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B12" w:rsidRDefault="00020B12" w:rsidP="00020B12">
      <w:pPr>
        <w:autoSpaceDE w:val="0"/>
        <w:autoSpaceDN w:val="0"/>
        <w:adjustRightInd w:val="0"/>
        <w:ind w:firstLine="540"/>
        <w:jc w:val="right"/>
      </w:pPr>
    </w:p>
    <w:p w:rsidR="00020B12" w:rsidRPr="00020B12" w:rsidRDefault="00020B12" w:rsidP="00020B12">
      <w:pPr>
        <w:autoSpaceDE w:val="0"/>
        <w:autoSpaceDN w:val="0"/>
        <w:adjustRightInd w:val="0"/>
        <w:ind w:firstLine="540"/>
        <w:jc w:val="center"/>
      </w:pPr>
    </w:p>
    <w:p w:rsidR="00D262F9" w:rsidRPr="00020B12" w:rsidRDefault="00D262F9" w:rsidP="00020B12">
      <w:pPr>
        <w:autoSpaceDE w:val="0"/>
        <w:autoSpaceDN w:val="0"/>
        <w:adjustRightInd w:val="0"/>
        <w:ind w:firstLine="540"/>
        <w:jc w:val="center"/>
      </w:pPr>
      <w:r w:rsidRPr="00020B12">
        <w:t>АНАЛИЗ РЕЗУЛЬТАТИВНОСТИ</w:t>
      </w:r>
      <w:r w:rsidR="00020B12" w:rsidRPr="00020B12">
        <w:t xml:space="preserve"> </w:t>
      </w:r>
      <w:r w:rsidRPr="00020B12">
        <w:t xml:space="preserve"> ЦЕЛЕВОЙ ПРОГРАММЫ</w:t>
      </w:r>
    </w:p>
    <w:p w:rsidR="00D262F9" w:rsidRPr="00020B12" w:rsidRDefault="00020B12" w:rsidP="00020B12">
      <w:pPr>
        <w:pStyle w:val="a3"/>
        <w:jc w:val="center"/>
      </w:pPr>
      <w:r w:rsidRPr="00020B12">
        <w:t>р</w:t>
      </w:r>
      <w:r w:rsidR="007E76AC" w:rsidRPr="00020B12">
        <w:t>азвитие муниципальной службы</w:t>
      </w:r>
      <w:r w:rsidRPr="00020B12">
        <w:t xml:space="preserve"> в МО Войсковицкое сельское поселение</w:t>
      </w:r>
    </w:p>
    <w:p w:rsidR="00020B12" w:rsidRPr="00020B12" w:rsidRDefault="00020B12" w:rsidP="00020B12">
      <w:pPr>
        <w:pStyle w:val="a3"/>
        <w:jc w:val="center"/>
      </w:pPr>
      <w:r w:rsidRPr="00020B12">
        <w:t>Гатчинского муниципального района Ленинградской области</w:t>
      </w:r>
    </w:p>
    <w:p w:rsidR="00D262F9" w:rsidRDefault="00D262F9" w:rsidP="00D262F9">
      <w:pPr>
        <w:pStyle w:val="ConsPlusNonformat"/>
        <w:widowControl/>
      </w:pPr>
    </w:p>
    <w:p w:rsidR="00D262F9" w:rsidRDefault="00D262F9" w:rsidP="00D262F9">
      <w:pPr>
        <w:pStyle w:val="ConsPlusNonformat"/>
        <w:widowControl/>
      </w:pPr>
      <w:r>
        <w:t xml:space="preserve">Дата проведения мониторинга </w:t>
      </w:r>
      <w:r w:rsidR="00E32901">
        <w:t>2</w:t>
      </w:r>
      <w:r w:rsidR="00633449">
        <w:t>5.02</w:t>
      </w:r>
      <w:r w:rsidR="007E76AC">
        <w:t>.201</w:t>
      </w:r>
      <w:r w:rsidR="00544464">
        <w:t>6</w:t>
      </w: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2874"/>
        <w:gridCol w:w="1102"/>
        <w:gridCol w:w="4233"/>
        <w:gridCol w:w="1198"/>
        <w:gridCol w:w="767"/>
        <w:gridCol w:w="2078"/>
        <w:gridCol w:w="747"/>
        <w:gridCol w:w="995"/>
        <w:gridCol w:w="880"/>
        <w:gridCol w:w="747"/>
      </w:tblGrid>
      <w:tr w:rsidR="00D262F9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D262F9" w:rsidRPr="00020B12" w:rsidTr="00CB7970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020B12" w:rsidRDefault="00D262F9" w:rsidP="00E2050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020B12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F67486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Оценка наличия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необходимого количества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правовых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актов, регулирующих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вопросы муниципальной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службы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-     наличие необходимого количества муниципальных правовых актов,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Соответствует законодательству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F6748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F67486" w:rsidRPr="00020B12" w:rsidRDefault="00F67486" w:rsidP="00F674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F67486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486" w:rsidRPr="00020B12" w:rsidRDefault="00F67486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486" w:rsidRPr="00020B12" w:rsidRDefault="00F67486" w:rsidP="00E2050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2      -    степень соответствия муниципальных правовых актов по вопросам муниципальной службы законодательству Российской Федерации и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7486" w:rsidRPr="00020B12" w:rsidRDefault="00F67486" w:rsidP="00F6748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F67486" w:rsidRPr="00020B12" w:rsidRDefault="00F67486" w:rsidP="00F674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FD4CDE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Оценка наличия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необходимого количества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правовых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актов, регулирующих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вопросы муниципальной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1         - количество программ развития муниципальной службы, принятых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CDE" w:rsidRPr="00020B12" w:rsidRDefault="00FD4CDE" w:rsidP="00FD4CDE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FD4CDE" w:rsidRPr="00020B12" w:rsidRDefault="00FD4CDE" w:rsidP="00FD4C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2910A2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проведения аттестации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муниципальных служащих, мониторинга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деятельности комиссий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 урегулированию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конфликтов интересов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- 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аттестации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2910A2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-  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мониторинг 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деятельности комиссий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 урегулированию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конфликтов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Кол-во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63344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633449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A2" w:rsidRPr="00020B12" w:rsidRDefault="002910A2" w:rsidP="002910A2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2910A2" w:rsidRPr="00020B12" w:rsidRDefault="002910A2" w:rsidP="002910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C6A4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Определение учебного заведения, ответственного за  повышение квалификации кадров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Август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3C6A45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3C6A45" w:rsidRPr="00020B12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C6A4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Заключение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контракта с учебным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заведением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Сентябрь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3C6A45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3C6A45" w:rsidRPr="00020B12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C6A4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Составление  учебных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планов  по  повышению квалификации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служащих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Сентябрь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A45" w:rsidRPr="00020B12" w:rsidRDefault="003C6A45" w:rsidP="003C6A45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Не </w:t>
            </w:r>
          </w:p>
          <w:p w:rsidR="003C6A45" w:rsidRPr="00020B12" w:rsidRDefault="003C6A45" w:rsidP="003C6A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требует финансовых затрат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Организация повышения квалификации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муниципальных служащих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(с получением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удостоверения, свидетельства, сертификата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государственного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образца)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-    количество муниципальных служащих, прошедших повышение квалификации (с получением свидетельства государственного образца)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53,6 тыс</w:t>
            </w:r>
            <w:proofErr w:type="gramStart"/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40,5 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>2         - количество муниципальных служащих, прошедших профессиональную переподготовку    (с получением свидетельства государственного образца)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  3  - 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AE0804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Организация внедрения новых образовательных  технологий:  форм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дистанционного обучения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3E6325">
            <w:pPr>
              <w:snapToGrid w:val="0"/>
              <w:rPr>
                <w:i/>
                <w:iCs/>
                <w:color w:val="000000"/>
              </w:rPr>
            </w:pPr>
            <w:proofErr w:type="spellStart"/>
            <w:r w:rsidRPr="00020B12">
              <w:rPr>
                <w:i/>
                <w:iCs/>
                <w:color w:val="000000"/>
                <w:sz w:val="22"/>
                <w:szCs w:val="22"/>
              </w:rPr>
              <w:t>Финансиро</w:t>
            </w:r>
            <w:proofErr w:type="spellEnd"/>
            <w:r w:rsidRPr="00020B12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  <w:p w:rsidR="003E6325" w:rsidRPr="00020B12" w:rsidRDefault="003E6325" w:rsidP="003E63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B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вание</w:t>
            </w:r>
            <w:proofErr w:type="spellEnd"/>
            <w:r w:rsidRPr="00020B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из областного бюджета      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snapToGrid w:val="0"/>
              <w:rPr>
                <w:color w:val="000000"/>
              </w:rPr>
            </w:pPr>
            <w:r w:rsidRPr="00020B12">
              <w:rPr>
                <w:color w:val="000000"/>
                <w:sz w:val="22"/>
                <w:szCs w:val="22"/>
              </w:rPr>
              <w:t xml:space="preserve">Контроль </w:t>
            </w:r>
            <w:proofErr w:type="gramStart"/>
            <w:r w:rsidRPr="00020B12">
              <w:rPr>
                <w:color w:val="000000"/>
                <w:sz w:val="22"/>
                <w:szCs w:val="22"/>
              </w:rPr>
              <w:t xml:space="preserve">качества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повышения квалификации </w:t>
            </w:r>
            <w:r w:rsidRPr="00020B12">
              <w:rPr>
                <w:color w:val="000000"/>
                <w:sz w:val="22"/>
                <w:szCs w:val="22"/>
              </w:rPr>
              <w:br/>
              <w:t xml:space="preserve">кадров органов </w:t>
            </w:r>
            <w:r w:rsidRPr="00020B12">
              <w:rPr>
                <w:color w:val="000000"/>
                <w:sz w:val="22"/>
                <w:szCs w:val="22"/>
              </w:rPr>
              <w:br/>
              <w:t>местного самоуправления</w:t>
            </w:r>
            <w:proofErr w:type="gramEnd"/>
            <w:r w:rsidRPr="00020B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Проводится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 финансовых затрат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Осуществление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оценки деятельности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Проводиться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 финансовых затрат</w:t>
            </w:r>
          </w:p>
        </w:tc>
      </w:tr>
      <w:tr w:rsidR="003E6325" w:rsidRPr="00020B12" w:rsidTr="00CB797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Оценка результативности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мероприятий целевой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мониторинг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эффективности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деятельности </w:t>
            </w: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020B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E205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sz w:val="22"/>
                <w:szCs w:val="22"/>
              </w:rPr>
              <w:t>Проводиться регулярно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325" w:rsidRPr="00020B12" w:rsidRDefault="003E6325" w:rsidP="00065C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 финансовых затрат</w:t>
            </w:r>
          </w:p>
        </w:tc>
      </w:tr>
    </w:tbl>
    <w:p w:rsidR="00D262F9" w:rsidRDefault="00D262F9" w:rsidP="00D262F9">
      <w:pPr>
        <w:autoSpaceDE w:val="0"/>
        <w:autoSpaceDN w:val="0"/>
        <w:adjustRightInd w:val="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Default="00633449" w:rsidP="00D262F9">
      <w:pPr>
        <w:autoSpaceDE w:val="0"/>
        <w:autoSpaceDN w:val="0"/>
        <w:adjustRightInd w:val="0"/>
        <w:ind w:firstLine="540"/>
        <w:jc w:val="both"/>
      </w:pPr>
      <w:r>
        <w:t>Начальник канцелярии                                                          Н.Н. Мареева</w:t>
      </w:r>
    </w:p>
    <w:p w:rsidR="00647903" w:rsidRDefault="00647903"/>
    <w:sectPr w:rsidR="00647903" w:rsidSect="00CB797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232976"/>
    <w:rsid w:val="00264578"/>
    <w:rsid w:val="002910A2"/>
    <w:rsid w:val="002A2DB8"/>
    <w:rsid w:val="0035071F"/>
    <w:rsid w:val="003729A5"/>
    <w:rsid w:val="003735FE"/>
    <w:rsid w:val="003C6A45"/>
    <w:rsid w:val="003E6325"/>
    <w:rsid w:val="005014C0"/>
    <w:rsid w:val="00544464"/>
    <w:rsid w:val="005535A8"/>
    <w:rsid w:val="00633449"/>
    <w:rsid w:val="00647903"/>
    <w:rsid w:val="00695EEC"/>
    <w:rsid w:val="007E76AC"/>
    <w:rsid w:val="008A19F1"/>
    <w:rsid w:val="00993EB0"/>
    <w:rsid w:val="00A1396B"/>
    <w:rsid w:val="00A308E5"/>
    <w:rsid w:val="00AE0804"/>
    <w:rsid w:val="00CB7970"/>
    <w:rsid w:val="00D262F9"/>
    <w:rsid w:val="00E32901"/>
    <w:rsid w:val="00F67486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dcterms:created xsi:type="dcterms:W3CDTF">2015-04-29T08:53:00Z</dcterms:created>
  <dcterms:modified xsi:type="dcterms:W3CDTF">2016-05-30T15:05:00Z</dcterms:modified>
</cp:coreProperties>
</file>