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6082"/>
        <w:gridCol w:w="1608"/>
        <w:gridCol w:w="1476"/>
      </w:tblGrid>
      <w:tr w:rsidR="00675831" w:rsidRPr="00403455" w14:paraId="0614DCD6" w14:textId="77777777" w:rsidTr="00A757C9">
        <w:tc>
          <w:tcPr>
            <w:tcW w:w="399" w:type="dxa"/>
            <w:hideMark/>
          </w:tcPr>
          <w:p w14:paraId="1D455EAA" w14:textId="77777777" w:rsidR="00675831" w:rsidRPr="00403455" w:rsidRDefault="00675831" w:rsidP="00A757C9">
            <w:pPr>
              <w:spacing w:line="312" w:lineRule="atLeast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№</w:t>
            </w:r>
          </w:p>
          <w:p w14:paraId="094D5928" w14:textId="77777777" w:rsidR="00675831" w:rsidRPr="00403455" w:rsidRDefault="00675831" w:rsidP="00A757C9">
            <w:pPr>
              <w:spacing w:line="312" w:lineRule="atLeast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1" w:type="dxa"/>
            <w:hideMark/>
          </w:tcPr>
          <w:p w14:paraId="77620C40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Наименование и реквизиты нормативного акта</w:t>
            </w:r>
          </w:p>
        </w:tc>
        <w:tc>
          <w:tcPr>
            <w:tcW w:w="5071" w:type="dxa"/>
            <w:hideMark/>
          </w:tcPr>
          <w:p w14:paraId="077CE059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44" w:type="dxa"/>
            <w:hideMark/>
          </w:tcPr>
          <w:p w14:paraId="5CB77BCA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Указание на структурные единицы акта, соблюдение которых оценивается при осуществлении муниципального контроля</w:t>
            </w:r>
          </w:p>
        </w:tc>
      </w:tr>
      <w:tr w:rsidR="00675831" w:rsidRPr="00403455" w14:paraId="6A1B43D2" w14:textId="77777777" w:rsidTr="00A757C9">
        <w:tc>
          <w:tcPr>
            <w:tcW w:w="399" w:type="dxa"/>
            <w:hideMark/>
          </w:tcPr>
          <w:p w14:paraId="6968B928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hideMark/>
          </w:tcPr>
          <w:p w14:paraId="7194354E" w14:textId="77777777" w:rsidR="00675831" w:rsidRPr="00403455" w:rsidRDefault="00630A7D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hyperlink r:id="rId5" w:history="1">
              <w:r w:rsidR="00675831" w:rsidRPr="00630A7D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Градостроительный   кодекс </w:t>
              </w:r>
            </w:hyperlink>
            <w:r w:rsidR="00675831" w:rsidRPr="00630A7D">
              <w:rPr>
                <w:rFonts w:eastAsia="Times New Roman" w:cs="Times New Roman"/>
                <w:szCs w:val="24"/>
                <w:lang w:eastAsia="ru-RU"/>
              </w:rPr>
              <w:t>  Российской   Федерации                                    от 29.12.2004 № 190-ФЗ;</w:t>
            </w:r>
          </w:p>
        </w:tc>
        <w:tc>
          <w:tcPr>
            <w:tcW w:w="5071" w:type="dxa"/>
            <w:hideMark/>
          </w:tcPr>
          <w:p w14:paraId="5DCDE240" w14:textId="77777777" w:rsidR="00675831" w:rsidRPr="00403455" w:rsidRDefault="00675831" w:rsidP="00A757C9">
            <w:pPr>
              <w:spacing w:line="312" w:lineRule="atLeast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физические лица;</w:t>
            </w:r>
          </w:p>
          <w:p w14:paraId="3E6DA743" w14:textId="77777777" w:rsidR="00675831" w:rsidRPr="00403455" w:rsidRDefault="00675831" w:rsidP="00A757C9">
            <w:pPr>
              <w:spacing w:line="312" w:lineRule="atLeast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юридические лица, индивидуальные предприниматели; органы муниципального контроля</w:t>
            </w:r>
          </w:p>
        </w:tc>
        <w:tc>
          <w:tcPr>
            <w:tcW w:w="1444" w:type="dxa"/>
            <w:hideMark/>
          </w:tcPr>
          <w:p w14:paraId="0FB69267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статья 55.24</w:t>
            </w:r>
          </w:p>
        </w:tc>
      </w:tr>
      <w:tr w:rsidR="00675831" w:rsidRPr="00403455" w14:paraId="6747FDA7" w14:textId="77777777" w:rsidTr="00A757C9">
        <w:tc>
          <w:tcPr>
            <w:tcW w:w="399" w:type="dxa"/>
            <w:hideMark/>
          </w:tcPr>
          <w:p w14:paraId="3305B74A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2431" w:type="dxa"/>
            <w:hideMark/>
          </w:tcPr>
          <w:p w14:paraId="7D557037" w14:textId="77777777" w:rsidR="00675831" w:rsidRPr="00403455" w:rsidRDefault="00630A7D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hyperlink r:id="rId6" w:history="1">
              <w:r w:rsidR="00675831" w:rsidRPr="00630A7D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Земельный кодекс </w:t>
              </w:r>
            </w:hyperlink>
            <w:r w:rsidR="00675831" w:rsidRPr="00630A7D">
              <w:rPr>
                <w:rFonts w:eastAsia="Times New Roman" w:cs="Times New Roman"/>
                <w:szCs w:val="24"/>
                <w:lang w:eastAsia="ru-RU"/>
              </w:rPr>
              <w:t>Российской Федерации» от 25.10.2001 № 136-ФЗ</w:t>
            </w:r>
          </w:p>
        </w:tc>
        <w:tc>
          <w:tcPr>
            <w:tcW w:w="5071" w:type="dxa"/>
            <w:hideMark/>
          </w:tcPr>
          <w:p w14:paraId="51BEE21E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1444" w:type="dxa"/>
            <w:hideMark/>
          </w:tcPr>
          <w:p w14:paraId="22F587B8" w14:textId="77777777" w:rsidR="00675831" w:rsidRPr="00403455" w:rsidRDefault="00675831" w:rsidP="00A757C9">
            <w:pPr>
              <w:spacing w:line="312" w:lineRule="atLeast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п.1-п.8 статьи 13;</w:t>
            </w:r>
          </w:p>
          <w:p w14:paraId="40646A1F" w14:textId="77777777" w:rsidR="00675831" w:rsidRPr="00403455" w:rsidRDefault="00675831" w:rsidP="00A757C9">
            <w:pPr>
              <w:spacing w:line="312" w:lineRule="atLeast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статья 25</w:t>
            </w:r>
          </w:p>
        </w:tc>
      </w:tr>
      <w:tr w:rsidR="00675831" w:rsidRPr="00403455" w14:paraId="455E3813" w14:textId="77777777" w:rsidTr="00A757C9">
        <w:tc>
          <w:tcPr>
            <w:tcW w:w="399" w:type="dxa"/>
            <w:hideMark/>
          </w:tcPr>
          <w:p w14:paraId="4FDADA11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2431" w:type="dxa"/>
            <w:hideMark/>
          </w:tcPr>
          <w:p w14:paraId="19EC9552" w14:textId="77777777" w:rsidR="00675831" w:rsidRPr="00403455" w:rsidRDefault="00630A7D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hyperlink r:id="rId7" w:history="1">
              <w:r w:rsidR="00675831" w:rsidRPr="00630A7D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  <w:r w:rsidR="00675831" w:rsidRPr="00630A7D">
              <w:rPr>
                <w:rFonts w:eastAsia="Times New Roman" w:cs="Times New Roman"/>
                <w:szCs w:val="24"/>
                <w:lang w:eastAsia="ru-RU"/>
              </w:rPr>
              <w:t> от 30.12.2001 №195-ФЗ</w:t>
            </w:r>
          </w:p>
        </w:tc>
        <w:tc>
          <w:tcPr>
            <w:tcW w:w="5071" w:type="dxa"/>
            <w:hideMark/>
          </w:tcPr>
          <w:p w14:paraId="242927C8" w14:textId="77777777" w:rsidR="00675831" w:rsidRPr="00403455" w:rsidRDefault="00675831" w:rsidP="00A757C9">
            <w:pPr>
              <w:spacing w:line="312" w:lineRule="atLeast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физические лица;</w:t>
            </w:r>
          </w:p>
          <w:p w14:paraId="59E7F7F3" w14:textId="77777777" w:rsidR="00675831" w:rsidRPr="00403455" w:rsidRDefault="00675831" w:rsidP="00A757C9">
            <w:pPr>
              <w:spacing w:line="312" w:lineRule="atLeast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1444" w:type="dxa"/>
            <w:hideMark/>
          </w:tcPr>
          <w:p w14:paraId="33200C61" w14:textId="77777777" w:rsidR="00675831" w:rsidRPr="00403455" w:rsidRDefault="00675831" w:rsidP="00A757C9">
            <w:pPr>
              <w:spacing w:line="312" w:lineRule="atLeast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статья 12.33</w:t>
            </w:r>
          </w:p>
          <w:p w14:paraId="6F87BCAD" w14:textId="77777777" w:rsidR="00675831" w:rsidRPr="00403455" w:rsidRDefault="00675831" w:rsidP="00A757C9">
            <w:pPr>
              <w:spacing w:line="312" w:lineRule="atLeast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статья 12.34</w:t>
            </w:r>
          </w:p>
        </w:tc>
      </w:tr>
      <w:tr w:rsidR="00675831" w:rsidRPr="00403455" w14:paraId="3B629AFF" w14:textId="77777777" w:rsidTr="00A757C9">
        <w:tc>
          <w:tcPr>
            <w:tcW w:w="399" w:type="dxa"/>
            <w:hideMark/>
          </w:tcPr>
          <w:p w14:paraId="4A9A1B3A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hideMark/>
          </w:tcPr>
          <w:p w14:paraId="1513503F" w14:textId="77777777" w:rsidR="00675831" w:rsidRPr="00403455" w:rsidRDefault="00630A7D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hyperlink r:id="rId8" w:history="1">
              <w:r w:rsidR="00675831" w:rsidRPr="00630A7D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Федеральный закон от 26.12.2008 № 294-ФЗ</w:t>
              </w:r>
            </w:hyperlink>
            <w:r w:rsidR="00675831" w:rsidRPr="00630A7D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675831"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5071" w:type="dxa"/>
            <w:hideMark/>
          </w:tcPr>
          <w:p w14:paraId="20FA4200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1444" w:type="dxa"/>
            <w:hideMark/>
          </w:tcPr>
          <w:p w14:paraId="3BC2CDEC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статья 25</w:t>
            </w:r>
          </w:p>
        </w:tc>
      </w:tr>
      <w:tr w:rsidR="00675831" w:rsidRPr="00403455" w14:paraId="35441C0A" w14:textId="77777777" w:rsidTr="00A757C9">
        <w:tc>
          <w:tcPr>
            <w:tcW w:w="399" w:type="dxa"/>
            <w:hideMark/>
          </w:tcPr>
          <w:p w14:paraId="50E0EE52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hideMark/>
          </w:tcPr>
          <w:p w14:paraId="602396C7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Федеральный </w:t>
            </w:r>
            <w:hyperlink r:id="rId9" w:history="1">
              <w:r w:rsidRPr="00630A7D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закон от 10.12.1995 № 196-ФЗ </w:t>
              </w:r>
            </w:hyperlink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«О безопасности дорожного движения»</w:t>
            </w:r>
          </w:p>
        </w:tc>
        <w:tc>
          <w:tcPr>
            <w:tcW w:w="5071" w:type="dxa"/>
            <w:hideMark/>
          </w:tcPr>
          <w:p w14:paraId="505C4C13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федеральные органы исполнительной власти, органы исполнительной власти </w:t>
            </w: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субъектов Российской Федерации, органы местного самоуправления, общественные объединения, юридические и физические лица</w:t>
            </w:r>
          </w:p>
        </w:tc>
        <w:tc>
          <w:tcPr>
            <w:tcW w:w="1444" w:type="dxa"/>
            <w:hideMark/>
          </w:tcPr>
          <w:p w14:paraId="7FDF516F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В полном объеме (статья 5)</w:t>
            </w:r>
          </w:p>
        </w:tc>
      </w:tr>
      <w:tr w:rsidR="00675831" w:rsidRPr="00403455" w14:paraId="2C8F1C0A" w14:textId="77777777" w:rsidTr="00A757C9">
        <w:tc>
          <w:tcPr>
            <w:tcW w:w="399" w:type="dxa"/>
            <w:hideMark/>
          </w:tcPr>
          <w:p w14:paraId="10F48A45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31" w:type="dxa"/>
            <w:hideMark/>
          </w:tcPr>
          <w:p w14:paraId="10693C5B" w14:textId="77777777" w:rsidR="00675831" w:rsidRPr="00630A7D" w:rsidRDefault="00675831" w:rsidP="00A757C9">
            <w:pPr>
              <w:spacing w:line="31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Федеральный закон </w:t>
            </w:r>
            <w:hyperlink r:id="rId10" w:history="1">
              <w:r w:rsidRPr="00630A7D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от 02.05.2006</w:t>
              </w:r>
            </w:hyperlink>
          </w:p>
          <w:p w14:paraId="303D26E2" w14:textId="77777777" w:rsidR="00675831" w:rsidRPr="00403455" w:rsidRDefault="00630A7D" w:rsidP="00A757C9">
            <w:pPr>
              <w:spacing w:line="312" w:lineRule="atLeast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hyperlink r:id="rId11" w:history="1">
              <w:r w:rsidR="00675831" w:rsidRPr="00630A7D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№ 59-ФЗ </w:t>
              </w:r>
            </w:hyperlink>
            <w:r w:rsidR="00675831"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«О порядке рассмотрения обращений граждан Российской Федерации»;</w:t>
            </w:r>
          </w:p>
        </w:tc>
        <w:tc>
          <w:tcPr>
            <w:tcW w:w="5071" w:type="dxa"/>
            <w:hideMark/>
          </w:tcPr>
          <w:p w14:paraId="35096BF1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1444" w:type="dxa"/>
            <w:hideMark/>
          </w:tcPr>
          <w:p w14:paraId="457ECD19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В полном объеме</w:t>
            </w:r>
          </w:p>
        </w:tc>
      </w:tr>
      <w:tr w:rsidR="00675831" w:rsidRPr="00403455" w14:paraId="532D588D" w14:textId="77777777" w:rsidTr="00A757C9">
        <w:tc>
          <w:tcPr>
            <w:tcW w:w="399" w:type="dxa"/>
            <w:hideMark/>
          </w:tcPr>
          <w:p w14:paraId="09336AF3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7</w:t>
            </w:r>
          </w:p>
        </w:tc>
        <w:tc>
          <w:tcPr>
            <w:tcW w:w="2431" w:type="dxa"/>
            <w:hideMark/>
          </w:tcPr>
          <w:p w14:paraId="149AB26A" w14:textId="77777777" w:rsidR="00675831" w:rsidRPr="00630A7D" w:rsidRDefault="00675831" w:rsidP="00A757C9">
            <w:pPr>
              <w:spacing w:line="31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Федеральный закон </w:t>
            </w:r>
            <w:bookmarkStart w:id="0" w:name="_GoBack"/>
            <w:r w:rsidR="00630A7D" w:rsidRPr="00630A7D">
              <w:fldChar w:fldCharType="begin"/>
            </w:r>
            <w:r w:rsidR="00630A7D" w:rsidRPr="00630A7D">
              <w:instrText xml:space="preserve"> HYPERLINK "http://pravo.gov.ru/proxy/ips/?searchres=&amp;bpas=cd00000&amp;intelsearch=</w:instrText>
            </w:r>
            <w:r w:rsidR="00630A7D" w:rsidRPr="00630A7D">
              <w:instrText xml:space="preserve">%E7%E0%EA%EE%ED+%EE%F2+08.11.2007++%E2%84%96+257&amp;sort=-1" </w:instrText>
            </w:r>
            <w:r w:rsidR="00630A7D" w:rsidRPr="00630A7D">
              <w:fldChar w:fldCharType="separate"/>
            </w:r>
            <w:r w:rsidRPr="00630A7D">
              <w:rPr>
                <w:rFonts w:eastAsia="Times New Roman" w:cs="Times New Roman"/>
                <w:szCs w:val="24"/>
                <w:u w:val="single"/>
                <w:lang w:eastAsia="ru-RU"/>
              </w:rPr>
              <w:t>от 08.11.2007</w:t>
            </w:r>
            <w:r w:rsidR="00630A7D" w:rsidRPr="00630A7D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</w:p>
          <w:p w14:paraId="0DBB4096" w14:textId="77777777" w:rsidR="00675831" w:rsidRPr="00403455" w:rsidRDefault="00630A7D" w:rsidP="00A757C9">
            <w:pPr>
              <w:spacing w:line="312" w:lineRule="atLeast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hyperlink r:id="rId12" w:history="1">
              <w:r w:rsidR="00675831" w:rsidRPr="00630A7D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№ 257-ФЗ </w:t>
              </w:r>
            </w:hyperlink>
            <w:bookmarkEnd w:id="0"/>
            <w:r w:rsidR="00675831"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71" w:type="dxa"/>
            <w:hideMark/>
          </w:tcPr>
          <w:p w14:paraId="63A9772F" w14:textId="77777777" w:rsidR="00675831" w:rsidRPr="00403455" w:rsidRDefault="00675831" w:rsidP="00A757C9">
            <w:pPr>
              <w:spacing w:line="312" w:lineRule="atLeast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физические лица;</w:t>
            </w:r>
          </w:p>
          <w:p w14:paraId="774E24DB" w14:textId="77777777" w:rsidR="00675831" w:rsidRPr="00403455" w:rsidRDefault="00675831" w:rsidP="00A757C9">
            <w:pPr>
              <w:spacing w:line="312" w:lineRule="atLeast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юридические лица, индивидуальные предприниматели; органы</w:t>
            </w:r>
          </w:p>
          <w:p w14:paraId="0BE8DD26" w14:textId="77777777" w:rsidR="00675831" w:rsidRPr="00403455" w:rsidRDefault="00675831" w:rsidP="00A757C9">
            <w:pPr>
              <w:spacing w:line="312" w:lineRule="atLeast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муниципального контроля</w:t>
            </w:r>
          </w:p>
        </w:tc>
        <w:tc>
          <w:tcPr>
            <w:tcW w:w="1444" w:type="dxa"/>
            <w:hideMark/>
          </w:tcPr>
          <w:p w14:paraId="7F78AA61" w14:textId="77777777" w:rsidR="00675831" w:rsidRPr="00403455" w:rsidRDefault="00675831" w:rsidP="00A757C9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03455">
              <w:rPr>
                <w:rFonts w:eastAsia="Times New Roman" w:cs="Times New Roman"/>
                <w:color w:val="333333"/>
                <w:szCs w:val="24"/>
                <w:lang w:eastAsia="ru-RU"/>
              </w:rPr>
              <w:t>В полном объеме</w:t>
            </w:r>
          </w:p>
        </w:tc>
      </w:tr>
    </w:tbl>
    <w:p w14:paraId="0F27652E" w14:textId="77777777" w:rsidR="003935DB" w:rsidRDefault="003935DB" w:rsidP="00A757C9">
      <w:pPr>
        <w:jc w:val="both"/>
      </w:pPr>
    </w:p>
    <w:sectPr w:rsidR="0039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31"/>
    <w:rsid w:val="003935DB"/>
    <w:rsid w:val="00403455"/>
    <w:rsid w:val="00630A7D"/>
    <w:rsid w:val="00675831"/>
    <w:rsid w:val="00A757C9"/>
    <w:rsid w:val="00CD2199"/>
    <w:rsid w:val="00EF3E15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2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758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5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758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5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E7%E0%EA%EE%ED+%EE%F2+26.12.2008+%E2%84%96+294&amp;sort=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%EA%EE%E4%E5%EA%F1+%EE%E1+%E0%E4%EC%E8%ED%E8%F1%F2%F0%E0%F2%E8%E2%ED%FB%F5+%EF%F0%E0%E2%EE%ED%E0%F0%F3%F8%E5%ED%E8%FF%F5&amp;sort=-1" TargetMode="External"/><Relationship Id="rId12" Type="http://schemas.openxmlformats.org/officeDocument/2006/relationships/hyperlink" Target="http://pravo.gov.ru/proxy/ips/?searchres=&amp;bpas=cd00000&amp;intelsearch=%E7%E0%EA%EE%ED+%EE%F2+08.11.2007++%E2%84%96+257&amp;sort=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C7%E5%EC%E5%EB%FC%ED%FB%E9+%EA%EE%E4%E5%EA%F1+%D0%EE%F1%F1%E8%E9%F1%EA%EE%E9+%D4%E5%E4%E5%F0%E0%F6%E8%E8++&amp;sort=-1" TargetMode="External"/><Relationship Id="rId11" Type="http://schemas.openxmlformats.org/officeDocument/2006/relationships/hyperlink" Target="http://pravo.gov.ru/proxy/ips/?searchres=&amp;bpas=cd00000&amp;intelsearch=%E7%E0%EA%EE%ED+%EE%F2+02.05.2006++%E2%84%96+59&amp;sort=-1" TargetMode="External"/><Relationship Id="rId5" Type="http://schemas.openxmlformats.org/officeDocument/2006/relationships/hyperlink" Target="http://pravo.gov.ru/proxy/ips/?searchres=&amp;bpas=cd00000&amp;intelsearch=29.12.2004+%E2%84%96+190&amp;sort=-1" TargetMode="External"/><Relationship Id="rId10" Type="http://schemas.openxmlformats.org/officeDocument/2006/relationships/hyperlink" Target="http://pravo.gov.ru/proxy/ips/?searchres=&amp;bpas=cd00000&amp;intelsearch=%E7%E0%EA%EE%ED+%EE%F2+02.05.2006++%E2%84%96+59&amp;sort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E7%E0%EA%EE%ED+%EE%F2+10.12.1995+%E2%84%96+196&amp;sort=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2023-03-15T12:02:00Z</dcterms:created>
  <dcterms:modified xsi:type="dcterms:W3CDTF">2023-03-15T12:02:00Z</dcterms:modified>
</cp:coreProperties>
</file>