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94D" w:rsidRPr="006A22E0" w:rsidRDefault="005C694D" w:rsidP="005C694D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6A22E0">
        <w:rPr>
          <w:rFonts w:ascii="Times New Roman" w:hAnsi="Times New Roman"/>
          <w:b/>
          <w:caps/>
          <w:sz w:val="28"/>
          <w:szCs w:val="28"/>
        </w:rPr>
        <w:t>Совет депутатов</w:t>
      </w:r>
    </w:p>
    <w:p w:rsidR="005C694D" w:rsidRPr="006A22E0" w:rsidRDefault="005C694D" w:rsidP="005C694D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6A22E0">
        <w:rPr>
          <w:rFonts w:ascii="Times New Roman" w:hAnsi="Times New Roman"/>
          <w:b/>
          <w:caps/>
          <w:sz w:val="28"/>
          <w:szCs w:val="28"/>
        </w:rPr>
        <w:t>Муниципального образования</w:t>
      </w:r>
    </w:p>
    <w:p w:rsidR="005C694D" w:rsidRPr="006A22E0" w:rsidRDefault="005C694D" w:rsidP="005C694D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6A22E0">
        <w:rPr>
          <w:rFonts w:ascii="Times New Roman" w:hAnsi="Times New Roman"/>
          <w:b/>
          <w:caps/>
          <w:sz w:val="28"/>
          <w:szCs w:val="28"/>
        </w:rPr>
        <w:t>Войсковицкое сельское поселение</w:t>
      </w:r>
    </w:p>
    <w:p w:rsidR="005C694D" w:rsidRPr="006A22E0" w:rsidRDefault="005C694D" w:rsidP="005C694D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6A22E0">
        <w:rPr>
          <w:rFonts w:ascii="Times New Roman" w:hAnsi="Times New Roman"/>
          <w:b/>
          <w:caps/>
          <w:sz w:val="28"/>
          <w:szCs w:val="28"/>
        </w:rPr>
        <w:t>Гатчинского муниципального района</w:t>
      </w:r>
    </w:p>
    <w:p w:rsidR="005C694D" w:rsidRPr="006A22E0" w:rsidRDefault="005C694D" w:rsidP="005C694D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6A22E0">
        <w:rPr>
          <w:rFonts w:ascii="Times New Roman" w:hAnsi="Times New Roman"/>
          <w:b/>
          <w:caps/>
          <w:sz w:val="28"/>
          <w:szCs w:val="28"/>
        </w:rPr>
        <w:t>Ленинградской области</w:t>
      </w:r>
    </w:p>
    <w:p w:rsidR="005C694D" w:rsidRPr="006A22E0" w:rsidRDefault="005C694D" w:rsidP="005C694D">
      <w:pPr>
        <w:pStyle w:val="1"/>
        <w:rPr>
          <w:caps/>
          <w:szCs w:val="28"/>
        </w:rPr>
      </w:pPr>
      <w:r w:rsidRPr="006A22E0">
        <w:rPr>
          <w:caps/>
          <w:szCs w:val="28"/>
        </w:rPr>
        <w:t>ТРЕТИЙ созыв</w:t>
      </w:r>
    </w:p>
    <w:p w:rsidR="005C694D" w:rsidRPr="006A22E0" w:rsidRDefault="005C694D" w:rsidP="005C694D">
      <w:pPr>
        <w:pStyle w:val="1"/>
        <w:rPr>
          <w:b/>
          <w:szCs w:val="28"/>
        </w:rPr>
      </w:pPr>
    </w:p>
    <w:p w:rsidR="005C694D" w:rsidRPr="006A22E0" w:rsidRDefault="005C694D" w:rsidP="005C694D">
      <w:pPr>
        <w:pStyle w:val="1"/>
        <w:rPr>
          <w:b/>
          <w:szCs w:val="28"/>
        </w:rPr>
      </w:pPr>
      <w:r w:rsidRPr="006A22E0">
        <w:rPr>
          <w:b/>
          <w:szCs w:val="28"/>
        </w:rPr>
        <w:t>Р Е Ш Е Н И Е</w:t>
      </w:r>
    </w:p>
    <w:p w:rsidR="005C694D" w:rsidRPr="006A22E0" w:rsidRDefault="005C694D" w:rsidP="005C694D">
      <w:pPr>
        <w:pStyle w:val="1"/>
        <w:rPr>
          <w:szCs w:val="28"/>
        </w:rPr>
      </w:pPr>
    </w:p>
    <w:p w:rsidR="005C694D" w:rsidRPr="006A22E0" w:rsidRDefault="00A61597" w:rsidP="005C694D">
      <w:pPr>
        <w:pStyle w:val="1"/>
        <w:jc w:val="left"/>
        <w:rPr>
          <w:b/>
          <w:szCs w:val="28"/>
        </w:rPr>
      </w:pPr>
      <w:r>
        <w:rPr>
          <w:b/>
          <w:szCs w:val="28"/>
        </w:rPr>
        <w:t>17</w:t>
      </w:r>
      <w:r w:rsidR="005C694D" w:rsidRPr="006A22E0">
        <w:rPr>
          <w:b/>
          <w:szCs w:val="28"/>
        </w:rPr>
        <w:t xml:space="preserve"> </w:t>
      </w:r>
      <w:r>
        <w:rPr>
          <w:b/>
          <w:szCs w:val="28"/>
        </w:rPr>
        <w:t>февраля</w:t>
      </w:r>
      <w:r w:rsidR="005C694D" w:rsidRPr="006A22E0">
        <w:rPr>
          <w:b/>
          <w:szCs w:val="28"/>
        </w:rPr>
        <w:t xml:space="preserve"> 201</w:t>
      </w:r>
      <w:r>
        <w:rPr>
          <w:b/>
          <w:szCs w:val="28"/>
        </w:rPr>
        <w:t>5</w:t>
      </w:r>
      <w:r w:rsidR="005C694D" w:rsidRPr="006A22E0">
        <w:rPr>
          <w:b/>
          <w:szCs w:val="28"/>
        </w:rPr>
        <w:t xml:space="preserve"> г.  </w:t>
      </w:r>
      <w:r w:rsidR="005C694D" w:rsidRPr="006A22E0">
        <w:rPr>
          <w:b/>
          <w:szCs w:val="28"/>
        </w:rPr>
        <w:tab/>
      </w:r>
      <w:r w:rsidR="005C694D" w:rsidRPr="006A22E0">
        <w:rPr>
          <w:b/>
          <w:szCs w:val="28"/>
        </w:rPr>
        <w:tab/>
      </w:r>
      <w:r w:rsidR="005C694D" w:rsidRPr="006A22E0">
        <w:rPr>
          <w:b/>
          <w:szCs w:val="28"/>
        </w:rPr>
        <w:tab/>
      </w:r>
      <w:r w:rsidR="005C694D" w:rsidRPr="006A22E0">
        <w:rPr>
          <w:b/>
          <w:szCs w:val="28"/>
        </w:rPr>
        <w:tab/>
      </w:r>
      <w:r w:rsidR="005C694D" w:rsidRPr="006A22E0">
        <w:rPr>
          <w:b/>
          <w:szCs w:val="28"/>
        </w:rPr>
        <w:tab/>
      </w:r>
      <w:r w:rsidR="005C694D" w:rsidRPr="006A22E0">
        <w:rPr>
          <w:b/>
          <w:szCs w:val="28"/>
        </w:rPr>
        <w:tab/>
      </w:r>
      <w:r w:rsidR="005C694D" w:rsidRPr="006A22E0">
        <w:rPr>
          <w:b/>
          <w:szCs w:val="28"/>
        </w:rPr>
        <w:tab/>
      </w:r>
      <w:r w:rsidR="005C694D" w:rsidRPr="006A22E0">
        <w:rPr>
          <w:b/>
          <w:szCs w:val="28"/>
        </w:rPr>
        <w:tab/>
      </w:r>
      <w:r w:rsidR="005C694D" w:rsidRPr="006A22E0">
        <w:rPr>
          <w:b/>
          <w:szCs w:val="28"/>
        </w:rPr>
        <w:tab/>
        <w:t xml:space="preserve">  № </w:t>
      </w:r>
      <w:r w:rsidR="00525CFA">
        <w:rPr>
          <w:b/>
          <w:szCs w:val="28"/>
        </w:rPr>
        <w:t>2</w:t>
      </w:r>
    </w:p>
    <w:p w:rsidR="005C694D" w:rsidRPr="006A22E0" w:rsidRDefault="005C694D" w:rsidP="00EE7928">
      <w:pPr>
        <w:pStyle w:val="a3"/>
      </w:pPr>
    </w:p>
    <w:p w:rsidR="00525CFA" w:rsidRPr="00DF6F86" w:rsidRDefault="00A61597" w:rsidP="00DF6F86">
      <w:pPr>
        <w:pStyle w:val="a3"/>
        <w:ind w:firstLine="0"/>
        <w:rPr>
          <w:b/>
        </w:rPr>
      </w:pPr>
      <w:r w:rsidRPr="00DF6F86">
        <w:rPr>
          <w:b/>
        </w:rPr>
        <w:t xml:space="preserve">О работе </w:t>
      </w:r>
      <w:r w:rsidR="00525CFA" w:rsidRPr="00DF6F86">
        <w:rPr>
          <w:b/>
        </w:rPr>
        <w:t xml:space="preserve">администрации </w:t>
      </w:r>
    </w:p>
    <w:p w:rsidR="00A61597" w:rsidRPr="00DF6F86" w:rsidRDefault="00525CFA" w:rsidP="00DF6F86">
      <w:pPr>
        <w:pStyle w:val="a3"/>
        <w:ind w:firstLine="0"/>
        <w:rPr>
          <w:b/>
        </w:rPr>
      </w:pPr>
      <w:r w:rsidRPr="00DF6F86">
        <w:rPr>
          <w:b/>
        </w:rPr>
        <w:t xml:space="preserve">Войсковицкого сельского поселения </w:t>
      </w:r>
    </w:p>
    <w:p w:rsidR="005C694D" w:rsidRPr="00DF6F86" w:rsidRDefault="00A61597" w:rsidP="00DF6F86">
      <w:pPr>
        <w:pStyle w:val="a3"/>
        <w:ind w:firstLine="0"/>
        <w:rPr>
          <w:b/>
        </w:rPr>
      </w:pPr>
      <w:r w:rsidRPr="00DF6F86">
        <w:rPr>
          <w:b/>
        </w:rPr>
        <w:t>за 2014 год</w:t>
      </w:r>
    </w:p>
    <w:p w:rsidR="005C694D" w:rsidRPr="006A22E0" w:rsidRDefault="005C694D" w:rsidP="00DF6F86">
      <w:pPr>
        <w:pStyle w:val="a3"/>
        <w:ind w:firstLine="0"/>
      </w:pPr>
    </w:p>
    <w:p w:rsidR="00AE07C0" w:rsidRPr="00482CF2" w:rsidRDefault="005C694D" w:rsidP="00AE07C0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A22E0">
        <w:rPr>
          <w:rFonts w:ascii="Times New Roman" w:hAnsi="Times New Roman" w:cs="Times New Roman"/>
          <w:b w:val="0"/>
          <w:sz w:val="28"/>
          <w:szCs w:val="28"/>
        </w:rPr>
        <w:tab/>
      </w:r>
      <w:r w:rsidR="00AE07C0">
        <w:rPr>
          <w:rFonts w:ascii="Times New Roman" w:hAnsi="Times New Roman" w:cs="Times New Roman"/>
          <w:b w:val="0"/>
          <w:sz w:val="28"/>
          <w:szCs w:val="28"/>
        </w:rPr>
        <w:t xml:space="preserve">Руководствуясь  </w:t>
      </w:r>
      <w:proofErr w:type="gramStart"/>
      <w:r w:rsidR="00D73E0F" w:rsidRPr="00D73E0F">
        <w:rPr>
          <w:rFonts w:ascii="Times New Roman" w:hAnsi="Times New Roman" w:cs="Times New Roman"/>
          <w:b w:val="0"/>
          <w:sz w:val="28"/>
          <w:szCs w:val="28"/>
        </w:rPr>
        <w:t>ч</w:t>
      </w:r>
      <w:proofErr w:type="gramEnd"/>
      <w:r w:rsidR="00AE07C0" w:rsidRPr="00D73E0F">
        <w:rPr>
          <w:rFonts w:ascii="Times New Roman" w:hAnsi="Times New Roman" w:cs="Times New Roman"/>
          <w:b w:val="0"/>
          <w:sz w:val="28"/>
          <w:szCs w:val="28"/>
        </w:rPr>
        <w:t xml:space="preserve">. 11.1. ст. 35 и </w:t>
      </w:r>
      <w:r w:rsidR="00D73E0F" w:rsidRPr="00D73E0F">
        <w:rPr>
          <w:rFonts w:ascii="Times New Roman" w:hAnsi="Times New Roman" w:cs="Times New Roman"/>
          <w:b w:val="0"/>
          <w:sz w:val="28"/>
          <w:szCs w:val="28"/>
        </w:rPr>
        <w:t>п.2 ч</w:t>
      </w:r>
      <w:r w:rsidR="00AE07C0" w:rsidRPr="00D73E0F">
        <w:rPr>
          <w:rFonts w:ascii="Times New Roman" w:hAnsi="Times New Roman" w:cs="Times New Roman"/>
          <w:b w:val="0"/>
          <w:sz w:val="28"/>
          <w:szCs w:val="28"/>
        </w:rPr>
        <w:t>. 6.1. ст. 37 Федерального закона от 06.10.2006г. № 131-ФЗ «Об общих принципах организации</w:t>
      </w:r>
      <w:r w:rsidR="00AE07C0">
        <w:rPr>
          <w:rFonts w:ascii="Times New Roman" w:hAnsi="Times New Roman" w:cs="Times New Roman"/>
          <w:b w:val="0"/>
          <w:sz w:val="28"/>
          <w:szCs w:val="28"/>
        </w:rPr>
        <w:t xml:space="preserve"> местного самоуправления в Российской Федерации», </w:t>
      </w:r>
      <w:r w:rsidR="00AE07C0">
        <w:rPr>
          <w:rFonts w:ascii="Times New Roman" w:hAnsi="Times New Roman"/>
          <w:b w:val="0"/>
          <w:sz w:val="28"/>
          <w:szCs w:val="28"/>
        </w:rPr>
        <w:t xml:space="preserve">Уставом муниципального образования </w:t>
      </w:r>
      <w:proofErr w:type="spellStart"/>
      <w:r w:rsidR="00AE07C0">
        <w:rPr>
          <w:rFonts w:ascii="Times New Roman" w:hAnsi="Times New Roman"/>
          <w:b w:val="0"/>
          <w:sz w:val="28"/>
          <w:szCs w:val="28"/>
        </w:rPr>
        <w:t>Войсковицкое</w:t>
      </w:r>
      <w:proofErr w:type="spellEnd"/>
      <w:r w:rsidR="00AE07C0">
        <w:rPr>
          <w:rFonts w:ascii="Times New Roman" w:hAnsi="Times New Roman"/>
          <w:b w:val="0"/>
          <w:sz w:val="28"/>
          <w:szCs w:val="28"/>
        </w:rPr>
        <w:t xml:space="preserve"> сельское поселение Гатчинского муниципального района Ленинградской области, </w:t>
      </w:r>
      <w:r w:rsidR="00AE07C0">
        <w:rPr>
          <w:rFonts w:ascii="Times New Roman" w:hAnsi="Times New Roman" w:cs="Times New Roman"/>
          <w:sz w:val="28"/>
          <w:szCs w:val="28"/>
        </w:rPr>
        <w:t xml:space="preserve">Совет депутатов муниципального образования </w:t>
      </w:r>
      <w:proofErr w:type="spellStart"/>
      <w:r w:rsidR="00AE07C0">
        <w:rPr>
          <w:rFonts w:ascii="Times New Roman" w:hAnsi="Times New Roman" w:cs="Times New Roman"/>
          <w:sz w:val="28"/>
          <w:szCs w:val="28"/>
        </w:rPr>
        <w:t>Войсковицкое</w:t>
      </w:r>
      <w:proofErr w:type="spellEnd"/>
      <w:r w:rsidR="00AE07C0">
        <w:rPr>
          <w:rFonts w:ascii="Times New Roman" w:hAnsi="Times New Roman" w:cs="Times New Roman"/>
          <w:sz w:val="28"/>
          <w:szCs w:val="28"/>
        </w:rPr>
        <w:t xml:space="preserve"> сельское поселение РЕШИЛ:</w:t>
      </w:r>
    </w:p>
    <w:p w:rsidR="00AE07C0" w:rsidRPr="00EE7928" w:rsidRDefault="00AE07C0" w:rsidP="00EE7928">
      <w:pPr>
        <w:pStyle w:val="a3"/>
        <w:rPr>
          <w:b/>
        </w:rPr>
      </w:pPr>
      <w:r>
        <w:t xml:space="preserve">отчет Главы администрации Войсковицкого сельского поселения Гатчинского муниципального района Ленинградской области Пивоварова В.Г. о </w:t>
      </w:r>
      <w:r w:rsidR="00EE7928" w:rsidRPr="00EE7928">
        <w:t xml:space="preserve">работе администрации Войсковицкого сельского поселения </w:t>
      </w:r>
      <w:r w:rsidRPr="00EE7928">
        <w:t xml:space="preserve"> </w:t>
      </w:r>
      <w:r>
        <w:t>за 2014 год принять к сведению.</w:t>
      </w:r>
    </w:p>
    <w:p w:rsidR="00A61597" w:rsidRDefault="00A61597" w:rsidP="00AE07C0">
      <w:pPr>
        <w:pStyle w:val="ConsTitle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A61597" w:rsidRDefault="00A61597" w:rsidP="005C694D">
      <w:pPr>
        <w:pStyle w:val="ConsTitle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5C694D" w:rsidRPr="006A22E0" w:rsidRDefault="005C694D" w:rsidP="005C694D">
      <w:pPr>
        <w:pStyle w:val="ConsTitle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Р.А. Алёхин</w:t>
      </w:r>
    </w:p>
    <w:p w:rsidR="00EE7928" w:rsidRPr="00EE7928" w:rsidRDefault="00EE7928">
      <w:pPr>
        <w:rPr>
          <w:rFonts w:ascii="Times New Roman" w:hAnsi="Times New Roman"/>
        </w:rPr>
      </w:pPr>
      <w:r>
        <w:br w:type="page"/>
      </w:r>
    </w:p>
    <w:p w:rsidR="00EE7928" w:rsidRPr="00EE7928" w:rsidRDefault="00EE7928" w:rsidP="00EE7928">
      <w:pPr>
        <w:jc w:val="center"/>
        <w:rPr>
          <w:rFonts w:ascii="Times New Roman" w:hAnsi="Times New Roman"/>
          <w:b/>
          <w:sz w:val="28"/>
          <w:szCs w:val="28"/>
        </w:rPr>
      </w:pPr>
      <w:r w:rsidRPr="00EE7928">
        <w:rPr>
          <w:rFonts w:ascii="Times New Roman" w:hAnsi="Times New Roman"/>
          <w:b/>
          <w:sz w:val="28"/>
          <w:szCs w:val="28"/>
        </w:rPr>
        <w:lastRenderedPageBreak/>
        <w:t>Отчет главы администрации Войсковицкого сельского поселения</w:t>
      </w:r>
    </w:p>
    <w:p w:rsidR="00EE7928" w:rsidRPr="00EE7928" w:rsidRDefault="00EE7928" w:rsidP="00EE7928">
      <w:pPr>
        <w:jc w:val="center"/>
        <w:rPr>
          <w:rFonts w:ascii="Times New Roman" w:hAnsi="Times New Roman"/>
          <w:b/>
          <w:sz w:val="28"/>
          <w:szCs w:val="28"/>
        </w:rPr>
      </w:pPr>
      <w:r w:rsidRPr="00EE7928">
        <w:rPr>
          <w:rFonts w:ascii="Times New Roman" w:hAnsi="Times New Roman"/>
          <w:b/>
          <w:sz w:val="28"/>
          <w:szCs w:val="28"/>
        </w:rPr>
        <w:t xml:space="preserve">«Об итогах социально-экономического развития поселения </w:t>
      </w:r>
    </w:p>
    <w:p w:rsidR="00EE7928" w:rsidRPr="00EE7928" w:rsidRDefault="00EE7928" w:rsidP="00EE7928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E7928">
        <w:rPr>
          <w:rFonts w:ascii="Times New Roman" w:hAnsi="Times New Roman"/>
          <w:b/>
          <w:sz w:val="28"/>
          <w:szCs w:val="28"/>
        </w:rPr>
        <w:t>в 2014 году и задачах на 2015 год»</w:t>
      </w:r>
    </w:p>
    <w:p w:rsidR="00EE7928" w:rsidRPr="00EE7928" w:rsidRDefault="00EE7928" w:rsidP="00EE7928">
      <w:pPr>
        <w:jc w:val="center"/>
        <w:rPr>
          <w:rFonts w:ascii="Times New Roman" w:hAnsi="Times New Roman"/>
          <w:b/>
          <w:sz w:val="28"/>
          <w:szCs w:val="28"/>
        </w:rPr>
      </w:pPr>
    </w:p>
    <w:p w:rsidR="00EE7928" w:rsidRPr="00EE7928" w:rsidRDefault="00EE7928" w:rsidP="00EE7928">
      <w:pPr>
        <w:jc w:val="center"/>
        <w:rPr>
          <w:rFonts w:ascii="Times New Roman" w:hAnsi="Times New Roman"/>
          <w:b/>
          <w:sz w:val="28"/>
          <w:szCs w:val="28"/>
        </w:rPr>
      </w:pPr>
      <w:r w:rsidRPr="00EE7928">
        <w:rPr>
          <w:rFonts w:ascii="Times New Roman" w:hAnsi="Times New Roman"/>
          <w:b/>
          <w:sz w:val="28"/>
          <w:szCs w:val="28"/>
        </w:rPr>
        <w:t>Уважаемые депутаты, коллеги и гости!</w:t>
      </w:r>
    </w:p>
    <w:p w:rsidR="00EE7928" w:rsidRPr="00EE7928" w:rsidRDefault="00EE7928" w:rsidP="00EE7928">
      <w:pPr>
        <w:jc w:val="center"/>
        <w:rPr>
          <w:rFonts w:ascii="Times New Roman" w:hAnsi="Times New Roman"/>
          <w:sz w:val="28"/>
          <w:szCs w:val="28"/>
        </w:rPr>
      </w:pPr>
    </w:p>
    <w:p w:rsidR="00EE7928" w:rsidRPr="00EE7928" w:rsidRDefault="00EE7928" w:rsidP="00EE792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E7928">
        <w:rPr>
          <w:rFonts w:ascii="Times New Roman" w:hAnsi="Times New Roman"/>
          <w:sz w:val="28"/>
          <w:szCs w:val="28"/>
        </w:rPr>
        <w:t>Ежегодно в начале года мы подводим итоги развития нашего поселения за прошедший год, анализируем и оцениваем работу администрации поселения, определяем основные направления деятельности на новый, теперь уже 2015 год.</w:t>
      </w:r>
    </w:p>
    <w:p w:rsidR="00EE7928" w:rsidRPr="00EE7928" w:rsidRDefault="00EE7928" w:rsidP="00EE792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E7928">
        <w:rPr>
          <w:rFonts w:ascii="Times New Roman" w:hAnsi="Times New Roman"/>
          <w:sz w:val="28"/>
          <w:szCs w:val="28"/>
        </w:rPr>
        <w:t xml:space="preserve">Свою работу в 2014 году администрация строила исходя из приоритетных задач и направлений социально-экономического развития поселения. Подводя итоги ушедшего года, постараюсь остановиться на основных делах и программах, над которыми мы работали, проанализировать, что нам удалось решить и над чем еще предстоит работать. </w:t>
      </w:r>
    </w:p>
    <w:p w:rsidR="00EE7928" w:rsidRPr="00EE7928" w:rsidRDefault="00EE7928" w:rsidP="00EE7928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E7928" w:rsidRPr="00EE7928" w:rsidRDefault="00EE7928" w:rsidP="00EE7928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E7928">
        <w:rPr>
          <w:rFonts w:ascii="Times New Roman" w:hAnsi="Times New Roman"/>
          <w:b/>
          <w:sz w:val="28"/>
          <w:szCs w:val="28"/>
        </w:rPr>
        <w:t>Демография</w:t>
      </w:r>
    </w:p>
    <w:p w:rsidR="00EE7928" w:rsidRPr="00EE7928" w:rsidRDefault="00EE7928" w:rsidP="00EE7928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EE7928" w:rsidRPr="00EE7928" w:rsidRDefault="00EE7928" w:rsidP="00EE7928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EE7928">
        <w:rPr>
          <w:rFonts w:ascii="Times New Roman" w:hAnsi="Times New Roman"/>
          <w:sz w:val="28"/>
          <w:szCs w:val="28"/>
        </w:rPr>
        <w:t>Численность населения в отчетном году составила 7 147 человек, родилось - 77 детей, умерших - 61 человек. Численность экономически-активного населения составляет 5 100 человек, а среднесписочная численность работающих 3 039 человек. Основными направлениями в работе администрации и Совета депутатов в сфере улучшения демографической ситуации является участие поселения в районных и областных программах социальной поддержки молодых семей, материнства и детства, решение жилищных вопросов, пропаганда здорового образа жизни. Уровень безработицы по нашему поселению составляет 0,27% или 14 человек.</w:t>
      </w:r>
    </w:p>
    <w:p w:rsidR="00EE7928" w:rsidRPr="00EE7928" w:rsidRDefault="00EE7928" w:rsidP="00EE7928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E7928" w:rsidRPr="00EE7928" w:rsidRDefault="00EE7928" w:rsidP="00EE7928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E7928">
        <w:rPr>
          <w:rFonts w:ascii="Times New Roman" w:hAnsi="Times New Roman"/>
          <w:b/>
          <w:sz w:val="28"/>
          <w:szCs w:val="28"/>
        </w:rPr>
        <w:t>Территория, градостроительство, землепользование</w:t>
      </w:r>
    </w:p>
    <w:p w:rsidR="00EE7928" w:rsidRPr="00EE7928" w:rsidRDefault="00EE7928" w:rsidP="00EE7928">
      <w:pPr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EE7928" w:rsidRPr="00EE7928" w:rsidRDefault="00EE7928" w:rsidP="00EE792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E7928">
        <w:rPr>
          <w:rFonts w:ascii="Times New Roman" w:hAnsi="Times New Roman"/>
          <w:sz w:val="28"/>
          <w:szCs w:val="28"/>
        </w:rPr>
        <w:lastRenderedPageBreak/>
        <w:t xml:space="preserve">Территория Войсковицкого сельского поселения составляет 28,5 кв. км. В состав поселения входит 2 поселка: </w:t>
      </w:r>
      <w:proofErr w:type="spellStart"/>
      <w:r w:rsidRPr="00EE7928">
        <w:rPr>
          <w:rFonts w:ascii="Times New Roman" w:hAnsi="Times New Roman"/>
          <w:sz w:val="28"/>
          <w:szCs w:val="28"/>
        </w:rPr>
        <w:t>Войсковицы</w:t>
      </w:r>
      <w:proofErr w:type="spellEnd"/>
      <w:r w:rsidRPr="00EE7928">
        <w:rPr>
          <w:rFonts w:ascii="Times New Roman" w:hAnsi="Times New Roman"/>
          <w:sz w:val="28"/>
          <w:szCs w:val="28"/>
        </w:rPr>
        <w:t xml:space="preserve"> и Новый Учхоз и 3 деревни: Тяглино, </w:t>
      </w:r>
      <w:proofErr w:type="spellStart"/>
      <w:r w:rsidRPr="00EE7928">
        <w:rPr>
          <w:rFonts w:ascii="Times New Roman" w:hAnsi="Times New Roman"/>
          <w:sz w:val="28"/>
          <w:szCs w:val="28"/>
        </w:rPr>
        <w:t>Карстолово</w:t>
      </w:r>
      <w:proofErr w:type="spellEnd"/>
      <w:r w:rsidRPr="00EE7928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EE7928">
        <w:rPr>
          <w:rFonts w:ascii="Times New Roman" w:hAnsi="Times New Roman"/>
          <w:sz w:val="28"/>
          <w:szCs w:val="28"/>
        </w:rPr>
        <w:t>Рябизи</w:t>
      </w:r>
      <w:proofErr w:type="spellEnd"/>
      <w:r w:rsidRPr="00EE7928">
        <w:rPr>
          <w:rFonts w:ascii="Times New Roman" w:hAnsi="Times New Roman"/>
          <w:sz w:val="28"/>
          <w:szCs w:val="28"/>
        </w:rPr>
        <w:t xml:space="preserve">. Основные землепользователи ЗАО «Племенная птицефабрика </w:t>
      </w:r>
      <w:proofErr w:type="spellStart"/>
      <w:r w:rsidRPr="00EE7928">
        <w:rPr>
          <w:rFonts w:ascii="Times New Roman" w:hAnsi="Times New Roman"/>
          <w:sz w:val="28"/>
          <w:szCs w:val="28"/>
        </w:rPr>
        <w:t>Войсковицы</w:t>
      </w:r>
      <w:proofErr w:type="spellEnd"/>
      <w:r w:rsidRPr="00EE7928">
        <w:rPr>
          <w:rFonts w:ascii="Times New Roman" w:hAnsi="Times New Roman"/>
          <w:sz w:val="28"/>
          <w:szCs w:val="28"/>
        </w:rPr>
        <w:t xml:space="preserve">» </w:t>
      </w:r>
      <w:proofErr w:type="gramStart"/>
      <w:r w:rsidRPr="00EE7928">
        <w:rPr>
          <w:rFonts w:ascii="Times New Roman" w:hAnsi="Times New Roman"/>
          <w:sz w:val="28"/>
          <w:szCs w:val="28"/>
        </w:rPr>
        <w:t>и ООО</w:t>
      </w:r>
      <w:proofErr w:type="gramEnd"/>
      <w:r w:rsidRPr="00EE7928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EE7928">
        <w:rPr>
          <w:rFonts w:ascii="Times New Roman" w:hAnsi="Times New Roman"/>
          <w:sz w:val="28"/>
          <w:szCs w:val="28"/>
        </w:rPr>
        <w:t>АПК-Войсковицы</w:t>
      </w:r>
      <w:proofErr w:type="spellEnd"/>
      <w:r w:rsidRPr="00EE7928">
        <w:rPr>
          <w:rFonts w:ascii="Times New Roman" w:hAnsi="Times New Roman"/>
          <w:sz w:val="28"/>
          <w:szCs w:val="28"/>
        </w:rPr>
        <w:t>».</w:t>
      </w:r>
    </w:p>
    <w:p w:rsidR="00EE7928" w:rsidRPr="00EE7928" w:rsidRDefault="00EE7928" w:rsidP="00EE792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E7928">
        <w:rPr>
          <w:rFonts w:ascii="Times New Roman" w:hAnsi="Times New Roman"/>
          <w:sz w:val="28"/>
          <w:szCs w:val="28"/>
        </w:rPr>
        <w:t>Решением Совета депутатов Войсковицкого сельского поселения от 17 июля 2014 г. № 23 был утвержден Генеральный план поселения, это тот документ, который будет определять развитие нашей территории на среднесрочную перспективу. В завершение 2014 года сдвинулась ситуация по реализации 105 областного закона по обеспечению земельными участками многодетных семей, предоставлены участки под строительство 5 семьям. До конца текущего года мы планируем обеспечить все наши многодетные семьи участками под застройку.</w:t>
      </w:r>
    </w:p>
    <w:p w:rsidR="00EE7928" w:rsidRPr="00EE7928" w:rsidRDefault="00EE7928" w:rsidP="00EE7928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E7928">
        <w:rPr>
          <w:rFonts w:ascii="Times New Roman" w:hAnsi="Times New Roman"/>
          <w:sz w:val="28"/>
          <w:szCs w:val="28"/>
        </w:rPr>
        <w:t>Доходная часть бюджета в виде арендной платы за земельные участки была пополнена на 1 863 тыс. руб., от продажи земли на 538 тыс. руб. В 2014 году заключено 19 договоров аренды земельных участков, 11 договоров купли-продажи земельных участков, утверждено 19 градостроительных планов, утверждено 39 схем расположения ЗУ на кадастровой карте территории.</w:t>
      </w:r>
      <w:proofErr w:type="gramEnd"/>
    </w:p>
    <w:p w:rsidR="00EE7928" w:rsidRPr="00EE7928" w:rsidRDefault="00EE7928" w:rsidP="00EE7928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EE7928">
        <w:rPr>
          <w:rFonts w:ascii="Times New Roman" w:hAnsi="Times New Roman"/>
          <w:sz w:val="28"/>
          <w:szCs w:val="28"/>
        </w:rPr>
        <w:t xml:space="preserve">В период 2015-2017 г.г. за счет областного бюджета планируется строительство нового здания амбулатории и малобюджетного быстровозводимого </w:t>
      </w:r>
      <w:proofErr w:type="spellStart"/>
      <w:r w:rsidRPr="00EE7928">
        <w:rPr>
          <w:rFonts w:ascii="Times New Roman" w:hAnsi="Times New Roman"/>
          <w:sz w:val="28"/>
          <w:szCs w:val="28"/>
        </w:rPr>
        <w:t>ФОКа</w:t>
      </w:r>
      <w:proofErr w:type="spellEnd"/>
      <w:r w:rsidRPr="00EE7928">
        <w:rPr>
          <w:rFonts w:ascii="Times New Roman" w:hAnsi="Times New Roman"/>
          <w:sz w:val="28"/>
          <w:szCs w:val="28"/>
        </w:rPr>
        <w:t xml:space="preserve">, земельные участки для этих объектов сформированы, ведутся </w:t>
      </w:r>
      <w:proofErr w:type="gramStart"/>
      <w:r w:rsidRPr="00EE7928">
        <w:rPr>
          <w:rFonts w:ascii="Times New Roman" w:hAnsi="Times New Roman"/>
          <w:sz w:val="28"/>
          <w:szCs w:val="28"/>
        </w:rPr>
        <w:t>пред</w:t>
      </w:r>
      <w:proofErr w:type="gramEnd"/>
      <w:r w:rsidRPr="00EE7928">
        <w:rPr>
          <w:rFonts w:ascii="Times New Roman" w:hAnsi="Times New Roman"/>
          <w:sz w:val="28"/>
          <w:szCs w:val="28"/>
        </w:rPr>
        <w:t xml:space="preserve"> проектные работы. Завершаются работы по формированию земельного участка под комплексное освоение в целях жилищного строительства.</w:t>
      </w:r>
    </w:p>
    <w:p w:rsidR="00EE7928" w:rsidRPr="00EE7928" w:rsidRDefault="00EE7928" w:rsidP="00EE7928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E7928" w:rsidRPr="00EE7928" w:rsidRDefault="00EE7928" w:rsidP="00EE7928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E7928">
        <w:rPr>
          <w:rFonts w:ascii="Times New Roman" w:hAnsi="Times New Roman"/>
          <w:b/>
          <w:sz w:val="28"/>
          <w:szCs w:val="28"/>
        </w:rPr>
        <w:t>Бюджет, экономика</w:t>
      </w:r>
    </w:p>
    <w:p w:rsidR="00EE7928" w:rsidRPr="00EE7928" w:rsidRDefault="00EE7928" w:rsidP="00EE7928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E7928" w:rsidRPr="00EE7928" w:rsidRDefault="00EE7928" w:rsidP="00EE792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E7928">
        <w:rPr>
          <w:rFonts w:ascii="Times New Roman" w:hAnsi="Times New Roman"/>
          <w:sz w:val="28"/>
          <w:szCs w:val="28"/>
        </w:rPr>
        <w:t>Одной из главных задач органов исполнительной власти является своевременное и грамотное распоряжение средствами бюджета. Прогноз собственных доходов бюджета поселения на 2014 год был рассчитан исходя из основных показателей социально-экономического развития, ожидаемого поступления налоговых и неналоговых доходов. Основные налогоплательщики у нас это ЗАО «</w:t>
      </w:r>
      <w:proofErr w:type="spellStart"/>
      <w:r w:rsidRPr="00EE7928">
        <w:rPr>
          <w:rFonts w:ascii="Times New Roman" w:hAnsi="Times New Roman"/>
          <w:sz w:val="28"/>
          <w:szCs w:val="28"/>
        </w:rPr>
        <w:t>ДСК-Войсковицы</w:t>
      </w:r>
      <w:proofErr w:type="spellEnd"/>
      <w:r w:rsidRPr="00EE7928">
        <w:rPr>
          <w:rFonts w:ascii="Times New Roman" w:hAnsi="Times New Roman"/>
          <w:sz w:val="28"/>
          <w:szCs w:val="28"/>
        </w:rPr>
        <w:t xml:space="preserve">», ОАО «Коммунальные системы Гатчинского района», ЗАО «Племенная птицефабрика </w:t>
      </w:r>
      <w:proofErr w:type="spellStart"/>
      <w:r w:rsidRPr="00EE7928">
        <w:rPr>
          <w:rFonts w:ascii="Times New Roman" w:hAnsi="Times New Roman"/>
          <w:sz w:val="28"/>
          <w:szCs w:val="28"/>
        </w:rPr>
        <w:t>Войсковицы</w:t>
      </w:r>
      <w:proofErr w:type="spellEnd"/>
      <w:r w:rsidRPr="00EE7928">
        <w:rPr>
          <w:rFonts w:ascii="Times New Roman" w:hAnsi="Times New Roman"/>
          <w:sz w:val="28"/>
          <w:szCs w:val="28"/>
        </w:rPr>
        <w:t xml:space="preserve">», ОДК «218 АРЗ», ЗАО «Деревообработка». </w:t>
      </w:r>
      <w:r w:rsidRPr="00EE7928">
        <w:rPr>
          <w:rFonts w:ascii="Times New Roman" w:hAnsi="Times New Roman"/>
          <w:sz w:val="28"/>
          <w:szCs w:val="28"/>
        </w:rPr>
        <w:lastRenderedPageBreak/>
        <w:t>Расходы были запланированы исходя из полномочий поселения в рамках доходных возможностей.</w:t>
      </w:r>
    </w:p>
    <w:p w:rsidR="00EE7928" w:rsidRPr="00EE7928" w:rsidRDefault="00EE7928" w:rsidP="00EE792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E7928">
        <w:rPr>
          <w:rFonts w:ascii="Times New Roman" w:hAnsi="Times New Roman"/>
          <w:sz w:val="28"/>
          <w:szCs w:val="28"/>
        </w:rPr>
        <w:t>Доходная часть бюджета нашего муниципального образования в 2014 году была исполнена на 37 459 тыс. руб., половина от этой суммы налоговые доходы. Расходная часть бюджета составила 38 702 тыс. руб. Непростая финансово-экономическая ситуация у нашего крупнейшего налогоплательщика, предприятия ЗАО «</w:t>
      </w:r>
      <w:proofErr w:type="spellStart"/>
      <w:r w:rsidRPr="00EE7928">
        <w:rPr>
          <w:rFonts w:ascii="Times New Roman" w:hAnsi="Times New Roman"/>
          <w:sz w:val="28"/>
          <w:szCs w:val="28"/>
        </w:rPr>
        <w:t>ДСК-Войсковицы</w:t>
      </w:r>
      <w:proofErr w:type="spellEnd"/>
      <w:r w:rsidRPr="00EE7928">
        <w:rPr>
          <w:rFonts w:ascii="Times New Roman" w:hAnsi="Times New Roman"/>
          <w:sz w:val="28"/>
          <w:szCs w:val="28"/>
        </w:rPr>
        <w:t xml:space="preserve">» существенно повлияла на исполнение доходов по НДФЛ, но перевыполнение плановых показателей по другим доходам и экономия средств на аукционах, выровняли ситуацию и нам удалось исполнить все принятые программы и обязательства. Сумма экономии бюджетных средств по результатам проведения конкурсных процедур по размещению муниципального заказа в 2014 году составила у нас рекордную сумму в 4 463 тыс. рублей. </w:t>
      </w:r>
    </w:p>
    <w:p w:rsidR="00EE7928" w:rsidRPr="00EE7928" w:rsidRDefault="00EE7928" w:rsidP="00EE792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E7928">
        <w:rPr>
          <w:rFonts w:ascii="Times New Roman" w:hAnsi="Times New Roman"/>
          <w:sz w:val="28"/>
          <w:szCs w:val="28"/>
        </w:rPr>
        <w:t>В ушедшем году произошло снижение объемов отгрузки товаров собственного производства предприятий, но по данному показателю наше поселение по-прежнему в лидирующей группе по району. Размер инвестиций в основной капитал в отчетном периоде почти не изменился и составил более 372 млн. рублей. Среднемесячная заработная плата по крупным и средним предприятиям составила 32 439 рублей, по малым предприятиям этот показатель существенно ниже, на это нам необходимо обратить внимание.</w:t>
      </w:r>
    </w:p>
    <w:p w:rsidR="00EE7928" w:rsidRPr="00EE7928" w:rsidRDefault="00EE7928" w:rsidP="00EE7928">
      <w:pPr>
        <w:jc w:val="center"/>
        <w:rPr>
          <w:rFonts w:ascii="Times New Roman" w:hAnsi="Times New Roman"/>
          <w:b/>
          <w:sz w:val="28"/>
          <w:szCs w:val="28"/>
        </w:rPr>
      </w:pPr>
    </w:p>
    <w:p w:rsidR="00EE7928" w:rsidRPr="00EE7928" w:rsidRDefault="00EE7928" w:rsidP="00EE7928">
      <w:pPr>
        <w:jc w:val="center"/>
        <w:rPr>
          <w:rFonts w:ascii="Times New Roman" w:hAnsi="Times New Roman"/>
          <w:b/>
          <w:sz w:val="28"/>
          <w:szCs w:val="28"/>
        </w:rPr>
      </w:pPr>
      <w:r w:rsidRPr="00EE7928">
        <w:rPr>
          <w:rFonts w:ascii="Times New Roman" w:hAnsi="Times New Roman"/>
          <w:b/>
          <w:sz w:val="28"/>
          <w:szCs w:val="28"/>
        </w:rPr>
        <w:t>Воинский учет.</w:t>
      </w:r>
    </w:p>
    <w:p w:rsidR="00EE7928" w:rsidRPr="00EE7928" w:rsidRDefault="00EE7928" w:rsidP="00EE7928">
      <w:pPr>
        <w:jc w:val="center"/>
        <w:rPr>
          <w:rFonts w:ascii="Times New Roman" w:hAnsi="Times New Roman"/>
          <w:sz w:val="28"/>
          <w:szCs w:val="28"/>
        </w:rPr>
      </w:pPr>
    </w:p>
    <w:p w:rsidR="00EE7928" w:rsidRPr="00EE7928" w:rsidRDefault="00EE7928" w:rsidP="00EE792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E7928">
        <w:rPr>
          <w:rFonts w:ascii="Times New Roman" w:hAnsi="Times New Roman"/>
          <w:sz w:val="28"/>
          <w:szCs w:val="28"/>
        </w:rPr>
        <w:t>Общая численность граждан, пребывающих в запасе, на территории Войсковицкого сельского поселения составляет 1657 человек (156 призывников, 258 офицеров, 1243 чел. из состава солдат и сержантов).</w:t>
      </w:r>
    </w:p>
    <w:p w:rsidR="00EE7928" w:rsidRPr="00EE7928" w:rsidRDefault="00EE7928" w:rsidP="00EE792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E7928">
        <w:rPr>
          <w:rFonts w:ascii="Times New Roman" w:hAnsi="Times New Roman"/>
          <w:sz w:val="28"/>
          <w:szCs w:val="28"/>
        </w:rPr>
        <w:t xml:space="preserve">Ежегодно проходит постановка на первичный воинский учет граждан, достигших в год постановки 17 - </w:t>
      </w:r>
      <w:proofErr w:type="spellStart"/>
      <w:r w:rsidRPr="00EE7928">
        <w:rPr>
          <w:rFonts w:ascii="Times New Roman" w:hAnsi="Times New Roman"/>
          <w:sz w:val="28"/>
          <w:szCs w:val="28"/>
        </w:rPr>
        <w:t>летия</w:t>
      </w:r>
      <w:proofErr w:type="spellEnd"/>
      <w:r w:rsidRPr="00EE7928">
        <w:rPr>
          <w:rFonts w:ascii="Times New Roman" w:hAnsi="Times New Roman"/>
          <w:sz w:val="28"/>
          <w:szCs w:val="28"/>
        </w:rPr>
        <w:t>. В 2014 году на первичный воинский учет было поставлено 28 чел. 1997 г.р., проживающих на нашей территории.</w:t>
      </w:r>
    </w:p>
    <w:p w:rsidR="00EE7928" w:rsidRPr="00EE7928" w:rsidRDefault="00EE7928" w:rsidP="00EE792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E7928">
        <w:rPr>
          <w:rFonts w:ascii="Times New Roman" w:hAnsi="Times New Roman"/>
          <w:sz w:val="28"/>
          <w:szCs w:val="28"/>
        </w:rPr>
        <w:t xml:space="preserve">15 февраля 2014 года отмечалась 25 - годовщина вывода советских войск с территории республики Афганистан. В связи с этим 13 воинов - интернационалистов, проживающих в поселении, были награждены юбилейными медалями от правительства Ленинградской области и Министерства обороны.   </w:t>
      </w:r>
    </w:p>
    <w:p w:rsidR="00EE7928" w:rsidRPr="00EE7928" w:rsidRDefault="00EE7928" w:rsidP="00EE792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E7928">
        <w:rPr>
          <w:rFonts w:ascii="Times New Roman" w:hAnsi="Times New Roman"/>
          <w:sz w:val="28"/>
          <w:szCs w:val="28"/>
        </w:rPr>
        <w:lastRenderedPageBreak/>
        <w:t>В 2014 году по плану на территории поселения должны были быть призванными в ряды РА 17 человек, фактически призвано 15. Осенний план выполнен на 125% (план 8 чел., по факту 10). Наши призывники служат в частях морской пехоты в Севастополе, танковых частях, подразделениях спецназа ГРУ.</w:t>
      </w:r>
    </w:p>
    <w:p w:rsidR="00EE7928" w:rsidRPr="00EE7928" w:rsidRDefault="00EE7928" w:rsidP="00EE7928">
      <w:pPr>
        <w:jc w:val="center"/>
        <w:rPr>
          <w:rFonts w:ascii="Times New Roman" w:hAnsi="Times New Roman"/>
          <w:sz w:val="28"/>
          <w:szCs w:val="28"/>
        </w:rPr>
      </w:pPr>
    </w:p>
    <w:p w:rsidR="00EE7928" w:rsidRPr="00EE7928" w:rsidRDefault="00EE7928" w:rsidP="00EE7928">
      <w:pPr>
        <w:jc w:val="center"/>
        <w:rPr>
          <w:rFonts w:ascii="Times New Roman" w:hAnsi="Times New Roman"/>
          <w:b/>
          <w:sz w:val="28"/>
          <w:szCs w:val="28"/>
        </w:rPr>
      </w:pPr>
      <w:r w:rsidRPr="00EE7928">
        <w:rPr>
          <w:rFonts w:ascii="Times New Roman" w:hAnsi="Times New Roman"/>
          <w:b/>
          <w:sz w:val="28"/>
          <w:szCs w:val="28"/>
        </w:rPr>
        <w:t>Социальная защита, здравоохранение</w:t>
      </w:r>
    </w:p>
    <w:p w:rsidR="00EE7928" w:rsidRPr="00EE7928" w:rsidRDefault="00EE7928" w:rsidP="00EE7928">
      <w:pPr>
        <w:jc w:val="center"/>
        <w:rPr>
          <w:rFonts w:ascii="Times New Roman" w:hAnsi="Times New Roman"/>
          <w:sz w:val="28"/>
          <w:szCs w:val="28"/>
        </w:rPr>
      </w:pPr>
    </w:p>
    <w:p w:rsidR="00EE7928" w:rsidRPr="00EE7928" w:rsidRDefault="00EE7928" w:rsidP="00EE792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E7928">
        <w:rPr>
          <w:rFonts w:ascii="Times New Roman" w:hAnsi="Times New Roman"/>
          <w:sz w:val="28"/>
          <w:szCs w:val="28"/>
        </w:rPr>
        <w:t>На 1 января 2015 г. численность ветеранов Войсковицкого сельского поселения по категориям составляет 112 человек, награжденные медалью</w:t>
      </w:r>
      <w:proofErr w:type="gramStart"/>
      <w:r w:rsidRPr="00EE7928">
        <w:rPr>
          <w:rFonts w:ascii="Times New Roman" w:hAnsi="Times New Roman"/>
          <w:sz w:val="28"/>
          <w:szCs w:val="28"/>
        </w:rPr>
        <w:t xml:space="preserve"> З</w:t>
      </w:r>
      <w:proofErr w:type="gramEnd"/>
      <w:r w:rsidRPr="00EE7928">
        <w:rPr>
          <w:rFonts w:ascii="Times New Roman" w:hAnsi="Times New Roman"/>
          <w:sz w:val="28"/>
          <w:szCs w:val="28"/>
        </w:rPr>
        <w:t>а оборону Ленинграда – 2 чел., жителей блокадного  Ленинграда – 12 чел., малолетних узников – 63 чел., тружеников тыла – 28 чел., вдовы участников ВОВ – 7 чел. По инициативе администрации 10 одиноких ветеранов были обеспечены дровами.</w:t>
      </w:r>
    </w:p>
    <w:p w:rsidR="00EE7928" w:rsidRPr="00EE7928" w:rsidRDefault="00EE7928" w:rsidP="00EE792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E7928">
        <w:rPr>
          <w:rFonts w:ascii="Times New Roman" w:hAnsi="Times New Roman"/>
          <w:sz w:val="28"/>
          <w:szCs w:val="28"/>
        </w:rPr>
        <w:t>Для оперативного решения вопросов по оказанию мер социальной поддержки нашим гражданам организован выездной прием специалиста комитета социальной защиты, в 2014 г. было 7 выездных приемов.   В 2015 г. выездной прием граждан работниками Комитета социальной защиты продолжен в прежнем режиме, график приема ежемесячно вывешивается на стендах, размещен на сайте поселения.</w:t>
      </w:r>
    </w:p>
    <w:p w:rsidR="00EE7928" w:rsidRPr="00EE7928" w:rsidRDefault="00EE7928" w:rsidP="00EE792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E7928">
        <w:rPr>
          <w:rFonts w:ascii="Times New Roman" w:hAnsi="Times New Roman"/>
          <w:sz w:val="28"/>
          <w:szCs w:val="28"/>
        </w:rPr>
        <w:t>По соглашению с пенсионным фондом в администрации выдаются  справки  гражданам,  имеющим право на бесплатные лекарства, санаторно-курортное лечение, железнодорожный проезд, на 2015 г.  воспользовались  120 человек.</w:t>
      </w:r>
    </w:p>
    <w:p w:rsidR="00EE7928" w:rsidRPr="00EE7928" w:rsidRDefault="00EE7928" w:rsidP="00EE792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E7928">
        <w:rPr>
          <w:rFonts w:ascii="Times New Roman" w:hAnsi="Times New Roman"/>
          <w:sz w:val="28"/>
          <w:szCs w:val="28"/>
        </w:rPr>
        <w:t xml:space="preserve">В 2014 г. в поселении 4 семейные пары отметили 50-ти летний юбилей совместной жизни. Золотых юбиляров Михайловых Тамару Григорьевну  и Николая Александровича чествовали в </w:t>
      </w:r>
      <w:proofErr w:type="gramStart"/>
      <w:r w:rsidRPr="00EE7928">
        <w:rPr>
          <w:rFonts w:ascii="Times New Roman" w:hAnsi="Times New Roman"/>
          <w:sz w:val="28"/>
          <w:szCs w:val="28"/>
        </w:rPr>
        <w:t>Гатчинском</w:t>
      </w:r>
      <w:proofErr w:type="gramEnd"/>
      <w:r w:rsidRPr="00EE79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7928">
        <w:rPr>
          <w:rFonts w:ascii="Times New Roman" w:hAnsi="Times New Roman"/>
          <w:sz w:val="28"/>
          <w:szCs w:val="28"/>
        </w:rPr>
        <w:t>ЗАГСе</w:t>
      </w:r>
      <w:proofErr w:type="spellEnd"/>
      <w:r w:rsidRPr="00EE7928">
        <w:rPr>
          <w:rFonts w:ascii="Times New Roman" w:hAnsi="Times New Roman"/>
          <w:sz w:val="28"/>
          <w:szCs w:val="28"/>
        </w:rPr>
        <w:t xml:space="preserve">. </w:t>
      </w:r>
    </w:p>
    <w:p w:rsidR="00EE7928" w:rsidRPr="00EE7928" w:rsidRDefault="00EE7928" w:rsidP="00EE792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E7928">
        <w:rPr>
          <w:rFonts w:ascii="Times New Roman" w:hAnsi="Times New Roman"/>
          <w:sz w:val="28"/>
          <w:szCs w:val="28"/>
        </w:rPr>
        <w:t xml:space="preserve">Одним из наиболее острых вопросов в настоящее время является вопрос качества оказания медицинских услуг в </w:t>
      </w:r>
      <w:proofErr w:type="spellStart"/>
      <w:r w:rsidRPr="00EE7928">
        <w:rPr>
          <w:rFonts w:ascii="Times New Roman" w:hAnsi="Times New Roman"/>
          <w:sz w:val="28"/>
          <w:szCs w:val="28"/>
        </w:rPr>
        <w:t>Войсковицкой</w:t>
      </w:r>
      <w:proofErr w:type="spellEnd"/>
      <w:r w:rsidRPr="00EE7928">
        <w:rPr>
          <w:rFonts w:ascii="Times New Roman" w:hAnsi="Times New Roman"/>
          <w:sz w:val="28"/>
          <w:szCs w:val="28"/>
        </w:rPr>
        <w:t xml:space="preserve"> амбулатории, в связи со сложной ситуацией с кадровым обеспечением. В ближайшее время мы ожидаем выхода из декретного отпуска врача общей практики, а на освободившуюся квартиру скоро приедет еще один врач, что позволит исправить ситуацию. В свою очередь органами местного самоуправления Войсковицкого сельского поселения </w:t>
      </w:r>
      <w:proofErr w:type="gramStart"/>
      <w:r w:rsidRPr="00EE7928">
        <w:rPr>
          <w:rFonts w:ascii="Times New Roman" w:hAnsi="Times New Roman"/>
          <w:sz w:val="28"/>
          <w:szCs w:val="28"/>
        </w:rPr>
        <w:t>оказывалась</w:t>
      </w:r>
      <w:proofErr w:type="gramEnd"/>
      <w:r w:rsidRPr="00EE7928">
        <w:rPr>
          <w:rFonts w:ascii="Times New Roman" w:hAnsi="Times New Roman"/>
          <w:sz w:val="28"/>
          <w:szCs w:val="28"/>
        </w:rPr>
        <w:t xml:space="preserve"> и впредь будет оказываться </w:t>
      </w:r>
      <w:r w:rsidRPr="00EE7928">
        <w:rPr>
          <w:rFonts w:ascii="Times New Roman" w:hAnsi="Times New Roman"/>
          <w:sz w:val="28"/>
          <w:szCs w:val="28"/>
        </w:rPr>
        <w:lastRenderedPageBreak/>
        <w:t>помощь по привлечению медицинских работников в части обеспечения жильем.</w:t>
      </w:r>
    </w:p>
    <w:p w:rsidR="00EE7928" w:rsidRPr="00EE7928" w:rsidRDefault="00EE7928" w:rsidP="00EE7928">
      <w:pPr>
        <w:jc w:val="both"/>
        <w:rPr>
          <w:rFonts w:ascii="Times New Roman" w:hAnsi="Times New Roman"/>
          <w:sz w:val="28"/>
          <w:szCs w:val="28"/>
        </w:rPr>
      </w:pPr>
      <w:r w:rsidRPr="00EE7928">
        <w:rPr>
          <w:rFonts w:ascii="Times New Roman" w:hAnsi="Times New Roman"/>
          <w:sz w:val="28"/>
          <w:szCs w:val="28"/>
        </w:rPr>
        <w:tab/>
        <w:t>Теперь остановимся на более подробной информации по расходной части бюджета Войсковицкого сельского поселения в 2014 году.</w:t>
      </w:r>
    </w:p>
    <w:p w:rsidR="00EE7928" w:rsidRPr="00EE7928" w:rsidRDefault="00EE7928" w:rsidP="00EE7928">
      <w:pPr>
        <w:ind w:firstLine="720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EE7928" w:rsidRPr="00EE7928" w:rsidRDefault="00EE7928" w:rsidP="00EE7928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EE7928">
        <w:rPr>
          <w:rFonts w:ascii="Times New Roman" w:hAnsi="Times New Roman"/>
          <w:b/>
          <w:sz w:val="28"/>
          <w:szCs w:val="28"/>
        </w:rPr>
        <w:t>Жилищное хозяйство</w:t>
      </w:r>
    </w:p>
    <w:p w:rsidR="00EE7928" w:rsidRPr="00EE7928" w:rsidRDefault="00EE7928" w:rsidP="00EE7928">
      <w:pPr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EE7928" w:rsidRPr="00EE7928" w:rsidRDefault="00EE7928" w:rsidP="00EE7928">
      <w:pPr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EE7928">
        <w:rPr>
          <w:rFonts w:ascii="Times New Roman" w:hAnsi="Times New Roman"/>
          <w:sz w:val="28"/>
          <w:szCs w:val="28"/>
        </w:rPr>
        <w:t xml:space="preserve">Напомню, что общая площадь жилого фонда на нашей территории  составляет 133,2 тыс.кв.м., из них общая площадь многоквартирных домов в управлении МУП ЖКХ «Сиверский» -  85,8 тыс.кв.м. (34 дома), общая площадь жилого фонда в  военном городке в управлении предприятия ОАО «Славянка» – 23,6 тыс.кв.м. (16 домов), общая площадь частного жилого фонда – 23,8 тыс.кв.м.(437 домов). </w:t>
      </w:r>
      <w:proofErr w:type="gramEnd"/>
    </w:p>
    <w:p w:rsidR="00EE7928" w:rsidRPr="00EE7928" w:rsidRDefault="00EE7928" w:rsidP="00EE7928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EE7928">
        <w:rPr>
          <w:rFonts w:ascii="Times New Roman" w:hAnsi="Times New Roman"/>
          <w:sz w:val="28"/>
          <w:szCs w:val="28"/>
        </w:rPr>
        <w:t xml:space="preserve">По подразделу </w:t>
      </w:r>
      <w:r w:rsidRPr="00EE7928">
        <w:rPr>
          <w:rFonts w:ascii="Times New Roman" w:hAnsi="Times New Roman"/>
          <w:b/>
          <w:sz w:val="28"/>
          <w:szCs w:val="28"/>
        </w:rPr>
        <w:t>жилищное хозяйство</w:t>
      </w:r>
      <w:r w:rsidRPr="00EE7928">
        <w:rPr>
          <w:rFonts w:ascii="Times New Roman" w:hAnsi="Times New Roman"/>
          <w:sz w:val="28"/>
          <w:szCs w:val="28"/>
        </w:rPr>
        <w:t xml:space="preserve"> – </w:t>
      </w:r>
      <w:r w:rsidRPr="00EE7928">
        <w:rPr>
          <w:rFonts w:ascii="Times New Roman" w:hAnsi="Times New Roman"/>
          <w:b/>
          <w:sz w:val="28"/>
          <w:szCs w:val="28"/>
        </w:rPr>
        <w:t xml:space="preserve">расходы бюджета составили 1 602 тыс. руб., </w:t>
      </w:r>
      <w:r w:rsidRPr="00EE7928">
        <w:rPr>
          <w:rFonts w:ascii="Times New Roman" w:hAnsi="Times New Roman"/>
          <w:sz w:val="28"/>
          <w:szCs w:val="28"/>
        </w:rPr>
        <w:t>это</w:t>
      </w:r>
      <w:r w:rsidRPr="00EE7928">
        <w:rPr>
          <w:rFonts w:ascii="Times New Roman" w:hAnsi="Times New Roman"/>
          <w:b/>
          <w:sz w:val="28"/>
          <w:szCs w:val="28"/>
        </w:rPr>
        <w:t xml:space="preserve"> </w:t>
      </w:r>
      <w:r w:rsidRPr="00EE7928">
        <w:rPr>
          <w:rFonts w:ascii="Times New Roman" w:hAnsi="Times New Roman"/>
          <w:sz w:val="28"/>
          <w:szCs w:val="28"/>
        </w:rPr>
        <w:t xml:space="preserve">рост в 2 раза к 2013 году. Средства пошли на </w:t>
      </w:r>
      <w:proofErr w:type="spellStart"/>
      <w:r w:rsidRPr="00EE7928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Pr="00EE7928">
        <w:rPr>
          <w:rFonts w:ascii="Times New Roman" w:hAnsi="Times New Roman"/>
          <w:sz w:val="28"/>
          <w:szCs w:val="28"/>
        </w:rPr>
        <w:t xml:space="preserve"> работ по капитальному ремонту многоквартирного жилого фонда: ремонт кровли из </w:t>
      </w:r>
      <w:proofErr w:type="spellStart"/>
      <w:r w:rsidRPr="00EE7928">
        <w:rPr>
          <w:rFonts w:ascii="Times New Roman" w:hAnsi="Times New Roman"/>
          <w:sz w:val="28"/>
          <w:szCs w:val="28"/>
        </w:rPr>
        <w:t>профлиста</w:t>
      </w:r>
      <w:proofErr w:type="spellEnd"/>
      <w:r w:rsidRPr="00EE7928">
        <w:rPr>
          <w:rFonts w:ascii="Times New Roman" w:hAnsi="Times New Roman"/>
          <w:sz w:val="28"/>
          <w:szCs w:val="28"/>
        </w:rPr>
        <w:t xml:space="preserve"> дома №12а в </w:t>
      </w:r>
      <w:proofErr w:type="spellStart"/>
      <w:r w:rsidRPr="00EE7928">
        <w:rPr>
          <w:rFonts w:ascii="Times New Roman" w:hAnsi="Times New Roman"/>
          <w:sz w:val="28"/>
          <w:szCs w:val="28"/>
        </w:rPr>
        <w:t>Борницком</w:t>
      </w:r>
      <w:proofErr w:type="spellEnd"/>
      <w:r w:rsidRPr="00EE7928">
        <w:rPr>
          <w:rFonts w:ascii="Times New Roman" w:hAnsi="Times New Roman"/>
          <w:sz w:val="28"/>
          <w:szCs w:val="28"/>
        </w:rPr>
        <w:t xml:space="preserve"> Лесу, ремонта системы отопления дома №2 по ул. Молодежная, оплату взносов на капитальный ремонт региональному оператору, оплату услуг расчетного центра, услуг банка по приему платежей и содержание свободного жилья.</w:t>
      </w:r>
    </w:p>
    <w:p w:rsidR="00EE7928" w:rsidRPr="00EE7928" w:rsidRDefault="00EE7928" w:rsidP="00EE7928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EE7928">
        <w:rPr>
          <w:rFonts w:ascii="Times New Roman" w:hAnsi="Times New Roman"/>
          <w:sz w:val="28"/>
          <w:szCs w:val="28"/>
        </w:rPr>
        <w:t xml:space="preserve">Управляющей компанией МУП ЖКХ «Сиверский» за счет средств собственников, собранных по статье капитальный ремонт, выполнены работы на сумму </w:t>
      </w:r>
      <w:r w:rsidRPr="00EE7928">
        <w:rPr>
          <w:rFonts w:ascii="Times New Roman" w:hAnsi="Times New Roman"/>
          <w:b/>
          <w:sz w:val="28"/>
          <w:szCs w:val="28"/>
        </w:rPr>
        <w:t xml:space="preserve">2 160 тыс. руб. </w:t>
      </w:r>
      <w:r w:rsidRPr="00EE7928">
        <w:rPr>
          <w:rFonts w:ascii="Times New Roman" w:hAnsi="Times New Roman"/>
          <w:sz w:val="28"/>
          <w:szCs w:val="28"/>
        </w:rPr>
        <w:t>Это работы по смене окон в подъездах, ремонту подъездов, герметизации межпанельных швов, ремонту инженерных сетей.</w:t>
      </w:r>
    </w:p>
    <w:p w:rsidR="00EE7928" w:rsidRPr="00EE7928" w:rsidRDefault="00EE7928" w:rsidP="00EE792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E7928">
        <w:rPr>
          <w:rFonts w:ascii="Times New Roman" w:hAnsi="Times New Roman"/>
          <w:sz w:val="28"/>
          <w:szCs w:val="28"/>
        </w:rPr>
        <w:t xml:space="preserve">В соответствии с законодательством, собственники помещений вправе были до 28 февраля 2014 года выбрать один из способов формирования фонда капитального ремонта, но в связи с тем, что собственниками не было принято соответствующих решений (отсутствовал кворум), администрацией было принято решение о перечислении средств на счет регионального оператора. Обязанность по уплате взносов на капитальный ремонт </w:t>
      </w:r>
      <w:proofErr w:type="gramStart"/>
      <w:r w:rsidRPr="00EE7928">
        <w:rPr>
          <w:rFonts w:ascii="Times New Roman" w:hAnsi="Times New Roman"/>
          <w:sz w:val="28"/>
          <w:szCs w:val="28"/>
        </w:rPr>
        <w:t>возникла у собственников помещений начиная</w:t>
      </w:r>
      <w:proofErr w:type="gramEnd"/>
      <w:r w:rsidRPr="00EE7928">
        <w:rPr>
          <w:rFonts w:ascii="Times New Roman" w:hAnsi="Times New Roman"/>
          <w:sz w:val="28"/>
          <w:szCs w:val="28"/>
        </w:rPr>
        <w:t xml:space="preserve"> с мая 2014 года. Первоначально у регионального оператора были и задержки с квитанциями и сбои в начислениях, но сейчас ситуация нормализована. По результатам нашей совместной деятельности с управляющей компаний в областную программу </w:t>
      </w:r>
      <w:r w:rsidRPr="00EE7928">
        <w:rPr>
          <w:rFonts w:ascii="Times New Roman" w:hAnsi="Times New Roman"/>
          <w:sz w:val="28"/>
          <w:szCs w:val="28"/>
        </w:rPr>
        <w:lastRenderedPageBreak/>
        <w:t xml:space="preserve">капитального ремонта на 2015 год удалось включить замену 4-х лифтов в домах №14, 15 пл. </w:t>
      </w:r>
      <w:proofErr w:type="gramStart"/>
      <w:r w:rsidRPr="00EE7928">
        <w:rPr>
          <w:rFonts w:ascii="Times New Roman" w:hAnsi="Times New Roman"/>
          <w:sz w:val="28"/>
          <w:szCs w:val="28"/>
        </w:rPr>
        <w:t>Манина</w:t>
      </w:r>
      <w:proofErr w:type="gramEnd"/>
      <w:r w:rsidRPr="00EE7928">
        <w:rPr>
          <w:rFonts w:ascii="Times New Roman" w:hAnsi="Times New Roman"/>
          <w:sz w:val="28"/>
          <w:szCs w:val="28"/>
        </w:rPr>
        <w:t xml:space="preserve">. </w:t>
      </w:r>
    </w:p>
    <w:p w:rsidR="00EE7928" w:rsidRPr="00EE7928" w:rsidRDefault="00EE7928" w:rsidP="00EE7928">
      <w:pPr>
        <w:pStyle w:val="a3"/>
      </w:pPr>
      <w:r w:rsidRPr="00EE7928">
        <w:t>Решением Совета депутатов Войсковицкого сельского поселения от 6 ноября 2014 г. №17 с 1 января 2015 г. были приняты новые размеры платы за услуги по содержанию и ремонту общего имущества многоквартирных домов. Данное решение принималось, учитывая размер прогнозного уровня инфляции цен на топливно-энергетические ресурсы, представленные управляющей компанией «МУП ЖКХ Сиверский» расчеты стоимости услуг по содержанию и ремонту общего имущества, а также в связи с необходимостью формирования сре</w:t>
      </w:r>
      <w:proofErr w:type="gramStart"/>
      <w:r w:rsidRPr="00EE7928">
        <w:t>дств дл</w:t>
      </w:r>
      <w:proofErr w:type="gramEnd"/>
      <w:r w:rsidRPr="00EE7928">
        <w:t xml:space="preserve">я текущего ремонта и не принятием решения об установлении размера платы собственниками на общем собрании. Средства для текущего ремонта необходимы для обеспечения поддержания в нормативном состоянии </w:t>
      </w:r>
      <w:proofErr w:type="spellStart"/>
      <w:r w:rsidRPr="00EE7928">
        <w:t>общедомового</w:t>
      </w:r>
      <w:proofErr w:type="spellEnd"/>
      <w:r w:rsidRPr="00EE7928">
        <w:t xml:space="preserve"> имущества в соответствии с требованиями действующего законодательства до проведения капитального ремонта, а также выполнения отдельных видов работ, не включенных в областную программу (ремонт подъездов). Более 80% жилых помещений многоквартирных домов нашей территории находятся в собственности граждан. В случае несогласия с принятым размером платы, собственники дома вправе инициировать и провести повторно общее собрание по данному вопросу в соответствии с требованиями ЖК РФ и установить иной размер платы, тогда Решение Совета депутатов Войсковицкого сельского поселения не будет применяться для жителей данного дома.</w:t>
      </w:r>
    </w:p>
    <w:p w:rsidR="00EE7928" w:rsidRPr="00EE7928" w:rsidRDefault="00EE7928" w:rsidP="00EE7928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EE7928" w:rsidRPr="00EE7928" w:rsidRDefault="00EE7928" w:rsidP="00EE7928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EE7928">
        <w:rPr>
          <w:rFonts w:ascii="Times New Roman" w:hAnsi="Times New Roman"/>
          <w:b/>
          <w:sz w:val="28"/>
          <w:szCs w:val="28"/>
        </w:rPr>
        <w:t>Коммунальное хозяйство</w:t>
      </w:r>
    </w:p>
    <w:p w:rsidR="00EE7928" w:rsidRPr="00EE7928" w:rsidRDefault="00EE7928" w:rsidP="00EE7928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i/>
          <w:sz w:val="28"/>
          <w:szCs w:val="28"/>
          <w:u w:val="single"/>
        </w:rPr>
      </w:pPr>
    </w:p>
    <w:p w:rsidR="00EE7928" w:rsidRPr="00EE7928" w:rsidRDefault="00EE7928" w:rsidP="00EE792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E7928">
        <w:rPr>
          <w:rFonts w:ascii="Times New Roman" w:hAnsi="Times New Roman"/>
          <w:sz w:val="28"/>
          <w:szCs w:val="28"/>
        </w:rPr>
        <w:t>Отопительный сезон на нашей территории начался своевременно и проходит достаточно стабильно, хотя в его преддверии была сложная обстановка в закрытом военном городке (п. Новый Учхоз), когда ещё летом была демонтирована теплотрасса, а в сентябре только начинались работы по строительству новой. Благодаря оперативному вмешательству в данную ситуацию органов местного самоуправления и правительства области удалось взять ситуацию под контроль и подать тепло в дома и социальные объекты. Отдельно хотелось бы поблагодарить генерального директора ОАО «Коммунальные системы Гатчинского района» Бойко А.И. и МУП «Тепловые сети» за помощь в разрешении данной ситуации.</w:t>
      </w:r>
    </w:p>
    <w:p w:rsidR="00EE7928" w:rsidRPr="00EE7928" w:rsidRDefault="00EE7928" w:rsidP="00EE7928">
      <w:pPr>
        <w:ind w:firstLine="720"/>
        <w:jc w:val="both"/>
        <w:rPr>
          <w:rFonts w:ascii="Times New Roman" w:eastAsia="Andale Sans UI" w:hAnsi="Times New Roman"/>
          <w:kern w:val="1"/>
          <w:sz w:val="28"/>
          <w:szCs w:val="28"/>
        </w:rPr>
      </w:pPr>
      <w:r w:rsidRPr="00EE7928">
        <w:rPr>
          <w:rFonts w:ascii="Times New Roman" w:eastAsia="Andale Sans UI" w:hAnsi="Times New Roman"/>
          <w:kern w:val="1"/>
          <w:sz w:val="28"/>
          <w:szCs w:val="28"/>
        </w:rPr>
        <w:t xml:space="preserve">Вопрос строительства новой </w:t>
      </w:r>
      <w:proofErr w:type="spellStart"/>
      <w:proofErr w:type="gramStart"/>
      <w:r w:rsidRPr="00EE7928">
        <w:rPr>
          <w:rFonts w:ascii="Times New Roman" w:eastAsia="Andale Sans UI" w:hAnsi="Times New Roman"/>
          <w:kern w:val="1"/>
          <w:sz w:val="28"/>
          <w:szCs w:val="28"/>
        </w:rPr>
        <w:t>блок-модульной</w:t>
      </w:r>
      <w:proofErr w:type="spellEnd"/>
      <w:proofErr w:type="gramEnd"/>
      <w:r w:rsidRPr="00EE7928">
        <w:rPr>
          <w:rFonts w:ascii="Times New Roman" w:eastAsia="Andale Sans UI" w:hAnsi="Times New Roman"/>
          <w:kern w:val="1"/>
          <w:sz w:val="28"/>
          <w:szCs w:val="28"/>
        </w:rPr>
        <w:t xml:space="preserve"> котельной в п. </w:t>
      </w:r>
      <w:proofErr w:type="spellStart"/>
      <w:r w:rsidRPr="00EE7928">
        <w:rPr>
          <w:rFonts w:ascii="Times New Roman" w:eastAsia="Andale Sans UI" w:hAnsi="Times New Roman"/>
          <w:kern w:val="1"/>
          <w:sz w:val="28"/>
          <w:szCs w:val="28"/>
        </w:rPr>
        <w:t>Войсковицы</w:t>
      </w:r>
      <w:proofErr w:type="spellEnd"/>
      <w:r w:rsidRPr="00EE7928">
        <w:rPr>
          <w:rFonts w:ascii="Times New Roman" w:eastAsia="Andale Sans UI" w:hAnsi="Times New Roman"/>
          <w:kern w:val="1"/>
          <w:sz w:val="28"/>
          <w:szCs w:val="28"/>
        </w:rPr>
        <w:t xml:space="preserve"> стоит уже не первый год, старая котельная уже морально и физически устарела. Для размещения новой котельной выбран земельный </w:t>
      </w:r>
      <w:r w:rsidRPr="00EE7928">
        <w:rPr>
          <w:rFonts w:ascii="Times New Roman" w:eastAsia="Andale Sans UI" w:hAnsi="Times New Roman"/>
          <w:kern w:val="1"/>
          <w:sz w:val="28"/>
          <w:szCs w:val="28"/>
        </w:rPr>
        <w:lastRenderedPageBreak/>
        <w:t xml:space="preserve">участок, </w:t>
      </w:r>
      <w:proofErr w:type="gramStart"/>
      <w:r w:rsidRPr="00EE7928">
        <w:rPr>
          <w:rFonts w:ascii="Times New Roman" w:eastAsia="Andale Sans UI" w:hAnsi="Times New Roman"/>
          <w:kern w:val="1"/>
          <w:sz w:val="28"/>
          <w:szCs w:val="28"/>
        </w:rPr>
        <w:t>надеемся в 2015 году нашему предприятию коммунального комплекса удастся</w:t>
      </w:r>
      <w:proofErr w:type="gramEnd"/>
      <w:r w:rsidRPr="00EE7928">
        <w:rPr>
          <w:rFonts w:ascii="Times New Roman" w:eastAsia="Andale Sans UI" w:hAnsi="Times New Roman"/>
          <w:kern w:val="1"/>
          <w:sz w:val="28"/>
          <w:szCs w:val="28"/>
        </w:rPr>
        <w:t xml:space="preserve"> её построить.</w:t>
      </w:r>
    </w:p>
    <w:p w:rsidR="00EE7928" w:rsidRPr="00EE7928" w:rsidRDefault="00EE7928" w:rsidP="00EE7928">
      <w:pPr>
        <w:ind w:firstLine="720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EE7928" w:rsidRPr="00EE7928" w:rsidRDefault="00EE7928" w:rsidP="00EE7928">
      <w:pPr>
        <w:ind w:firstLine="720"/>
        <w:jc w:val="center"/>
        <w:rPr>
          <w:rFonts w:ascii="Times New Roman" w:hAnsi="Times New Roman"/>
          <w:sz w:val="28"/>
          <w:szCs w:val="28"/>
        </w:rPr>
      </w:pPr>
      <w:r w:rsidRPr="00EE7928">
        <w:rPr>
          <w:rFonts w:ascii="Times New Roman" w:hAnsi="Times New Roman"/>
          <w:b/>
          <w:sz w:val="28"/>
          <w:szCs w:val="28"/>
        </w:rPr>
        <w:t>Благоустройство</w:t>
      </w:r>
    </w:p>
    <w:p w:rsidR="00EE7928" w:rsidRPr="00EE7928" w:rsidRDefault="00EE7928" w:rsidP="00EE7928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E7928" w:rsidRPr="00EE7928" w:rsidRDefault="00EE7928" w:rsidP="00EE7928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EE7928">
        <w:rPr>
          <w:rFonts w:ascii="Times New Roman" w:hAnsi="Times New Roman"/>
          <w:sz w:val="28"/>
          <w:szCs w:val="28"/>
        </w:rPr>
        <w:t xml:space="preserve">На </w:t>
      </w:r>
      <w:r w:rsidRPr="00EE7928">
        <w:rPr>
          <w:rFonts w:ascii="Times New Roman" w:hAnsi="Times New Roman"/>
          <w:b/>
          <w:sz w:val="28"/>
          <w:szCs w:val="28"/>
        </w:rPr>
        <w:t>благоустройство</w:t>
      </w:r>
      <w:r w:rsidRPr="00EE7928">
        <w:rPr>
          <w:rFonts w:ascii="Times New Roman" w:hAnsi="Times New Roman"/>
          <w:sz w:val="28"/>
          <w:szCs w:val="28"/>
        </w:rPr>
        <w:t xml:space="preserve"> в отчетном году было направлено </w:t>
      </w:r>
      <w:r w:rsidRPr="00EE7928">
        <w:rPr>
          <w:rFonts w:ascii="Times New Roman" w:hAnsi="Times New Roman"/>
          <w:b/>
          <w:sz w:val="28"/>
          <w:szCs w:val="28"/>
        </w:rPr>
        <w:t xml:space="preserve">4 215 тыс. руб., </w:t>
      </w:r>
      <w:r w:rsidRPr="00EE7928">
        <w:rPr>
          <w:rFonts w:ascii="Times New Roman" w:hAnsi="Times New Roman"/>
          <w:sz w:val="28"/>
          <w:szCs w:val="28"/>
        </w:rPr>
        <w:t xml:space="preserve">расходы по разделу выросли на 25 % по сравнению с 2013 годом. </w:t>
      </w:r>
    </w:p>
    <w:p w:rsidR="00EE7928" w:rsidRPr="00EE7928" w:rsidRDefault="00EE7928" w:rsidP="00EE7928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EE7928">
        <w:rPr>
          <w:rFonts w:ascii="Times New Roman" w:hAnsi="Times New Roman"/>
          <w:sz w:val="28"/>
          <w:szCs w:val="28"/>
        </w:rPr>
        <w:t>Традиционно весной был проведен субботник и месячник по благоустройству территории. В период месячника проведены работы по санитарной уборке, посажено более 130 ед. деревьев и кустарников,  высажено 700 ед. цветов, произведена обрезка существующих деревьев и кустарников, покрашено оборудование детских площадок.</w:t>
      </w:r>
    </w:p>
    <w:p w:rsidR="00EE7928" w:rsidRPr="00EE7928" w:rsidRDefault="00EE7928" w:rsidP="00EE7928">
      <w:pPr>
        <w:jc w:val="both"/>
        <w:rPr>
          <w:rFonts w:ascii="Times New Roman" w:hAnsi="Times New Roman"/>
          <w:sz w:val="28"/>
          <w:szCs w:val="28"/>
        </w:rPr>
      </w:pPr>
      <w:r w:rsidRPr="00EE7928">
        <w:rPr>
          <w:rFonts w:ascii="Times New Roman" w:hAnsi="Times New Roman"/>
          <w:sz w:val="28"/>
          <w:szCs w:val="28"/>
        </w:rPr>
        <w:tab/>
        <w:t xml:space="preserve">Для обеспечения чистоты на территории постоянно работают дворники, в том числе при необходимости в выходные и праздничные дни. Весь летний период скашиванием газонов занимались тракторист и 2 работника с </w:t>
      </w:r>
      <w:proofErr w:type="gramStart"/>
      <w:r w:rsidRPr="00EE7928">
        <w:rPr>
          <w:rFonts w:ascii="Times New Roman" w:hAnsi="Times New Roman"/>
          <w:sz w:val="28"/>
          <w:szCs w:val="28"/>
        </w:rPr>
        <w:t>ручными</w:t>
      </w:r>
      <w:proofErr w:type="gramEnd"/>
      <w:r w:rsidRPr="00EE79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7928">
        <w:rPr>
          <w:rFonts w:ascii="Times New Roman" w:hAnsi="Times New Roman"/>
          <w:sz w:val="28"/>
          <w:szCs w:val="28"/>
        </w:rPr>
        <w:t>бензокосами</w:t>
      </w:r>
      <w:proofErr w:type="spellEnd"/>
      <w:r w:rsidRPr="00EE7928">
        <w:rPr>
          <w:rFonts w:ascii="Times New Roman" w:hAnsi="Times New Roman"/>
          <w:sz w:val="28"/>
          <w:szCs w:val="28"/>
        </w:rPr>
        <w:t xml:space="preserve">.   </w:t>
      </w:r>
    </w:p>
    <w:p w:rsidR="00EE7928" w:rsidRPr="00EE7928" w:rsidRDefault="00EE7928" w:rsidP="00EE792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E7928">
        <w:rPr>
          <w:rFonts w:ascii="Times New Roman" w:hAnsi="Times New Roman"/>
          <w:sz w:val="28"/>
          <w:szCs w:val="28"/>
        </w:rPr>
        <w:t xml:space="preserve"> </w:t>
      </w:r>
    </w:p>
    <w:p w:rsidR="00EE7928" w:rsidRPr="00EE7928" w:rsidRDefault="00EE7928" w:rsidP="00EE7928">
      <w:pPr>
        <w:ind w:firstLine="720"/>
        <w:jc w:val="center"/>
        <w:rPr>
          <w:rFonts w:ascii="Times New Roman" w:hAnsi="Times New Roman"/>
          <w:sz w:val="28"/>
          <w:szCs w:val="28"/>
        </w:rPr>
      </w:pPr>
      <w:r w:rsidRPr="00EE7928">
        <w:rPr>
          <w:rFonts w:ascii="Times New Roman" w:hAnsi="Times New Roman"/>
          <w:sz w:val="28"/>
          <w:szCs w:val="28"/>
        </w:rPr>
        <w:t>Уличное освещение</w:t>
      </w:r>
    </w:p>
    <w:p w:rsidR="00EE7928" w:rsidRPr="00EE7928" w:rsidRDefault="00EE7928" w:rsidP="00EE7928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E7928" w:rsidRPr="00EE7928" w:rsidRDefault="00EE7928" w:rsidP="00EE7928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EE7928">
        <w:rPr>
          <w:rFonts w:ascii="Times New Roman" w:hAnsi="Times New Roman"/>
          <w:sz w:val="28"/>
          <w:szCs w:val="28"/>
        </w:rPr>
        <w:t>На организацию уличного освещения было израсходовано 1 131 тыс. руб., расходы выросли на 50% к предыдущему году, из них:</w:t>
      </w:r>
    </w:p>
    <w:p w:rsidR="00EE7928" w:rsidRPr="00EE7928" w:rsidRDefault="00EE7928" w:rsidP="00EE7928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EE7928">
        <w:rPr>
          <w:rFonts w:ascii="Times New Roman" w:hAnsi="Times New Roman"/>
          <w:sz w:val="28"/>
          <w:szCs w:val="28"/>
        </w:rPr>
        <w:t>- плата за электрическую энергию составила - 727 тыс. руб.;</w:t>
      </w:r>
    </w:p>
    <w:p w:rsidR="00EE7928" w:rsidRPr="00EE7928" w:rsidRDefault="00EE7928" w:rsidP="00EE7928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EE7928">
        <w:rPr>
          <w:rFonts w:ascii="Times New Roman" w:hAnsi="Times New Roman"/>
          <w:sz w:val="28"/>
          <w:szCs w:val="28"/>
        </w:rPr>
        <w:t>- приобретение материалов  и оплата работ по ремонту и содержанию сетей уличного освещения – 400 тыс. руб.;</w:t>
      </w:r>
    </w:p>
    <w:p w:rsidR="00EE7928" w:rsidRPr="00EE7928" w:rsidRDefault="00EE7928" w:rsidP="00EE7928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E7928">
        <w:rPr>
          <w:rFonts w:ascii="Times New Roman" w:hAnsi="Times New Roman"/>
          <w:color w:val="000000"/>
          <w:sz w:val="28"/>
          <w:szCs w:val="28"/>
        </w:rPr>
        <w:t xml:space="preserve">Всего в 2014 году произведена замена 30 газоразрядных ламп, установлено 20 новых светильников с газоразрядными лампами, приобретено 7 светодиодных светильников, 15 светильников отремонтировано, смонтировано  500 м самонесущего изолированного провода, установлено 9 новых </w:t>
      </w:r>
      <w:proofErr w:type="gramStart"/>
      <w:r w:rsidRPr="00EE7928">
        <w:rPr>
          <w:rFonts w:ascii="Times New Roman" w:hAnsi="Times New Roman"/>
          <w:color w:val="000000"/>
          <w:sz w:val="28"/>
          <w:szCs w:val="28"/>
        </w:rPr>
        <w:t>ж/б</w:t>
      </w:r>
      <w:proofErr w:type="gramEnd"/>
      <w:r w:rsidRPr="00EE7928">
        <w:rPr>
          <w:rFonts w:ascii="Times New Roman" w:hAnsi="Times New Roman"/>
          <w:color w:val="000000"/>
          <w:sz w:val="28"/>
          <w:szCs w:val="28"/>
        </w:rPr>
        <w:t xml:space="preserve"> опор и 2 щита управления и учета электрической энергии. </w:t>
      </w:r>
    </w:p>
    <w:p w:rsidR="00EE7928" w:rsidRPr="00EE7928" w:rsidRDefault="00EE7928" w:rsidP="00EE792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E7928">
        <w:rPr>
          <w:rFonts w:ascii="Times New Roman" w:hAnsi="Times New Roman"/>
          <w:sz w:val="28"/>
          <w:szCs w:val="28"/>
        </w:rPr>
        <w:t>В 2014 году предприятием ОАО «</w:t>
      </w:r>
      <w:proofErr w:type="spellStart"/>
      <w:r w:rsidRPr="00EE7928">
        <w:rPr>
          <w:rFonts w:ascii="Times New Roman" w:hAnsi="Times New Roman"/>
          <w:sz w:val="28"/>
          <w:szCs w:val="28"/>
        </w:rPr>
        <w:t>Ленэнерго</w:t>
      </w:r>
      <w:proofErr w:type="spellEnd"/>
      <w:r w:rsidRPr="00EE7928">
        <w:rPr>
          <w:rFonts w:ascii="Times New Roman" w:hAnsi="Times New Roman"/>
          <w:sz w:val="28"/>
          <w:szCs w:val="28"/>
        </w:rPr>
        <w:t xml:space="preserve">» были продолжены работы по реконструкции электросетей и замене трансформаторных </w:t>
      </w:r>
      <w:r w:rsidRPr="00EE7928">
        <w:rPr>
          <w:rFonts w:ascii="Times New Roman" w:hAnsi="Times New Roman"/>
          <w:sz w:val="28"/>
          <w:szCs w:val="28"/>
        </w:rPr>
        <w:lastRenderedPageBreak/>
        <w:t xml:space="preserve">подстанций. При проведении работ по реконструкции сетей электроснабжения в частном секторе п. </w:t>
      </w:r>
      <w:proofErr w:type="spellStart"/>
      <w:r w:rsidRPr="00EE7928">
        <w:rPr>
          <w:rFonts w:ascii="Times New Roman" w:hAnsi="Times New Roman"/>
          <w:sz w:val="28"/>
          <w:szCs w:val="28"/>
        </w:rPr>
        <w:t>Войсковицы</w:t>
      </w:r>
      <w:proofErr w:type="spellEnd"/>
      <w:r w:rsidRPr="00EE7928">
        <w:rPr>
          <w:rFonts w:ascii="Times New Roman" w:hAnsi="Times New Roman"/>
          <w:sz w:val="28"/>
          <w:szCs w:val="28"/>
        </w:rPr>
        <w:t xml:space="preserve"> предприятием  смонтировано уличное освещение на данном участке, за счет бюджета мы установили щиты учета и автоматики. В ближайшее время ждем реконструкции электросетей в д. </w:t>
      </w:r>
      <w:proofErr w:type="spellStart"/>
      <w:r w:rsidRPr="00EE7928">
        <w:rPr>
          <w:rFonts w:ascii="Times New Roman" w:hAnsi="Times New Roman"/>
          <w:sz w:val="28"/>
          <w:szCs w:val="28"/>
        </w:rPr>
        <w:t>Рябизи</w:t>
      </w:r>
      <w:proofErr w:type="spellEnd"/>
      <w:r w:rsidRPr="00EE7928">
        <w:rPr>
          <w:rFonts w:ascii="Times New Roman" w:hAnsi="Times New Roman"/>
          <w:sz w:val="28"/>
          <w:szCs w:val="28"/>
        </w:rPr>
        <w:t>.</w:t>
      </w:r>
    </w:p>
    <w:p w:rsidR="00EE7928" w:rsidRPr="00EE7928" w:rsidRDefault="00EE7928" w:rsidP="00EE792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E7928">
        <w:rPr>
          <w:rFonts w:ascii="Times New Roman" w:hAnsi="Times New Roman"/>
          <w:sz w:val="28"/>
          <w:szCs w:val="28"/>
        </w:rPr>
        <w:t xml:space="preserve">В текущем году мы продолжим работы по ремонту сетей уличного освещения на тех участках, где проведена реконструкция электросетей и произведена замена трансформаторных подстанций. </w:t>
      </w:r>
    </w:p>
    <w:p w:rsidR="00EE7928" w:rsidRPr="00EE7928" w:rsidRDefault="00EE7928" w:rsidP="00EE7928">
      <w:pPr>
        <w:spacing w:line="256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EE7928" w:rsidRPr="00EE7928" w:rsidRDefault="00EE7928" w:rsidP="00EE7928">
      <w:pPr>
        <w:spacing w:line="256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EE7928">
        <w:rPr>
          <w:rFonts w:ascii="Times New Roman" w:hAnsi="Times New Roman"/>
          <w:sz w:val="28"/>
          <w:szCs w:val="28"/>
        </w:rPr>
        <w:t>Прочие мероприятия по благоустройству</w:t>
      </w:r>
    </w:p>
    <w:p w:rsidR="00EE7928" w:rsidRPr="00EE7928" w:rsidRDefault="00EE7928" w:rsidP="00EE7928">
      <w:pPr>
        <w:spacing w:line="256" w:lineRule="auto"/>
        <w:ind w:firstLine="708"/>
        <w:rPr>
          <w:rFonts w:ascii="Times New Roman" w:hAnsi="Times New Roman"/>
          <w:sz w:val="28"/>
          <w:szCs w:val="28"/>
        </w:rPr>
      </w:pPr>
    </w:p>
    <w:p w:rsidR="00EE7928" w:rsidRPr="00EE7928" w:rsidRDefault="00EE7928" w:rsidP="00EE7928">
      <w:pPr>
        <w:spacing w:line="25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E7928">
        <w:rPr>
          <w:rFonts w:ascii="Times New Roman" w:hAnsi="Times New Roman"/>
          <w:sz w:val="28"/>
          <w:szCs w:val="28"/>
        </w:rPr>
        <w:t>В рамках прочих мероприятий было использовано 2 922 тыс. руб., эти средства пошли на следующие цели:</w:t>
      </w:r>
    </w:p>
    <w:p w:rsidR="00EE7928" w:rsidRPr="00EE7928" w:rsidRDefault="00EE7928" w:rsidP="00EE7928">
      <w:pPr>
        <w:spacing w:line="25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E7928">
        <w:rPr>
          <w:rFonts w:ascii="Times New Roman" w:hAnsi="Times New Roman"/>
          <w:sz w:val="28"/>
          <w:szCs w:val="28"/>
        </w:rPr>
        <w:t>- заработная плата тракториста, дворников, рабочих с начислениями;</w:t>
      </w:r>
    </w:p>
    <w:p w:rsidR="00EE7928" w:rsidRPr="00EE7928" w:rsidRDefault="00EE7928" w:rsidP="00EE7928">
      <w:pPr>
        <w:spacing w:line="25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E7928">
        <w:rPr>
          <w:rFonts w:ascii="Times New Roman" w:hAnsi="Times New Roman"/>
          <w:sz w:val="28"/>
          <w:szCs w:val="28"/>
        </w:rPr>
        <w:t>- горюче-смазочные материалы для техники, запасные части, расходные материалы, хозяйственные нужды;</w:t>
      </w:r>
    </w:p>
    <w:p w:rsidR="00EE7928" w:rsidRPr="00EE7928" w:rsidRDefault="00EE7928" w:rsidP="00EE7928">
      <w:pPr>
        <w:spacing w:line="25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E7928">
        <w:rPr>
          <w:rFonts w:ascii="Times New Roman" w:hAnsi="Times New Roman"/>
          <w:sz w:val="28"/>
          <w:szCs w:val="28"/>
        </w:rPr>
        <w:t>- на вывоз ТБО потрачено – 250 тыс. руб.;</w:t>
      </w:r>
    </w:p>
    <w:p w:rsidR="00EE7928" w:rsidRPr="00EE7928" w:rsidRDefault="00EE7928" w:rsidP="00EE7928">
      <w:pPr>
        <w:spacing w:line="25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E7928">
        <w:rPr>
          <w:rFonts w:ascii="Times New Roman" w:hAnsi="Times New Roman"/>
          <w:sz w:val="28"/>
          <w:szCs w:val="28"/>
        </w:rPr>
        <w:t>- установлено ограждение 3-х контейнерных площадок;</w:t>
      </w:r>
    </w:p>
    <w:p w:rsidR="00EE7928" w:rsidRPr="00EE7928" w:rsidRDefault="00EE7928" w:rsidP="00EE7928">
      <w:pPr>
        <w:spacing w:line="25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E7928">
        <w:rPr>
          <w:rFonts w:ascii="Times New Roman" w:hAnsi="Times New Roman"/>
          <w:sz w:val="28"/>
          <w:szCs w:val="28"/>
        </w:rPr>
        <w:t xml:space="preserve">- смонтировано 470 </w:t>
      </w:r>
      <w:proofErr w:type="spellStart"/>
      <w:r w:rsidRPr="00EE7928">
        <w:rPr>
          <w:rFonts w:ascii="Times New Roman" w:hAnsi="Times New Roman"/>
          <w:sz w:val="28"/>
          <w:szCs w:val="28"/>
        </w:rPr>
        <w:t>пог</w:t>
      </w:r>
      <w:proofErr w:type="spellEnd"/>
      <w:r w:rsidRPr="00EE7928">
        <w:rPr>
          <w:rFonts w:ascii="Times New Roman" w:hAnsi="Times New Roman"/>
          <w:sz w:val="28"/>
          <w:szCs w:val="28"/>
        </w:rPr>
        <w:t>. м газонных ограждений;</w:t>
      </w:r>
    </w:p>
    <w:p w:rsidR="00EE7928" w:rsidRPr="00EE7928" w:rsidRDefault="00EE7928" w:rsidP="00EE7928">
      <w:pPr>
        <w:spacing w:line="25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E7928">
        <w:rPr>
          <w:rFonts w:ascii="Times New Roman" w:hAnsi="Times New Roman"/>
          <w:sz w:val="28"/>
          <w:szCs w:val="28"/>
        </w:rPr>
        <w:t>- доукомплектована детская игровая площадка у дома №15 по пл. Манина, произведен ремонт и покраска оборудования на остальных площадках;</w:t>
      </w:r>
    </w:p>
    <w:p w:rsidR="00EE7928" w:rsidRPr="00EE7928" w:rsidRDefault="00EE7928" w:rsidP="00EE7928">
      <w:pPr>
        <w:spacing w:line="25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E7928">
        <w:rPr>
          <w:rFonts w:ascii="Times New Roman" w:hAnsi="Times New Roman"/>
          <w:sz w:val="28"/>
          <w:szCs w:val="28"/>
        </w:rPr>
        <w:t>- изготовлено 7 информационных щитов.</w:t>
      </w:r>
    </w:p>
    <w:p w:rsidR="00EE7928" w:rsidRPr="00EE7928" w:rsidRDefault="00EE7928" w:rsidP="00EE7928">
      <w:pPr>
        <w:spacing w:line="25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E7928" w:rsidRPr="00EE7928" w:rsidRDefault="00EE7928" w:rsidP="00EE7928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EE7928">
        <w:rPr>
          <w:rFonts w:ascii="Times New Roman" w:hAnsi="Times New Roman"/>
          <w:b/>
          <w:sz w:val="28"/>
          <w:szCs w:val="28"/>
        </w:rPr>
        <w:t>Ремонт и содержание дорог</w:t>
      </w:r>
    </w:p>
    <w:p w:rsidR="00EE7928" w:rsidRPr="00EE7928" w:rsidRDefault="00EE7928" w:rsidP="00EE7928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EE7928" w:rsidRPr="00EE7928" w:rsidRDefault="00EE7928" w:rsidP="00EE792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E7928">
        <w:rPr>
          <w:rFonts w:ascii="Times New Roman" w:hAnsi="Times New Roman"/>
          <w:sz w:val="28"/>
          <w:szCs w:val="28"/>
        </w:rPr>
        <w:t>Протяженность муниципальных дорог местного значения в границах населенных пунктов Войсковицкого сельского поселения составляет более 24 км.</w:t>
      </w:r>
    </w:p>
    <w:p w:rsidR="00EE7928" w:rsidRPr="00EE7928" w:rsidRDefault="00EE7928" w:rsidP="00EE7928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EE7928">
        <w:rPr>
          <w:rFonts w:ascii="Times New Roman" w:hAnsi="Times New Roman"/>
          <w:sz w:val="28"/>
          <w:szCs w:val="28"/>
        </w:rPr>
        <w:t xml:space="preserve">Для содержания местных дорог общего пользования и пешеходных тротуаров у нас работает коммунальная машина на базе трактора МТЗ-82, </w:t>
      </w:r>
      <w:r w:rsidRPr="00EE7928">
        <w:rPr>
          <w:rFonts w:ascii="Times New Roman" w:hAnsi="Times New Roman"/>
          <w:sz w:val="28"/>
          <w:szCs w:val="28"/>
        </w:rPr>
        <w:lastRenderedPageBreak/>
        <w:t xml:space="preserve">для </w:t>
      </w:r>
      <w:proofErr w:type="spellStart"/>
      <w:r w:rsidRPr="00EE7928">
        <w:rPr>
          <w:rFonts w:ascii="Times New Roman" w:hAnsi="Times New Roman"/>
          <w:sz w:val="28"/>
          <w:szCs w:val="28"/>
        </w:rPr>
        <w:t>антигололедной</w:t>
      </w:r>
      <w:proofErr w:type="spellEnd"/>
      <w:r w:rsidRPr="00EE7928">
        <w:rPr>
          <w:rFonts w:ascii="Times New Roman" w:hAnsi="Times New Roman"/>
          <w:sz w:val="28"/>
          <w:szCs w:val="28"/>
        </w:rPr>
        <w:t xml:space="preserve"> обработки покрытий дорог и пешеходных дорожек используется прицеп-разбрасыватель. </w:t>
      </w:r>
      <w:proofErr w:type="spellStart"/>
      <w:r w:rsidRPr="00EE7928">
        <w:rPr>
          <w:rFonts w:ascii="Times New Roman" w:hAnsi="Times New Roman"/>
          <w:sz w:val="28"/>
          <w:szCs w:val="28"/>
        </w:rPr>
        <w:t>Антигололедная</w:t>
      </w:r>
      <w:proofErr w:type="spellEnd"/>
      <w:r w:rsidRPr="00EE7928">
        <w:rPr>
          <w:rFonts w:ascii="Times New Roman" w:hAnsi="Times New Roman"/>
          <w:sz w:val="28"/>
          <w:szCs w:val="28"/>
        </w:rPr>
        <w:t xml:space="preserve"> обработка территории поселения производится в зависимости от погодных условий и состояния дорожных покрытий и пешеходных тротуаров систематически: на придомовых территориях силами ЖЭУ МУП ЖКХ «Сиверский», на территориях, прилегающих к объектам торговли и промышленности - собственниками данных объектов, на автомобильных дорогах общего пользования и пешеходных тротуарах данные работы организуются администрацией поселения.</w:t>
      </w:r>
    </w:p>
    <w:p w:rsidR="00EE7928" w:rsidRPr="00EE7928" w:rsidRDefault="00EE7928" w:rsidP="00EE7928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EE7928">
        <w:rPr>
          <w:rFonts w:ascii="Times New Roman" w:hAnsi="Times New Roman"/>
          <w:sz w:val="28"/>
          <w:szCs w:val="28"/>
        </w:rPr>
        <w:t xml:space="preserve">Финансирование дорожной деятельности в 2014 году было также выделено в отдельный раздел бюджета </w:t>
      </w:r>
      <w:r w:rsidRPr="00EE7928">
        <w:rPr>
          <w:rFonts w:ascii="Times New Roman" w:hAnsi="Times New Roman"/>
          <w:b/>
          <w:sz w:val="28"/>
          <w:szCs w:val="28"/>
        </w:rPr>
        <w:t>Дорожное хозяйство</w:t>
      </w:r>
      <w:r w:rsidRPr="00EE7928">
        <w:rPr>
          <w:rFonts w:ascii="Times New Roman" w:hAnsi="Times New Roman"/>
          <w:sz w:val="28"/>
          <w:szCs w:val="28"/>
        </w:rPr>
        <w:t xml:space="preserve"> и составило </w:t>
      </w:r>
      <w:r w:rsidRPr="00EE7928">
        <w:rPr>
          <w:rFonts w:ascii="Times New Roman" w:hAnsi="Times New Roman"/>
          <w:b/>
          <w:sz w:val="28"/>
          <w:szCs w:val="28"/>
        </w:rPr>
        <w:t>5 547 тыс. руб</w:t>
      </w:r>
      <w:r w:rsidRPr="00EE7928">
        <w:rPr>
          <w:rFonts w:ascii="Times New Roman" w:hAnsi="Times New Roman"/>
          <w:sz w:val="28"/>
          <w:szCs w:val="28"/>
        </w:rPr>
        <w:t>., несмотря на то, что эта цифра ниже аналогичного показателя 2013 года, нам удалось за меньшие средства выполнить даже больший объем дорожных работ.</w:t>
      </w:r>
      <w:r w:rsidRPr="00EE7928">
        <w:rPr>
          <w:rFonts w:ascii="Times New Roman" w:hAnsi="Times New Roman"/>
          <w:b/>
          <w:sz w:val="28"/>
          <w:szCs w:val="28"/>
        </w:rPr>
        <w:t xml:space="preserve"> </w:t>
      </w:r>
    </w:p>
    <w:p w:rsidR="00EE7928" w:rsidRPr="00EE7928" w:rsidRDefault="00EE7928" w:rsidP="00EE7928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E7928">
        <w:rPr>
          <w:rFonts w:ascii="Times New Roman" w:hAnsi="Times New Roman"/>
          <w:color w:val="000000"/>
          <w:sz w:val="28"/>
          <w:szCs w:val="28"/>
        </w:rPr>
        <w:t xml:space="preserve">В ушедшем году были выполнены работы по ремонту дворовых территорий в п. </w:t>
      </w:r>
      <w:proofErr w:type="spellStart"/>
      <w:r w:rsidRPr="00EE7928">
        <w:rPr>
          <w:rFonts w:ascii="Times New Roman" w:hAnsi="Times New Roman"/>
          <w:color w:val="000000"/>
          <w:sz w:val="28"/>
          <w:szCs w:val="28"/>
        </w:rPr>
        <w:t>Войсковицы</w:t>
      </w:r>
      <w:proofErr w:type="spellEnd"/>
      <w:r w:rsidRPr="00EE7928">
        <w:rPr>
          <w:rFonts w:ascii="Times New Roman" w:hAnsi="Times New Roman"/>
          <w:color w:val="000000"/>
          <w:sz w:val="28"/>
          <w:szCs w:val="28"/>
        </w:rPr>
        <w:t xml:space="preserve"> пл. Манина д. 1, 2, 3, ремонт участка ул. Манина 3 этап от дома №38 до ул. Солнечная, исполнитель работ по данным адресам предприятие ЗАО ПСГ «</w:t>
      </w:r>
      <w:proofErr w:type="spellStart"/>
      <w:r w:rsidRPr="00EE7928">
        <w:rPr>
          <w:rFonts w:ascii="Times New Roman" w:hAnsi="Times New Roman"/>
          <w:color w:val="000000"/>
          <w:sz w:val="28"/>
          <w:szCs w:val="28"/>
        </w:rPr>
        <w:t>БиК</w:t>
      </w:r>
      <w:proofErr w:type="spellEnd"/>
      <w:r w:rsidRPr="00EE7928">
        <w:rPr>
          <w:rFonts w:ascii="Times New Roman" w:hAnsi="Times New Roman"/>
          <w:color w:val="000000"/>
          <w:sz w:val="28"/>
          <w:szCs w:val="28"/>
        </w:rPr>
        <w:t>».  Также выполнен ремонт участка дороги в д. Тяглино и пешеходного тротуара к нижней остановке, исполнитель контракта предприятие ЗАО «Автомагистраль».</w:t>
      </w:r>
    </w:p>
    <w:p w:rsidR="00EE7928" w:rsidRPr="00EE7928" w:rsidRDefault="00EE7928" w:rsidP="00EE7928">
      <w:pPr>
        <w:ind w:firstLine="708"/>
        <w:jc w:val="both"/>
        <w:rPr>
          <w:rFonts w:ascii="Times New Roman" w:hAnsi="Times New Roman"/>
          <w:szCs w:val="28"/>
        </w:rPr>
      </w:pPr>
      <w:r w:rsidRPr="00EE7928">
        <w:rPr>
          <w:rFonts w:ascii="Times New Roman" w:hAnsi="Times New Roman"/>
          <w:color w:val="000000"/>
          <w:sz w:val="28"/>
          <w:szCs w:val="28"/>
        </w:rPr>
        <w:t xml:space="preserve">Качество выполненных работ по ремонту асфальтобетонных покрытий в 2014 году приемочной комиссией оценено как удовлетворительное. Всего выполнены ремонтные работы </w:t>
      </w:r>
      <w:r w:rsidRPr="00EE7928">
        <w:rPr>
          <w:rFonts w:ascii="Times New Roman" w:hAnsi="Times New Roman"/>
          <w:sz w:val="28"/>
          <w:szCs w:val="28"/>
        </w:rPr>
        <w:t>по 6 объектам</w:t>
      </w:r>
      <w:r w:rsidRPr="00EE7928">
        <w:rPr>
          <w:rFonts w:ascii="Times New Roman" w:hAnsi="Times New Roman"/>
          <w:color w:val="000000"/>
          <w:sz w:val="28"/>
          <w:szCs w:val="28"/>
        </w:rPr>
        <w:t xml:space="preserve"> на площади более 5 095 кв.м. </w:t>
      </w:r>
    </w:p>
    <w:p w:rsidR="00EE7928" w:rsidRPr="00EE7928" w:rsidRDefault="00EE7928" w:rsidP="00EE792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E792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E7928">
        <w:rPr>
          <w:rFonts w:ascii="Times New Roman" w:hAnsi="Times New Roman"/>
          <w:sz w:val="28"/>
          <w:szCs w:val="28"/>
        </w:rPr>
        <w:t xml:space="preserve">Продолжалась работа по ремонту щебеночных и грунтовых дорог в частном секторе: д. </w:t>
      </w:r>
      <w:proofErr w:type="spellStart"/>
      <w:r w:rsidRPr="00EE7928">
        <w:rPr>
          <w:rFonts w:ascii="Times New Roman" w:hAnsi="Times New Roman"/>
          <w:sz w:val="28"/>
          <w:szCs w:val="28"/>
        </w:rPr>
        <w:t>Рябизи</w:t>
      </w:r>
      <w:proofErr w:type="spellEnd"/>
      <w:r w:rsidRPr="00EE7928">
        <w:rPr>
          <w:rFonts w:ascii="Times New Roman" w:hAnsi="Times New Roman"/>
          <w:sz w:val="28"/>
          <w:szCs w:val="28"/>
        </w:rPr>
        <w:t xml:space="preserve"> частично ул. Садовая; п. </w:t>
      </w:r>
      <w:proofErr w:type="spellStart"/>
      <w:r w:rsidRPr="00EE7928">
        <w:rPr>
          <w:rFonts w:ascii="Times New Roman" w:hAnsi="Times New Roman"/>
          <w:sz w:val="28"/>
          <w:szCs w:val="28"/>
        </w:rPr>
        <w:t>Войсковицы</w:t>
      </w:r>
      <w:proofErr w:type="spellEnd"/>
      <w:r w:rsidRPr="00EE7928">
        <w:rPr>
          <w:rFonts w:ascii="Times New Roman" w:hAnsi="Times New Roman"/>
          <w:sz w:val="28"/>
          <w:szCs w:val="28"/>
        </w:rPr>
        <w:t xml:space="preserve"> ул. Авиационная, ул. Солнечная; д. Тяглино частично Центральная; по всем остальным дорогам проводились работы по устранению </w:t>
      </w:r>
      <w:proofErr w:type="spellStart"/>
      <w:r w:rsidRPr="00EE7928">
        <w:rPr>
          <w:rFonts w:ascii="Times New Roman" w:hAnsi="Times New Roman"/>
          <w:sz w:val="28"/>
          <w:szCs w:val="28"/>
        </w:rPr>
        <w:t>ямочности</w:t>
      </w:r>
      <w:proofErr w:type="spellEnd"/>
      <w:r w:rsidRPr="00EE7928">
        <w:rPr>
          <w:rFonts w:ascii="Times New Roman" w:hAnsi="Times New Roman"/>
          <w:sz w:val="28"/>
          <w:szCs w:val="28"/>
        </w:rPr>
        <w:t xml:space="preserve">. Было приобретено и использовано более 500 куб.м. щебня и фрезерованного </w:t>
      </w:r>
      <w:proofErr w:type="spellStart"/>
      <w:proofErr w:type="gramStart"/>
      <w:r w:rsidRPr="00EE7928">
        <w:rPr>
          <w:rFonts w:ascii="Times New Roman" w:hAnsi="Times New Roman"/>
          <w:sz w:val="28"/>
          <w:szCs w:val="28"/>
        </w:rPr>
        <w:t>асфальто-бетонного</w:t>
      </w:r>
      <w:proofErr w:type="spellEnd"/>
      <w:proofErr w:type="gramEnd"/>
      <w:r w:rsidRPr="00EE7928">
        <w:rPr>
          <w:rFonts w:ascii="Times New Roman" w:hAnsi="Times New Roman"/>
          <w:sz w:val="28"/>
          <w:szCs w:val="28"/>
        </w:rPr>
        <w:t xml:space="preserve"> материала для обустройства дорог.</w:t>
      </w:r>
    </w:p>
    <w:p w:rsidR="00EE7928" w:rsidRPr="00EE7928" w:rsidRDefault="00EE7928" w:rsidP="00EE7928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E7928">
        <w:rPr>
          <w:rFonts w:ascii="Times New Roman" w:hAnsi="Times New Roman"/>
          <w:color w:val="000000"/>
          <w:sz w:val="28"/>
          <w:szCs w:val="28"/>
        </w:rPr>
        <w:t xml:space="preserve">По планируемым объектам ремонта 2015 года администрацией подготовлены необходимые документы: сметы и технические задания, в ближайшее время будут проведены аукционы. В текущем году будут завершены работы по ремонту ул. Манина в частном секторе, будет выполнен ремонт проезда от почты к </w:t>
      </w:r>
      <w:proofErr w:type="spellStart"/>
      <w:r w:rsidRPr="00EE7928">
        <w:rPr>
          <w:rFonts w:ascii="Times New Roman" w:hAnsi="Times New Roman"/>
          <w:color w:val="000000"/>
          <w:sz w:val="28"/>
          <w:szCs w:val="28"/>
        </w:rPr>
        <w:t>Войсковицкой</w:t>
      </w:r>
      <w:proofErr w:type="spellEnd"/>
      <w:r w:rsidRPr="00EE7928">
        <w:rPr>
          <w:rFonts w:ascii="Times New Roman" w:hAnsi="Times New Roman"/>
          <w:color w:val="000000"/>
          <w:sz w:val="28"/>
          <w:szCs w:val="28"/>
        </w:rPr>
        <w:t xml:space="preserve"> школе с расширением проезжей части и оборудованием пешеходного тротуара.</w:t>
      </w:r>
    </w:p>
    <w:p w:rsidR="00EE7928" w:rsidRPr="00EE7928" w:rsidRDefault="00EE7928" w:rsidP="00EE7928">
      <w:pPr>
        <w:jc w:val="center"/>
        <w:rPr>
          <w:rFonts w:ascii="Times New Roman" w:hAnsi="Times New Roman"/>
          <w:b/>
          <w:sz w:val="28"/>
          <w:szCs w:val="28"/>
        </w:rPr>
      </w:pPr>
    </w:p>
    <w:p w:rsidR="00EE7928" w:rsidRPr="00EE7928" w:rsidRDefault="00EE7928" w:rsidP="00EE7928">
      <w:pPr>
        <w:jc w:val="center"/>
        <w:rPr>
          <w:rFonts w:ascii="Times New Roman" w:hAnsi="Times New Roman"/>
          <w:b/>
          <w:sz w:val="28"/>
          <w:szCs w:val="28"/>
        </w:rPr>
      </w:pPr>
    </w:p>
    <w:p w:rsidR="00EE7928" w:rsidRPr="00EE7928" w:rsidRDefault="00EE7928" w:rsidP="00EE7928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EE7928">
        <w:rPr>
          <w:rFonts w:ascii="Times New Roman" w:hAnsi="Times New Roman"/>
          <w:b/>
          <w:sz w:val="28"/>
          <w:szCs w:val="28"/>
        </w:rPr>
        <w:t>Обеспечение жилыми помещениями</w:t>
      </w:r>
    </w:p>
    <w:p w:rsidR="00EE7928" w:rsidRPr="00EE7928" w:rsidRDefault="00EE7928" w:rsidP="00EE7928">
      <w:pPr>
        <w:jc w:val="center"/>
        <w:rPr>
          <w:rFonts w:ascii="Times New Roman" w:hAnsi="Times New Roman"/>
          <w:b/>
          <w:sz w:val="28"/>
          <w:szCs w:val="28"/>
        </w:rPr>
      </w:pPr>
    </w:p>
    <w:p w:rsidR="00EE7928" w:rsidRPr="00EE7928" w:rsidRDefault="00EE7928" w:rsidP="00EE7928">
      <w:pPr>
        <w:ind w:firstLine="708"/>
        <w:jc w:val="both"/>
        <w:rPr>
          <w:rFonts w:ascii="Times New Roman" w:hAnsi="Times New Roman"/>
          <w:sz w:val="28"/>
          <w:szCs w:val="28"/>
        </w:rPr>
      </w:pPr>
      <w:bookmarkStart w:id="1" w:name="_Toc223699787"/>
      <w:r w:rsidRPr="00EE7928">
        <w:rPr>
          <w:rFonts w:ascii="Times New Roman" w:hAnsi="Times New Roman"/>
          <w:sz w:val="28"/>
          <w:szCs w:val="28"/>
        </w:rPr>
        <w:t>К числу полномочий администрации относится обеспечение малоимущих граждан, проживающих в поселении и нуждающихся в улучшении жилищных условий, жилыми помещениями в соответствии с жилищным законодательством</w:t>
      </w:r>
      <w:bookmarkEnd w:id="1"/>
      <w:r w:rsidRPr="00EE7928">
        <w:rPr>
          <w:rFonts w:ascii="Times New Roman" w:hAnsi="Times New Roman"/>
          <w:sz w:val="28"/>
          <w:szCs w:val="28"/>
        </w:rPr>
        <w:t xml:space="preserve">. </w:t>
      </w:r>
    </w:p>
    <w:p w:rsidR="00EE7928" w:rsidRPr="00EE7928" w:rsidRDefault="00EE7928" w:rsidP="00EE7928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EE7928">
        <w:rPr>
          <w:rFonts w:ascii="Times New Roman" w:hAnsi="Times New Roman"/>
          <w:sz w:val="28"/>
          <w:szCs w:val="28"/>
        </w:rPr>
        <w:t>На 1 января 2015 года на учете в качестве нуждающихся в жилых помещениях, предоставляемых по договорам социального найма состоят 2 семьи, год назад это было 4 семьи.</w:t>
      </w:r>
      <w:proofErr w:type="gramEnd"/>
      <w:r w:rsidRPr="00EE792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E7928">
        <w:rPr>
          <w:rFonts w:ascii="Times New Roman" w:hAnsi="Times New Roman"/>
          <w:sz w:val="28"/>
          <w:szCs w:val="28"/>
        </w:rPr>
        <w:t xml:space="preserve">В </w:t>
      </w:r>
      <w:r w:rsidRPr="00EE7928">
        <w:rPr>
          <w:rFonts w:ascii="Times New Roman" w:hAnsi="Times New Roman"/>
          <w:color w:val="000000"/>
          <w:sz w:val="28"/>
          <w:szCs w:val="28"/>
        </w:rPr>
        <w:t>реестре граждан признанных нуждающимися в улучшении жилищных условий для участия в федеральных, региональных и муниципальных целевых программах состоит 11 семей, из них 2 семьи признаны нуждающимися в 2014 году.</w:t>
      </w:r>
      <w:proofErr w:type="gramEnd"/>
    </w:p>
    <w:p w:rsidR="00EE7928" w:rsidRPr="00EE7928" w:rsidRDefault="00EE7928" w:rsidP="00EE792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E7928">
        <w:rPr>
          <w:rFonts w:ascii="Times New Roman" w:hAnsi="Times New Roman"/>
          <w:sz w:val="28"/>
          <w:szCs w:val="28"/>
        </w:rPr>
        <w:t xml:space="preserve">В прошедшем году по договорам социального найма жилье  было предоставлено 2 </w:t>
      </w:r>
      <w:proofErr w:type="gramStart"/>
      <w:r w:rsidRPr="00EE7928">
        <w:rPr>
          <w:rFonts w:ascii="Times New Roman" w:hAnsi="Times New Roman"/>
          <w:sz w:val="28"/>
          <w:szCs w:val="28"/>
        </w:rPr>
        <w:t>семьям</w:t>
      </w:r>
      <w:proofErr w:type="gramEnd"/>
      <w:r w:rsidRPr="00EE7928">
        <w:rPr>
          <w:rFonts w:ascii="Times New Roman" w:hAnsi="Times New Roman"/>
          <w:sz w:val="28"/>
          <w:szCs w:val="28"/>
        </w:rPr>
        <w:t xml:space="preserve"> состоящим на учете, 1 семья учителя улучшила жилищные условия, получив бюджетные средства на приобретение жилья.</w:t>
      </w:r>
    </w:p>
    <w:p w:rsidR="00EE7928" w:rsidRPr="00EE7928" w:rsidRDefault="00EE7928" w:rsidP="00EE7928">
      <w:pPr>
        <w:shd w:val="clear" w:color="auto" w:fill="FFFFFF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EE7928">
        <w:rPr>
          <w:rFonts w:ascii="Times New Roman" w:hAnsi="Times New Roman"/>
          <w:sz w:val="28"/>
          <w:szCs w:val="28"/>
        </w:rPr>
        <w:t xml:space="preserve">Бесплатная приватизация жилья </w:t>
      </w:r>
      <w:proofErr w:type="gramStart"/>
      <w:r w:rsidRPr="00EE7928">
        <w:rPr>
          <w:rFonts w:ascii="Times New Roman" w:hAnsi="Times New Roman"/>
          <w:sz w:val="28"/>
          <w:szCs w:val="28"/>
        </w:rPr>
        <w:t>продолжается и в ушедшем году в собственность граждан путем приватизации было</w:t>
      </w:r>
      <w:proofErr w:type="gramEnd"/>
      <w:r w:rsidRPr="00EE7928">
        <w:rPr>
          <w:rFonts w:ascii="Times New Roman" w:hAnsi="Times New Roman"/>
          <w:sz w:val="28"/>
          <w:szCs w:val="28"/>
        </w:rPr>
        <w:t xml:space="preserve"> передано 12 квартир. Таким </w:t>
      </w:r>
      <w:proofErr w:type="gramStart"/>
      <w:r w:rsidRPr="00EE7928">
        <w:rPr>
          <w:rFonts w:ascii="Times New Roman" w:hAnsi="Times New Roman"/>
          <w:sz w:val="28"/>
          <w:szCs w:val="28"/>
        </w:rPr>
        <w:t>образом</w:t>
      </w:r>
      <w:proofErr w:type="gramEnd"/>
      <w:r w:rsidRPr="00EE7928">
        <w:rPr>
          <w:rFonts w:ascii="Times New Roman" w:hAnsi="Times New Roman"/>
          <w:sz w:val="28"/>
          <w:szCs w:val="28"/>
        </w:rPr>
        <w:t xml:space="preserve"> доля муниципального жилого фонда ежегодно снижается и составляет 18%.</w:t>
      </w:r>
    </w:p>
    <w:p w:rsidR="00EE7928" w:rsidRPr="00EE7928" w:rsidRDefault="00EE7928" w:rsidP="00EE7928">
      <w:pPr>
        <w:shd w:val="clear" w:color="auto" w:fill="FFFFFF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EE7928">
        <w:rPr>
          <w:rFonts w:ascii="Times New Roman" w:hAnsi="Times New Roman"/>
          <w:color w:val="000000"/>
          <w:sz w:val="28"/>
          <w:szCs w:val="28"/>
        </w:rPr>
        <w:t>Ежеквартально определяется средняя рыночная стоимость одного квадратного метра общей площади жилья в части оказания государственной и муниципальной поддержки гражданам для улучшения жилищных условий. В 4 квартале 2014 года на территории поселения средняя рыночная стоимость составила 50</w:t>
      </w:r>
      <w:r w:rsidRPr="00EE7928">
        <w:rPr>
          <w:rFonts w:ascii="Times New Roman" w:hAnsi="Times New Roman"/>
          <w:sz w:val="28"/>
          <w:szCs w:val="28"/>
        </w:rPr>
        <w:t xml:space="preserve"> 574 </w:t>
      </w:r>
      <w:proofErr w:type="spellStart"/>
      <w:r w:rsidRPr="00EE7928">
        <w:rPr>
          <w:rFonts w:ascii="Times New Roman" w:hAnsi="Times New Roman"/>
          <w:color w:val="000000"/>
          <w:sz w:val="28"/>
          <w:szCs w:val="28"/>
        </w:rPr>
        <w:t>руб</w:t>
      </w:r>
      <w:proofErr w:type="spellEnd"/>
      <w:r w:rsidRPr="00EE7928">
        <w:rPr>
          <w:rFonts w:ascii="Times New Roman" w:hAnsi="Times New Roman"/>
          <w:color w:val="000000"/>
          <w:sz w:val="28"/>
          <w:szCs w:val="28"/>
        </w:rPr>
        <w:t>/ кв.м. общей площади жилья, за отчетный год стоимость почти не изменилась.</w:t>
      </w:r>
    </w:p>
    <w:p w:rsidR="00EE7928" w:rsidRPr="00EE7928" w:rsidRDefault="00EE7928" w:rsidP="00EE7928">
      <w:pPr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EE7928" w:rsidRPr="00EE7928" w:rsidRDefault="00EE7928" w:rsidP="00EE7928">
      <w:pPr>
        <w:jc w:val="center"/>
        <w:rPr>
          <w:rFonts w:ascii="Times New Roman" w:hAnsi="Times New Roman"/>
          <w:b/>
          <w:sz w:val="28"/>
          <w:szCs w:val="28"/>
        </w:rPr>
      </w:pPr>
      <w:bookmarkStart w:id="2" w:name="_Toc223699788"/>
      <w:r w:rsidRPr="00EE7928">
        <w:rPr>
          <w:rFonts w:ascii="Times New Roman" w:hAnsi="Times New Roman"/>
          <w:b/>
          <w:sz w:val="28"/>
          <w:szCs w:val="28"/>
        </w:rPr>
        <w:t>Газификация</w:t>
      </w:r>
    </w:p>
    <w:p w:rsidR="00EE7928" w:rsidRPr="00EE7928" w:rsidRDefault="00EE7928" w:rsidP="00EE7928">
      <w:pPr>
        <w:jc w:val="center"/>
        <w:rPr>
          <w:rFonts w:ascii="Times New Roman" w:hAnsi="Times New Roman"/>
          <w:b/>
          <w:sz w:val="28"/>
          <w:szCs w:val="28"/>
        </w:rPr>
      </w:pPr>
    </w:p>
    <w:p w:rsidR="00EE7928" w:rsidRPr="00EE7928" w:rsidRDefault="00EE7928" w:rsidP="00EE7928">
      <w:pPr>
        <w:ind w:firstLine="275"/>
        <w:jc w:val="both"/>
        <w:rPr>
          <w:rFonts w:ascii="Times New Roman" w:hAnsi="Times New Roman"/>
          <w:color w:val="000000"/>
          <w:sz w:val="28"/>
          <w:szCs w:val="28"/>
        </w:rPr>
      </w:pPr>
      <w:r w:rsidRPr="00EE7928">
        <w:rPr>
          <w:rFonts w:ascii="Times New Roman" w:hAnsi="Times New Roman"/>
          <w:color w:val="000000"/>
          <w:sz w:val="28"/>
          <w:szCs w:val="28"/>
        </w:rPr>
        <w:tab/>
      </w:r>
      <w:bookmarkEnd w:id="2"/>
      <w:r w:rsidRPr="00EE7928">
        <w:rPr>
          <w:rFonts w:ascii="Times New Roman" w:hAnsi="Times New Roman"/>
          <w:color w:val="000000"/>
          <w:sz w:val="28"/>
          <w:szCs w:val="28"/>
        </w:rPr>
        <w:t xml:space="preserve">В 2014 году продолжалась работа по присоединению к газораспределительной сети индивидуальных домов п. </w:t>
      </w:r>
      <w:proofErr w:type="spellStart"/>
      <w:r w:rsidRPr="00EE7928">
        <w:rPr>
          <w:rFonts w:ascii="Times New Roman" w:hAnsi="Times New Roman"/>
          <w:color w:val="000000"/>
          <w:sz w:val="28"/>
          <w:szCs w:val="28"/>
        </w:rPr>
        <w:t>Войсковицы</w:t>
      </w:r>
      <w:proofErr w:type="spellEnd"/>
      <w:r w:rsidRPr="00EE7928">
        <w:rPr>
          <w:rFonts w:ascii="Times New Roman" w:hAnsi="Times New Roman"/>
          <w:color w:val="000000"/>
          <w:sz w:val="28"/>
          <w:szCs w:val="28"/>
        </w:rPr>
        <w:t xml:space="preserve">, д. </w:t>
      </w:r>
      <w:proofErr w:type="spellStart"/>
      <w:r w:rsidRPr="00EE7928">
        <w:rPr>
          <w:rFonts w:ascii="Times New Roman" w:hAnsi="Times New Roman"/>
          <w:color w:val="000000"/>
          <w:sz w:val="28"/>
          <w:szCs w:val="28"/>
        </w:rPr>
        <w:t>Карстолово</w:t>
      </w:r>
      <w:proofErr w:type="spellEnd"/>
      <w:r w:rsidRPr="00EE7928">
        <w:rPr>
          <w:rFonts w:ascii="Times New Roman" w:hAnsi="Times New Roman"/>
          <w:color w:val="000000"/>
          <w:sz w:val="28"/>
          <w:szCs w:val="28"/>
        </w:rPr>
        <w:t xml:space="preserve">, д. Тяглино. По многоквартирным домам муниципального жилого фонда уровень газификации составляет 93%, а по частному жилому </w:t>
      </w:r>
      <w:r w:rsidRPr="00EE7928">
        <w:rPr>
          <w:rFonts w:ascii="Times New Roman" w:hAnsi="Times New Roman"/>
          <w:color w:val="000000"/>
          <w:sz w:val="28"/>
          <w:szCs w:val="28"/>
        </w:rPr>
        <w:lastRenderedPageBreak/>
        <w:t xml:space="preserve">фонду этот показатель составляет ещё всего 31%, хотя техническая возможность для этого имеется уже на большей части нашей территории. </w:t>
      </w:r>
    </w:p>
    <w:p w:rsidR="00EE7928" w:rsidRPr="00EE7928" w:rsidRDefault="00EE7928" w:rsidP="00EE7928">
      <w:pPr>
        <w:jc w:val="both"/>
        <w:rPr>
          <w:rFonts w:ascii="Times New Roman" w:hAnsi="Times New Roman"/>
          <w:sz w:val="28"/>
          <w:szCs w:val="28"/>
        </w:rPr>
      </w:pPr>
      <w:r w:rsidRPr="00EE7928">
        <w:rPr>
          <w:rFonts w:ascii="Times New Roman" w:hAnsi="Times New Roman"/>
          <w:sz w:val="28"/>
          <w:szCs w:val="28"/>
        </w:rPr>
        <w:tab/>
        <w:t xml:space="preserve">Без газа остается у нас пока д. </w:t>
      </w:r>
      <w:proofErr w:type="spellStart"/>
      <w:r w:rsidRPr="00EE7928">
        <w:rPr>
          <w:rFonts w:ascii="Times New Roman" w:hAnsi="Times New Roman"/>
          <w:sz w:val="28"/>
          <w:szCs w:val="28"/>
        </w:rPr>
        <w:t>Рябизи</w:t>
      </w:r>
      <w:proofErr w:type="spellEnd"/>
      <w:r w:rsidRPr="00EE7928">
        <w:rPr>
          <w:rFonts w:ascii="Times New Roman" w:hAnsi="Times New Roman"/>
          <w:sz w:val="28"/>
          <w:szCs w:val="28"/>
        </w:rPr>
        <w:t>, администрацией совместно со старостой деревни подготовлены и направлены в областное правительство исходные данные по потребителям природного газа для включения в программу, но пока нам не удалось решить этот вопрос.</w:t>
      </w:r>
    </w:p>
    <w:p w:rsidR="00EE7928" w:rsidRPr="00EE7928" w:rsidRDefault="00EE7928" w:rsidP="00EE7928">
      <w:pPr>
        <w:jc w:val="center"/>
        <w:rPr>
          <w:rFonts w:ascii="Times New Roman" w:hAnsi="Times New Roman"/>
          <w:b/>
          <w:sz w:val="28"/>
          <w:szCs w:val="28"/>
        </w:rPr>
      </w:pPr>
    </w:p>
    <w:p w:rsidR="00EE7928" w:rsidRPr="00EE7928" w:rsidRDefault="00EE7928" w:rsidP="00EE7928">
      <w:pPr>
        <w:jc w:val="center"/>
        <w:rPr>
          <w:rFonts w:ascii="Times New Roman" w:hAnsi="Times New Roman"/>
          <w:b/>
          <w:sz w:val="28"/>
          <w:szCs w:val="28"/>
        </w:rPr>
      </w:pPr>
      <w:r w:rsidRPr="00EE7928">
        <w:rPr>
          <w:rFonts w:ascii="Times New Roman" w:hAnsi="Times New Roman"/>
          <w:b/>
          <w:sz w:val="28"/>
          <w:szCs w:val="28"/>
        </w:rPr>
        <w:t>Культура, спорт, молодежная политика</w:t>
      </w:r>
    </w:p>
    <w:p w:rsidR="00EE7928" w:rsidRPr="00EE7928" w:rsidRDefault="00EE7928" w:rsidP="00EE7928">
      <w:pPr>
        <w:jc w:val="both"/>
        <w:rPr>
          <w:rFonts w:ascii="Times New Roman" w:hAnsi="Times New Roman"/>
          <w:sz w:val="28"/>
          <w:szCs w:val="28"/>
        </w:rPr>
      </w:pPr>
    </w:p>
    <w:p w:rsidR="00EE7928" w:rsidRPr="00EE7928" w:rsidRDefault="00EE7928" w:rsidP="00EE7928">
      <w:pPr>
        <w:spacing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E7928">
        <w:rPr>
          <w:rFonts w:ascii="Times New Roman" w:hAnsi="Times New Roman"/>
          <w:sz w:val="28"/>
          <w:szCs w:val="28"/>
        </w:rPr>
        <w:t>В структуре расходной части местного бюджета 2014 года по разделам Культура и Спорт направлены субсидии муниципальному бюджетному учреждению культуры «</w:t>
      </w:r>
      <w:proofErr w:type="spellStart"/>
      <w:r w:rsidRPr="00EE7928">
        <w:rPr>
          <w:rFonts w:ascii="Times New Roman" w:hAnsi="Times New Roman"/>
          <w:sz w:val="28"/>
          <w:szCs w:val="28"/>
        </w:rPr>
        <w:t>Войсковицкий</w:t>
      </w:r>
      <w:proofErr w:type="spellEnd"/>
      <w:r w:rsidRPr="00EE7928">
        <w:rPr>
          <w:rFonts w:ascii="Times New Roman" w:hAnsi="Times New Roman"/>
          <w:sz w:val="28"/>
          <w:szCs w:val="28"/>
        </w:rPr>
        <w:t xml:space="preserve"> центр культуры и спорта» в сумме 15 191 тыс. руб., что составляет 39 % в структуре расходной части бюджета отчетного года.</w:t>
      </w:r>
    </w:p>
    <w:p w:rsidR="00EE7928" w:rsidRPr="00EE7928" w:rsidRDefault="00EE7928" w:rsidP="00EE7928">
      <w:pPr>
        <w:spacing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E7928">
        <w:rPr>
          <w:rFonts w:ascii="Times New Roman" w:hAnsi="Times New Roman"/>
          <w:sz w:val="28"/>
          <w:szCs w:val="28"/>
        </w:rPr>
        <w:t>- 120,0 тыс. руб. направлено на реализацию муниципальной целевой программы «Основные направления социально-культурного развития»;</w:t>
      </w:r>
    </w:p>
    <w:p w:rsidR="00EE7928" w:rsidRPr="00EE7928" w:rsidRDefault="00EE7928" w:rsidP="00EE7928">
      <w:pPr>
        <w:spacing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E7928">
        <w:rPr>
          <w:rFonts w:ascii="Times New Roman" w:hAnsi="Times New Roman"/>
          <w:sz w:val="28"/>
          <w:szCs w:val="28"/>
        </w:rPr>
        <w:t>- 10 890 тыс. руб. на финансирование услуг в сфере культуры  населению через муниципальное задание;</w:t>
      </w:r>
    </w:p>
    <w:p w:rsidR="00EE7928" w:rsidRPr="00EE7928" w:rsidRDefault="00EE7928" w:rsidP="00EE7928">
      <w:pPr>
        <w:spacing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E7928">
        <w:rPr>
          <w:rFonts w:ascii="Times New Roman" w:hAnsi="Times New Roman"/>
          <w:sz w:val="28"/>
          <w:szCs w:val="28"/>
        </w:rPr>
        <w:t>- 4 301 тыс. руб. на финансирование работ по капитальному ремонту, содержанию имущества учреждения и приобретение основных средств.</w:t>
      </w:r>
    </w:p>
    <w:p w:rsidR="00EE7928" w:rsidRPr="00EE7928" w:rsidRDefault="00EE7928" w:rsidP="00EE792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E7928">
        <w:rPr>
          <w:rFonts w:ascii="Times New Roman" w:hAnsi="Times New Roman"/>
          <w:sz w:val="28"/>
          <w:szCs w:val="28"/>
        </w:rPr>
        <w:t>- 620 тыс. руб. для проведения  мероприятий по формированию доступной среды жизнедеятельности инвалидов в рамках государственной программы РФ "Доступная среда</w:t>
      </w:r>
      <w:proofErr w:type="gramStart"/>
      <w:r w:rsidRPr="00EE7928">
        <w:rPr>
          <w:rFonts w:ascii="Times New Roman" w:hAnsi="Times New Roman"/>
          <w:bCs/>
          <w:sz w:val="28"/>
          <w:szCs w:val="28"/>
        </w:rPr>
        <w:t>».</w:t>
      </w:r>
      <w:r w:rsidRPr="00EE7928">
        <w:rPr>
          <w:rFonts w:ascii="Times New Roman" w:hAnsi="Times New Roman"/>
          <w:sz w:val="28"/>
          <w:szCs w:val="28"/>
        </w:rPr>
        <w:t xml:space="preserve">; </w:t>
      </w:r>
      <w:proofErr w:type="gramEnd"/>
    </w:p>
    <w:p w:rsidR="00EE7928" w:rsidRPr="00EE7928" w:rsidRDefault="00EE7928" w:rsidP="00EE792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E7928">
        <w:rPr>
          <w:rFonts w:ascii="Times New Roman" w:hAnsi="Times New Roman"/>
          <w:sz w:val="28"/>
          <w:szCs w:val="28"/>
        </w:rPr>
        <w:t xml:space="preserve">- 70 тыс. руб. на реализацию муниципальной целевой программы «Развитие физической культуры и спорта»; </w:t>
      </w:r>
    </w:p>
    <w:p w:rsidR="00EE7928" w:rsidRPr="00EE7928" w:rsidRDefault="00EE7928" w:rsidP="00EE7928">
      <w:pPr>
        <w:spacing w:line="0" w:lineRule="atLeast"/>
        <w:ind w:firstLine="708"/>
        <w:jc w:val="both"/>
        <w:rPr>
          <w:rFonts w:ascii="Times New Roman" w:hAnsi="Times New Roman"/>
          <w:bCs/>
        </w:rPr>
      </w:pPr>
      <w:r w:rsidRPr="00EE7928">
        <w:rPr>
          <w:rFonts w:ascii="Times New Roman" w:hAnsi="Times New Roman"/>
          <w:sz w:val="28"/>
          <w:szCs w:val="28"/>
        </w:rPr>
        <w:t>- 763 тыс. руб. на содержание 2-х спортивных клубов при МБУК «</w:t>
      </w:r>
      <w:proofErr w:type="spellStart"/>
      <w:r w:rsidRPr="00EE7928">
        <w:rPr>
          <w:rFonts w:ascii="Times New Roman" w:hAnsi="Times New Roman"/>
          <w:sz w:val="28"/>
          <w:szCs w:val="28"/>
        </w:rPr>
        <w:t>Войсковицкий</w:t>
      </w:r>
      <w:proofErr w:type="spellEnd"/>
      <w:r w:rsidRPr="00EE7928">
        <w:rPr>
          <w:rFonts w:ascii="Times New Roman" w:hAnsi="Times New Roman"/>
          <w:sz w:val="28"/>
          <w:szCs w:val="28"/>
        </w:rPr>
        <w:t xml:space="preserve"> центр культуры и спорта».</w:t>
      </w:r>
      <w:r w:rsidRPr="00EE7928">
        <w:rPr>
          <w:rFonts w:ascii="Times New Roman" w:hAnsi="Times New Roman"/>
          <w:bCs/>
        </w:rPr>
        <w:t xml:space="preserve"> </w:t>
      </w:r>
    </w:p>
    <w:p w:rsidR="00EE7928" w:rsidRPr="00EE7928" w:rsidRDefault="00EE7928" w:rsidP="00EE7928">
      <w:pPr>
        <w:spacing w:line="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E7928">
        <w:rPr>
          <w:rFonts w:ascii="Times New Roman" w:hAnsi="Times New Roman"/>
          <w:color w:val="000000"/>
          <w:sz w:val="28"/>
          <w:szCs w:val="28"/>
        </w:rPr>
        <w:t xml:space="preserve">Наше подведомственное учреждение культуры и спорта включено в региональную программу «Социальное развитие села» и ежегодно получает средства из областного бюджета на проведение ремонтных работ. Депутатом </w:t>
      </w:r>
      <w:proofErr w:type="spellStart"/>
      <w:r w:rsidRPr="00EE7928">
        <w:rPr>
          <w:rFonts w:ascii="Times New Roman" w:hAnsi="Times New Roman"/>
          <w:color w:val="000000"/>
          <w:sz w:val="28"/>
          <w:szCs w:val="28"/>
        </w:rPr>
        <w:t>ЗАКСа</w:t>
      </w:r>
      <w:proofErr w:type="spellEnd"/>
      <w:r w:rsidRPr="00EE7928">
        <w:rPr>
          <w:rFonts w:ascii="Times New Roman" w:hAnsi="Times New Roman"/>
          <w:color w:val="000000"/>
          <w:sz w:val="28"/>
          <w:szCs w:val="28"/>
        </w:rPr>
        <w:t xml:space="preserve"> Ленинградской области Татьяной Викторовной </w:t>
      </w:r>
      <w:proofErr w:type="spellStart"/>
      <w:r w:rsidRPr="00EE7928">
        <w:rPr>
          <w:rFonts w:ascii="Times New Roman" w:hAnsi="Times New Roman"/>
          <w:color w:val="000000"/>
          <w:sz w:val="28"/>
          <w:szCs w:val="28"/>
        </w:rPr>
        <w:t>Бездетко</w:t>
      </w:r>
      <w:proofErr w:type="spellEnd"/>
      <w:r w:rsidRPr="00EE7928">
        <w:rPr>
          <w:rFonts w:ascii="Times New Roman" w:hAnsi="Times New Roman"/>
          <w:color w:val="000000"/>
          <w:sz w:val="28"/>
          <w:szCs w:val="28"/>
        </w:rPr>
        <w:t xml:space="preserve"> из своего фонда выделены средства на приобретение спортивного оборудования. В 2014 году были выполнены работы по монтажу подвесного потолка и освещения  Большого зрительного зала, отремонтирован весь спортивный блок и спортзал, отремонтированы санузлы, отремонтирован вход, </w:t>
      </w:r>
      <w:r w:rsidRPr="00EE7928">
        <w:rPr>
          <w:rFonts w:ascii="Times New Roman" w:hAnsi="Times New Roman"/>
          <w:color w:val="000000"/>
          <w:sz w:val="28"/>
          <w:szCs w:val="28"/>
        </w:rPr>
        <w:lastRenderedPageBreak/>
        <w:t>оборудованы пандусы, приобретено новое оборудование для спортивного зала. В 2015 году из областного бюджета также предусмотрены субсидии на проведение капитального ремонта Большого зрительного зала Войсковицкого дома культуры в сумме 2 090 тыс. руб.</w:t>
      </w:r>
    </w:p>
    <w:p w:rsidR="00EE7928" w:rsidRPr="00EE7928" w:rsidRDefault="00EE7928" w:rsidP="00EE7928">
      <w:pPr>
        <w:spacing w:line="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E7928">
        <w:rPr>
          <w:rFonts w:ascii="Times New Roman" w:hAnsi="Times New Roman"/>
          <w:sz w:val="28"/>
          <w:szCs w:val="28"/>
        </w:rPr>
        <w:t>В целях повышения эффективности сферы культуры и стимулирования оплаты труда квалифицированных работников культуры и</w:t>
      </w:r>
      <w:r w:rsidRPr="00EE7928">
        <w:rPr>
          <w:rFonts w:ascii="Times New Roman" w:hAnsi="Times New Roman"/>
          <w:color w:val="000000"/>
          <w:sz w:val="28"/>
          <w:szCs w:val="28"/>
        </w:rPr>
        <w:t xml:space="preserve">з областного бюджета в 2014 году были выделены средства на увеличение фонда оплаты труда работникам культуры в сумме более 1 млн. рублей. </w:t>
      </w:r>
    </w:p>
    <w:p w:rsidR="00EE7928" w:rsidRPr="00EE7928" w:rsidRDefault="00EE7928" w:rsidP="00EE7928">
      <w:pPr>
        <w:spacing w:line="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EE7928">
        <w:rPr>
          <w:rFonts w:ascii="Times New Roman" w:hAnsi="Times New Roman"/>
          <w:sz w:val="28"/>
          <w:szCs w:val="28"/>
        </w:rPr>
        <w:t>В соответствии с Федеральным законом 83-ФЗ доходы от платной деятельности муниципального бюджетного учреждения культуры «</w:t>
      </w:r>
      <w:proofErr w:type="spellStart"/>
      <w:r w:rsidRPr="00EE7928">
        <w:rPr>
          <w:rFonts w:ascii="Times New Roman" w:hAnsi="Times New Roman"/>
          <w:sz w:val="28"/>
          <w:szCs w:val="28"/>
        </w:rPr>
        <w:t>Войсковицкий</w:t>
      </w:r>
      <w:proofErr w:type="spellEnd"/>
      <w:r w:rsidRPr="00EE7928">
        <w:rPr>
          <w:rFonts w:ascii="Times New Roman" w:hAnsi="Times New Roman"/>
          <w:sz w:val="28"/>
          <w:szCs w:val="28"/>
        </w:rPr>
        <w:t xml:space="preserve"> центр культуры и спорта», минуя местный бюджет, поступают в его самостоятельное распоряжение. Доходы от платной деятельности направляются учреждением на укрепление своей материально-технической базы. За отчетный год мобилизовано и направлено средств от платной деятельности на укрепление материально-технической базы учреждения в сумме 523 тыс. рублей.</w:t>
      </w:r>
    </w:p>
    <w:p w:rsidR="00EE7928" w:rsidRPr="00EE7928" w:rsidRDefault="00EE7928" w:rsidP="00EE792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E7928">
        <w:rPr>
          <w:rFonts w:ascii="Times New Roman" w:hAnsi="Times New Roman"/>
          <w:sz w:val="28"/>
          <w:szCs w:val="28"/>
        </w:rPr>
        <w:t xml:space="preserve">Ежегодно изыскиваются средства для проведения мероприятий и на приобретение подарков для ветеранов ко Дню прорыва блокады, Дню малолетнего узника, Дню Победы, Дню пожилого человека. Все мероприятия проводятся при тесном сотрудничестве с нашими образовательными учреждениями (школы, детские сады, школа искусств), Домом культуры и Советом ветеранов. Всего в отчетном году на  базе «Войсковицкого центра культуры и спорта» было  проведено  192  </w:t>
      </w:r>
      <w:proofErr w:type="gramStart"/>
      <w:r w:rsidRPr="00EE7928">
        <w:rPr>
          <w:rFonts w:ascii="Times New Roman" w:hAnsi="Times New Roman"/>
          <w:sz w:val="28"/>
          <w:szCs w:val="28"/>
        </w:rPr>
        <w:t>мероприятия</w:t>
      </w:r>
      <w:proofErr w:type="gramEnd"/>
      <w:r w:rsidRPr="00EE7928">
        <w:rPr>
          <w:rFonts w:ascii="Times New Roman" w:hAnsi="Times New Roman"/>
          <w:sz w:val="28"/>
          <w:szCs w:val="28"/>
        </w:rPr>
        <w:t xml:space="preserve">  на  которых  присутствовало 13829  человек.</w:t>
      </w:r>
    </w:p>
    <w:p w:rsidR="00EE7928" w:rsidRPr="00EE7928" w:rsidRDefault="00EE7928" w:rsidP="00EE7928">
      <w:pPr>
        <w:spacing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E7928">
        <w:rPr>
          <w:rFonts w:ascii="Times New Roman" w:hAnsi="Times New Roman"/>
          <w:sz w:val="28"/>
          <w:szCs w:val="28"/>
        </w:rPr>
        <w:t xml:space="preserve">На развитие молодежной политики в муниципальном образовании </w:t>
      </w:r>
      <w:proofErr w:type="spellStart"/>
      <w:r w:rsidRPr="00EE7928">
        <w:rPr>
          <w:rFonts w:ascii="Times New Roman" w:hAnsi="Times New Roman"/>
          <w:sz w:val="28"/>
          <w:szCs w:val="28"/>
        </w:rPr>
        <w:t>Войсковицкое</w:t>
      </w:r>
      <w:proofErr w:type="spellEnd"/>
      <w:r w:rsidRPr="00EE7928">
        <w:rPr>
          <w:rFonts w:ascii="Times New Roman" w:hAnsi="Times New Roman"/>
          <w:sz w:val="28"/>
          <w:szCs w:val="28"/>
        </w:rPr>
        <w:t xml:space="preserve"> сельское поселение было направлено 265 тыс. рублей. В летний период было </w:t>
      </w:r>
      <w:r w:rsidRPr="00EE7928">
        <w:rPr>
          <w:rFonts w:ascii="Times New Roman" w:hAnsi="Times New Roman"/>
          <w:color w:val="000000"/>
          <w:sz w:val="28"/>
          <w:szCs w:val="28"/>
        </w:rPr>
        <w:t xml:space="preserve">осуществлено временное трудоустройство несовершеннолетних граждан в возрасте от 14-18 лет. Оплата труда производилась за счет средств местного, районного бюджетов и центра занятости Гатчинского района. </w:t>
      </w:r>
      <w:r w:rsidRPr="00EE7928">
        <w:rPr>
          <w:rFonts w:ascii="Times New Roman" w:hAnsi="Times New Roman"/>
          <w:sz w:val="28"/>
          <w:szCs w:val="28"/>
        </w:rPr>
        <w:t>За летний период отработал 21 подросток.</w:t>
      </w:r>
    </w:p>
    <w:p w:rsidR="00EE7928" w:rsidRPr="00EE7928" w:rsidRDefault="00EE7928" w:rsidP="00EE792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E7928">
        <w:rPr>
          <w:rFonts w:ascii="Times New Roman" w:hAnsi="Times New Roman"/>
          <w:sz w:val="28"/>
          <w:szCs w:val="28"/>
        </w:rPr>
        <w:t xml:space="preserve">Ежегодно мы активно принимаем участие в районном конкурсе «Подворье», в 2014 г. нами были представлены пять номинаций, наше поселение представляли </w:t>
      </w:r>
      <w:proofErr w:type="spellStart"/>
      <w:r w:rsidRPr="00EE7928">
        <w:rPr>
          <w:rFonts w:ascii="Times New Roman" w:hAnsi="Times New Roman"/>
          <w:sz w:val="28"/>
          <w:szCs w:val="28"/>
        </w:rPr>
        <w:t>Немова</w:t>
      </w:r>
      <w:proofErr w:type="spellEnd"/>
      <w:r w:rsidRPr="00EE7928">
        <w:rPr>
          <w:rFonts w:ascii="Times New Roman" w:hAnsi="Times New Roman"/>
          <w:sz w:val="28"/>
          <w:szCs w:val="28"/>
        </w:rPr>
        <w:t xml:space="preserve"> Лариса Николаевна, Семенов Валентин Николаевич, Ващенко Надежда Александровна, Колодкина Кристина, Ларионова Элла.   С большой активностью населения прошли праздники «День матери», «День пожилого человека».</w:t>
      </w:r>
    </w:p>
    <w:p w:rsidR="00EE7928" w:rsidRPr="00EE7928" w:rsidRDefault="00EE7928" w:rsidP="00EE792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E7928">
        <w:rPr>
          <w:rFonts w:ascii="Times New Roman" w:hAnsi="Times New Roman"/>
          <w:sz w:val="28"/>
          <w:szCs w:val="28"/>
        </w:rPr>
        <w:t xml:space="preserve">Наш воспитанник Виталий </w:t>
      </w:r>
      <w:proofErr w:type="spellStart"/>
      <w:r w:rsidRPr="00EE7928">
        <w:rPr>
          <w:rFonts w:ascii="Times New Roman" w:hAnsi="Times New Roman"/>
          <w:sz w:val="28"/>
          <w:szCs w:val="28"/>
        </w:rPr>
        <w:t>Якубеня</w:t>
      </w:r>
      <w:proofErr w:type="spellEnd"/>
      <w:r w:rsidRPr="00EE7928">
        <w:rPr>
          <w:rFonts w:ascii="Times New Roman" w:hAnsi="Times New Roman"/>
          <w:sz w:val="28"/>
          <w:szCs w:val="28"/>
        </w:rPr>
        <w:t xml:space="preserve"> обучается в училище Олимпийского резерва  г</w:t>
      </w:r>
      <w:proofErr w:type="gramStart"/>
      <w:r w:rsidRPr="00EE7928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EE7928">
        <w:rPr>
          <w:rFonts w:ascii="Times New Roman" w:hAnsi="Times New Roman"/>
          <w:sz w:val="28"/>
          <w:szCs w:val="28"/>
        </w:rPr>
        <w:t xml:space="preserve"> Санкт- Петербурга. Мастер спорта по вольной </w:t>
      </w:r>
      <w:r w:rsidRPr="00EE7928">
        <w:rPr>
          <w:rFonts w:ascii="Times New Roman" w:hAnsi="Times New Roman"/>
          <w:sz w:val="28"/>
          <w:szCs w:val="28"/>
        </w:rPr>
        <w:lastRenderedPageBreak/>
        <w:t>борьбе. Серебряный призер чемпионата России среди юниоров  2014 года. Включили в состав сборной России по боям без правил М-1.</w:t>
      </w:r>
    </w:p>
    <w:p w:rsidR="00EE7928" w:rsidRPr="00EE7928" w:rsidRDefault="00EE7928" w:rsidP="00EE7928">
      <w:pPr>
        <w:jc w:val="both"/>
        <w:rPr>
          <w:rFonts w:ascii="Times New Roman" w:hAnsi="Times New Roman"/>
          <w:sz w:val="28"/>
          <w:szCs w:val="28"/>
        </w:rPr>
      </w:pPr>
    </w:p>
    <w:p w:rsidR="00EE7928" w:rsidRPr="00EE7928" w:rsidRDefault="00EE7928" w:rsidP="00EE7928">
      <w:pPr>
        <w:jc w:val="center"/>
        <w:rPr>
          <w:rFonts w:ascii="Times New Roman" w:hAnsi="Times New Roman"/>
          <w:b/>
          <w:sz w:val="28"/>
          <w:szCs w:val="28"/>
        </w:rPr>
      </w:pPr>
      <w:r w:rsidRPr="00EE7928">
        <w:rPr>
          <w:rFonts w:ascii="Times New Roman" w:hAnsi="Times New Roman"/>
          <w:b/>
          <w:sz w:val="28"/>
          <w:szCs w:val="28"/>
        </w:rPr>
        <w:t>Заключение</w:t>
      </w:r>
    </w:p>
    <w:p w:rsidR="00EE7928" w:rsidRPr="00EE7928" w:rsidRDefault="00EE7928" w:rsidP="00EE7928">
      <w:pPr>
        <w:jc w:val="center"/>
        <w:rPr>
          <w:rFonts w:ascii="Times New Roman" w:hAnsi="Times New Roman"/>
          <w:sz w:val="28"/>
          <w:szCs w:val="28"/>
        </w:rPr>
      </w:pPr>
    </w:p>
    <w:p w:rsidR="00EE7928" w:rsidRPr="00EE7928" w:rsidRDefault="00EE7928" w:rsidP="00EE7928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E7928">
        <w:rPr>
          <w:rFonts w:ascii="Times New Roman" w:hAnsi="Times New Roman"/>
          <w:sz w:val="28"/>
          <w:szCs w:val="28"/>
        </w:rPr>
        <w:t>Ушедший год был годом формирования органов местного самоуправления, на выборах 14 сентября 2014 года был сформирован депутатский корпус на ближайшие 5 лет, а в конце декабря сформирована обновленная администрация.</w:t>
      </w:r>
      <w:proofErr w:type="gramEnd"/>
    </w:p>
    <w:p w:rsidR="00EE7928" w:rsidRPr="00EE7928" w:rsidRDefault="00EE7928" w:rsidP="00EE7928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E7928">
        <w:rPr>
          <w:rFonts w:ascii="Times New Roman" w:hAnsi="Times New Roman"/>
          <w:sz w:val="28"/>
          <w:szCs w:val="28"/>
        </w:rPr>
        <w:t xml:space="preserve">Хотелось бы сегодня поблагодарить всех, кто принимал участие в подготовке и проведении выборов: председателей участковых комиссий – Марееву Наталью Николаевну, Кузьмину Татьяну Васильевну, Матвееву Галину Митрофановну; всех членов участковых комиссий; наших общественников – Алексееву Валентину Алексеевну, Лаврову Анну Петровну, Попкову Марию Ивановну, Петрову </w:t>
      </w:r>
      <w:proofErr w:type="spellStart"/>
      <w:r w:rsidRPr="00EE7928">
        <w:rPr>
          <w:rFonts w:ascii="Times New Roman" w:hAnsi="Times New Roman"/>
          <w:sz w:val="28"/>
          <w:szCs w:val="28"/>
        </w:rPr>
        <w:t>Лину</w:t>
      </w:r>
      <w:proofErr w:type="spellEnd"/>
      <w:r w:rsidRPr="00EE7928">
        <w:rPr>
          <w:rFonts w:ascii="Times New Roman" w:hAnsi="Times New Roman"/>
          <w:sz w:val="28"/>
          <w:szCs w:val="28"/>
        </w:rPr>
        <w:t xml:space="preserve"> Николаевну, </w:t>
      </w:r>
      <w:proofErr w:type="spellStart"/>
      <w:r w:rsidRPr="00EE7928">
        <w:rPr>
          <w:rFonts w:ascii="Times New Roman" w:hAnsi="Times New Roman"/>
          <w:sz w:val="28"/>
          <w:szCs w:val="28"/>
        </w:rPr>
        <w:t>Сластушинскую</w:t>
      </w:r>
      <w:proofErr w:type="spellEnd"/>
      <w:r w:rsidRPr="00EE7928">
        <w:rPr>
          <w:rFonts w:ascii="Times New Roman" w:hAnsi="Times New Roman"/>
          <w:sz w:val="28"/>
          <w:szCs w:val="28"/>
        </w:rPr>
        <w:t xml:space="preserve"> Софью Александровну, </w:t>
      </w:r>
      <w:proofErr w:type="spellStart"/>
      <w:r w:rsidRPr="00EE7928">
        <w:rPr>
          <w:rFonts w:ascii="Times New Roman" w:hAnsi="Times New Roman"/>
          <w:sz w:val="28"/>
          <w:szCs w:val="28"/>
        </w:rPr>
        <w:t>Ачилову</w:t>
      </w:r>
      <w:proofErr w:type="spellEnd"/>
      <w:r w:rsidRPr="00EE7928">
        <w:rPr>
          <w:rFonts w:ascii="Times New Roman" w:hAnsi="Times New Roman"/>
          <w:sz w:val="28"/>
          <w:szCs w:val="28"/>
        </w:rPr>
        <w:t xml:space="preserve"> Тамару Георгиевну, Павлову Тамару Степановну, Михайлову Тамару Григорьевну.</w:t>
      </w:r>
      <w:proofErr w:type="gramEnd"/>
    </w:p>
    <w:p w:rsidR="00EE7928" w:rsidRPr="00EE7928" w:rsidRDefault="00EE7928" w:rsidP="00EE7928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E7928" w:rsidRPr="00EE7928" w:rsidRDefault="00EE7928" w:rsidP="00EE7928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EE7928">
        <w:rPr>
          <w:rFonts w:ascii="Times New Roman" w:hAnsi="Times New Roman"/>
          <w:sz w:val="28"/>
          <w:szCs w:val="28"/>
        </w:rPr>
        <w:tab/>
      </w:r>
      <w:r w:rsidRPr="00EE7928">
        <w:rPr>
          <w:rFonts w:ascii="Times New Roman" w:hAnsi="Times New Roman"/>
          <w:b/>
          <w:sz w:val="28"/>
          <w:szCs w:val="28"/>
          <w:u w:val="single"/>
        </w:rPr>
        <w:t>Также сегодня мне хотелось бы обозначить наиболее приоритетные направления нашей работы в текущем году, это:</w:t>
      </w:r>
    </w:p>
    <w:p w:rsidR="00EE7928" w:rsidRPr="00EE7928" w:rsidRDefault="00EE7928" w:rsidP="00EE7928">
      <w:pPr>
        <w:jc w:val="both"/>
        <w:rPr>
          <w:rFonts w:ascii="Times New Roman" w:hAnsi="Times New Roman"/>
          <w:sz w:val="28"/>
          <w:szCs w:val="28"/>
        </w:rPr>
      </w:pPr>
    </w:p>
    <w:p w:rsidR="00EE7928" w:rsidRPr="00EE7928" w:rsidRDefault="00EE7928" w:rsidP="00EE7928">
      <w:pPr>
        <w:jc w:val="both"/>
        <w:rPr>
          <w:rFonts w:ascii="Times New Roman" w:hAnsi="Times New Roman"/>
          <w:sz w:val="28"/>
          <w:szCs w:val="28"/>
        </w:rPr>
      </w:pPr>
      <w:r w:rsidRPr="00EE7928">
        <w:rPr>
          <w:rFonts w:ascii="Times New Roman" w:hAnsi="Times New Roman"/>
          <w:sz w:val="28"/>
          <w:szCs w:val="28"/>
        </w:rPr>
        <w:t>- подготовка к 70-летию Победы в Великой отечественной войне;</w:t>
      </w:r>
    </w:p>
    <w:p w:rsidR="00EE7928" w:rsidRPr="00EE7928" w:rsidRDefault="00EE7928" w:rsidP="00EE7928">
      <w:pPr>
        <w:jc w:val="both"/>
        <w:rPr>
          <w:rFonts w:ascii="Times New Roman" w:hAnsi="Times New Roman"/>
          <w:sz w:val="28"/>
          <w:szCs w:val="28"/>
        </w:rPr>
      </w:pPr>
      <w:r w:rsidRPr="00EE7928">
        <w:rPr>
          <w:rFonts w:ascii="Times New Roman" w:hAnsi="Times New Roman"/>
          <w:sz w:val="28"/>
          <w:szCs w:val="28"/>
        </w:rPr>
        <w:t>- завершение работ по реконструкции детского сада;</w:t>
      </w:r>
    </w:p>
    <w:p w:rsidR="00EE7928" w:rsidRPr="00EE7928" w:rsidRDefault="00EE7928" w:rsidP="00EE7928">
      <w:pPr>
        <w:jc w:val="both"/>
        <w:rPr>
          <w:rFonts w:ascii="Times New Roman" w:hAnsi="Times New Roman"/>
          <w:sz w:val="28"/>
          <w:szCs w:val="28"/>
        </w:rPr>
      </w:pPr>
      <w:r w:rsidRPr="00EE7928">
        <w:rPr>
          <w:rFonts w:ascii="Times New Roman" w:hAnsi="Times New Roman"/>
          <w:sz w:val="28"/>
          <w:szCs w:val="28"/>
        </w:rPr>
        <w:t>- завершение капитального ремонта и открытие большого зала ДК;</w:t>
      </w:r>
    </w:p>
    <w:p w:rsidR="00EE7928" w:rsidRPr="00EE7928" w:rsidRDefault="00EE7928" w:rsidP="00EE7928">
      <w:pPr>
        <w:jc w:val="both"/>
        <w:rPr>
          <w:rFonts w:ascii="Times New Roman" w:hAnsi="Times New Roman"/>
          <w:sz w:val="28"/>
          <w:szCs w:val="28"/>
        </w:rPr>
      </w:pPr>
      <w:r w:rsidRPr="00EE7928">
        <w:rPr>
          <w:rFonts w:ascii="Times New Roman" w:hAnsi="Times New Roman"/>
          <w:sz w:val="28"/>
          <w:szCs w:val="28"/>
        </w:rPr>
        <w:t xml:space="preserve">- строительство </w:t>
      </w:r>
      <w:proofErr w:type="spellStart"/>
      <w:proofErr w:type="gramStart"/>
      <w:r w:rsidRPr="00EE7928">
        <w:rPr>
          <w:rFonts w:ascii="Times New Roman" w:hAnsi="Times New Roman"/>
          <w:sz w:val="28"/>
          <w:szCs w:val="28"/>
        </w:rPr>
        <w:t>блок-модульной</w:t>
      </w:r>
      <w:proofErr w:type="spellEnd"/>
      <w:proofErr w:type="gramEnd"/>
      <w:r w:rsidRPr="00EE7928">
        <w:rPr>
          <w:rFonts w:ascii="Times New Roman" w:hAnsi="Times New Roman"/>
          <w:sz w:val="28"/>
          <w:szCs w:val="28"/>
        </w:rPr>
        <w:t xml:space="preserve"> котельной п. </w:t>
      </w:r>
      <w:proofErr w:type="spellStart"/>
      <w:r w:rsidRPr="00EE7928">
        <w:rPr>
          <w:rFonts w:ascii="Times New Roman" w:hAnsi="Times New Roman"/>
          <w:sz w:val="28"/>
          <w:szCs w:val="28"/>
        </w:rPr>
        <w:t>Войсковицы</w:t>
      </w:r>
      <w:proofErr w:type="spellEnd"/>
      <w:r w:rsidRPr="00EE7928">
        <w:rPr>
          <w:rFonts w:ascii="Times New Roman" w:hAnsi="Times New Roman"/>
          <w:sz w:val="28"/>
          <w:szCs w:val="28"/>
        </w:rPr>
        <w:t>;</w:t>
      </w:r>
    </w:p>
    <w:p w:rsidR="00EE7928" w:rsidRPr="00EE7928" w:rsidRDefault="00EE7928" w:rsidP="00EE7928">
      <w:pPr>
        <w:jc w:val="both"/>
        <w:rPr>
          <w:rFonts w:ascii="Times New Roman" w:hAnsi="Times New Roman"/>
          <w:sz w:val="28"/>
          <w:szCs w:val="28"/>
        </w:rPr>
      </w:pPr>
      <w:r w:rsidRPr="00EE7928">
        <w:rPr>
          <w:rFonts w:ascii="Times New Roman" w:hAnsi="Times New Roman"/>
          <w:sz w:val="28"/>
          <w:szCs w:val="28"/>
        </w:rPr>
        <w:t xml:space="preserve">- строительство </w:t>
      </w:r>
      <w:proofErr w:type="spellStart"/>
      <w:r w:rsidRPr="00EE7928">
        <w:rPr>
          <w:rFonts w:ascii="Times New Roman" w:hAnsi="Times New Roman"/>
          <w:sz w:val="28"/>
          <w:szCs w:val="28"/>
        </w:rPr>
        <w:t>ФОКа</w:t>
      </w:r>
      <w:proofErr w:type="spellEnd"/>
      <w:r w:rsidRPr="00EE7928">
        <w:rPr>
          <w:rFonts w:ascii="Times New Roman" w:hAnsi="Times New Roman"/>
          <w:sz w:val="28"/>
          <w:szCs w:val="28"/>
        </w:rPr>
        <w:t>;</w:t>
      </w:r>
    </w:p>
    <w:p w:rsidR="00EE7928" w:rsidRPr="00EE7928" w:rsidRDefault="00EE7928" w:rsidP="00EE7928">
      <w:pPr>
        <w:jc w:val="both"/>
        <w:rPr>
          <w:rFonts w:ascii="Times New Roman" w:hAnsi="Times New Roman"/>
          <w:sz w:val="28"/>
          <w:szCs w:val="28"/>
        </w:rPr>
      </w:pPr>
      <w:r w:rsidRPr="00EE7928">
        <w:rPr>
          <w:rFonts w:ascii="Times New Roman" w:hAnsi="Times New Roman"/>
          <w:sz w:val="28"/>
          <w:szCs w:val="28"/>
        </w:rPr>
        <w:t>- продолжение ремонта дорог и дворовых территорий.</w:t>
      </w:r>
    </w:p>
    <w:p w:rsidR="00EE7928" w:rsidRPr="00EE7928" w:rsidRDefault="00EE7928" w:rsidP="00EE7928">
      <w:pPr>
        <w:jc w:val="both"/>
        <w:rPr>
          <w:rFonts w:ascii="Times New Roman" w:hAnsi="Times New Roman"/>
          <w:sz w:val="28"/>
          <w:szCs w:val="28"/>
        </w:rPr>
      </w:pPr>
    </w:p>
    <w:p w:rsidR="008007AD" w:rsidRPr="00EE7928" w:rsidRDefault="00EE7928" w:rsidP="00EE792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E7928">
        <w:rPr>
          <w:rFonts w:ascii="Times New Roman" w:hAnsi="Times New Roman"/>
          <w:sz w:val="28"/>
          <w:szCs w:val="28"/>
        </w:rPr>
        <w:t xml:space="preserve">Сегодня, говоря о работе в 2014 году, подводя итоги, хочу сказать слова благодарности всем нашим руководителям организаций и учреждений, </w:t>
      </w:r>
      <w:r w:rsidRPr="00EE7928">
        <w:rPr>
          <w:rFonts w:ascii="Times New Roman" w:hAnsi="Times New Roman"/>
          <w:sz w:val="28"/>
          <w:szCs w:val="28"/>
        </w:rPr>
        <w:lastRenderedPageBreak/>
        <w:t>депутатскому корпусу, коллективу администрации, Совету ветеранов, нашим старостам, за понимание, активную жизненную позицию и совместную работу. Отдельные слова благодарности главе администрации Гатчинского муниципального района Е.В. Любушкиной, сотрудникам администрации района, правительству Ленинградской области за помощь и поддержку во всех наших начинаниях. Только при тесном и плодотворном сотрудничестве мы сможем улучшить условия жизни в нашем поселении.</w:t>
      </w:r>
    </w:p>
    <w:sectPr w:rsidR="008007AD" w:rsidRPr="00EE7928" w:rsidSect="008007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552DC"/>
    <w:multiLevelType w:val="multilevel"/>
    <w:tmpl w:val="06009F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3A58055F"/>
    <w:multiLevelType w:val="hybridMultilevel"/>
    <w:tmpl w:val="A11090A4"/>
    <w:lvl w:ilvl="0" w:tplc="65DE9458">
      <w:start w:val="1"/>
      <w:numFmt w:val="decimal"/>
      <w:lvlText w:val="%1."/>
      <w:lvlJc w:val="left"/>
      <w:pPr>
        <w:ind w:left="1080" w:hanging="360"/>
      </w:pPr>
      <w:rPr>
        <w:rFonts w:hint="default"/>
        <w:color w:val="14141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F7E5B8E"/>
    <w:multiLevelType w:val="hybridMultilevel"/>
    <w:tmpl w:val="57D8697A"/>
    <w:lvl w:ilvl="0" w:tplc="74DE0B8C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color w:val="141414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694D"/>
    <w:rsid w:val="00070281"/>
    <w:rsid w:val="003B48CC"/>
    <w:rsid w:val="004055FF"/>
    <w:rsid w:val="004D67D0"/>
    <w:rsid w:val="00525CFA"/>
    <w:rsid w:val="005C694D"/>
    <w:rsid w:val="005F0286"/>
    <w:rsid w:val="00605BB5"/>
    <w:rsid w:val="00762389"/>
    <w:rsid w:val="008007AD"/>
    <w:rsid w:val="00A61597"/>
    <w:rsid w:val="00AE07C0"/>
    <w:rsid w:val="00CC4E51"/>
    <w:rsid w:val="00D73E0F"/>
    <w:rsid w:val="00DF6F86"/>
    <w:rsid w:val="00EE7928"/>
    <w:rsid w:val="00F33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94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autoRedefine/>
    <w:uiPriority w:val="1"/>
    <w:qFormat/>
    <w:rsid w:val="00EE792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ConsTitle">
    <w:name w:val="ConsTitle"/>
    <w:rsid w:val="005C694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">
    <w:name w:val="Название объекта1"/>
    <w:basedOn w:val="a"/>
    <w:rsid w:val="005C694D"/>
    <w:pPr>
      <w:widowControl w:val="0"/>
      <w:suppressAutoHyphens/>
      <w:spacing w:after="0" w:line="240" w:lineRule="auto"/>
      <w:jc w:val="center"/>
    </w:pPr>
    <w:rPr>
      <w:rFonts w:ascii="Times New Roman" w:eastAsia="Andale Sans UI" w:hAnsi="Times New Roman"/>
      <w:kern w:val="1"/>
      <w:sz w:val="28"/>
      <w:szCs w:val="20"/>
      <w:lang w:eastAsia="ar-SA"/>
    </w:rPr>
  </w:style>
  <w:style w:type="paragraph" w:customStyle="1" w:styleId="ConsPlusTitle">
    <w:name w:val="ConsPlusTitle"/>
    <w:rsid w:val="00AE07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rsid w:val="00EE7928"/>
    <w:rPr>
      <w:rFonts w:ascii="Times New Roman" w:eastAsia="Times New Roman" w:hAnsi="Times New Roman" w:cs="Times New Roman"/>
      <w:sz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3815</Words>
  <Characters>21750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2015-02-17T11:34:00Z</cp:lastPrinted>
  <dcterms:created xsi:type="dcterms:W3CDTF">2015-02-11T08:26:00Z</dcterms:created>
  <dcterms:modified xsi:type="dcterms:W3CDTF">2015-02-17T11:34:00Z</dcterms:modified>
</cp:coreProperties>
</file>