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F924B2">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E71293">
        <w:tc>
          <w:tcPr>
            <w:tcW w:w="7939" w:type="dxa"/>
          </w:tcPr>
          <w:p w:rsidR="00E71293" w:rsidRPr="003213A8" w:rsidRDefault="00E71293" w:rsidP="00F924B2">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F924B2">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F924B2" w:rsidP="00F924B2">
            <w:pPr>
              <w:jc w:val="center"/>
              <w:rPr>
                <w:b/>
              </w:rPr>
            </w:pPr>
            <w:r>
              <w:rPr>
                <w:b/>
              </w:rPr>
              <w:t>23</w:t>
            </w:r>
            <w:r w:rsidR="00E71293">
              <w:rPr>
                <w:b/>
              </w:rPr>
              <w:t xml:space="preserve"> </w:t>
            </w:r>
            <w:r w:rsidR="00D018BD">
              <w:rPr>
                <w:b/>
              </w:rPr>
              <w:t>января</w:t>
            </w:r>
            <w:r w:rsidR="00E71293" w:rsidRPr="003213A8">
              <w:rPr>
                <w:b/>
              </w:rPr>
              <w:t xml:space="preserve"> 201</w:t>
            </w:r>
            <w:r w:rsidR="00D018BD">
              <w:rPr>
                <w:b/>
              </w:rPr>
              <w:t>9</w:t>
            </w:r>
            <w:r w:rsidR="00E71293" w:rsidRPr="003213A8">
              <w:rPr>
                <w:b/>
              </w:rPr>
              <w:t xml:space="preserve"> года №</w:t>
            </w:r>
            <w:r w:rsidR="00E71293">
              <w:rPr>
                <w:b/>
              </w:rPr>
              <w:t xml:space="preserve"> </w:t>
            </w:r>
            <w:r w:rsidR="00D018BD">
              <w:rPr>
                <w:b/>
              </w:rPr>
              <w:t>0</w:t>
            </w:r>
            <w:r>
              <w:rPr>
                <w:b/>
              </w:rPr>
              <w:t>3</w:t>
            </w:r>
          </w:p>
        </w:tc>
      </w:tr>
    </w:tbl>
    <w:p w:rsidR="00E71293" w:rsidRPr="0058332F" w:rsidRDefault="00E71293" w:rsidP="00F924B2">
      <w:pPr>
        <w:spacing w:after="0" w:line="240" w:lineRule="auto"/>
        <w:rPr>
          <w:sz w:val="16"/>
          <w:szCs w:val="16"/>
        </w:rPr>
      </w:pPr>
      <w:r>
        <w:rPr>
          <w:sz w:val="16"/>
          <w:szCs w:val="16"/>
        </w:rPr>
        <w:t>__________________________________________________________________________________________________________________________</w:t>
      </w:r>
    </w:p>
    <w:p w:rsidR="009942FC" w:rsidRPr="00E71293" w:rsidRDefault="009942FC" w:rsidP="00F924B2">
      <w:pPr>
        <w:spacing w:after="0" w:line="240" w:lineRule="auto"/>
        <w:rPr>
          <w:sz w:val="16"/>
          <w:szCs w:val="16"/>
        </w:rPr>
      </w:pPr>
    </w:p>
    <w:p w:rsidR="00E71293" w:rsidRPr="00E71293" w:rsidRDefault="00E71293" w:rsidP="00F924B2">
      <w:pPr>
        <w:spacing w:after="0" w:line="240" w:lineRule="auto"/>
        <w:rPr>
          <w:sz w:val="16"/>
          <w:szCs w:val="16"/>
        </w:rPr>
      </w:pPr>
    </w:p>
    <w:p w:rsidR="00F924B2" w:rsidRPr="00F924B2" w:rsidRDefault="00F924B2" w:rsidP="00F924B2">
      <w:pPr>
        <w:pStyle w:val="a8"/>
        <w:jc w:val="center"/>
        <w:rPr>
          <w:rFonts w:eastAsia="Calibri"/>
          <w:b/>
          <w:sz w:val="18"/>
          <w:szCs w:val="18"/>
        </w:rPr>
      </w:pPr>
      <w:bookmarkStart w:id="0" w:name="_GoBack"/>
      <w:bookmarkEnd w:id="0"/>
      <w:r w:rsidRPr="00F924B2">
        <w:rPr>
          <w:rFonts w:eastAsia="Calibri"/>
          <w:b/>
          <w:sz w:val="18"/>
          <w:szCs w:val="18"/>
        </w:rPr>
        <w:t>АДМИНИСТРАЦИЯ ВОЙСКОВИЦКОГО СЕЛЬСКОГО ПОСЕЛЕНИЯ</w:t>
      </w:r>
    </w:p>
    <w:p w:rsidR="00F924B2" w:rsidRPr="00F924B2" w:rsidRDefault="00F924B2" w:rsidP="00F924B2">
      <w:pPr>
        <w:pStyle w:val="a8"/>
        <w:jc w:val="center"/>
        <w:rPr>
          <w:rFonts w:eastAsia="Calibri"/>
          <w:b/>
          <w:sz w:val="18"/>
          <w:szCs w:val="18"/>
        </w:rPr>
      </w:pPr>
      <w:r w:rsidRPr="00F924B2">
        <w:rPr>
          <w:rFonts w:eastAsia="Calibri"/>
          <w:b/>
          <w:sz w:val="18"/>
          <w:szCs w:val="18"/>
        </w:rPr>
        <w:t>ГАТЧИНСКОГО МУНИЦИПАЛЬНОГО РАЙОНА</w:t>
      </w:r>
    </w:p>
    <w:p w:rsidR="00F924B2" w:rsidRPr="00F924B2" w:rsidRDefault="00F924B2" w:rsidP="00F924B2">
      <w:pPr>
        <w:pStyle w:val="a8"/>
        <w:jc w:val="center"/>
        <w:rPr>
          <w:rFonts w:eastAsia="Calibri"/>
          <w:b/>
          <w:sz w:val="18"/>
          <w:szCs w:val="18"/>
        </w:rPr>
      </w:pPr>
      <w:r w:rsidRPr="00F924B2">
        <w:rPr>
          <w:rFonts w:eastAsia="Calibri"/>
          <w:b/>
          <w:sz w:val="18"/>
          <w:szCs w:val="18"/>
        </w:rPr>
        <w:t>ЛЕНИНГРАДСКОЙ ОБЛАСТИ</w:t>
      </w:r>
    </w:p>
    <w:p w:rsidR="00F924B2" w:rsidRPr="00F924B2" w:rsidRDefault="00F924B2" w:rsidP="00F924B2">
      <w:pPr>
        <w:pStyle w:val="a8"/>
        <w:jc w:val="center"/>
        <w:rPr>
          <w:rFonts w:eastAsia="Calibri"/>
          <w:b/>
          <w:sz w:val="18"/>
          <w:szCs w:val="18"/>
        </w:rPr>
      </w:pPr>
    </w:p>
    <w:p w:rsidR="00F924B2" w:rsidRPr="00F924B2" w:rsidRDefault="00F924B2" w:rsidP="00F924B2">
      <w:pPr>
        <w:pStyle w:val="a8"/>
        <w:jc w:val="center"/>
        <w:rPr>
          <w:rFonts w:eastAsia="Calibri"/>
          <w:b/>
          <w:sz w:val="18"/>
          <w:szCs w:val="18"/>
        </w:rPr>
      </w:pPr>
    </w:p>
    <w:p w:rsidR="00F924B2" w:rsidRPr="00F924B2" w:rsidRDefault="00F924B2" w:rsidP="00F924B2">
      <w:pPr>
        <w:pStyle w:val="a8"/>
        <w:jc w:val="center"/>
        <w:rPr>
          <w:rFonts w:eastAsia="Calibri"/>
          <w:b/>
          <w:sz w:val="18"/>
          <w:szCs w:val="18"/>
        </w:rPr>
      </w:pPr>
      <w:proofErr w:type="gramStart"/>
      <w:r w:rsidRPr="00F924B2">
        <w:rPr>
          <w:rFonts w:eastAsia="Calibri"/>
          <w:b/>
          <w:sz w:val="18"/>
          <w:szCs w:val="18"/>
        </w:rPr>
        <w:t>П</w:t>
      </w:r>
      <w:proofErr w:type="gramEnd"/>
      <w:r w:rsidRPr="00F924B2">
        <w:rPr>
          <w:rFonts w:eastAsia="Calibri"/>
          <w:b/>
          <w:sz w:val="18"/>
          <w:szCs w:val="18"/>
        </w:rPr>
        <w:t xml:space="preserve"> О С Т А Н О В Л Е Н И Е</w:t>
      </w:r>
    </w:p>
    <w:p w:rsidR="00F924B2" w:rsidRPr="00F924B2" w:rsidRDefault="00F924B2" w:rsidP="00F924B2">
      <w:pPr>
        <w:pStyle w:val="a8"/>
        <w:jc w:val="center"/>
        <w:rPr>
          <w:rFonts w:eastAsia="Calibri"/>
          <w:b/>
          <w:sz w:val="18"/>
          <w:szCs w:val="18"/>
        </w:rPr>
      </w:pPr>
    </w:p>
    <w:p w:rsidR="00F924B2" w:rsidRPr="00F924B2" w:rsidRDefault="00F924B2" w:rsidP="00F924B2">
      <w:pPr>
        <w:pStyle w:val="a8"/>
        <w:jc w:val="center"/>
        <w:rPr>
          <w:rFonts w:eastAsia="Calibri"/>
          <w:b/>
          <w:sz w:val="18"/>
          <w:szCs w:val="18"/>
        </w:rPr>
      </w:pPr>
    </w:p>
    <w:p w:rsidR="00F924B2" w:rsidRPr="00F924B2" w:rsidRDefault="00F924B2" w:rsidP="00F924B2">
      <w:pPr>
        <w:pStyle w:val="a8"/>
        <w:jc w:val="center"/>
        <w:rPr>
          <w:rFonts w:eastAsia="Calibri"/>
          <w:b/>
          <w:sz w:val="18"/>
          <w:szCs w:val="18"/>
        </w:rPr>
      </w:pPr>
      <w:r w:rsidRPr="00F924B2">
        <w:rPr>
          <w:rFonts w:eastAsia="Calibri"/>
          <w:b/>
          <w:sz w:val="18"/>
          <w:szCs w:val="18"/>
        </w:rPr>
        <w:t>23.01.2019                                                                                         № 07</w:t>
      </w:r>
    </w:p>
    <w:p w:rsidR="00F924B2" w:rsidRPr="00F924B2" w:rsidRDefault="00F924B2" w:rsidP="00F924B2">
      <w:pPr>
        <w:pStyle w:val="a8"/>
        <w:rPr>
          <w:rFonts w:eastAsia="Calibri"/>
          <w:sz w:val="18"/>
          <w:szCs w:val="18"/>
        </w:rPr>
      </w:pPr>
    </w:p>
    <w:p w:rsidR="00F924B2" w:rsidRPr="00F924B2" w:rsidRDefault="00F924B2" w:rsidP="00F924B2">
      <w:pPr>
        <w:pStyle w:val="a8"/>
        <w:rPr>
          <w:rFonts w:eastAsia="Calibri"/>
          <w:sz w:val="18"/>
          <w:szCs w:val="18"/>
        </w:rPr>
      </w:pPr>
    </w:p>
    <w:p w:rsidR="00F924B2" w:rsidRPr="00F924B2" w:rsidRDefault="00F924B2" w:rsidP="00F924B2">
      <w:pPr>
        <w:pStyle w:val="a8"/>
        <w:tabs>
          <w:tab w:val="left" w:pos="4678"/>
        </w:tabs>
        <w:ind w:right="4677"/>
        <w:rPr>
          <w:rFonts w:eastAsia="Calibri"/>
          <w:color w:val="000000"/>
          <w:sz w:val="18"/>
          <w:szCs w:val="18"/>
        </w:rPr>
      </w:pPr>
      <w:r w:rsidRPr="00F924B2">
        <w:rPr>
          <w:rFonts w:eastAsia="Calibri"/>
          <w:sz w:val="18"/>
          <w:szCs w:val="18"/>
        </w:rPr>
        <w:t xml:space="preserve">О внесении изменений в постановление от 06.09.2017 № 149 «Об утверждении Административного регламента администрации </w:t>
      </w:r>
      <w:proofErr w:type="spellStart"/>
      <w:r w:rsidRPr="00F924B2">
        <w:rPr>
          <w:rFonts w:eastAsia="Calibri"/>
          <w:sz w:val="18"/>
          <w:szCs w:val="18"/>
        </w:rPr>
        <w:t>Войсковицкого</w:t>
      </w:r>
      <w:proofErr w:type="spellEnd"/>
      <w:r w:rsidRPr="00F924B2">
        <w:rPr>
          <w:rFonts w:eastAsia="Calibri"/>
          <w:sz w:val="18"/>
          <w:szCs w:val="18"/>
        </w:rPr>
        <w:t xml:space="preserve">  сельского  поселения Гатчинского муниципального района  Ленинградской  области по предоставлению муниципальной </w:t>
      </w:r>
      <w:r w:rsidRPr="00F924B2">
        <w:rPr>
          <w:rFonts w:eastAsia="Calibri"/>
          <w:color w:val="000000"/>
          <w:sz w:val="18"/>
          <w:szCs w:val="18"/>
        </w:rPr>
        <w:t xml:space="preserve">услуги  </w:t>
      </w:r>
      <w:r w:rsidRPr="00F924B2">
        <w:rPr>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924B2" w:rsidRPr="00F924B2" w:rsidRDefault="00F924B2" w:rsidP="00F924B2">
      <w:pPr>
        <w:pStyle w:val="a8"/>
        <w:rPr>
          <w:rFonts w:eastAsia="Calibri"/>
          <w:sz w:val="18"/>
          <w:szCs w:val="18"/>
        </w:rPr>
      </w:pPr>
    </w:p>
    <w:p w:rsidR="00F924B2" w:rsidRPr="00F924B2" w:rsidRDefault="00F924B2" w:rsidP="00F924B2">
      <w:pPr>
        <w:pStyle w:val="a8"/>
        <w:rPr>
          <w:rFonts w:eastAsia="Calibri"/>
          <w:sz w:val="18"/>
          <w:szCs w:val="18"/>
        </w:rPr>
      </w:pPr>
    </w:p>
    <w:p w:rsidR="00F924B2" w:rsidRPr="00F924B2" w:rsidRDefault="00F924B2" w:rsidP="00F924B2">
      <w:pPr>
        <w:pStyle w:val="a8"/>
        <w:rPr>
          <w:rFonts w:eastAsia="Calibri"/>
          <w:sz w:val="18"/>
          <w:szCs w:val="18"/>
        </w:rPr>
      </w:pPr>
    </w:p>
    <w:p w:rsidR="00F924B2" w:rsidRPr="00F924B2" w:rsidRDefault="00F924B2" w:rsidP="00F924B2">
      <w:pPr>
        <w:pStyle w:val="a8"/>
        <w:ind w:firstLine="567"/>
        <w:rPr>
          <w:rFonts w:eastAsia="Calibri"/>
          <w:sz w:val="18"/>
          <w:szCs w:val="18"/>
        </w:rPr>
      </w:pPr>
      <w:r w:rsidRPr="00F924B2">
        <w:rPr>
          <w:rFonts w:eastAsia="Calibri"/>
          <w:sz w:val="18"/>
          <w:szCs w:val="18"/>
        </w:rPr>
        <w:t>В соответствии с Федеральными законами от 06.10.2003 №131-ФЗ «Об общих принципах организации местного самоуправления в Российской Федерации»,  от 27.07.</w:t>
      </w:r>
      <w:r w:rsidRPr="00F924B2">
        <w:rPr>
          <w:rFonts w:eastAsia="Calibri"/>
          <w:color w:val="000000"/>
          <w:sz w:val="18"/>
          <w:szCs w:val="18"/>
        </w:rPr>
        <w:t>2010 №210-ФЗ</w:t>
      </w:r>
      <w:r w:rsidRPr="00F924B2">
        <w:rPr>
          <w:rFonts w:eastAsia="Calibri"/>
          <w:sz w:val="18"/>
          <w:szCs w:val="18"/>
        </w:rPr>
        <w:t xml:space="preserve"> «Об организации предоставления государственных и муниципальных услуг», руководствуясь Уставом МО </w:t>
      </w:r>
      <w:proofErr w:type="spellStart"/>
      <w:r w:rsidRPr="00F924B2">
        <w:rPr>
          <w:rFonts w:eastAsia="Calibri"/>
          <w:sz w:val="18"/>
          <w:szCs w:val="18"/>
        </w:rPr>
        <w:t>Войсковицкое</w:t>
      </w:r>
      <w:proofErr w:type="spellEnd"/>
      <w:r w:rsidRPr="00F924B2">
        <w:rPr>
          <w:rFonts w:eastAsia="Calibri"/>
          <w:sz w:val="18"/>
          <w:szCs w:val="18"/>
        </w:rPr>
        <w:t xml:space="preserve"> сельское поселение Гатчинского муниципального района Ленинградской области </w:t>
      </w:r>
    </w:p>
    <w:p w:rsidR="00F924B2" w:rsidRPr="00F924B2" w:rsidRDefault="00F924B2" w:rsidP="00F924B2">
      <w:pPr>
        <w:pStyle w:val="a8"/>
        <w:ind w:firstLine="567"/>
        <w:jc w:val="center"/>
        <w:rPr>
          <w:rFonts w:eastAsia="Calibri"/>
          <w:b/>
          <w:sz w:val="18"/>
          <w:szCs w:val="18"/>
        </w:rPr>
      </w:pPr>
    </w:p>
    <w:p w:rsidR="00F924B2" w:rsidRPr="00F924B2" w:rsidRDefault="00F924B2" w:rsidP="00F924B2">
      <w:pPr>
        <w:pStyle w:val="a8"/>
        <w:ind w:firstLine="567"/>
        <w:jc w:val="center"/>
        <w:rPr>
          <w:rFonts w:eastAsia="Calibri"/>
          <w:b/>
          <w:sz w:val="18"/>
          <w:szCs w:val="18"/>
        </w:rPr>
      </w:pPr>
      <w:r w:rsidRPr="00F924B2">
        <w:rPr>
          <w:rFonts w:eastAsia="Calibri"/>
          <w:b/>
          <w:sz w:val="18"/>
          <w:szCs w:val="18"/>
        </w:rPr>
        <w:t>ПОСТАНОВЛЯЕТ:</w:t>
      </w:r>
    </w:p>
    <w:p w:rsidR="00F924B2" w:rsidRPr="00F924B2" w:rsidRDefault="00F924B2" w:rsidP="00F924B2">
      <w:pPr>
        <w:pStyle w:val="a8"/>
        <w:rPr>
          <w:rFonts w:eastAsia="Calibri"/>
          <w:sz w:val="18"/>
          <w:szCs w:val="18"/>
        </w:rPr>
      </w:pPr>
    </w:p>
    <w:p w:rsidR="00F924B2" w:rsidRPr="00F924B2" w:rsidRDefault="00F924B2" w:rsidP="00F924B2">
      <w:pPr>
        <w:pStyle w:val="a8"/>
        <w:numPr>
          <w:ilvl w:val="0"/>
          <w:numId w:val="48"/>
        </w:numPr>
        <w:tabs>
          <w:tab w:val="left" w:pos="1134"/>
        </w:tabs>
        <w:ind w:left="0" w:firstLine="0"/>
        <w:rPr>
          <w:sz w:val="18"/>
          <w:szCs w:val="18"/>
        </w:rPr>
      </w:pPr>
      <w:proofErr w:type="gramStart"/>
      <w:r w:rsidRPr="00F924B2">
        <w:rPr>
          <w:rFonts w:eastAsia="Calibri"/>
          <w:sz w:val="18"/>
          <w:szCs w:val="18"/>
        </w:rPr>
        <w:t xml:space="preserve">Внести изменения в Административный регламент администрации </w:t>
      </w:r>
      <w:proofErr w:type="spellStart"/>
      <w:r w:rsidRPr="00F924B2">
        <w:rPr>
          <w:rFonts w:eastAsia="Calibri"/>
          <w:sz w:val="18"/>
          <w:szCs w:val="18"/>
        </w:rPr>
        <w:t>Войсковицкого</w:t>
      </w:r>
      <w:proofErr w:type="spellEnd"/>
      <w:r w:rsidRPr="00F924B2">
        <w:rPr>
          <w:rFonts w:eastAsia="Calibri"/>
          <w:sz w:val="18"/>
          <w:szCs w:val="18"/>
        </w:rPr>
        <w:t xml:space="preserve">  сельского  поселения Гатчинского муниципального района  Ленинградской  области по предоставлению муниципальной услуги </w:t>
      </w:r>
      <w:r w:rsidRPr="00F924B2">
        <w:rPr>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утвержденный постановлением</w:t>
      </w:r>
      <w:r w:rsidRPr="00F924B2">
        <w:rPr>
          <w:rFonts w:eastAsia="Calibri"/>
          <w:sz w:val="18"/>
          <w:szCs w:val="18"/>
        </w:rPr>
        <w:t xml:space="preserve"> от 06.09.2017 № 149 «Об утверждении Административного регламента администрации </w:t>
      </w:r>
      <w:proofErr w:type="spellStart"/>
      <w:r w:rsidRPr="00F924B2">
        <w:rPr>
          <w:rFonts w:eastAsia="Calibri"/>
          <w:sz w:val="18"/>
          <w:szCs w:val="18"/>
        </w:rPr>
        <w:t>Войсковицкого</w:t>
      </w:r>
      <w:proofErr w:type="spellEnd"/>
      <w:r w:rsidRPr="00F924B2">
        <w:rPr>
          <w:rFonts w:eastAsia="Calibri"/>
          <w:sz w:val="18"/>
          <w:szCs w:val="18"/>
        </w:rPr>
        <w:t xml:space="preserve">  сельского  поселения Гатчинского муниципального района  Ленинградской  области по предоставлению</w:t>
      </w:r>
      <w:proofErr w:type="gramEnd"/>
      <w:r w:rsidRPr="00F924B2">
        <w:rPr>
          <w:rFonts w:eastAsia="Calibri"/>
          <w:sz w:val="18"/>
          <w:szCs w:val="18"/>
        </w:rPr>
        <w:t xml:space="preserve"> муниципальной </w:t>
      </w:r>
      <w:r w:rsidRPr="00F924B2">
        <w:rPr>
          <w:rFonts w:eastAsia="Calibri"/>
          <w:color w:val="000000"/>
          <w:sz w:val="18"/>
          <w:szCs w:val="18"/>
        </w:rPr>
        <w:t xml:space="preserve">услуги  </w:t>
      </w:r>
      <w:r w:rsidRPr="00F924B2">
        <w:rPr>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а именно:</w:t>
      </w:r>
    </w:p>
    <w:p w:rsidR="00F924B2" w:rsidRPr="00F924B2" w:rsidRDefault="00F924B2" w:rsidP="00F924B2">
      <w:pPr>
        <w:pStyle w:val="aa"/>
        <w:tabs>
          <w:tab w:val="left" w:pos="142"/>
          <w:tab w:val="left" w:pos="284"/>
        </w:tabs>
        <w:jc w:val="both"/>
        <w:rPr>
          <w:bCs w:val="0"/>
          <w:sz w:val="18"/>
          <w:szCs w:val="18"/>
        </w:rPr>
      </w:pPr>
      <w:r w:rsidRPr="00F924B2">
        <w:rPr>
          <w:sz w:val="18"/>
          <w:szCs w:val="18"/>
        </w:rPr>
        <w:t xml:space="preserve">- раздел 6. </w:t>
      </w:r>
      <w:r w:rsidRPr="00F924B2">
        <w:rPr>
          <w:bCs w:val="0"/>
          <w:sz w:val="18"/>
          <w:szCs w:val="18"/>
        </w:rPr>
        <w:t xml:space="preserve">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изложить в новой редакции: </w:t>
      </w:r>
    </w:p>
    <w:p w:rsidR="00F924B2" w:rsidRPr="00F924B2" w:rsidRDefault="00F924B2" w:rsidP="00F924B2">
      <w:pPr>
        <w:autoSpaceDN w:val="0"/>
        <w:spacing w:after="0" w:line="240" w:lineRule="auto"/>
        <w:ind w:firstLine="540"/>
        <w:jc w:val="both"/>
        <w:rPr>
          <w:sz w:val="18"/>
          <w:szCs w:val="18"/>
        </w:rPr>
      </w:pPr>
      <w:r w:rsidRPr="00F924B2">
        <w:rPr>
          <w:bCs/>
          <w:sz w:val="18"/>
          <w:szCs w:val="18"/>
        </w:rPr>
        <w:t>«6.</w:t>
      </w:r>
      <w:r w:rsidRPr="00F924B2">
        <w:rPr>
          <w:sz w:val="18"/>
          <w:szCs w:val="1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24B2" w:rsidRPr="00F924B2" w:rsidRDefault="00F924B2" w:rsidP="00F924B2">
      <w:pPr>
        <w:autoSpaceDN w:val="0"/>
        <w:spacing w:after="0" w:line="240" w:lineRule="auto"/>
        <w:ind w:firstLine="540"/>
        <w:jc w:val="both"/>
        <w:rPr>
          <w:sz w:val="18"/>
          <w:szCs w:val="18"/>
        </w:rPr>
      </w:pPr>
      <w:r w:rsidRPr="00F924B2">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24B2" w:rsidRPr="00F924B2" w:rsidRDefault="00F924B2" w:rsidP="00F924B2">
      <w:pPr>
        <w:autoSpaceDN w:val="0"/>
        <w:spacing w:after="0" w:line="240" w:lineRule="auto"/>
        <w:ind w:firstLine="540"/>
        <w:jc w:val="both"/>
        <w:rPr>
          <w:sz w:val="18"/>
          <w:szCs w:val="18"/>
        </w:rPr>
      </w:pPr>
      <w:r w:rsidRPr="00F924B2">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2) нарушение срока предоставления муниципальной услуги. </w:t>
      </w:r>
      <w:proofErr w:type="gramStart"/>
      <w:r w:rsidRPr="00F924B2">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F924B2">
        <w:rPr>
          <w:sz w:val="18"/>
          <w:szCs w:val="1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924B2" w:rsidDel="009F0626">
        <w:rPr>
          <w:sz w:val="18"/>
          <w:szCs w:val="18"/>
        </w:rPr>
        <w:t xml:space="preserve"> </w:t>
      </w:r>
      <w:r w:rsidRPr="00F924B2">
        <w:rPr>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24B2" w:rsidRPr="00F924B2" w:rsidRDefault="00F924B2" w:rsidP="00F924B2">
      <w:pPr>
        <w:autoSpaceDN w:val="0"/>
        <w:spacing w:after="0" w:line="240" w:lineRule="auto"/>
        <w:ind w:firstLine="540"/>
        <w:jc w:val="both"/>
        <w:rPr>
          <w:sz w:val="18"/>
          <w:szCs w:val="18"/>
        </w:rPr>
      </w:pPr>
      <w:r w:rsidRPr="00F924B2">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924B2">
        <w:rPr>
          <w:sz w:val="18"/>
          <w:szCs w:val="18"/>
        </w:rPr>
        <w:t xml:space="preserve"> </w:t>
      </w:r>
      <w:proofErr w:type="gramStart"/>
      <w:r w:rsidRPr="00F924B2">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4B2">
        <w:rPr>
          <w:sz w:val="18"/>
          <w:szCs w:val="18"/>
        </w:rPr>
        <w:t xml:space="preserve"> </w:t>
      </w:r>
      <w:proofErr w:type="gramStart"/>
      <w:r w:rsidRPr="00F924B2">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8) нарушение срока или порядка выдачи документов по результатам предоставления муниципальной услуги;</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924B2">
        <w:rPr>
          <w:sz w:val="18"/>
          <w:szCs w:val="18"/>
        </w:rPr>
        <w:t xml:space="preserve"> </w:t>
      </w:r>
      <w:proofErr w:type="gramStart"/>
      <w:r w:rsidRPr="00F924B2">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924B2">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924B2">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F924B2">
          <w:rPr>
            <w:sz w:val="18"/>
            <w:szCs w:val="18"/>
          </w:rPr>
          <w:t>части 5 статьи 11.2</w:t>
        </w:r>
      </w:hyperlink>
      <w:r w:rsidRPr="00F924B2">
        <w:rPr>
          <w:sz w:val="18"/>
          <w:szCs w:val="18"/>
        </w:rPr>
        <w:t xml:space="preserve"> Федерального закона № 210-ФЗ.</w:t>
      </w:r>
    </w:p>
    <w:p w:rsidR="00F924B2" w:rsidRPr="00F924B2" w:rsidRDefault="00F924B2" w:rsidP="00F924B2">
      <w:pPr>
        <w:autoSpaceDN w:val="0"/>
        <w:spacing w:after="0" w:line="240" w:lineRule="auto"/>
        <w:ind w:firstLine="540"/>
        <w:jc w:val="both"/>
        <w:rPr>
          <w:sz w:val="18"/>
          <w:szCs w:val="18"/>
        </w:rPr>
      </w:pPr>
      <w:r w:rsidRPr="00F924B2">
        <w:rPr>
          <w:sz w:val="18"/>
          <w:szCs w:val="18"/>
        </w:rPr>
        <w:t>В письменной жалобе в обязательном порядке указываются:</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24B2" w:rsidRPr="00F924B2" w:rsidRDefault="00F924B2" w:rsidP="00F924B2">
      <w:pPr>
        <w:autoSpaceDN w:val="0"/>
        <w:spacing w:after="0" w:line="240" w:lineRule="auto"/>
        <w:ind w:firstLine="540"/>
        <w:jc w:val="both"/>
        <w:rPr>
          <w:sz w:val="18"/>
          <w:szCs w:val="18"/>
        </w:rPr>
      </w:pPr>
      <w:r w:rsidRPr="00F924B2">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F924B2">
          <w:rPr>
            <w:sz w:val="18"/>
            <w:szCs w:val="18"/>
          </w:rPr>
          <w:t>статьей 11.1</w:t>
        </w:r>
      </w:hyperlink>
      <w:r w:rsidRPr="00F924B2">
        <w:rPr>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6.6. </w:t>
      </w:r>
      <w:proofErr w:type="gramStart"/>
      <w:r w:rsidRPr="00F924B2">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924B2">
        <w:rPr>
          <w:sz w:val="18"/>
          <w:szCs w:val="18"/>
        </w:rPr>
        <w:t xml:space="preserve"> установленного срока таких исправлений - в течение пяти рабочих дней со дня ее регистрации.</w:t>
      </w:r>
    </w:p>
    <w:p w:rsidR="00F924B2" w:rsidRPr="00F924B2" w:rsidRDefault="00F924B2" w:rsidP="00F924B2">
      <w:pPr>
        <w:autoSpaceDN w:val="0"/>
        <w:spacing w:after="0" w:line="240" w:lineRule="auto"/>
        <w:ind w:firstLine="540"/>
        <w:jc w:val="both"/>
        <w:rPr>
          <w:sz w:val="18"/>
          <w:szCs w:val="18"/>
        </w:rPr>
      </w:pPr>
      <w:r w:rsidRPr="00F924B2">
        <w:rPr>
          <w:sz w:val="18"/>
          <w:szCs w:val="18"/>
        </w:rPr>
        <w:t>6.7. По результатам рассмотрения жалобы принимается одно из следующих решений:</w:t>
      </w:r>
    </w:p>
    <w:p w:rsidR="00F924B2" w:rsidRPr="00F924B2" w:rsidRDefault="00F924B2" w:rsidP="00F924B2">
      <w:pPr>
        <w:autoSpaceDN w:val="0"/>
        <w:spacing w:after="0" w:line="240" w:lineRule="auto"/>
        <w:ind w:firstLine="540"/>
        <w:jc w:val="both"/>
        <w:rPr>
          <w:sz w:val="18"/>
          <w:szCs w:val="18"/>
        </w:rPr>
      </w:pPr>
      <w:proofErr w:type="gramStart"/>
      <w:r w:rsidRPr="00F924B2">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24B2" w:rsidRPr="00F924B2" w:rsidRDefault="00F924B2" w:rsidP="00F924B2">
      <w:pPr>
        <w:autoSpaceDN w:val="0"/>
        <w:spacing w:after="0" w:line="240" w:lineRule="auto"/>
        <w:ind w:firstLine="540"/>
        <w:jc w:val="both"/>
        <w:rPr>
          <w:sz w:val="18"/>
          <w:szCs w:val="18"/>
        </w:rPr>
      </w:pPr>
      <w:r w:rsidRPr="00F924B2">
        <w:rPr>
          <w:sz w:val="18"/>
          <w:szCs w:val="18"/>
        </w:rPr>
        <w:t>2) в удовлетворении жалобы отказывается.</w:t>
      </w:r>
    </w:p>
    <w:p w:rsidR="00F924B2" w:rsidRPr="00F924B2" w:rsidRDefault="00F924B2" w:rsidP="00F924B2">
      <w:pPr>
        <w:autoSpaceDN w:val="0"/>
        <w:adjustRightInd w:val="0"/>
        <w:spacing w:after="0" w:line="240" w:lineRule="auto"/>
        <w:ind w:firstLine="709"/>
        <w:jc w:val="both"/>
        <w:rPr>
          <w:sz w:val="18"/>
          <w:szCs w:val="18"/>
        </w:rPr>
      </w:pPr>
      <w:r w:rsidRPr="00F924B2">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4B2" w:rsidRPr="00F924B2" w:rsidRDefault="00F924B2" w:rsidP="00F924B2">
      <w:pPr>
        <w:numPr>
          <w:ilvl w:val="0"/>
          <w:numId w:val="3"/>
        </w:numPr>
        <w:tabs>
          <w:tab w:val="left" w:pos="1276"/>
        </w:tabs>
        <w:autoSpaceDE w:val="0"/>
        <w:autoSpaceDN w:val="0"/>
        <w:adjustRightInd w:val="0"/>
        <w:spacing w:after="0" w:line="240" w:lineRule="auto"/>
        <w:ind w:left="0" w:firstLine="709"/>
        <w:jc w:val="both"/>
        <w:rPr>
          <w:sz w:val="18"/>
          <w:szCs w:val="18"/>
        </w:rPr>
      </w:pPr>
      <w:r w:rsidRPr="00F924B2">
        <w:rPr>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24B2">
        <w:rPr>
          <w:sz w:val="18"/>
          <w:szCs w:val="18"/>
        </w:rPr>
        <w:t>неудобства</w:t>
      </w:r>
      <w:proofErr w:type="gramEnd"/>
      <w:r w:rsidRPr="00F924B2">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24B2" w:rsidRPr="00F924B2" w:rsidRDefault="00F924B2" w:rsidP="00F924B2">
      <w:pPr>
        <w:pStyle w:val="a6"/>
        <w:widowControl w:val="0"/>
        <w:numPr>
          <w:ilvl w:val="0"/>
          <w:numId w:val="4"/>
        </w:numPr>
        <w:autoSpaceDE w:val="0"/>
        <w:autoSpaceDN w:val="0"/>
        <w:spacing w:after="0" w:line="240" w:lineRule="auto"/>
        <w:ind w:left="0" w:firstLine="720"/>
        <w:jc w:val="both"/>
        <w:rPr>
          <w:rFonts w:ascii="Times New Roman" w:hAnsi="Times New Roman"/>
          <w:sz w:val="18"/>
          <w:szCs w:val="18"/>
        </w:rPr>
      </w:pPr>
      <w:r w:rsidRPr="00F924B2">
        <w:rPr>
          <w:rFonts w:ascii="Times New Roman" w:hAnsi="Times New Roman"/>
          <w:sz w:val="18"/>
          <w:szCs w:val="18"/>
        </w:rPr>
        <w:t xml:space="preserve">в случае признания </w:t>
      </w:r>
      <w:proofErr w:type="gramStart"/>
      <w:r w:rsidRPr="00F924B2">
        <w:rPr>
          <w:rFonts w:ascii="Times New Roman" w:hAnsi="Times New Roman"/>
          <w:sz w:val="18"/>
          <w:szCs w:val="18"/>
        </w:rPr>
        <w:t>жалобы</w:t>
      </w:r>
      <w:proofErr w:type="gramEnd"/>
      <w:r w:rsidRPr="00F924B2">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924B2">
        <w:rPr>
          <w:rFonts w:ascii="Times New Roman" w:hAnsi="Times New Roman"/>
          <w:b/>
          <w:sz w:val="18"/>
          <w:szCs w:val="18"/>
        </w:rPr>
        <w:t>»</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В случае установления в ходе или по результатам </w:t>
      </w:r>
      <w:proofErr w:type="gramStart"/>
      <w:r w:rsidRPr="00F924B2">
        <w:rPr>
          <w:sz w:val="18"/>
          <w:szCs w:val="18"/>
        </w:rPr>
        <w:t>рассмотрения жалобы признаков состава административного правонарушения</w:t>
      </w:r>
      <w:proofErr w:type="gramEnd"/>
      <w:r w:rsidRPr="00F924B2">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4B2" w:rsidRPr="00F924B2" w:rsidRDefault="00F924B2" w:rsidP="00F924B2">
      <w:pPr>
        <w:autoSpaceDN w:val="0"/>
        <w:spacing w:after="0" w:line="240" w:lineRule="auto"/>
        <w:ind w:firstLine="540"/>
        <w:jc w:val="both"/>
        <w:rPr>
          <w:sz w:val="18"/>
          <w:szCs w:val="18"/>
        </w:rPr>
      </w:pPr>
      <w:r w:rsidRPr="00F924B2">
        <w:rPr>
          <w:sz w:val="18"/>
          <w:szCs w:val="18"/>
        </w:rPr>
        <w:t xml:space="preserve">2. </w:t>
      </w:r>
      <w:proofErr w:type="gramStart"/>
      <w:r w:rsidRPr="00F924B2">
        <w:rPr>
          <w:sz w:val="18"/>
          <w:szCs w:val="18"/>
        </w:rPr>
        <w:t>Постановление от 27.12.2017 № 267 «</w:t>
      </w:r>
      <w:r w:rsidRPr="00F924B2">
        <w:rPr>
          <w:rFonts w:eastAsia="Calibri"/>
          <w:sz w:val="18"/>
          <w:szCs w:val="18"/>
        </w:rPr>
        <w:t xml:space="preserve">О внесении изменений в постановление от 06.09.2017 № 149 «Об утверждении Административного регламента администрации </w:t>
      </w:r>
      <w:proofErr w:type="spellStart"/>
      <w:r w:rsidRPr="00F924B2">
        <w:rPr>
          <w:rFonts w:eastAsia="Calibri"/>
          <w:sz w:val="18"/>
          <w:szCs w:val="18"/>
        </w:rPr>
        <w:t>Войсковицкого</w:t>
      </w:r>
      <w:proofErr w:type="spellEnd"/>
      <w:r w:rsidRPr="00F924B2">
        <w:rPr>
          <w:rFonts w:eastAsia="Calibri"/>
          <w:sz w:val="18"/>
          <w:szCs w:val="18"/>
        </w:rPr>
        <w:t xml:space="preserve">  сельского  поселения Гатчинского муниципального района  Ленинградской  области по предоставлению муниципальной </w:t>
      </w:r>
      <w:r w:rsidRPr="00F924B2">
        <w:rPr>
          <w:rFonts w:eastAsia="Calibri"/>
          <w:color w:val="000000"/>
          <w:sz w:val="18"/>
          <w:szCs w:val="18"/>
        </w:rPr>
        <w:t xml:space="preserve">услуги  </w:t>
      </w:r>
      <w:r w:rsidRPr="00F924B2">
        <w:rPr>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признать утратившим силу со дня вступления в силу настоящего</w:t>
      </w:r>
      <w:proofErr w:type="gramEnd"/>
      <w:r w:rsidRPr="00F924B2">
        <w:rPr>
          <w:sz w:val="18"/>
          <w:szCs w:val="18"/>
        </w:rPr>
        <w:t xml:space="preserve"> постановления.</w:t>
      </w:r>
    </w:p>
    <w:p w:rsidR="00F924B2" w:rsidRPr="00F924B2" w:rsidRDefault="00F924B2" w:rsidP="00F924B2">
      <w:pPr>
        <w:pStyle w:val="a8"/>
        <w:tabs>
          <w:tab w:val="left" w:pos="1134"/>
        </w:tabs>
        <w:ind w:firstLine="567"/>
        <w:rPr>
          <w:rFonts w:eastAsia="Calibri"/>
          <w:sz w:val="18"/>
          <w:szCs w:val="18"/>
        </w:rPr>
      </w:pPr>
      <w:r w:rsidRPr="00F924B2">
        <w:rPr>
          <w:rFonts w:eastAsia="Calibri"/>
          <w:sz w:val="18"/>
          <w:szCs w:val="18"/>
        </w:rPr>
        <w:t>3.</w:t>
      </w:r>
      <w:r w:rsidRPr="00F924B2">
        <w:rPr>
          <w:rFonts w:eastAsia="Calibri"/>
          <w:sz w:val="18"/>
          <w:szCs w:val="18"/>
        </w:rPr>
        <w:tab/>
        <w:t xml:space="preserve">Начальнику канцелярии внести соответствующие изменения в реестр муниципальных услуг, оказываемых администрацией </w:t>
      </w:r>
      <w:proofErr w:type="spellStart"/>
      <w:r w:rsidRPr="00F924B2">
        <w:rPr>
          <w:rFonts w:eastAsia="Calibri"/>
          <w:sz w:val="18"/>
          <w:szCs w:val="18"/>
        </w:rPr>
        <w:t>Войсковицкого</w:t>
      </w:r>
      <w:proofErr w:type="spellEnd"/>
      <w:r w:rsidRPr="00F924B2">
        <w:rPr>
          <w:rFonts w:eastAsia="Calibri"/>
          <w:sz w:val="18"/>
          <w:szCs w:val="18"/>
        </w:rPr>
        <w:t xml:space="preserve"> сельского поселения.</w:t>
      </w:r>
    </w:p>
    <w:p w:rsidR="00F924B2" w:rsidRPr="00F924B2" w:rsidRDefault="00F924B2" w:rsidP="00F924B2">
      <w:pPr>
        <w:pStyle w:val="a8"/>
        <w:tabs>
          <w:tab w:val="left" w:pos="1134"/>
        </w:tabs>
        <w:ind w:firstLine="567"/>
        <w:rPr>
          <w:rFonts w:eastAsia="Calibri"/>
          <w:sz w:val="18"/>
          <w:szCs w:val="18"/>
        </w:rPr>
      </w:pPr>
      <w:r w:rsidRPr="00F924B2">
        <w:rPr>
          <w:sz w:val="18"/>
          <w:szCs w:val="18"/>
        </w:rPr>
        <w:t xml:space="preserve">4. </w:t>
      </w:r>
      <w:r w:rsidRPr="00F924B2">
        <w:rPr>
          <w:rFonts w:eastAsia="Calibri"/>
          <w:sz w:val="18"/>
          <w:szCs w:val="18"/>
        </w:rPr>
        <w:t>Настоящее постановление  подлежит официальному опубликованию в печатном издании «</w:t>
      </w:r>
      <w:proofErr w:type="spellStart"/>
      <w:r w:rsidRPr="00F924B2">
        <w:rPr>
          <w:rFonts w:eastAsia="Calibri"/>
          <w:sz w:val="18"/>
          <w:szCs w:val="18"/>
        </w:rPr>
        <w:t>Войсковицкий</w:t>
      </w:r>
      <w:proofErr w:type="spellEnd"/>
      <w:r w:rsidRPr="00F924B2">
        <w:rPr>
          <w:rFonts w:eastAsia="Calibri"/>
          <w:sz w:val="18"/>
          <w:szCs w:val="18"/>
        </w:rPr>
        <w:t xml:space="preserve"> вестник» и размещению на официальном сайте муниципального образования </w:t>
      </w:r>
      <w:proofErr w:type="spellStart"/>
      <w:r w:rsidRPr="00F924B2">
        <w:rPr>
          <w:rFonts w:eastAsia="Calibri"/>
          <w:sz w:val="18"/>
          <w:szCs w:val="18"/>
        </w:rPr>
        <w:t>Войсковицкое</w:t>
      </w:r>
      <w:proofErr w:type="spellEnd"/>
      <w:r w:rsidRPr="00F924B2">
        <w:rPr>
          <w:rFonts w:eastAsia="Calibri"/>
          <w:sz w:val="18"/>
          <w:szCs w:val="18"/>
        </w:rPr>
        <w:t xml:space="preserve"> сельское поселение в телекоммуникационной сети интернет.</w:t>
      </w:r>
    </w:p>
    <w:p w:rsidR="00F924B2" w:rsidRPr="00F924B2" w:rsidRDefault="00F924B2" w:rsidP="00F924B2">
      <w:pPr>
        <w:pStyle w:val="a8"/>
        <w:tabs>
          <w:tab w:val="left" w:pos="1134"/>
        </w:tabs>
        <w:ind w:firstLine="567"/>
        <w:rPr>
          <w:rFonts w:eastAsia="Calibri"/>
          <w:sz w:val="18"/>
          <w:szCs w:val="18"/>
        </w:rPr>
      </w:pPr>
      <w:r w:rsidRPr="00F924B2">
        <w:rPr>
          <w:rFonts w:eastAsia="Calibri"/>
          <w:sz w:val="18"/>
          <w:szCs w:val="18"/>
        </w:rPr>
        <w:t>5.</w:t>
      </w:r>
      <w:r w:rsidRPr="00F924B2">
        <w:rPr>
          <w:rFonts w:eastAsia="Calibri"/>
          <w:sz w:val="18"/>
          <w:szCs w:val="18"/>
        </w:rPr>
        <w:tab/>
        <w:t xml:space="preserve"> Настоящее постановление вступает в силу со дня его официального опубликования в печатном издании «</w:t>
      </w:r>
      <w:proofErr w:type="spellStart"/>
      <w:r w:rsidRPr="00F924B2">
        <w:rPr>
          <w:rFonts w:eastAsia="Calibri"/>
          <w:sz w:val="18"/>
          <w:szCs w:val="18"/>
        </w:rPr>
        <w:t>Войсковицкий</w:t>
      </w:r>
      <w:proofErr w:type="spellEnd"/>
      <w:r w:rsidRPr="00F924B2">
        <w:rPr>
          <w:rFonts w:eastAsia="Calibri"/>
          <w:sz w:val="18"/>
          <w:szCs w:val="18"/>
        </w:rPr>
        <w:t xml:space="preserve"> вестник».</w:t>
      </w:r>
    </w:p>
    <w:p w:rsidR="00F924B2" w:rsidRPr="00F924B2" w:rsidRDefault="00F924B2" w:rsidP="00F924B2">
      <w:pPr>
        <w:pStyle w:val="a8"/>
        <w:tabs>
          <w:tab w:val="left" w:pos="1134"/>
        </w:tabs>
        <w:ind w:firstLine="567"/>
        <w:rPr>
          <w:rFonts w:eastAsia="Calibri"/>
          <w:sz w:val="18"/>
          <w:szCs w:val="18"/>
        </w:rPr>
      </w:pPr>
      <w:r w:rsidRPr="00F924B2">
        <w:rPr>
          <w:rFonts w:eastAsia="Calibri"/>
          <w:sz w:val="18"/>
          <w:szCs w:val="18"/>
        </w:rPr>
        <w:t>6.</w:t>
      </w:r>
      <w:r w:rsidRPr="00F924B2">
        <w:rPr>
          <w:rFonts w:eastAsia="Calibri"/>
          <w:sz w:val="18"/>
          <w:szCs w:val="18"/>
        </w:rPr>
        <w:tab/>
        <w:t xml:space="preserve"> </w:t>
      </w:r>
      <w:proofErr w:type="gramStart"/>
      <w:r w:rsidRPr="00F924B2">
        <w:rPr>
          <w:rFonts w:eastAsia="Calibri"/>
          <w:sz w:val="18"/>
          <w:szCs w:val="18"/>
        </w:rPr>
        <w:t>Контроль за</w:t>
      </w:r>
      <w:proofErr w:type="gramEnd"/>
      <w:r w:rsidRPr="00F924B2">
        <w:rPr>
          <w:rFonts w:eastAsia="Calibri"/>
          <w:sz w:val="18"/>
          <w:szCs w:val="18"/>
        </w:rPr>
        <w:t xml:space="preserve"> исполнением настоящего постановления оставляю за собой.</w:t>
      </w:r>
    </w:p>
    <w:p w:rsidR="00F924B2" w:rsidRPr="00F924B2" w:rsidRDefault="00F924B2" w:rsidP="00F924B2">
      <w:pPr>
        <w:pStyle w:val="a8"/>
        <w:rPr>
          <w:rFonts w:eastAsia="Calibri"/>
          <w:sz w:val="18"/>
          <w:szCs w:val="18"/>
        </w:rPr>
      </w:pPr>
    </w:p>
    <w:p w:rsidR="00F924B2" w:rsidRPr="00F924B2" w:rsidRDefault="00F924B2" w:rsidP="00F924B2">
      <w:pPr>
        <w:pStyle w:val="a8"/>
        <w:rPr>
          <w:rFonts w:eastAsia="Calibri"/>
          <w:sz w:val="18"/>
          <w:szCs w:val="18"/>
        </w:rPr>
      </w:pPr>
    </w:p>
    <w:p w:rsidR="00F924B2" w:rsidRPr="00F924B2" w:rsidRDefault="00F924B2" w:rsidP="00F924B2">
      <w:pPr>
        <w:pStyle w:val="a8"/>
        <w:rPr>
          <w:rFonts w:eastAsia="Calibri"/>
          <w:sz w:val="18"/>
          <w:szCs w:val="18"/>
        </w:rPr>
      </w:pPr>
      <w:r w:rsidRPr="00F924B2">
        <w:rPr>
          <w:rFonts w:eastAsia="Calibri"/>
          <w:sz w:val="18"/>
          <w:szCs w:val="18"/>
        </w:rPr>
        <w:t xml:space="preserve">       Глава  администрации</w:t>
      </w:r>
      <w:r w:rsidRPr="00F924B2">
        <w:rPr>
          <w:rFonts w:eastAsia="Calibri"/>
          <w:sz w:val="18"/>
          <w:szCs w:val="18"/>
        </w:rPr>
        <w:tab/>
      </w:r>
      <w:r w:rsidRPr="00F924B2">
        <w:rPr>
          <w:rFonts w:eastAsia="Calibri"/>
          <w:sz w:val="18"/>
          <w:szCs w:val="18"/>
        </w:rPr>
        <w:tab/>
      </w:r>
      <w:r w:rsidRPr="00F924B2">
        <w:rPr>
          <w:rFonts w:eastAsia="Calibri"/>
          <w:sz w:val="18"/>
          <w:szCs w:val="18"/>
        </w:rPr>
        <w:tab/>
      </w:r>
      <w:r w:rsidRPr="00F924B2">
        <w:rPr>
          <w:rFonts w:eastAsia="Calibri"/>
          <w:sz w:val="18"/>
          <w:szCs w:val="18"/>
        </w:rPr>
        <w:tab/>
      </w:r>
      <w:r w:rsidRPr="00F924B2">
        <w:rPr>
          <w:rFonts w:eastAsia="Calibri"/>
          <w:sz w:val="18"/>
          <w:szCs w:val="18"/>
        </w:rPr>
        <w:tab/>
      </w:r>
      <w:r w:rsidRPr="00F924B2">
        <w:rPr>
          <w:rFonts w:eastAsia="Calibri"/>
          <w:sz w:val="18"/>
          <w:szCs w:val="18"/>
        </w:rPr>
        <w:tab/>
        <w:t xml:space="preserve">     Е.В. Воронин</w:t>
      </w:r>
    </w:p>
    <w:p w:rsidR="00F924B2" w:rsidRPr="00F924B2" w:rsidRDefault="00F924B2" w:rsidP="00F924B2">
      <w:pPr>
        <w:pStyle w:val="a8"/>
        <w:jc w:val="right"/>
        <w:rPr>
          <w:rFonts w:eastAsia="Calibri"/>
          <w:sz w:val="18"/>
          <w:szCs w:val="18"/>
        </w:rPr>
      </w:pPr>
    </w:p>
    <w:p w:rsidR="00F924B2" w:rsidRPr="00F924B2" w:rsidRDefault="00F924B2" w:rsidP="00F924B2">
      <w:pPr>
        <w:pStyle w:val="a8"/>
        <w:jc w:val="right"/>
        <w:rPr>
          <w:rFonts w:eastAsia="Calibri"/>
          <w:sz w:val="18"/>
          <w:szCs w:val="18"/>
        </w:rPr>
      </w:pPr>
    </w:p>
    <w:p w:rsidR="00F924B2" w:rsidRPr="00F924B2" w:rsidRDefault="00F924B2" w:rsidP="00F924B2">
      <w:pPr>
        <w:pStyle w:val="a8"/>
        <w:jc w:val="right"/>
        <w:rPr>
          <w:rFonts w:eastAsia="Calibri"/>
          <w:sz w:val="18"/>
          <w:szCs w:val="18"/>
        </w:rPr>
      </w:pPr>
    </w:p>
    <w:p w:rsidR="00F924B2" w:rsidRPr="00F924B2" w:rsidRDefault="00F924B2" w:rsidP="00F924B2">
      <w:pPr>
        <w:pStyle w:val="a8"/>
        <w:jc w:val="right"/>
        <w:rPr>
          <w:rFonts w:eastAsia="Calibri"/>
          <w:sz w:val="18"/>
          <w:szCs w:val="18"/>
        </w:rPr>
      </w:pPr>
    </w:p>
    <w:p w:rsidR="00F924B2" w:rsidRPr="00F924B2" w:rsidRDefault="00F924B2" w:rsidP="00F924B2">
      <w:pPr>
        <w:pStyle w:val="a8"/>
        <w:jc w:val="right"/>
        <w:rPr>
          <w:rFonts w:eastAsia="Calibri"/>
          <w:sz w:val="18"/>
          <w:szCs w:val="18"/>
        </w:rPr>
      </w:pPr>
    </w:p>
    <w:p w:rsidR="00E71293" w:rsidRPr="00D018BD" w:rsidRDefault="00E71293" w:rsidP="00F924B2">
      <w:pPr>
        <w:tabs>
          <w:tab w:val="left" w:pos="1220"/>
        </w:tabs>
        <w:spacing w:after="0" w:line="240" w:lineRule="auto"/>
        <w:jc w:val="center"/>
        <w:rPr>
          <w:sz w:val="18"/>
          <w:szCs w:val="18"/>
        </w:rPr>
      </w:pPr>
    </w:p>
    <w:sectPr w:rsidR="00E71293" w:rsidRPr="00D018BD" w:rsidSect="00D018BD">
      <w:headerReference w:type="default" r:id="rId11"/>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CA" w:rsidRDefault="00FA43CA" w:rsidP="00466FB8">
      <w:pPr>
        <w:spacing w:after="0" w:line="240" w:lineRule="auto"/>
      </w:pPr>
      <w:r>
        <w:separator/>
      </w:r>
    </w:p>
  </w:endnote>
  <w:endnote w:type="continuationSeparator" w:id="0">
    <w:p w:rsidR="00FA43CA" w:rsidRDefault="00FA43CA"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BF57A2">
        <w:pPr>
          <w:pStyle w:val="af0"/>
          <w:jc w:val="center"/>
        </w:pPr>
        <w:fldSimple w:instr="PAGE   \* MERGEFORMAT">
          <w:r w:rsidR="00F924B2">
            <w:rPr>
              <w:noProof/>
            </w:rPr>
            <w:t>3</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CA" w:rsidRDefault="00FA43CA" w:rsidP="00466FB8">
      <w:pPr>
        <w:spacing w:after="0" w:line="240" w:lineRule="auto"/>
      </w:pPr>
      <w:r>
        <w:separator/>
      </w:r>
    </w:p>
  </w:footnote>
  <w:footnote w:type="continuationSeparator" w:id="0">
    <w:p w:rsidR="00FA43CA" w:rsidRDefault="00FA43CA"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241A4"/>
    <w:multiLevelType w:val="hybridMultilevel"/>
    <w:tmpl w:val="9A42719C"/>
    <w:lvl w:ilvl="0" w:tplc="95B25008">
      <w:start w:val="1"/>
      <w:numFmt w:val="decimal"/>
      <w:lvlText w:val="%1."/>
      <w:lvlJc w:val="left"/>
      <w:pPr>
        <w:ind w:left="1707" w:hanging="11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4"/>
  </w:num>
  <w:num w:numId="2">
    <w:abstractNumId w:val="6"/>
  </w:num>
  <w:num w:numId="3">
    <w:abstractNumId w:val="39"/>
  </w:num>
  <w:num w:numId="4">
    <w:abstractNumId w:val="17"/>
  </w:num>
  <w:num w:numId="5">
    <w:abstractNumId w:val="27"/>
  </w:num>
  <w:num w:numId="6">
    <w:abstractNumId w:val="23"/>
  </w:num>
  <w:num w:numId="7">
    <w:abstractNumId w:val="41"/>
  </w:num>
  <w:num w:numId="8">
    <w:abstractNumId w:val="15"/>
  </w:num>
  <w:num w:numId="9">
    <w:abstractNumId w:val="11"/>
  </w:num>
  <w:num w:numId="10">
    <w:abstractNumId w:val="40"/>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13"/>
  </w:num>
  <w:num w:numId="15">
    <w:abstractNumId w:val="44"/>
  </w:num>
  <w:num w:numId="16">
    <w:abstractNumId w:val="22"/>
  </w:num>
  <w:num w:numId="17">
    <w:abstractNumId w:val="33"/>
  </w:num>
  <w:num w:numId="18">
    <w:abstractNumId w:val="38"/>
  </w:num>
  <w:num w:numId="19">
    <w:abstractNumId w:val="12"/>
  </w:num>
  <w:num w:numId="20">
    <w:abstractNumId w:val="7"/>
  </w:num>
  <w:num w:numId="21">
    <w:abstractNumId w:val="26"/>
  </w:num>
  <w:num w:numId="22">
    <w:abstractNumId w:val="14"/>
  </w:num>
  <w:num w:numId="23">
    <w:abstractNumId w:val="42"/>
  </w:num>
  <w:num w:numId="24">
    <w:abstractNumId w:val="36"/>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9"/>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28"/>
  </w:num>
  <w:num w:numId="31">
    <w:abstractNumId w:val="4"/>
  </w:num>
  <w:num w:numId="32">
    <w:abstractNumId w:val="19"/>
  </w:num>
  <w:num w:numId="33">
    <w:abstractNumId w:val="8"/>
  </w:num>
  <w:num w:numId="34">
    <w:abstractNumId w:val="5"/>
  </w:num>
  <w:num w:numId="35">
    <w:abstractNumId w:val="10"/>
  </w:num>
  <w:num w:numId="36">
    <w:abstractNumId w:val="3"/>
  </w:num>
  <w:num w:numId="37">
    <w:abstractNumId w:val="32"/>
  </w:num>
  <w:num w:numId="38">
    <w:abstractNumId w:val="25"/>
  </w:num>
  <w:num w:numId="39">
    <w:abstractNumId w:val="18"/>
  </w:num>
  <w:num w:numId="40">
    <w:abstractNumId w:val="43"/>
  </w:num>
  <w:num w:numId="41">
    <w:abstractNumId w:val="20"/>
  </w:num>
  <w:num w:numId="42">
    <w:abstractNumId w:val="37"/>
  </w:num>
  <w:num w:numId="43">
    <w:abstractNumId w:val="30"/>
  </w:num>
  <w:num w:numId="44">
    <w:abstractNumId w:val="2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1"/>
  </w:num>
  <w:num w:numId="48">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70437"/>
    <w:rsid w:val="00073452"/>
    <w:rsid w:val="000A2C04"/>
    <w:rsid w:val="000C0B19"/>
    <w:rsid w:val="000D66EB"/>
    <w:rsid w:val="000E531A"/>
    <w:rsid w:val="000F4420"/>
    <w:rsid w:val="001008C4"/>
    <w:rsid w:val="00117487"/>
    <w:rsid w:val="00132382"/>
    <w:rsid w:val="00154C00"/>
    <w:rsid w:val="001B49F5"/>
    <w:rsid w:val="001B61F7"/>
    <w:rsid w:val="001E0C0E"/>
    <w:rsid w:val="00207192"/>
    <w:rsid w:val="002319D4"/>
    <w:rsid w:val="00231E25"/>
    <w:rsid w:val="00234C9C"/>
    <w:rsid w:val="002911BC"/>
    <w:rsid w:val="002D6B10"/>
    <w:rsid w:val="002E5831"/>
    <w:rsid w:val="003013CC"/>
    <w:rsid w:val="003213A8"/>
    <w:rsid w:val="00332AA8"/>
    <w:rsid w:val="00376353"/>
    <w:rsid w:val="00387BCE"/>
    <w:rsid w:val="003A3192"/>
    <w:rsid w:val="003A56AE"/>
    <w:rsid w:val="003B29CC"/>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8332F"/>
    <w:rsid w:val="005E24BF"/>
    <w:rsid w:val="005F166D"/>
    <w:rsid w:val="00615B87"/>
    <w:rsid w:val="00620384"/>
    <w:rsid w:val="006E14CA"/>
    <w:rsid w:val="006F4B4B"/>
    <w:rsid w:val="006F63AA"/>
    <w:rsid w:val="00706FFD"/>
    <w:rsid w:val="0073541B"/>
    <w:rsid w:val="008320B9"/>
    <w:rsid w:val="0083414F"/>
    <w:rsid w:val="0084672C"/>
    <w:rsid w:val="00881412"/>
    <w:rsid w:val="008C6E13"/>
    <w:rsid w:val="008E45B1"/>
    <w:rsid w:val="009044C5"/>
    <w:rsid w:val="0097244C"/>
    <w:rsid w:val="009942FC"/>
    <w:rsid w:val="00A26C90"/>
    <w:rsid w:val="00AB7CB5"/>
    <w:rsid w:val="00AC56A2"/>
    <w:rsid w:val="00AD5DDF"/>
    <w:rsid w:val="00B241EB"/>
    <w:rsid w:val="00B47457"/>
    <w:rsid w:val="00B55461"/>
    <w:rsid w:val="00B55880"/>
    <w:rsid w:val="00BA1542"/>
    <w:rsid w:val="00BC5BE8"/>
    <w:rsid w:val="00BC7424"/>
    <w:rsid w:val="00BE4C64"/>
    <w:rsid w:val="00BF57A2"/>
    <w:rsid w:val="00C13F74"/>
    <w:rsid w:val="00C54E24"/>
    <w:rsid w:val="00C62DBA"/>
    <w:rsid w:val="00C63D40"/>
    <w:rsid w:val="00C83A46"/>
    <w:rsid w:val="00C86D91"/>
    <w:rsid w:val="00C9792B"/>
    <w:rsid w:val="00CB1A93"/>
    <w:rsid w:val="00CC0D9A"/>
    <w:rsid w:val="00CE7A50"/>
    <w:rsid w:val="00D018BD"/>
    <w:rsid w:val="00D041C9"/>
    <w:rsid w:val="00D10886"/>
    <w:rsid w:val="00D23E89"/>
    <w:rsid w:val="00D52A19"/>
    <w:rsid w:val="00D6364E"/>
    <w:rsid w:val="00D73A7C"/>
    <w:rsid w:val="00D76A9E"/>
    <w:rsid w:val="00DE0C2A"/>
    <w:rsid w:val="00DE39FA"/>
    <w:rsid w:val="00E71293"/>
    <w:rsid w:val="00E85E87"/>
    <w:rsid w:val="00E8754D"/>
    <w:rsid w:val="00E977A4"/>
    <w:rsid w:val="00EA34A0"/>
    <w:rsid w:val="00EC012F"/>
    <w:rsid w:val="00ED52B0"/>
    <w:rsid w:val="00EF61F3"/>
    <w:rsid w:val="00F15F36"/>
    <w:rsid w:val="00F32CB8"/>
    <w:rsid w:val="00F473C5"/>
    <w:rsid w:val="00F55AA5"/>
    <w:rsid w:val="00F924B2"/>
    <w:rsid w:val="00FA43CA"/>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uiPriority w:val="99"/>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uiPriority w:val="99"/>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uiPriority w:val="99"/>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uiPriority w:val="99"/>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semiHidden/>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BEDFB-A5D3-4484-B444-8800960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13</cp:revision>
  <cp:lastPrinted>2019-01-28T14:32:00Z</cp:lastPrinted>
  <dcterms:created xsi:type="dcterms:W3CDTF">2018-12-10T07:45:00Z</dcterms:created>
  <dcterms:modified xsi:type="dcterms:W3CDTF">2019-01-28T14:32:00Z</dcterms:modified>
</cp:coreProperties>
</file>