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r w:rsidRPr="00CE5C79">
              <w:rPr>
                <w:b/>
                <w:sz w:val="90"/>
                <w:szCs w:val="90"/>
              </w:rPr>
              <w:t>Войсковицкий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9D691A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F77B6C" w:rsidRPr="00CE5C79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>20</w:t>
            </w:r>
            <w:r w:rsidR="009D691A">
              <w:rPr>
                <w:b/>
              </w:rPr>
              <w:t>20</w:t>
            </w:r>
            <w:r w:rsidRPr="00CE5C79">
              <w:rPr>
                <w:b/>
              </w:rPr>
              <w:t xml:space="preserve"> года </w:t>
            </w:r>
          </w:p>
          <w:p w:rsidR="00F77B6C" w:rsidRPr="00BA36BA" w:rsidRDefault="00F77B6C" w:rsidP="009D691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E5C79">
              <w:rPr>
                <w:b/>
              </w:rPr>
              <w:t>№</w:t>
            </w:r>
            <w:r w:rsidR="009D691A">
              <w:rPr>
                <w:b/>
              </w:rPr>
              <w:t>2</w:t>
            </w:r>
          </w:p>
        </w:tc>
      </w:tr>
    </w:tbl>
    <w:p w:rsidR="00F77B6C" w:rsidRPr="007256FC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F77B6C" w:rsidRPr="007256FC" w:rsidRDefault="00F77B6C" w:rsidP="007256F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BA36BA" w:rsidRPr="00715DDD" w:rsidRDefault="00BA36BA" w:rsidP="00BA36BA">
      <w:pPr>
        <w:pStyle w:val="ab"/>
        <w:jc w:val="both"/>
        <w:rPr>
          <w:b/>
          <w:sz w:val="28"/>
          <w:szCs w:val="28"/>
        </w:rPr>
      </w:pPr>
    </w:p>
    <w:p w:rsidR="009D691A" w:rsidRPr="009D691A" w:rsidRDefault="009D691A" w:rsidP="009D691A">
      <w:pPr>
        <w:spacing w:after="0" w:line="240" w:lineRule="auto"/>
        <w:rPr>
          <w:b/>
          <w:sz w:val="16"/>
          <w:szCs w:val="16"/>
        </w:rPr>
      </w:pPr>
    </w:p>
    <w:p w:rsidR="009D691A" w:rsidRPr="009D691A" w:rsidRDefault="009D691A" w:rsidP="009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СОВЕТ ДЕПУТАТОВ</w:t>
      </w:r>
    </w:p>
    <w:p w:rsidR="009D691A" w:rsidRPr="009D691A" w:rsidRDefault="009D691A" w:rsidP="009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МУНИЦИПАЛЬНОГО ОБРАЗОВАНИЯ</w:t>
      </w:r>
    </w:p>
    <w:p w:rsidR="009D691A" w:rsidRPr="009D691A" w:rsidRDefault="009D691A" w:rsidP="009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ВОЙСКОВИЦКОЕ СЕЛЬСКОЕ ПОСЕЛЕНИЕ</w:t>
      </w:r>
      <w:r w:rsidRPr="009D691A">
        <w:rPr>
          <w:b/>
          <w:sz w:val="16"/>
          <w:szCs w:val="16"/>
        </w:rPr>
        <w:br/>
        <w:t>ГАТЧИНСКОГО МУНИЦИПАЛЬНОГО РАЙОНА</w:t>
      </w:r>
      <w:r w:rsidRPr="009D691A">
        <w:rPr>
          <w:b/>
          <w:sz w:val="16"/>
          <w:szCs w:val="16"/>
        </w:rPr>
        <w:br/>
        <w:t>ЛЕНИНГРАДСКОЙ ОБЛАСТИ</w:t>
      </w:r>
    </w:p>
    <w:p w:rsidR="009D691A" w:rsidRPr="009D691A" w:rsidRDefault="009D691A" w:rsidP="009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ЧЕТВЕРТЫЙ СОЗЫВ</w:t>
      </w:r>
    </w:p>
    <w:p w:rsidR="009D691A" w:rsidRPr="009D691A" w:rsidRDefault="009D691A" w:rsidP="009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9D691A" w:rsidRPr="009D691A" w:rsidRDefault="009D691A" w:rsidP="009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РЕШЕНИЕ</w:t>
      </w:r>
    </w:p>
    <w:p w:rsidR="009D691A" w:rsidRPr="009D691A" w:rsidRDefault="009D691A" w:rsidP="009D69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9D691A" w:rsidRPr="009D691A" w:rsidRDefault="009D691A" w:rsidP="009D691A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D691A">
        <w:rPr>
          <w:sz w:val="16"/>
          <w:szCs w:val="16"/>
        </w:rPr>
        <w:t xml:space="preserve">30 января 2020 года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9D691A">
        <w:rPr>
          <w:sz w:val="16"/>
          <w:szCs w:val="16"/>
        </w:rPr>
        <w:t xml:space="preserve"> № 25</w:t>
      </w:r>
    </w:p>
    <w:p w:rsidR="009D691A" w:rsidRPr="009D691A" w:rsidRDefault="009D691A" w:rsidP="009D691A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D691A">
        <w:rPr>
          <w:sz w:val="16"/>
          <w:szCs w:val="16"/>
        </w:rPr>
        <w:t xml:space="preserve"> </w:t>
      </w:r>
    </w:p>
    <w:p w:rsidR="009D691A" w:rsidRPr="009D691A" w:rsidRDefault="009D691A" w:rsidP="009D691A">
      <w:pPr>
        <w:spacing w:after="0" w:line="240" w:lineRule="auto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 xml:space="preserve">Об утверждении нагрудных знаков </w:t>
      </w:r>
    </w:p>
    <w:p w:rsidR="009D691A" w:rsidRPr="009D691A" w:rsidRDefault="009D691A" w:rsidP="009D691A">
      <w:pPr>
        <w:spacing w:after="0" w:line="240" w:lineRule="auto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депутата и главы муниципального</w:t>
      </w:r>
    </w:p>
    <w:p w:rsidR="009D691A" w:rsidRPr="009D691A" w:rsidRDefault="009D691A" w:rsidP="009D691A">
      <w:pPr>
        <w:spacing w:after="0" w:line="240" w:lineRule="auto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образования Войсковицкое  поселение</w:t>
      </w:r>
    </w:p>
    <w:p w:rsidR="009D691A" w:rsidRPr="009D691A" w:rsidRDefault="009D691A" w:rsidP="009D691A">
      <w:pPr>
        <w:spacing w:after="0" w:line="240" w:lineRule="auto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 xml:space="preserve">Гатчинского  муниципального района </w:t>
      </w:r>
    </w:p>
    <w:p w:rsidR="009D691A" w:rsidRPr="009D691A" w:rsidRDefault="009D691A" w:rsidP="009D691A">
      <w:pPr>
        <w:spacing w:after="0" w:line="240" w:lineRule="auto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Ленинградской области</w:t>
      </w:r>
    </w:p>
    <w:p w:rsidR="009D691A" w:rsidRPr="009D691A" w:rsidRDefault="009D691A" w:rsidP="009D691A">
      <w:pPr>
        <w:spacing w:after="0" w:line="240" w:lineRule="auto"/>
        <w:jc w:val="both"/>
        <w:rPr>
          <w:color w:val="000000"/>
          <w:spacing w:val="-7"/>
          <w:sz w:val="16"/>
          <w:szCs w:val="16"/>
        </w:rPr>
      </w:pPr>
      <w:r w:rsidRPr="009D691A">
        <w:rPr>
          <w:sz w:val="16"/>
          <w:szCs w:val="16"/>
        </w:rPr>
        <w:tab/>
      </w:r>
      <w:r w:rsidRPr="009D691A">
        <w:rPr>
          <w:color w:val="000000"/>
          <w:spacing w:val="-5"/>
          <w:sz w:val="16"/>
          <w:szCs w:val="16"/>
        </w:rPr>
        <w:t>В</w:t>
      </w:r>
      <w:r w:rsidRPr="009D691A">
        <w:rPr>
          <w:color w:val="000000"/>
          <w:spacing w:val="-4"/>
          <w:sz w:val="16"/>
          <w:szCs w:val="16"/>
        </w:rPr>
        <w:t xml:space="preserve"> соответствии с </w:t>
      </w:r>
      <w:r w:rsidRPr="009D691A">
        <w:rPr>
          <w:sz w:val="16"/>
          <w:szCs w:val="16"/>
        </w:rPr>
        <w:t>Положением о гербе Муниципального Образования Войсковицкого сельского поселения Гатчинского муниципального района Ленинградской области</w:t>
      </w:r>
      <w:r w:rsidRPr="009D691A">
        <w:rPr>
          <w:color w:val="000000"/>
          <w:spacing w:val="-4"/>
          <w:sz w:val="16"/>
          <w:szCs w:val="16"/>
        </w:rPr>
        <w:t xml:space="preserve">, утвержденным решением совета депутатов муниципального образования </w:t>
      </w:r>
      <w:r w:rsidRPr="009D691A">
        <w:rPr>
          <w:color w:val="000000"/>
          <w:spacing w:val="-7"/>
          <w:sz w:val="16"/>
          <w:szCs w:val="16"/>
        </w:rPr>
        <w:t>Войсковицкое сельское поселение</w:t>
      </w:r>
      <w:r w:rsidRPr="009D691A">
        <w:rPr>
          <w:color w:val="000000"/>
          <w:spacing w:val="-9"/>
          <w:sz w:val="16"/>
          <w:szCs w:val="16"/>
        </w:rPr>
        <w:t xml:space="preserve">  от 26 октября</w:t>
      </w:r>
      <w:r w:rsidRPr="009D691A">
        <w:rPr>
          <w:color w:val="000000"/>
          <w:spacing w:val="-4"/>
          <w:sz w:val="16"/>
          <w:szCs w:val="16"/>
        </w:rPr>
        <w:t xml:space="preserve"> 2006 года № 80, Совет депутатов  МО </w:t>
      </w:r>
      <w:r w:rsidRPr="009D691A">
        <w:rPr>
          <w:color w:val="000000"/>
          <w:spacing w:val="-7"/>
          <w:sz w:val="16"/>
          <w:szCs w:val="16"/>
        </w:rPr>
        <w:t>Войсковицкое сельское  поселение Гатчинского муниципального райо</w:t>
      </w:r>
    </w:p>
    <w:p w:rsidR="009D691A" w:rsidRPr="009D691A" w:rsidRDefault="009D691A" w:rsidP="009D691A">
      <w:pPr>
        <w:spacing w:after="0" w:line="240" w:lineRule="auto"/>
        <w:jc w:val="both"/>
        <w:rPr>
          <w:b/>
          <w:sz w:val="16"/>
          <w:szCs w:val="16"/>
        </w:rPr>
      </w:pPr>
      <w:r w:rsidRPr="009D691A">
        <w:rPr>
          <w:color w:val="000000"/>
          <w:spacing w:val="-7"/>
          <w:sz w:val="16"/>
          <w:szCs w:val="16"/>
        </w:rPr>
        <w:t>на Ленинградской области</w:t>
      </w:r>
      <w:r w:rsidRPr="009D691A">
        <w:rPr>
          <w:color w:val="000000"/>
          <w:spacing w:val="-9"/>
          <w:sz w:val="16"/>
          <w:szCs w:val="16"/>
        </w:rPr>
        <w:t xml:space="preserve"> </w:t>
      </w:r>
      <w:r w:rsidRPr="009D691A">
        <w:rPr>
          <w:b/>
          <w:color w:val="000000"/>
          <w:spacing w:val="-12"/>
          <w:sz w:val="16"/>
          <w:szCs w:val="16"/>
        </w:rPr>
        <w:t>РЕШИЛ:</w:t>
      </w:r>
    </w:p>
    <w:p w:rsidR="009D691A" w:rsidRPr="009D691A" w:rsidRDefault="009D691A" w:rsidP="009D691A">
      <w:pPr>
        <w:spacing w:after="0" w:line="240" w:lineRule="auto"/>
        <w:jc w:val="both"/>
        <w:rPr>
          <w:sz w:val="16"/>
          <w:szCs w:val="16"/>
        </w:rPr>
      </w:pPr>
      <w:r w:rsidRPr="009D691A">
        <w:rPr>
          <w:sz w:val="16"/>
          <w:szCs w:val="16"/>
        </w:rPr>
        <w:tab/>
        <w:t xml:space="preserve">1. Согласиться с предложением авторского коллектива в составе Башкирова Константина Сергеевича,  Карпуниной Виктории Валерьевны и Штейнбах Светланы Юрьевны, разработавших эскизы нагрудных знаков депутата и главы </w:t>
      </w:r>
      <w:r w:rsidRPr="009D691A">
        <w:rPr>
          <w:color w:val="000000"/>
          <w:spacing w:val="-4"/>
          <w:sz w:val="16"/>
          <w:szCs w:val="16"/>
        </w:rPr>
        <w:t xml:space="preserve">муниципального образования </w:t>
      </w:r>
      <w:r w:rsidRPr="009D691A">
        <w:rPr>
          <w:color w:val="000000"/>
          <w:spacing w:val="-7"/>
          <w:sz w:val="16"/>
          <w:szCs w:val="16"/>
        </w:rPr>
        <w:t>Войсковицкое сельское поселение</w:t>
      </w:r>
      <w:r w:rsidRPr="009D691A">
        <w:rPr>
          <w:color w:val="000000"/>
          <w:spacing w:val="-9"/>
          <w:sz w:val="16"/>
          <w:szCs w:val="16"/>
        </w:rPr>
        <w:t xml:space="preserve"> Гатчинского района </w:t>
      </w:r>
      <w:r w:rsidRPr="009D691A">
        <w:rPr>
          <w:color w:val="000000"/>
          <w:spacing w:val="-11"/>
          <w:sz w:val="16"/>
          <w:szCs w:val="16"/>
        </w:rPr>
        <w:t xml:space="preserve"> </w:t>
      </w:r>
      <w:r w:rsidRPr="009D691A">
        <w:rPr>
          <w:sz w:val="16"/>
          <w:szCs w:val="16"/>
        </w:rPr>
        <w:t>в соответствии с прилагаемым изображением (Приложение № 1).</w:t>
      </w:r>
    </w:p>
    <w:p w:rsidR="009D691A" w:rsidRPr="009D691A" w:rsidRDefault="009D691A" w:rsidP="009D691A">
      <w:pPr>
        <w:spacing w:after="0" w:line="240" w:lineRule="auto"/>
        <w:jc w:val="both"/>
        <w:rPr>
          <w:sz w:val="16"/>
          <w:szCs w:val="16"/>
        </w:rPr>
      </w:pPr>
      <w:r w:rsidRPr="009D691A">
        <w:rPr>
          <w:sz w:val="16"/>
          <w:szCs w:val="16"/>
        </w:rPr>
        <w:tab/>
        <w:t xml:space="preserve">2. Утвердить описания нагрудных знаков депутата и главы </w:t>
      </w:r>
      <w:r w:rsidRPr="009D691A">
        <w:rPr>
          <w:color w:val="000000"/>
          <w:spacing w:val="-4"/>
          <w:sz w:val="16"/>
          <w:szCs w:val="16"/>
        </w:rPr>
        <w:t xml:space="preserve">муниципального образования </w:t>
      </w:r>
      <w:r w:rsidRPr="009D691A">
        <w:rPr>
          <w:color w:val="000000"/>
          <w:spacing w:val="-7"/>
          <w:sz w:val="16"/>
          <w:szCs w:val="16"/>
        </w:rPr>
        <w:t>Войсковицкое сельское поселение</w:t>
      </w:r>
      <w:r w:rsidRPr="009D691A">
        <w:rPr>
          <w:color w:val="000000"/>
          <w:spacing w:val="-9"/>
          <w:sz w:val="16"/>
          <w:szCs w:val="16"/>
        </w:rPr>
        <w:t xml:space="preserve"> Гатчинского муниципального  района </w:t>
      </w:r>
      <w:r w:rsidRPr="009D691A">
        <w:rPr>
          <w:color w:val="000000"/>
          <w:spacing w:val="-11"/>
          <w:sz w:val="16"/>
          <w:szCs w:val="16"/>
        </w:rPr>
        <w:t xml:space="preserve"> </w:t>
      </w:r>
      <w:r w:rsidRPr="009D691A">
        <w:rPr>
          <w:sz w:val="16"/>
          <w:szCs w:val="16"/>
        </w:rPr>
        <w:t>(Приложение № 2).</w:t>
      </w:r>
    </w:p>
    <w:p w:rsidR="009D691A" w:rsidRPr="009D691A" w:rsidRDefault="009D691A" w:rsidP="009D691A">
      <w:pPr>
        <w:spacing w:after="0" w:line="240" w:lineRule="auto"/>
        <w:jc w:val="both"/>
        <w:rPr>
          <w:sz w:val="16"/>
          <w:szCs w:val="16"/>
        </w:rPr>
      </w:pPr>
      <w:r w:rsidRPr="009D691A">
        <w:rPr>
          <w:sz w:val="16"/>
          <w:szCs w:val="16"/>
        </w:rPr>
        <w:tab/>
        <w:t xml:space="preserve">3. Утвердить Положение о нагрудных знаках </w:t>
      </w:r>
      <w:r w:rsidRPr="009D691A">
        <w:rPr>
          <w:color w:val="000000"/>
          <w:spacing w:val="-4"/>
          <w:sz w:val="16"/>
          <w:szCs w:val="16"/>
        </w:rPr>
        <w:t xml:space="preserve">муниципального образования </w:t>
      </w:r>
      <w:r w:rsidRPr="009D691A">
        <w:rPr>
          <w:color w:val="000000"/>
          <w:spacing w:val="-7"/>
          <w:sz w:val="16"/>
          <w:szCs w:val="16"/>
        </w:rPr>
        <w:t>Войсковицкое сельское поселение</w:t>
      </w:r>
      <w:r w:rsidRPr="009D691A">
        <w:rPr>
          <w:color w:val="000000"/>
          <w:spacing w:val="-9"/>
          <w:sz w:val="16"/>
          <w:szCs w:val="16"/>
        </w:rPr>
        <w:t xml:space="preserve"> Гатчинского  муниципального района </w:t>
      </w:r>
      <w:r w:rsidRPr="009D691A">
        <w:rPr>
          <w:color w:val="000000"/>
          <w:spacing w:val="-11"/>
          <w:sz w:val="16"/>
          <w:szCs w:val="16"/>
        </w:rPr>
        <w:t xml:space="preserve"> </w:t>
      </w:r>
      <w:r w:rsidRPr="009D691A">
        <w:rPr>
          <w:sz w:val="16"/>
          <w:szCs w:val="16"/>
        </w:rPr>
        <w:t>(Приложение № 3).</w:t>
      </w:r>
    </w:p>
    <w:p w:rsidR="009D691A" w:rsidRPr="009D691A" w:rsidRDefault="009D691A" w:rsidP="009D691A">
      <w:pPr>
        <w:spacing w:after="0" w:line="240" w:lineRule="auto"/>
        <w:jc w:val="both"/>
        <w:rPr>
          <w:sz w:val="16"/>
          <w:szCs w:val="16"/>
        </w:rPr>
      </w:pPr>
      <w:r w:rsidRPr="009D691A">
        <w:rPr>
          <w:sz w:val="16"/>
          <w:szCs w:val="16"/>
        </w:rPr>
        <w:tab/>
        <w:t xml:space="preserve">4. Обратиться в Геральдический совет при Президенте РФ с целью внесения нагрудных  знаков </w:t>
      </w:r>
      <w:r w:rsidRPr="009D691A">
        <w:rPr>
          <w:color w:val="000000"/>
          <w:spacing w:val="-4"/>
          <w:sz w:val="16"/>
          <w:szCs w:val="16"/>
        </w:rPr>
        <w:t xml:space="preserve">муниципального образования </w:t>
      </w:r>
      <w:r w:rsidRPr="009D691A">
        <w:rPr>
          <w:color w:val="000000"/>
          <w:spacing w:val="-7"/>
          <w:sz w:val="16"/>
          <w:szCs w:val="16"/>
        </w:rPr>
        <w:t>Войсковицкое сельское поселение</w:t>
      </w:r>
      <w:r w:rsidRPr="009D691A">
        <w:rPr>
          <w:color w:val="000000"/>
          <w:spacing w:val="-9"/>
          <w:sz w:val="16"/>
          <w:szCs w:val="16"/>
        </w:rPr>
        <w:t xml:space="preserve"> Гатчинского района </w:t>
      </w:r>
      <w:r w:rsidRPr="009D691A">
        <w:rPr>
          <w:color w:val="000000"/>
          <w:spacing w:val="-11"/>
          <w:sz w:val="16"/>
          <w:szCs w:val="16"/>
        </w:rPr>
        <w:t xml:space="preserve"> </w:t>
      </w:r>
      <w:r w:rsidRPr="009D691A">
        <w:rPr>
          <w:sz w:val="16"/>
          <w:szCs w:val="16"/>
        </w:rPr>
        <w:t>в Государственный геральдический регистр РФ.</w:t>
      </w:r>
    </w:p>
    <w:p w:rsidR="009D691A" w:rsidRPr="009D691A" w:rsidRDefault="009D691A" w:rsidP="009D691A">
      <w:pPr>
        <w:spacing w:after="0" w:line="240" w:lineRule="auto"/>
        <w:jc w:val="both"/>
        <w:rPr>
          <w:sz w:val="16"/>
          <w:szCs w:val="16"/>
        </w:rPr>
      </w:pPr>
      <w:r w:rsidRPr="009D691A">
        <w:rPr>
          <w:sz w:val="16"/>
          <w:szCs w:val="16"/>
        </w:rPr>
        <w:tab/>
        <w:t xml:space="preserve">5. Поручить Башкирову Константину Сергеевичу представлять интересы </w:t>
      </w:r>
      <w:r w:rsidRPr="009D691A">
        <w:rPr>
          <w:color w:val="000000"/>
          <w:spacing w:val="-4"/>
          <w:sz w:val="16"/>
          <w:szCs w:val="16"/>
        </w:rPr>
        <w:t xml:space="preserve">муниципального образования </w:t>
      </w:r>
      <w:r w:rsidRPr="009D691A">
        <w:rPr>
          <w:color w:val="000000"/>
          <w:spacing w:val="-7"/>
          <w:sz w:val="16"/>
          <w:szCs w:val="16"/>
        </w:rPr>
        <w:t>Войсковицкое сельское поселение</w:t>
      </w:r>
      <w:r w:rsidRPr="009D691A">
        <w:rPr>
          <w:color w:val="000000"/>
          <w:spacing w:val="-9"/>
          <w:sz w:val="16"/>
          <w:szCs w:val="16"/>
        </w:rPr>
        <w:t xml:space="preserve"> Гатчинского муниципального района </w:t>
      </w:r>
      <w:r w:rsidRPr="009D691A">
        <w:rPr>
          <w:color w:val="000000"/>
          <w:spacing w:val="-11"/>
          <w:sz w:val="16"/>
          <w:szCs w:val="16"/>
        </w:rPr>
        <w:t xml:space="preserve"> </w:t>
      </w:r>
      <w:r w:rsidRPr="009D691A">
        <w:rPr>
          <w:sz w:val="16"/>
          <w:szCs w:val="16"/>
        </w:rPr>
        <w:t>в Геральдическом Совете при Президенте РФ.</w:t>
      </w:r>
    </w:p>
    <w:p w:rsidR="009D691A" w:rsidRPr="009D691A" w:rsidRDefault="009D691A" w:rsidP="009D691A">
      <w:pPr>
        <w:spacing w:after="0" w:line="240" w:lineRule="auto"/>
        <w:ind w:firstLine="708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6. Настоящее решение вступает в силу после его официального опубликования, за исключением пункта 3 настоящего решения, который вступает в силу после регистрации знаков депутата и главы муниципального образования Войсковицкое  поселение Гатчинского  муниципального района  Ленинградской области в Государственном геральдическом регистре Российской Федерации.</w:t>
      </w:r>
    </w:p>
    <w:p w:rsidR="009D691A" w:rsidRPr="009D691A" w:rsidRDefault="009D691A" w:rsidP="009D691A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both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 xml:space="preserve">Глава муниципального образования </w:t>
      </w:r>
    </w:p>
    <w:p w:rsidR="009D691A" w:rsidRPr="009D691A" w:rsidRDefault="009D691A" w:rsidP="009D691A">
      <w:pPr>
        <w:spacing w:after="0" w:line="240" w:lineRule="auto"/>
        <w:jc w:val="both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 xml:space="preserve">Войсковицкое сельское поселение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9D691A">
        <w:rPr>
          <w:b/>
          <w:sz w:val="16"/>
          <w:szCs w:val="16"/>
        </w:rPr>
        <w:t>Р.А. Алехин</w:t>
      </w:r>
    </w:p>
    <w:p w:rsidR="009D691A" w:rsidRPr="009D691A" w:rsidRDefault="009D691A" w:rsidP="009D691A">
      <w:pPr>
        <w:spacing w:after="0" w:line="240" w:lineRule="auto"/>
        <w:jc w:val="both"/>
        <w:rPr>
          <w:b/>
          <w:sz w:val="16"/>
          <w:szCs w:val="16"/>
        </w:rPr>
        <w:sectPr w:rsidR="009D691A" w:rsidRPr="009D691A" w:rsidSect="00B05BA1">
          <w:pgSz w:w="11909" w:h="16834"/>
          <w:pgMar w:top="851" w:right="569" w:bottom="360" w:left="1560" w:header="720" w:footer="720" w:gutter="0"/>
          <w:cols w:space="60"/>
          <w:noEndnote/>
        </w:sectPr>
      </w:pPr>
      <w:r w:rsidRPr="009D691A">
        <w:rPr>
          <w:b/>
          <w:sz w:val="16"/>
          <w:szCs w:val="16"/>
        </w:rPr>
        <w:t xml:space="preserve"> </w:t>
      </w:r>
    </w:p>
    <w:p w:rsidR="009D691A" w:rsidRPr="009D691A" w:rsidRDefault="009D691A" w:rsidP="009D691A">
      <w:pPr>
        <w:spacing w:after="0" w:line="240" w:lineRule="auto"/>
        <w:jc w:val="right"/>
        <w:rPr>
          <w:sz w:val="16"/>
          <w:szCs w:val="16"/>
        </w:rPr>
      </w:pPr>
      <w:r w:rsidRPr="009D691A">
        <w:rPr>
          <w:sz w:val="16"/>
          <w:szCs w:val="16"/>
        </w:rPr>
        <w:t xml:space="preserve">   </w:t>
      </w:r>
    </w:p>
    <w:p w:rsidR="009D691A" w:rsidRPr="009D691A" w:rsidRDefault="009D691A" w:rsidP="009D691A">
      <w:pPr>
        <w:spacing w:after="0" w:line="240" w:lineRule="auto"/>
        <w:jc w:val="right"/>
        <w:rPr>
          <w:i/>
          <w:color w:val="000000"/>
          <w:sz w:val="16"/>
          <w:szCs w:val="16"/>
        </w:rPr>
      </w:pPr>
      <w:r w:rsidRPr="009D691A">
        <w:rPr>
          <w:i/>
          <w:color w:val="000000"/>
          <w:sz w:val="16"/>
          <w:szCs w:val="16"/>
        </w:rPr>
        <w:t xml:space="preserve">Приложение </w:t>
      </w:r>
    </w:p>
    <w:p w:rsidR="009D691A" w:rsidRPr="009D691A" w:rsidRDefault="009D691A" w:rsidP="009D691A">
      <w:pPr>
        <w:spacing w:after="0" w:line="240" w:lineRule="auto"/>
        <w:ind w:left="3540" w:firstLine="708"/>
        <w:jc w:val="center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>Утверждено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5040"/>
        <w:jc w:val="right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решением совета депутатов МО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5040"/>
        <w:jc w:val="right"/>
        <w:rPr>
          <w:color w:val="000000"/>
          <w:sz w:val="16"/>
          <w:szCs w:val="16"/>
        </w:rPr>
      </w:pPr>
      <w:r w:rsidRPr="009D691A">
        <w:rPr>
          <w:color w:val="000000"/>
          <w:spacing w:val="-4"/>
          <w:sz w:val="16"/>
          <w:szCs w:val="16"/>
        </w:rPr>
        <w:t xml:space="preserve">               Войсковицкое сельское поселение</w:t>
      </w:r>
      <w:r w:rsidRPr="009D691A">
        <w:rPr>
          <w:color w:val="000000"/>
          <w:sz w:val="16"/>
          <w:szCs w:val="16"/>
        </w:rPr>
        <w:t xml:space="preserve"> 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5040"/>
        <w:jc w:val="right"/>
        <w:rPr>
          <w:color w:val="000000"/>
          <w:spacing w:val="-4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                  30  января  2020 г.  №25 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left="3969" w:right="1615"/>
        <w:rPr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center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left="3969" w:right="1615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left="540" w:right="1615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ИЗОБРАЖЕНИЕ НАГРУДНОГО ЗНАКА ДЕПУТАТА  МУНИЦИПАЛЬНОГО ОБРАЗОВАНИЯ ВОЙСКОВИЦКОЕ СЕЛЬСКОЕ  ПОСЕЛЕНИЕ  ГАТЧИНСКОГО  МУНИЦИПАЛЬНОГО РАЙОНА ЛЕНИНГРАДСКОЙ ОБЛАСТИ</w:t>
      </w:r>
    </w:p>
    <w:p w:rsidR="009D691A" w:rsidRPr="009D691A" w:rsidRDefault="009D691A" w:rsidP="009D691A">
      <w:pPr>
        <w:spacing w:after="0" w:line="240" w:lineRule="auto"/>
        <w:rPr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center"/>
        <w:rPr>
          <w:sz w:val="16"/>
          <w:szCs w:val="16"/>
        </w:rPr>
      </w:pPr>
      <w:r w:rsidRPr="009D691A">
        <w:rPr>
          <w:noProof/>
          <w:sz w:val="16"/>
          <w:szCs w:val="16"/>
          <w:lang w:eastAsia="ru-RU"/>
        </w:rPr>
        <w:drawing>
          <wp:inline distT="0" distB="0" distL="0" distR="0">
            <wp:extent cx="590550" cy="648828"/>
            <wp:effectExtent l="0" t="0" r="0" b="0"/>
            <wp:docPr id="6" name="Рисунок 6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0" cy="6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1A" w:rsidRPr="009D691A" w:rsidRDefault="009D691A" w:rsidP="009D691A">
      <w:pPr>
        <w:spacing w:after="0" w:line="240" w:lineRule="auto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left="540" w:right="1615"/>
        <w:jc w:val="center"/>
        <w:rPr>
          <w:b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left="540" w:right="1615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ИЗОБРАЖЕНИЕ НАГРУДНОГО ЗНАКА ГЛАВЫ  МУНИЦИПАЛЬНОГО ОБРАЗОВАНИЯ ВОЙСКОВИЦКОЕ СЕЛЬСКОЕ  ПОСЕЛЕНИЕ  ГАТЧИНСКОГО   РАЙОНА ЛЕНИНГРАДСКОЙ ОБЛАСТИ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3969" w:right="1615"/>
        <w:rPr>
          <w:sz w:val="16"/>
          <w:szCs w:val="16"/>
        </w:rPr>
      </w:pPr>
    </w:p>
    <w:p w:rsidR="009D691A" w:rsidRPr="009D691A" w:rsidRDefault="009D691A" w:rsidP="009D691A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9D691A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600075" cy="671137"/>
            <wp:effectExtent l="0" t="0" r="0" b="0"/>
            <wp:docPr id="5" name="Рисунок 5" descr="Войсковицкое_значок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йсковицкое_значок_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5550" cy="6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3969" w:right="1615"/>
        <w:rPr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rPr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right="76"/>
        <w:jc w:val="center"/>
        <w:rPr>
          <w:color w:val="FF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right="175" w:firstLine="851"/>
        <w:jc w:val="both"/>
        <w:rPr>
          <w:color w:val="000000"/>
          <w:spacing w:val="-4"/>
          <w:sz w:val="16"/>
          <w:szCs w:val="16"/>
        </w:rPr>
      </w:pPr>
      <w:r w:rsidRPr="009D691A">
        <w:rPr>
          <w:sz w:val="16"/>
          <w:szCs w:val="16"/>
        </w:rPr>
        <w:t xml:space="preserve">      Нагрудные знаки представляют собой полноцветное изображение герба </w:t>
      </w:r>
      <w:r w:rsidRPr="009D691A">
        <w:rPr>
          <w:color w:val="000000"/>
          <w:spacing w:val="-4"/>
          <w:sz w:val="16"/>
          <w:szCs w:val="16"/>
        </w:rPr>
        <w:t xml:space="preserve"> Войсковицкого сельского поселения Гатчинского района Ленинградской области с добавлением внизу ленты сложенной по ее концам с надписью в две строки: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175" w:firstLine="851"/>
        <w:jc w:val="both"/>
        <w:rPr>
          <w:color w:val="000000"/>
          <w:spacing w:val="-4"/>
          <w:sz w:val="16"/>
          <w:szCs w:val="16"/>
        </w:rPr>
      </w:pPr>
      <w:r w:rsidRPr="009D691A">
        <w:rPr>
          <w:color w:val="000000"/>
          <w:spacing w:val="-4"/>
          <w:sz w:val="16"/>
          <w:szCs w:val="16"/>
        </w:rPr>
        <w:t>- для депутата совета депутатов «ДЕПУТАТ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175" w:firstLine="851"/>
        <w:jc w:val="both"/>
        <w:rPr>
          <w:color w:val="000000"/>
          <w:spacing w:val="-4"/>
          <w:sz w:val="16"/>
          <w:szCs w:val="16"/>
        </w:rPr>
      </w:pPr>
      <w:r w:rsidRPr="009D691A">
        <w:rPr>
          <w:color w:val="000000"/>
          <w:spacing w:val="-4"/>
          <w:sz w:val="16"/>
          <w:szCs w:val="16"/>
        </w:rPr>
        <w:t xml:space="preserve">                                                          СОВЕТА ДЕПУТАТОВ», 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175" w:firstLine="851"/>
        <w:jc w:val="both"/>
        <w:rPr>
          <w:color w:val="000000"/>
          <w:spacing w:val="-4"/>
          <w:sz w:val="16"/>
          <w:szCs w:val="16"/>
        </w:rPr>
      </w:pPr>
      <w:r w:rsidRPr="009D691A">
        <w:rPr>
          <w:color w:val="000000"/>
          <w:spacing w:val="-4"/>
          <w:sz w:val="16"/>
          <w:szCs w:val="16"/>
        </w:rPr>
        <w:t>- для выборного должностного лица местного самоуправления «ГЛАВА МУНИЦИПАЛЬНОГО ОБРАЗОВАНИЯ»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175" w:firstLine="851"/>
        <w:jc w:val="both"/>
        <w:rPr>
          <w:color w:val="000000"/>
          <w:spacing w:val="-4"/>
          <w:sz w:val="16"/>
          <w:szCs w:val="16"/>
        </w:rPr>
      </w:pPr>
      <w:r w:rsidRPr="009D691A">
        <w:rPr>
          <w:sz w:val="16"/>
          <w:szCs w:val="16"/>
        </w:rPr>
        <w:t xml:space="preserve">и изготавливается в размерах 15.5 мм. </w:t>
      </w:r>
      <w:r w:rsidRPr="009D691A">
        <w:rPr>
          <w:sz w:val="16"/>
          <w:szCs w:val="16"/>
          <w:lang w:val="en-US"/>
        </w:rPr>
        <w:t>x</w:t>
      </w:r>
      <w:r w:rsidRPr="009D691A">
        <w:rPr>
          <w:sz w:val="16"/>
          <w:szCs w:val="16"/>
        </w:rPr>
        <w:t xml:space="preserve"> 12.0 мм.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175" w:firstLine="851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     Основа нагрудных значков изготавливается из металла золотистого цвета.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175" w:firstLine="851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     На поверхности нагрудных знаков</w:t>
      </w:r>
      <w:r w:rsidRPr="009D691A">
        <w:rPr>
          <w:color w:val="000000"/>
          <w:spacing w:val="-4"/>
          <w:sz w:val="16"/>
          <w:szCs w:val="16"/>
        </w:rPr>
        <w:t xml:space="preserve"> Войсковицкого сельского поселения Гатчинского района Ленинградской области</w:t>
      </w:r>
      <w:r w:rsidRPr="009D691A">
        <w:rPr>
          <w:sz w:val="16"/>
          <w:szCs w:val="16"/>
        </w:rPr>
        <w:t xml:space="preserve"> использованы эмали и металлы в соответствии с изображением герба</w:t>
      </w:r>
      <w:r w:rsidRPr="009D691A">
        <w:rPr>
          <w:color w:val="000000"/>
          <w:spacing w:val="-4"/>
          <w:sz w:val="16"/>
          <w:szCs w:val="16"/>
        </w:rPr>
        <w:t xml:space="preserve"> Войсковицкого сельского  поселения Гатчинского района Ленинградской области</w:t>
      </w:r>
      <w:r w:rsidRPr="009D691A">
        <w:rPr>
          <w:sz w:val="16"/>
          <w:szCs w:val="16"/>
        </w:rPr>
        <w:t>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175" w:firstLine="851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    Нагрудные знаки имеют шпильку для крепления к одежде.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175"/>
        <w:rPr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center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tabs>
          <w:tab w:val="left" w:pos="5040"/>
        </w:tabs>
        <w:spacing w:after="0" w:line="240" w:lineRule="auto"/>
        <w:ind w:left="5040"/>
        <w:jc w:val="right"/>
        <w:rPr>
          <w:i/>
          <w:color w:val="000000"/>
          <w:sz w:val="16"/>
          <w:szCs w:val="16"/>
        </w:rPr>
      </w:pPr>
      <w:r w:rsidRPr="009D691A">
        <w:rPr>
          <w:i/>
          <w:color w:val="000000"/>
          <w:sz w:val="16"/>
          <w:szCs w:val="16"/>
        </w:rPr>
        <w:t xml:space="preserve">  Приложение № 3</w:t>
      </w:r>
    </w:p>
    <w:p w:rsidR="009D691A" w:rsidRPr="009D691A" w:rsidRDefault="009D691A" w:rsidP="009D691A">
      <w:pPr>
        <w:spacing w:after="0" w:line="240" w:lineRule="auto"/>
        <w:ind w:left="3540" w:firstLine="708"/>
        <w:jc w:val="center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>Утверждено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5040"/>
        <w:jc w:val="right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решением совета депутатов МО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5040"/>
        <w:jc w:val="right"/>
        <w:rPr>
          <w:color w:val="000000"/>
          <w:sz w:val="16"/>
          <w:szCs w:val="16"/>
        </w:rPr>
      </w:pPr>
      <w:r w:rsidRPr="009D691A">
        <w:rPr>
          <w:color w:val="000000"/>
          <w:spacing w:val="-4"/>
          <w:sz w:val="16"/>
          <w:szCs w:val="16"/>
        </w:rPr>
        <w:t xml:space="preserve">               Войсковицкое сельское поселение</w:t>
      </w:r>
      <w:r w:rsidRPr="009D691A">
        <w:rPr>
          <w:color w:val="000000"/>
          <w:sz w:val="16"/>
          <w:szCs w:val="16"/>
        </w:rPr>
        <w:t xml:space="preserve"> 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5040"/>
        <w:jc w:val="right"/>
        <w:rPr>
          <w:color w:val="000000"/>
          <w:spacing w:val="-4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                   января  2020 г.  №  25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76"/>
        <w:jc w:val="right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right="76"/>
        <w:jc w:val="center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right="76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ПОЛОЖЕНИЕ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76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 xml:space="preserve">О НАГРУДНЫХ ЗНАКАХ ДЕПУТАТА И ГЛАВЫ  МУНИЦИПАЛЬНОГО ОБРАЗОВАНИЯ ВОЙСКОВИЦКОЕ СЕЛЬСКОЕ  ПОСЕЛЕНИЕ 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76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 xml:space="preserve">                                           ГАТЧИНСКОГО  МУНИЦИПАЛЬНОГО РАЙОНА  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76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 xml:space="preserve">                                                  ЛЕНИНГРАДСКОЙ ОБЛАСТИ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720" w:right="355"/>
        <w:jc w:val="center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left="180" w:right="355" w:firstLine="540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1. Нагрудные знаки депутата и главы </w:t>
      </w:r>
      <w:r w:rsidRPr="009D691A">
        <w:rPr>
          <w:color w:val="000000"/>
          <w:spacing w:val="-4"/>
          <w:sz w:val="16"/>
          <w:szCs w:val="16"/>
        </w:rPr>
        <w:t xml:space="preserve"> муниципального образования Войсковицкое сельское поселение Гатчинского муниципального района Ленинградской области</w:t>
      </w:r>
      <w:r w:rsidRPr="009D691A">
        <w:rPr>
          <w:sz w:val="16"/>
          <w:szCs w:val="16"/>
        </w:rPr>
        <w:t xml:space="preserve"> являются символом статуса.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180" w:right="355" w:firstLine="540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2. Настоящим положением вводится нагрудные знаки депутата и главы</w:t>
      </w:r>
      <w:r w:rsidRPr="009D691A">
        <w:rPr>
          <w:color w:val="000000"/>
          <w:spacing w:val="-4"/>
          <w:sz w:val="16"/>
          <w:szCs w:val="16"/>
        </w:rPr>
        <w:t xml:space="preserve"> муниципального образования</w:t>
      </w:r>
      <w:r w:rsidRPr="009D691A">
        <w:rPr>
          <w:sz w:val="16"/>
          <w:szCs w:val="16"/>
        </w:rPr>
        <w:t xml:space="preserve"> </w:t>
      </w:r>
      <w:r w:rsidRPr="009D691A">
        <w:rPr>
          <w:color w:val="000000"/>
          <w:spacing w:val="-4"/>
          <w:sz w:val="16"/>
          <w:szCs w:val="16"/>
        </w:rPr>
        <w:t>Войсковицкое сельское поселение Гатчинского муниципального района Ленинградской области.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180" w:right="355" w:firstLine="540"/>
        <w:jc w:val="both"/>
        <w:rPr>
          <w:color w:val="000000"/>
          <w:spacing w:val="-4"/>
          <w:sz w:val="16"/>
          <w:szCs w:val="16"/>
        </w:rPr>
      </w:pPr>
      <w:r w:rsidRPr="009D691A">
        <w:rPr>
          <w:sz w:val="16"/>
          <w:szCs w:val="16"/>
        </w:rPr>
        <w:t>3. Нагрудный знак депутата</w:t>
      </w:r>
      <w:r w:rsidRPr="009D691A">
        <w:rPr>
          <w:color w:val="000000"/>
          <w:spacing w:val="-4"/>
          <w:sz w:val="16"/>
          <w:szCs w:val="16"/>
        </w:rPr>
        <w:t xml:space="preserve"> муниципального образования</w:t>
      </w:r>
      <w:r w:rsidRPr="009D691A">
        <w:rPr>
          <w:sz w:val="16"/>
          <w:szCs w:val="16"/>
        </w:rPr>
        <w:t xml:space="preserve"> </w:t>
      </w:r>
      <w:r w:rsidRPr="009D691A">
        <w:rPr>
          <w:color w:val="000000"/>
          <w:spacing w:val="-4"/>
          <w:sz w:val="16"/>
          <w:szCs w:val="16"/>
        </w:rPr>
        <w:t>Войсковицкое сельское поселение Гатчинского муниципального района Ленинградской области вручается на первом заседании вновь избранного состава депутатов Совета депутатов, а нагрудный знак Главы- при вступлении его в должность.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180" w:right="355" w:firstLine="540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4. Депутаты и Глава </w:t>
      </w:r>
      <w:r w:rsidRPr="009D691A">
        <w:rPr>
          <w:color w:val="000000"/>
          <w:spacing w:val="-4"/>
          <w:sz w:val="16"/>
          <w:szCs w:val="16"/>
        </w:rPr>
        <w:t>муниципального образования</w:t>
      </w:r>
      <w:r w:rsidRPr="009D691A">
        <w:rPr>
          <w:sz w:val="16"/>
          <w:szCs w:val="16"/>
        </w:rPr>
        <w:t xml:space="preserve"> </w:t>
      </w:r>
      <w:r w:rsidRPr="009D691A">
        <w:rPr>
          <w:color w:val="000000"/>
          <w:spacing w:val="-4"/>
          <w:sz w:val="16"/>
          <w:szCs w:val="16"/>
        </w:rPr>
        <w:t>Войсковицкое сельское поселение Гатчинского муниципального района Ленинградской области</w:t>
      </w:r>
      <w:r w:rsidRPr="009D691A">
        <w:rPr>
          <w:sz w:val="16"/>
          <w:szCs w:val="16"/>
        </w:rPr>
        <w:t xml:space="preserve"> пользуются нагрудными знаками в течение срока их полномочий.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180" w:right="355" w:firstLine="540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5. Нагрудные знаки </w:t>
      </w:r>
      <w:r w:rsidRPr="009D691A">
        <w:rPr>
          <w:color w:val="000000"/>
          <w:spacing w:val="-4"/>
          <w:sz w:val="16"/>
          <w:szCs w:val="16"/>
        </w:rPr>
        <w:t xml:space="preserve"> муниципального образования</w:t>
      </w:r>
      <w:r w:rsidRPr="009D691A">
        <w:rPr>
          <w:sz w:val="16"/>
          <w:szCs w:val="16"/>
        </w:rPr>
        <w:t xml:space="preserve"> </w:t>
      </w:r>
      <w:r w:rsidRPr="009D691A">
        <w:rPr>
          <w:color w:val="000000"/>
          <w:spacing w:val="-4"/>
          <w:sz w:val="16"/>
          <w:szCs w:val="16"/>
        </w:rPr>
        <w:t>Войсковицкое сельское поселение Гатчинского муниципального района Ленинградской области</w:t>
      </w:r>
      <w:r w:rsidRPr="009D691A">
        <w:rPr>
          <w:sz w:val="16"/>
          <w:szCs w:val="16"/>
        </w:rPr>
        <w:t xml:space="preserve"> крепится к одежде, и носятся на левой стороне груди.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180" w:right="355" w:firstLine="540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6. В случае утраты нагрудного знака он мог;</w:t>
      </w:r>
      <w:r w:rsidRPr="009D691A">
        <w:rPr>
          <w:sz w:val="16"/>
          <w:szCs w:val="16"/>
          <w:lang w:val="en-US"/>
        </w:rPr>
        <w:t>tn</w:t>
      </w:r>
      <w:r w:rsidRPr="009D691A">
        <w:rPr>
          <w:sz w:val="16"/>
          <w:szCs w:val="16"/>
        </w:rPr>
        <w:t xml:space="preserve"> быть выдан депутату или Главе </w:t>
      </w:r>
      <w:r w:rsidRPr="009D691A">
        <w:rPr>
          <w:color w:val="000000"/>
          <w:spacing w:val="-4"/>
          <w:sz w:val="16"/>
          <w:szCs w:val="16"/>
        </w:rPr>
        <w:t>муниципального образования</w:t>
      </w:r>
      <w:r w:rsidRPr="009D691A">
        <w:rPr>
          <w:sz w:val="16"/>
          <w:szCs w:val="16"/>
        </w:rPr>
        <w:t xml:space="preserve"> </w:t>
      </w:r>
      <w:r w:rsidRPr="009D691A">
        <w:rPr>
          <w:color w:val="000000"/>
          <w:spacing w:val="-4"/>
          <w:sz w:val="16"/>
          <w:szCs w:val="16"/>
        </w:rPr>
        <w:t>Войсковицкое сельское поселение Гатчинского муниципального района Ленинградской области</w:t>
      </w:r>
      <w:r w:rsidRPr="009D691A">
        <w:rPr>
          <w:sz w:val="16"/>
          <w:szCs w:val="16"/>
        </w:rPr>
        <w:t xml:space="preserve"> повторно по его письменному заявлению в Совет депутатов</w:t>
      </w:r>
      <w:r w:rsidRPr="009D691A">
        <w:rPr>
          <w:color w:val="000000"/>
          <w:spacing w:val="-4"/>
          <w:sz w:val="16"/>
          <w:szCs w:val="16"/>
        </w:rPr>
        <w:t xml:space="preserve">  муниципального образования</w:t>
      </w:r>
      <w:r w:rsidRPr="009D691A">
        <w:rPr>
          <w:sz w:val="16"/>
          <w:szCs w:val="16"/>
        </w:rPr>
        <w:t xml:space="preserve"> </w:t>
      </w:r>
      <w:r w:rsidRPr="009D691A">
        <w:rPr>
          <w:color w:val="000000"/>
          <w:spacing w:val="-4"/>
          <w:sz w:val="16"/>
          <w:szCs w:val="16"/>
        </w:rPr>
        <w:t>Войсковицкое сельское поселение Гатчинского муниципального района Ленинградской области</w:t>
      </w:r>
      <w:r w:rsidRPr="009D691A">
        <w:rPr>
          <w:sz w:val="16"/>
          <w:szCs w:val="16"/>
        </w:rPr>
        <w:t>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180" w:right="355" w:firstLine="540"/>
        <w:jc w:val="both"/>
        <w:rPr>
          <w:color w:val="000000"/>
          <w:spacing w:val="-4"/>
          <w:sz w:val="16"/>
          <w:szCs w:val="16"/>
        </w:rPr>
      </w:pPr>
      <w:r w:rsidRPr="009D691A">
        <w:rPr>
          <w:sz w:val="16"/>
          <w:szCs w:val="16"/>
        </w:rPr>
        <w:t>7.  После окончания срока полномочий депутата (главы муниципального образования) лицо исполнявшее полномочия  депутата (главы муниципального образования) оставляет Знак у себя без права его носки.</w:t>
      </w:r>
    </w:p>
    <w:p w:rsid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</w:p>
    <w:p w:rsid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</w:p>
    <w:p w:rsid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</w:p>
    <w:p w:rsid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</w:p>
    <w:p w:rsid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</w:p>
    <w:p w:rsid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</w:p>
    <w:p w:rsid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СОВЕТ ДЕПУТАТОВ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МУНИЦИПАЛЬНОГО ОБРАЗОВАНИЯ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ВОЙСКОВИЦКОЕ СЕЛЬСКОЕ ПОСЕЛЕНИЕ</w:t>
      </w:r>
      <w:r w:rsidRPr="009D691A">
        <w:rPr>
          <w:b/>
          <w:sz w:val="16"/>
          <w:szCs w:val="16"/>
        </w:rPr>
        <w:br/>
        <w:t>ГАТЧИНСКОГО МУНИЦИПАЛЬНОГО РАЙОНА</w:t>
      </w:r>
      <w:r w:rsidRPr="009D691A">
        <w:rPr>
          <w:b/>
          <w:sz w:val="16"/>
          <w:szCs w:val="16"/>
        </w:rPr>
        <w:br/>
        <w:t>ЛЕНИНГРАДСКОЙ ОБЛАСТИ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ЧЕТВЕРТЫЙ СОЗЫВ</w:t>
      </w:r>
    </w:p>
    <w:p w:rsidR="009D691A" w:rsidRPr="009D691A" w:rsidRDefault="009D691A" w:rsidP="009D691A">
      <w:pPr>
        <w:spacing w:after="0" w:line="240" w:lineRule="auto"/>
        <w:jc w:val="center"/>
        <w:rPr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center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РЕШЕНИЕ</w:t>
      </w:r>
    </w:p>
    <w:p w:rsidR="009D691A" w:rsidRPr="009D691A" w:rsidRDefault="009D691A" w:rsidP="009D691A">
      <w:pPr>
        <w:spacing w:after="0" w:line="240" w:lineRule="auto"/>
        <w:rPr>
          <w:sz w:val="16"/>
          <w:szCs w:val="16"/>
        </w:rPr>
      </w:pPr>
      <w:r w:rsidRPr="009D691A">
        <w:rPr>
          <w:sz w:val="16"/>
          <w:szCs w:val="16"/>
        </w:rPr>
        <w:t xml:space="preserve">30 января  2020 года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9D691A">
        <w:rPr>
          <w:sz w:val="16"/>
          <w:szCs w:val="16"/>
        </w:rPr>
        <w:t xml:space="preserve">  № 26 </w:t>
      </w:r>
    </w:p>
    <w:p w:rsidR="009D691A" w:rsidRPr="009D691A" w:rsidRDefault="009D691A" w:rsidP="009D691A">
      <w:pPr>
        <w:spacing w:after="0" w:line="240" w:lineRule="auto"/>
        <w:rPr>
          <w:sz w:val="16"/>
          <w:szCs w:val="16"/>
        </w:rPr>
      </w:pPr>
      <w:r w:rsidRPr="009D691A">
        <w:rPr>
          <w:sz w:val="16"/>
          <w:szCs w:val="16"/>
        </w:rPr>
        <w:t xml:space="preserve"> </w:t>
      </w:r>
    </w:p>
    <w:p w:rsidR="009D691A" w:rsidRPr="009D691A" w:rsidRDefault="009D691A" w:rsidP="009D691A">
      <w:pPr>
        <w:shd w:val="clear" w:color="auto" w:fill="FFFFFF"/>
        <w:tabs>
          <w:tab w:val="left" w:pos="1978"/>
        </w:tabs>
        <w:spacing w:after="0" w:line="240" w:lineRule="auto"/>
        <w:ind w:right="5385"/>
        <w:jc w:val="both"/>
        <w:rPr>
          <w:b/>
          <w:color w:val="000000"/>
          <w:spacing w:val="-11"/>
          <w:sz w:val="16"/>
          <w:szCs w:val="16"/>
        </w:rPr>
      </w:pPr>
      <w:r w:rsidRPr="009D691A">
        <w:rPr>
          <w:b/>
          <w:color w:val="000000"/>
          <w:spacing w:val="-7"/>
          <w:sz w:val="16"/>
          <w:szCs w:val="16"/>
        </w:rPr>
        <w:t>Об утверждении Положения о звании</w:t>
      </w:r>
      <w:r w:rsidRPr="009D691A">
        <w:rPr>
          <w:b/>
          <w:color w:val="000000"/>
          <w:spacing w:val="-7"/>
          <w:sz w:val="16"/>
          <w:szCs w:val="16"/>
        </w:rPr>
        <w:br/>
      </w:r>
      <w:r w:rsidRPr="009D691A">
        <w:rPr>
          <w:b/>
          <w:color w:val="000000"/>
          <w:spacing w:val="-10"/>
          <w:sz w:val="16"/>
          <w:szCs w:val="16"/>
        </w:rPr>
        <w:t>«Почетный житель муниципального</w:t>
      </w:r>
      <w:r w:rsidRPr="009D691A">
        <w:rPr>
          <w:b/>
          <w:color w:val="000000"/>
          <w:spacing w:val="-10"/>
          <w:sz w:val="16"/>
          <w:szCs w:val="16"/>
        </w:rPr>
        <w:br/>
      </w:r>
      <w:r w:rsidRPr="009D691A">
        <w:rPr>
          <w:b/>
          <w:color w:val="000000"/>
          <w:spacing w:val="-7"/>
          <w:sz w:val="16"/>
          <w:szCs w:val="16"/>
        </w:rPr>
        <w:t>образования Войсковицкое сельское</w:t>
      </w:r>
      <w:r w:rsidRPr="009D691A">
        <w:rPr>
          <w:b/>
          <w:color w:val="000000"/>
          <w:spacing w:val="-7"/>
          <w:sz w:val="16"/>
          <w:szCs w:val="16"/>
        </w:rPr>
        <w:br/>
      </w:r>
      <w:r w:rsidRPr="009D691A">
        <w:rPr>
          <w:b/>
          <w:color w:val="000000"/>
          <w:spacing w:val="-9"/>
          <w:sz w:val="16"/>
          <w:szCs w:val="16"/>
        </w:rPr>
        <w:t>поселение Гатчинского муниципального</w:t>
      </w:r>
      <w:r w:rsidRPr="009D691A">
        <w:rPr>
          <w:b/>
          <w:color w:val="000000"/>
          <w:spacing w:val="-9"/>
          <w:sz w:val="16"/>
          <w:szCs w:val="16"/>
        </w:rPr>
        <w:br/>
      </w:r>
      <w:r w:rsidRPr="009D691A">
        <w:rPr>
          <w:b/>
          <w:color w:val="000000"/>
          <w:spacing w:val="-11"/>
          <w:sz w:val="16"/>
          <w:szCs w:val="16"/>
        </w:rPr>
        <w:t>района Ленинградской области»</w:t>
      </w:r>
    </w:p>
    <w:p w:rsidR="009D691A" w:rsidRPr="009D691A" w:rsidRDefault="009D691A" w:rsidP="009D691A">
      <w:pPr>
        <w:shd w:val="clear" w:color="auto" w:fill="FFFFFF"/>
        <w:tabs>
          <w:tab w:val="left" w:pos="1978"/>
        </w:tabs>
        <w:spacing w:after="0" w:line="240" w:lineRule="auto"/>
        <w:ind w:right="5385"/>
        <w:jc w:val="both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firstLine="696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Рассмотрев и обсудив  проект  Положения о звании «Почетный житель муниципального образования Войсковицкое сельское поселение Гатчинского муниципального района Ленинградской области», в соответствии с Положением о гербе муниципального образования Войсковицкое сельское поселение Гатчинского муниципального района Ленинградской области, утвержденным решением Совета депутатов муниципального образования Войсковицкое сельское поселение Гатчинского муниципального района Ленинградской области от 26 октября 2006 года № 80, </w:t>
      </w:r>
      <w:r w:rsidRPr="009D691A">
        <w:rPr>
          <w:b/>
          <w:sz w:val="16"/>
          <w:szCs w:val="16"/>
        </w:rPr>
        <w:t>Совет депутатов МО  Войсковицкое</w:t>
      </w:r>
      <w:r w:rsidRPr="009D691A">
        <w:rPr>
          <w:b/>
          <w:color w:val="000000"/>
          <w:spacing w:val="-9"/>
          <w:sz w:val="16"/>
          <w:szCs w:val="16"/>
        </w:rPr>
        <w:t xml:space="preserve"> сельское поселение </w:t>
      </w:r>
      <w:r w:rsidRPr="009D691A">
        <w:rPr>
          <w:b/>
          <w:bCs/>
          <w:color w:val="000000"/>
          <w:spacing w:val="-18"/>
          <w:sz w:val="16"/>
          <w:szCs w:val="16"/>
        </w:rPr>
        <w:t>РЕШИЛ: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firstLine="696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1. Утвердить Положение «О звании Почетный житель муниципального образования Войсковицкое сельское поселение Гатчинского муниципального района Ленинградской области» (приложение).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19" w:firstLine="696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2. Принять предложение авторского коллектива в составе: Башкирова Константина Сергеевича, Карпуниной Виктории Валерьевны, Штейнбах Светланы Юрьевны, разработавшего эскиз знака «Почетный житель муниципального образования Войсковицкое сельское поселение Гатчинского муниципального района Ленинградской области».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38" w:firstLine="696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3. Обратится в Государственный геральдический совет при Президенте Российской Федерации с заявлением о внесении знака «Почетный житель муниципального образования Войсковицкое сельское поселение Гатчинского муниципального района Ленинградской области в Государственный геральдический регистр Российской Федерации.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right="38" w:firstLine="696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4. Уполномочить Башкирова Константина Сергеевича представлять интересы муниципального образования Войсковицкое сельское поселение Гатчинского муниципального района Ленинградской области в Геральдическом совете при Президенте РФ.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            5. Опубликовать настоящее решение в печатном издании «Войсковицкий вестник» и разместить на официальном сайте  муниципального образования Войсковицкое сельское поселение.</w:t>
      </w:r>
    </w:p>
    <w:p w:rsidR="009D691A" w:rsidRDefault="009D691A" w:rsidP="009D691A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6. Настоящее решение вступает в силу после его официального опубликования, за исключением пункта 1 настоящего решения, который вступает в силу после регистрации знака «Почетный житель» в Государственном геральдическом регистре Российской Федерации</w:t>
      </w:r>
      <w:r>
        <w:rPr>
          <w:sz w:val="16"/>
          <w:szCs w:val="16"/>
        </w:rPr>
        <w:t>.</w:t>
      </w:r>
    </w:p>
    <w:p w:rsidR="009D691A" w:rsidRDefault="009D691A" w:rsidP="009D691A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</w:p>
    <w:p w:rsidR="009D691A" w:rsidRDefault="009D691A" w:rsidP="009D691A">
      <w:pPr>
        <w:shd w:val="clear" w:color="auto" w:fill="FFFFFF"/>
        <w:spacing w:after="0" w:line="240" w:lineRule="auto"/>
        <w:ind w:firstLine="708"/>
        <w:jc w:val="both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 xml:space="preserve">Глава  муниципального образования                                                                                                                         </w:t>
      </w:r>
      <w:r>
        <w:rPr>
          <w:b/>
          <w:sz w:val="16"/>
          <w:szCs w:val="16"/>
        </w:rPr>
        <w:t>Р.А. Алехин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firstLine="708"/>
        <w:jc w:val="both"/>
        <w:rPr>
          <w:b/>
          <w:sz w:val="16"/>
          <w:szCs w:val="16"/>
        </w:rPr>
        <w:sectPr w:rsidR="009D691A" w:rsidRPr="009D691A" w:rsidSect="00BA7C97">
          <w:pgSz w:w="11909" w:h="16834"/>
          <w:pgMar w:top="851" w:right="569" w:bottom="360" w:left="1560" w:header="720" w:footer="720" w:gutter="0"/>
          <w:cols w:space="60"/>
          <w:noEndnote/>
        </w:sect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sz w:val="16"/>
          <w:szCs w:val="16"/>
        </w:rPr>
      </w:pPr>
      <w:r w:rsidRPr="009D691A">
        <w:rPr>
          <w:sz w:val="16"/>
          <w:szCs w:val="16"/>
        </w:rPr>
        <w:t xml:space="preserve">  Приложение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3828"/>
        <w:jc w:val="right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left="3969"/>
        <w:jc w:val="right"/>
        <w:rPr>
          <w:sz w:val="16"/>
          <w:szCs w:val="16"/>
        </w:rPr>
      </w:pPr>
      <w:r w:rsidRPr="009D691A">
        <w:rPr>
          <w:sz w:val="16"/>
          <w:szCs w:val="16"/>
        </w:rPr>
        <w:t xml:space="preserve">к решению совета депутатов  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3969"/>
        <w:jc w:val="right"/>
        <w:rPr>
          <w:color w:val="000000"/>
          <w:spacing w:val="-10"/>
          <w:sz w:val="16"/>
          <w:szCs w:val="16"/>
        </w:rPr>
      </w:pPr>
      <w:r w:rsidRPr="009D691A">
        <w:rPr>
          <w:sz w:val="16"/>
          <w:szCs w:val="16"/>
        </w:rPr>
        <w:t>Войсковицкого</w:t>
      </w:r>
      <w:r w:rsidRPr="009D691A">
        <w:rPr>
          <w:color w:val="000000"/>
          <w:spacing w:val="-10"/>
          <w:sz w:val="16"/>
          <w:szCs w:val="16"/>
        </w:rPr>
        <w:t xml:space="preserve"> сельского поселения 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left="3969"/>
        <w:jc w:val="right"/>
        <w:rPr>
          <w:sz w:val="16"/>
          <w:szCs w:val="16"/>
        </w:rPr>
      </w:pPr>
      <w:r w:rsidRPr="009D691A">
        <w:rPr>
          <w:sz w:val="16"/>
          <w:szCs w:val="16"/>
        </w:rPr>
        <w:t>от   30.01.2020  № 26</w:t>
      </w:r>
    </w:p>
    <w:p w:rsidR="009D691A" w:rsidRPr="009D691A" w:rsidRDefault="009D691A" w:rsidP="009D691A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>ПОЛОЖЕНИЕ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>о звании «Почетный житель муниципального образования Войсковицкое сельское поселение Гатчинского муниципального района Ленинградской области»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Настоящее Положение о звании «Почетный житель муниципального образования Войсковицкое сельское поселение Гатчинского муниципального района Ленинградской области» (далее - Положение) устанавливает статус и права лиц награжденных знаком  «Почетный житель муниципального образования Войсковицкое сельское поселение Гатчинского муниципального района Ленинградской области».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>Статья 1. Общие положения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1.1. В целях признания выдающихся заслуг жителей муниципального образования Войсковицкое сельское поселение Гатчинского муниципального района Ленинградской области (далее - муниципальное образование), поощрения личной деятельности, направленной на пользу муниципального образования, обеспечение его благополучия и процветания, учреждается звание «Почетный житель муниципального образования Войсковицкое сельское поселение Гатчинского муниципального района Ленинградской области» (далее - «Почетный житель»), являющееся высшей наградой муниципального образования.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b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1.2. Звание  «Почетный житель»  присваивается решением совета депутатов муниципального образования гражданам Российской Федерации, является персональным, пожизненным и не может быть отозвано, за исключением случаев, предусмотренных статьей 2.1.21. настоящего Положения.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1.3. Звание «Почетный житель» не может быть присвоено: лицу, замещающему государственную должность субъекта Российской Федерации; высшему должностному лицу представительного органа местного самоуправления; высшему должностному лицу исполнительного органа местного самоуправления.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firstLine="567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>Лицу, замещавшему одну из указанных должностей, звание Почетного жителя может быть присвоено не ранее, чем через три года после завершения срока его полномочий или работы в данной должности.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1.4. Звание «Почетный житель» не может быть присвоено лицу, имеющему неснятую или непогашенную судимость.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1.5. Лицу, удостоенному звания «Почетный житель», вручается Знак - «Почетный житель» графическое изображение и описание которого приведено в приложении  </w:t>
      </w:r>
      <w:r w:rsidRPr="009D691A">
        <w:rPr>
          <w:color w:val="000000"/>
          <w:sz w:val="16"/>
          <w:szCs w:val="16"/>
          <w:lang w:val="en-US"/>
        </w:rPr>
        <w:t>N</w:t>
      </w:r>
      <w:r w:rsidRPr="009D691A">
        <w:rPr>
          <w:color w:val="000000"/>
          <w:sz w:val="16"/>
          <w:szCs w:val="16"/>
        </w:rPr>
        <w:t xml:space="preserve"> 1 к настоящему Положению,  удостоверение к знаку «Почетный житель», графическое изображение которого приведено  в приложении </w:t>
      </w:r>
      <w:r w:rsidRPr="009D691A">
        <w:rPr>
          <w:color w:val="000000"/>
          <w:sz w:val="16"/>
          <w:szCs w:val="16"/>
          <w:lang w:val="en-US"/>
        </w:rPr>
        <w:t>N</w:t>
      </w:r>
      <w:r w:rsidRPr="009D691A">
        <w:rPr>
          <w:color w:val="000000"/>
          <w:sz w:val="16"/>
          <w:szCs w:val="16"/>
        </w:rPr>
        <w:t xml:space="preserve"> 2 к настоящему Положению и Диплом, графическое изображение которого приведено  в приложении </w:t>
      </w:r>
      <w:r w:rsidRPr="009D691A">
        <w:rPr>
          <w:color w:val="000000"/>
          <w:sz w:val="16"/>
          <w:szCs w:val="16"/>
          <w:lang w:val="en-US"/>
        </w:rPr>
        <w:t>N</w:t>
      </w:r>
      <w:r w:rsidRPr="009D691A">
        <w:rPr>
          <w:color w:val="000000"/>
          <w:sz w:val="16"/>
          <w:szCs w:val="16"/>
        </w:rPr>
        <w:t xml:space="preserve"> 3  к настоящему Положению.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 xml:space="preserve">Статья 2. Основания и порядок присвоения звания </w:t>
      </w:r>
      <w:r w:rsidRPr="009D691A">
        <w:rPr>
          <w:b/>
          <w:color w:val="000000"/>
          <w:sz w:val="16"/>
          <w:szCs w:val="16"/>
        </w:rPr>
        <w:t>«Почетный житель»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 Основаниями для присвоения лицу звания  «Почетный житель»  являются: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2.1.1. Многолетняя деятельность на территории муниципального образования в области государственной, муниципальной, политической, научной, образовательной, культурной, хозяйственной, общественной или иной деятельности, благотворительной деятельности по решению вопросов местного значения;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2.1.2. Совершение мужественных поступков по спасению человеческих жизней,  служащих примером для жителей муниципального образования;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2.1.3. 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получившие широкое признание у жителей муниципального образования.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         2.1.4. Звание "Почетный житель" присваивается решением совета депутатов муниципального образования по представлению ходатайства и характеристики совета депутатов, администрации муниципального образования, администраций предприятий, организаций и учреждений, расположенных на территории муниципального образования, или группы граждан, проживающих либо работающих на территории муниципального образования.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 2.1.5. Сообщение о претенденте с кратким перечнем заслуг на звание "Почетного жителя" публикуется ходатайствующим предприятием, организацией, учреждением, общественной организацией, группой граждан на официальном сайте муниципального образования для сведения населения и юридических лиц. Совет депутатов принимает окончательное решение о присвоении гражданину почетного звания или отклонении его кандидатуры не ранее, чем через две недели после опубликования сообщения о претенденте.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2.1.6. К ходатайству о присвоении звания  «Почетный житель»  прилагаются следующие документы: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firstLine="567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>- подробная    биография    претендента    с    приложением    документов, подтверждающих факты биографии, которые имеют значение для присвоения</w:t>
      </w:r>
      <w:r w:rsidRPr="009D691A">
        <w:rPr>
          <w:sz w:val="16"/>
          <w:szCs w:val="16"/>
        </w:rPr>
        <w:t xml:space="preserve"> </w:t>
      </w:r>
      <w:r w:rsidRPr="009D691A">
        <w:rPr>
          <w:color w:val="000000"/>
          <w:sz w:val="16"/>
          <w:szCs w:val="16"/>
        </w:rPr>
        <w:t>почетного звания,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firstLine="567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>- описание     заслуг     и    достижений     претендента    с     приложением</w:t>
      </w:r>
      <w:r w:rsidRPr="009D691A">
        <w:rPr>
          <w:sz w:val="16"/>
          <w:szCs w:val="16"/>
        </w:rPr>
        <w:t xml:space="preserve"> </w:t>
      </w:r>
      <w:r w:rsidRPr="009D691A">
        <w:rPr>
          <w:color w:val="000000"/>
          <w:sz w:val="16"/>
          <w:szCs w:val="16"/>
        </w:rPr>
        <w:t>подтверждающих их документов,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firstLine="567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>- один из следующих документов: письмо председателя совета депутатов</w:t>
      </w:r>
      <w:r w:rsidRPr="009D691A">
        <w:rPr>
          <w:sz w:val="16"/>
          <w:szCs w:val="16"/>
        </w:rPr>
        <w:t xml:space="preserve"> </w:t>
      </w:r>
      <w:r w:rsidRPr="009D691A">
        <w:rPr>
          <w:color w:val="000000"/>
          <w:sz w:val="16"/>
          <w:szCs w:val="16"/>
        </w:rPr>
        <w:t>муниципального  образования,  письмо  главы  администрации  муниципального образования, выписка из протокола собрания трудового коллектива организации, выписка из протокола заседания соответствующего органа общественного объединения, письмо за подписью двух и более Почетных жителей муниципального образования.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2.1.7. Ходатайства о присвоении звания «Почетный житель»  вносятся в совет депутатов муниципального образования и рассматриваются по каждой кандидатуре в отдельности в течение месяца со дня поступления ходатайства.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2.1.8. Ходатайства о присвоении звания «Почетный житель», поступившие от лиц, выдвинувших свои кандидатуры, не рассматриваются.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2.1.9. Решение о присвоении звания «Почетный житель»  принимается на заседании совета депутатов муниципального образования открытым голосованием большинством голосов от установленного числа депутатов совета депутатов.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2.1.10. Присвоение звания «Почетный житель»  осуществляется не более чем трем гражданам в год.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2.1.11. В исключительных случаях (совершение мужественного поступка по спасению человеческих жизней)  допускается присвоение звания «Почетный житель» сверх установленного норматива на основании решения совета депутатов муниципального образования.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2.1.12. Знак «Почетный житель»  и удостоверение  к знаку «Почетный житель»  вручаются лицу, удостоенному звания «Почетный житель», председателем совета депутатов муниципального образования (Главой муниципального образования) в торжественной обстановке в присутствии депутатов совета депутатов, представителей администрации муниципального образования, представителей общественности, средств массовой информации.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  2.1.13. Решение совета депутатов о присвоении звания "Почетный житель" публикуется в официальном печатном издании муниципального образования.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>2.1.14. Сведения о Почетных жителях муниципального образования (решение совета депутатов о присвоении звания "Почетный житель", фотография Почетного жителя с краткими биографическими данными и указанием, за какие заслуги присвоено почетное звание) в тридцатидневный срок заносятся в "Книгу Почетных жителей", которая хранится в администрации муниципального образования.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>2.1.15. В музеях боевой и трудовой славы, расположенных на территории муниципального образования хранятся  фотографии и сведения о Почетном жителе.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   2.1.16. Электронная версия "Книги Почетных жителей" располагается на официальном сайте муниципального образования.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color w:val="000000"/>
          <w:spacing w:val="-9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  2.1.17. Почетные жители имеют право участвовать во всех общественных мероприятиях, проводимых советом депутатов и администрацией на территории муниципального образования, считаться почетными гостями на праздниках по случаю юбилейных дат, отмечаемых Войсковицким сельским поселением.</w:t>
      </w:r>
    </w:p>
    <w:p w:rsidR="009D691A" w:rsidRPr="009D691A" w:rsidRDefault="009D691A" w:rsidP="009D691A">
      <w:pPr>
        <w:spacing w:after="0" w:line="240" w:lineRule="auto"/>
        <w:jc w:val="both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  2.1.18. Почетные жители имеют право внеочередного приема у официальных лиц администрации и совета депутатов Войсковицкого сельского поселения.</w:t>
      </w:r>
    </w:p>
    <w:p w:rsidR="009D691A" w:rsidRPr="009D691A" w:rsidRDefault="009D691A" w:rsidP="009D691A">
      <w:pPr>
        <w:spacing w:after="0" w:line="240" w:lineRule="auto"/>
        <w:jc w:val="both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  2.1.19.   Почетные жители имеют право вносить на рассмотрение совета депутатов вопросы от своего имени.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  2.1.20. Лицу, удостоенному звания «Почетный житель», при вручении знака Почетного жителя и удостоверения «Почетный житель»  также вручается ценный подарок.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2.1.21. Лишение звания «Почетный житель»  может быть произведено решением совета депутатов в случае вступления в силу обвинительного приговора суда в отношении лица, удостоенного звания «Почетного жителя» по представлению главы муниципального образования.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9D691A">
        <w:rPr>
          <w:color w:val="000000"/>
          <w:sz w:val="16"/>
          <w:szCs w:val="16"/>
        </w:rPr>
        <w:t xml:space="preserve">         2.1.22. При отмене приговора, на основании которого лицо лишено звания «Почетный житель», решение совета депутатов признается утратившим силу, а лицо считается восстановленным в правах на звание «Почетный житель».</w:t>
      </w:r>
    </w:p>
    <w:p w:rsidR="009D691A" w:rsidRPr="009D691A" w:rsidRDefault="009D691A" w:rsidP="009D691A">
      <w:pPr>
        <w:shd w:val="clear" w:color="auto" w:fill="FFFFFF"/>
        <w:spacing w:after="0" w:line="240" w:lineRule="auto"/>
        <w:ind w:firstLine="567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2.1.23. Основаниями для отказа в присвоении звания «Почетный житель» являются  нарушения требований, указанных в пп.1.3, 1.4, 2.1.8 настоящего Положения.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outlineLvl w:val="0"/>
        <w:rPr>
          <w:i/>
          <w:color w:val="000000"/>
          <w:sz w:val="16"/>
          <w:szCs w:val="16"/>
        </w:rPr>
      </w:pPr>
      <w:r w:rsidRPr="009D691A">
        <w:rPr>
          <w:i/>
          <w:color w:val="000000"/>
          <w:sz w:val="16"/>
          <w:szCs w:val="16"/>
        </w:rPr>
        <w:t>Приложение 1 к Положению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bCs/>
          <w:i/>
          <w:color w:val="000000"/>
          <w:sz w:val="16"/>
          <w:szCs w:val="16"/>
        </w:rPr>
      </w:pPr>
      <w:r w:rsidRPr="009D691A">
        <w:rPr>
          <w:bCs/>
          <w:i/>
          <w:color w:val="000000"/>
          <w:sz w:val="16"/>
          <w:szCs w:val="16"/>
        </w:rPr>
        <w:t>о звании «Почетный житель</w:t>
      </w:r>
      <w:r w:rsidRPr="009D691A">
        <w:rPr>
          <w:i/>
          <w:sz w:val="16"/>
          <w:szCs w:val="16"/>
        </w:rPr>
        <w:t xml:space="preserve"> </w:t>
      </w:r>
      <w:r w:rsidRPr="009D691A">
        <w:rPr>
          <w:bCs/>
          <w:i/>
          <w:color w:val="000000"/>
          <w:sz w:val="16"/>
          <w:szCs w:val="16"/>
        </w:rPr>
        <w:t xml:space="preserve">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bCs/>
          <w:i/>
          <w:color w:val="000000"/>
          <w:sz w:val="16"/>
          <w:szCs w:val="16"/>
        </w:rPr>
      </w:pPr>
      <w:r w:rsidRPr="009D691A">
        <w:rPr>
          <w:bCs/>
          <w:i/>
          <w:color w:val="000000"/>
          <w:sz w:val="16"/>
          <w:szCs w:val="16"/>
        </w:rPr>
        <w:t xml:space="preserve">Войсковицкого сельского  поселения Гатчинского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bCs/>
          <w:i/>
          <w:color w:val="000000"/>
          <w:sz w:val="16"/>
          <w:szCs w:val="16"/>
        </w:rPr>
      </w:pPr>
      <w:r w:rsidRPr="009D691A">
        <w:rPr>
          <w:bCs/>
          <w:i/>
          <w:color w:val="000000"/>
          <w:sz w:val="16"/>
          <w:szCs w:val="16"/>
        </w:rPr>
        <w:t xml:space="preserve">                                                                                                            района Ленинградской области»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outlineLvl w:val="0"/>
        <w:rPr>
          <w:i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outlineLvl w:val="0"/>
        <w:rPr>
          <w:i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 xml:space="preserve">Графическое изображение Знака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 xml:space="preserve">«Почетный житель 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 xml:space="preserve">Войсковицкого сельского поселения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 xml:space="preserve">Гатчинского  района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>Ленинградской области».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 xml:space="preserve">                                               Лицевая сторона Знака</w:t>
      </w:r>
    </w:p>
    <w:p w:rsidR="009D691A" w:rsidRPr="009D691A" w:rsidRDefault="009D691A" w:rsidP="009D691A">
      <w:pPr>
        <w:shd w:val="clear" w:color="auto" w:fill="FFFFFF"/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  <w:lang w:val="en-US"/>
        </w:rPr>
      </w:pPr>
      <w:r w:rsidRPr="009D691A">
        <w:rPr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895350" cy="1381269"/>
            <wp:effectExtent l="0" t="0" r="0" b="0"/>
            <wp:docPr id="10" name="Рисунок 10" descr="Войсковицкое_зн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йсковицкое_зн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45" cy="139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1A" w:rsidRPr="009D691A" w:rsidRDefault="009D691A" w:rsidP="009D691A">
      <w:pPr>
        <w:shd w:val="clear" w:color="auto" w:fill="FFFFFF"/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  <w:lang w:val="en-US"/>
        </w:rPr>
        <w:t xml:space="preserve">                                                 </w:t>
      </w:r>
      <w:r w:rsidRPr="009D691A">
        <w:rPr>
          <w:b/>
          <w:bCs/>
          <w:color w:val="000000"/>
          <w:sz w:val="16"/>
          <w:szCs w:val="16"/>
        </w:rPr>
        <w:t>Оборотная сторона Знака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857250" cy="1320165"/>
            <wp:effectExtent l="0" t="0" r="0" b="0"/>
            <wp:docPr id="9" name="Рисунок 9" descr="Войсковицкое_зн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йсковицкое_зн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60312" cy="13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1A" w:rsidRPr="009D691A" w:rsidRDefault="009D691A" w:rsidP="009D691A">
      <w:pPr>
        <w:shd w:val="clear" w:color="auto" w:fill="FFFFFF"/>
        <w:spacing w:after="0" w:line="240" w:lineRule="auto"/>
        <w:ind w:firstLine="851"/>
        <w:jc w:val="both"/>
        <w:rPr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ind w:firstLine="851"/>
        <w:jc w:val="both"/>
        <w:rPr>
          <w:color w:val="000000"/>
          <w:sz w:val="16"/>
          <w:szCs w:val="16"/>
        </w:rPr>
      </w:pPr>
      <w:r w:rsidRPr="009D691A">
        <w:rPr>
          <w:color w:val="323232"/>
          <w:sz w:val="16"/>
          <w:szCs w:val="16"/>
        </w:rPr>
        <w:t xml:space="preserve">     Знак </w:t>
      </w:r>
      <w:r w:rsidRPr="009D691A">
        <w:rPr>
          <w:color w:val="323232"/>
          <w:spacing w:val="-1"/>
          <w:sz w:val="16"/>
          <w:szCs w:val="16"/>
        </w:rPr>
        <w:t xml:space="preserve">представляет собой фигуру, сложенную из десяти </w:t>
      </w:r>
      <w:r w:rsidRPr="009D691A">
        <w:rPr>
          <w:color w:val="323232"/>
          <w:spacing w:val="7"/>
          <w:sz w:val="16"/>
          <w:szCs w:val="16"/>
        </w:rPr>
        <w:t xml:space="preserve">серебряных, сужающихся к центру клиньев, из-за боковых краев каждого из </w:t>
      </w:r>
      <w:r w:rsidRPr="009D691A">
        <w:rPr>
          <w:color w:val="323232"/>
          <w:sz w:val="16"/>
          <w:szCs w:val="16"/>
        </w:rPr>
        <w:t xml:space="preserve">которых возникают края двух клиньев и все десять </w:t>
      </w:r>
      <w:r w:rsidRPr="009D691A">
        <w:rPr>
          <w:color w:val="323232"/>
          <w:spacing w:val="-2"/>
          <w:sz w:val="16"/>
          <w:szCs w:val="16"/>
        </w:rPr>
        <w:t xml:space="preserve">клиньев соприкасаются своими остриями (десять клиньев сужаются к центру </w:t>
      </w:r>
      <w:r w:rsidRPr="009D691A">
        <w:rPr>
          <w:color w:val="323232"/>
          <w:sz w:val="16"/>
          <w:szCs w:val="16"/>
        </w:rPr>
        <w:t xml:space="preserve">сложенной из них фигуры). Верхняя, широкая часть каждого клина вырезана </w:t>
      </w:r>
      <w:r w:rsidRPr="009D691A">
        <w:rPr>
          <w:color w:val="323232"/>
          <w:spacing w:val="7"/>
          <w:sz w:val="16"/>
          <w:szCs w:val="16"/>
        </w:rPr>
        <w:t xml:space="preserve">в форме тупого угла величиной в 155 градусов. Фигура, сложенная из </w:t>
      </w:r>
      <w:r w:rsidRPr="009D691A">
        <w:rPr>
          <w:color w:val="323232"/>
          <w:spacing w:val="4"/>
          <w:sz w:val="16"/>
          <w:szCs w:val="16"/>
        </w:rPr>
        <w:t xml:space="preserve">клиньев, вписывается в условный круг диаметром 48 мм. В центральной </w:t>
      </w:r>
      <w:r w:rsidRPr="009D691A">
        <w:rPr>
          <w:color w:val="323232"/>
          <w:spacing w:val="3"/>
          <w:sz w:val="16"/>
          <w:szCs w:val="16"/>
        </w:rPr>
        <w:t xml:space="preserve">части знака, поверх всех клиньев помещен круглый диск с изображением </w:t>
      </w:r>
      <w:r w:rsidRPr="009D691A">
        <w:rPr>
          <w:color w:val="323232"/>
          <w:sz w:val="16"/>
          <w:szCs w:val="16"/>
        </w:rPr>
        <w:t>герба муниципального образования</w:t>
      </w:r>
      <w:r w:rsidRPr="009D691A">
        <w:rPr>
          <w:color w:val="323232"/>
          <w:spacing w:val="11"/>
          <w:sz w:val="16"/>
          <w:szCs w:val="16"/>
        </w:rPr>
        <w:t xml:space="preserve">, окаймленный каймой золотистого цвета  </w:t>
      </w:r>
      <w:r w:rsidRPr="009D691A">
        <w:rPr>
          <w:color w:val="323232"/>
          <w:spacing w:val="2"/>
          <w:sz w:val="16"/>
          <w:szCs w:val="16"/>
        </w:rPr>
        <w:t xml:space="preserve">с надписью на ней </w:t>
      </w:r>
      <w:r w:rsidRPr="009D691A">
        <w:rPr>
          <w:color w:val="323232"/>
          <w:spacing w:val="12"/>
          <w:sz w:val="16"/>
          <w:szCs w:val="16"/>
        </w:rPr>
        <w:t xml:space="preserve">серебряными буквами в верхней ее части "ПОЧЕТНЫЙ", в нижней - </w:t>
      </w:r>
      <w:r w:rsidRPr="009D691A">
        <w:rPr>
          <w:color w:val="323232"/>
          <w:spacing w:val="10"/>
          <w:sz w:val="16"/>
          <w:szCs w:val="16"/>
        </w:rPr>
        <w:t xml:space="preserve">"ЖИТЕЛЬ". Изображение герба выполнено цветной эмалью и </w:t>
      </w:r>
      <w:r w:rsidRPr="009D691A">
        <w:rPr>
          <w:color w:val="323232"/>
          <w:spacing w:val="-2"/>
          <w:sz w:val="16"/>
          <w:szCs w:val="16"/>
        </w:rPr>
        <w:t xml:space="preserve">металлом. </w:t>
      </w:r>
      <w:r w:rsidRPr="009D691A">
        <w:rPr>
          <w:color w:val="323232"/>
          <w:sz w:val="16"/>
          <w:szCs w:val="16"/>
        </w:rPr>
        <w:t xml:space="preserve">Знак при помощи ушка золотистого цвета и звена соединен с колодкой серебристого цвета, узко окаймленной золотом и выполненной в форме </w:t>
      </w:r>
      <w:r w:rsidRPr="009D691A">
        <w:rPr>
          <w:color w:val="323232"/>
          <w:spacing w:val="-2"/>
          <w:sz w:val="16"/>
          <w:szCs w:val="16"/>
        </w:rPr>
        <w:t xml:space="preserve">развевающейся ленты, края которой с двух ее сторон собраны: справа- вверх, </w:t>
      </w:r>
      <w:r w:rsidRPr="009D691A">
        <w:rPr>
          <w:color w:val="323232"/>
          <w:spacing w:val="4"/>
          <w:sz w:val="16"/>
          <w:szCs w:val="16"/>
        </w:rPr>
        <w:t xml:space="preserve">слева- вниз. На ленте помещается рельефная лавровая ветвь золотистого </w:t>
      </w:r>
      <w:r w:rsidRPr="009D691A">
        <w:rPr>
          <w:color w:val="323232"/>
          <w:spacing w:val="-1"/>
          <w:sz w:val="16"/>
          <w:szCs w:val="16"/>
        </w:rPr>
        <w:t xml:space="preserve">цвета, положенная наискось с наклоном в правую сторону. </w:t>
      </w:r>
      <w:r w:rsidRPr="009D691A">
        <w:rPr>
          <w:color w:val="323232"/>
          <w:spacing w:val="8"/>
          <w:sz w:val="16"/>
          <w:szCs w:val="16"/>
        </w:rPr>
        <w:t xml:space="preserve">Знак крепится к одежде с помощью булавки золотистого цвета, </w:t>
      </w:r>
      <w:r w:rsidRPr="009D691A">
        <w:rPr>
          <w:color w:val="323232"/>
          <w:spacing w:val="3"/>
          <w:sz w:val="16"/>
          <w:szCs w:val="16"/>
        </w:rPr>
        <w:t xml:space="preserve">расположенной на оборотной стороне колодки. Оборотная сторона знака </w:t>
      </w:r>
      <w:r w:rsidRPr="009D691A">
        <w:rPr>
          <w:color w:val="323232"/>
          <w:spacing w:val="6"/>
          <w:sz w:val="16"/>
          <w:szCs w:val="16"/>
        </w:rPr>
        <w:t xml:space="preserve">имеет серебристый цвет. На ней в круге серебристого цвета, в центре </w:t>
      </w:r>
      <w:r w:rsidRPr="009D691A">
        <w:rPr>
          <w:color w:val="323232"/>
          <w:spacing w:val="1"/>
          <w:sz w:val="16"/>
          <w:szCs w:val="16"/>
        </w:rPr>
        <w:t xml:space="preserve">помещена надпись, выполненная в семь строк: </w:t>
      </w:r>
      <w:r w:rsidRPr="009D691A">
        <w:rPr>
          <w:color w:val="323232"/>
          <w:spacing w:val="-3"/>
          <w:sz w:val="16"/>
          <w:szCs w:val="16"/>
        </w:rPr>
        <w:t>"ПОЧЕТНЫЙ ЖИТЕЛЬ</w:t>
      </w:r>
      <w:r w:rsidRPr="009D691A">
        <w:rPr>
          <w:color w:val="323232"/>
          <w:spacing w:val="-4"/>
          <w:sz w:val="16"/>
          <w:szCs w:val="16"/>
        </w:rPr>
        <w:t xml:space="preserve"> </w:t>
      </w:r>
      <w:r w:rsidRPr="009D691A">
        <w:rPr>
          <w:color w:val="323232"/>
          <w:spacing w:val="-3"/>
          <w:sz w:val="16"/>
          <w:szCs w:val="16"/>
        </w:rPr>
        <w:t xml:space="preserve">МУНИЦИПАЛЬНОГО ОБРАЗОВАНИЯ </w:t>
      </w:r>
      <w:r w:rsidRPr="009D691A">
        <w:rPr>
          <w:color w:val="323232"/>
          <w:spacing w:val="-7"/>
          <w:sz w:val="16"/>
          <w:szCs w:val="16"/>
        </w:rPr>
        <w:t>ВОЙСКОВИЦКОЕ СЕЛЬСКОЕ ПОСЕЛЕНИЕ</w:t>
      </w:r>
      <w:r w:rsidRPr="009D691A">
        <w:rPr>
          <w:color w:val="323232"/>
          <w:spacing w:val="-38"/>
          <w:sz w:val="16"/>
          <w:szCs w:val="16"/>
        </w:rPr>
        <w:t xml:space="preserve">". </w:t>
      </w:r>
      <w:r w:rsidRPr="009D691A">
        <w:rPr>
          <w:color w:val="323232"/>
          <w:sz w:val="16"/>
          <w:szCs w:val="16"/>
        </w:rPr>
        <w:t xml:space="preserve">Указанная надпись выполнена рельефными буквами золотистого цвета. </w:t>
      </w:r>
      <w:r w:rsidRPr="009D691A">
        <w:rPr>
          <w:color w:val="323232"/>
          <w:spacing w:val="4"/>
          <w:sz w:val="16"/>
          <w:szCs w:val="16"/>
        </w:rPr>
        <w:t xml:space="preserve">Технология  изготовления  Знака - литье 3D. Покрытие - </w:t>
      </w:r>
      <w:r w:rsidRPr="009D691A">
        <w:rPr>
          <w:color w:val="323232"/>
          <w:sz w:val="16"/>
          <w:szCs w:val="16"/>
        </w:rPr>
        <w:t>двойная гальванизация.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outlineLvl w:val="0"/>
        <w:rPr>
          <w:i/>
          <w:color w:val="000000"/>
          <w:sz w:val="16"/>
          <w:szCs w:val="16"/>
        </w:rPr>
      </w:pPr>
      <w:r w:rsidRPr="009D691A">
        <w:rPr>
          <w:i/>
          <w:color w:val="000000"/>
          <w:sz w:val="16"/>
          <w:szCs w:val="16"/>
        </w:rPr>
        <w:br w:type="page"/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outlineLvl w:val="0"/>
        <w:rPr>
          <w:i/>
          <w:color w:val="000000"/>
          <w:sz w:val="16"/>
          <w:szCs w:val="16"/>
        </w:rPr>
      </w:pPr>
      <w:r w:rsidRPr="009D691A">
        <w:rPr>
          <w:i/>
          <w:color w:val="000000"/>
          <w:sz w:val="16"/>
          <w:szCs w:val="16"/>
        </w:rPr>
        <w:t>Приложение 2 к Положению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bCs/>
          <w:i/>
          <w:color w:val="000000"/>
          <w:sz w:val="16"/>
          <w:szCs w:val="16"/>
        </w:rPr>
      </w:pPr>
      <w:r w:rsidRPr="009D691A">
        <w:rPr>
          <w:bCs/>
          <w:i/>
          <w:color w:val="000000"/>
          <w:sz w:val="16"/>
          <w:szCs w:val="16"/>
        </w:rPr>
        <w:t>о звании «Почетный житель</w:t>
      </w:r>
      <w:r w:rsidRPr="009D691A">
        <w:rPr>
          <w:i/>
          <w:sz w:val="16"/>
          <w:szCs w:val="16"/>
        </w:rPr>
        <w:t xml:space="preserve"> </w:t>
      </w:r>
      <w:r w:rsidRPr="009D691A">
        <w:rPr>
          <w:bCs/>
          <w:i/>
          <w:color w:val="000000"/>
          <w:sz w:val="16"/>
          <w:szCs w:val="16"/>
        </w:rPr>
        <w:t xml:space="preserve">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bCs/>
          <w:i/>
          <w:color w:val="000000"/>
          <w:sz w:val="16"/>
          <w:szCs w:val="16"/>
        </w:rPr>
      </w:pPr>
      <w:r w:rsidRPr="009D691A">
        <w:rPr>
          <w:bCs/>
          <w:i/>
          <w:color w:val="000000"/>
          <w:sz w:val="16"/>
          <w:szCs w:val="16"/>
        </w:rPr>
        <w:t xml:space="preserve">Войсковицкого сельского поселения Гатчинского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bCs/>
          <w:i/>
          <w:color w:val="000000"/>
          <w:sz w:val="16"/>
          <w:szCs w:val="16"/>
        </w:rPr>
      </w:pPr>
      <w:r w:rsidRPr="009D691A">
        <w:rPr>
          <w:bCs/>
          <w:i/>
          <w:color w:val="000000"/>
          <w:sz w:val="16"/>
          <w:szCs w:val="16"/>
        </w:rPr>
        <w:t>района Ленинградской области»</w:t>
      </w:r>
    </w:p>
    <w:p w:rsidR="009D691A" w:rsidRPr="009D691A" w:rsidRDefault="009D691A" w:rsidP="009D691A">
      <w:pPr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 xml:space="preserve">Графическое изображение удостоверения 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 xml:space="preserve">«Почетный житель  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>Войсковицкого сельского поселения Гатчинского района Ленинградской области».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085975" cy="1495905"/>
            <wp:effectExtent l="0" t="0" r="0" b="0"/>
            <wp:docPr id="8" name="Рисунок 8" descr="Войсковицкое_удн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йсковицкое_удн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14" cy="150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1A" w:rsidRPr="009D691A" w:rsidRDefault="009D691A" w:rsidP="009D691A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outlineLvl w:val="0"/>
        <w:rPr>
          <w:i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outlineLvl w:val="0"/>
        <w:rPr>
          <w:i/>
          <w:color w:val="000000"/>
          <w:sz w:val="16"/>
          <w:szCs w:val="16"/>
        </w:rPr>
      </w:pP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outlineLvl w:val="0"/>
        <w:rPr>
          <w:i/>
          <w:color w:val="000000"/>
          <w:sz w:val="16"/>
          <w:szCs w:val="16"/>
        </w:rPr>
      </w:pPr>
      <w:r w:rsidRPr="009D691A">
        <w:rPr>
          <w:i/>
          <w:color w:val="000000"/>
          <w:sz w:val="16"/>
          <w:szCs w:val="16"/>
        </w:rPr>
        <w:t>Приложение 3 к Положению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bCs/>
          <w:i/>
          <w:color w:val="000000"/>
          <w:sz w:val="16"/>
          <w:szCs w:val="16"/>
        </w:rPr>
      </w:pPr>
      <w:r w:rsidRPr="009D691A">
        <w:rPr>
          <w:bCs/>
          <w:i/>
          <w:color w:val="000000"/>
          <w:sz w:val="16"/>
          <w:szCs w:val="16"/>
        </w:rPr>
        <w:t>о звании «Почетный житель</w:t>
      </w:r>
      <w:r w:rsidRPr="009D691A">
        <w:rPr>
          <w:i/>
          <w:sz w:val="16"/>
          <w:szCs w:val="16"/>
        </w:rPr>
        <w:t xml:space="preserve"> </w:t>
      </w:r>
      <w:r w:rsidRPr="009D691A">
        <w:rPr>
          <w:bCs/>
          <w:i/>
          <w:color w:val="000000"/>
          <w:sz w:val="16"/>
          <w:szCs w:val="16"/>
        </w:rPr>
        <w:t xml:space="preserve">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bCs/>
          <w:i/>
          <w:color w:val="000000"/>
          <w:sz w:val="16"/>
          <w:szCs w:val="16"/>
        </w:rPr>
      </w:pPr>
      <w:r w:rsidRPr="009D691A">
        <w:rPr>
          <w:bCs/>
          <w:i/>
          <w:color w:val="000000"/>
          <w:sz w:val="16"/>
          <w:szCs w:val="16"/>
        </w:rPr>
        <w:t xml:space="preserve">Войсковицкого сельского поселения Гатчинского </w:t>
      </w:r>
    </w:p>
    <w:p w:rsidR="009D691A" w:rsidRPr="009D691A" w:rsidRDefault="009D691A" w:rsidP="009D691A">
      <w:pPr>
        <w:shd w:val="clear" w:color="auto" w:fill="FFFFFF"/>
        <w:spacing w:after="0" w:line="240" w:lineRule="auto"/>
        <w:jc w:val="right"/>
        <w:rPr>
          <w:bCs/>
          <w:i/>
          <w:color w:val="000000"/>
          <w:sz w:val="16"/>
          <w:szCs w:val="16"/>
        </w:rPr>
      </w:pPr>
      <w:r w:rsidRPr="009D691A">
        <w:rPr>
          <w:bCs/>
          <w:i/>
          <w:color w:val="000000"/>
          <w:sz w:val="16"/>
          <w:szCs w:val="16"/>
        </w:rPr>
        <w:t xml:space="preserve"> района Ленинградской области»</w:t>
      </w:r>
    </w:p>
    <w:p w:rsidR="009D691A" w:rsidRPr="009D691A" w:rsidRDefault="009D691A" w:rsidP="009D691A">
      <w:pPr>
        <w:spacing w:after="0" w:line="240" w:lineRule="auto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 xml:space="preserve">Графическое изображение диплома 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9D691A">
        <w:rPr>
          <w:b/>
          <w:bCs/>
          <w:color w:val="000000"/>
          <w:sz w:val="16"/>
          <w:szCs w:val="16"/>
        </w:rPr>
        <w:t>«Почетный житель Войсковицкого сельского поселения Гатчинского  района Ленинградской области».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</w:p>
    <w:p w:rsidR="009D691A" w:rsidRPr="009D691A" w:rsidRDefault="009D691A" w:rsidP="002F481B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9D691A">
        <w:rPr>
          <w:noProof/>
          <w:sz w:val="16"/>
          <w:szCs w:val="16"/>
          <w:lang w:eastAsia="ru-RU"/>
        </w:rPr>
        <w:drawing>
          <wp:inline distT="0" distB="0" distL="0" distR="0">
            <wp:extent cx="2943225" cy="4186292"/>
            <wp:effectExtent l="0" t="0" r="0" b="0"/>
            <wp:docPr id="7" name="Рисунок 7" descr="Войсковицы_дип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йсковицы_дипл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91" cy="418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1B" w:rsidRDefault="002F481B" w:rsidP="009D691A">
      <w:pPr>
        <w:pStyle w:val="aff6"/>
        <w:ind w:left="-360" w:right="-185"/>
        <w:rPr>
          <w:b/>
          <w:bCs/>
          <w:caps/>
          <w:sz w:val="16"/>
          <w:szCs w:val="16"/>
        </w:rPr>
      </w:pPr>
    </w:p>
    <w:p w:rsidR="002F481B" w:rsidRDefault="002F481B" w:rsidP="009D691A">
      <w:pPr>
        <w:pStyle w:val="aff6"/>
        <w:ind w:left="-360" w:right="-185"/>
        <w:rPr>
          <w:b/>
          <w:bCs/>
          <w:caps/>
          <w:sz w:val="16"/>
          <w:szCs w:val="16"/>
        </w:rPr>
      </w:pPr>
    </w:p>
    <w:p w:rsidR="002F481B" w:rsidRDefault="002F481B" w:rsidP="009D691A">
      <w:pPr>
        <w:pStyle w:val="aff6"/>
        <w:ind w:left="-360" w:right="-185"/>
        <w:rPr>
          <w:b/>
          <w:bCs/>
          <w:caps/>
          <w:sz w:val="16"/>
          <w:szCs w:val="16"/>
        </w:rPr>
      </w:pPr>
    </w:p>
    <w:p w:rsidR="002F481B" w:rsidRDefault="002F481B" w:rsidP="009D691A">
      <w:pPr>
        <w:pStyle w:val="aff6"/>
        <w:ind w:left="-360" w:right="-185"/>
        <w:rPr>
          <w:b/>
          <w:bCs/>
          <w:caps/>
          <w:sz w:val="16"/>
          <w:szCs w:val="16"/>
        </w:rPr>
      </w:pPr>
    </w:p>
    <w:p w:rsidR="009D691A" w:rsidRPr="009D691A" w:rsidRDefault="009D691A" w:rsidP="009D691A">
      <w:pPr>
        <w:pStyle w:val="aff6"/>
        <w:ind w:left="-360" w:right="-185"/>
        <w:rPr>
          <w:b/>
          <w:bCs/>
          <w:caps/>
          <w:sz w:val="16"/>
          <w:szCs w:val="16"/>
        </w:rPr>
      </w:pPr>
      <w:r w:rsidRPr="009D691A">
        <w:rPr>
          <w:b/>
          <w:bCs/>
          <w:caps/>
          <w:sz w:val="16"/>
          <w:szCs w:val="16"/>
        </w:rPr>
        <w:t xml:space="preserve">СОВЕТ ДЕПУТАТОВ                        </w:t>
      </w:r>
    </w:p>
    <w:p w:rsidR="009D691A" w:rsidRPr="009D691A" w:rsidRDefault="009D691A" w:rsidP="009D691A">
      <w:pPr>
        <w:pStyle w:val="aff6"/>
        <w:ind w:left="-360" w:right="-185"/>
        <w:rPr>
          <w:b/>
          <w:bCs/>
          <w:caps/>
          <w:sz w:val="16"/>
          <w:szCs w:val="16"/>
        </w:rPr>
      </w:pPr>
      <w:r w:rsidRPr="009D691A">
        <w:rPr>
          <w:b/>
          <w:bCs/>
          <w:caps/>
          <w:sz w:val="16"/>
          <w:szCs w:val="16"/>
        </w:rPr>
        <w:t>МУНИЦИПАЛЬНОГО ОБРАЗОВАНИЯ</w:t>
      </w:r>
    </w:p>
    <w:p w:rsidR="009D691A" w:rsidRPr="009D691A" w:rsidRDefault="009D691A" w:rsidP="009D691A">
      <w:pPr>
        <w:pStyle w:val="aff6"/>
        <w:ind w:left="-360" w:right="-185"/>
        <w:rPr>
          <w:b/>
          <w:bCs/>
          <w:caps/>
          <w:sz w:val="16"/>
          <w:szCs w:val="16"/>
        </w:rPr>
      </w:pPr>
      <w:r w:rsidRPr="009D691A">
        <w:rPr>
          <w:b/>
          <w:bCs/>
          <w:caps/>
          <w:sz w:val="16"/>
          <w:szCs w:val="16"/>
        </w:rPr>
        <w:t>ВОЙСКОВИЦКОЕ СЕЛЬСКОЕ ПОСЕЛЕНИЕ</w:t>
      </w:r>
    </w:p>
    <w:p w:rsidR="009D691A" w:rsidRPr="009D691A" w:rsidRDefault="009D691A" w:rsidP="009D691A">
      <w:pPr>
        <w:pStyle w:val="aff6"/>
        <w:ind w:left="-360" w:right="-185"/>
        <w:rPr>
          <w:b/>
          <w:bCs/>
          <w:caps/>
          <w:sz w:val="16"/>
          <w:szCs w:val="16"/>
        </w:rPr>
      </w:pPr>
      <w:r w:rsidRPr="009D691A">
        <w:rPr>
          <w:b/>
          <w:bCs/>
          <w:caps/>
          <w:sz w:val="16"/>
          <w:szCs w:val="16"/>
        </w:rPr>
        <w:t xml:space="preserve">ГАТЧИНСКОГО МУНИЦИПАЛЬНОГО РАЙОНА  </w:t>
      </w:r>
    </w:p>
    <w:p w:rsidR="009D691A" w:rsidRPr="009D691A" w:rsidRDefault="009D691A" w:rsidP="009D691A">
      <w:pPr>
        <w:pStyle w:val="aff6"/>
        <w:ind w:left="-360" w:right="-185"/>
        <w:rPr>
          <w:b/>
          <w:bCs/>
          <w:caps/>
          <w:sz w:val="16"/>
          <w:szCs w:val="16"/>
        </w:rPr>
      </w:pPr>
      <w:r w:rsidRPr="009D691A">
        <w:rPr>
          <w:b/>
          <w:bCs/>
          <w:caps/>
          <w:sz w:val="16"/>
          <w:szCs w:val="16"/>
        </w:rPr>
        <w:t>ЛЕНИНГРАДСКОЙ  ОБЛАСТИ</w:t>
      </w:r>
    </w:p>
    <w:p w:rsidR="009D691A" w:rsidRPr="009D691A" w:rsidRDefault="009D691A" w:rsidP="009D691A">
      <w:pPr>
        <w:pStyle w:val="1"/>
        <w:ind w:left="-360" w:right="-185"/>
        <w:rPr>
          <w:b/>
          <w:caps/>
          <w:sz w:val="16"/>
          <w:szCs w:val="16"/>
        </w:rPr>
      </w:pPr>
      <w:r w:rsidRPr="009D691A">
        <w:rPr>
          <w:b/>
          <w:caps/>
          <w:sz w:val="16"/>
          <w:szCs w:val="16"/>
        </w:rPr>
        <w:t>ЧЕТВЕРТЫЙ созыв</w:t>
      </w:r>
    </w:p>
    <w:p w:rsidR="009D691A" w:rsidRDefault="009D691A" w:rsidP="009D691A">
      <w:pPr>
        <w:spacing w:after="0" w:line="240" w:lineRule="auto"/>
        <w:rPr>
          <w:caps/>
          <w:sz w:val="16"/>
          <w:szCs w:val="16"/>
        </w:rPr>
      </w:pPr>
    </w:p>
    <w:p w:rsidR="002F481B" w:rsidRPr="009D691A" w:rsidRDefault="002F481B" w:rsidP="009D691A">
      <w:pPr>
        <w:spacing w:after="0" w:line="240" w:lineRule="auto"/>
        <w:rPr>
          <w:caps/>
          <w:sz w:val="16"/>
          <w:szCs w:val="16"/>
        </w:rPr>
      </w:pPr>
    </w:p>
    <w:p w:rsidR="009D691A" w:rsidRPr="009D691A" w:rsidRDefault="009D691A" w:rsidP="009D691A">
      <w:pPr>
        <w:pStyle w:val="1"/>
        <w:ind w:left="-360" w:right="-185"/>
        <w:rPr>
          <w:sz w:val="16"/>
          <w:szCs w:val="16"/>
        </w:rPr>
      </w:pPr>
      <w:r w:rsidRPr="009D691A">
        <w:rPr>
          <w:sz w:val="16"/>
          <w:szCs w:val="16"/>
        </w:rPr>
        <w:t>Р Е Ш Е Н И Е</w:t>
      </w:r>
    </w:p>
    <w:p w:rsidR="009D691A" w:rsidRPr="009D691A" w:rsidRDefault="009D691A" w:rsidP="009D691A">
      <w:pPr>
        <w:spacing w:after="0" w:line="240" w:lineRule="auto"/>
        <w:rPr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both"/>
        <w:rPr>
          <w:b/>
          <w:sz w:val="16"/>
          <w:szCs w:val="16"/>
        </w:rPr>
      </w:pPr>
    </w:p>
    <w:p w:rsidR="002F481B" w:rsidRDefault="009D691A" w:rsidP="009D691A">
      <w:pPr>
        <w:spacing w:after="0" w:line="240" w:lineRule="auto"/>
        <w:jc w:val="both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30 января 2020г.</w:t>
      </w:r>
      <w:r w:rsidRPr="009D691A">
        <w:rPr>
          <w:b/>
          <w:sz w:val="16"/>
          <w:szCs w:val="16"/>
        </w:rPr>
        <w:tab/>
      </w:r>
      <w:r w:rsidRPr="009D691A">
        <w:rPr>
          <w:b/>
          <w:sz w:val="16"/>
          <w:szCs w:val="16"/>
        </w:rPr>
        <w:tab/>
      </w:r>
      <w:r w:rsidRPr="009D691A">
        <w:rPr>
          <w:b/>
          <w:sz w:val="16"/>
          <w:szCs w:val="16"/>
        </w:rPr>
        <w:tab/>
      </w:r>
    </w:p>
    <w:p w:rsidR="009D691A" w:rsidRPr="009D691A" w:rsidRDefault="009D691A" w:rsidP="009D691A">
      <w:pPr>
        <w:spacing w:after="0" w:line="240" w:lineRule="auto"/>
        <w:jc w:val="both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ab/>
        <w:t xml:space="preserve">                                                      </w:t>
      </w:r>
      <w:r w:rsidR="002F481B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9D691A">
        <w:rPr>
          <w:b/>
          <w:sz w:val="16"/>
          <w:szCs w:val="16"/>
        </w:rPr>
        <w:t xml:space="preserve">       №27</w:t>
      </w:r>
    </w:p>
    <w:p w:rsidR="009D691A" w:rsidRPr="009D691A" w:rsidRDefault="009D691A" w:rsidP="009D691A">
      <w:pPr>
        <w:spacing w:after="0" w:line="240" w:lineRule="auto"/>
        <w:ind w:right="4320"/>
        <w:jc w:val="both"/>
        <w:rPr>
          <w:b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ind w:right="4320"/>
        <w:jc w:val="both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Об установлении цен на доставку печного топлива и емкостного сжиженного газа для граждан, проживающих в домах, не имеющих центрального отопления, на  территории муниципального образования Войсковицкое сельское поселение Гатчинского муниципального района  Ленинградской области на 2020 год</w:t>
      </w:r>
    </w:p>
    <w:p w:rsidR="009D691A" w:rsidRPr="009D691A" w:rsidRDefault="009D691A" w:rsidP="009D691A">
      <w:pPr>
        <w:spacing w:after="0" w:line="240" w:lineRule="auto"/>
        <w:jc w:val="both"/>
        <w:rPr>
          <w:sz w:val="16"/>
          <w:szCs w:val="16"/>
        </w:rPr>
      </w:pPr>
    </w:p>
    <w:p w:rsidR="009D691A" w:rsidRPr="009D691A" w:rsidRDefault="009D691A" w:rsidP="009D69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В целях обеспечения </w:t>
      </w:r>
      <w:r w:rsidRPr="009D691A">
        <w:rPr>
          <w:color w:val="000000"/>
          <w:sz w:val="16"/>
          <w:szCs w:val="16"/>
        </w:rPr>
        <w:t xml:space="preserve">единых мер социальной поддержки граждан Гатчинского муниципального района, в соответствии с п.2.6. и п.2.7. Порядка </w:t>
      </w:r>
      <w:r w:rsidRPr="009D691A">
        <w:rPr>
          <w:sz w:val="16"/>
          <w:szCs w:val="16"/>
        </w:rPr>
        <w:t>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и(или) газоснабжения, утвержденного Постановлением правительства Ленинградской области от 13.03.2018 №78</w:t>
      </w:r>
      <w:r w:rsidRPr="009D691A">
        <w:rPr>
          <w:color w:val="000000"/>
          <w:sz w:val="16"/>
          <w:szCs w:val="16"/>
        </w:rPr>
        <w:t xml:space="preserve"> и руководствуясь Уставом муниципального образования Войсковицкое сельское поселение Гатчинского муниципального района Ленинградской области, </w:t>
      </w:r>
      <w:r w:rsidRPr="009D691A">
        <w:rPr>
          <w:b/>
          <w:color w:val="000000"/>
          <w:sz w:val="16"/>
          <w:szCs w:val="16"/>
        </w:rPr>
        <w:t>Совет депутатов</w:t>
      </w:r>
      <w:r w:rsidRPr="009D691A">
        <w:rPr>
          <w:b/>
          <w:sz w:val="16"/>
          <w:szCs w:val="16"/>
        </w:rPr>
        <w:t xml:space="preserve"> муниципального образования Войсковицкое сельское поселение Гатчинского муниципального района ленинградской области РЕШИЛ:</w:t>
      </w:r>
    </w:p>
    <w:p w:rsidR="009D691A" w:rsidRPr="009D691A" w:rsidRDefault="009D691A" w:rsidP="009D691A">
      <w:pPr>
        <w:pStyle w:val="22"/>
        <w:numPr>
          <w:ilvl w:val="0"/>
          <w:numId w:val="42"/>
        </w:numPr>
        <w:tabs>
          <w:tab w:val="clear" w:pos="4680"/>
        </w:tabs>
        <w:ind w:left="0" w:right="0" w:firstLine="709"/>
        <w:rPr>
          <w:sz w:val="16"/>
          <w:szCs w:val="16"/>
        </w:rPr>
      </w:pPr>
      <w:r w:rsidRPr="009D691A">
        <w:rPr>
          <w:sz w:val="16"/>
          <w:szCs w:val="16"/>
        </w:rPr>
        <w:t>Установить цены  на доставку печного топлива для граждан, проживающих в домах, не имеющих центрального отопления и газоснабжения, на территории муниципального образования Войсковицкое сельское поселение  на 2020 год в размере 2468 рублей.</w:t>
      </w:r>
    </w:p>
    <w:p w:rsidR="009D691A" w:rsidRPr="009D691A" w:rsidRDefault="009D691A" w:rsidP="009D691A">
      <w:pPr>
        <w:pStyle w:val="22"/>
        <w:numPr>
          <w:ilvl w:val="0"/>
          <w:numId w:val="42"/>
        </w:numPr>
        <w:tabs>
          <w:tab w:val="clear" w:pos="4680"/>
        </w:tabs>
        <w:ind w:left="0" w:right="0" w:firstLine="709"/>
        <w:rPr>
          <w:sz w:val="16"/>
          <w:szCs w:val="16"/>
        </w:rPr>
      </w:pPr>
      <w:r w:rsidRPr="009D691A">
        <w:rPr>
          <w:sz w:val="16"/>
          <w:szCs w:val="16"/>
        </w:rPr>
        <w:t>Установить цены на доставку емкостного сжиженного газа для граждан, проживающих в домах, не имеющих центрального отопления и газоснабжения, на территории муниципального образования Войсковицкое сельское поселение  на 2020 год в размере 2468 рублей.</w:t>
      </w:r>
    </w:p>
    <w:p w:rsidR="009D691A" w:rsidRPr="009D691A" w:rsidRDefault="009D691A" w:rsidP="009D691A">
      <w:pPr>
        <w:pStyle w:val="22"/>
        <w:numPr>
          <w:ilvl w:val="0"/>
          <w:numId w:val="42"/>
        </w:numPr>
        <w:tabs>
          <w:tab w:val="clear" w:pos="4680"/>
        </w:tabs>
        <w:ind w:left="0" w:right="0" w:firstLine="709"/>
        <w:rPr>
          <w:sz w:val="16"/>
          <w:szCs w:val="16"/>
        </w:rPr>
      </w:pPr>
      <w:r w:rsidRPr="009D691A">
        <w:rPr>
          <w:sz w:val="16"/>
          <w:szCs w:val="16"/>
        </w:rPr>
        <w:t>Цена на доставку печного топлива, установленная в пункте 1 настоящего решения, и цена на доставку емкостного сжиженного газа,  установленная в пункте 2 настоящего решения, используются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отопления, в целях реализации мер социальной поддержки.</w:t>
      </w:r>
    </w:p>
    <w:p w:rsidR="009D691A" w:rsidRPr="009D691A" w:rsidRDefault="009D691A" w:rsidP="009D691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D691A">
        <w:rPr>
          <w:rFonts w:ascii="Times New Roman" w:hAnsi="Times New Roman"/>
          <w:sz w:val="16"/>
          <w:szCs w:val="16"/>
        </w:rPr>
        <w:t xml:space="preserve">Настоящее решение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 </w:t>
      </w:r>
    </w:p>
    <w:p w:rsidR="009D691A" w:rsidRPr="009D691A" w:rsidRDefault="009D691A" w:rsidP="009D691A">
      <w:pPr>
        <w:pStyle w:val="ab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9D691A">
        <w:rPr>
          <w:rFonts w:ascii="Times New Roman" w:hAnsi="Times New Roman"/>
          <w:sz w:val="16"/>
          <w:szCs w:val="16"/>
        </w:rPr>
        <w:t>Настоящее решение  вступает в силу после его  опубликования и распространяется на правоотношения, возникшие с 01 января 2020 года.</w:t>
      </w:r>
    </w:p>
    <w:p w:rsidR="009D691A" w:rsidRPr="009D691A" w:rsidRDefault="009D691A" w:rsidP="009D691A">
      <w:pPr>
        <w:pStyle w:val="22"/>
        <w:ind w:firstLine="709"/>
        <w:rPr>
          <w:sz w:val="16"/>
          <w:szCs w:val="16"/>
        </w:rPr>
      </w:pPr>
      <w:r w:rsidRPr="009D691A">
        <w:rPr>
          <w:sz w:val="16"/>
          <w:szCs w:val="16"/>
        </w:rPr>
        <w:t xml:space="preserve"> </w:t>
      </w:r>
    </w:p>
    <w:p w:rsidR="009D691A" w:rsidRPr="009D691A" w:rsidRDefault="009D691A" w:rsidP="009D691A">
      <w:pPr>
        <w:pStyle w:val="22"/>
        <w:rPr>
          <w:sz w:val="16"/>
          <w:szCs w:val="16"/>
        </w:rPr>
      </w:pPr>
    </w:p>
    <w:p w:rsidR="009D691A" w:rsidRPr="009D691A" w:rsidRDefault="009D691A" w:rsidP="009D691A">
      <w:pPr>
        <w:pStyle w:val="22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Глава муниципального образования</w:t>
      </w:r>
      <w:r w:rsidRPr="009D691A">
        <w:rPr>
          <w:b/>
          <w:sz w:val="16"/>
          <w:szCs w:val="16"/>
        </w:rPr>
        <w:tab/>
      </w:r>
      <w:r w:rsidRPr="009D691A">
        <w:rPr>
          <w:b/>
          <w:sz w:val="16"/>
          <w:szCs w:val="16"/>
        </w:rPr>
        <w:tab/>
        <w:t xml:space="preserve">                           </w:t>
      </w:r>
      <w:r w:rsidR="002F481B">
        <w:rPr>
          <w:b/>
          <w:sz w:val="16"/>
          <w:szCs w:val="16"/>
        </w:rPr>
        <w:t xml:space="preserve">                                                     </w:t>
      </w:r>
      <w:r w:rsidRPr="009D691A">
        <w:rPr>
          <w:b/>
          <w:sz w:val="16"/>
          <w:szCs w:val="16"/>
        </w:rPr>
        <w:t xml:space="preserve">   Р.А. Алёхин</w:t>
      </w:r>
    </w:p>
    <w:p w:rsidR="002F481B" w:rsidRDefault="002F481B" w:rsidP="009D691A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2F481B" w:rsidRDefault="002F481B" w:rsidP="009D691A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2F481B" w:rsidRDefault="002F481B" w:rsidP="009D691A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2F481B" w:rsidRDefault="002F481B" w:rsidP="009D691A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2F481B" w:rsidRDefault="002F481B" w:rsidP="009D691A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9D691A">
        <w:rPr>
          <w:b/>
          <w:caps/>
          <w:sz w:val="16"/>
          <w:szCs w:val="16"/>
        </w:rPr>
        <w:t>Совет депутатов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9D691A">
        <w:rPr>
          <w:b/>
          <w:caps/>
          <w:sz w:val="16"/>
          <w:szCs w:val="16"/>
        </w:rPr>
        <w:t>Муниципального образования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9D691A">
        <w:rPr>
          <w:b/>
          <w:caps/>
          <w:sz w:val="16"/>
          <w:szCs w:val="16"/>
        </w:rPr>
        <w:t>Войсковицкое сельское поселение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9D691A">
        <w:rPr>
          <w:b/>
          <w:caps/>
          <w:sz w:val="16"/>
          <w:szCs w:val="16"/>
        </w:rPr>
        <w:t>Гатчинского муниципального района</w:t>
      </w:r>
    </w:p>
    <w:p w:rsidR="009D691A" w:rsidRPr="009D691A" w:rsidRDefault="009D691A" w:rsidP="009D691A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9D691A">
        <w:rPr>
          <w:b/>
          <w:caps/>
          <w:sz w:val="16"/>
          <w:szCs w:val="16"/>
        </w:rPr>
        <w:t>Ленинградской области</w:t>
      </w:r>
    </w:p>
    <w:p w:rsidR="009D691A" w:rsidRPr="009D691A" w:rsidRDefault="009D691A" w:rsidP="009D691A">
      <w:pPr>
        <w:pStyle w:val="ae"/>
        <w:tabs>
          <w:tab w:val="left" w:pos="9900"/>
        </w:tabs>
        <w:spacing w:after="0" w:line="240" w:lineRule="auto"/>
        <w:ind w:left="540" w:right="279"/>
        <w:jc w:val="center"/>
        <w:rPr>
          <w:b/>
          <w:i/>
          <w:caps/>
          <w:sz w:val="16"/>
          <w:szCs w:val="16"/>
        </w:rPr>
      </w:pPr>
      <w:r w:rsidRPr="009D691A">
        <w:rPr>
          <w:i/>
          <w:caps/>
          <w:sz w:val="16"/>
          <w:szCs w:val="16"/>
        </w:rPr>
        <w:t>ЧЕТВЕРТЫЙ созыв</w:t>
      </w:r>
    </w:p>
    <w:p w:rsidR="009D691A" w:rsidRPr="009D691A" w:rsidRDefault="009D691A" w:rsidP="009D691A">
      <w:pPr>
        <w:pStyle w:val="ae"/>
        <w:tabs>
          <w:tab w:val="left" w:pos="9900"/>
        </w:tabs>
        <w:spacing w:after="0" w:line="240" w:lineRule="auto"/>
        <w:ind w:left="540" w:right="279"/>
        <w:jc w:val="center"/>
        <w:rPr>
          <w:sz w:val="16"/>
          <w:szCs w:val="16"/>
        </w:rPr>
      </w:pPr>
    </w:p>
    <w:p w:rsidR="009D691A" w:rsidRPr="009D691A" w:rsidRDefault="009D691A" w:rsidP="009D691A">
      <w:pPr>
        <w:pStyle w:val="12"/>
        <w:tabs>
          <w:tab w:val="left" w:pos="-142"/>
          <w:tab w:val="left" w:pos="9900"/>
        </w:tabs>
        <w:ind w:left="540" w:right="279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>Р Е Ш Е Н И Е</w:t>
      </w:r>
    </w:p>
    <w:p w:rsidR="009D691A" w:rsidRPr="009D691A" w:rsidRDefault="009D691A" w:rsidP="009D691A">
      <w:pPr>
        <w:pStyle w:val="12"/>
        <w:tabs>
          <w:tab w:val="left" w:pos="9900"/>
        </w:tabs>
        <w:ind w:right="279"/>
        <w:jc w:val="left"/>
        <w:rPr>
          <w:b/>
          <w:sz w:val="16"/>
          <w:szCs w:val="16"/>
        </w:rPr>
      </w:pPr>
    </w:p>
    <w:p w:rsidR="009D691A" w:rsidRPr="009D691A" w:rsidRDefault="009D691A" w:rsidP="009D691A">
      <w:pPr>
        <w:pStyle w:val="12"/>
        <w:tabs>
          <w:tab w:val="left" w:pos="9900"/>
        </w:tabs>
        <w:ind w:right="279"/>
        <w:jc w:val="left"/>
        <w:rPr>
          <w:b/>
          <w:sz w:val="16"/>
          <w:szCs w:val="16"/>
        </w:rPr>
      </w:pPr>
      <w:r w:rsidRPr="009D691A">
        <w:rPr>
          <w:b/>
          <w:sz w:val="16"/>
          <w:szCs w:val="16"/>
        </w:rPr>
        <w:t xml:space="preserve">30.01.2020 г.                                                                                                        </w:t>
      </w:r>
      <w:r w:rsidR="002F481B">
        <w:rPr>
          <w:b/>
          <w:sz w:val="16"/>
          <w:szCs w:val="16"/>
        </w:rPr>
        <w:t xml:space="preserve">                                                                                        </w:t>
      </w:r>
      <w:r w:rsidRPr="009D691A">
        <w:rPr>
          <w:b/>
          <w:sz w:val="16"/>
          <w:szCs w:val="16"/>
        </w:rPr>
        <w:t xml:space="preserve">   №28 </w:t>
      </w:r>
    </w:p>
    <w:p w:rsidR="009D691A" w:rsidRPr="009D691A" w:rsidRDefault="009D691A" w:rsidP="009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 w:val="16"/>
          <w:szCs w:val="16"/>
        </w:rPr>
      </w:pPr>
    </w:p>
    <w:p w:rsidR="009D691A" w:rsidRPr="009D691A" w:rsidRDefault="009D691A" w:rsidP="009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/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9D691A" w:rsidRPr="009D691A" w:rsidTr="000C3C8E">
        <w:tc>
          <w:tcPr>
            <w:tcW w:w="5098" w:type="dxa"/>
          </w:tcPr>
          <w:p w:rsidR="009D691A" w:rsidRPr="009D691A" w:rsidRDefault="009D691A" w:rsidP="009D691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9D691A">
              <w:rPr>
                <w:b/>
                <w:color w:val="000000"/>
                <w:sz w:val="16"/>
                <w:szCs w:val="16"/>
              </w:rPr>
              <w:t xml:space="preserve">О внесении изменений в решение Совета депутатов  МО Войсковицкое сельское поселение от 05.09.2019 №27 «Об утверждении Положения о </w:t>
            </w:r>
            <w:r w:rsidRPr="009D691A">
              <w:rPr>
                <w:b/>
                <w:color w:val="000000"/>
                <w:spacing w:val="1"/>
                <w:sz w:val="16"/>
                <w:szCs w:val="16"/>
              </w:rPr>
              <w:t xml:space="preserve"> порядке </w:t>
            </w:r>
            <w:r w:rsidRPr="009D691A">
              <w:rPr>
                <w:b/>
                <w:color w:val="000000"/>
                <w:spacing w:val="-2"/>
                <w:sz w:val="16"/>
                <w:szCs w:val="16"/>
              </w:rPr>
              <w:t>проведения</w:t>
            </w:r>
            <w:r w:rsidRPr="009D691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D691A">
              <w:rPr>
                <w:b/>
                <w:color w:val="000000"/>
                <w:spacing w:val="-2"/>
                <w:sz w:val="16"/>
                <w:szCs w:val="16"/>
              </w:rPr>
              <w:t>конкурса</w:t>
            </w:r>
            <w:r w:rsidRPr="009D691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D691A">
              <w:rPr>
                <w:b/>
                <w:color w:val="000000"/>
                <w:spacing w:val="-1"/>
                <w:sz w:val="16"/>
                <w:szCs w:val="16"/>
              </w:rPr>
              <w:t>на</w:t>
            </w:r>
            <w:r w:rsidRPr="009D691A">
              <w:rPr>
                <w:b/>
                <w:sz w:val="16"/>
                <w:szCs w:val="16"/>
              </w:rPr>
              <w:t xml:space="preserve"> </w:t>
            </w:r>
            <w:r w:rsidRPr="009D691A">
              <w:rPr>
                <w:b/>
                <w:color w:val="000000"/>
                <w:spacing w:val="1"/>
                <w:sz w:val="16"/>
                <w:szCs w:val="16"/>
              </w:rPr>
              <w:t xml:space="preserve">замещение должности главы </w:t>
            </w:r>
            <w:r w:rsidRPr="009D691A">
              <w:rPr>
                <w:b/>
                <w:color w:val="000000"/>
                <w:spacing w:val="-2"/>
                <w:sz w:val="16"/>
                <w:szCs w:val="16"/>
              </w:rPr>
              <w:t>администрации</w:t>
            </w:r>
            <w:r w:rsidRPr="009D691A">
              <w:rPr>
                <w:b/>
                <w:color w:val="000000"/>
                <w:sz w:val="16"/>
                <w:szCs w:val="16"/>
              </w:rPr>
              <w:t xml:space="preserve"> Войсковицкого сельского поселения </w:t>
            </w:r>
            <w:r w:rsidRPr="009D691A">
              <w:rPr>
                <w:b/>
                <w:color w:val="000000"/>
                <w:spacing w:val="-2"/>
                <w:sz w:val="16"/>
                <w:szCs w:val="16"/>
              </w:rPr>
              <w:t>Гатчинского</w:t>
            </w:r>
            <w:r w:rsidRPr="009D691A">
              <w:rPr>
                <w:b/>
                <w:sz w:val="16"/>
                <w:szCs w:val="16"/>
              </w:rPr>
              <w:t xml:space="preserve"> </w:t>
            </w:r>
            <w:r w:rsidRPr="009D691A">
              <w:rPr>
                <w:b/>
                <w:color w:val="000000"/>
                <w:spacing w:val="1"/>
                <w:sz w:val="16"/>
                <w:szCs w:val="16"/>
              </w:rPr>
              <w:t>муниципального района Ленинградской области»</w:t>
            </w:r>
          </w:p>
        </w:tc>
      </w:tr>
      <w:tr w:rsidR="009D691A" w:rsidRPr="009D691A" w:rsidTr="000C3C8E">
        <w:trPr>
          <w:trHeight w:val="244"/>
        </w:trPr>
        <w:tc>
          <w:tcPr>
            <w:tcW w:w="5098" w:type="dxa"/>
          </w:tcPr>
          <w:p w:rsidR="009D691A" w:rsidRPr="009D691A" w:rsidRDefault="009D691A" w:rsidP="009D691A">
            <w:pPr>
              <w:pStyle w:val="a4"/>
              <w:tabs>
                <w:tab w:val="left" w:pos="9900"/>
              </w:tabs>
              <w:spacing w:after="0"/>
              <w:ind w:firstLine="567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9D691A" w:rsidRPr="009D691A" w:rsidRDefault="009D691A" w:rsidP="009D691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pacing w:val="1"/>
          <w:sz w:val="16"/>
          <w:szCs w:val="16"/>
        </w:rPr>
      </w:pPr>
    </w:p>
    <w:p w:rsidR="009D691A" w:rsidRPr="009D691A" w:rsidRDefault="009D691A" w:rsidP="009D691A">
      <w:pPr>
        <w:pStyle w:val="a4"/>
        <w:tabs>
          <w:tab w:val="left" w:pos="9900"/>
        </w:tabs>
        <w:spacing w:after="0"/>
        <w:ind w:firstLine="567"/>
        <w:jc w:val="both"/>
        <w:rPr>
          <w:b/>
          <w:sz w:val="16"/>
          <w:szCs w:val="16"/>
        </w:rPr>
      </w:pPr>
      <w:r w:rsidRPr="009D691A">
        <w:rPr>
          <w:sz w:val="16"/>
          <w:szCs w:val="16"/>
        </w:rPr>
        <w:t xml:space="preserve">В соответствии с Федеральны мзаконом от 06.10.2003 № 131-ФЗ «Об общих принципах организации местного самоуправления в Российской Федерации», Уставом Войсковицкого сельского поселения Гатчинского муниципального района Ленинградской области, </w:t>
      </w:r>
      <w:r w:rsidRPr="009D691A">
        <w:rPr>
          <w:b/>
          <w:sz w:val="16"/>
          <w:szCs w:val="16"/>
        </w:rPr>
        <w:t>Совет депутатов Войсковицкого сельского поселения Гатчинского муниципального района Ленинградской области</w:t>
      </w:r>
      <w:r w:rsidRPr="009D691A">
        <w:rPr>
          <w:sz w:val="16"/>
          <w:szCs w:val="16"/>
        </w:rPr>
        <w:t xml:space="preserve"> </w:t>
      </w:r>
      <w:r w:rsidRPr="009D691A">
        <w:rPr>
          <w:b/>
          <w:sz w:val="16"/>
          <w:szCs w:val="16"/>
        </w:rPr>
        <w:t>РЕШИЛ:</w:t>
      </w:r>
    </w:p>
    <w:p w:rsidR="009D691A" w:rsidRPr="009D691A" w:rsidRDefault="009D691A" w:rsidP="009D691A">
      <w:pPr>
        <w:pStyle w:val="a4"/>
        <w:numPr>
          <w:ilvl w:val="0"/>
          <w:numId w:val="43"/>
        </w:numPr>
        <w:tabs>
          <w:tab w:val="left" w:pos="9900"/>
        </w:tabs>
        <w:spacing w:after="0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Внести в Положение о порядке проведения конкурса на замещение должности  главы  администрации  муниципального образования  Войсковицкое сельское поселение Гатчинского муниципального района следующие изменения:</w:t>
      </w:r>
    </w:p>
    <w:p w:rsidR="009D691A" w:rsidRPr="009D691A" w:rsidRDefault="009D691A" w:rsidP="009D691A">
      <w:pPr>
        <w:pStyle w:val="a4"/>
        <w:numPr>
          <w:ilvl w:val="1"/>
          <w:numId w:val="43"/>
        </w:numPr>
        <w:tabs>
          <w:tab w:val="left" w:pos="9900"/>
        </w:tabs>
        <w:spacing w:after="0"/>
        <w:jc w:val="both"/>
        <w:rPr>
          <w:sz w:val="16"/>
          <w:szCs w:val="16"/>
        </w:rPr>
      </w:pPr>
      <w:r w:rsidRPr="009D691A">
        <w:rPr>
          <w:sz w:val="16"/>
          <w:szCs w:val="16"/>
        </w:rPr>
        <w:t xml:space="preserve">Пункт 5 главы  </w:t>
      </w:r>
      <w:r w:rsidRPr="009D691A">
        <w:rPr>
          <w:sz w:val="16"/>
          <w:szCs w:val="16"/>
          <w:lang w:val="en-US"/>
        </w:rPr>
        <w:t>II</w:t>
      </w:r>
      <w:r w:rsidRPr="009D691A">
        <w:rPr>
          <w:sz w:val="16"/>
          <w:szCs w:val="16"/>
        </w:rPr>
        <w:t xml:space="preserve"> изложить в следующей редакции:</w:t>
      </w:r>
    </w:p>
    <w:p w:rsidR="009D691A" w:rsidRPr="009D691A" w:rsidRDefault="009D691A" w:rsidP="009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«5. Общее число членов конкурсной комиссии устанавливается в количестве 6 (шести) человек.</w:t>
      </w:r>
    </w:p>
    <w:p w:rsidR="009D691A" w:rsidRPr="009D691A" w:rsidRDefault="009D691A" w:rsidP="009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При формировании конкурсной комиссии половина ее членов (3 человека) назначаются представительным органом поселения, а другая половина (3 человека)  -  главой администрации муниципального района.».</w:t>
      </w:r>
    </w:p>
    <w:p w:rsidR="009D691A" w:rsidRPr="009D691A" w:rsidRDefault="009D691A" w:rsidP="009D691A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2.Настоящее решение опубликовать в печатном издании «Войсковицкий вестник» и разместить на официальном сайте Войсковицкого сельского поселения в сети Интернет.</w:t>
      </w:r>
    </w:p>
    <w:p w:rsidR="009D691A" w:rsidRPr="009D691A" w:rsidRDefault="009D691A" w:rsidP="009D691A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9D691A">
        <w:rPr>
          <w:sz w:val="16"/>
          <w:szCs w:val="16"/>
        </w:rPr>
        <w:t>3. Настоящее решение вступает в силу со дня его принятия.</w:t>
      </w:r>
    </w:p>
    <w:p w:rsidR="009D691A" w:rsidRPr="009D691A" w:rsidRDefault="009D691A" w:rsidP="009D6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9D691A" w:rsidRPr="009D691A" w:rsidRDefault="009D691A" w:rsidP="009D691A">
      <w:pPr>
        <w:spacing w:after="0" w:line="240" w:lineRule="auto"/>
        <w:rPr>
          <w:sz w:val="16"/>
          <w:szCs w:val="16"/>
        </w:rPr>
      </w:pPr>
      <w:r w:rsidRPr="009D691A">
        <w:rPr>
          <w:b/>
          <w:sz w:val="16"/>
          <w:szCs w:val="16"/>
        </w:rPr>
        <w:t>Глава муниципального образования</w:t>
      </w:r>
      <w:r w:rsidRPr="009D691A">
        <w:rPr>
          <w:b/>
          <w:sz w:val="16"/>
          <w:szCs w:val="16"/>
        </w:rPr>
        <w:tab/>
      </w:r>
      <w:r w:rsidRPr="009D691A">
        <w:rPr>
          <w:b/>
          <w:sz w:val="16"/>
          <w:szCs w:val="16"/>
        </w:rPr>
        <w:tab/>
      </w:r>
      <w:r w:rsidRPr="009D691A">
        <w:rPr>
          <w:b/>
          <w:sz w:val="16"/>
          <w:szCs w:val="16"/>
        </w:rPr>
        <w:tab/>
      </w:r>
      <w:r w:rsidRPr="009D691A">
        <w:rPr>
          <w:b/>
          <w:sz w:val="16"/>
          <w:szCs w:val="16"/>
        </w:rPr>
        <w:tab/>
      </w:r>
      <w:r w:rsidRPr="009D691A">
        <w:rPr>
          <w:b/>
          <w:sz w:val="16"/>
          <w:szCs w:val="16"/>
        </w:rPr>
        <w:tab/>
      </w:r>
      <w:r w:rsidR="002F481B">
        <w:rPr>
          <w:b/>
          <w:sz w:val="16"/>
          <w:szCs w:val="16"/>
        </w:rPr>
        <w:t xml:space="preserve">                                                            </w:t>
      </w:r>
      <w:bookmarkStart w:id="0" w:name="_GoBack"/>
      <w:bookmarkEnd w:id="0"/>
      <w:r w:rsidRPr="009D691A">
        <w:rPr>
          <w:b/>
          <w:sz w:val="16"/>
          <w:szCs w:val="16"/>
        </w:rPr>
        <w:t>Р.А. Алёхин</w:t>
      </w:r>
    </w:p>
    <w:p w:rsidR="009D691A" w:rsidRPr="00894EDF" w:rsidRDefault="002F481B" w:rsidP="009D69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A36BA" w:rsidRDefault="00BA36B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A36BA" w:rsidRDefault="00BA36B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54781D" w:rsidRDefault="0054781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A36BA" w:rsidRDefault="00BA36B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A36BA" w:rsidRDefault="00BA36B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A36BA" w:rsidRDefault="00BA36B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A36BA" w:rsidRPr="003E09C7" w:rsidRDefault="00BA36B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войсковицкое.рф</w:t>
      </w:r>
    </w:p>
    <w:p w:rsidR="006F4B4B" w:rsidRP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F4B4B" w:rsidRPr="00F77B6C" w:rsidSect="003E09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11" w:rsidRDefault="00623011" w:rsidP="007E604B">
      <w:pPr>
        <w:spacing w:after="0" w:line="240" w:lineRule="auto"/>
      </w:pPr>
      <w:r>
        <w:separator/>
      </w:r>
    </w:p>
  </w:endnote>
  <w:endnote w:type="continuationSeparator" w:id="0">
    <w:p w:rsidR="00623011" w:rsidRDefault="00623011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A" w:rsidRDefault="00BA36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A" w:rsidRPr="001D0D09" w:rsidRDefault="00BA36BA" w:rsidP="006E68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A" w:rsidRDefault="00BA36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11" w:rsidRDefault="00623011" w:rsidP="007E604B">
      <w:pPr>
        <w:spacing w:after="0" w:line="240" w:lineRule="auto"/>
      </w:pPr>
      <w:r>
        <w:separator/>
      </w:r>
    </w:p>
  </w:footnote>
  <w:footnote w:type="continuationSeparator" w:id="0">
    <w:p w:rsidR="00623011" w:rsidRDefault="00623011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A" w:rsidRDefault="00BA36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A" w:rsidRDefault="00BA36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6BA" w:rsidRDefault="00BA36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 w15:restartNumberingAfterBreak="0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2371"/>
    <w:multiLevelType w:val="hybridMultilevel"/>
    <w:tmpl w:val="42C0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6291"/>
    <w:multiLevelType w:val="hybridMultilevel"/>
    <w:tmpl w:val="4B4E5F30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10A2C"/>
    <w:multiLevelType w:val="hybridMultilevel"/>
    <w:tmpl w:val="AF04D0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E4E367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0E3666BD"/>
    <w:multiLevelType w:val="hybridMultilevel"/>
    <w:tmpl w:val="663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767EE"/>
    <w:multiLevelType w:val="hybridMultilevel"/>
    <w:tmpl w:val="D5B6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91936"/>
    <w:multiLevelType w:val="hybridMultilevel"/>
    <w:tmpl w:val="5F607AE2"/>
    <w:lvl w:ilvl="0" w:tplc="72D4B3D4">
      <w:start w:val="1"/>
      <w:numFmt w:val="decimal"/>
      <w:lvlText w:val="%1."/>
      <w:lvlJc w:val="left"/>
      <w:pPr>
        <w:ind w:left="26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7324CD"/>
    <w:multiLevelType w:val="multilevel"/>
    <w:tmpl w:val="F014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EBE5C07"/>
    <w:multiLevelType w:val="hybridMultilevel"/>
    <w:tmpl w:val="F5F2C6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C00B1"/>
    <w:multiLevelType w:val="hybridMultilevel"/>
    <w:tmpl w:val="8026C41E"/>
    <w:lvl w:ilvl="0" w:tplc="66E6238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1960A0C"/>
    <w:multiLevelType w:val="hybridMultilevel"/>
    <w:tmpl w:val="486240E4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22E45"/>
    <w:multiLevelType w:val="hybridMultilevel"/>
    <w:tmpl w:val="ECC844EC"/>
    <w:lvl w:ilvl="0" w:tplc="A8428098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1B2E0E"/>
    <w:multiLevelType w:val="hybridMultilevel"/>
    <w:tmpl w:val="156C39E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6334F"/>
    <w:multiLevelType w:val="hybridMultilevel"/>
    <w:tmpl w:val="5CEE87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A4B1499"/>
    <w:multiLevelType w:val="hybridMultilevel"/>
    <w:tmpl w:val="EDE2A2A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D35F9"/>
    <w:multiLevelType w:val="hybridMultilevel"/>
    <w:tmpl w:val="3D44ABF0"/>
    <w:lvl w:ilvl="0" w:tplc="6FDA9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E47D59"/>
    <w:multiLevelType w:val="hybridMultilevel"/>
    <w:tmpl w:val="E9969CCE"/>
    <w:lvl w:ilvl="0" w:tplc="13E6D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75C6E"/>
    <w:multiLevelType w:val="hybridMultilevel"/>
    <w:tmpl w:val="5A26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C96"/>
    <w:multiLevelType w:val="hybridMultilevel"/>
    <w:tmpl w:val="D1AA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A7DC8"/>
    <w:multiLevelType w:val="hybridMultilevel"/>
    <w:tmpl w:val="5CCA1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45056B9"/>
    <w:multiLevelType w:val="multilevel"/>
    <w:tmpl w:val="B23AEC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55AA289A"/>
    <w:multiLevelType w:val="hybridMultilevel"/>
    <w:tmpl w:val="CF881C62"/>
    <w:lvl w:ilvl="0" w:tplc="49B8910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E6120"/>
    <w:multiLevelType w:val="hybridMultilevel"/>
    <w:tmpl w:val="FD64A4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CB1B4C"/>
    <w:multiLevelType w:val="hybridMultilevel"/>
    <w:tmpl w:val="D1B6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700EEC"/>
    <w:multiLevelType w:val="hybridMultilevel"/>
    <w:tmpl w:val="3B10491E"/>
    <w:lvl w:ilvl="0" w:tplc="D6DA2404">
      <w:start w:val="603"/>
      <w:numFmt w:val="decimal"/>
      <w:lvlText w:val="%1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 w15:restartNumberingAfterBreak="0">
    <w:nsid w:val="67FC093E"/>
    <w:multiLevelType w:val="hybridMultilevel"/>
    <w:tmpl w:val="7F74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425B1"/>
    <w:multiLevelType w:val="multilevel"/>
    <w:tmpl w:val="8146C7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4" w15:restartNumberingAfterBreak="0">
    <w:nsid w:val="6FCA557A"/>
    <w:multiLevelType w:val="hybridMultilevel"/>
    <w:tmpl w:val="650AAB4A"/>
    <w:lvl w:ilvl="0" w:tplc="B944E01C">
      <w:start w:val="1"/>
      <w:numFmt w:val="decimal"/>
      <w:pStyle w:val="a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19D6232"/>
    <w:multiLevelType w:val="hybridMultilevel"/>
    <w:tmpl w:val="CED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F4531"/>
    <w:multiLevelType w:val="multilevel"/>
    <w:tmpl w:val="7CA07FC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2671FD7"/>
    <w:multiLevelType w:val="hybridMultilevel"/>
    <w:tmpl w:val="D2E8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7249E9"/>
    <w:multiLevelType w:val="hybridMultilevel"/>
    <w:tmpl w:val="20EED138"/>
    <w:lvl w:ilvl="0" w:tplc="11368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73EFE"/>
    <w:multiLevelType w:val="hybridMultilevel"/>
    <w:tmpl w:val="80F6DD32"/>
    <w:lvl w:ilvl="0" w:tplc="732243B8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B566FDE"/>
    <w:multiLevelType w:val="multilevel"/>
    <w:tmpl w:val="E558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E14288E"/>
    <w:multiLevelType w:val="hybridMultilevel"/>
    <w:tmpl w:val="1E82E4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13"/>
  </w:num>
  <w:num w:numId="4">
    <w:abstractNumId w:val="15"/>
  </w:num>
  <w:num w:numId="5">
    <w:abstractNumId w:val="36"/>
  </w:num>
  <w:num w:numId="6">
    <w:abstractNumId w:val="20"/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2"/>
  </w:num>
  <w:num w:numId="10">
    <w:abstractNumId w:val="4"/>
  </w:num>
  <w:num w:numId="11">
    <w:abstractNumId w:val="30"/>
  </w:num>
  <w:num w:numId="12">
    <w:abstractNumId w:val="0"/>
  </w:num>
  <w:num w:numId="13">
    <w:abstractNumId w:val="10"/>
  </w:num>
  <w:num w:numId="14">
    <w:abstractNumId w:val="12"/>
  </w:num>
  <w:num w:numId="15">
    <w:abstractNumId w:val="43"/>
  </w:num>
  <w:num w:numId="16">
    <w:abstractNumId w:val="40"/>
  </w:num>
  <w:num w:numId="17">
    <w:abstractNumId w:val="6"/>
  </w:num>
  <w:num w:numId="18">
    <w:abstractNumId w:val="19"/>
  </w:num>
  <w:num w:numId="19">
    <w:abstractNumId w:val="31"/>
  </w:num>
  <w:num w:numId="20">
    <w:abstractNumId w:val="17"/>
  </w:num>
  <w:num w:numId="21">
    <w:abstractNumId w:val="9"/>
  </w:num>
  <w:num w:numId="22">
    <w:abstractNumId w:val="24"/>
  </w:num>
  <w:num w:numId="23">
    <w:abstractNumId w:val="39"/>
  </w:num>
  <w:num w:numId="24">
    <w:abstractNumId w:val="44"/>
  </w:num>
  <w:num w:numId="25">
    <w:abstractNumId w:val="28"/>
  </w:num>
  <w:num w:numId="26">
    <w:abstractNumId w:val="32"/>
  </w:num>
  <w:num w:numId="27">
    <w:abstractNumId w:val="22"/>
  </w:num>
  <w:num w:numId="28">
    <w:abstractNumId w:val="21"/>
  </w:num>
  <w:num w:numId="29">
    <w:abstractNumId w:val="7"/>
  </w:num>
  <w:num w:numId="30">
    <w:abstractNumId w:val="8"/>
  </w:num>
  <w:num w:numId="31">
    <w:abstractNumId w:val="35"/>
  </w:num>
  <w:num w:numId="32">
    <w:abstractNumId w:val="14"/>
  </w:num>
  <w:num w:numId="33">
    <w:abstractNumId w:val="5"/>
  </w:num>
  <w:num w:numId="34">
    <w:abstractNumId w:val="18"/>
  </w:num>
  <w:num w:numId="35">
    <w:abstractNumId w:val="16"/>
  </w:num>
  <w:num w:numId="36">
    <w:abstractNumId w:val="41"/>
  </w:num>
  <w:num w:numId="37">
    <w:abstractNumId w:val="26"/>
  </w:num>
  <w:num w:numId="38">
    <w:abstractNumId w:val="27"/>
  </w:num>
  <w:num w:numId="39">
    <w:abstractNumId w:val="11"/>
  </w:num>
  <w:num w:numId="40">
    <w:abstractNumId w:val="37"/>
  </w:num>
  <w:num w:numId="41">
    <w:abstractNumId w:val="33"/>
  </w:num>
  <w:num w:numId="42">
    <w:abstractNumId w:val="34"/>
  </w:num>
  <w:num w:numId="43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6C"/>
    <w:rsid w:val="00020B86"/>
    <w:rsid w:val="00021D81"/>
    <w:rsid w:val="00036ACA"/>
    <w:rsid w:val="000A623D"/>
    <w:rsid w:val="00130551"/>
    <w:rsid w:val="00133928"/>
    <w:rsid w:val="00136EBD"/>
    <w:rsid w:val="00164714"/>
    <w:rsid w:val="001A4E4E"/>
    <w:rsid w:val="001E3AD9"/>
    <w:rsid w:val="002261F4"/>
    <w:rsid w:val="0029365B"/>
    <w:rsid w:val="002F481B"/>
    <w:rsid w:val="003D3163"/>
    <w:rsid w:val="003E09C7"/>
    <w:rsid w:val="0041747B"/>
    <w:rsid w:val="00420F42"/>
    <w:rsid w:val="004237DA"/>
    <w:rsid w:val="004464DA"/>
    <w:rsid w:val="004603B1"/>
    <w:rsid w:val="00484858"/>
    <w:rsid w:val="004A674D"/>
    <w:rsid w:val="0054781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23011"/>
    <w:rsid w:val="00630625"/>
    <w:rsid w:val="0063282E"/>
    <w:rsid w:val="006329D9"/>
    <w:rsid w:val="00683C0D"/>
    <w:rsid w:val="006A23DD"/>
    <w:rsid w:val="006E68E8"/>
    <w:rsid w:val="006F4B4B"/>
    <w:rsid w:val="007256FC"/>
    <w:rsid w:val="0076739A"/>
    <w:rsid w:val="007A14BE"/>
    <w:rsid w:val="007E0755"/>
    <w:rsid w:val="007E4EAC"/>
    <w:rsid w:val="007E604B"/>
    <w:rsid w:val="00824F9C"/>
    <w:rsid w:val="008502F9"/>
    <w:rsid w:val="00867024"/>
    <w:rsid w:val="008D2071"/>
    <w:rsid w:val="00910822"/>
    <w:rsid w:val="00925F3C"/>
    <w:rsid w:val="00961006"/>
    <w:rsid w:val="009B2265"/>
    <w:rsid w:val="009C5663"/>
    <w:rsid w:val="009D691A"/>
    <w:rsid w:val="009F6B54"/>
    <w:rsid w:val="00A26C90"/>
    <w:rsid w:val="00AC593E"/>
    <w:rsid w:val="00AD5DDF"/>
    <w:rsid w:val="00B03EE0"/>
    <w:rsid w:val="00B23F9F"/>
    <w:rsid w:val="00B564B1"/>
    <w:rsid w:val="00B92799"/>
    <w:rsid w:val="00BA36BA"/>
    <w:rsid w:val="00BD3F18"/>
    <w:rsid w:val="00BF0EEA"/>
    <w:rsid w:val="00C54E24"/>
    <w:rsid w:val="00C573FB"/>
    <w:rsid w:val="00C76E28"/>
    <w:rsid w:val="00CA63B4"/>
    <w:rsid w:val="00CB4CAD"/>
    <w:rsid w:val="00CC0D9A"/>
    <w:rsid w:val="00D041C9"/>
    <w:rsid w:val="00D23E89"/>
    <w:rsid w:val="00D52A19"/>
    <w:rsid w:val="00D541B4"/>
    <w:rsid w:val="00E27833"/>
    <w:rsid w:val="00E44041"/>
    <w:rsid w:val="00E6501A"/>
    <w:rsid w:val="00EA1CB3"/>
    <w:rsid w:val="00ED1EFB"/>
    <w:rsid w:val="00F03060"/>
    <w:rsid w:val="00F27B8E"/>
    <w:rsid w:val="00F41251"/>
    <w:rsid w:val="00F43669"/>
    <w:rsid w:val="00F55AA5"/>
    <w:rsid w:val="00F75152"/>
    <w:rsid w:val="00F77B6C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88E1"/>
  <w15:docId w15:val="{72E888EB-E71B-42C6-BC5A-14F510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7B6C"/>
    <w:rPr>
      <w:rFonts w:eastAsia="Calibri"/>
    </w:rPr>
  </w:style>
  <w:style w:type="paragraph" w:styleId="1">
    <w:name w:val="heading 1"/>
    <w:basedOn w:val="a0"/>
    <w:next w:val="a0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0"/>
    <w:next w:val="a0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F77B6C"/>
    <w:rPr>
      <w:rFonts w:eastAsia="Times New Roman"/>
      <w:szCs w:val="20"/>
      <w:lang w:eastAsia="ru-RU"/>
    </w:rPr>
  </w:style>
  <w:style w:type="paragraph" w:styleId="a6">
    <w:name w:val="header"/>
    <w:basedOn w:val="a0"/>
    <w:link w:val="a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F77B6C"/>
    <w:rPr>
      <w:rFonts w:eastAsia="Times New Roman"/>
      <w:lang w:eastAsia="ru-RU"/>
    </w:rPr>
  </w:style>
  <w:style w:type="paragraph" w:styleId="a8">
    <w:name w:val="footer"/>
    <w:basedOn w:val="a0"/>
    <w:link w:val="a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0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a">
    <w:name w:val="Balloon Text"/>
    <w:basedOn w:val="a0"/>
    <w:link w:val="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a1"/>
    <w:link w:val="aa"/>
    <w:uiPriority w:val="9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0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0"/>
    <w:link w:val="af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FE163D"/>
    <w:rPr>
      <w:rFonts w:eastAsia="Calibri"/>
    </w:rPr>
  </w:style>
  <w:style w:type="paragraph" w:customStyle="1" w:styleId="12">
    <w:name w:val="Название объекта1"/>
    <w:basedOn w:val="a0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2"/>
    <w:uiPriority w:val="39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0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1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0"/>
    <w:next w:val="a4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3">
    <w:name w:val="List"/>
    <w:basedOn w:val="a4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0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0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0"/>
    <w:next w:val="a0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0"/>
    <w:next w:val="a0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0"/>
    <w:next w:val="a0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0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4">
    <w:name w:val="Document Map"/>
    <w:basedOn w:val="a0"/>
    <w:link w:val="af5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5">
    <w:name w:val="Схема документа Знак"/>
    <w:basedOn w:val="a1"/>
    <w:link w:val="af4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0"/>
    <w:link w:val="33"/>
    <w:uiPriority w:val="99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E68E8"/>
    <w:rPr>
      <w:rFonts w:eastAsia="Times New Roman"/>
      <w:sz w:val="16"/>
      <w:szCs w:val="16"/>
      <w:lang w:eastAsia="ru-RU" w:bidi="ru-RU"/>
    </w:rPr>
  </w:style>
  <w:style w:type="character" w:styleId="af6">
    <w:name w:val="Hyperlink"/>
    <w:uiPriority w:val="99"/>
    <w:unhideWhenUsed/>
    <w:rsid w:val="006E68E8"/>
    <w:rPr>
      <w:color w:val="0000FF"/>
      <w:u w:val="single"/>
    </w:rPr>
  </w:style>
  <w:style w:type="character" w:styleId="af7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0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0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0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0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0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0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0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0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0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0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0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0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0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0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0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0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0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0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0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0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0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0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0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0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0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0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0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0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0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0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0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0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0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0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0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0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0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0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0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0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0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0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0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0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0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0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0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0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0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0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0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0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0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0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0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0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0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0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0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0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0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0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0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0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0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0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0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0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0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0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0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0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0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0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0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0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0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0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0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0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0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0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0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0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0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0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0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0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0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0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0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0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0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0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0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0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0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0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0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0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0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0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0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0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0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0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0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0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0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0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0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0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0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0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0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0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0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0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0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0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0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0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0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0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0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0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0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0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0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0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0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0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0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0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0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0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0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0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0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0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0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1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0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1"/>
    <w:link w:val="22"/>
    <w:rsid w:val="006E68E8"/>
    <w:rPr>
      <w:rFonts w:eastAsia="Times New Roman"/>
      <w:lang w:eastAsia="ru-RU"/>
    </w:rPr>
  </w:style>
  <w:style w:type="paragraph" w:styleId="af8">
    <w:name w:val="Title"/>
    <w:basedOn w:val="a0"/>
    <w:link w:val="af9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9">
    <w:name w:val="Заголовок Знак"/>
    <w:basedOn w:val="a1"/>
    <w:link w:val="af8"/>
    <w:rsid w:val="006E68E8"/>
    <w:rPr>
      <w:rFonts w:eastAsia="Times New Roman"/>
      <w:b/>
      <w:bCs/>
    </w:rPr>
  </w:style>
  <w:style w:type="paragraph" w:customStyle="1" w:styleId="ConsPlusNonformat">
    <w:name w:val="ConsPlusNonformat"/>
    <w:uiPriority w:val="99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0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0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0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0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0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0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0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0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0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0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0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0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0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0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0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0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0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0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0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0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0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0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0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0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0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0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0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0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683C0D"/>
    <w:rPr>
      <w:rFonts w:eastAsia="Calibri"/>
    </w:rPr>
  </w:style>
  <w:style w:type="table" w:styleId="afa">
    <w:name w:val="Table Elegant"/>
    <w:basedOn w:val="a2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annotation text"/>
    <w:basedOn w:val="a0"/>
    <w:link w:val="afc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1"/>
    <w:link w:val="afb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40">
    <w:name w:val="Заголовок 4 Знак"/>
    <w:basedOn w:val="a1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1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fd">
    <w:name w:val="Subtitle"/>
    <w:basedOn w:val="a0"/>
    <w:next w:val="a0"/>
    <w:link w:val="afe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e">
    <w:name w:val="Подзаголовок Знак"/>
    <w:basedOn w:val="a1"/>
    <w:link w:val="afd"/>
    <w:uiPriority w:val="11"/>
    <w:rsid w:val="005A1C39"/>
    <w:rPr>
      <w:rFonts w:ascii="Cambria" w:eastAsia="Times New Roman" w:hAnsi="Cambria"/>
      <w:lang w:eastAsia="ru-RU"/>
    </w:rPr>
  </w:style>
  <w:style w:type="character" w:styleId="aff">
    <w:name w:val="Strong"/>
    <w:basedOn w:val="a1"/>
    <w:qFormat/>
    <w:rsid w:val="005A1C39"/>
    <w:rPr>
      <w:b/>
      <w:bCs/>
    </w:rPr>
  </w:style>
  <w:style w:type="paragraph" w:styleId="aff0">
    <w:name w:val="TOC Heading"/>
    <w:basedOn w:val="1"/>
    <w:next w:val="a0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8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0"/>
    <w:next w:val="a0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0"/>
    <w:next w:val="a0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1">
    <w:name w:val="Знак Знак Знак Знак"/>
    <w:basedOn w:val="a0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2">
    <w:name w:val="Plain Text"/>
    <w:basedOn w:val="a0"/>
    <w:link w:val="aff3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4">
    <w:name w:val="page number"/>
    <w:basedOn w:val="a1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5">
    <w:name w:val="Îáû÷íûé"/>
    <w:basedOn w:val="a0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0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9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6">
    <w:name w:val="caption"/>
    <w:basedOn w:val="a0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8">
    <w:name w:val="Основной шрифт абзаца2"/>
    <w:rsid w:val="00CB4CAD"/>
  </w:style>
  <w:style w:type="paragraph" w:customStyle="1" w:styleId="120">
    <w:name w:val="Заголовок 12"/>
    <w:basedOn w:val="a0"/>
    <w:next w:val="a0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0"/>
    <w:next w:val="a0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0"/>
    <w:next w:val="a0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0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7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0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9">
    <w:name w:val="ИЭПП Основной"/>
    <w:basedOn w:val="a0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0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a">
    <w:name w:val="Содержимое таблицы"/>
    <w:basedOn w:val="a0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b">
    <w:name w:val="Заголовок таблицы"/>
    <w:basedOn w:val="affa"/>
    <w:rsid w:val="00CB4CAD"/>
    <w:pPr>
      <w:jc w:val="center"/>
    </w:pPr>
    <w:rPr>
      <w:b/>
      <w:bCs/>
    </w:rPr>
  </w:style>
  <w:style w:type="paragraph" w:customStyle="1" w:styleId="affc">
    <w:name w:val="Содержимое врезки"/>
    <w:basedOn w:val="a4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d">
    <w:name w:val="Знак"/>
    <w:basedOn w:val="a0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8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0"/>
    <w:rsid w:val="002261F4"/>
    <w:pPr>
      <w:spacing w:before="100" w:beforeAutospacing="1" w:after="100" w:afterAutospacing="1" w:line="240" w:lineRule="auto"/>
    </w:pPr>
    <w:rPr>
      <w:lang w:val="x-none"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e">
    <w:name w:val="Цветовое выделение"/>
    <w:rsid w:val="002261F4"/>
    <w:rPr>
      <w:b/>
      <w:color w:val="000080"/>
    </w:rPr>
  </w:style>
  <w:style w:type="character" w:customStyle="1" w:styleId="apple-style-span">
    <w:name w:val="apple-style-span"/>
    <w:basedOn w:val="a1"/>
    <w:rsid w:val="002261F4"/>
  </w:style>
  <w:style w:type="paragraph" w:customStyle="1" w:styleId="afff">
    <w:basedOn w:val="a0"/>
    <w:next w:val="af8"/>
    <w:link w:val="afff0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0">
    <w:name w:val="Название Знак"/>
    <w:link w:val="afff"/>
    <w:rsid w:val="002261F4"/>
    <w:rPr>
      <w:b/>
      <w:bCs/>
      <w:sz w:val="24"/>
      <w:szCs w:val="24"/>
    </w:rPr>
  </w:style>
  <w:style w:type="paragraph" w:styleId="afff1">
    <w:name w:val="footnote text"/>
    <w:basedOn w:val="a0"/>
    <w:link w:val="afff2"/>
    <w:semiHidden/>
    <w:rsid w:val="00BA36B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1"/>
    <w:link w:val="afff1"/>
    <w:semiHidden/>
    <w:rsid w:val="00BA36BA"/>
    <w:rPr>
      <w:rFonts w:eastAsia="Times New Roman"/>
      <w:sz w:val="20"/>
      <w:szCs w:val="20"/>
      <w:lang w:eastAsia="ru-RU"/>
    </w:rPr>
  </w:style>
  <w:style w:type="character" w:styleId="afff3">
    <w:name w:val="footnote reference"/>
    <w:semiHidden/>
    <w:rsid w:val="00BA36BA"/>
    <w:rPr>
      <w:vertAlign w:val="superscript"/>
    </w:rPr>
  </w:style>
  <w:style w:type="character" w:customStyle="1" w:styleId="39">
    <w:name w:val="Основной шрифт абзаца3"/>
    <w:rsid w:val="00BA36BA"/>
  </w:style>
  <w:style w:type="paragraph" w:customStyle="1" w:styleId="130">
    <w:name w:val="Заголовок 13"/>
    <w:basedOn w:val="a0"/>
    <w:next w:val="a0"/>
    <w:rsid w:val="00BA36B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0"/>
    <w:next w:val="a0"/>
    <w:rsid w:val="00BA36B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">
    <w:name w:val="Заголовок 83"/>
    <w:basedOn w:val="a0"/>
    <w:next w:val="a0"/>
    <w:rsid w:val="00BA36B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2">
    <w:name w:val="Название объекта4"/>
    <w:basedOn w:val="a0"/>
    <w:rsid w:val="00BA36B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4">
    <w:basedOn w:val="a0"/>
    <w:next w:val="afd"/>
    <w:qFormat/>
    <w:rsid w:val="00BA36B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character" w:customStyle="1" w:styleId="afff5">
    <w:name w:val="Знак Знак"/>
    <w:rsid w:val="00BA36BA"/>
    <w:rPr>
      <w:sz w:val="28"/>
      <w:szCs w:val="24"/>
      <w:lang w:val="ru-RU" w:eastAsia="ar-SA" w:bidi="ar-SA"/>
    </w:rPr>
  </w:style>
  <w:style w:type="paragraph" w:customStyle="1" w:styleId="afff6">
    <w:name w:val="Знак"/>
    <w:basedOn w:val="a0"/>
    <w:rsid w:val="00BA3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3">
    <w:name w:val="Без интервала4"/>
    <w:rsid w:val="00BA36BA"/>
    <w:pPr>
      <w:widowControl w:val="0"/>
      <w:suppressAutoHyphens/>
      <w:spacing w:after="0" w:line="240" w:lineRule="auto"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2020-02-04T13:50:00Z</cp:lastPrinted>
  <dcterms:created xsi:type="dcterms:W3CDTF">2019-07-16T06:57:00Z</dcterms:created>
  <dcterms:modified xsi:type="dcterms:W3CDTF">2020-02-04T13:50:00Z</dcterms:modified>
</cp:coreProperties>
</file>