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70" w:rsidRPr="00604659" w:rsidRDefault="00D93470" w:rsidP="00D93470">
      <w:pPr>
        <w:spacing w:after="0" w:line="240" w:lineRule="auto"/>
        <w:jc w:val="both"/>
        <w:rPr>
          <w:b/>
          <w:sz w:val="16"/>
          <w:szCs w:val="16"/>
        </w:rPr>
      </w:pPr>
      <w:r w:rsidRPr="00604659">
        <w:rPr>
          <w:b/>
          <w:sz w:val="16"/>
          <w:szCs w:val="16"/>
        </w:rPr>
        <w:t xml:space="preserve">Печатное средство массовой информации органов местного самоуправления муниципального образования </w:t>
      </w:r>
      <w:proofErr w:type="spellStart"/>
      <w:r w:rsidRPr="00604659">
        <w:rPr>
          <w:b/>
          <w:sz w:val="16"/>
          <w:szCs w:val="16"/>
        </w:rPr>
        <w:t>Войсковицкое</w:t>
      </w:r>
      <w:proofErr w:type="spellEnd"/>
      <w:r w:rsidRPr="00604659">
        <w:rPr>
          <w:b/>
          <w:sz w:val="16"/>
          <w:szCs w:val="16"/>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D93470" w:rsidRPr="00604659" w:rsidTr="00D93470">
        <w:tc>
          <w:tcPr>
            <w:tcW w:w="7479" w:type="dxa"/>
            <w:hideMark/>
          </w:tcPr>
          <w:p w:rsidR="00D93470" w:rsidRPr="00A37B1F" w:rsidRDefault="00D93470" w:rsidP="00D93470">
            <w:pPr>
              <w:spacing w:after="0" w:line="240" w:lineRule="auto"/>
              <w:rPr>
                <w:b/>
                <w:sz w:val="52"/>
                <w:szCs w:val="52"/>
              </w:rPr>
            </w:pPr>
            <w:proofErr w:type="spellStart"/>
            <w:r w:rsidRPr="00A37B1F">
              <w:rPr>
                <w:b/>
                <w:sz w:val="52"/>
                <w:szCs w:val="52"/>
              </w:rPr>
              <w:t>Войсковицкий</w:t>
            </w:r>
            <w:proofErr w:type="spellEnd"/>
            <w:r w:rsidRPr="00A37B1F">
              <w:rPr>
                <w:b/>
                <w:sz w:val="52"/>
                <w:szCs w:val="52"/>
              </w:rPr>
              <w:t xml:space="preserve"> Вестник</w:t>
            </w:r>
          </w:p>
        </w:tc>
        <w:tc>
          <w:tcPr>
            <w:tcW w:w="2410" w:type="dxa"/>
            <w:hideMark/>
          </w:tcPr>
          <w:p w:rsidR="00D93470" w:rsidRPr="00604659" w:rsidRDefault="00D93470" w:rsidP="00D93470">
            <w:pPr>
              <w:spacing w:after="0" w:line="240" w:lineRule="auto"/>
              <w:jc w:val="center"/>
              <w:rPr>
                <w:b/>
                <w:sz w:val="16"/>
                <w:szCs w:val="16"/>
              </w:rPr>
            </w:pPr>
            <w:r w:rsidRPr="00604659">
              <w:rPr>
                <w:noProof/>
                <w:sz w:val="16"/>
                <w:szCs w:val="16"/>
                <w:lang w:eastAsia="ru-RU"/>
              </w:rPr>
              <w:drawing>
                <wp:inline distT="0" distB="0" distL="0" distR="0">
                  <wp:extent cx="676275" cy="838200"/>
                  <wp:effectExtent l="0" t="0" r="9525"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D93470" w:rsidRPr="00604659" w:rsidRDefault="009526D9" w:rsidP="00D93470">
            <w:pPr>
              <w:spacing w:after="0" w:line="240" w:lineRule="auto"/>
              <w:jc w:val="center"/>
              <w:rPr>
                <w:b/>
                <w:sz w:val="16"/>
                <w:szCs w:val="16"/>
              </w:rPr>
            </w:pPr>
            <w:r>
              <w:rPr>
                <w:b/>
                <w:sz w:val="16"/>
                <w:szCs w:val="16"/>
              </w:rPr>
              <w:t>2</w:t>
            </w:r>
            <w:r w:rsidR="00991C8D">
              <w:rPr>
                <w:b/>
                <w:sz w:val="16"/>
                <w:szCs w:val="16"/>
              </w:rPr>
              <w:t>8</w:t>
            </w:r>
            <w:r>
              <w:rPr>
                <w:b/>
                <w:sz w:val="16"/>
                <w:szCs w:val="16"/>
              </w:rPr>
              <w:t xml:space="preserve"> сентября</w:t>
            </w:r>
          </w:p>
          <w:p w:rsidR="00D93470" w:rsidRPr="00604659" w:rsidRDefault="00D93470" w:rsidP="00D93470">
            <w:pPr>
              <w:spacing w:after="0" w:line="240" w:lineRule="auto"/>
              <w:jc w:val="center"/>
              <w:rPr>
                <w:b/>
                <w:sz w:val="16"/>
                <w:szCs w:val="16"/>
              </w:rPr>
            </w:pPr>
            <w:r w:rsidRPr="00604659">
              <w:rPr>
                <w:b/>
                <w:sz w:val="16"/>
                <w:szCs w:val="16"/>
              </w:rPr>
              <w:t xml:space="preserve">2023 года </w:t>
            </w:r>
          </w:p>
          <w:p w:rsidR="00D93470" w:rsidRPr="00604659" w:rsidRDefault="00D93470" w:rsidP="009526D9">
            <w:pPr>
              <w:spacing w:after="0" w:line="240" w:lineRule="auto"/>
              <w:jc w:val="center"/>
              <w:rPr>
                <w:b/>
                <w:sz w:val="16"/>
                <w:szCs w:val="16"/>
              </w:rPr>
            </w:pPr>
            <w:r w:rsidRPr="00604659">
              <w:rPr>
                <w:b/>
                <w:sz w:val="16"/>
                <w:szCs w:val="16"/>
              </w:rPr>
              <w:t>№1</w:t>
            </w:r>
            <w:r w:rsidR="00A7444F">
              <w:rPr>
                <w:b/>
                <w:sz w:val="16"/>
                <w:szCs w:val="16"/>
              </w:rPr>
              <w:t>6</w:t>
            </w:r>
            <w:r w:rsidR="009526D9">
              <w:rPr>
                <w:b/>
                <w:sz w:val="16"/>
                <w:szCs w:val="16"/>
              </w:rPr>
              <w:t>3</w:t>
            </w:r>
          </w:p>
        </w:tc>
      </w:tr>
    </w:tbl>
    <w:p w:rsidR="00D93470" w:rsidRPr="00604659" w:rsidRDefault="00D93470" w:rsidP="00D93470">
      <w:pPr>
        <w:pBdr>
          <w:bottom w:val="single" w:sz="12" w:space="1" w:color="auto"/>
        </w:pBdr>
        <w:spacing w:after="0" w:line="240" w:lineRule="auto"/>
        <w:jc w:val="both"/>
        <w:rPr>
          <w:sz w:val="16"/>
          <w:szCs w:val="16"/>
        </w:rPr>
      </w:pPr>
    </w:p>
    <w:p w:rsidR="00D93470" w:rsidRPr="00D93470" w:rsidRDefault="00D93470" w:rsidP="00D93470">
      <w:pPr>
        <w:widowControl w:val="0"/>
        <w:autoSpaceDE w:val="0"/>
        <w:autoSpaceDN w:val="0"/>
        <w:adjustRightInd w:val="0"/>
        <w:spacing w:after="0" w:line="240" w:lineRule="auto"/>
        <w:jc w:val="both"/>
        <w:outlineLvl w:val="1"/>
        <w:rPr>
          <w:rFonts w:eastAsiaTheme="minorEastAsia"/>
          <w:sz w:val="16"/>
          <w:szCs w:val="16"/>
          <w:lang w:eastAsia="ru-RU"/>
        </w:rPr>
      </w:pPr>
    </w:p>
    <w:p w:rsidR="009526D9" w:rsidRPr="009526D9" w:rsidRDefault="009526D9" w:rsidP="009526D9">
      <w:pPr>
        <w:spacing w:after="0" w:line="240" w:lineRule="auto"/>
        <w:ind w:firstLine="709"/>
        <w:jc w:val="center"/>
        <w:rPr>
          <w:sz w:val="16"/>
          <w:szCs w:val="16"/>
        </w:rPr>
      </w:pPr>
      <w:r w:rsidRPr="009526D9">
        <w:rPr>
          <w:sz w:val="16"/>
          <w:szCs w:val="16"/>
        </w:rPr>
        <w:t>АДМИНИСТРАЦИЯ ВОЙСКОВИЦКОГО СЕЛЬСКОГО ПОСЕЛЕНИЯ</w:t>
      </w:r>
    </w:p>
    <w:p w:rsidR="009526D9" w:rsidRPr="009526D9" w:rsidRDefault="009526D9" w:rsidP="009526D9">
      <w:pPr>
        <w:spacing w:after="0" w:line="240" w:lineRule="auto"/>
        <w:ind w:firstLine="709"/>
        <w:jc w:val="center"/>
        <w:rPr>
          <w:sz w:val="16"/>
          <w:szCs w:val="16"/>
        </w:rPr>
      </w:pPr>
      <w:r w:rsidRPr="009526D9">
        <w:rPr>
          <w:sz w:val="16"/>
          <w:szCs w:val="16"/>
        </w:rPr>
        <w:t xml:space="preserve">ГАТЧИНСКОГО МУНИЦИПАЛЬНОГО РАЙОНА </w:t>
      </w:r>
    </w:p>
    <w:p w:rsidR="009526D9" w:rsidRPr="009526D9" w:rsidRDefault="009526D9" w:rsidP="009526D9">
      <w:pPr>
        <w:spacing w:after="0" w:line="240" w:lineRule="auto"/>
        <w:ind w:firstLine="709"/>
        <w:jc w:val="center"/>
        <w:rPr>
          <w:sz w:val="16"/>
          <w:szCs w:val="16"/>
        </w:rPr>
      </w:pPr>
      <w:r w:rsidRPr="009526D9">
        <w:rPr>
          <w:sz w:val="16"/>
          <w:szCs w:val="16"/>
        </w:rPr>
        <w:t>ЛЕНИНГРАДСКОЙ ОБЛАСТИ</w:t>
      </w:r>
    </w:p>
    <w:p w:rsidR="009526D9" w:rsidRPr="009526D9" w:rsidRDefault="009526D9" w:rsidP="009526D9">
      <w:pPr>
        <w:spacing w:after="0" w:line="240" w:lineRule="auto"/>
        <w:ind w:left="426" w:firstLine="709"/>
        <w:jc w:val="center"/>
        <w:rPr>
          <w:b/>
          <w:sz w:val="16"/>
          <w:szCs w:val="16"/>
        </w:rPr>
      </w:pPr>
    </w:p>
    <w:p w:rsidR="009526D9" w:rsidRPr="009526D9" w:rsidRDefault="009526D9" w:rsidP="009526D9">
      <w:pPr>
        <w:spacing w:after="0" w:line="240" w:lineRule="auto"/>
        <w:ind w:firstLine="709"/>
        <w:jc w:val="center"/>
        <w:rPr>
          <w:b/>
          <w:sz w:val="16"/>
          <w:szCs w:val="16"/>
        </w:rPr>
      </w:pPr>
      <w:r w:rsidRPr="009526D9">
        <w:rPr>
          <w:b/>
          <w:sz w:val="16"/>
          <w:szCs w:val="16"/>
        </w:rPr>
        <w:t xml:space="preserve">ПОСТАНОВЛЕНИЕ </w:t>
      </w:r>
    </w:p>
    <w:p w:rsidR="009526D9" w:rsidRPr="009526D9" w:rsidRDefault="009526D9" w:rsidP="009526D9">
      <w:pPr>
        <w:spacing w:after="0" w:line="240" w:lineRule="auto"/>
        <w:ind w:firstLine="709"/>
        <w:jc w:val="center"/>
        <w:rPr>
          <w:b/>
          <w:sz w:val="16"/>
          <w:szCs w:val="16"/>
        </w:rPr>
      </w:pPr>
    </w:p>
    <w:p w:rsidR="009526D9" w:rsidRPr="009526D9" w:rsidRDefault="009526D9" w:rsidP="009526D9">
      <w:pPr>
        <w:spacing w:after="0" w:line="240" w:lineRule="auto"/>
        <w:ind w:right="-145" w:firstLine="709"/>
        <w:rPr>
          <w:sz w:val="16"/>
          <w:szCs w:val="16"/>
        </w:rPr>
      </w:pPr>
      <w:r w:rsidRPr="009526D9">
        <w:rPr>
          <w:b/>
          <w:sz w:val="16"/>
          <w:szCs w:val="16"/>
        </w:rPr>
        <w:t xml:space="preserve">25.09.2023                                                                                                            </w:t>
      </w:r>
      <w:r>
        <w:rPr>
          <w:b/>
          <w:sz w:val="16"/>
          <w:szCs w:val="16"/>
        </w:rPr>
        <w:t xml:space="preserve">                                                                      </w:t>
      </w:r>
      <w:r w:rsidRPr="009526D9">
        <w:rPr>
          <w:b/>
          <w:sz w:val="16"/>
          <w:szCs w:val="16"/>
        </w:rPr>
        <w:t xml:space="preserve">  № 214</w:t>
      </w:r>
    </w:p>
    <w:p w:rsidR="009526D9" w:rsidRPr="009526D9" w:rsidRDefault="009526D9" w:rsidP="009526D9">
      <w:pPr>
        <w:suppressAutoHyphens/>
        <w:spacing w:after="0" w:line="240" w:lineRule="auto"/>
        <w:ind w:firstLine="709"/>
        <w:jc w:val="right"/>
        <w:rPr>
          <w:noProof/>
          <w:sz w:val="16"/>
          <w:szCs w:val="16"/>
        </w:rPr>
      </w:pPr>
    </w:p>
    <w:p w:rsidR="009526D9" w:rsidRPr="009526D9" w:rsidRDefault="009526D9" w:rsidP="009526D9">
      <w:pPr>
        <w:suppressAutoHyphens/>
        <w:spacing w:after="0" w:line="240" w:lineRule="auto"/>
        <w:ind w:firstLine="709"/>
        <w:jc w:val="right"/>
        <w:rPr>
          <w:noProof/>
          <w:sz w:val="16"/>
          <w:szCs w:val="16"/>
        </w:rPr>
      </w:pPr>
    </w:p>
    <w:p w:rsidR="009526D9" w:rsidRPr="009526D9" w:rsidRDefault="009526D9" w:rsidP="009526D9">
      <w:pPr>
        <w:suppressAutoHyphens/>
        <w:spacing w:after="0" w:line="240" w:lineRule="auto"/>
        <w:ind w:firstLine="709"/>
        <w:jc w:val="right"/>
        <w:rPr>
          <w:noProof/>
          <w:sz w:val="16"/>
          <w:szCs w:val="16"/>
        </w:rPr>
      </w:pPr>
    </w:p>
    <w:p w:rsidR="009526D9" w:rsidRPr="009526D9" w:rsidRDefault="009526D9" w:rsidP="009526D9">
      <w:pPr>
        <w:pStyle w:val="ConsPlusTitle"/>
        <w:tabs>
          <w:tab w:val="left" w:pos="4820"/>
          <w:tab w:val="left" w:pos="5103"/>
        </w:tabs>
        <w:ind w:right="4961"/>
        <w:rPr>
          <w:rFonts w:ascii="Times New Roman" w:hAnsi="Times New Roman" w:cs="Times New Roman"/>
          <w:b w:val="0"/>
          <w:sz w:val="16"/>
          <w:szCs w:val="16"/>
        </w:rPr>
      </w:pPr>
      <w:r w:rsidRPr="009526D9">
        <w:rPr>
          <w:rFonts w:ascii="Times New Roman" w:hAnsi="Times New Roman" w:cs="Times New Roman"/>
          <w:b w:val="0"/>
          <w:sz w:val="16"/>
          <w:szCs w:val="16"/>
        </w:rPr>
        <w:t xml:space="preserve">Об утверждении </w:t>
      </w:r>
      <w:proofErr w:type="gramStart"/>
      <w:r w:rsidRPr="009526D9">
        <w:rPr>
          <w:rFonts w:ascii="Times New Roman" w:hAnsi="Times New Roman" w:cs="Times New Roman"/>
          <w:b w:val="0"/>
          <w:sz w:val="16"/>
          <w:szCs w:val="16"/>
        </w:rPr>
        <w:t>методики определения критериев оптимальности состава муниципального имущества</w:t>
      </w:r>
      <w:proofErr w:type="gramEnd"/>
      <w:r w:rsidRPr="009526D9">
        <w:rPr>
          <w:rFonts w:ascii="Times New Roman" w:hAnsi="Times New Roman" w:cs="Times New Roman"/>
          <w:b w:val="0"/>
          <w:sz w:val="16"/>
          <w:szCs w:val="16"/>
        </w:rPr>
        <w:t xml:space="preserve"> и показателей эффективности управления и распоряжения им</w:t>
      </w:r>
    </w:p>
    <w:p w:rsidR="009526D9" w:rsidRPr="009526D9" w:rsidRDefault="009526D9" w:rsidP="009526D9">
      <w:pPr>
        <w:shd w:val="clear" w:color="auto" w:fill="FFFFFF"/>
        <w:spacing w:after="0" w:line="240" w:lineRule="auto"/>
        <w:ind w:right="5811" w:firstLine="709"/>
        <w:jc w:val="both"/>
        <w:textAlignment w:val="baseline"/>
        <w:rPr>
          <w:sz w:val="16"/>
          <w:szCs w:val="16"/>
        </w:rPr>
      </w:pPr>
    </w:p>
    <w:p w:rsidR="009526D9" w:rsidRPr="009526D9" w:rsidRDefault="009526D9" w:rsidP="009526D9">
      <w:pPr>
        <w:pStyle w:val="2"/>
        <w:spacing w:after="0" w:line="240" w:lineRule="auto"/>
        <w:ind w:left="0" w:firstLine="709"/>
        <w:contextualSpacing/>
        <w:jc w:val="both"/>
        <w:rPr>
          <w:sz w:val="16"/>
          <w:szCs w:val="16"/>
        </w:rPr>
      </w:pPr>
      <w:r w:rsidRPr="009526D9">
        <w:rPr>
          <w:sz w:val="16"/>
          <w:szCs w:val="16"/>
        </w:rPr>
        <w:t xml:space="preserve">         </w:t>
      </w:r>
    </w:p>
    <w:p w:rsidR="009526D9" w:rsidRPr="009526D9" w:rsidRDefault="009526D9" w:rsidP="009526D9">
      <w:pPr>
        <w:pStyle w:val="2"/>
        <w:spacing w:after="0" w:line="240" w:lineRule="auto"/>
        <w:ind w:left="0" w:firstLine="709"/>
        <w:contextualSpacing/>
        <w:jc w:val="both"/>
        <w:rPr>
          <w:sz w:val="16"/>
          <w:szCs w:val="16"/>
        </w:rPr>
      </w:pPr>
      <w:r w:rsidRPr="009526D9">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Распоряжением Правительства РФ от 12.10.2020 №2645-р, в целях повышения эффективности управления и распоряжения муниципальным имуществом, администрация </w:t>
      </w:r>
      <w:proofErr w:type="spellStart"/>
      <w:r w:rsidRPr="009526D9">
        <w:rPr>
          <w:sz w:val="16"/>
          <w:szCs w:val="16"/>
        </w:rPr>
        <w:t>Войсковицкого</w:t>
      </w:r>
      <w:proofErr w:type="spellEnd"/>
      <w:r w:rsidRPr="009526D9">
        <w:rPr>
          <w:sz w:val="16"/>
          <w:szCs w:val="16"/>
        </w:rPr>
        <w:t xml:space="preserve"> сельского поселения </w:t>
      </w:r>
    </w:p>
    <w:p w:rsidR="009526D9" w:rsidRPr="009526D9" w:rsidRDefault="009526D9" w:rsidP="009526D9">
      <w:pPr>
        <w:tabs>
          <w:tab w:val="left" w:pos="720"/>
        </w:tabs>
        <w:autoSpaceDE w:val="0"/>
        <w:autoSpaceDN w:val="0"/>
        <w:adjustRightInd w:val="0"/>
        <w:spacing w:after="0" w:line="240" w:lineRule="auto"/>
        <w:ind w:firstLine="709"/>
        <w:jc w:val="both"/>
        <w:rPr>
          <w:b/>
          <w:sz w:val="16"/>
          <w:szCs w:val="16"/>
        </w:rPr>
      </w:pPr>
      <w:r w:rsidRPr="009526D9">
        <w:rPr>
          <w:b/>
          <w:sz w:val="16"/>
          <w:szCs w:val="16"/>
        </w:rPr>
        <w:t>ПОСТАНОВЛЯЕТ:</w:t>
      </w:r>
    </w:p>
    <w:p w:rsidR="009526D9" w:rsidRPr="009526D9" w:rsidRDefault="009526D9" w:rsidP="009526D9">
      <w:pPr>
        <w:tabs>
          <w:tab w:val="left" w:pos="720"/>
        </w:tabs>
        <w:autoSpaceDE w:val="0"/>
        <w:autoSpaceDN w:val="0"/>
        <w:adjustRightInd w:val="0"/>
        <w:spacing w:after="0" w:line="240" w:lineRule="auto"/>
        <w:ind w:firstLine="709"/>
        <w:jc w:val="both"/>
        <w:rPr>
          <w:b/>
          <w:sz w:val="16"/>
          <w:szCs w:val="16"/>
        </w:rPr>
      </w:pPr>
    </w:p>
    <w:p w:rsidR="009526D9" w:rsidRPr="009526D9" w:rsidRDefault="009526D9" w:rsidP="009526D9">
      <w:pPr>
        <w:shd w:val="clear" w:color="auto" w:fill="FFFFFF"/>
        <w:spacing w:after="0" w:line="240" w:lineRule="auto"/>
        <w:ind w:firstLine="709"/>
        <w:jc w:val="both"/>
        <w:textAlignment w:val="baseline"/>
        <w:rPr>
          <w:sz w:val="16"/>
          <w:szCs w:val="16"/>
        </w:rPr>
      </w:pPr>
      <w:r w:rsidRPr="009526D9">
        <w:rPr>
          <w:sz w:val="16"/>
          <w:szCs w:val="16"/>
        </w:rPr>
        <w:t xml:space="preserve">1. Утвердить методику </w:t>
      </w:r>
      <w:proofErr w:type="gramStart"/>
      <w:r w:rsidRPr="009526D9">
        <w:rPr>
          <w:sz w:val="16"/>
          <w:szCs w:val="16"/>
        </w:rPr>
        <w:t>определения критериев оптимальности состава муниципального имущества</w:t>
      </w:r>
      <w:proofErr w:type="gramEnd"/>
      <w:r w:rsidRPr="009526D9">
        <w:rPr>
          <w:sz w:val="16"/>
          <w:szCs w:val="16"/>
        </w:rPr>
        <w:t xml:space="preserve"> и показателей эффективности управления и распоряжения им (приложение).</w:t>
      </w:r>
    </w:p>
    <w:p w:rsidR="009526D9" w:rsidRPr="009526D9" w:rsidRDefault="009526D9" w:rsidP="009526D9">
      <w:pPr>
        <w:shd w:val="clear" w:color="auto" w:fill="FFFFFF"/>
        <w:spacing w:after="0" w:line="240" w:lineRule="auto"/>
        <w:ind w:firstLine="709"/>
        <w:jc w:val="both"/>
        <w:textAlignment w:val="baseline"/>
        <w:rPr>
          <w:sz w:val="16"/>
          <w:szCs w:val="16"/>
        </w:rPr>
      </w:pPr>
      <w:r w:rsidRPr="009526D9">
        <w:rPr>
          <w:sz w:val="16"/>
          <w:szCs w:val="16"/>
        </w:rPr>
        <w:t xml:space="preserve">2. Настоящее постановление довести до сведения руководителей муниципальных казенных и бюджетных учреждений, подведомственных администрации </w:t>
      </w:r>
      <w:proofErr w:type="spellStart"/>
      <w:r w:rsidRPr="009526D9">
        <w:rPr>
          <w:sz w:val="16"/>
          <w:szCs w:val="16"/>
        </w:rPr>
        <w:t>Войсковицкого</w:t>
      </w:r>
      <w:proofErr w:type="spellEnd"/>
      <w:r w:rsidRPr="009526D9">
        <w:rPr>
          <w:sz w:val="16"/>
          <w:szCs w:val="16"/>
        </w:rPr>
        <w:t xml:space="preserve"> сельского поселения.</w:t>
      </w:r>
    </w:p>
    <w:p w:rsidR="009526D9" w:rsidRPr="009526D9" w:rsidRDefault="009526D9" w:rsidP="009526D9">
      <w:pPr>
        <w:tabs>
          <w:tab w:val="left" w:pos="1134"/>
        </w:tabs>
        <w:suppressAutoHyphens/>
        <w:autoSpaceDE w:val="0"/>
        <w:autoSpaceDN w:val="0"/>
        <w:adjustRightInd w:val="0"/>
        <w:spacing w:after="0" w:line="240" w:lineRule="auto"/>
        <w:ind w:firstLine="709"/>
        <w:jc w:val="both"/>
        <w:rPr>
          <w:sz w:val="16"/>
          <w:szCs w:val="16"/>
        </w:rPr>
      </w:pPr>
      <w:r w:rsidRPr="009526D9">
        <w:rPr>
          <w:sz w:val="16"/>
          <w:szCs w:val="16"/>
        </w:rPr>
        <w:t xml:space="preserve">3. Начальнику канцелярии </w:t>
      </w:r>
      <w:proofErr w:type="gramStart"/>
      <w:r w:rsidRPr="009526D9">
        <w:rPr>
          <w:sz w:val="16"/>
          <w:szCs w:val="16"/>
        </w:rPr>
        <w:t>разместить</w:t>
      </w:r>
      <w:proofErr w:type="gramEnd"/>
      <w:r w:rsidRPr="009526D9">
        <w:rPr>
          <w:sz w:val="16"/>
          <w:szCs w:val="16"/>
        </w:rPr>
        <w:t xml:space="preserve"> настоящее постановление на официальном сайте администрации </w:t>
      </w:r>
      <w:proofErr w:type="spellStart"/>
      <w:r w:rsidRPr="009526D9">
        <w:rPr>
          <w:sz w:val="16"/>
          <w:szCs w:val="16"/>
        </w:rPr>
        <w:t>Войсковицкого</w:t>
      </w:r>
      <w:proofErr w:type="spellEnd"/>
      <w:r w:rsidRPr="009526D9">
        <w:rPr>
          <w:sz w:val="16"/>
          <w:szCs w:val="16"/>
        </w:rPr>
        <w:t xml:space="preserve"> сельского поселения Гатчинского муниципального района Ленинградской области в сети Интернет.</w:t>
      </w:r>
    </w:p>
    <w:p w:rsidR="009526D9" w:rsidRPr="009526D9" w:rsidRDefault="009526D9" w:rsidP="009526D9">
      <w:pPr>
        <w:tabs>
          <w:tab w:val="left" w:pos="1134"/>
        </w:tabs>
        <w:suppressAutoHyphens/>
        <w:autoSpaceDE w:val="0"/>
        <w:autoSpaceDN w:val="0"/>
        <w:adjustRightInd w:val="0"/>
        <w:spacing w:after="0" w:line="240" w:lineRule="auto"/>
        <w:ind w:firstLine="709"/>
        <w:jc w:val="both"/>
        <w:rPr>
          <w:sz w:val="16"/>
          <w:szCs w:val="16"/>
        </w:rPr>
      </w:pPr>
      <w:r w:rsidRPr="009526D9">
        <w:rPr>
          <w:sz w:val="16"/>
          <w:szCs w:val="16"/>
        </w:rPr>
        <w:t>4. Постановление вступает в силу со дня официального опубликования.</w:t>
      </w:r>
    </w:p>
    <w:p w:rsidR="009526D9" w:rsidRPr="009526D9" w:rsidRDefault="009526D9" w:rsidP="009526D9">
      <w:pPr>
        <w:tabs>
          <w:tab w:val="left" w:pos="1134"/>
        </w:tabs>
        <w:suppressAutoHyphens/>
        <w:autoSpaceDE w:val="0"/>
        <w:autoSpaceDN w:val="0"/>
        <w:adjustRightInd w:val="0"/>
        <w:spacing w:after="0" w:line="240" w:lineRule="auto"/>
        <w:ind w:firstLine="709"/>
        <w:jc w:val="both"/>
        <w:rPr>
          <w:sz w:val="16"/>
          <w:szCs w:val="16"/>
        </w:rPr>
      </w:pPr>
      <w:r w:rsidRPr="009526D9">
        <w:rPr>
          <w:sz w:val="16"/>
          <w:szCs w:val="16"/>
        </w:rPr>
        <w:t xml:space="preserve">5. </w:t>
      </w:r>
      <w:proofErr w:type="gramStart"/>
      <w:r w:rsidRPr="009526D9">
        <w:rPr>
          <w:sz w:val="16"/>
          <w:szCs w:val="16"/>
        </w:rPr>
        <w:t>Контроль за</w:t>
      </w:r>
      <w:proofErr w:type="gramEnd"/>
      <w:r w:rsidRPr="009526D9">
        <w:rPr>
          <w:sz w:val="16"/>
          <w:szCs w:val="16"/>
        </w:rPr>
        <w:t xml:space="preserve"> исполнением настоящего постановления оставляю за собой.</w:t>
      </w:r>
    </w:p>
    <w:p w:rsidR="009526D9" w:rsidRPr="009526D9" w:rsidRDefault="009526D9" w:rsidP="009526D9">
      <w:pPr>
        <w:tabs>
          <w:tab w:val="left" w:pos="1134"/>
        </w:tabs>
        <w:suppressAutoHyphens/>
        <w:autoSpaceDE w:val="0"/>
        <w:autoSpaceDN w:val="0"/>
        <w:adjustRightInd w:val="0"/>
        <w:spacing w:after="0" w:line="240" w:lineRule="auto"/>
        <w:ind w:firstLine="709"/>
        <w:jc w:val="both"/>
        <w:rPr>
          <w:sz w:val="16"/>
          <w:szCs w:val="16"/>
        </w:rPr>
      </w:pPr>
    </w:p>
    <w:p w:rsidR="009526D9" w:rsidRPr="009526D9" w:rsidRDefault="009526D9" w:rsidP="009526D9">
      <w:pPr>
        <w:tabs>
          <w:tab w:val="left" w:pos="1134"/>
        </w:tabs>
        <w:suppressAutoHyphens/>
        <w:autoSpaceDE w:val="0"/>
        <w:autoSpaceDN w:val="0"/>
        <w:adjustRightInd w:val="0"/>
        <w:spacing w:after="0" w:line="240" w:lineRule="auto"/>
        <w:ind w:firstLine="709"/>
        <w:jc w:val="both"/>
        <w:rPr>
          <w:sz w:val="16"/>
          <w:szCs w:val="16"/>
        </w:rPr>
      </w:pPr>
    </w:p>
    <w:p w:rsidR="009526D9" w:rsidRPr="009526D9" w:rsidRDefault="009526D9" w:rsidP="009526D9">
      <w:pPr>
        <w:spacing w:after="0" w:line="240" w:lineRule="auto"/>
        <w:ind w:firstLine="709"/>
        <w:jc w:val="both"/>
        <w:rPr>
          <w:sz w:val="16"/>
          <w:szCs w:val="16"/>
        </w:rPr>
      </w:pPr>
    </w:p>
    <w:p w:rsidR="009526D9" w:rsidRPr="009526D9" w:rsidRDefault="009526D9" w:rsidP="009526D9">
      <w:pPr>
        <w:spacing w:after="0" w:line="240" w:lineRule="auto"/>
        <w:ind w:firstLine="709"/>
        <w:jc w:val="both"/>
        <w:rPr>
          <w:sz w:val="16"/>
          <w:szCs w:val="16"/>
        </w:rPr>
      </w:pPr>
      <w:r w:rsidRPr="009526D9">
        <w:rPr>
          <w:sz w:val="16"/>
          <w:szCs w:val="16"/>
        </w:rPr>
        <w:t>Глава администрации</w:t>
      </w:r>
      <w:r w:rsidRPr="009526D9">
        <w:rPr>
          <w:sz w:val="16"/>
          <w:szCs w:val="16"/>
        </w:rPr>
        <w:tab/>
      </w:r>
      <w:r w:rsidRPr="009526D9">
        <w:rPr>
          <w:sz w:val="16"/>
          <w:szCs w:val="16"/>
        </w:rPr>
        <w:tab/>
      </w:r>
      <w:r w:rsidRPr="009526D9">
        <w:rPr>
          <w:sz w:val="16"/>
          <w:szCs w:val="16"/>
        </w:rPr>
        <w:tab/>
      </w:r>
      <w:r w:rsidRPr="009526D9">
        <w:rPr>
          <w:sz w:val="16"/>
          <w:szCs w:val="16"/>
        </w:rPr>
        <w:tab/>
      </w:r>
      <w:r w:rsidRPr="009526D9">
        <w:rPr>
          <w:sz w:val="16"/>
          <w:szCs w:val="16"/>
        </w:rPr>
        <w:tab/>
      </w:r>
      <w:r w:rsidRPr="009526D9">
        <w:rPr>
          <w:sz w:val="16"/>
          <w:szCs w:val="16"/>
        </w:rPr>
        <w:tab/>
        <w:t xml:space="preserve">                        Е.В.Воронин</w:t>
      </w:r>
    </w:p>
    <w:p w:rsidR="009526D9" w:rsidRPr="009526D9" w:rsidRDefault="009526D9" w:rsidP="009526D9">
      <w:pPr>
        <w:spacing w:after="0" w:line="240" w:lineRule="auto"/>
        <w:ind w:firstLine="709"/>
        <w:jc w:val="both"/>
        <w:rPr>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7"/>
        <w:gridCol w:w="4834"/>
      </w:tblGrid>
      <w:tr w:rsidR="009526D9" w:rsidRPr="009526D9" w:rsidTr="009526D9">
        <w:tc>
          <w:tcPr>
            <w:tcW w:w="4737" w:type="dxa"/>
          </w:tcPr>
          <w:p w:rsidR="009526D9" w:rsidRPr="009526D9" w:rsidRDefault="009526D9" w:rsidP="009526D9">
            <w:pPr>
              <w:ind w:firstLine="709"/>
              <w:textAlignment w:val="baseline"/>
              <w:rPr>
                <w:sz w:val="16"/>
                <w:szCs w:val="16"/>
              </w:rPr>
            </w:pPr>
          </w:p>
        </w:tc>
        <w:tc>
          <w:tcPr>
            <w:tcW w:w="4834" w:type="dxa"/>
          </w:tcPr>
          <w:p w:rsidR="009526D9" w:rsidRDefault="009526D9" w:rsidP="009526D9">
            <w:pPr>
              <w:ind w:firstLine="709"/>
              <w:jc w:val="right"/>
              <w:textAlignment w:val="baseline"/>
              <w:rPr>
                <w:sz w:val="16"/>
                <w:szCs w:val="16"/>
              </w:rPr>
            </w:pPr>
          </w:p>
          <w:p w:rsidR="009526D9" w:rsidRDefault="009526D9" w:rsidP="009526D9">
            <w:pPr>
              <w:ind w:firstLine="709"/>
              <w:jc w:val="right"/>
              <w:textAlignment w:val="baseline"/>
              <w:rPr>
                <w:sz w:val="16"/>
                <w:szCs w:val="16"/>
              </w:rPr>
            </w:pPr>
          </w:p>
          <w:p w:rsidR="009526D9" w:rsidRPr="009526D9" w:rsidRDefault="009526D9" w:rsidP="009526D9">
            <w:pPr>
              <w:ind w:firstLine="709"/>
              <w:jc w:val="right"/>
              <w:textAlignment w:val="baseline"/>
              <w:rPr>
                <w:sz w:val="16"/>
                <w:szCs w:val="16"/>
              </w:rPr>
            </w:pPr>
            <w:r w:rsidRPr="009526D9">
              <w:rPr>
                <w:sz w:val="16"/>
                <w:szCs w:val="16"/>
              </w:rPr>
              <w:t>ПРИЛОЖЕНИЕ</w:t>
            </w:r>
          </w:p>
          <w:p w:rsidR="009526D9" w:rsidRPr="009526D9" w:rsidRDefault="009526D9" w:rsidP="009526D9">
            <w:pPr>
              <w:ind w:firstLine="709"/>
              <w:jc w:val="right"/>
              <w:textAlignment w:val="baseline"/>
              <w:rPr>
                <w:sz w:val="16"/>
                <w:szCs w:val="16"/>
              </w:rPr>
            </w:pPr>
            <w:r w:rsidRPr="009526D9">
              <w:rPr>
                <w:sz w:val="16"/>
                <w:szCs w:val="16"/>
              </w:rPr>
              <w:t xml:space="preserve">к постановлению администрации </w:t>
            </w:r>
            <w:proofErr w:type="spellStart"/>
            <w:r w:rsidRPr="009526D9">
              <w:rPr>
                <w:sz w:val="16"/>
                <w:szCs w:val="16"/>
              </w:rPr>
              <w:t>Войсковицкого</w:t>
            </w:r>
            <w:proofErr w:type="spellEnd"/>
            <w:r w:rsidRPr="009526D9">
              <w:rPr>
                <w:sz w:val="16"/>
                <w:szCs w:val="16"/>
              </w:rPr>
              <w:t xml:space="preserve"> сельского поселения Гатчинского района</w:t>
            </w:r>
          </w:p>
          <w:p w:rsidR="009526D9" w:rsidRPr="009526D9" w:rsidRDefault="009526D9" w:rsidP="009526D9">
            <w:pPr>
              <w:ind w:firstLine="709"/>
              <w:jc w:val="right"/>
              <w:textAlignment w:val="baseline"/>
              <w:rPr>
                <w:sz w:val="16"/>
                <w:szCs w:val="16"/>
              </w:rPr>
            </w:pPr>
            <w:r w:rsidRPr="009526D9">
              <w:rPr>
                <w:sz w:val="16"/>
                <w:szCs w:val="16"/>
              </w:rPr>
              <w:t xml:space="preserve"> Ленинградской области</w:t>
            </w:r>
          </w:p>
          <w:p w:rsidR="009526D9" w:rsidRPr="009526D9" w:rsidRDefault="009526D9" w:rsidP="009526D9">
            <w:pPr>
              <w:ind w:firstLine="709"/>
              <w:jc w:val="right"/>
              <w:textAlignment w:val="baseline"/>
              <w:rPr>
                <w:sz w:val="16"/>
                <w:szCs w:val="16"/>
              </w:rPr>
            </w:pPr>
            <w:r w:rsidRPr="009526D9">
              <w:rPr>
                <w:sz w:val="16"/>
                <w:szCs w:val="16"/>
              </w:rPr>
              <w:t xml:space="preserve"> от 25.09.2023 №214</w:t>
            </w:r>
          </w:p>
        </w:tc>
      </w:tr>
    </w:tbl>
    <w:p w:rsidR="009526D9" w:rsidRPr="009526D9" w:rsidRDefault="009526D9" w:rsidP="009526D9">
      <w:pPr>
        <w:shd w:val="clear" w:color="auto" w:fill="FFFFFF"/>
        <w:spacing w:after="0" w:line="240" w:lineRule="auto"/>
        <w:ind w:firstLine="709"/>
        <w:textAlignment w:val="baseline"/>
        <w:rPr>
          <w:sz w:val="16"/>
          <w:szCs w:val="16"/>
        </w:rPr>
      </w:pPr>
    </w:p>
    <w:p w:rsidR="009526D9" w:rsidRPr="009526D9" w:rsidRDefault="009526D9" w:rsidP="009526D9">
      <w:pPr>
        <w:shd w:val="clear" w:color="auto" w:fill="FFFFFF"/>
        <w:spacing w:after="0" w:line="240" w:lineRule="auto"/>
        <w:ind w:firstLine="709"/>
        <w:textAlignment w:val="baseline"/>
        <w:rPr>
          <w:sz w:val="16"/>
          <w:szCs w:val="16"/>
        </w:rPr>
      </w:pPr>
    </w:p>
    <w:p w:rsidR="009526D9" w:rsidRPr="009526D9" w:rsidRDefault="009526D9" w:rsidP="009526D9">
      <w:pPr>
        <w:pStyle w:val="ConsPlusTitle"/>
        <w:ind w:firstLine="709"/>
        <w:jc w:val="center"/>
        <w:rPr>
          <w:rFonts w:ascii="Times New Roman" w:hAnsi="Times New Roman" w:cs="Times New Roman"/>
          <w:sz w:val="16"/>
          <w:szCs w:val="16"/>
        </w:rPr>
      </w:pPr>
      <w:r w:rsidRPr="009526D9">
        <w:rPr>
          <w:rFonts w:ascii="Times New Roman" w:hAnsi="Times New Roman" w:cs="Times New Roman"/>
          <w:sz w:val="16"/>
          <w:szCs w:val="16"/>
        </w:rPr>
        <w:t>МЕТОДИКА</w:t>
      </w:r>
    </w:p>
    <w:p w:rsidR="009526D9" w:rsidRPr="009526D9" w:rsidRDefault="009526D9" w:rsidP="009526D9">
      <w:pPr>
        <w:pStyle w:val="ConsPlusTitle"/>
        <w:ind w:firstLine="709"/>
        <w:jc w:val="center"/>
        <w:rPr>
          <w:rFonts w:ascii="Times New Roman" w:hAnsi="Times New Roman" w:cs="Times New Roman"/>
          <w:sz w:val="16"/>
          <w:szCs w:val="16"/>
        </w:rPr>
      </w:pPr>
      <w:r w:rsidRPr="009526D9">
        <w:rPr>
          <w:rFonts w:ascii="Times New Roman" w:hAnsi="Times New Roman" w:cs="Times New Roman"/>
          <w:sz w:val="16"/>
          <w:szCs w:val="16"/>
        </w:rPr>
        <w:t>ОПРЕДЕЛЕНИЯ КРИТЕРИЕВ ОПТИМАЛЬНОСТИ СОСТАВА</w:t>
      </w:r>
    </w:p>
    <w:p w:rsidR="009526D9" w:rsidRPr="009526D9" w:rsidRDefault="009526D9" w:rsidP="009526D9">
      <w:pPr>
        <w:pStyle w:val="ConsPlusTitle"/>
        <w:ind w:firstLine="709"/>
        <w:jc w:val="center"/>
        <w:rPr>
          <w:rFonts w:ascii="Times New Roman" w:hAnsi="Times New Roman" w:cs="Times New Roman"/>
          <w:sz w:val="16"/>
          <w:szCs w:val="16"/>
        </w:rPr>
      </w:pPr>
      <w:r w:rsidRPr="009526D9">
        <w:rPr>
          <w:rFonts w:ascii="Times New Roman" w:hAnsi="Times New Roman" w:cs="Times New Roman"/>
          <w:sz w:val="16"/>
          <w:szCs w:val="16"/>
        </w:rPr>
        <w:t>МУНИЦИПАЛЬНОГО ИМУЩЕСТВА И ПОКАЗАТЕЛЕЙ</w:t>
      </w:r>
    </w:p>
    <w:p w:rsidR="009526D9" w:rsidRPr="009526D9" w:rsidRDefault="009526D9" w:rsidP="009526D9">
      <w:pPr>
        <w:pStyle w:val="ConsPlusTitle"/>
        <w:ind w:firstLine="709"/>
        <w:jc w:val="center"/>
        <w:rPr>
          <w:rFonts w:ascii="Times New Roman" w:hAnsi="Times New Roman" w:cs="Times New Roman"/>
          <w:sz w:val="16"/>
          <w:szCs w:val="16"/>
        </w:rPr>
      </w:pPr>
      <w:r w:rsidRPr="009526D9">
        <w:rPr>
          <w:rFonts w:ascii="Times New Roman" w:hAnsi="Times New Roman" w:cs="Times New Roman"/>
          <w:sz w:val="16"/>
          <w:szCs w:val="16"/>
        </w:rPr>
        <w:t>ЭФФЕКТИВНОСТИ УПРАВЛЕНИЯ И РАСПОРЯЖЕНИЯ ИМ</w:t>
      </w:r>
    </w:p>
    <w:p w:rsidR="009526D9" w:rsidRPr="009526D9" w:rsidRDefault="009526D9" w:rsidP="009526D9">
      <w:pPr>
        <w:shd w:val="clear" w:color="auto" w:fill="FFFFFF"/>
        <w:spacing w:after="0" w:line="240" w:lineRule="auto"/>
        <w:ind w:firstLine="709"/>
        <w:jc w:val="both"/>
        <w:textAlignment w:val="baseline"/>
        <w:rPr>
          <w:b/>
          <w:sz w:val="16"/>
          <w:szCs w:val="16"/>
        </w:rPr>
      </w:pPr>
    </w:p>
    <w:p w:rsidR="009526D9" w:rsidRPr="009526D9" w:rsidRDefault="009526D9" w:rsidP="009526D9">
      <w:pPr>
        <w:shd w:val="clear" w:color="auto" w:fill="FFFFFF"/>
        <w:spacing w:after="0" w:line="240" w:lineRule="auto"/>
        <w:ind w:firstLine="709"/>
        <w:jc w:val="both"/>
        <w:textAlignment w:val="baseline"/>
        <w:rPr>
          <w:b/>
          <w:sz w:val="16"/>
          <w:szCs w:val="16"/>
        </w:rPr>
      </w:pPr>
    </w:p>
    <w:p w:rsidR="009526D9" w:rsidRPr="009526D9" w:rsidRDefault="009526D9" w:rsidP="009526D9">
      <w:pPr>
        <w:shd w:val="clear" w:color="auto" w:fill="FFFFFF"/>
        <w:spacing w:after="0" w:line="240" w:lineRule="auto"/>
        <w:ind w:firstLine="709"/>
        <w:jc w:val="both"/>
        <w:textAlignment w:val="baseline"/>
        <w:rPr>
          <w:sz w:val="16"/>
          <w:szCs w:val="16"/>
        </w:rPr>
      </w:pPr>
      <w:r w:rsidRPr="009526D9">
        <w:rPr>
          <w:sz w:val="16"/>
          <w:szCs w:val="16"/>
        </w:rPr>
        <w:t xml:space="preserve">     1. Настоящая методика предусматривает систему показателей оценки оптимальности состава и эффективности использования имущества, находящегося в собственности  муниципального образования </w:t>
      </w:r>
      <w:proofErr w:type="spellStart"/>
      <w:r w:rsidRPr="009526D9">
        <w:rPr>
          <w:sz w:val="16"/>
          <w:szCs w:val="16"/>
        </w:rPr>
        <w:t>Войсковицкое</w:t>
      </w:r>
      <w:proofErr w:type="spellEnd"/>
      <w:r w:rsidRPr="009526D9">
        <w:rPr>
          <w:sz w:val="16"/>
          <w:szCs w:val="16"/>
        </w:rPr>
        <w:t xml:space="preserve"> сельское поселение Гатчинского муниципального района Ленинградской области (далее – </w:t>
      </w:r>
      <w:proofErr w:type="spellStart"/>
      <w:r w:rsidRPr="009526D9">
        <w:rPr>
          <w:sz w:val="16"/>
          <w:szCs w:val="16"/>
        </w:rPr>
        <w:t>Войсковицкое</w:t>
      </w:r>
      <w:proofErr w:type="spellEnd"/>
      <w:r w:rsidRPr="009526D9">
        <w:rPr>
          <w:sz w:val="16"/>
          <w:szCs w:val="16"/>
        </w:rPr>
        <w:t xml:space="preserve"> сельское поселение) по следующим категориям муниципального имущества:</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а) недвижимое имущество, закрепленное за муниципальными учреждениями (далее - имущество учреждения);</w:t>
      </w:r>
    </w:p>
    <w:p w:rsidR="009526D9" w:rsidRPr="009526D9" w:rsidRDefault="009526D9" w:rsidP="009526D9">
      <w:pPr>
        <w:shd w:val="clear" w:color="auto" w:fill="FFFFFF"/>
        <w:spacing w:after="0" w:line="240" w:lineRule="auto"/>
        <w:ind w:firstLine="709"/>
        <w:jc w:val="both"/>
        <w:textAlignment w:val="baseline"/>
        <w:rPr>
          <w:sz w:val="16"/>
          <w:szCs w:val="16"/>
        </w:rPr>
      </w:pPr>
      <w:r w:rsidRPr="009526D9">
        <w:rPr>
          <w:sz w:val="16"/>
          <w:szCs w:val="16"/>
        </w:rPr>
        <w:t xml:space="preserve">б) недвижимое имущество казны </w:t>
      </w:r>
      <w:proofErr w:type="spellStart"/>
      <w:r w:rsidRPr="009526D9">
        <w:rPr>
          <w:sz w:val="16"/>
          <w:szCs w:val="16"/>
        </w:rPr>
        <w:t>Войсковицкого</w:t>
      </w:r>
      <w:proofErr w:type="spellEnd"/>
      <w:r w:rsidRPr="009526D9">
        <w:rPr>
          <w:sz w:val="16"/>
          <w:szCs w:val="16"/>
        </w:rPr>
        <w:t xml:space="preserve"> сельского поселения.</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      2. Применение содержащихся в настоящей методике критериев оптимальности и показателей эффективности призвано повысить качество управления и распоряжения муниципальным имуществом, сформировать необходимую имущественную основу деятельности муниципального образования, а также муниципальных учреждений,  оптимизировать расходы на содержание муниципального имущества, увеличить доходы бюджета </w:t>
      </w:r>
      <w:proofErr w:type="spellStart"/>
      <w:r w:rsidRPr="009526D9">
        <w:rPr>
          <w:rFonts w:ascii="Times New Roman" w:hAnsi="Times New Roman" w:cs="Times New Roman"/>
          <w:sz w:val="16"/>
          <w:szCs w:val="16"/>
        </w:rPr>
        <w:t>Войсковицкого</w:t>
      </w:r>
      <w:proofErr w:type="spellEnd"/>
      <w:r w:rsidRPr="009526D9">
        <w:rPr>
          <w:rFonts w:ascii="Times New Roman" w:hAnsi="Times New Roman" w:cs="Times New Roman"/>
          <w:sz w:val="16"/>
          <w:szCs w:val="16"/>
        </w:rPr>
        <w:t xml:space="preserve"> сельского поселения посредством эффективного управления муниципальным имуществом.</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      3. Показатели эффективности по каждой категории имущества определены в формах отчетности согласно </w:t>
      </w:r>
      <w:hyperlink w:anchor="P133">
        <w:r w:rsidRPr="009526D9">
          <w:rPr>
            <w:rFonts w:ascii="Times New Roman" w:hAnsi="Times New Roman" w:cs="Times New Roman"/>
            <w:sz w:val="16"/>
            <w:szCs w:val="16"/>
          </w:rPr>
          <w:t>приложению</w:t>
        </w:r>
      </w:hyperlink>
      <w:r w:rsidRPr="009526D9">
        <w:rPr>
          <w:rFonts w:ascii="Times New Roman" w:hAnsi="Times New Roman" w:cs="Times New Roman"/>
          <w:sz w:val="16"/>
          <w:szCs w:val="16"/>
        </w:rPr>
        <w:t>. Округление значений показателей осуществляется по правилам математического округления.</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     4. Для оценки оптимальности нахождения в собственности </w:t>
      </w:r>
      <w:proofErr w:type="spellStart"/>
      <w:r w:rsidRPr="009526D9">
        <w:rPr>
          <w:rFonts w:ascii="Times New Roman" w:hAnsi="Times New Roman" w:cs="Times New Roman"/>
          <w:sz w:val="16"/>
          <w:szCs w:val="16"/>
        </w:rPr>
        <w:t>Войсковицкого</w:t>
      </w:r>
      <w:proofErr w:type="spellEnd"/>
      <w:r w:rsidRPr="009526D9">
        <w:rPr>
          <w:rFonts w:ascii="Times New Roman" w:hAnsi="Times New Roman" w:cs="Times New Roman"/>
          <w:sz w:val="16"/>
          <w:szCs w:val="16"/>
        </w:rPr>
        <w:t xml:space="preserve"> сельского поселения муниципальных автономных, бюджетных и казенных учреждений (далее - учреждение) и имущества учреждений используются следующие критерии:</w:t>
      </w:r>
    </w:p>
    <w:p w:rsidR="009526D9" w:rsidRPr="009526D9" w:rsidRDefault="009526D9" w:rsidP="009526D9">
      <w:pPr>
        <w:pStyle w:val="ConsPlusNormal"/>
        <w:numPr>
          <w:ilvl w:val="0"/>
          <w:numId w:val="11"/>
        </w:numPr>
        <w:ind w:left="0"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соответствие состава и количества недвижимого имущества учреждения направлениям основных видов его </w:t>
      </w:r>
      <w:r w:rsidRPr="009526D9">
        <w:rPr>
          <w:rFonts w:ascii="Times New Roman" w:hAnsi="Times New Roman" w:cs="Times New Roman"/>
          <w:sz w:val="16"/>
          <w:szCs w:val="16"/>
        </w:rPr>
        <w:lastRenderedPageBreak/>
        <w:t>деятельности, определяемым учредительными документами учреждения, а также услугам и работам, включаемым в муниципальное задание учреждения;</w:t>
      </w:r>
    </w:p>
    <w:p w:rsidR="009526D9" w:rsidRPr="009526D9" w:rsidRDefault="009526D9" w:rsidP="009526D9">
      <w:pPr>
        <w:pStyle w:val="ConsPlusNormal"/>
        <w:numPr>
          <w:ilvl w:val="0"/>
          <w:numId w:val="11"/>
        </w:numPr>
        <w:ind w:left="0" w:firstLine="709"/>
        <w:jc w:val="both"/>
        <w:rPr>
          <w:rFonts w:ascii="Times New Roman" w:hAnsi="Times New Roman" w:cs="Times New Roman"/>
          <w:sz w:val="16"/>
          <w:szCs w:val="16"/>
        </w:rPr>
      </w:pPr>
      <w:proofErr w:type="gramStart"/>
      <w:r w:rsidRPr="009526D9">
        <w:rPr>
          <w:rFonts w:ascii="Times New Roman" w:hAnsi="Times New Roman" w:cs="Times New Roman"/>
          <w:sz w:val="16"/>
          <w:szCs w:val="16"/>
        </w:rPr>
        <w:t>отсутствие закрепленного за учреждением имущества, неиспользуемого или используемого не по назначению (выполнение  муниципального задания на оказание услуг (выполнение работ).</w:t>
      </w:r>
      <w:proofErr w:type="gramEnd"/>
    </w:p>
    <w:p w:rsidR="009526D9" w:rsidRPr="009526D9" w:rsidRDefault="009526D9" w:rsidP="009526D9">
      <w:pPr>
        <w:pStyle w:val="ConsPlusNormal"/>
        <w:ind w:left="284"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5. Для анализа оптимальности состава и количества имущества муниципального учреждения, которому установлено муниципальное задание, используются показатели по форме отчетности, предусмотренной </w:t>
      </w:r>
      <w:hyperlink w:anchor="P399">
        <w:r w:rsidRPr="009526D9">
          <w:rPr>
            <w:rFonts w:ascii="Times New Roman" w:hAnsi="Times New Roman" w:cs="Times New Roman"/>
            <w:sz w:val="16"/>
            <w:szCs w:val="16"/>
          </w:rPr>
          <w:t>таблицей 1</w:t>
        </w:r>
      </w:hyperlink>
      <w:r w:rsidRPr="009526D9">
        <w:rPr>
          <w:rFonts w:ascii="Times New Roman" w:hAnsi="Times New Roman" w:cs="Times New Roman"/>
          <w:sz w:val="16"/>
          <w:szCs w:val="16"/>
        </w:rPr>
        <w:t xml:space="preserve"> приложения к настоящей методике.</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6. Для анализа эффективности использования имущества муниципального учреждения, которому установлено муниципальное задание, используются показатели по форме отчетности, предусмотренной </w:t>
      </w:r>
      <w:hyperlink w:anchor="P583">
        <w:r w:rsidRPr="009526D9">
          <w:rPr>
            <w:rFonts w:ascii="Times New Roman" w:hAnsi="Times New Roman" w:cs="Times New Roman"/>
            <w:sz w:val="16"/>
            <w:szCs w:val="16"/>
          </w:rPr>
          <w:t xml:space="preserve">таблицей </w:t>
        </w:r>
      </w:hyperlink>
      <w:r w:rsidRPr="009526D9">
        <w:rPr>
          <w:rFonts w:ascii="Times New Roman" w:hAnsi="Times New Roman" w:cs="Times New Roman"/>
          <w:sz w:val="16"/>
          <w:szCs w:val="16"/>
        </w:rPr>
        <w:t>2 приложения к настоящей методике</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Отчетность составляется по каждому казенному учреждению на основе данных бюджетной отчетности, по каждому автономному и бюджетному учреждению - на основе данных бухгалтерской отчетности.</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Решение об установлении пороговых значений итоговых показателей эффективности принимается учредителем.</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7. Критерием оптимальности состава и количества объектов недвижимого имущества казны </w:t>
      </w:r>
      <w:proofErr w:type="spellStart"/>
      <w:r w:rsidRPr="009526D9">
        <w:rPr>
          <w:rFonts w:ascii="Times New Roman" w:hAnsi="Times New Roman" w:cs="Times New Roman"/>
          <w:sz w:val="16"/>
          <w:szCs w:val="16"/>
        </w:rPr>
        <w:t>Войсковицкого</w:t>
      </w:r>
      <w:proofErr w:type="spellEnd"/>
      <w:r w:rsidRPr="009526D9">
        <w:rPr>
          <w:rFonts w:ascii="Times New Roman" w:hAnsi="Times New Roman" w:cs="Times New Roman"/>
          <w:sz w:val="16"/>
          <w:szCs w:val="16"/>
        </w:rPr>
        <w:t xml:space="preserve"> сельского поселения является их использование для реализации функций и полномочий органов местного самоуправления.</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В случае если объекты недвижимого имущества казны </w:t>
      </w:r>
      <w:proofErr w:type="spellStart"/>
      <w:r w:rsidRPr="009526D9">
        <w:rPr>
          <w:rFonts w:ascii="Times New Roman" w:hAnsi="Times New Roman" w:cs="Times New Roman"/>
          <w:sz w:val="16"/>
          <w:szCs w:val="16"/>
        </w:rPr>
        <w:t>Войсковицкого</w:t>
      </w:r>
      <w:proofErr w:type="spellEnd"/>
      <w:r w:rsidRPr="009526D9">
        <w:rPr>
          <w:rFonts w:ascii="Times New Roman" w:hAnsi="Times New Roman" w:cs="Times New Roman"/>
          <w:sz w:val="16"/>
          <w:szCs w:val="16"/>
        </w:rPr>
        <w:t xml:space="preserve"> сельского поселения не используются для указанных целей, в отношении таких объектов рекомендуется принять решение:</w:t>
      </w:r>
    </w:p>
    <w:p w:rsidR="009526D9" w:rsidRPr="009526D9" w:rsidRDefault="009526D9" w:rsidP="009526D9">
      <w:pPr>
        <w:pStyle w:val="ConsPlusNormal"/>
        <w:numPr>
          <w:ilvl w:val="0"/>
          <w:numId w:val="12"/>
        </w:numPr>
        <w:ind w:left="284" w:firstLine="709"/>
        <w:jc w:val="both"/>
        <w:rPr>
          <w:rFonts w:ascii="Times New Roman" w:hAnsi="Times New Roman" w:cs="Times New Roman"/>
          <w:sz w:val="16"/>
          <w:szCs w:val="16"/>
        </w:rPr>
      </w:pPr>
      <w:r w:rsidRPr="009526D9">
        <w:rPr>
          <w:rFonts w:ascii="Times New Roman" w:hAnsi="Times New Roman" w:cs="Times New Roman"/>
          <w:sz w:val="16"/>
          <w:szCs w:val="16"/>
        </w:rPr>
        <w:t>о передаче из муниципальной собственности на иной уровень публичной собственности;</w:t>
      </w:r>
    </w:p>
    <w:p w:rsidR="009526D9" w:rsidRPr="009526D9" w:rsidRDefault="009526D9" w:rsidP="009526D9">
      <w:pPr>
        <w:pStyle w:val="ConsPlusNormal"/>
        <w:numPr>
          <w:ilvl w:val="0"/>
          <w:numId w:val="12"/>
        </w:numPr>
        <w:ind w:left="284"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о реализации земельных участков в соответствии с Земельным </w:t>
      </w:r>
      <w:hyperlink r:id="rId8">
        <w:r w:rsidRPr="009526D9">
          <w:rPr>
            <w:rFonts w:ascii="Times New Roman" w:hAnsi="Times New Roman" w:cs="Times New Roman"/>
            <w:sz w:val="16"/>
            <w:szCs w:val="16"/>
          </w:rPr>
          <w:t>кодексом</w:t>
        </w:r>
      </w:hyperlink>
      <w:r w:rsidRPr="009526D9">
        <w:rPr>
          <w:rFonts w:ascii="Times New Roman" w:hAnsi="Times New Roman" w:cs="Times New Roman"/>
          <w:sz w:val="16"/>
          <w:szCs w:val="16"/>
        </w:rPr>
        <w:t xml:space="preserve"> Российской Федерации;</w:t>
      </w:r>
    </w:p>
    <w:p w:rsidR="009526D9" w:rsidRPr="009526D9" w:rsidRDefault="009526D9" w:rsidP="009526D9">
      <w:pPr>
        <w:pStyle w:val="ConsPlusNormal"/>
        <w:numPr>
          <w:ilvl w:val="0"/>
          <w:numId w:val="12"/>
        </w:numPr>
        <w:ind w:left="284" w:firstLine="709"/>
        <w:jc w:val="both"/>
        <w:rPr>
          <w:rFonts w:ascii="Times New Roman" w:hAnsi="Times New Roman" w:cs="Times New Roman"/>
          <w:sz w:val="16"/>
          <w:szCs w:val="16"/>
        </w:rPr>
      </w:pPr>
      <w:r w:rsidRPr="009526D9">
        <w:rPr>
          <w:rFonts w:ascii="Times New Roman" w:hAnsi="Times New Roman" w:cs="Times New Roman"/>
          <w:sz w:val="16"/>
          <w:szCs w:val="16"/>
        </w:rPr>
        <w:t>о приватизации.</w:t>
      </w:r>
    </w:p>
    <w:p w:rsidR="009526D9" w:rsidRPr="009526D9" w:rsidRDefault="009526D9" w:rsidP="009526D9">
      <w:pPr>
        <w:pStyle w:val="ConsPlusNormal"/>
        <w:ind w:left="284"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bookmarkStart w:id="0" w:name="P100"/>
      <w:bookmarkEnd w:id="0"/>
      <w:r w:rsidRPr="009526D9">
        <w:rPr>
          <w:rFonts w:ascii="Times New Roman" w:hAnsi="Times New Roman" w:cs="Times New Roman"/>
          <w:sz w:val="16"/>
          <w:szCs w:val="16"/>
        </w:rPr>
        <w:t>8. Анализ эффективности использования недвижимого имущества казны публично-правового образования рекомендуется осуществлять по следующим показателям эффективности:</w:t>
      </w:r>
    </w:p>
    <w:p w:rsidR="009526D9" w:rsidRPr="009526D9" w:rsidRDefault="009526D9" w:rsidP="009526D9">
      <w:pPr>
        <w:pStyle w:val="ConsPlusNormal"/>
        <w:numPr>
          <w:ilvl w:val="0"/>
          <w:numId w:val="13"/>
        </w:numPr>
        <w:ind w:left="0"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показатели эффективности передачи на безвозмездной основе объектов недвижимого имущества казны муниципального образования в целях имущественной поддержки некоммерческим организациям - по форме отчетности, предусмотренной </w:t>
      </w:r>
      <w:hyperlink w:anchor="P747">
        <w:r w:rsidRPr="009526D9">
          <w:rPr>
            <w:rFonts w:ascii="Times New Roman" w:hAnsi="Times New Roman" w:cs="Times New Roman"/>
            <w:sz w:val="16"/>
            <w:szCs w:val="16"/>
          </w:rPr>
          <w:t xml:space="preserve">таблицей </w:t>
        </w:r>
      </w:hyperlink>
      <w:r w:rsidRPr="009526D9">
        <w:rPr>
          <w:rFonts w:ascii="Times New Roman" w:hAnsi="Times New Roman" w:cs="Times New Roman"/>
          <w:sz w:val="16"/>
          <w:szCs w:val="16"/>
        </w:rPr>
        <w:t>3 приложения к настоящей методике;</w:t>
      </w:r>
    </w:p>
    <w:p w:rsidR="009526D9" w:rsidRPr="009526D9" w:rsidRDefault="009526D9" w:rsidP="009526D9">
      <w:pPr>
        <w:pStyle w:val="ConsPlusNormal"/>
        <w:numPr>
          <w:ilvl w:val="0"/>
          <w:numId w:val="13"/>
        </w:numPr>
        <w:ind w:left="0"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показатели, характеризующие эффективность управления и распоряжения объектами недвижимого имущества казны муниципального образования, которые включены в перечни имущества, предоставляемого субъектам малого и среднего предпринимательства, - по форме отчетности, предусмотренной </w:t>
      </w:r>
      <w:hyperlink w:anchor="P802">
        <w:r w:rsidRPr="009526D9">
          <w:rPr>
            <w:rFonts w:ascii="Times New Roman" w:hAnsi="Times New Roman" w:cs="Times New Roman"/>
            <w:sz w:val="16"/>
            <w:szCs w:val="16"/>
          </w:rPr>
          <w:t xml:space="preserve">таблицей </w:t>
        </w:r>
      </w:hyperlink>
      <w:r w:rsidRPr="009526D9">
        <w:rPr>
          <w:rFonts w:ascii="Times New Roman" w:hAnsi="Times New Roman" w:cs="Times New Roman"/>
          <w:sz w:val="16"/>
          <w:szCs w:val="16"/>
        </w:rPr>
        <w:t>4 приложения к настоящей методике;</w:t>
      </w:r>
    </w:p>
    <w:p w:rsidR="009526D9" w:rsidRPr="009526D9" w:rsidRDefault="009526D9" w:rsidP="009526D9">
      <w:pPr>
        <w:pStyle w:val="ConsPlusNormal"/>
        <w:numPr>
          <w:ilvl w:val="0"/>
          <w:numId w:val="13"/>
        </w:numPr>
        <w:ind w:left="0"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показатели, характеризующие эффективность управления и распоряжения земельными участками, - по форме отчетности, предусмотренной </w:t>
      </w:r>
      <w:hyperlink w:anchor="P855">
        <w:r w:rsidRPr="009526D9">
          <w:rPr>
            <w:rFonts w:ascii="Times New Roman" w:hAnsi="Times New Roman" w:cs="Times New Roman"/>
            <w:sz w:val="16"/>
            <w:szCs w:val="16"/>
          </w:rPr>
          <w:t>таблицей</w:t>
        </w:r>
        <w:r w:rsidRPr="009526D9">
          <w:rPr>
            <w:rFonts w:ascii="Times New Roman" w:hAnsi="Times New Roman" w:cs="Times New Roman"/>
            <w:color w:val="0000FF"/>
            <w:sz w:val="16"/>
            <w:szCs w:val="16"/>
          </w:rPr>
          <w:t xml:space="preserve"> </w:t>
        </w:r>
      </w:hyperlink>
      <w:r w:rsidRPr="009526D9">
        <w:rPr>
          <w:rFonts w:ascii="Times New Roman" w:hAnsi="Times New Roman" w:cs="Times New Roman"/>
          <w:sz w:val="16"/>
          <w:szCs w:val="16"/>
        </w:rPr>
        <w:t>5 приложения к настоящей методике.</w:t>
      </w:r>
    </w:p>
    <w:p w:rsidR="009526D9" w:rsidRPr="009526D9" w:rsidRDefault="009526D9" w:rsidP="009526D9">
      <w:pPr>
        <w:pStyle w:val="ConsPlusNormal"/>
        <w:ind w:left="426"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Отчетность составляется по каждому объекту недвижимого имущества казны публично-правого образования на основе данных бюджетной отчетности.</w:t>
      </w:r>
    </w:p>
    <w:p w:rsidR="009526D9" w:rsidRPr="009526D9" w:rsidRDefault="009526D9" w:rsidP="009526D9">
      <w:pPr>
        <w:pStyle w:val="ConsPlusNormal"/>
        <w:ind w:firstLine="709"/>
        <w:jc w:val="both"/>
        <w:rPr>
          <w:rFonts w:ascii="Times New Roman" w:hAnsi="Times New Roman" w:cs="Times New Roman"/>
          <w:sz w:val="16"/>
          <w:szCs w:val="16"/>
        </w:rPr>
      </w:pPr>
      <w:bookmarkStart w:id="1" w:name="P105"/>
      <w:bookmarkEnd w:id="1"/>
      <w:r w:rsidRPr="009526D9">
        <w:rPr>
          <w:rFonts w:ascii="Times New Roman" w:hAnsi="Times New Roman" w:cs="Times New Roman"/>
          <w:sz w:val="16"/>
          <w:szCs w:val="16"/>
        </w:rPr>
        <w:t xml:space="preserve">9. Для анализа </w:t>
      </w:r>
      <w:proofErr w:type="gramStart"/>
      <w:r w:rsidRPr="009526D9">
        <w:rPr>
          <w:rFonts w:ascii="Times New Roman" w:hAnsi="Times New Roman" w:cs="Times New Roman"/>
          <w:sz w:val="16"/>
          <w:szCs w:val="16"/>
        </w:rPr>
        <w:t>эффективности использования недвижимого имущества казны муниципального образования</w:t>
      </w:r>
      <w:proofErr w:type="gramEnd"/>
      <w:r w:rsidRPr="009526D9">
        <w:rPr>
          <w:rFonts w:ascii="Times New Roman" w:hAnsi="Times New Roman" w:cs="Times New Roman"/>
          <w:sz w:val="16"/>
          <w:szCs w:val="16"/>
        </w:rPr>
        <w:t xml:space="preserve"> также рекомендуется использовать следующие показатели эффективности:</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доля просроченной более чем на 3 квартала задолженности по договорам аренды объектов недвижимого имущества, по которым муниципальным образованием не проводились мероприятия по взысканию задолженности в судебном порядке или не направлялись досудебные претензии по состоянию на 31 декабря отчетного года, в общей сумме арендной платы за отчетный год.</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10. Оценка </w:t>
      </w:r>
      <w:proofErr w:type="gramStart"/>
      <w:r w:rsidRPr="009526D9">
        <w:rPr>
          <w:rFonts w:ascii="Times New Roman" w:hAnsi="Times New Roman" w:cs="Times New Roman"/>
          <w:sz w:val="16"/>
          <w:szCs w:val="16"/>
        </w:rPr>
        <w:t>показателей эффективности использования объектов недвижимого имущества казны</w:t>
      </w:r>
      <w:proofErr w:type="gramEnd"/>
      <w:r w:rsidRPr="009526D9">
        <w:rPr>
          <w:rFonts w:ascii="Times New Roman" w:hAnsi="Times New Roman" w:cs="Times New Roman"/>
          <w:sz w:val="16"/>
          <w:szCs w:val="16"/>
        </w:rPr>
        <w:t xml:space="preserve"> </w:t>
      </w:r>
      <w:proofErr w:type="spellStart"/>
      <w:r w:rsidRPr="009526D9">
        <w:rPr>
          <w:rFonts w:ascii="Times New Roman" w:hAnsi="Times New Roman" w:cs="Times New Roman"/>
          <w:sz w:val="16"/>
          <w:szCs w:val="16"/>
        </w:rPr>
        <w:t>Войсковицкого</w:t>
      </w:r>
      <w:proofErr w:type="spellEnd"/>
      <w:r w:rsidRPr="009526D9">
        <w:rPr>
          <w:rFonts w:ascii="Times New Roman" w:hAnsi="Times New Roman" w:cs="Times New Roman"/>
          <w:sz w:val="16"/>
          <w:szCs w:val="16"/>
        </w:rPr>
        <w:t xml:space="preserve"> сельского поселения осуществляется администрацией </w:t>
      </w:r>
      <w:proofErr w:type="spellStart"/>
      <w:r w:rsidRPr="009526D9">
        <w:rPr>
          <w:rFonts w:ascii="Times New Roman" w:hAnsi="Times New Roman" w:cs="Times New Roman"/>
          <w:sz w:val="16"/>
          <w:szCs w:val="16"/>
        </w:rPr>
        <w:t>Войсковицкого</w:t>
      </w:r>
      <w:proofErr w:type="spellEnd"/>
      <w:r w:rsidRPr="009526D9">
        <w:rPr>
          <w:rFonts w:ascii="Times New Roman" w:hAnsi="Times New Roman" w:cs="Times New Roman"/>
          <w:sz w:val="16"/>
          <w:szCs w:val="16"/>
        </w:rPr>
        <w:t xml:space="preserve"> сельского поселения. При </w:t>
      </w:r>
      <w:proofErr w:type="spellStart"/>
      <w:r w:rsidRPr="009526D9">
        <w:rPr>
          <w:rFonts w:ascii="Times New Roman" w:hAnsi="Times New Roman" w:cs="Times New Roman"/>
          <w:sz w:val="16"/>
          <w:szCs w:val="16"/>
        </w:rPr>
        <w:t>недостижении</w:t>
      </w:r>
      <w:proofErr w:type="spellEnd"/>
      <w:r w:rsidRPr="009526D9">
        <w:rPr>
          <w:rFonts w:ascii="Times New Roman" w:hAnsi="Times New Roman" w:cs="Times New Roman"/>
          <w:sz w:val="16"/>
          <w:szCs w:val="16"/>
        </w:rPr>
        <w:t xml:space="preserve"> пороговых значений показателей эффективности администрацией осуществляется подготовка плана повышения эффективности управления и распоряжения недвижимым имуществом муниципального  образования с указанием конкретных объектов, по которым в плановом периоде может предусматриваться:</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а) взыскание задолженности;</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б) вовлечение в инфраструктурные проекты и отношения, связанные с инвестиционной деятельностью;</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в) закрепление за органами местного самоуправления;</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г) закрепление за муниципальными предприятиями и учреждениями на праве хозяйственного ведения или оперативного управления;</w:t>
      </w:r>
    </w:p>
    <w:p w:rsidR="009526D9" w:rsidRPr="009526D9" w:rsidRDefault="009526D9" w:rsidP="009526D9">
      <w:pPr>
        <w:pStyle w:val="ConsPlusNormal"/>
        <w:ind w:firstLine="709"/>
        <w:jc w:val="both"/>
        <w:rPr>
          <w:rFonts w:ascii="Times New Roman" w:hAnsi="Times New Roman" w:cs="Times New Roman"/>
          <w:sz w:val="16"/>
          <w:szCs w:val="16"/>
        </w:rPr>
      </w:pPr>
      <w:proofErr w:type="spellStart"/>
      <w:r w:rsidRPr="009526D9">
        <w:rPr>
          <w:rFonts w:ascii="Times New Roman" w:hAnsi="Times New Roman" w:cs="Times New Roman"/>
          <w:sz w:val="16"/>
          <w:szCs w:val="16"/>
        </w:rPr>
        <w:t>д</w:t>
      </w:r>
      <w:proofErr w:type="spellEnd"/>
      <w:r w:rsidRPr="009526D9">
        <w:rPr>
          <w:rFonts w:ascii="Times New Roman" w:hAnsi="Times New Roman" w:cs="Times New Roman"/>
          <w:sz w:val="16"/>
          <w:szCs w:val="16"/>
        </w:rPr>
        <w:t>) передача на иной уровень публичной собственности;</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е) мероприятия по предоставлению земельных участков в соответствии с Земельным </w:t>
      </w:r>
      <w:hyperlink r:id="rId9">
        <w:r w:rsidRPr="009526D9">
          <w:rPr>
            <w:rFonts w:ascii="Times New Roman" w:hAnsi="Times New Roman" w:cs="Times New Roman"/>
            <w:sz w:val="16"/>
            <w:szCs w:val="16"/>
          </w:rPr>
          <w:t>кодексом</w:t>
        </w:r>
      </w:hyperlink>
      <w:r w:rsidRPr="009526D9">
        <w:rPr>
          <w:rFonts w:ascii="Times New Roman" w:hAnsi="Times New Roman" w:cs="Times New Roman"/>
          <w:sz w:val="16"/>
          <w:szCs w:val="16"/>
        </w:rPr>
        <w:t xml:space="preserve"> Российской Федерации;</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ж) реализация земельных участков в соответствии с Земельным </w:t>
      </w:r>
      <w:hyperlink r:id="rId10">
        <w:r w:rsidRPr="009526D9">
          <w:rPr>
            <w:rFonts w:ascii="Times New Roman" w:hAnsi="Times New Roman" w:cs="Times New Roman"/>
            <w:sz w:val="16"/>
            <w:szCs w:val="16"/>
          </w:rPr>
          <w:t>кодексом</w:t>
        </w:r>
      </w:hyperlink>
      <w:r w:rsidRPr="009526D9">
        <w:rPr>
          <w:rFonts w:ascii="Times New Roman" w:hAnsi="Times New Roman" w:cs="Times New Roman"/>
          <w:sz w:val="16"/>
          <w:szCs w:val="16"/>
        </w:rPr>
        <w:t xml:space="preserve"> Российской Федерации;</w:t>
      </w:r>
    </w:p>
    <w:p w:rsidR="009526D9" w:rsidRPr="009526D9" w:rsidRDefault="009526D9" w:rsidP="009526D9">
      <w:pPr>
        <w:pStyle w:val="ConsPlusNormal"/>
        <w:ind w:firstLine="709"/>
        <w:jc w:val="both"/>
        <w:rPr>
          <w:rFonts w:ascii="Times New Roman" w:hAnsi="Times New Roman" w:cs="Times New Roman"/>
          <w:sz w:val="16"/>
          <w:szCs w:val="16"/>
        </w:rPr>
      </w:pPr>
      <w:proofErr w:type="spellStart"/>
      <w:r w:rsidRPr="009526D9">
        <w:rPr>
          <w:rFonts w:ascii="Times New Roman" w:hAnsi="Times New Roman" w:cs="Times New Roman"/>
          <w:sz w:val="16"/>
          <w:szCs w:val="16"/>
        </w:rPr>
        <w:t>з</w:t>
      </w:r>
      <w:proofErr w:type="spellEnd"/>
      <w:r w:rsidRPr="009526D9">
        <w:rPr>
          <w:rFonts w:ascii="Times New Roman" w:hAnsi="Times New Roman" w:cs="Times New Roman"/>
          <w:sz w:val="16"/>
          <w:szCs w:val="16"/>
        </w:rPr>
        <w:t>) приватизация.</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11. Анализ </w:t>
      </w:r>
      <w:proofErr w:type="gramStart"/>
      <w:r w:rsidRPr="009526D9">
        <w:rPr>
          <w:rFonts w:ascii="Times New Roman" w:hAnsi="Times New Roman" w:cs="Times New Roman"/>
          <w:sz w:val="16"/>
          <w:szCs w:val="16"/>
        </w:rPr>
        <w:t>эффективности приватизации имущества казны муниципального образования</w:t>
      </w:r>
      <w:proofErr w:type="gramEnd"/>
      <w:r w:rsidRPr="009526D9">
        <w:rPr>
          <w:rFonts w:ascii="Times New Roman" w:hAnsi="Times New Roman" w:cs="Times New Roman"/>
          <w:sz w:val="16"/>
          <w:szCs w:val="16"/>
        </w:rPr>
        <w:t xml:space="preserve"> осуществляется по показателям по форме отчетности, предусмотренной </w:t>
      </w:r>
      <w:hyperlink w:anchor="P914">
        <w:r w:rsidRPr="009526D9">
          <w:rPr>
            <w:rFonts w:ascii="Times New Roman" w:hAnsi="Times New Roman" w:cs="Times New Roman"/>
            <w:sz w:val="16"/>
            <w:szCs w:val="16"/>
          </w:rPr>
          <w:t xml:space="preserve">таблицей </w:t>
        </w:r>
      </w:hyperlink>
      <w:r w:rsidRPr="009526D9">
        <w:rPr>
          <w:rFonts w:ascii="Times New Roman" w:hAnsi="Times New Roman" w:cs="Times New Roman"/>
          <w:sz w:val="16"/>
          <w:szCs w:val="16"/>
        </w:rPr>
        <w:t>6 приложения к настоящей методике.</w:t>
      </w: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 xml:space="preserve">12. Муниципальные учреждения ежегодно до 15 июня года следующего </w:t>
      </w:r>
      <w:proofErr w:type="gramStart"/>
      <w:r w:rsidRPr="009526D9">
        <w:rPr>
          <w:rFonts w:ascii="Times New Roman" w:hAnsi="Times New Roman" w:cs="Times New Roman"/>
          <w:sz w:val="16"/>
          <w:szCs w:val="16"/>
        </w:rPr>
        <w:t>за</w:t>
      </w:r>
      <w:proofErr w:type="gramEnd"/>
      <w:r w:rsidRPr="009526D9">
        <w:rPr>
          <w:rFonts w:ascii="Times New Roman" w:hAnsi="Times New Roman" w:cs="Times New Roman"/>
          <w:sz w:val="16"/>
          <w:szCs w:val="16"/>
        </w:rPr>
        <w:t xml:space="preserve"> </w:t>
      </w:r>
      <w:proofErr w:type="gramStart"/>
      <w:r w:rsidRPr="009526D9">
        <w:rPr>
          <w:rFonts w:ascii="Times New Roman" w:hAnsi="Times New Roman" w:cs="Times New Roman"/>
          <w:sz w:val="16"/>
          <w:szCs w:val="16"/>
        </w:rPr>
        <w:t>отчетным</w:t>
      </w:r>
      <w:proofErr w:type="gramEnd"/>
      <w:r w:rsidRPr="009526D9">
        <w:rPr>
          <w:rFonts w:ascii="Times New Roman" w:hAnsi="Times New Roman" w:cs="Times New Roman"/>
          <w:sz w:val="16"/>
          <w:szCs w:val="16"/>
        </w:rPr>
        <w:t xml:space="preserve"> представляют в администрацию </w:t>
      </w:r>
      <w:proofErr w:type="spellStart"/>
      <w:r w:rsidRPr="009526D9">
        <w:rPr>
          <w:rFonts w:ascii="Times New Roman" w:hAnsi="Times New Roman" w:cs="Times New Roman"/>
          <w:sz w:val="16"/>
          <w:szCs w:val="16"/>
        </w:rPr>
        <w:t>Войсковицкого</w:t>
      </w:r>
      <w:proofErr w:type="spellEnd"/>
      <w:r w:rsidRPr="009526D9">
        <w:rPr>
          <w:rFonts w:ascii="Times New Roman" w:hAnsi="Times New Roman" w:cs="Times New Roman"/>
          <w:sz w:val="16"/>
          <w:szCs w:val="16"/>
        </w:rPr>
        <w:t xml:space="preserve"> сельского поселения информацию согласно таблицам 1, 2.</w:t>
      </w:r>
    </w:p>
    <w:p w:rsidR="009526D9" w:rsidRPr="009526D9" w:rsidRDefault="009526D9" w:rsidP="009526D9">
      <w:pPr>
        <w:pStyle w:val="ConsPlusNormal"/>
        <w:ind w:firstLine="709"/>
        <w:jc w:val="right"/>
        <w:outlineLvl w:val="1"/>
        <w:rPr>
          <w:rFonts w:ascii="Times New Roman" w:hAnsi="Times New Roman" w:cs="Times New Roman"/>
          <w:b/>
          <w:sz w:val="16"/>
          <w:szCs w:val="16"/>
        </w:rPr>
      </w:pPr>
    </w:p>
    <w:p w:rsidR="009526D9" w:rsidRPr="009526D9" w:rsidRDefault="009526D9" w:rsidP="009526D9">
      <w:pPr>
        <w:pStyle w:val="ConsPlusNormal"/>
        <w:ind w:firstLine="709"/>
        <w:jc w:val="right"/>
        <w:outlineLvl w:val="1"/>
        <w:rPr>
          <w:rFonts w:ascii="Times New Roman" w:hAnsi="Times New Roman" w:cs="Times New Roman"/>
          <w:b/>
          <w:sz w:val="16"/>
          <w:szCs w:val="16"/>
        </w:rPr>
      </w:pPr>
    </w:p>
    <w:p w:rsidR="009526D9" w:rsidRPr="009526D9" w:rsidRDefault="009526D9" w:rsidP="009526D9">
      <w:pPr>
        <w:pStyle w:val="ConsPlusNormal"/>
        <w:ind w:firstLine="709"/>
        <w:jc w:val="right"/>
        <w:outlineLvl w:val="1"/>
        <w:rPr>
          <w:rFonts w:ascii="Times New Roman" w:hAnsi="Times New Roman" w:cs="Times New Roman"/>
          <w:b/>
          <w:sz w:val="16"/>
          <w:szCs w:val="16"/>
        </w:rPr>
      </w:pPr>
    </w:p>
    <w:p w:rsidR="009526D9" w:rsidRPr="009526D9" w:rsidRDefault="009526D9" w:rsidP="009526D9">
      <w:pPr>
        <w:pStyle w:val="ConsPlusNormal"/>
        <w:ind w:firstLine="709"/>
        <w:jc w:val="right"/>
        <w:outlineLvl w:val="1"/>
        <w:rPr>
          <w:rFonts w:ascii="Times New Roman" w:hAnsi="Times New Roman" w:cs="Times New Roman"/>
          <w:b/>
          <w:sz w:val="16"/>
          <w:szCs w:val="16"/>
        </w:rPr>
      </w:pPr>
    </w:p>
    <w:p w:rsidR="009526D9" w:rsidRPr="009526D9" w:rsidRDefault="009526D9" w:rsidP="009526D9">
      <w:pPr>
        <w:pStyle w:val="ConsPlusNormal"/>
        <w:ind w:firstLine="709"/>
        <w:jc w:val="right"/>
        <w:outlineLvl w:val="1"/>
        <w:rPr>
          <w:rFonts w:ascii="Times New Roman" w:hAnsi="Times New Roman" w:cs="Times New Roman"/>
          <w:b/>
          <w:sz w:val="16"/>
          <w:szCs w:val="16"/>
        </w:rPr>
      </w:pPr>
    </w:p>
    <w:p w:rsidR="009526D9" w:rsidRPr="009526D9" w:rsidRDefault="009526D9" w:rsidP="009526D9">
      <w:pPr>
        <w:pStyle w:val="ConsPlusNormal"/>
        <w:ind w:firstLine="709"/>
        <w:jc w:val="right"/>
        <w:outlineLvl w:val="1"/>
        <w:rPr>
          <w:rFonts w:ascii="Times New Roman" w:hAnsi="Times New Roman" w:cs="Times New Roman"/>
          <w:b/>
          <w:sz w:val="16"/>
          <w:szCs w:val="16"/>
        </w:rPr>
      </w:pPr>
      <w:r w:rsidRPr="009526D9">
        <w:rPr>
          <w:rFonts w:ascii="Times New Roman" w:hAnsi="Times New Roman" w:cs="Times New Roman"/>
          <w:b/>
          <w:sz w:val="16"/>
          <w:szCs w:val="16"/>
        </w:rPr>
        <w:t>Приложение</w:t>
      </w:r>
    </w:p>
    <w:p w:rsidR="009526D9" w:rsidRPr="009526D9" w:rsidRDefault="009526D9" w:rsidP="009526D9">
      <w:pPr>
        <w:pStyle w:val="ConsPlusNormal"/>
        <w:ind w:firstLine="709"/>
        <w:jc w:val="right"/>
        <w:rPr>
          <w:rFonts w:ascii="Times New Roman" w:hAnsi="Times New Roman" w:cs="Times New Roman"/>
          <w:b/>
          <w:sz w:val="16"/>
          <w:szCs w:val="16"/>
        </w:rPr>
      </w:pPr>
      <w:r w:rsidRPr="009526D9">
        <w:rPr>
          <w:rFonts w:ascii="Times New Roman" w:hAnsi="Times New Roman" w:cs="Times New Roman"/>
          <w:b/>
          <w:sz w:val="16"/>
          <w:szCs w:val="16"/>
        </w:rPr>
        <w:t>к методике определения критериев</w:t>
      </w:r>
    </w:p>
    <w:p w:rsidR="009526D9" w:rsidRPr="009526D9" w:rsidRDefault="009526D9" w:rsidP="009526D9">
      <w:pPr>
        <w:pStyle w:val="ConsPlusNormal"/>
        <w:ind w:firstLine="709"/>
        <w:jc w:val="right"/>
        <w:rPr>
          <w:rFonts w:ascii="Times New Roman" w:hAnsi="Times New Roman" w:cs="Times New Roman"/>
          <w:b/>
          <w:sz w:val="16"/>
          <w:szCs w:val="16"/>
        </w:rPr>
      </w:pPr>
      <w:r w:rsidRPr="009526D9">
        <w:rPr>
          <w:rFonts w:ascii="Times New Roman" w:hAnsi="Times New Roman" w:cs="Times New Roman"/>
          <w:b/>
          <w:sz w:val="16"/>
          <w:szCs w:val="16"/>
        </w:rPr>
        <w:t>оптимальности состава государственного</w:t>
      </w:r>
    </w:p>
    <w:p w:rsidR="009526D9" w:rsidRPr="009526D9" w:rsidRDefault="009526D9" w:rsidP="009526D9">
      <w:pPr>
        <w:pStyle w:val="ConsPlusNormal"/>
        <w:ind w:firstLine="709"/>
        <w:jc w:val="right"/>
        <w:rPr>
          <w:rFonts w:ascii="Times New Roman" w:hAnsi="Times New Roman" w:cs="Times New Roman"/>
          <w:b/>
          <w:sz w:val="16"/>
          <w:szCs w:val="16"/>
        </w:rPr>
      </w:pPr>
      <w:r w:rsidRPr="009526D9">
        <w:rPr>
          <w:rFonts w:ascii="Times New Roman" w:hAnsi="Times New Roman" w:cs="Times New Roman"/>
          <w:b/>
          <w:sz w:val="16"/>
          <w:szCs w:val="16"/>
        </w:rPr>
        <w:t>и муниципального имущества и показателей</w:t>
      </w:r>
    </w:p>
    <w:p w:rsidR="009526D9" w:rsidRPr="009526D9" w:rsidRDefault="009526D9" w:rsidP="009526D9">
      <w:pPr>
        <w:pStyle w:val="ConsPlusNormal"/>
        <w:ind w:firstLine="709"/>
        <w:jc w:val="right"/>
        <w:rPr>
          <w:rFonts w:ascii="Times New Roman" w:hAnsi="Times New Roman" w:cs="Times New Roman"/>
          <w:b/>
          <w:sz w:val="16"/>
          <w:szCs w:val="16"/>
        </w:rPr>
      </w:pPr>
      <w:r w:rsidRPr="009526D9">
        <w:rPr>
          <w:rFonts w:ascii="Times New Roman" w:hAnsi="Times New Roman" w:cs="Times New Roman"/>
          <w:b/>
          <w:sz w:val="16"/>
          <w:szCs w:val="16"/>
        </w:rPr>
        <w:t>эффективности управления</w:t>
      </w:r>
    </w:p>
    <w:p w:rsidR="009526D9" w:rsidRPr="009526D9" w:rsidRDefault="009526D9" w:rsidP="009526D9">
      <w:pPr>
        <w:pStyle w:val="ConsPlusNormal"/>
        <w:ind w:firstLine="709"/>
        <w:jc w:val="right"/>
        <w:rPr>
          <w:rFonts w:ascii="Times New Roman" w:hAnsi="Times New Roman" w:cs="Times New Roman"/>
          <w:b/>
          <w:sz w:val="16"/>
          <w:szCs w:val="16"/>
        </w:rPr>
      </w:pPr>
      <w:r w:rsidRPr="009526D9">
        <w:rPr>
          <w:rFonts w:ascii="Times New Roman" w:hAnsi="Times New Roman" w:cs="Times New Roman"/>
          <w:b/>
          <w:sz w:val="16"/>
          <w:szCs w:val="16"/>
        </w:rPr>
        <w:t>и распоряжения им</w:t>
      </w:r>
    </w:p>
    <w:p w:rsidR="009526D9" w:rsidRPr="009526D9" w:rsidRDefault="009526D9" w:rsidP="009526D9">
      <w:pPr>
        <w:pStyle w:val="ConsPlusNormal"/>
        <w:ind w:firstLine="709"/>
        <w:jc w:val="right"/>
        <w:rPr>
          <w:rFonts w:ascii="Times New Roman" w:hAnsi="Times New Roman" w:cs="Times New Roman"/>
          <w:sz w:val="16"/>
          <w:szCs w:val="16"/>
        </w:rPr>
      </w:pPr>
    </w:p>
    <w:p w:rsidR="009526D9" w:rsidRPr="009526D9" w:rsidRDefault="009526D9" w:rsidP="009526D9">
      <w:pPr>
        <w:pStyle w:val="ConsPlusTitle"/>
        <w:ind w:firstLine="709"/>
        <w:jc w:val="center"/>
        <w:rPr>
          <w:rFonts w:ascii="Times New Roman" w:hAnsi="Times New Roman" w:cs="Times New Roman"/>
          <w:sz w:val="16"/>
          <w:szCs w:val="16"/>
        </w:rPr>
      </w:pPr>
      <w:bookmarkStart w:id="2" w:name="P133"/>
      <w:bookmarkEnd w:id="2"/>
    </w:p>
    <w:p w:rsidR="009526D9" w:rsidRPr="009526D9" w:rsidRDefault="009526D9" w:rsidP="009526D9">
      <w:pPr>
        <w:pStyle w:val="ConsPlusTitle"/>
        <w:ind w:firstLine="709"/>
        <w:jc w:val="center"/>
        <w:rPr>
          <w:rFonts w:ascii="Times New Roman" w:hAnsi="Times New Roman" w:cs="Times New Roman"/>
          <w:sz w:val="16"/>
          <w:szCs w:val="16"/>
        </w:rPr>
      </w:pPr>
      <w:r w:rsidRPr="009526D9">
        <w:rPr>
          <w:rFonts w:ascii="Times New Roman" w:hAnsi="Times New Roman" w:cs="Times New Roman"/>
          <w:sz w:val="16"/>
          <w:szCs w:val="16"/>
        </w:rPr>
        <w:t>ФОРМЫ ОТЧЕТНОСТИ</w:t>
      </w:r>
    </w:p>
    <w:p w:rsidR="009526D9" w:rsidRPr="009526D9" w:rsidRDefault="009526D9" w:rsidP="009526D9">
      <w:pPr>
        <w:pStyle w:val="ConsPlusTitle"/>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ОБ ЭФФЕКТИВНОСТИ УПРАВЛЕНИЯ И РАСПОРЯЖЕНИЯ </w:t>
      </w:r>
      <w:proofErr w:type="gramStart"/>
      <w:r w:rsidRPr="009526D9">
        <w:rPr>
          <w:rFonts w:ascii="Times New Roman" w:hAnsi="Times New Roman" w:cs="Times New Roman"/>
          <w:sz w:val="16"/>
          <w:szCs w:val="16"/>
        </w:rPr>
        <w:t>ГОСУДАРСТВЕННЫМ</w:t>
      </w:r>
      <w:proofErr w:type="gramEnd"/>
    </w:p>
    <w:p w:rsidR="009526D9" w:rsidRPr="009526D9" w:rsidRDefault="009526D9" w:rsidP="009526D9">
      <w:pPr>
        <w:pStyle w:val="ConsPlusTitle"/>
        <w:ind w:firstLine="709"/>
        <w:jc w:val="center"/>
        <w:rPr>
          <w:rFonts w:ascii="Times New Roman" w:hAnsi="Times New Roman" w:cs="Times New Roman"/>
          <w:sz w:val="16"/>
          <w:szCs w:val="16"/>
        </w:rPr>
      </w:pPr>
      <w:r w:rsidRPr="009526D9">
        <w:rPr>
          <w:rFonts w:ascii="Times New Roman" w:hAnsi="Times New Roman" w:cs="Times New Roman"/>
          <w:sz w:val="16"/>
          <w:szCs w:val="16"/>
        </w:rPr>
        <w:t>И МУНИЦИПАЛЬНЫМ ИМУЩЕСТВОМ</w:t>
      </w:r>
    </w:p>
    <w:p w:rsidR="009526D9" w:rsidRPr="009526D9" w:rsidRDefault="009526D9" w:rsidP="009526D9">
      <w:pPr>
        <w:pStyle w:val="ConsPlusNormal"/>
        <w:ind w:firstLine="709"/>
        <w:rPr>
          <w:rFonts w:ascii="Times New Roman" w:hAnsi="Times New Roman" w:cs="Times New Roman"/>
          <w:sz w:val="16"/>
          <w:szCs w:val="16"/>
        </w:rPr>
      </w:pPr>
    </w:p>
    <w:p w:rsidR="009526D9" w:rsidRPr="009526D9" w:rsidRDefault="009526D9" w:rsidP="009526D9">
      <w:pPr>
        <w:pStyle w:val="ConsPlusNormal"/>
        <w:ind w:firstLine="709"/>
        <w:jc w:val="right"/>
        <w:rPr>
          <w:rFonts w:ascii="Times New Roman" w:hAnsi="Times New Roman" w:cs="Times New Roman"/>
          <w:b/>
          <w:sz w:val="16"/>
          <w:szCs w:val="16"/>
        </w:rPr>
      </w:pPr>
      <w:r w:rsidRPr="009526D9">
        <w:rPr>
          <w:rFonts w:ascii="Times New Roman" w:hAnsi="Times New Roman" w:cs="Times New Roman"/>
          <w:b/>
          <w:sz w:val="16"/>
          <w:szCs w:val="16"/>
        </w:rPr>
        <w:t>Таблица 1</w:t>
      </w:r>
    </w:p>
    <w:p w:rsidR="009526D9" w:rsidRPr="009526D9" w:rsidRDefault="009526D9" w:rsidP="009526D9">
      <w:pPr>
        <w:pStyle w:val="ConsPlusNormal"/>
        <w:ind w:firstLine="709"/>
        <w:jc w:val="right"/>
        <w:rPr>
          <w:rFonts w:ascii="Times New Roman" w:hAnsi="Times New Roman" w:cs="Times New Roman"/>
          <w:sz w:val="16"/>
          <w:szCs w:val="16"/>
        </w:rPr>
      </w:pP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ФОРМА ОТЧЕТНОСТИ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lastRenderedPageBreak/>
        <w:t>по показателям эффективности использования имущества,</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закрепленного за государственным (муниципальным)</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учреждением </w:t>
      </w:r>
      <w:hyperlink w:anchor="P486">
        <w:r w:rsidRPr="009526D9">
          <w:rPr>
            <w:rFonts w:ascii="Times New Roman" w:hAnsi="Times New Roman" w:cs="Times New Roman"/>
            <w:sz w:val="16"/>
            <w:szCs w:val="16"/>
          </w:rPr>
          <w:t>&lt;1&gt;</w:t>
        </w:r>
      </w:hyperlink>
    </w:p>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4479"/>
        <w:gridCol w:w="1757"/>
        <w:gridCol w:w="1341"/>
        <w:gridCol w:w="1474"/>
      </w:tblGrid>
      <w:tr w:rsidR="009526D9" w:rsidRPr="009526D9" w:rsidTr="00316B7A">
        <w:tc>
          <w:tcPr>
            <w:tcW w:w="4479" w:type="dxa"/>
            <w:tcBorders>
              <w:top w:val="nil"/>
            </w:tcBorders>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на 1 ______________ 20__ г.</w:t>
            </w:r>
          </w:p>
        </w:tc>
        <w:tc>
          <w:tcPr>
            <w:tcW w:w="1757"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Borders>
              <w:top w:val="nil"/>
            </w:tcBorders>
            <w:vAlign w:val="center"/>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Коды</w:t>
            </w:r>
          </w:p>
        </w:tc>
        <w:tc>
          <w:tcPr>
            <w:tcW w:w="1474"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Орган местного самоуправления, осуществляющий функции и полномочия учредителя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Глава по БК</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Наименование учреждения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 ОКПО</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Наименование бюджета ППО</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по </w:t>
            </w:r>
            <w:hyperlink r:id="rId11">
              <w:r w:rsidRPr="009526D9">
                <w:rPr>
                  <w:rFonts w:ascii="Times New Roman" w:hAnsi="Times New Roman" w:cs="Times New Roman"/>
                  <w:sz w:val="16"/>
                  <w:szCs w:val="16"/>
                </w:rPr>
                <w:t>ОКТМО</w:t>
              </w:r>
            </w:hyperlink>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Периодичность</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годовая</w:t>
            </w: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Единица измерения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bl>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59"/>
        <w:gridCol w:w="1665"/>
        <w:gridCol w:w="1644"/>
      </w:tblGrid>
      <w:tr w:rsidR="009526D9" w:rsidRPr="009526D9" w:rsidTr="00316B7A">
        <w:tc>
          <w:tcPr>
            <w:tcW w:w="567" w:type="dxa"/>
            <w:tcBorders>
              <w:top w:val="single" w:sz="4" w:space="0" w:color="auto"/>
              <w:left w:val="nil"/>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N </w:t>
            </w:r>
            <w:proofErr w:type="spellStart"/>
            <w:proofErr w:type="gramStart"/>
            <w:r w:rsidRPr="009526D9">
              <w:rPr>
                <w:rFonts w:ascii="Times New Roman" w:hAnsi="Times New Roman" w:cs="Times New Roman"/>
                <w:sz w:val="16"/>
                <w:szCs w:val="16"/>
              </w:rPr>
              <w:t>п</w:t>
            </w:r>
            <w:proofErr w:type="spellEnd"/>
            <w:proofErr w:type="gramEnd"/>
            <w:r w:rsidRPr="009526D9">
              <w:rPr>
                <w:rFonts w:ascii="Times New Roman" w:hAnsi="Times New Roman" w:cs="Times New Roman"/>
                <w:sz w:val="16"/>
                <w:szCs w:val="16"/>
              </w:rPr>
              <w:t>/</w:t>
            </w:r>
            <w:proofErr w:type="spellStart"/>
            <w:r w:rsidRPr="009526D9">
              <w:rPr>
                <w:rFonts w:ascii="Times New Roman" w:hAnsi="Times New Roman" w:cs="Times New Roman"/>
                <w:sz w:val="16"/>
                <w:szCs w:val="16"/>
              </w:rPr>
              <w:t>п</w:t>
            </w:r>
            <w:proofErr w:type="spellEnd"/>
          </w:p>
        </w:tc>
        <w:tc>
          <w:tcPr>
            <w:tcW w:w="5159"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Наименование показателя</w:t>
            </w:r>
          </w:p>
        </w:tc>
        <w:tc>
          <w:tcPr>
            <w:tcW w:w="1665"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Значение показателя</w:t>
            </w:r>
            <w:proofErr w:type="gramStart"/>
            <w:r w:rsidRPr="009526D9">
              <w:rPr>
                <w:rFonts w:ascii="Times New Roman" w:hAnsi="Times New Roman" w:cs="Times New Roman"/>
                <w:sz w:val="16"/>
                <w:szCs w:val="16"/>
              </w:rPr>
              <w:t xml:space="preserve"> (%)</w:t>
            </w:r>
            <w:proofErr w:type="gramEnd"/>
          </w:p>
        </w:tc>
        <w:tc>
          <w:tcPr>
            <w:tcW w:w="1644" w:type="dxa"/>
            <w:tcBorders>
              <w:top w:val="single" w:sz="4" w:space="0" w:color="auto"/>
              <w:bottom w:val="single" w:sz="4" w:space="0" w:color="auto"/>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Оценка (баллов)</w:t>
            </w:r>
          </w:p>
        </w:tc>
      </w:tr>
      <w:tr w:rsidR="009526D9" w:rsidRPr="009526D9" w:rsidTr="00316B7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w:t>
            </w:r>
          </w:p>
        </w:tc>
        <w:tc>
          <w:tcPr>
            <w:tcW w:w="5159"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Доля недвижимого имущества, используемого учреждением для оказания государственных (муниципальных) услуг (выполнения работ), установленных государственным (муниципальным) заданием </w:t>
            </w:r>
            <w:hyperlink w:anchor="P487">
              <w:r w:rsidRPr="009526D9">
                <w:rPr>
                  <w:rFonts w:ascii="Times New Roman" w:hAnsi="Times New Roman" w:cs="Times New Roman"/>
                  <w:color w:val="0000FF"/>
                  <w:sz w:val="16"/>
                  <w:szCs w:val="16"/>
                </w:rPr>
                <w:t>&lt;2&gt;</w:t>
              </w:r>
            </w:hyperlink>
          </w:p>
        </w:tc>
        <w:tc>
          <w:tcPr>
            <w:tcW w:w="1665"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single" w:sz="4" w:space="0" w:color="auto"/>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до 100</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2.</w:t>
            </w: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Доля недвижимого имущества, используемого учреждением для оказания государственных (муниципальных) услуг (выполнения работ) сверх установленного государственного (муниципального) задания </w:t>
            </w:r>
            <w:hyperlink w:anchor="P488">
              <w:r w:rsidRPr="009526D9">
                <w:rPr>
                  <w:rFonts w:ascii="Times New Roman" w:hAnsi="Times New Roman" w:cs="Times New Roman"/>
                  <w:color w:val="0000FF"/>
                  <w:sz w:val="16"/>
                  <w:szCs w:val="16"/>
                </w:rPr>
                <w:t>&lt;3&gt;</w:t>
              </w:r>
            </w:hyperlink>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до 20</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3.</w:t>
            </w: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Доля недвижимого имущества (за исключением предоставленных на праве постоянного (бессрочного) пользования земельных участков), не используемого учреждением и (или) переданного в аренду (пользование), - всего</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оценка в баллах не осуществляется</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в том числе:</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bookmarkStart w:id="3" w:name="P449"/>
            <w:bookmarkEnd w:id="3"/>
            <w:r w:rsidRPr="009526D9">
              <w:rPr>
                <w:rFonts w:ascii="Times New Roman" w:hAnsi="Times New Roman" w:cs="Times New Roman"/>
                <w:sz w:val="16"/>
                <w:szCs w:val="16"/>
              </w:rPr>
              <w:t>3.1.</w:t>
            </w:r>
          </w:p>
        </w:tc>
        <w:tc>
          <w:tcPr>
            <w:tcW w:w="5159" w:type="dxa"/>
            <w:tcBorders>
              <w:top w:val="nil"/>
              <w:left w:val="nil"/>
              <w:bottom w:val="nil"/>
              <w:right w:val="nil"/>
            </w:tcBorders>
          </w:tcPr>
          <w:p w:rsidR="009526D9" w:rsidRPr="009526D9" w:rsidRDefault="009526D9" w:rsidP="009526D9">
            <w:pPr>
              <w:pStyle w:val="ConsPlusNormal"/>
              <w:ind w:left="283" w:firstLine="709"/>
              <w:rPr>
                <w:rFonts w:ascii="Times New Roman" w:hAnsi="Times New Roman" w:cs="Times New Roman"/>
                <w:sz w:val="16"/>
                <w:szCs w:val="16"/>
              </w:rPr>
            </w:pPr>
            <w:r w:rsidRPr="009526D9">
              <w:rPr>
                <w:rFonts w:ascii="Times New Roman" w:hAnsi="Times New Roman" w:cs="Times New Roman"/>
                <w:sz w:val="16"/>
                <w:szCs w:val="16"/>
              </w:rPr>
              <w:t>передано в аренду (возмездное пользование) - всего</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left="567" w:firstLine="709"/>
              <w:rPr>
                <w:rFonts w:ascii="Times New Roman" w:hAnsi="Times New Roman" w:cs="Times New Roman"/>
                <w:sz w:val="16"/>
                <w:szCs w:val="16"/>
              </w:rPr>
            </w:pPr>
            <w:r w:rsidRPr="009526D9">
              <w:rPr>
                <w:rFonts w:ascii="Times New Roman" w:hAnsi="Times New Roman" w:cs="Times New Roman"/>
                <w:sz w:val="16"/>
                <w:szCs w:val="16"/>
              </w:rPr>
              <w:t>из них государственным (муниципальным) учреждениям для обеспечения деятельности (выполнения функций), предусмотренной уставом</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bookmarkStart w:id="4" w:name="P457"/>
            <w:bookmarkEnd w:id="4"/>
            <w:r w:rsidRPr="009526D9">
              <w:rPr>
                <w:rFonts w:ascii="Times New Roman" w:hAnsi="Times New Roman" w:cs="Times New Roman"/>
                <w:sz w:val="16"/>
                <w:szCs w:val="16"/>
              </w:rPr>
              <w:t>3.2.</w:t>
            </w:r>
          </w:p>
        </w:tc>
        <w:tc>
          <w:tcPr>
            <w:tcW w:w="5159" w:type="dxa"/>
            <w:tcBorders>
              <w:top w:val="nil"/>
              <w:left w:val="nil"/>
              <w:bottom w:val="nil"/>
              <w:right w:val="nil"/>
            </w:tcBorders>
          </w:tcPr>
          <w:p w:rsidR="009526D9" w:rsidRPr="009526D9" w:rsidRDefault="009526D9" w:rsidP="009526D9">
            <w:pPr>
              <w:pStyle w:val="ConsPlusNormal"/>
              <w:ind w:left="283" w:firstLine="709"/>
              <w:rPr>
                <w:rFonts w:ascii="Times New Roman" w:hAnsi="Times New Roman" w:cs="Times New Roman"/>
                <w:sz w:val="16"/>
                <w:szCs w:val="16"/>
              </w:rPr>
            </w:pPr>
            <w:r w:rsidRPr="009526D9">
              <w:rPr>
                <w:rFonts w:ascii="Times New Roman" w:hAnsi="Times New Roman" w:cs="Times New Roman"/>
                <w:sz w:val="16"/>
                <w:szCs w:val="16"/>
              </w:rPr>
              <w:t xml:space="preserve">передано в безвозмездное пользование </w:t>
            </w:r>
            <w:hyperlink w:anchor="P489">
              <w:r w:rsidRPr="009526D9">
                <w:rPr>
                  <w:rFonts w:ascii="Times New Roman" w:hAnsi="Times New Roman" w:cs="Times New Roman"/>
                  <w:sz w:val="16"/>
                  <w:szCs w:val="16"/>
                </w:rPr>
                <w:t>&lt;4&gt;</w:t>
              </w:r>
            </w:hyperlink>
            <w:r w:rsidRPr="009526D9">
              <w:rPr>
                <w:rFonts w:ascii="Times New Roman" w:hAnsi="Times New Roman" w:cs="Times New Roman"/>
                <w:sz w:val="16"/>
                <w:szCs w:val="16"/>
              </w:rPr>
              <w:t xml:space="preserve"> - всего</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left="567" w:firstLine="709"/>
              <w:rPr>
                <w:rFonts w:ascii="Times New Roman" w:hAnsi="Times New Roman" w:cs="Times New Roman"/>
                <w:sz w:val="16"/>
                <w:szCs w:val="16"/>
              </w:rPr>
            </w:pPr>
            <w:r w:rsidRPr="009526D9">
              <w:rPr>
                <w:rFonts w:ascii="Times New Roman" w:hAnsi="Times New Roman" w:cs="Times New Roman"/>
                <w:sz w:val="16"/>
                <w:szCs w:val="16"/>
              </w:rPr>
              <w:t>из них государственным (муниципальным) учреждениям</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3.3.</w:t>
            </w:r>
          </w:p>
        </w:tc>
        <w:tc>
          <w:tcPr>
            <w:tcW w:w="5159" w:type="dxa"/>
            <w:tcBorders>
              <w:top w:val="nil"/>
              <w:left w:val="nil"/>
              <w:bottom w:val="nil"/>
              <w:right w:val="nil"/>
            </w:tcBorders>
          </w:tcPr>
          <w:p w:rsidR="009526D9" w:rsidRPr="009526D9" w:rsidRDefault="009526D9" w:rsidP="009526D9">
            <w:pPr>
              <w:pStyle w:val="ConsPlusNormal"/>
              <w:ind w:left="283" w:firstLine="709"/>
              <w:rPr>
                <w:rFonts w:ascii="Times New Roman" w:hAnsi="Times New Roman" w:cs="Times New Roman"/>
                <w:sz w:val="16"/>
                <w:szCs w:val="16"/>
              </w:rPr>
            </w:pPr>
            <w:r w:rsidRPr="009526D9">
              <w:rPr>
                <w:rFonts w:ascii="Times New Roman" w:hAnsi="Times New Roman" w:cs="Times New Roman"/>
                <w:sz w:val="16"/>
                <w:szCs w:val="16"/>
              </w:rPr>
              <w:t>не используется учреждением, не передано в пользование - всего</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left="567" w:firstLine="709"/>
              <w:rPr>
                <w:rFonts w:ascii="Times New Roman" w:hAnsi="Times New Roman" w:cs="Times New Roman"/>
                <w:sz w:val="16"/>
                <w:szCs w:val="16"/>
              </w:rPr>
            </w:pPr>
            <w:r w:rsidRPr="009526D9">
              <w:rPr>
                <w:rFonts w:ascii="Times New Roman" w:hAnsi="Times New Roman" w:cs="Times New Roman"/>
                <w:sz w:val="16"/>
                <w:szCs w:val="16"/>
              </w:rPr>
              <w:t>из них:</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left="567" w:firstLine="709"/>
              <w:rPr>
                <w:rFonts w:ascii="Times New Roman" w:hAnsi="Times New Roman" w:cs="Times New Roman"/>
                <w:sz w:val="16"/>
                <w:szCs w:val="16"/>
              </w:rPr>
            </w:pPr>
            <w:r w:rsidRPr="009526D9">
              <w:rPr>
                <w:rFonts w:ascii="Times New Roman" w:hAnsi="Times New Roman" w:cs="Times New Roman"/>
                <w:sz w:val="16"/>
                <w:szCs w:val="16"/>
              </w:rPr>
              <w:t>имущество находится в аварийном состоянии (непригодном к использованию)</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left="567" w:firstLine="709"/>
              <w:rPr>
                <w:rFonts w:ascii="Times New Roman" w:hAnsi="Times New Roman" w:cs="Times New Roman"/>
                <w:sz w:val="16"/>
                <w:szCs w:val="16"/>
              </w:rPr>
            </w:pPr>
            <w:r w:rsidRPr="009526D9">
              <w:rPr>
                <w:rFonts w:ascii="Times New Roman" w:hAnsi="Times New Roman" w:cs="Times New Roman"/>
                <w:sz w:val="16"/>
                <w:szCs w:val="16"/>
              </w:rPr>
              <w:t>излишнее имущество</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726" w:type="dxa"/>
            <w:gridSpan w:val="2"/>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Максимальное значение показателя</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bl>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w:t>
      </w:r>
    </w:p>
    <w:p w:rsidR="009526D9" w:rsidRPr="009526D9" w:rsidRDefault="009526D9" w:rsidP="009526D9">
      <w:pPr>
        <w:pStyle w:val="ConsPlusNormal"/>
        <w:ind w:firstLine="709"/>
        <w:jc w:val="both"/>
        <w:rPr>
          <w:rFonts w:ascii="Times New Roman" w:hAnsi="Times New Roman" w:cs="Times New Roman"/>
          <w:sz w:val="16"/>
          <w:szCs w:val="16"/>
        </w:rPr>
      </w:pPr>
      <w:bookmarkStart w:id="5" w:name="P486"/>
      <w:bookmarkEnd w:id="5"/>
      <w:r w:rsidRPr="009526D9">
        <w:rPr>
          <w:rFonts w:ascii="Times New Roman" w:hAnsi="Times New Roman" w:cs="Times New Roman"/>
          <w:sz w:val="16"/>
          <w:szCs w:val="16"/>
        </w:rPr>
        <w:t>&lt;1&gt; Показатель рассчитывается для бюджетных и автономных учреждений, а также казенных учреждений, которым утверждается государственное (муниципальное) задание.</w:t>
      </w:r>
    </w:p>
    <w:p w:rsidR="009526D9" w:rsidRPr="009526D9" w:rsidRDefault="009526D9" w:rsidP="009526D9">
      <w:pPr>
        <w:pStyle w:val="ConsPlusNormal"/>
        <w:ind w:firstLine="709"/>
        <w:jc w:val="both"/>
        <w:rPr>
          <w:rFonts w:ascii="Times New Roman" w:hAnsi="Times New Roman" w:cs="Times New Roman"/>
          <w:sz w:val="16"/>
          <w:szCs w:val="16"/>
        </w:rPr>
      </w:pPr>
      <w:bookmarkStart w:id="6" w:name="P487"/>
      <w:bookmarkEnd w:id="6"/>
      <w:r w:rsidRPr="009526D9">
        <w:rPr>
          <w:rFonts w:ascii="Times New Roman" w:hAnsi="Times New Roman" w:cs="Times New Roman"/>
          <w:sz w:val="16"/>
          <w:szCs w:val="16"/>
        </w:rPr>
        <w:t>&lt;2&gt; Оценка осуществляется по следующей шкале: менее 80% - 0 баллов, 80% - 80 баллов, шаг 1% соответствует 1 баллу.</w:t>
      </w:r>
    </w:p>
    <w:p w:rsidR="009526D9" w:rsidRPr="009526D9" w:rsidRDefault="009526D9" w:rsidP="009526D9">
      <w:pPr>
        <w:pStyle w:val="ConsPlusNormal"/>
        <w:ind w:firstLine="709"/>
        <w:jc w:val="both"/>
        <w:rPr>
          <w:rFonts w:ascii="Times New Roman" w:hAnsi="Times New Roman" w:cs="Times New Roman"/>
          <w:sz w:val="16"/>
          <w:szCs w:val="16"/>
        </w:rPr>
      </w:pPr>
      <w:bookmarkStart w:id="7" w:name="P488"/>
      <w:bookmarkEnd w:id="7"/>
      <w:r w:rsidRPr="009526D9">
        <w:rPr>
          <w:rFonts w:ascii="Times New Roman" w:hAnsi="Times New Roman" w:cs="Times New Roman"/>
          <w:sz w:val="16"/>
          <w:szCs w:val="16"/>
        </w:rPr>
        <w:t>&lt;3&gt; Оценка осуществляется по следующей шкале: 0% - 0 баллов, шаг 1% соответствует 1 баллу.</w:t>
      </w:r>
    </w:p>
    <w:p w:rsidR="009526D9" w:rsidRPr="009526D9" w:rsidRDefault="009526D9" w:rsidP="009526D9">
      <w:pPr>
        <w:pStyle w:val="ConsPlusNormal"/>
        <w:ind w:firstLine="709"/>
        <w:jc w:val="both"/>
        <w:rPr>
          <w:rFonts w:ascii="Times New Roman" w:hAnsi="Times New Roman" w:cs="Times New Roman"/>
          <w:sz w:val="16"/>
          <w:szCs w:val="16"/>
        </w:rPr>
      </w:pPr>
      <w:bookmarkStart w:id="8" w:name="P489"/>
      <w:bookmarkEnd w:id="8"/>
      <w:r w:rsidRPr="009526D9">
        <w:rPr>
          <w:rFonts w:ascii="Times New Roman" w:hAnsi="Times New Roman" w:cs="Times New Roman"/>
          <w:sz w:val="16"/>
          <w:szCs w:val="16"/>
        </w:rPr>
        <w:t>&lt;4</w:t>
      </w:r>
      <w:proofErr w:type="gramStart"/>
      <w:r w:rsidRPr="009526D9">
        <w:rPr>
          <w:rFonts w:ascii="Times New Roman" w:hAnsi="Times New Roman" w:cs="Times New Roman"/>
          <w:sz w:val="16"/>
          <w:szCs w:val="16"/>
        </w:rPr>
        <w:t>&gt; П</w:t>
      </w:r>
      <w:proofErr w:type="gramEnd"/>
      <w:r w:rsidRPr="009526D9">
        <w:rPr>
          <w:rFonts w:ascii="Times New Roman" w:hAnsi="Times New Roman" w:cs="Times New Roman"/>
          <w:sz w:val="16"/>
          <w:szCs w:val="16"/>
        </w:rPr>
        <w:t>ри расчете показателя не учитывается недвижимое имущество, переданное по решению учредителя в безвозмездное пользование иным учреждениям, находящимся в его ведении.</w:t>
      </w: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right"/>
        <w:outlineLvl w:val="2"/>
        <w:rPr>
          <w:rFonts w:ascii="Times New Roman" w:hAnsi="Times New Roman" w:cs="Times New Roman"/>
          <w:b/>
          <w:sz w:val="16"/>
          <w:szCs w:val="16"/>
        </w:rPr>
      </w:pPr>
      <w:r w:rsidRPr="009526D9">
        <w:rPr>
          <w:rFonts w:ascii="Times New Roman" w:hAnsi="Times New Roman" w:cs="Times New Roman"/>
          <w:b/>
          <w:sz w:val="16"/>
          <w:szCs w:val="16"/>
        </w:rPr>
        <w:t>Таблица 2</w:t>
      </w: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center"/>
        <w:rPr>
          <w:rFonts w:ascii="Times New Roman" w:hAnsi="Times New Roman" w:cs="Times New Roman"/>
          <w:sz w:val="16"/>
          <w:szCs w:val="16"/>
        </w:rPr>
      </w:pPr>
      <w:bookmarkStart w:id="9" w:name="P583"/>
      <w:bookmarkEnd w:id="9"/>
      <w:r w:rsidRPr="009526D9">
        <w:rPr>
          <w:rFonts w:ascii="Times New Roman" w:hAnsi="Times New Roman" w:cs="Times New Roman"/>
          <w:sz w:val="16"/>
          <w:szCs w:val="16"/>
        </w:rPr>
        <w:t>ФОРМА ОТЧЕТНОСТИ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 показателям, характеризующим эффективность использования</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имущества, закрепленного за </w:t>
      </w:r>
      <w:proofErr w:type="gramStart"/>
      <w:r w:rsidRPr="009526D9">
        <w:rPr>
          <w:rFonts w:ascii="Times New Roman" w:hAnsi="Times New Roman" w:cs="Times New Roman"/>
          <w:sz w:val="16"/>
          <w:szCs w:val="16"/>
        </w:rPr>
        <w:t>государственными</w:t>
      </w:r>
      <w:proofErr w:type="gramEnd"/>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(муниципальными) учреждениями</w:t>
      </w:r>
    </w:p>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4479"/>
        <w:gridCol w:w="1757"/>
        <w:gridCol w:w="1341"/>
        <w:gridCol w:w="1474"/>
      </w:tblGrid>
      <w:tr w:rsidR="009526D9" w:rsidRPr="009526D9" w:rsidTr="00316B7A">
        <w:tc>
          <w:tcPr>
            <w:tcW w:w="4479" w:type="dxa"/>
            <w:tcBorders>
              <w:top w:val="nil"/>
            </w:tcBorders>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на 1 ________________ 20__ г.</w:t>
            </w:r>
          </w:p>
        </w:tc>
        <w:tc>
          <w:tcPr>
            <w:tcW w:w="1757"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Borders>
              <w:top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Коды</w:t>
            </w:r>
          </w:p>
        </w:tc>
        <w:tc>
          <w:tcPr>
            <w:tcW w:w="1474"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Орган местного самоуправления, осуществляющий функции и полномочия учредителя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Глава по БК</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Наименование учреждения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 ОКПО</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Наименование бюджета ППО</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по </w:t>
            </w:r>
            <w:hyperlink r:id="rId12">
              <w:r w:rsidRPr="009526D9">
                <w:rPr>
                  <w:rFonts w:ascii="Times New Roman" w:hAnsi="Times New Roman" w:cs="Times New Roman"/>
                  <w:sz w:val="16"/>
                  <w:szCs w:val="16"/>
                </w:rPr>
                <w:t>ОКТМО</w:t>
              </w:r>
            </w:hyperlink>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Периодичность</w:t>
            </w:r>
          </w:p>
        </w:tc>
        <w:tc>
          <w:tcPr>
            <w:tcW w:w="1757"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годовая</w:t>
            </w: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Единица измерения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bl>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159"/>
        <w:gridCol w:w="1665"/>
        <w:gridCol w:w="1644"/>
      </w:tblGrid>
      <w:tr w:rsidR="009526D9" w:rsidRPr="009526D9" w:rsidTr="00316B7A">
        <w:tc>
          <w:tcPr>
            <w:tcW w:w="567" w:type="dxa"/>
            <w:tcBorders>
              <w:top w:val="single" w:sz="4" w:space="0" w:color="auto"/>
              <w:left w:val="nil"/>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N </w:t>
            </w:r>
            <w:proofErr w:type="spellStart"/>
            <w:proofErr w:type="gramStart"/>
            <w:r w:rsidRPr="009526D9">
              <w:rPr>
                <w:rFonts w:ascii="Times New Roman" w:hAnsi="Times New Roman" w:cs="Times New Roman"/>
                <w:sz w:val="16"/>
                <w:szCs w:val="16"/>
              </w:rPr>
              <w:t>п</w:t>
            </w:r>
            <w:proofErr w:type="spellEnd"/>
            <w:proofErr w:type="gramEnd"/>
            <w:r w:rsidRPr="009526D9">
              <w:rPr>
                <w:rFonts w:ascii="Times New Roman" w:hAnsi="Times New Roman" w:cs="Times New Roman"/>
                <w:sz w:val="16"/>
                <w:szCs w:val="16"/>
              </w:rPr>
              <w:t>/</w:t>
            </w:r>
            <w:proofErr w:type="spellStart"/>
            <w:r w:rsidRPr="009526D9">
              <w:rPr>
                <w:rFonts w:ascii="Times New Roman" w:hAnsi="Times New Roman" w:cs="Times New Roman"/>
                <w:sz w:val="16"/>
                <w:szCs w:val="16"/>
              </w:rPr>
              <w:t>п</w:t>
            </w:r>
            <w:proofErr w:type="spellEnd"/>
          </w:p>
        </w:tc>
        <w:tc>
          <w:tcPr>
            <w:tcW w:w="5159"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Параметры показателя</w:t>
            </w:r>
          </w:p>
        </w:tc>
        <w:tc>
          <w:tcPr>
            <w:tcW w:w="1665"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Значение показателя</w:t>
            </w:r>
            <w:proofErr w:type="gramStart"/>
            <w:r w:rsidRPr="009526D9">
              <w:rPr>
                <w:rFonts w:ascii="Times New Roman" w:hAnsi="Times New Roman" w:cs="Times New Roman"/>
                <w:sz w:val="16"/>
                <w:szCs w:val="16"/>
              </w:rPr>
              <w:t xml:space="preserve"> (%)</w:t>
            </w:r>
            <w:proofErr w:type="gramEnd"/>
          </w:p>
        </w:tc>
        <w:tc>
          <w:tcPr>
            <w:tcW w:w="1644" w:type="dxa"/>
            <w:tcBorders>
              <w:top w:val="single" w:sz="4" w:space="0" w:color="auto"/>
              <w:bottom w:val="single" w:sz="4" w:space="0" w:color="auto"/>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Оценка (баллов)</w:t>
            </w:r>
          </w:p>
        </w:tc>
      </w:tr>
      <w:tr w:rsidR="009526D9" w:rsidRPr="009526D9" w:rsidTr="00316B7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w:t>
            </w:r>
          </w:p>
        </w:tc>
        <w:tc>
          <w:tcPr>
            <w:tcW w:w="5159"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Выполнение государственного (муниципального) задания в части показателей, характеризующих объем оказанных услуг (выполненных работ) </w:t>
            </w:r>
            <w:hyperlink w:anchor="P676">
              <w:r w:rsidRPr="009526D9">
                <w:rPr>
                  <w:rFonts w:ascii="Times New Roman" w:hAnsi="Times New Roman" w:cs="Times New Roman"/>
                  <w:sz w:val="16"/>
                  <w:szCs w:val="16"/>
                </w:rPr>
                <w:t>&lt;1&gt;</w:t>
              </w:r>
            </w:hyperlink>
            <w:r w:rsidRPr="009526D9">
              <w:rPr>
                <w:rFonts w:ascii="Times New Roman" w:hAnsi="Times New Roman" w:cs="Times New Roman"/>
                <w:sz w:val="16"/>
                <w:szCs w:val="16"/>
              </w:rPr>
              <w:t>:</w:t>
            </w:r>
          </w:p>
        </w:tc>
        <w:tc>
          <w:tcPr>
            <w:tcW w:w="1665"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а) показатели достигнуты в полном объеме</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50</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б) показатели достигнуты (с учетом допустимых возможных отклонений)</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40</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в) показатели не достигнуты (государственное (муниципальное) задание не утверждено)</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2.</w:t>
            </w: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Выполнение государственного (муниципального) задания в части показателей, характеризующих качество оказанных услуг (выполненных работ) </w:t>
            </w:r>
            <w:hyperlink w:anchor="P677">
              <w:r w:rsidRPr="009526D9">
                <w:rPr>
                  <w:rFonts w:ascii="Times New Roman" w:hAnsi="Times New Roman" w:cs="Times New Roman"/>
                  <w:sz w:val="16"/>
                  <w:szCs w:val="16"/>
                </w:rPr>
                <w:t>&lt;2&gt;</w:t>
              </w:r>
            </w:hyperlink>
            <w:r w:rsidRPr="009526D9">
              <w:rPr>
                <w:rFonts w:ascii="Times New Roman" w:hAnsi="Times New Roman" w:cs="Times New Roman"/>
                <w:sz w:val="16"/>
                <w:szCs w:val="16"/>
              </w:rPr>
              <w:t>:</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а) показатели достигнуты</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5</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б) показатели достигнуты (с учетом допустимых возможных отклонений)</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4</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в) показатели не достигнуты</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w:t>
            </w: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3.</w:t>
            </w: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Доля доходов от передачи государственного (муниципального) имущества в возмездное пользование (аренду) в совокупном объеме доходов от приносящей доход деятельности </w:t>
            </w:r>
            <w:hyperlink w:anchor="P678">
              <w:r w:rsidRPr="009526D9">
                <w:rPr>
                  <w:rFonts w:ascii="Times New Roman" w:hAnsi="Times New Roman" w:cs="Times New Roman"/>
                  <w:sz w:val="16"/>
                  <w:szCs w:val="16"/>
                </w:rPr>
                <w:t>&lt;3&gt;</w:t>
              </w:r>
            </w:hyperlink>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0 - 20</w:t>
            </w:r>
          </w:p>
        </w:tc>
      </w:tr>
      <w:tr w:rsidR="009526D9" w:rsidRPr="009526D9" w:rsidTr="00316B7A">
        <w:tblPrEx>
          <w:tblBorders>
            <w:insideH w:val="none" w:sz="0" w:space="0" w:color="auto"/>
            <w:insideV w:val="none" w:sz="0" w:space="0" w:color="auto"/>
          </w:tblBorders>
        </w:tblPrEx>
        <w:tc>
          <w:tcPr>
            <w:tcW w:w="567" w:type="dxa"/>
            <w:vMerge w:val="restart"/>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4.</w:t>
            </w: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Доля расходов на содержание имущества, возмещаемых лицами, которым имущество передано в пользование </w:t>
            </w:r>
            <w:hyperlink w:anchor="P679">
              <w:r w:rsidRPr="009526D9">
                <w:rPr>
                  <w:rFonts w:ascii="Times New Roman" w:hAnsi="Times New Roman" w:cs="Times New Roman"/>
                  <w:sz w:val="16"/>
                  <w:szCs w:val="16"/>
                </w:rPr>
                <w:t>&lt;4&gt;</w:t>
              </w:r>
            </w:hyperlink>
            <w:r w:rsidRPr="009526D9">
              <w:rPr>
                <w:rFonts w:ascii="Times New Roman" w:hAnsi="Times New Roman" w:cs="Times New Roman"/>
                <w:sz w:val="16"/>
                <w:szCs w:val="16"/>
              </w:rPr>
              <w:t>, - всего</w:t>
            </w:r>
          </w:p>
          <w:p w:rsidR="009526D9" w:rsidRPr="009526D9" w:rsidRDefault="009526D9" w:rsidP="009526D9">
            <w:pPr>
              <w:pStyle w:val="ConsPlusNormal"/>
              <w:ind w:left="283" w:firstLine="709"/>
              <w:rPr>
                <w:rFonts w:ascii="Times New Roman" w:hAnsi="Times New Roman" w:cs="Times New Roman"/>
                <w:sz w:val="16"/>
                <w:szCs w:val="16"/>
              </w:rPr>
            </w:pPr>
            <w:r w:rsidRPr="009526D9">
              <w:rPr>
                <w:rFonts w:ascii="Times New Roman" w:hAnsi="Times New Roman" w:cs="Times New Roman"/>
                <w:sz w:val="16"/>
                <w:szCs w:val="16"/>
              </w:rPr>
              <w:t>в том числе:</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vAlign w:val="center"/>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0 - 15</w:t>
            </w:r>
          </w:p>
        </w:tc>
      </w:tr>
      <w:tr w:rsidR="009526D9" w:rsidRPr="009526D9" w:rsidTr="00316B7A">
        <w:tblPrEx>
          <w:tblBorders>
            <w:insideH w:val="none" w:sz="0" w:space="0" w:color="auto"/>
            <w:insideV w:val="none" w:sz="0" w:space="0" w:color="auto"/>
          </w:tblBorders>
        </w:tblPrEx>
        <w:tc>
          <w:tcPr>
            <w:tcW w:w="567" w:type="dxa"/>
            <w:vMerge/>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left="283" w:firstLine="709"/>
              <w:rPr>
                <w:rFonts w:ascii="Times New Roman" w:hAnsi="Times New Roman" w:cs="Times New Roman"/>
                <w:sz w:val="16"/>
                <w:szCs w:val="16"/>
              </w:rPr>
            </w:pPr>
            <w:r w:rsidRPr="009526D9">
              <w:rPr>
                <w:rFonts w:ascii="Times New Roman" w:hAnsi="Times New Roman" w:cs="Times New Roman"/>
                <w:sz w:val="16"/>
                <w:szCs w:val="16"/>
              </w:rPr>
              <w:t>по договорам аренды - всего</w:t>
            </w:r>
          </w:p>
          <w:p w:rsidR="009526D9" w:rsidRPr="009526D9" w:rsidRDefault="009526D9" w:rsidP="009526D9">
            <w:pPr>
              <w:pStyle w:val="ConsPlusNormal"/>
              <w:ind w:left="567" w:firstLine="709"/>
              <w:rPr>
                <w:rFonts w:ascii="Times New Roman" w:hAnsi="Times New Roman" w:cs="Times New Roman"/>
                <w:sz w:val="16"/>
                <w:szCs w:val="16"/>
              </w:rPr>
            </w:pPr>
            <w:r w:rsidRPr="009526D9">
              <w:rPr>
                <w:rFonts w:ascii="Times New Roman" w:hAnsi="Times New Roman" w:cs="Times New Roman"/>
                <w:sz w:val="16"/>
                <w:szCs w:val="16"/>
              </w:rPr>
              <w:t>из них возмещаемых налогов</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vMerge/>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5159" w:type="dxa"/>
            <w:tcBorders>
              <w:top w:val="nil"/>
              <w:left w:val="nil"/>
              <w:bottom w:val="nil"/>
              <w:right w:val="nil"/>
            </w:tcBorders>
          </w:tcPr>
          <w:p w:rsidR="009526D9" w:rsidRPr="009526D9" w:rsidRDefault="009526D9" w:rsidP="009526D9">
            <w:pPr>
              <w:pStyle w:val="ConsPlusNormal"/>
              <w:ind w:left="283" w:firstLine="709"/>
              <w:rPr>
                <w:rFonts w:ascii="Times New Roman" w:hAnsi="Times New Roman" w:cs="Times New Roman"/>
                <w:sz w:val="16"/>
                <w:szCs w:val="16"/>
              </w:rPr>
            </w:pPr>
            <w:r w:rsidRPr="009526D9">
              <w:rPr>
                <w:rFonts w:ascii="Times New Roman" w:hAnsi="Times New Roman" w:cs="Times New Roman"/>
                <w:sz w:val="16"/>
                <w:szCs w:val="16"/>
              </w:rPr>
              <w:t>по договорам безвозмездного пользования - всего</w:t>
            </w:r>
          </w:p>
          <w:p w:rsidR="009526D9" w:rsidRPr="009526D9" w:rsidRDefault="009526D9" w:rsidP="009526D9">
            <w:pPr>
              <w:pStyle w:val="ConsPlusNormal"/>
              <w:ind w:left="567" w:firstLine="709"/>
              <w:rPr>
                <w:rFonts w:ascii="Times New Roman" w:hAnsi="Times New Roman" w:cs="Times New Roman"/>
                <w:sz w:val="16"/>
                <w:szCs w:val="16"/>
              </w:rPr>
            </w:pPr>
            <w:r w:rsidRPr="009526D9">
              <w:rPr>
                <w:rFonts w:ascii="Times New Roman" w:hAnsi="Times New Roman" w:cs="Times New Roman"/>
                <w:sz w:val="16"/>
                <w:szCs w:val="16"/>
              </w:rPr>
              <w:t>из них возмещаемых налогов</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567"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5.</w:t>
            </w:r>
          </w:p>
        </w:tc>
        <w:tc>
          <w:tcPr>
            <w:tcW w:w="5159"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Наличие зарегистрированных в установленном порядке прав на недвижимое имущество:</w:t>
            </w:r>
          </w:p>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доля имущества, права на которое зарегистрированы, в общем объеме имущества </w:t>
            </w:r>
            <w:hyperlink w:anchor="P680">
              <w:r w:rsidRPr="009526D9">
                <w:rPr>
                  <w:rFonts w:ascii="Times New Roman" w:hAnsi="Times New Roman" w:cs="Times New Roman"/>
                  <w:color w:val="0000FF"/>
                  <w:sz w:val="16"/>
                  <w:szCs w:val="16"/>
                </w:rPr>
                <w:t>&lt;5&gt;</w:t>
              </w:r>
            </w:hyperlink>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0 - 10</w:t>
            </w:r>
          </w:p>
        </w:tc>
      </w:tr>
      <w:tr w:rsidR="009526D9" w:rsidRPr="009526D9" w:rsidTr="00316B7A">
        <w:tblPrEx>
          <w:tblBorders>
            <w:insideH w:val="none" w:sz="0" w:space="0" w:color="auto"/>
            <w:insideV w:val="none" w:sz="0" w:space="0" w:color="auto"/>
          </w:tblBorders>
        </w:tblPrEx>
        <w:tc>
          <w:tcPr>
            <w:tcW w:w="5726" w:type="dxa"/>
            <w:gridSpan w:val="2"/>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Максимальное значение показателя</w:t>
            </w:r>
          </w:p>
        </w:tc>
        <w:tc>
          <w:tcPr>
            <w:tcW w:w="1665"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64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100 </w:t>
            </w:r>
            <w:hyperlink w:anchor="P681">
              <w:r w:rsidRPr="009526D9">
                <w:rPr>
                  <w:rFonts w:ascii="Times New Roman" w:hAnsi="Times New Roman" w:cs="Times New Roman"/>
                  <w:sz w:val="16"/>
                  <w:szCs w:val="16"/>
                </w:rPr>
                <w:t>&lt;6&gt;</w:t>
              </w:r>
            </w:hyperlink>
          </w:p>
        </w:tc>
      </w:tr>
    </w:tbl>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w:t>
      </w:r>
    </w:p>
    <w:p w:rsidR="009526D9" w:rsidRPr="009526D9" w:rsidRDefault="009526D9" w:rsidP="009526D9">
      <w:pPr>
        <w:pStyle w:val="ConsPlusNormal"/>
        <w:ind w:firstLine="709"/>
        <w:jc w:val="both"/>
        <w:rPr>
          <w:rFonts w:ascii="Times New Roman" w:hAnsi="Times New Roman" w:cs="Times New Roman"/>
          <w:sz w:val="16"/>
          <w:szCs w:val="16"/>
        </w:rPr>
      </w:pPr>
      <w:bookmarkStart w:id="10" w:name="P676"/>
      <w:bookmarkEnd w:id="10"/>
      <w:r w:rsidRPr="009526D9">
        <w:rPr>
          <w:rFonts w:ascii="Times New Roman" w:hAnsi="Times New Roman" w:cs="Times New Roman"/>
          <w:sz w:val="16"/>
          <w:szCs w:val="16"/>
        </w:rPr>
        <w:t>&lt;1&gt; Значение показателя определяется на основании отчета о выполнении государственного (муниципального) задания. Указывается в процентах от годового объема оказания услуги (выполнения работы). Показатель рассчитывается для бюджетных и автономных учреждений, а также казенных учреждений, которым утверждается государственное (муниципальное) задание.</w:t>
      </w:r>
    </w:p>
    <w:p w:rsidR="009526D9" w:rsidRPr="009526D9" w:rsidRDefault="009526D9" w:rsidP="009526D9">
      <w:pPr>
        <w:pStyle w:val="ConsPlusNormal"/>
        <w:ind w:firstLine="709"/>
        <w:jc w:val="both"/>
        <w:rPr>
          <w:rFonts w:ascii="Times New Roman" w:hAnsi="Times New Roman" w:cs="Times New Roman"/>
          <w:sz w:val="16"/>
          <w:szCs w:val="16"/>
        </w:rPr>
      </w:pPr>
      <w:bookmarkStart w:id="11" w:name="P677"/>
      <w:bookmarkEnd w:id="11"/>
      <w:r w:rsidRPr="009526D9">
        <w:rPr>
          <w:rFonts w:ascii="Times New Roman" w:hAnsi="Times New Roman" w:cs="Times New Roman"/>
          <w:sz w:val="16"/>
          <w:szCs w:val="16"/>
        </w:rPr>
        <w:t xml:space="preserve">&lt;2&gt; Показатель формируется в случае, если государственным (муниципальным) заданием установлены показатели качества. Указывается в процентах от установленных значений показателей качества. Показатель рассчитывается для бюджетных и автономных </w:t>
      </w:r>
      <w:r w:rsidRPr="009526D9">
        <w:rPr>
          <w:rFonts w:ascii="Times New Roman" w:hAnsi="Times New Roman" w:cs="Times New Roman"/>
          <w:sz w:val="16"/>
          <w:szCs w:val="16"/>
        </w:rPr>
        <w:lastRenderedPageBreak/>
        <w:t>учреждений, а также казенных учреждений, которым утверждается государственное (муниципальное) задание.</w:t>
      </w:r>
    </w:p>
    <w:p w:rsidR="009526D9" w:rsidRPr="009526D9" w:rsidRDefault="009526D9" w:rsidP="009526D9">
      <w:pPr>
        <w:pStyle w:val="ConsPlusNormal"/>
        <w:ind w:firstLine="709"/>
        <w:jc w:val="both"/>
        <w:rPr>
          <w:rFonts w:ascii="Times New Roman" w:hAnsi="Times New Roman" w:cs="Times New Roman"/>
          <w:sz w:val="16"/>
          <w:szCs w:val="16"/>
        </w:rPr>
      </w:pPr>
      <w:bookmarkStart w:id="12" w:name="P678"/>
      <w:bookmarkEnd w:id="12"/>
      <w:r w:rsidRPr="009526D9">
        <w:rPr>
          <w:rFonts w:ascii="Times New Roman" w:hAnsi="Times New Roman" w:cs="Times New Roman"/>
          <w:sz w:val="16"/>
          <w:szCs w:val="16"/>
        </w:rPr>
        <w:t>&lt;3&gt; Оценка осуществляется по следующей шкале: если доля доходов от передачи имущества в возмездное пользование (аренду) составляет 60% и более, оценка составляет 0 баллов, шаг 2% соответствует 1 баллу. Для казенных учреждений, которым государственное (муниципальное) задание не утверждается, показатель рассчитывается, а оценка в баллах не осуществляется.</w:t>
      </w:r>
    </w:p>
    <w:p w:rsidR="009526D9" w:rsidRPr="009526D9" w:rsidRDefault="009526D9" w:rsidP="009526D9">
      <w:pPr>
        <w:pStyle w:val="ConsPlusNormal"/>
        <w:ind w:firstLine="709"/>
        <w:jc w:val="both"/>
        <w:rPr>
          <w:rFonts w:ascii="Times New Roman" w:hAnsi="Times New Roman" w:cs="Times New Roman"/>
          <w:sz w:val="16"/>
          <w:szCs w:val="16"/>
        </w:rPr>
      </w:pPr>
      <w:bookmarkStart w:id="13" w:name="P679"/>
      <w:bookmarkEnd w:id="13"/>
      <w:proofErr w:type="gramStart"/>
      <w:r w:rsidRPr="009526D9">
        <w:rPr>
          <w:rFonts w:ascii="Times New Roman" w:hAnsi="Times New Roman" w:cs="Times New Roman"/>
          <w:sz w:val="16"/>
          <w:szCs w:val="16"/>
        </w:rPr>
        <w:t xml:space="preserve">&lt;4&gt; Оценка осуществляется на основании сравнения доли имущества, переданного в пользование (показатели </w:t>
      </w:r>
      <w:hyperlink w:anchor="P449">
        <w:r w:rsidRPr="009526D9">
          <w:rPr>
            <w:rFonts w:ascii="Times New Roman" w:hAnsi="Times New Roman" w:cs="Times New Roman"/>
            <w:sz w:val="16"/>
            <w:szCs w:val="16"/>
          </w:rPr>
          <w:t>3.1</w:t>
        </w:r>
      </w:hyperlink>
      <w:r w:rsidRPr="009526D9">
        <w:rPr>
          <w:rFonts w:ascii="Times New Roman" w:hAnsi="Times New Roman" w:cs="Times New Roman"/>
          <w:sz w:val="16"/>
          <w:szCs w:val="16"/>
        </w:rPr>
        <w:t xml:space="preserve"> и </w:t>
      </w:r>
      <w:hyperlink w:anchor="P457">
        <w:r w:rsidRPr="009526D9">
          <w:rPr>
            <w:rFonts w:ascii="Times New Roman" w:hAnsi="Times New Roman" w:cs="Times New Roman"/>
            <w:sz w:val="16"/>
            <w:szCs w:val="16"/>
          </w:rPr>
          <w:t>3.2 таблицы 3</w:t>
        </w:r>
      </w:hyperlink>
      <w:r w:rsidRPr="009526D9">
        <w:rPr>
          <w:rFonts w:ascii="Times New Roman" w:hAnsi="Times New Roman" w:cs="Times New Roman"/>
          <w:sz w:val="16"/>
          <w:szCs w:val="16"/>
        </w:rPr>
        <w:t>) и доли расходов на содержание имущества, возмещаемого пользователями имущества по следующей шкале: если доля возмещаемых расходов равна или больше доли имущества, переданного в пользование, оценка составляет 15 баллов, если 55% и менее, оценка составляет 0 баллов, шаг 3% соответствует 1 баллу.</w:t>
      </w:r>
      <w:proofErr w:type="gramEnd"/>
      <w:r w:rsidRPr="009526D9">
        <w:rPr>
          <w:rFonts w:ascii="Times New Roman" w:hAnsi="Times New Roman" w:cs="Times New Roman"/>
          <w:sz w:val="16"/>
          <w:szCs w:val="16"/>
        </w:rPr>
        <w:t xml:space="preserve"> При расчете показателя не учитывается недвижимое имущество, переданное по решению учредителя в пользование иным учреждениям, находящимся в его ведении.</w:t>
      </w:r>
    </w:p>
    <w:p w:rsidR="009526D9" w:rsidRPr="009526D9" w:rsidRDefault="009526D9" w:rsidP="009526D9">
      <w:pPr>
        <w:pStyle w:val="ConsPlusNormal"/>
        <w:ind w:firstLine="709"/>
        <w:jc w:val="both"/>
        <w:rPr>
          <w:rFonts w:ascii="Times New Roman" w:hAnsi="Times New Roman" w:cs="Times New Roman"/>
          <w:sz w:val="16"/>
          <w:szCs w:val="16"/>
        </w:rPr>
      </w:pPr>
      <w:bookmarkStart w:id="14" w:name="P680"/>
      <w:bookmarkEnd w:id="14"/>
      <w:r w:rsidRPr="009526D9">
        <w:rPr>
          <w:rFonts w:ascii="Times New Roman" w:hAnsi="Times New Roman" w:cs="Times New Roman"/>
          <w:sz w:val="16"/>
          <w:szCs w:val="16"/>
        </w:rPr>
        <w:t>&lt;5&gt; Оценка осуществляется по следующей шкале: 10% и более - 1 балл, 20% и более - 2 балла и т.д., 100% - 10 баллов.</w:t>
      </w:r>
    </w:p>
    <w:p w:rsidR="009526D9" w:rsidRPr="009526D9" w:rsidRDefault="009526D9" w:rsidP="009526D9">
      <w:pPr>
        <w:pStyle w:val="ConsPlusNormal"/>
        <w:ind w:firstLine="709"/>
        <w:jc w:val="both"/>
        <w:rPr>
          <w:rFonts w:ascii="Times New Roman" w:hAnsi="Times New Roman" w:cs="Times New Roman"/>
          <w:sz w:val="16"/>
          <w:szCs w:val="16"/>
        </w:rPr>
      </w:pPr>
      <w:bookmarkStart w:id="15" w:name="P681"/>
      <w:bookmarkEnd w:id="15"/>
      <w:r w:rsidRPr="009526D9">
        <w:rPr>
          <w:rFonts w:ascii="Times New Roman" w:hAnsi="Times New Roman" w:cs="Times New Roman"/>
          <w:sz w:val="16"/>
          <w:szCs w:val="16"/>
        </w:rPr>
        <w:t>&lt;6</w:t>
      </w:r>
      <w:proofErr w:type="gramStart"/>
      <w:r w:rsidRPr="009526D9">
        <w:rPr>
          <w:rFonts w:ascii="Times New Roman" w:hAnsi="Times New Roman" w:cs="Times New Roman"/>
          <w:sz w:val="16"/>
          <w:szCs w:val="16"/>
        </w:rPr>
        <w:t>&gt; Д</w:t>
      </w:r>
      <w:proofErr w:type="gramEnd"/>
      <w:r w:rsidRPr="009526D9">
        <w:rPr>
          <w:rFonts w:ascii="Times New Roman" w:hAnsi="Times New Roman" w:cs="Times New Roman"/>
          <w:sz w:val="16"/>
          <w:szCs w:val="16"/>
        </w:rPr>
        <w:t>ля казенных учреждений, которым государственное (муниципальное) задание не утверждается, максимальное значение показателя составляет 25 баллов.</w:t>
      </w: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right"/>
        <w:outlineLvl w:val="2"/>
        <w:rPr>
          <w:rFonts w:ascii="Times New Roman" w:hAnsi="Times New Roman" w:cs="Times New Roman"/>
          <w:b/>
          <w:sz w:val="16"/>
          <w:szCs w:val="16"/>
        </w:rPr>
      </w:pPr>
      <w:r w:rsidRPr="009526D9">
        <w:rPr>
          <w:rFonts w:ascii="Times New Roman" w:hAnsi="Times New Roman" w:cs="Times New Roman"/>
          <w:b/>
          <w:sz w:val="16"/>
          <w:szCs w:val="16"/>
        </w:rPr>
        <w:t>Таблица 3</w:t>
      </w: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center"/>
        <w:rPr>
          <w:rFonts w:ascii="Times New Roman" w:hAnsi="Times New Roman" w:cs="Times New Roman"/>
          <w:sz w:val="16"/>
          <w:szCs w:val="16"/>
        </w:rPr>
      </w:pPr>
      <w:bookmarkStart w:id="16" w:name="P747"/>
      <w:bookmarkEnd w:id="16"/>
      <w:r w:rsidRPr="009526D9">
        <w:rPr>
          <w:rFonts w:ascii="Times New Roman" w:hAnsi="Times New Roman" w:cs="Times New Roman"/>
          <w:sz w:val="16"/>
          <w:szCs w:val="16"/>
        </w:rPr>
        <w:t>ФОРМА ОТЧЕТНОСТИ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 показателям эффективности передачи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на безвозмездной основе объектов недвижимого имущества</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казны муниципального образования в целях имущественной</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поддержки некоммерческим организациям</w:t>
      </w:r>
    </w:p>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4479"/>
        <w:gridCol w:w="1757"/>
        <w:gridCol w:w="1341"/>
        <w:gridCol w:w="1474"/>
      </w:tblGrid>
      <w:tr w:rsidR="009526D9" w:rsidRPr="009526D9" w:rsidTr="00316B7A">
        <w:tc>
          <w:tcPr>
            <w:tcW w:w="4479" w:type="dxa"/>
            <w:tcBorders>
              <w:top w:val="nil"/>
            </w:tcBorders>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на 1 ________________ 20__ г.</w:t>
            </w:r>
          </w:p>
        </w:tc>
        <w:tc>
          <w:tcPr>
            <w:tcW w:w="1757"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Borders>
              <w:top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Коды</w:t>
            </w:r>
          </w:p>
        </w:tc>
        <w:tc>
          <w:tcPr>
            <w:tcW w:w="1474"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Орган местного самоуправления, осуществляющий функции и полномочия учредителя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Глава по БК</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Наименование бюджета ППО</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по </w:t>
            </w:r>
            <w:hyperlink r:id="rId13">
              <w:r w:rsidRPr="009526D9">
                <w:rPr>
                  <w:rFonts w:ascii="Times New Roman" w:hAnsi="Times New Roman" w:cs="Times New Roman"/>
                  <w:sz w:val="16"/>
                  <w:szCs w:val="16"/>
                </w:rPr>
                <w:t>ОКТМО</w:t>
              </w:r>
            </w:hyperlink>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Периодичность</w:t>
            </w:r>
          </w:p>
        </w:tc>
        <w:tc>
          <w:tcPr>
            <w:tcW w:w="1757" w:type="dxa"/>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годовая</w:t>
            </w: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Единица измерения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bl>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17"/>
        <w:gridCol w:w="1474"/>
      </w:tblGrid>
      <w:tr w:rsidR="009526D9" w:rsidRPr="009526D9" w:rsidTr="00316B7A">
        <w:tc>
          <w:tcPr>
            <w:tcW w:w="624" w:type="dxa"/>
            <w:tcBorders>
              <w:top w:val="single" w:sz="4" w:space="0" w:color="auto"/>
              <w:left w:val="nil"/>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N </w:t>
            </w:r>
            <w:proofErr w:type="spellStart"/>
            <w:proofErr w:type="gramStart"/>
            <w:r w:rsidRPr="009526D9">
              <w:rPr>
                <w:rFonts w:ascii="Times New Roman" w:hAnsi="Times New Roman" w:cs="Times New Roman"/>
                <w:sz w:val="16"/>
                <w:szCs w:val="16"/>
              </w:rPr>
              <w:t>п</w:t>
            </w:r>
            <w:proofErr w:type="spellEnd"/>
            <w:proofErr w:type="gramEnd"/>
            <w:r w:rsidRPr="009526D9">
              <w:rPr>
                <w:rFonts w:ascii="Times New Roman" w:hAnsi="Times New Roman" w:cs="Times New Roman"/>
                <w:sz w:val="16"/>
                <w:szCs w:val="16"/>
              </w:rPr>
              <w:t>/</w:t>
            </w:r>
            <w:proofErr w:type="spellStart"/>
            <w:r w:rsidRPr="009526D9">
              <w:rPr>
                <w:rFonts w:ascii="Times New Roman" w:hAnsi="Times New Roman" w:cs="Times New Roman"/>
                <w:sz w:val="16"/>
                <w:szCs w:val="16"/>
              </w:rPr>
              <w:t>п</w:t>
            </w:r>
            <w:proofErr w:type="spellEnd"/>
          </w:p>
        </w:tc>
        <w:tc>
          <w:tcPr>
            <w:tcW w:w="6917"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Параметры</w:t>
            </w:r>
          </w:p>
        </w:tc>
        <w:tc>
          <w:tcPr>
            <w:tcW w:w="1474" w:type="dxa"/>
            <w:tcBorders>
              <w:top w:val="single" w:sz="4" w:space="0" w:color="auto"/>
              <w:bottom w:val="single" w:sz="4" w:space="0" w:color="auto"/>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Показатель эффективности (баллов)</w:t>
            </w:r>
          </w:p>
        </w:tc>
      </w:tr>
      <w:tr w:rsidR="009526D9" w:rsidRPr="009526D9" w:rsidTr="00316B7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w:t>
            </w:r>
          </w:p>
        </w:tc>
        <w:tc>
          <w:tcPr>
            <w:tcW w:w="6917"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Количество нарушений использования имущества, выявленных за отчетный период по результатам проверки:</w:t>
            </w:r>
          </w:p>
        </w:tc>
        <w:tc>
          <w:tcPr>
            <w:tcW w:w="1474"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а) нарушения выявлены</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б) нарушения не выявлены</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50</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2.</w:t>
            </w: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Отношение количества устраненных нарушений к общему количеству нарушений, выявленных по результатам проверок (за отчетный период):</w:t>
            </w:r>
          </w:p>
        </w:tc>
        <w:tc>
          <w:tcPr>
            <w:tcW w:w="147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а) от 0 до 75% (включительно)</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б) более 75% (равно либо отсутствие нарушений)</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50</w:t>
            </w:r>
          </w:p>
        </w:tc>
      </w:tr>
      <w:tr w:rsidR="009526D9" w:rsidRPr="009526D9" w:rsidTr="00316B7A">
        <w:tblPrEx>
          <w:tblBorders>
            <w:insideH w:val="none" w:sz="0" w:space="0" w:color="auto"/>
            <w:insideV w:val="none" w:sz="0" w:space="0" w:color="auto"/>
          </w:tblBorders>
        </w:tblPrEx>
        <w:tc>
          <w:tcPr>
            <w:tcW w:w="7541" w:type="dxa"/>
            <w:gridSpan w:val="2"/>
            <w:tcBorders>
              <w:top w:val="nil"/>
              <w:left w:val="nil"/>
              <w:bottom w:val="nil"/>
              <w:right w:val="nil"/>
            </w:tcBorders>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Максимальное значение показателя эффективности</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bl>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right"/>
        <w:outlineLvl w:val="2"/>
        <w:rPr>
          <w:rFonts w:ascii="Times New Roman" w:hAnsi="Times New Roman" w:cs="Times New Roman"/>
          <w:sz w:val="16"/>
          <w:szCs w:val="16"/>
        </w:rPr>
      </w:pPr>
    </w:p>
    <w:p w:rsidR="009526D9" w:rsidRPr="009526D9" w:rsidRDefault="009526D9" w:rsidP="009526D9">
      <w:pPr>
        <w:pStyle w:val="ConsPlusNormal"/>
        <w:ind w:firstLine="709"/>
        <w:jc w:val="right"/>
        <w:outlineLvl w:val="2"/>
        <w:rPr>
          <w:rFonts w:ascii="Times New Roman" w:hAnsi="Times New Roman" w:cs="Times New Roman"/>
          <w:sz w:val="16"/>
          <w:szCs w:val="16"/>
        </w:rPr>
      </w:pPr>
    </w:p>
    <w:p w:rsidR="009526D9" w:rsidRPr="009526D9" w:rsidRDefault="009526D9" w:rsidP="009526D9">
      <w:pPr>
        <w:pStyle w:val="ConsPlusNormal"/>
        <w:ind w:firstLine="709"/>
        <w:jc w:val="right"/>
        <w:outlineLvl w:val="2"/>
        <w:rPr>
          <w:rFonts w:ascii="Times New Roman" w:hAnsi="Times New Roman" w:cs="Times New Roman"/>
          <w:b/>
          <w:sz w:val="16"/>
          <w:szCs w:val="16"/>
        </w:rPr>
      </w:pPr>
      <w:r w:rsidRPr="009526D9">
        <w:rPr>
          <w:rFonts w:ascii="Times New Roman" w:hAnsi="Times New Roman" w:cs="Times New Roman"/>
          <w:b/>
          <w:sz w:val="16"/>
          <w:szCs w:val="16"/>
        </w:rPr>
        <w:t>Таблица 4</w:t>
      </w: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center"/>
        <w:rPr>
          <w:rFonts w:ascii="Times New Roman" w:hAnsi="Times New Roman" w:cs="Times New Roman"/>
          <w:sz w:val="16"/>
          <w:szCs w:val="16"/>
        </w:rPr>
      </w:pPr>
      <w:bookmarkStart w:id="17" w:name="P802"/>
      <w:bookmarkEnd w:id="17"/>
      <w:r w:rsidRPr="009526D9">
        <w:rPr>
          <w:rFonts w:ascii="Times New Roman" w:hAnsi="Times New Roman" w:cs="Times New Roman"/>
          <w:sz w:val="16"/>
          <w:szCs w:val="16"/>
        </w:rPr>
        <w:t>ФОРМА ОТЧЕТНОСТИ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 показателям, характеризующим эффективность управления</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и распоряжения объектами недвижимого имущества казны</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муниципального образования, которые включены</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в перечни имущества, предоставляемого субъектам</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малого и среднего предпринимательства</w:t>
      </w:r>
    </w:p>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4479"/>
        <w:gridCol w:w="1757"/>
        <w:gridCol w:w="1341"/>
        <w:gridCol w:w="1474"/>
      </w:tblGrid>
      <w:tr w:rsidR="009526D9" w:rsidRPr="009526D9" w:rsidTr="00316B7A">
        <w:tc>
          <w:tcPr>
            <w:tcW w:w="4479" w:type="dxa"/>
            <w:tcBorders>
              <w:top w:val="nil"/>
            </w:tcBorders>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на 1 ________________ 20__ г.</w:t>
            </w:r>
          </w:p>
        </w:tc>
        <w:tc>
          <w:tcPr>
            <w:tcW w:w="1757"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Borders>
              <w:top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Коды</w:t>
            </w:r>
          </w:p>
        </w:tc>
        <w:tc>
          <w:tcPr>
            <w:tcW w:w="1474"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Орган местного самоуправления, осуществляющий функции и полномочия в сфере имущественных отношений</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Глава по БК</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lastRenderedPageBreak/>
              <w:t>Наименование бюджета ППО</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по </w:t>
            </w:r>
            <w:hyperlink r:id="rId14">
              <w:r w:rsidRPr="009526D9">
                <w:rPr>
                  <w:rFonts w:ascii="Times New Roman" w:hAnsi="Times New Roman" w:cs="Times New Roman"/>
                  <w:color w:val="0000FF"/>
                  <w:sz w:val="16"/>
                  <w:szCs w:val="16"/>
                </w:rPr>
                <w:t>ОКТМО</w:t>
              </w:r>
            </w:hyperlink>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Периодичность</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годовая</w:t>
            </w: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Единица измерения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bl>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17"/>
        <w:gridCol w:w="1474"/>
      </w:tblGrid>
      <w:tr w:rsidR="009526D9" w:rsidRPr="009526D9" w:rsidTr="00316B7A">
        <w:tc>
          <w:tcPr>
            <w:tcW w:w="624" w:type="dxa"/>
            <w:tcBorders>
              <w:top w:val="single" w:sz="4" w:space="0" w:color="auto"/>
              <w:left w:val="nil"/>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N </w:t>
            </w:r>
            <w:proofErr w:type="spellStart"/>
            <w:proofErr w:type="gramStart"/>
            <w:r w:rsidRPr="009526D9">
              <w:rPr>
                <w:rFonts w:ascii="Times New Roman" w:hAnsi="Times New Roman" w:cs="Times New Roman"/>
                <w:sz w:val="16"/>
                <w:szCs w:val="16"/>
              </w:rPr>
              <w:t>п</w:t>
            </w:r>
            <w:proofErr w:type="spellEnd"/>
            <w:proofErr w:type="gramEnd"/>
            <w:r w:rsidRPr="009526D9">
              <w:rPr>
                <w:rFonts w:ascii="Times New Roman" w:hAnsi="Times New Roman" w:cs="Times New Roman"/>
                <w:sz w:val="16"/>
                <w:szCs w:val="16"/>
              </w:rPr>
              <w:t>/</w:t>
            </w:r>
            <w:proofErr w:type="spellStart"/>
            <w:r w:rsidRPr="009526D9">
              <w:rPr>
                <w:rFonts w:ascii="Times New Roman" w:hAnsi="Times New Roman" w:cs="Times New Roman"/>
                <w:sz w:val="16"/>
                <w:szCs w:val="16"/>
              </w:rPr>
              <w:t>п</w:t>
            </w:r>
            <w:proofErr w:type="spellEnd"/>
          </w:p>
        </w:tc>
        <w:tc>
          <w:tcPr>
            <w:tcW w:w="6917"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Параметры</w:t>
            </w:r>
          </w:p>
        </w:tc>
        <w:tc>
          <w:tcPr>
            <w:tcW w:w="1474" w:type="dxa"/>
            <w:tcBorders>
              <w:top w:val="single" w:sz="4" w:space="0" w:color="auto"/>
              <w:bottom w:val="single" w:sz="4" w:space="0" w:color="auto"/>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Показатель эффективности (баллов)</w:t>
            </w:r>
          </w:p>
        </w:tc>
      </w:tr>
      <w:tr w:rsidR="009526D9" w:rsidRPr="009526D9" w:rsidTr="00316B7A">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Количество проведенных в течение года торгов в отношении каждого объекта казны публично-правового образования </w:t>
            </w:r>
            <w:hyperlink w:anchor="P849">
              <w:r w:rsidRPr="009526D9">
                <w:rPr>
                  <w:rFonts w:ascii="Times New Roman" w:hAnsi="Times New Roman" w:cs="Times New Roman"/>
                  <w:color w:val="0000FF"/>
                  <w:sz w:val="16"/>
                  <w:szCs w:val="16"/>
                </w:rPr>
                <w:t>&lt;1&gt;</w:t>
              </w:r>
            </w:hyperlink>
            <w:r w:rsidRPr="009526D9">
              <w:rPr>
                <w:rFonts w:ascii="Times New Roman" w:hAnsi="Times New Roman" w:cs="Times New Roman"/>
                <w:sz w:val="16"/>
                <w:szCs w:val="16"/>
              </w:rPr>
              <w:t>:</w:t>
            </w:r>
          </w:p>
        </w:tc>
        <w:tc>
          <w:tcPr>
            <w:tcW w:w="1474" w:type="dxa"/>
            <w:tcBorders>
              <w:top w:val="single" w:sz="4" w:space="0" w:color="auto"/>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а) торги не проводились</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б) процедура была проведена и признана несостоявшейся по причине того, что не </w:t>
            </w:r>
            <w:proofErr w:type="gramStart"/>
            <w:r w:rsidRPr="009526D9">
              <w:rPr>
                <w:rFonts w:ascii="Times New Roman" w:hAnsi="Times New Roman" w:cs="Times New Roman"/>
                <w:sz w:val="16"/>
                <w:szCs w:val="16"/>
              </w:rPr>
              <w:t>подана ни одна заявка/подана</w:t>
            </w:r>
            <w:proofErr w:type="gramEnd"/>
            <w:r w:rsidRPr="009526D9">
              <w:rPr>
                <w:rFonts w:ascii="Times New Roman" w:hAnsi="Times New Roman" w:cs="Times New Roman"/>
                <w:sz w:val="16"/>
                <w:szCs w:val="16"/>
              </w:rPr>
              <w:t xml:space="preserve"> одна заявка</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50</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в) проведена состоявшаяся процедура торгов и по результатам торгов заключен договор</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r w:rsidR="009526D9" w:rsidRPr="009526D9" w:rsidTr="00316B7A">
        <w:tblPrEx>
          <w:tblBorders>
            <w:insideH w:val="none" w:sz="0" w:space="0" w:color="auto"/>
            <w:insideV w:val="none" w:sz="0" w:space="0" w:color="auto"/>
          </w:tblBorders>
        </w:tblPrEx>
        <w:tc>
          <w:tcPr>
            <w:tcW w:w="7541" w:type="dxa"/>
            <w:gridSpan w:val="2"/>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Максимальное значение показателя эффективности</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bl>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w:t>
      </w:r>
    </w:p>
    <w:p w:rsidR="009526D9" w:rsidRPr="009526D9" w:rsidRDefault="009526D9" w:rsidP="009526D9">
      <w:pPr>
        <w:pStyle w:val="ConsPlusNormal"/>
        <w:ind w:firstLine="709"/>
        <w:jc w:val="both"/>
        <w:rPr>
          <w:rFonts w:ascii="Times New Roman" w:hAnsi="Times New Roman" w:cs="Times New Roman"/>
          <w:sz w:val="16"/>
          <w:szCs w:val="16"/>
        </w:rPr>
      </w:pPr>
      <w:bookmarkStart w:id="18" w:name="P849"/>
      <w:bookmarkEnd w:id="18"/>
      <w:r w:rsidRPr="009526D9">
        <w:rPr>
          <w:rFonts w:ascii="Times New Roman" w:hAnsi="Times New Roman" w:cs="Times New Roman"/>
          <w:sz w:val="16"/>
          <w:szCs w:val="16"/>
        </w:rPr>
        <w:t>&lt;1&gt; Совокупное значение показателя эффективности рассчитывается методом среднего арифметического (сумма всех чисел множества, деленная на их количество).</w:t>
      </w: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right"/>
        <w:outlineLvl w:val="2"/>
        <w:rPr>
          <w:rFonts w:ascii="Times New Roman" w:hAnsi="Times New Roman" w:cs="Times New Roman"/>
          <w:b/>
          <w:sz w:val="16"/>
          <w:szCs w:val="16"/>
        </w:rPr>
      </w:pPr>
      <w:r w:rsidRPr="009526D9">
        <w:rPr>
          <w:rFonts w:ascii="Times New Roman" w:hAnsi="Times New Roman" w:cs="Times New Roman"/>
          <w:b/>
          <w:sz w:val="16"/>
          <w:szCs w:val="16"/>
        </w:rPr>
        <w:t>Таблица 5</w:t>
      </w: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center"/>
        <w:rPr>
          <w:rFonts w:ascii="Times New Roman" w:hAnsi="Times New Roman" w:cs="Times New Roman"/>
          <w:sz w:val="16"/>
          <w:szCs w:val="16"/>
        </w:rPr>
      </w:pPr>
      <w:bookmarkStart w:id="19" w:name="P855"/>
      <w:bookmarkEnd w:id="19"/>
      <w:r w:rsidRPr="009526D9">
        <w:rPr>
          <w:rFonts w:ascii="Times New Roman" w:hAnsi="Times New Roman" w:cs="Times New Roman"/>
          <w:sz w:val="16"/>
          <w:szCs w:val="16"/>
        </w:rPr>
        <w:t>ФОРМА ОТЧЕТНОСТИ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 показателям, характеризующим эффективность управления</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и распоряжения земельными участками</w:t>
      </w:r>
    </w:p>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4479"/>
        <w:gridCol w:w="1757"/>
        <w:gridCol w:w="1341"/>
        <w:gridCol w:w="1474"/>
      </w:tblGrid>
      <w:tr w:rsidR="009526D9" w:rsidRPr="009526D9" w:rsidTr="00316B7A">
        <w:tc>
          <w:tcPr>
            <w:tcW w:w="4479" w:type="dxa"/>
            <w:tcBorders>
              <w:top w:val="nil"/>
            </w:tcBorders>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на 1 ________________ 20__ г.</w:t>
            </w:r>
          </w:p>
        </w:tc>
        <w:tc>
          <w:tcPr>
            <w:tcW w:w="1757"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Borders>
              <w:top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Коды</w:t>
            </w:r>
          </w:p>
        </w:tc>
        <w:tc>
          <w:tcPr>
            <w:tcW w:w="1474"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Орган местного самоуправления, осуществляющий функции в сфере имущественных отношений</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Глава по БК</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Наименование бюджета ППО</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по </w:t>
            </w:r>
            <w:hyperlink r:id="rId15">
              <w:r w:rsidRPr="009526D9">
                <w:rPr>
                  <w:rFonts w:ascii="Times New Roman" w:hAnsi="Times New Roman" w:cs="Times New Roman"/>
                  <w:sz w:val="16"/>
                  <w:szCs w:val="16"/>
                </w:rPr>
                <w:t>ОКТМО</w:t>
              </w:r>
            </w:hyperlink>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Периодичность</w:t>
            </w:r>
          </w:p>
        </w:tc>
        <w:tc>
          <w:tcPr>
            <w:tcW w:w="1757" w:type="dxa"/>
          </w:tcPr>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годовая</w:t>
            </w: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447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Единица измерения</w:t>
            </w:r>
          </w:p>
        </w:tc>
        <w:tc>
          <w:tcPr>
            <w:tcW w:w="1757" w:type="dxa"/>
          </w:tcPr>
          <w:p w:rsidR="009526D9" w:rsidRPr="009526D9" w:rsidRDefault="009526D9" w:rsidP="009526D9">
            <w:pPr>
              <w:pStyle w:val="ConsPlusNormal"/>
              <w:ind w:firstLine="709"/>
              <w:rPr>
                <w:rFonts w:ascii="Times New Roman" w:hAnsi="Times New Roman" w:cs="Times New Roman"/>
                <w:sz w:val="16"/>
                <w:szCs w:val="16"/>
              </w:rPr>
            </w:pPr>
          </w:p>
        </w:tc>
        <w:tc>
          <w:tcPr>
            <w:tcW w:w="1341"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r>
    </w:tbl>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17"/>
        <w:gridCol w:w="1474"/>
      </w:tblGrid>
      <w:tr w:rsidR="009526D9" w:rsidRPr="009526D9" w:rsidTr="00316B7A">
        <w:tc>
          <w:tcPr>
            <w:tcW w:w="624" w:type="dxa"/>
            <w:tcBorders>
              <w:top w:val="single" w:sz="4" w:space="0" w:color="auto"/>
              <w:left w:val="nil"/>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N </w:t>
            </w:r>
            <w:proofErr w:type="spellStart"/>
            <w:proofErr w:type="gramStart"/>
            <w:r w:rsidRPr="009526D9">
              <w:rPr>
                <w:rFonts w:ascii="Times New Roman" w:hAnsi="Times New Roman" w:cs="Times New Roman"/>
                <w:sz w:val="16"/>
                <w:szCs w:val="16"/>
              </w:rPr>
              <w:t>п</w:t>
            </w:r>
            <w:proofErr w:type="spellEnd"/>
            <w:proofErr w:type="gramEnd"/>
            <w:r w:rsidRPr="009526D9">
              <w:rPr>
                <w:rFonts w:ascii="Times New Roman" w:hAnsi="Times New Roman" w:cs="Times New Roman"/>
                <w:sz w:val="16"/>
                <w:szCs w:val="16"/>
              </w:rPr>
              <w:t>/</w:t>
            </w:r>
            <w:proofErr w:type="spellStart"/>
            <w:r w:rsidRPr="009526D9">
              <w:rPr>
                <w:rFonts w:ascii="Times New Roman" w:hAnsi="Times New Roman" w:cs="Times New Roman"/>
                <w:sz w:val="16"/>
                <w:szCs w:val="16"/>
              </w:rPr>
              <w:t>п</w:t>
            </w:r>
            <w:proofErr w:type="spellEnd"/>
          </w:p>
        </w:tc>
        <w:tc>
          <w:tcPr>
            <w:tcW w:w="6917"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Параметры</w:t>
            </w:r>
          </w:p>
        </w:tc>
        <w:tc>
          <w:tcPr>
            <w:tcW w:w="1474" w:type="dxa"/>
            <w:tcBorders>
              <w:top w:val="single" w:sz="4" w:space="0" w:color="auto"/>
              <w:bottom w:val="single" w:sz="4" w:space="0" w:color="auto"/>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Показатель эффективности (баллов)</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w:t>
            </w: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Площадь земельных участков, находящихся в муниципальной собственности, в отношении которых сформированы и уточнены границы, а также внесены сведения в Единый государственный реестр недвижимости </w:t>
            </w:r>
            <w:hyperlink w:anchor="P906">
              <w:r w:rsidRPr="009526D9">
                <w:rPr>
                  <w:rFonts w:ascii="Times New Roman" w:hAnsi="Times New Roman" w:cs="Times New Roman"/>
                  <w:color w:val="0000FF"/>
                  <w:sz w:val="16"/>
                  <w:szCs w:val="16"/>
                </w:rPr>
                <w:t>&lt;2&gt;</w:t>
              </w:r>
            </w:hyperlink>
            <w:r w:rsidRPr="009526D9">
              <w:rPr>
                <w:rFonts w:ascii="Times New Roman" w:hAnsi="Times New Roman" w:cs="Times New Roman"/>
                <w:sz w:val="16"/>
                <w:szCs w:val="16"/>
              </w:rPr>
              <w:t xml:space="preserve"> (га):</w:t>
            </w:r>
          </w:p>
        </w:tc>
        <w:tc>
          <w:tcPr>
            <w:tcW w:w="147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а) плановые показатели не достигнуты</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б) плановые показатели достигнуты</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r w:rsidR="009526D9" w:rsidRPr="009526D9" w:rsidTr="00316B7A">
        <w:tblPrEx>
          <w:tblBorders>
            <w:insideH w:val="none" w:sz="0" w:space="0" w:color="auto"/>
            <w:insideV w:val="none" w:sz="0" w:space="0" w:color="auto"/>
          </w:tblBorders>
        </w:tblPrEx>
        <w:tc>
          <w:tcPr>
            <w:tcW w:w="7541" w:type="dxa"/>
            <w:gridSpan w:val="2"/>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Максимальное значение показателя эффективности</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bl>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w:t>
      </w:r>
    </w:p>
    <w:p w:rsidR="009526D9" w:rsidRPr="009526D9" w:rsidRDefault="009526D9" w:rsidP="009526D9">
      <w:pPr>
        <w:pStyle w:val="ConsPlusNormal"/>
        <w:ind w:firstLine="709"/>
        <w:jc w:val="both"/>
        <w:rPr>
          <w:rFonts w:ascii="Times New Roman" w:hAnsi="Times New Roman" w:cs="Times New Roman"/>
          <w:sz w:val="16"/>
          <w:szCs w:val="16"/>
        </w:rPr>
      </w:pPr>
      <w:bookmarkStart w:id="20" w:name="P905"/>
      <w:bookmarkEnd w:id="20"/>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right"/>
        <w:outlineLvl w:val="2"/>
        <w:rPr>
          <w:rFonts w:ascii="Times New Roman" w:hAnsi="Times New Roman" w:cs="Times New Roman"/>
          <w:b/>
          <w:sz w:val="16"/>
          <w:szCs w:val="16"/>
        </w:rPr>
      </w:pPr>
      <w:r w:rsidRPr="009526D9">
        <w:rPr>
          <w:rFonts w:ascii="Times New Roman" w:hAnsi="Times New Roman" w:cs="Times New Roman"/>
          <w:b/>
          <w:sz w:val="16"/>
          <w:szCs w:val="16"/>
        </w:rPr>
        <w:t>Таблица 6</w:t>
      </w:r>
    </w:p>
    <w:p w:rsidR="009526D9" w:rsidRPr="009526D9" w:rsidRDefault="009526D9" w:rsidP="009526D9">
      <w:pPr>
        <w:pStyle w:val="ConsPlusNormal"/>
        <w:ind w:firstLine="709"/>
        <w:rPr>
          <w:rFonts w:ascii="Times New Roman" w:hAnsi="Times New Roman" w:cs="Times New Roman"/>
          <w:sz w:val="16"/>
          <w:szCs w:val="16"/>
        </w:rPr>
      </w:pPr>
    </w:p>
    <w:tbl>
      <w:tblPr>
        <w:tblW w:w="150" w:type="pct"/>
        <w:tblBorders>
          <w:top w:val="nil"/>
          <w:left w:val="nil"/>
          <w:bottom w:val="nil"/>
          <w:right w:val="nil"/>
          <w:insideH w:val="nil"/>
          <w:insideV w:val="nil"/>
        </w:tblBorders>
        <w:tblCellMar>
          <w:left w:w="10" w:type="dxa"/>
          <w:right w:w="10" w:type="dxa"/>
        </w:tblCellMar>
        <w:tblLook w:val="0000"/>
      </w:tblPr>
      <w:tblGrid>
        <w:gridCol w:w="59"/>
        <w:gridCol w:w="111"/>
        <w:gridCol w:w="111"/>
      </w:tblGrid>
      <w:tr w:rsidR="009526D9" w:rsidRPr="009526D9" w:rsidTr="00316B7A">
        <w:tc>
          <w:tcPr>
            <w:tcW w:w="60" w:type="dxa"/>
            <w:tcBorders>
              <w:top w:val="nil"/>
              <w:left w:val="nil"/>
              <w:bottom w:val="nil"/>
              <w:right w:val="nil"/>
            </w:tcBorders>
            <w:shd w:val="clear" w:color="auto" w:fill="CED3F1"/>
            <w:tcMar>
              <w:top w:w="0" w:type="dxa"/>
              <w:left w:w="0" w:type="dxa"/>
              <w:bottom w:w="0" w:type="dxa"/>
              <w:right w:w="0" w:type="dxa"/>
            </w:tcMar>
          </w:tcPr>
          <w:p w:rsidR="009526D9" w:rsidRPr="009526D9" w:rsidRDefault="009526D9" w:rsidP="009526D9">
            <w:pPr>
              <w:pStyle w:val="ConsPlusNormal"/>
              <w:ind w:firstLine="709"/>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9526D9" w:rsidRPr="009526D9" w:rsidRDefault="009526D9" w:rsidP="009526D9">
            <w:pPr>
              <w:pStyle w:val="ConsPlusNormal"/>
              <w:ind w:firstLine="709"/>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9526D9" w:rsidRPr="009526D9" w:rsidRDefault="009526D9" w:rsidP="009526D9">
            <w:pPr>
              <w:pStyle w:val="ConsPlusNormal"/>
              <w:ind w:firstLine="709"/>
              <w:rPr>
                <w:rFonts w:ascii="Times New Roman" w:hAnsi="Times New Roman" w:cs="Times New Roman"/>
                <w:sz w:val="16"/>
                <w:szCs w:val="16"/>
              </w:rPr>
            </w:pPr>
          </w:p>
        </w:tc>
      </w:tr>
    </w:tbl>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center"/>
        <w:rPr>
          <w:rFonts w:ascii="Times New Roman" w:hAnsi="Times New Roman" w:cs="Times New Roman"/>
          <w:sz w:val="16"/>
          <w:szCs w:val="16"/>
        </w:rPr>
      </w:pPr>
      <w:bookmarkStart w:id="21" w:name="P914"/>
      <w:bookmarkEnd w:id="21"/>
      <w:r w:rsidRPr="009526D9">
        <w:rPr>
          <w:rFonts w:ascii="Times New Roman" w:hAnsi="Times New Roman" w:cs="Times New Roman"/>
          <w:sz w:val="16"/>
          <w:szCs w:val="16"/>
        </w:rPr>
        <w:t>ФОРМА ОТЧЕТНОСТИ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lastRenderedPageBreak/>
        <w:t>по показателям, характеризующим эффективность приватизации</w:t>
      </w:r>
    </w:p>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объектов муниципального имущества казны</w:t>
      </w:r>
    </w:p>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5839"/>
        <w:gridCol w:w="1020"/>
        <w:gridCol w:w="1474"/>
        <w:gridCol w:w="654"/>
      </w:tblGrid>
      <w:tr w:rsidR="009526D9" w:rsidRPr="009526D9" w:rsidTr="00316B7A">
        <w:tc>
          <w:tcPr>
            <w:tcW w:w="5839"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 1 ________________ 20__ г.</w:t>
            </w:r>
          </w:p>
        </w:tc>
        <w:tc>
          <w:tcPr>
            <w:tcW w:w="1020"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Borders>
              <w:top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Коды</w:t>
            </w:r>
          </w:p>
        </w:tc>
        <w:tc>
          <w:tcPr>
            <w:tcW w:w="654" w:type="dxa"/>
            <w:tcBorders>
              <w:top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583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Орган местного самоуправления, осуществляющий функции и полномочия в сфере имущественных отношений</w:t>
            </w:r>
          </w:p>
        </w:tc>
        <w:tc>
          <w:tcPr>
            <w:tcW w:w="1020"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Глава по БК</w:t>
            </w:r>
          </w:p>
        </w:tc>
        <w:tc>
          <w:tcPr>
            <w:tcW w:w="65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583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Наименование бюджета ППО</w:t>
            </w:r>
          </w:p>
        </w:tc>
        <w:tc>
          <w:tcPr>
            <w:tcW w:w="1020"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по </w:t>
            </w:r>
            <w:hyperlink r:id="rId16">
              <w:r w:rsidRPr="009526D9">
                <w:rPr>
                  <w:rFonts w:ascii="Times New Roman" w:hAnsi="Times New Roman" w:cs="Times New Roman"/>
                  <w:sz w:val="16"/>
                  <w:szCs w:val="16"/>
                </w:rPr>
                <w:t>ОКТМО</w:t>
              </w:r>
            </w:hyperlink>
          </w:p>
        </w:tc>
        <w:tc>
          <w:tcPr>
            <w:tcW w:w="65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583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Периодичность</w:t>
            </w:r>
          </w:p>
        </w:tc>
        <w:tc>
          <w:tcPr>
            <w:tcW w:w="1020"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годовая</w:t>
            </w: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c>
          <w:tcPr>
            <w:tcW w:w="654" w:type="dxa"/>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left w:val="single" w:sz="4" w:space="0" w:color="auto"/>
            <w:right w:val="single" w:sz="4" w:space="0" w:color="auto"/>
            <w:insideV w:val="single" w:sz="4" w:space="0" w:color="auto"/>
          </w:tblBorders>
        </w:tblPrEx>
        <w:tc>
          <w:tcPr>
            <w:tcW w:w="5839" w:type="dxa"/>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Единица измерения</w:t>
            </w:r>
          </w:p>
        </w:tc>
        <w:tc>
          <w:tcPr>
            <w:tcW w:w="1020" w:type="dxa"/>
          </w:tcPr>
          <w:p w:rsidR="009526D9" w:rsidRPr="009526D9" w:rsidRDefault="009526D9" w:rsidP="009526D9">
            <w:pPr>
              <w:pStyle w:val="ConsPlusNormal"/>
              <w:ind w:firstLine="709"/>
              <w:rPr>
                <w:rFonts w:ascii="Times New Roman" w:hAnsi="Times New Roman" w:cs="Times New Roman"/>
                <w:sz w:val="16"/>
                <w:szCs w:val="16"/>
              </w:rPr>
            </w:pPr>
          </w:p>
        </w:tc>
        <w:tc>
          <w:tcPr>
            <w:tcW w:w="1474" w:type="dxa"/>
          </w:tcPr>
          <w:p w:rsidR="009526D9" w:rsidRPr="009526D9" w:rsidRDefault="009526D9" w:rsidP="009526D9">
            <w:pPr>
              <w:pStyle w:val="ConsPlusNormal"/>
              <w:ind w:firstLine="709"/>
              <w:rPr>
                <w:rFonts w:ascii="Times New Roman" w:hAnsi="Times New Roman" w:cs="Times New Roman"/>
                <w:sz w:val="16"/>
                <w:szCs w:val="16"/>
              </w:rPr>
            </w:pPr>
          </w:p>
        </w:tc>
        <w:tc>
          <w:tcPr>
            <w:tcW w:w="654" w:type="dxa"/>
          </w:tcPr>
          <w:p w:rsidR="009526D9" w:rsidRPr="009526D9" w:rsidRDefault="009526D9" w:rsidP="009526D9">
            <w:pPr>
              <w:pStyle w:val="ConsPlusNormal"/>
              <w:ind w:firstLine="709"/>
              <w:rPr>
                <w:rFonts w:ascii="Times New Roman" w:hAnsi="Times New Roman" w:cs="Times New Roman"/>
                <w:sz w:val="16"/>
                <w:szCs w:val="16"/>
              </w:rPr>
            </w:pPr>
          </w:p>
        </w:tc>
      </w:tr>
    </w:tbl>
    <w:p w:rsidR="009526D9" w:rsidRPr="009526D9" w:rsidRDefault="009526D9" w:rsidP="009526D9">
      <w:pPr>
        <w:pStyle w:val="ConsPlusNormal"/>
        <w:ind w:firstLine="709"/>
        <w:jc w:val="both"/>
        <w:rPr>
          <w:rFonts w:ascii="Times New Roman" w:hAnsi="Times New Roman" w:cs="Times New Roman"/>
          <w:sz w:val="16"/>
          <w:szCs w:val="1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917"/>
        <w:gridCol w:w="1474"/>
      </w:tblGrid>
      <w:tr w:rsidR="009526D9" w:rsidRPr="009526D9" w:rsidTr="00316B7A">
        <w:tc>
          <w:tcPr>
            <w:tcW w:w="624" w:type="dxa"/>
            <w:tcBorders>
              <w:top w:val="single" w:sz="4" w:space="0" w:color="auto"/>
              <w:left w:val="nil"/>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 xml:space="preserve">N </w:t>
            </w:r>
            <w:proofErr w:type="spellStart"/>
            <w:proofErr w:type="gramStart"/>
            <w:r w:rsidRPr="009526D9">
              <w:rPr>
                <w:rFonts w:ascii="Times New Roman" w:hAnsi="Times New Roman" w:cs="Times New Roman"/>
                <w:sz w:val="16"/>
                <w:szCs w:val="16"/>
              </w:rPr>
              <w:t>п</w:t>
            </w:r>
            <w:proofErr w:type="spellEnd"/>
            <w:proofErr w:type="gramEnd"/>
            <w:r w:rsidRPr="009526D9">
              <w:rPr>
                <w:rFonts w:ascii="Times New Roman" w:hAnsi="Times New Roman" w:cs="Times New Roman"/>
                <w:sz w:val="16"/>
                <w:szCs w:val="16"/>
              </w:rPr>
              <w:t>/</w:t>
            </w:r>
            <w:proofErr w:type="spellStart"/>
            <w:r w:rsidRPr="009526D9">
              <w:rPr>
                <w:rFonts w:ascii="Times New Roman" w:hAnsi="Times New Roman" w:cs="Times New Roman"/>
                <w:sz w:val="16"/>
                <w:szCs w:val="16"/>
              </w:rPr>
              <w:t>п</w:t>
            </w:r>
            <w:proofErr w:type="spellEnd"/>
          </w:p>
        </w:tc>
        <w:tc>
          <w:tcPr>
            <w:tcW w:w="6917" w:type="dxa"/>
            <w:tcBorders>
              <w:top w:val="single" w:sz="4" w:space="0" w:color="auto"/>
              <w:bottom w:val="single" w:sz="4" w:space="0" w:color="auto"/>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Параметры</w:t>
            </w:r>
          </w:p>
        </w:tc>
        <w:tc>
          <w:tcPr>
            <w:tcW w:w="1474" w:type="dxa"/>
            <w:tcBorders>
              <w:top w:val="single" w:sz="4" w:space="0" w:color="auto"/>
              <w:bottom w:val="single" w:sz="4" w:space="0" w:color="auto"/>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Показатели эффективности (баллов)</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w:t>
            </w: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 xml:space="preserve">Доля продаж объектов имущества муниципальной казны, подлежащих продаже в соответствии с прогнозным планом (программой) приватизации </w:t>
            </w:r>
          </w:p>
        </w:tc>
        <w:tc>
          <w:tcPr>
            <w:tcW w:w="147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а) плановые показатели не достигнуты</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0</w:t>
            </w:r>
          </w:p>
        </w:tc>
      </w:tr>
      <w:tr w:rsidR="009526D9" w:rsidRPr="009526D9" w:rsidTr="00316B7A">
        <w:tblPrEx>
          <w:tblBorders>
            <w:insideH w:val="none" w:sz="0" w:space="0" w:color="auto"/>
            <w:insideV w:val="none" w:sz="0" w:space="0" w:color="auto"/>
          </w:tblBorders>
        </w:tblPrEx>
        <w:tc>
          <w:tcPr>
            <w:tcW w:w="624"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p>
        </w:tc>
        <w:tc>
          <w:tcPr>
            <w:tcW w:w="6917" w:type="dxa"/>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б) плановые показатели достигнуты</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r w:rsidR="009526D9" w:rsidRPr="009526D9" w:rsidTr="00316B7A">
        <w:tblPrEx>
          <w:tblBorders>
            <w:insideH w:val="none" w:sz="0" w:space="0" w:color="auto"/>
            <w:insideV w:val="none" w:sz="0" w:space="0" w:color="auto"/>
          </w:tblBorders>
        </w:tblPrEx>
        <w:tc>
          <w:tcPr>
            <w:tcW w:w="7541" w:type="dxa"/>
            <w:gridSpan w:val="2"/>
            <w:tcBorders>
              <w:top w:val="nil"/>
              <w:left w:val="nil"/>
              <w:bottom w:val="nil"/>
              <w:right w:val="nil"/>
            </w:tcBorders>
          </w:tcPr>
          <w:p w:rsidR="009526D9" w:rsidRPr="009526D9" w:rsidRDefault="009526D9" w:rsidP="009526D9">
            <w:pPr>
              <w:pStyle w:val="ConsPlusNormal"/>
              <w:ind w:firstLine="709"/>
              <w:rPr>
                <w:rFonts w:ascii="Times New Roman" w:hAnsi="Times New Roman" w:cs="Times New Roman"/>
                <w:sz w:val="16"/>
                <w:szCs w:val="16"/>
              </w:rPr>
            </w:pPr>
            <w:r w:rsidRPr="009526D9">
              <w:rPr>
                <w:rFonts w:ascii="Times New Roman" w:hAnsi="Times New Roman" w:cs="Times New Roman"/>
                <w:sz w:val="16"/>
                <w:szCs w:val="16"/>
              </w:rPr>
              <w:t>Максимальное значение показателя эффективности</w:t>
            </w:r>
          </w:p>
        </w:tc>
        <w:tc>
          <w:tcPr>
            <w:tcW w:w="1474" w:type="dxa"/>
            <w:tcBorders>
              <w:top w:val="nil"/>
              <w:left w:val="nil"/>
              <w:bottom w:val="nil"/>
              <w:right w:val="nil"/>
            </w:tcBorders>
          </w:tcPr>
          <w:p w:rsidR="009526D9" w:rsidRPr="009526D9" w:rsidRDefault="009526D9" w:rsidP="009526D9">
            <w:pPr>
              <w:pStyle w:val="ConsPlusNormal"/>
              <w:ind w:firstLine="709"/>
              <w:jc w:val="center"/>
              <w:rPr>
                <w:rFonts w:ascii="Times New Roman" w:hAnsi="Times New Roman" w:cs="Times New Roman"/>
                <w:sz w:val="16"/>
                <w:szCs w:val="16"/>
              </w:rPr>
            </w:pPr>
            <w:r w:rsidRPr="009526D9">
              <w:rPr>
                <w:rFonts w:ascii="Times New Roman" w:hAnsi="Times New Roman" w:cs="Times New Roman"/>
                <w:sz w:val="16"/>
                <w:szCs w:val="16"/>
              </w:rPr>
              <w:t>100</w:t>
            </w:r>
          </w:p>
        </w:tc>
      </w:tr>
    </w:tbl>
    <w:p w:rsidR="009526D9" w:rsidRPr="009526D9" w:rsidRDefault="009526D9" w:rsidP="009526D9">
      <w:pPr>
        <w:pStyle w:val="ConsPlusNormal"/>
        <w:ind w:firstLine="709"/>
        <w:jc w:val="both"/>
        <w:rPr>
          <w:rFonts w:ascii="Times New Roman" w:hAnsi="Times New Roman" w:cs="Times New Roman"/>
          <w:sz w:val="16"/>
          <w:szCs w:val="16"/>
        </w:rPr>
      </w:pPr>
    </w:p>
    <w:p w:rsidR="009526D9" w:rsidRPr="009526D9" w:rsidRDefault="009526D9" w:rsidP="009526D9">
      <w:pPr>
        <w:pStyle w:val="ConsPlusNormal"/>
        <w:ind w:firstLine="709"/>
        <w:jc w:val="both"/>
        <w:rPr>
          <w:rFonts w:ascii="Times New Roman" w:hAnsi="Times New Roman" w:cs="Times New Roman"/>
          <w:sz w:val="16"/>
          <w:szCs w:val="16"/>
        </w:rPr>
      </w:pPr>
      <w:r w:rsidRPr="009526D9">
        <w:rPr>
          <w:rFonts w:ascii="Times New Roman" w:hAnsi="Times New Roman" w:cs="Times New Roman"/>
          <w:sz w:val="16"/>
          <w:szCs w:val="16"/>
        </w:rPr>
        <w:t>--------------------------------</w:t>
      </w:r>
    </w:p>
    <w:p w:rsidR="009526D9" w:rsidRPr="009526D9" w:rsidRDefault="009526D9" w:rsidP="009526D9">
      <w:pPr>
        <w:pStyle w:val="ConsPlusNormal"/>
        <w:ind w:firstLine="709"/>
        <w:jc w:val="both"/>
        <w:rPr>
          <w:rFonts w:ascii="Times New Roman" w:hAnsi="Times New Roman" w:cs="Times New Roman"/>
          <w:sz w:val="16"/>
          <w:szCs w:val="16"/>
        </w:rPr>
      </w:pPr>
      <w:bookmarkStart w:id="22" w:name="P964"/>
      <w:bookmarkEnd w:id="22"/>
    </w:p>
    <w:p w:rsidR="00D93470" w:rsidRDefault="00D93470" w:rsidP="00D93470">
      <w:pPr>
        <w:spacing w:after="0" w:line="240" w:lineRule="auto"/>
        <w:jc w:val="center"/>
        <w:outlineLvl w:val="0"/>
        <w:rPr>
          <w:sz w:val="16"/>
          <w:szCs w:val="16"/>
        </w:rPr>
      </w:pPr>
    </w:p>
    <w:p w:rsidR="009526D9" w:rsidRPr="00991C8D" w:rsidRDefault="009526D9" w:rsidP="00991C8D">
      <w:pPr>
        <w:spacing w:after="0" w:line="240" w:lineRule="auto"/>
        <w:jc w:val="center"/>
        <w:outlineLvl w:val="0"/>
        <w:rPr>
          <w:sz w:val="16"/>
          <w:szCs w:val="16"/>
        </w:rPr>
      </w:pPr>
    </w:p>
    <w:p w:rsidR="009526D9" w:rsidRPr="00991C8D" w:rsidRDefault="009526D9" w:rsidP="00991C8D">
      <w:pPr>
        <w:spacing w:after="0" w:line="240" w:lineRule="auto"/>
        <w:jc w:val="center"/>
        <w:outlineLvl w:val="0"/>
        <w:rPr>
          <w:sz w:val="16"/>
          <w:szCs w:val="16"/>
        </w:rPr>
      </w:pPr>
    </w:p>
    <w:p w:rsidR="00991C8D" w:rsidRPr="00991C8D" w:rsidRDefault="00991C8D" w:rsidP="00991C8D">
      <w:pPr>
        <w:spacing w:after="0" w:line="240" w:lineRule="auto"/>
        <w:jc w:val="center"/>
        <w:rPr>
          <w:sz w:val="16"/>
          <w:szCs w:val="16"/>
        </w:rPr>
      </w:pPr>
      <w:r w:rsidRPr="00991C8D">
        <w:rPr>
          <w:sz w:val="16"/>
          <w:szCs w:val="16"/>
        </w:rPr>
        <w:t>АДМИНИСТРАЦИЯ ВОЙСКОВИЦКОГО СЕЛЬСКОГО ПОСЕЛЕНИЯ</w:t>
      </w:r>
    </w:p>
    <w:p w:rsidR="00991C8D" w:rsidRPr="00991C8D" w:rsidRDefault="00991C8D" w:rsidP="00991C8D">
      <w:pPr>
        <w:spacing w:after="0" w:line="240" w:lineRule="auto"/>
        <w:jc w:val="center"/>
        <w:rPr>
          <w:sz w:val="16"/>
          <w:szCs w:val="16"/>
        </w:rPr>
      </w:pPr>
      <w:r w:rsidRPr="00991C8D">
        <w:rPr>
          <w:sz w:val="16"/>
          <w:szCs w:val="16"/>
        </w:rPr>
        <w:t>ГАТЧИНСКОГО МУНИЦИПАЛЬНОГО РАЙОНА</w:t>
      </w:r>
    </w:p>
    <w:p w:rsidR="00991C8D" w:rsidRPr="00991C8D" w:rsidRDefault="00991C8D" w:rsidP="00991C8D">
      <w:pPr>
        <w:spacing w:after="0" w:line="240" w:lineRule="auto"/>
        <w:jc w:val="center"/>
        <w:rPr>
          <w:sz w:val="16"/>
          <w:szCs w:val="16"/>
        </w:rPr>
      </w:pPr>
      <w:r w:rsidRPr="00991C8D">
        <w:rPr>
          <w:sz w:val="16"/>
          <w:szCs w:val="16"/>
        </w:rPr>
        <w:t>ЛЕНИНГРАДСКОЙ ОБЛАСТИ</w:t>
      </w:r>
    </w:p>
    <w:p w:rsidR="00991C8D" w:rsidRPr="00991C8D" w:rsidRDefault="00991C8D" w:rsidP="00991C8D">
      <w:pPr>
        <w:spacing w:after="0" w:line="240" w:lineRule="auto"/>
        <w:jc w:val="center"/>
        <w:rPr>
          <w:b/>
          <w:sz w:val="16"/>
          <w:szCs w:val="16"/>
        </w:rPr>
      </w:pPr>
    </w:p>
    <w:p w:rsidR="00991C8D" w:rsidRPr="00991C8D" w:rsidRDefault="00991C8D" w:rsidP="00991C8D">
      <w:pPr>
        <w:spacing w:after="0" w:line="240" w:lineRule="auto"/>
        <w:jc w:val="center"/>
        <w:rPr>
          <w:b/>
          <w:sz w:val="16"/>
          <w:szCs w:val="16"/>
        </w:rPr>
      </w:pPr>
      <w:proofErr w:type="gramStart"/>
      <w:r w:rsidRPr="00991C8D">
        <w:rPr>
          <w:b/>
          <w:sz w:val="16"/>
          <w:szCs w:val="16"/>
        </w:rPr>
        <w:t>П</w:t>
      </w:r>
      <w:proofErr w:type="gramEnd"/>
      <w:r w:rsidRPr="00991C8D">
        <w:rPr>
          <w:b/>
          <w:sz w:val="16"/>
          <w:szCs w:val="16"/>
        </w:rPr>
        <w:t xml:space="preserve"> О С Т А Н О В Л Е Н И Е </w:t>
      </w:r>
    </w:p>
    <w:p w:rsidR="00991C8D" w:rsidRPr="00991C8D" w:rsidRDefault="00991C8D" w:rsidP="00991C8D">
      <w:pPr>
        <w:spacing w:after="0" w:line="240" w:lineRule="auto"/>
        <w:jc w:val="center"/>
        <w:rPr>
          <w:sz w:val="16"/>
          <w:szCs w:val="16"/>
        </w:rPr>
      </w:pPr>
    </w:p>
    <w:p w:rsidR="00991C8D" w:rsidRPr="00991C8D" w:rsidRDefault="00991C8D" w:rsidP="00991C8D">
      <w:pPr>
        <w:tabs>
          <w:tab w:val="left" w:pos="8430"/>
        </w:tabs>
        <w:spacing w:after="0" w:line="240" w:lineRule="auto"/>
        <w:jc w:val="both"/>
        <w:rPr>
          <w:sz w:val="16"/>
          <w:szCs w:val="16"/>
        </w:rPr>
      </w:pPr>
      <w:r w:rsidRPr="00991C8D">
        <w:rPr>
          <w:sz w:val="16"/>
          <w:szCs w:val="16"/>
        </w:rPr>
        <w:t xml:space="preserve"> 28.09.2023</w:t>
      </w:r>
      <w:r w:rsidRPr="00991C8D">
        <w:rPr>
          <w:sz w:val="16"/>
          <w:szCs w:val="16"/>
        </w:rPr>
        <w:tab/>
        <w:t xml:space="preserve">  № 218  </w:t>
      </w:r>
    </w:p>
    <w:p w:rsidR="00991C8D" w:rsidRPr="00991C8D" w:rsidRDefault="00991C8D" w:rsidP="00991C8D">
      <w:pPr>
        <w:spacing w:after="0" w:line="240" w:lineRule="auto"/>
        <w:jc w:val="both"/>
        <w:rPr>
          <w:sz w:val="16"/>
          <w:szCs w:val="16"/>
        </w:rPr>
      </w:pPr>
    </w:p>
    <w:p w:rsidR="00991C8D" w:rsidRPr="00991C8D" w:rsidRDefault="00991C8D" w:rsidP="00991C8D">
      <w:pPr>
        <w:spacing w:after="0" w:line="240" w:lineRule="auto"/>
        <w:ind w:right="4960"/>
        <w:rPr>
          <w:sz w:val="16"/>
          <w:szCs w:val="16"/>
        </w:rPr>
      </w:pPr>
      <w:r w:rsidRPr="00991C8D">
        <w:rPr>
          <w:sz w:val="16"/>
          <w:szCs w:val="16"/>
        </w:rPr>
        <w:t xml:space="preserve">Об утверждении </w:t>
      </w:r>
      <w:proofErr w:type="gramStart"/>
      <w:r w:rsidRPr="00991C8D">
        <w:rPr>
          <w:sz w:val="16"/>
          <w:szCs w:val="16"/>
        </w:rPr>
        <w:t>норматива  стоимости одного квадратного метра общей площади жилья</w:t>
      </w:r>
      <w:proofErr w:type="gramEnd"/>
      <w:r w:rsidRPr="00991C8D">
        <w:rPr>
          <w:sz w:val="16"/>
          <w:szCs w:val="16"/>
        </w:rPr>
        <w:t xml:space="preserve"> по муниципальному образованию </w:t>
      </w:r>
      <w:proofErr w:type="spellStart"/>
      <w:r w:rsidRPr="00991C8D">
        <w:rPr>
          <w:sz w:val="16"/>
          <w:szCs w:val="16"/>
        </w:rPr>
        <w:t>Войсковицкое</w:t>
      </w:r>
      <w:proofErr w:type="spellEnd"/>
      <w:r w:rsidRPr="00991C8D">
        <w:rPr>
          <w:sz w:val="16"/>
          <w:szCs w:val="16"/>
        </w:rPr>
        <w:t xml:space="preserve"> сельское поселение  на 4 квартал 2023 года</w:t>
      </w:r>
    </w:p>
    <w:p w:rsidR="00991C8D" w:rsidRPr="00991C8D" w:rsidRDefault="00991C8D" w:rsidP="00991C8D">
      <w:pPr>
        <w:spacing w:after="0" w:line="240" w:lineRule="auto"/>
        <w:jc w:val="both"/>
        <w:rPr>
          <w:sz w:val="16"/>
          <w:szCs w:val="16"/>
        </w:rPr>
      </w:pPr>
      <w:r w:rsidRPr="00991C8D">
        <w:rPr>
          <w:sz w:val="16"/>
          <w:szCs w:val="16"/>
        </w:rPr>
        <w:t xml:space="preserve"> </w:t>
      </w:r>
    </w:p>
    <w:p w:rsidR="00991C8D" w:rsidRPr="00991C8D" w:rsidRDefault="00991C8D" w:rsidP="00991C8D">
      <w:pPr>
        <w:pStyle w:val="pc"/>
        <w:shd w:val="clear" w:color="auto" w:fill="FFFFFF"/>
        <w:spacing w:before="0" w:beforeAutospacing="0" w:after="0" w:afterAutospacing="0"/>
        <w:jc w:val="both"/>
        <w:textAlignment w:val="baseline"/>
        <w:rPr>
          <w:b/>
          <w:sz w:val="16"/>
          <w:szCs w:val="16"/>
        </w:rPr>
      </w:pPr>
      <w:r w:rsidRPr="00991C8D">
        <w:rPr>
          <w:sz w:val="16"/>
          <w:szCs w:val="16"/>
        </w:rPr>
        <w:t xml:space="preserve">          </w:t>
      </w:r>
      <w:proofErr w:type="gramStart"/>
      <w:r w:rsidRPr="00991C8D">
        <w:rPr>
          <w:rFonts w:ascii="Times New Roman CYR" w:hAnsi="Times New Roman CYR" w:cs="Times New Roman CYR"/>
          <w:sz w:val="16"/>
          <w:szCs w:val="16"/>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w:t>
      </w:r>
      <w:proofErr w:type="gramEnd"/>
      <w:r w:rsidRPr="00991C8D">
        <w:rPr>
          <w:rFonts w:ascii="Times New Roman CYR" w:hAnsi="Times New Roman CYR" w:cs="Times New Roman CYR"/>
          <w:sz w:val="16"/>
          <w:szCs w:val="16"/>
        </w:rPr>
        <w:t xml:space="preserve"> </w:t>
      </w:r>
      <w:proofErr w:type="gramStart"/>
      <w:r w:rsidRPr="00991C8D">
        <w:rPr>
          <w:rFonts w:ascii="Times New Roman CYR" w:hAnsi="Times New Roman CYR" w:cs="Times New Roman CYR"/>
          <w:sz w:val="16"/>
          <w:szCs w:val="16"/>
        </w:rPr>
        <w:t>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4 квартал 2023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федерального</w:t>
      </w:r>
      <w:proofErr w:type="gramEnd"/>
      <w:r w:rsidRPr="00991C8D">
        <w:rPr>
          <w:rFonts w:ascii="Times New Roman CYR" w:hAnsi="Times New Roman CYR" w:cs="Times New Roman CYR"/>
          <w:sz w:val="16"/>
          <w:szCs w:val="16"/>
        </w:rPr>
        <w:t xml:space="preserve"> </w:t>
      </w:r>
      <w:proofErr w:type="gramStart"/>
      <w:r w:rsidRPr="00991C8D">
        <w:rPr>
          <w:rFonts w:ascii="Times New Roman CYR" w:hAnsi="Times New Roman CYR" w:cs="Times New Roman CYR"/>
          <w:sz w:val="16"/>
          <w:szCs w:val="16"/>
        </w:rPr>
        <w:t>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 государственной программы</w:t>
      </w:r>
      <w:proofErr w:type="gramEnd"/>
      <w:r w:rsidRPr="00991C8D">
        <w:rPr>
          <w:rFonts w:ascii="Times New Roman CYR" w:hAnsi="Times New Roman CYR" w:cs="Times New Roman CYR"/>
          <w:sz w:val="16"/>
          <w:szCs w:val="16"/>
        </w:rPr>
        <w:t xml:space="preserve"> Ленинградской области «Формирование городской среды и обеспечением качественным жильем граждан на территории Ленинградской области», руководствуясь Уставом МО </w:t>
      </w:r>
      <w:proofErr w:type="spellStart"/>
      <w:r w:rsidRPr="00991C8D">
        <w:rPr>
          <w:rFonts w:ascii="Times New Roman CYR" w:hAnsi="Times New Roman CYR" w:cs="Times New Roman CYR"/>
          <w:sz w:val="16"/>
          <w:szCs w:val="16"/>
        </w:rPr>
        <w:t>Войсковицкое</w:t>
      </w:r>
      <w:proofErr w:type="spellEnd"/>
      <w:r w:rsidRPr="00991C8D">
        <w:rPr>
          <w:rFonts w:ascii="Times New Roman CYR" w:hAnsi="Times New Roman CYR" w:cs="Times New Roman CYR"/>
          <w:sz w:val="16"/>
          <w:szCs w:val="16"/>
        </w:rPr>
        <w:t xml:space="preserve"> сельское поселение, администрация </w:t>
      </w:r>
      <w:proofErr w:type="spellStart"/>
      <w:r w:rsidRPr="00991C8D">
        <w:rPr>
          <w:rFonts w:ascii="Times New Roman CYR" w:hAnsi="Times New Roman CYR" w:cs="Times New Roman CYR"/>
          <w:sz w:val="16"/>
          <w:szCs w:val="16"/>
        </w:rPr>
        <w:t>Войсковицкого</w:t>
      </w:r>
      <w:proofErr w:type="spellEnd"/>
      <w:r w:rsidRPr="00991C8D">
        <w:rPr>
          <w:rFonts w:ascii="Times New Roman CYR" w:hAnsi="Times New Roman CYR" w:cs="Times New Roman CYR"/>
          <w:sz w:val="16"/>
          <w:szCs w:val="16"/>
        </w:rPr>
        <w:t xml:space="preserve"> сельского поселения</w:t>
      </w:r>
      <w:r w:rsidRPr="00991C8D">
        <w:rPr>
          <w:b/>
          <w:sz w:val="16"/>
          <w:szCs w:val="16"/>
        </w:rPr>
        <w:t xml:space="preserve">           </w:t>
      </w:r>
    </w:p>
    <w:p w:rsidR="00991C8D" w:rsidRPr="00991C8D" w:rsidRDefault="00991C8D" w:rsidP="00991C8D">
      <w:pPr>
        <w:spacing w:after="0" w:line="240" w:lineRule="auto"/>
        <w:rPr>
          <w:b/>
          <w:sz w:val="16"/>
          <w:szCs w:val="16"/>
        </w:rPr>
      </w:pPr>
      <w:r w:rsidRPr="00991C8D">
        <w:rPr>
          <w:b/>
          <w:sz w:val="16"/>
          <w:szCs w:val="16"/>
        </w:rPr>
        <w:t xml:space="preserve"> ПОСТАНОВЛЯЕТ:</w:t>
      </w:r>
    </w:p>
    <w:p w:rsidR="00991C8D" w:rsidRPr="00991C8D" w:rsidRDefault="00991C8D" w:rsidP="00991C8D">
      <w:pPr>
        <w:widowControl w:val="0"/>
        <w:numPr>
          <w:ilvl w:val="0"/>
          <w:numId w:val="14"/>
        </w:numPr>
        <w:autoSpaceDE w:val="0"/>
        <w:autoSpaceDN w:val="0"/>
        <w:adjustRightInd w:val="0"/>
        <w:spacing w:after="0" w:line="240" w:lineRule="auto"/>
        <w:ind w:left="0" w:firstLine="360"/>
        <w:jc w:val="both"/>
        <w:rPr>
          <w:rFonts w:ascii="Times New Roman CYR" w:hAnsi="Times New Roman CYR" w:cs="Times New Roman CYR"/>
          <w:sz w:val="16"/>
          <w:szCs w:val="16"/>
        </w:rPr>
      </w:pPr>
      <w:r w:rsidRPr="00991C8D">
        <w:rPr>
          <w:rFonts w:ascii="Times New Roman CYR" w:hAnsi="Times New Roman CYR" w:cs="Times New Roman CYR"/>
          <w:sz w:val="16"/>
          <w:szCs w:val="16"/>
        </w:rPr>
        <w:t xml:space="preserve">Утвердить норматив стоимости одного квадратного метра общей площади жилья по </w:t>
      </w:r>
      <w:proofErr w:type="spellStart"/>
      <w:r w:rsidRPr="00991C8D">
        <w:rPr>
          <w:rFonts w:ascii="Times New Roman CYR" w:hAnsi="Times New Roman CYR" w:cs="Times New Roman CYR"/>
          <w:sz w:val="16"/>
          <w:szCs w:val="16"/>
        </w:rPr>
        <w:t>Войсковицкому</w:t>
      </w:r>
      <w:proofErr w:type="spellEnd"/>
      <w:r w:rsidRPr="00991C8D">
        <w:rPr>
          <w:rFonts w:ascii="Times New Roman CYR" w:hAnsi="Times New Roman CYR" w:cs="Times New Roman CYR"/>
          <w:sz w:val="16"/>
          <w:szCs w:val="16"/>
        </w:rPr>
        <w:t xml:space="preserve"> сельскому поселению на 4 квартал 2023 года в размере 109 627 (Сто девять тысяч шестьсот двадцать семь) рублей 00 копеек.</w:t>
      </w:r>
    </w:p>
    <w:p w:rsidR="00991C8D" w:rsidRPr="00991C8D" w:rsidRDefault="00991C8D" w:rsidP="00991C8D">
      <w:pPr>
        <w:spacing w:after="0" w:line="240" w:lineRule="auto"/>
        <w:jc w:val="both"/>
        <w:rPr>
          <w:sz w:val="16"/>
          <w:szCs w:val="16"/>
        </w:rPr>
      </w:pPr>
      <w:r w:rsidRPr="00991C8D">
        <w:rPr>
          <w:sz w:val="16"/>
          <w:szCs w:val="16"/>
        </w:rPr>
        <w:t xml:space="preserve">     2. Постановление подлежит официальному опубликованию в печатном издании «</w:t>
      </w:r>
      <w:proofErr w:type="spellStart"/>
      <w:r w:rsidRPr="00991C8D">
        <w:rPr>
          <w:sz w:val="16"/>
          <w:szCs w:val="16"/>
        </w:rPr>
        <w:t>Войсковицкий</w:t>
      </w:r>
      <w:proofErr w:type="spellEnd"/>
      <w:r w:rsidRPr="00991C8D">
        <w:rPr>
          <w:sz w:val="16"/>
          <w:szCs w:val="16"/>
        </w:rPr>
        <w:t xml:space="preserve"> Вестник» и размещению на официальном сайте МО </w:t>
      </w:r>
      <w:proofErr w:type="spellStart"/>
      <w:r w:rsidRPr="00991C8D">
        <w:rPr>
          <w:sz w:val="16"/>
          <w:szCs w:val="16"/>
        </w:rPr>
        <w:t>Войсковицкое</w:t>
      </w:r>
      <w:proofErr w:type="spellEnd"/>
      <w:r w:rsidRPr="00991C8D">
        <w:rPr>
          <w:sz w:val="16"/>
          <w:szCs w:val="16"/>
        </w:rPr>
        <w:t xml:space="preserve"> сельское поселение.</w:t>
      </w:r>
    </w:p>
    <w:p w:rsidR="00991C8D" w:rsidRPr="00991C8D" w:rsidRDefault="00991C8D" w:rsidP="00991C8D">
      <w:pPr>
        <w:autoSpaceDE w:val="0"/>
        <w:autoSpaceDN w:val="0"/>
        <w:adjustRightInd w:val="0"/>
        <w:spacing w:after="0" w:line="240" w:lineRule="auto"/>
        <w:ind w:left="284" w:hanging="284"/>
        <w:jc w:val="both"/>
        <w:rPr>
          <w:sz w:val="16"/>
          <w:szCs w:val="16"/>
        </w:rPr>
      </w:pPr>
      <w:r w:rsidRPr="00991C8D">
        <w:rPr>
          <w:sz w:val="16"/>
          <w:szCs w:val="16"/>
        </w:rPr>
        <w:t xml:space="preserve">     3. Настоящее постановление вступает в силу после официального опубликования. </w:t>
      </w:r>
    </w:p>
    <w:p w:rsidR="00991C8D" w:rsidRPr="00991C8D" w:rsidRDefault="00991C8D" w:rsidP="00991C8D">
      <w:pPr>
        <w:spacing w:after="0" w:line="240" w:lineRule="auto"/>
        <w:jc w:val="both"/>
        <w:rPr>
          <w:sz w:val="16"/>
          <w:szCs w:val="16"/>
        </w:rPr>
      </w:pPr>
    </w:p>
    <w:p w:rsidR="00991C8D" w:rsidRPr="00991C8D" w:rsidRDefault="00991C8D" w:rsidP="00991C8D">
      <w:pPr>
        <w:spacing w:after="0" w:line="240" w:lineRule="auto"/>
        <w:jc w:val="both"/>
        <w:rPr>
          <w:sz w:val="16"/>
          <w:szCs w:val="16"/>
        </w:rPr>
      </w:pPr>
    </w:p>
    <w:p w:rsidR="00991C8D" w:rsidRPr="00991C8D" w:rsidRDefault="00991C8D" w:rsidP="00991C8D">
      <w:pPr>
        <w:spacing w:after="0" w:line="240" w:lineRule="auto"/>
        <w:jc w:val="both"/>
        <w:rPr>
          <w:sz w:val="16"/>
          <w:szCs w:val="16"/>
        </w:rPr>
      </w:pPr>
    </w:p>
    <w:p w:rsidR="00991C8D" w:rsidRPr="00991C8D" w:rsidRDefault="00991C8D" w:rsidP="00991C8D">
      <w:pPr>
        <w:spacing w:after="0" w:line="240" w:lineRule="auto"/>
        <w:jc w:val="both"/>
        <w:rPr>
          <w:sz w:val="16"/>
          <w:szCs w:val="16"/>
        </w:rPr>
      </w:pPr>
      <w:r w:rsidRPr="00991C8D">
        <w:rPr>
          <w:sz w:val="16"/>
          <w:szCs w:val="16"/>
        </w:rPr>
        <w:t xml:space="preserve">Глава    администрации                                                                    </w:t>
      </w:r>
      <w:r>
        <w:rPr>
          <w:sz w:val="16"/>
          <w:szCs w:val="16"/>
        </w:rPr>
        <w:tab/>
      </w:r>
      <w:r>
        <w:rPr>
          <w:sz w:val="16"/>
          <w:szCs w:val="16"/>
        </w:rPr>
        <w:tab/>
      </w:r>
      <w:r>
        <w:rPr>
          <w:sz w:val="16"/>
          <w:szCs w:val="16"/>
        </w:rPr>
        <w:tab/>
      </w:r>
      <w:r>
        <w:rPr>
          <w:sz w:val="16"/>
          <w:szCs w:val="16"/>
        </w:rPr>
        <w:tab/>
      </w:r>
      <w:r>
        <w:rPr>
          <w:sz w:val="16"/>
          <w:szCs w:val="16"/>
        </w:rPr>
        <w:tab/>
      </w:r>
      <w:r w:rsidRPr="00991C8D">
        <w:rPr>
          <w:sz w:val="16"/>
          <w:szCs w:val="16"/>
        </w:rPr>
        <w:t xml:space="preserve"> Е.В. Воронин</w:t>
      </w:r>
    </w:p>
    <w:p w:rsidR="00991C8D" w:rsidRPr="00991C8D" w:rsidRDefault="00991C8D" w:rsidP="00991C8D">
      <w:pPr>
        <w:spacing w:after="0" w:line="240" w:lineRule="auto"/>
        <w:jc w:val="both"/>
        <w:rPr>
          <w:sz w:val="16"/>
          <w:szCs w:val="16"/>
        </w:rPr>
      </w:pPr>
      <w:r w:rsidRPr="00991C8D">
        <w:rPr>
          <w:sz w:val="16"/>
          <w:szCs w:val="16"/>
        </w:rPr>
        <w:t xml:space="preserve"> </w:t>
      </w:r>
      <w:r w:rsidRPr="00991C8D">
        <w:rPr>
          <w:sz w:val="16"/>
          <w:szCs w:val="16"/>
        </w:rPr>
        <w:tab/>
      </w:r>
    </w:p>
    <w:p w:rsidR="00991C8D" w:rsidRPr="00991C8D" w:rsidRDefault="00991C8D" w:rsidP="00991C8D">
      <w:pPr>
        <w:spacing w:after="0" w:line="240" w:lineRule="auto"/>
        <w:rPr>
          <w:sz w:val="16"/>
          <w:szCs w:val="16"/>
        </w:rPr>
      </w:pPr>
    </w:p>
    <w:p w:rsidR="00991C8D" w:rsidRPr="00991C8D" w:rsidRDefault="00991C8D" w:rsidP="00991C8D">
      <w:pPr>
        <w:spacing w:after="0" w:line="240" w:lineRule="auto"/>
        <w:rPr>
          <w:sz w:val="16"/>
          <w:szCs w:val="16"/>
        </w:rPr>
      </w:pPr>
      <w:r w:rsidRPr="00991C8D">
        <w:rPr>
          <w:sz w:val="16"/>
          <w:szCs w:val="16"/>
        </w:rPr>
        <w:t>М.А. Леонтьева</w:t>
      </w:r>
    </w:p>
    <w:p w:rsidR="00991C8D" w:rsidRPr="00991C8D" w:rsidRDefault="00991C8D" w:rsidP="00991C8D">
      <w:pPr>
        <w:spacing w:after="0" w:line="240" w:lineRule="auto"/>
        <w:rPr>
          <w:sz w:val="16"/>
          <w:szCs w:val="16"/>
        </w:rPr>
      </w:pPr>
    </w:p>
    <w:p w:rsidR="00991C8D" w:rsidRPr="00991C8D" w:rsidRDefault="00991C8D" w:rsidP="00991C8D">
      <w:pPr>
        <w:widowControl w:val="0"/>
        <w:autoSpaceDE w:val="0"/>
        <w:autoSpaceDN w:val="0"/>
        <w:adjustRightInd w:val="0"/>
        <w:spacing w:after="0" w:line="240" w:lineRule="auto"/>
        <w:jc w:val="center"/>
        <w:rPr>
          <w:rFonts w:ascii="Times New Roman CYR" w:hAnsi="Times New Roman CYR" w:cs="Times New Roman CYR"/>
          <w:sz w:val="16"/>
          <w:szCs w:val="16"/>
        </w:rPr>
      </w:pPr>
    </w:p>
    <w:p w:rsidR="00991C8D" w:rsidRPr="00991C8D" w:rsidRDefault="00991C8D" w:rsidP="00991C8D">
      <w:pPr>
        <w:widowControl w:val="0"/>
        <w:autoSpaceDE w:val="0"/>
        <w:autoSpaceDN w:val="0"/>
        <w:adjustRightInd w:val="0"/>
        <w:spacing w:after="0" w:line="240" w:lineRule="auto"/>
        <w:jc w:val="center"/>
        <w:rPr>
          <w:rFonts w:ascii="Times New Roman CYR" w:hAnsi="Times New Roman CYR" w:cs="Times New Roman CYR"/>
          <w:sz w:val="16"/>
          <w:szCs w:val="16"/>
        </w:rPr>
      </w:pPr>
      <w:proofErr w:type="gramStart"/>
      <w:r w:rsidRPr="00991C8D">
        <w:rPr>
          <w:rFonts w:ascii="Times New Roman CYR" w:hAnsi="Times New Roman CYR" w:cs="Times New Roman CYR"/>
          <w:sz w:val="16"/>
          <w:szCs w:val="16"/>
        </w:rPr>
        <w:t>Р</w:t>
      </w:r>
      <w:proofErr w:type="gramEnd"/>
      <w:r w:rsidRPr="00991C8D">
        <w:rPr>
          <w:rFonts w:ascii="Times New Roman CYR" w:hAnsi="Times New Roman CYR" w:cs="Times New Roman CYR"/>
          <w:sz w:val="16"/>
          <w:szCs w:val="16"/>
        </w:rPr>
        <w:t xml:space="preserve"> А С Ч Е Т</w:t>
      </w:r>
    </w:p>
    <w:p w:rsidR="00991C8D" w:rsidRPr="00991C8D" w:rsidRDefault="00991C8D" w:rsidP="00991C8D">
      <w:pPr>
        <w:widowControl w:val="0"/>
        <w:autoSpaceDE w:val="0"/>
        <w:autoSpaceDN w:val="0"/>
        <w:adjustRightInd w:val="0"/>
        <w:spacing w:after="0" w:line="240" w:lineRule="auto"/>
        <w:jc w:val="center"/>
        <w:rPr>
          <w:rFonts w:ascii="Times New Roman CYR" w:hAnsi="Times New Roman CYR" w:cs="Times New Roman CYR"/>
          <w:sz w:val="16"/>
          <w:szCs w:val="16"/>
        </w:rPr>
      </w:pPr>
    </w:p>
    <w:p w:rsidR="00991C8D" w:rsidRPr="00991C8D" w:rsidRDefault="00991C8D" w:rsidP="00991C8D">
      <w:pPr>
        <w:widowControl w:val="0"/>
        <w:autoSpaceDE w:val="0"/>
        <w:autoSpaceDN w:val="0"/>
        <w:adjustRightInd w:val="0"/>
        <w:spacing w:after="0" w:line="240" w:lineRule="auto"/>
        <w:jc w:val="center"/>
        <w:rPr>
          <w:rFonts w:ascii="Times New Roman CYR" w:hAnsi="Times New Roman CYR" w:cs="Times New Roman CYR"/>
          <w:sz w:val="16"/>
          <w:szCs w:val="16"/>
        </w:rPr>
      </w:pPr>
      <w:r w:rsidRPr="00991C8D">
        <w:rPr>
          <w:rFonts w:ascii="Times New Roman CYR" w:hAnsi="Times New Roman CYR" w:cs="Times New Roman CYR"/>
          <w:sz w:val="16"/>
          <w:szCs w:val="16"/>
        </w:rPr>
        <w:t xml:space="preserve">по определению средней рыночной стоимости одного квадратного метра общей площади жилья на территории </w:t>
      </w:r>
      <w:proofErr w:type="spellStart"/>
      <w:r w:rsidRPr="00991C8D">
        <w:rPr>
          <w:rFonts w:ascii="Times New Roman CYR" w:hAnsi="Times New Roman CYR" w:cs="Times New Roman CYR"/>
          <w:sz w:val="16"/>
          <w:szCs w:val="16"/>
        </w:rPr>
        <w:t>Войсковицкого</w:t>
      </w:r>
      <w:proofErr w:type="spellEnd"/>
      <w:r w:rsidRPr="00991C8D">
        <w:rPr>
          <w:rFonts w:ascii="Times New Roman CYR" w:hAnsi="Times New Roman CYR" w:cs="Times New Roman CYR"/>
          <w:sz w:val="16"/>
          <w:szCs w:val="16"/>
        </w:rPr>
        <w:t xml:space="preserve"> сельского поселения Гатчинского муниципального района </w:t>
      </w:r>
      <w:proofErr w:type="gramStart"/>
      <w:r w:rsidRPr="00991C8D">
        <w:rPr>
          <w:rFonts w:ascii="Times New Roman CYR" w:hAnsi="Times New Roman CYR" w:cs="Times New Roman CYR"/>
          <w:sz w:val="16"/>
          <w:szCs w:val="16"/>
        </w:rPr>
        <w:t>на</w:t>
      </w:r>
      <w:proofErr w:type="gramEnd"/>
      <w:r w:rsidRPr="00991C8D">
        <w:rPr>
          <w:rFonts w:ascii="Times New Roman CYR" w:hAnsi="Times New Roman CYR" w:cs="Times New Roman CYR"/>
          <w:sz w:val="16"/>
          <w:szCs w:val="16"/>
        </w:rPr>
        <w:t xml:space="preserve"> </w:t>
      </w:r>
    </w:p>
    <w:p w:rsidR="00991C8D" w:rsidRPr="00991C8D" w:rsidRDefault="00991C8D" w:rsidP="00991C8D">
      <w:pPr>
        <w:widowControl w:val="0"/>
        <w:autoSpaceDE w:val="0"/>
        <w:autoSpaceDN w:val="0"/>
        <w:adjustRightInd w:val="0"/>
        <w:spacing w:after="0" w:line="240" w:lineRule="auto"/>
        <w:jc w:val="center"/>
        <w:rPr>
          <w:rFonts w:ascii="Times New Roman CYR" w:hAnsi="Times New Roman CYR" w:cs="Times New Roman CYR"/>
          <w:sz w:val="16"/>
          <w:szCs w:val="16"/>
        </w:rPr>
      </w:pPr>
      <w:r w:rsidRPr="00991C8D">
        <w:rPr>
          <w:rFonts w:ascii="Times New Roman CYR" w:hAnsi="Times New Roman CYR" w:cs="Times New Roman CYR"/>
          <w:sz w:val="16"/>
          <w:szCs w:val="16"/>
        </w:rPr>
        <w:t>4 квартал 2023 года.</w:t>
      </w:r>
    </w:p>
    <w:p w:rsidR="00991C8D" w:rsidRPr="00991C8D" w:rsidRDefault="00991C8D" w:rsidP="00991C8D">
      <w:pPr>
        <w:widowControl w:val="0"/>
        <w:autoSpaceDE w:val="0"/>
        <w:autoSpaceDN w:val="0"/>
        <w:adjustRightInd w:val="0"/>
        <w:spacing w:after="0" w:line="240" w:lineRule="auto"/>
        <w:jc w:val="center"/>
        <w:rPr>
          <w:rFonts w:ascii="Times New Roman CYR" w:hAnsi="Times New Roman CYR" w:cs="Times New Roman CYR"/>
          <w:sz w:val="16"/>
          <w:szCs w:val="16"/>
        </w:rPr>
      </w:pP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 xml:space="preserve">  Собраны сведения:</w:t>
      </w:r>
    </w:p>
    <w:p w:rsidR="00991C8D" w:rsidRPr="00991C8D" w:rsidRDefault="00991C8D" w:rsidP="00991C8D">
      <w:pPr>
        <w:widowControl w:val="0"/>
        <w:autoSpaceDE w:val="0"/>
        <w:autoSpaceDN w:val="0"/>
        <w:adjustRightInd w:val="0"/>
        <w:spacing w:after="0" w:line="240" w:lineRule="auto"/>
        <w:ind w:left="360"/>
        <w:rPr>
          <w:rFonts w:ascii="Times New Roman CYR" w:hAnsi="Times New Roman CYR" w:cs="Times New Roman CYR"/>
          <w:sz w:val="16"/>
          <w:szCs w:val="16"/>
        </w:rPr>
      </w:pPr>
      <w:r w:rsidRPr="00991C8D">
        <w:rPr>
          <w:rFonts w:ascii="Times New Roman CYR" w:hAnsi="Times New Roman CYR" w:cs="Times New Roman CYR"/>
          <w:sz w:val="16"/>
          <w:szCs w:val="16"/>
        </w:rPr>
        <w:t>1. Ст. дог</w:t>
      </w:r>
      <w:proofErr w:type="gramStart"/>
      <w:r w:rsidRPr="00991C8D">
        <w:rPr>
          <w:rFonts w:ascii="Times New Roman CYR" w:hAnsi="Times New Roman CYR" w:cs="Times New Roman CYR"/>
          <w:sz w:val="16"/>
          <w:szCs w:val="16"/>
        </w:rPr>
        <w:t>.</w:t>
      </w:r>
      <w:proofErr w:type="gramEnd"/>
      <w:r w:rsidRPr="00991C8D">
        <w:rPr>
          <w:rFonts w:ascii="Times New Roman CYR" w:hAnsi="Times New Roman CYR" w:cs="Times New Roman CYR"/>
          <w:sz w:val="16"/>
          <w:szCs w:val="16"/>
        </w:rPr>
        <w:t xml:space="preserve"> –   </w:t>
      </w:r>
      <w:proofErr w:type="spellStart"/>
      <w:proofErr w:type="gramStart"/>
      <w:r w:rsidRPr="00991C8D">
        <w:rPr>
          <w:rFonts w:ascii="Times New Roman CYR" w:hAnsi="Times New Roman CYR" w:cs="Times New Roman CYR"/>
          <w:sz w:val="16"/>
          <w:szCs w:val="16"/>
        </w:rPr>
        <w:t>н</w:t>
      </w:r>
      <w:proofErr w:type="spellEnd"/>
      <w:proofErr w:type="gramEnd"/>
      <w:r w:rsidRPr="00991C8D">
        <w:rPr>
          <w:rFonts w:ascii="Times New Roman CYR" w:hAnsi="Times New Roman CYR" w:cs="Times New Roman CYR"/>
          <w:sz w:val="16"/>
          <w:szCs w:val="16"/>
        </w:rPr>
        <w:t>/</w:t>
      </w:r>
      <w:proofErr w:type="spellStart"/>
      <w:r w:rsidRPr="00991C8D">
        <w:rPr>
          <w:rFonts w:ascii="Times New Roman CYR" w:hAnsi="Times New Roman CYR" w:cs="Times New Roman CYR"/>
          <w:sz w:val="16"/>
          <w:szCs w:val="16"/>
        </w:rPr>
        <w:t>д</w:t>
      </w:r>
      <w:proofErr w:type="spellEnd"/>
      <w:r w:rsidRPr="00991C8D">
        <w:rPr>
          <w:rFonts w:ascii="Times New Roman CYR" w:hAnsi="Times New Roman CYR" w:cs="Times New Roman CYR"/>
          <w:bCs/>
          <w:sz w:val="16"/>
          <w:szCs w:val="16"/>
        </w:rPr>
        <w:t>;</w:t>
      </w:r>
    </w:p>
    <w:p w:rsidR="00991C8D" w:rsidRPr="00991C8D" w:rsidRDefault="00991C8D" w:rsidP="00991C8D">
      <w:pPr>
        <w:widowControl w:val="0"/>
        <w:autoSpaceDE w:val="0"/>
        <w:autoSpaceDN w:val="0"/>
        <w:adjustRightInd w:val="0"/>
        <w:spacing w:after="0" w:line="240" w:lineRule="auto"/>
        <w:ind w:left="360"/>
        <w:jc w:val="both"/>
        <w:rPr>
          <w:rFonts w:ascii="Times New Roman CYR" w:hAnsi="Times New Roman CYR" w:cs="Times New Roman CYR"/>
          <w:sz w:val="16"/>
          <w:szCs w:val="16"/>
        </w:rPr>
      </w:pPr>
      <w:r w:rsidRPr="00991C8D">
        <w:rPr>
          <w:rFonts w:ascii="Times New Roman CYR" w:hAnsi="Times New Roman CYR" w:cs="Times New Roman CYR"/>
          <w:sz w:val="16"/>
          <w:szCs w:val="16"/>
        </w:rPr>
        <w:t xml:space="preserve">2. </w:t>
      </w:r>
      <w:proofErr w:type="spellStart"/>
      <w:r w:rsidRPr="00991C8D">
        <w:rPr>
          <w:rFonts w:ascii="Times New Roman CYR" w:hAnsi="Times New Roman CYR" w:cs="Times New Roman CYR"/>
          <w:sz w:val="16"/>
          <w:szCs w:val="16"/>
        </w:rPr>
        <w:t>Ст</w:t>
      </w:r>
      <w:proofErr w:type="gramStart"/>
      <w:r w:rsidRPr="00991C8D">
        <w:rPr>
          <w:rFonts w:ascii="Times New Roman CYR" w:hAnsi="Times New Roman CYR" w:cs="Times New Roman CYR"/>
          <w:sz w:val="16"/>
          <w:szCs w:val="16"/>
        </w:rPr>
        <w:t>.к</w:t>
      </w:r>
      <w:proofErr w:type="gramEnd"/>
      <w:r w:rsidRPr="00991C8D">
        <w:rPr>
          <w:rFonts w:ascii="Times New Roman CYR" w:hAnsi="Times New Roman CYR" w:cs="Times New Roman CYR"/>
          <w:sz w:val="16"/>
          <w:szCs w:val="16"/>
        </w:rPr>
        <w:t>ред</w:t>
      </w:r>
      <w:proofErr w:type="spellEnd"/>
      <w:r w:rsidRPr="00991C8D">
        <w:rPr>
          <w:rFonts w:ascii="Times New Roman CYR" w:hAnsi="Times New Roman CYR" w:cs="Times New Roman CYR"/>
          <w:sz w:val="16"/>
          <w:szCs w:val="16"/>
        </w:rPr>
        <w:t xml:space="preserve">.- 75 135 рублей; </w:t>
      </w:r>
    </w:p>
    <w:p w:rsidR="00991C8D" w:rsidRPr="00991C8D" w:rsidRDefault="00991C8D" w:rsidP="00991C8D">
      <w:pPr>
        <w:widowControl w:val="0"/>
        <w:autoSpaceDE w:val="0"/>
        <w:autoSpaceDN w:val="0"/>
        <w:adjustRightInd w:val="0"/>
        <w:spacing w:after="0" w:line="240" w:lineRule="auto"/>
        <w:ind w:left="360"/>
        <w:jc w:val="both"/>
        <w:rPr>
          <w:rFonts w:ascii="Times New Roman CYR" w:hAnsi="Times New Roman CYR" w:cs="Times New Roman CYR"/>
          <w:sz w:val="16"/>
          <w:szCs w:val="16"/>
        </w:rPr>
      </w:pPr>
      <w:r w:rsidRPr="00991C8D">
        <w:rPr>
          <w:rFonts w:ascii="Times New Roman CYR" w:hAnsi="Times New Roman CYR" w:cs="Times New Roman CYR"/>
          <w:sz w:val="16"/>
          <w:szCs w:val="16"/>
        </w:rPr>
        <w:t>3. Ст</w:t>
      </w:r>
      <w:proofErr w:type="gramStart"/>
      <w:r w:rsidRPr="00991C8D">
        <w:rPr>
          <w:rFonts w:ascii="Times New Roman CYR" w:hAnsi="Times New Roman CYR" w:cs="Times New Roman CYR"/>
          <w:sz w:val="16"/>
          <w:szCs w:val="16"/>
        </w:rPr>
        <w:t>.с</w:t>
      </w:r>
      <w:proofErr w:type="gramEnd"/>
      <w:r w:rsidRPr="00991C8D">
        <w:rPr>
          <w:rFonts w:ascii="Times New Roman CYR" w:hAnsi="Times New Roman CYR" w:cs="Times New Roman CYR"/>
          <w:sz w:val="16"/>
          <w:szCs w:val="16"/>
        </w:rPr>
        <w:t>тат. – 138 356 рублей;</w:t>
      </w:r>
    </w:p>
    <w:p w:rsidR="00991C8D" w:rsidRPr="00991C8D" w:rsidRDefault="00991C8D" w:rsidP="00991C8D">
      <w:pPr>
        <w:widowControl w:val="0"/>
        <w:autoSpaceDE w:val="0"/>
        <w:autoSpaceDN w:val="0"/>
        <w:adjustRightInd w:val="0"/>
        <w:spacing w:after="0" w:line="240" w:lineRule="auto"/>
        <w:ind w:left="360"/>
        <w:rPr>
          <w:rFonts w:ascii="Times New Roman CYR" w:hAnsi="Times New Roman CYR" w:cs="Times New Roman CYR"/>
          <w:b/>
          <w:bCs/>
          <w:sz w:val="16"/>
          <w:szCs w:val="16"/>
        </w:rPr>
      </w:pPr>
      <w:r w:rsidRPr="00991C8D">
        <w:rPr>
          <w:rFonts w:ascii="Times New Roman CYR" w:hAnsi="Times New Roman CYR" w:cs="Times New Roman CYR"/>
          <w:sz w:val="16"/>
          <w:szCs w:val="16"/>
        </w:rPr>
        <w:t>4. Ст. строй – 117 500 рублей</w:t>
      </w:r>
      <w:r w:rsidRPr="00991C8D">
        <w:rPr>
          <w:rFonts w:ascii="Times New Roman CYR" w:hAnsi="Times New Roman CYR" w:cs="Times New Roman CYR"/>
          <w:sz w:val="16"/>
          <w:szCs w:val="16"/>
          <w:vertAlign w:val="superscript"/>
        </w:rPr>
        <w:t>*</w:t>
      </w:r>
      <w:proofErr w:type="gramStart"/>
      <w:r w:rsidRPr="00991C8D">
        <w:rPr>
          <w:rFonts w:ascii="Times New Roman CYR" w:hAnsi="Times New Roman CYR" w:cs="Times New Roman CYR"/>
          <w:sz w:val="16"/>
          <w:szCs w:val="16"/>
          <w:vertAlign w:val="superscript"/>
        </w:rPr>
        <w:t xml:space="preserve"> </w:t>
      </w:r>
      <w:r w:rsidRPr="00991C8D">
        <w:rPr>
          <w:rFonts w:ascii="Times New Roman CYR" w:hAnsi="Times New Roman CYR" w:cs="Times New Roman CYR"/>
          <w:b/>
          <w:bCs/>
          <w:sz w:val="16"/>
          <w:szCs w:val="16"/>
        </w:rPr>
        <w:t>;</w:t>
      </w:r>
      <w:proofErr w:type="gramEnd"/>
    </w:p>
    <w:p w:rsidR="00991C8D" w:rsidRPr="00991C8D" w:rsidRDefault="00991C8D" w:rsidP="00991C8D">
      <w:pPr>
        <w:widowControl w:val="0"/>
        <w:autoSpaceDE w:val="0"/>
        <w:autoSpaceDN w:val="0"/>
        <w:adjustRightInd w:val="0"/>
        <w:spacing w:after="0" w:line="240" w:lineRule="auto"/>
        <w:ind w:left="360"/>
        <w:rPr>
          <w:rFonts w:ascii="Times New Roman CYR" w:hAnsi="Times New Roman CYR" w:cs="Times New Roman CYR"/>
          <w:bCs/>
          <w:sz w:val="16"/>
          <w:szCs w:val="16"/>
        </w:rPr>
      </w:pPr>
      <w:r w:rsidRPr="00991C8D">
        <w:rPr>
          <w:rFonts w:ascii="Times New Roman CYR" w:hAnsi="Times New Roman CYR" w:cs="Times New Roman CYR"/>
          <w:bCs/>
          <w:sz w:val="16"/>
          <w:szCs w:val="16"/>
        </w:rPr>
        <w:t xml:space="preserve">5. К </w:t>
      </w:r>
      <w:proofErr w:type="spellStart"/>
      <w:r w:rsidRPr="00991C8D">
        <w:rPr>
          <w:rFonts w:ascii="Times New Roman CYR" w:hAnsi="Times New Roman CYR" w:cs="Times New Roman CYR"/>
          <w:bCs/>
          <w:sz w:val="16"/>
          <w:szCs w:val="16"/>
        </w:rPr>
        <w:t>дефл</w:t>
      </w:r>
      <w:proofErr w:type="spellEnd"/>
      <w:r w:rsidRPr="00991C8D">
        <w:rPr>
          <w:rFonts w:ascii="Times New Roman CYR" w:hAnsi="Times New Roman CYR" w:cs="Times New Roman CYR"/>
          <w:bCs/>
          <w:sz w:val="16"/>
          <w:szCs w:val="16"/>
        </w:rPr>
        <w:t>. = 101,2</w:t>
      </w:r>
    </w:p>
    <w:p w:rsidR="00991C8D" w:rsidRPr="00991C8D" w:rsidRDefault="00991C8D" w:rsidP="00991C8D">
      <w:pPr>
        <w:widowControl w:val="0"/>
        <w:autoSpaceDE w:val="0"/>
        <w:autoSpaceDN w:val="0"/>
        <w:adjustRightInd w:val="0"/>
        <w:spacing w:after="0" w:line="240" w:lineRule="auto"/>
        <w:ind w:left="360"/>
        <w:rPr>
          <w:rFonts w:ascii="Times New Roman CYR" w:hAnsi="Times New Roman CYR" w:cs="Times New Roman CYR"/>
          <w:b/>
          <w:bCs/>
          <w:sz w:val="16"/>
          <w:szCs w:val="16"/>
        </w:rPr>
      </w:pPr>
      <w:r w:rsidRPr="00991C8D">
        <w:rPr>
          <w:rFonts w:ascii="Times New Roman CYR" w:hAnsi="Times New Roman CYR" w:cs="Times New Roman CYR"/>
          <w:b/>
          <w:bCs/>
          <w:sz w:val="16"/>
          <w:szCs w:val="16"/>
        </w:rPr>
        <w:t>________________________________________________________________</w:t>
      </w:r>
    </w:p>
    <w:p w:rsidR="00991C8D" w:rsidRPr="00991C8D" w:rsidRDefault="00991C8D" w:rsidP="00991C8D">
      <w:pPr>
        <w:widowControl w:val="0"/>
        <w:autoSpaceDE w:val="0"/>
        <w:autoSpaceDN w:val="0"/>
        <w:adjustRightInd w:val="0"/>
        <w:spacing w:after="0" w:line="240" w:lineRule="auto"/>
        <w:ind w:left="360"/>
        <w:jc w:val="both"/>
        <w:rPr>
          <w:rFonts w:ascii="Times New Roman CYR" w:hAnsi="Times New Roman CYR" w:cs="Times New Roman CYR"/>
          <w:sz w:val="16"/>
          <w:szCs w:val="16"/>
        </w:rPr>
      </w:pPr>
    </w:p>
    <w:p w:rsidR="00991C8D" w:rsidRPr="00991C8D" w:rsidRDefault="00991C8D" w:rsidP="00991C8D">
      <w:pPr>
        <w:widowControl w:val="0"/>
        <w:autoSpaceDE w:val="0"/>
        <w:autoSpaceDN w:val="0"/>
        <w:adjustRightInd w:val="0"/>
        <w:spacing w:after="0" w:line="240" w:lineRule="auto"/>
        <w:ind w:left="360"/>
        <w:jc w:val="both"/>
        <w:rPr>
          <w:rFonts w:ascii="Times New Roman CYR" w:hAnsi="Times New Roman CYR" w:cs="Times New Roman CYR"/>
          <w:b/>
          <w:bCs/>
          <w:sz w:val="16"/>
          <w:szCs w:val="16"/>
          <w:vertAlign w:val="superscript"/>
        </w:rPr>
      </w:pPr>
      <w:r w:rsidRPr="00991C8D">
        <w:rPr>
          <w:rFonts w:ascii="Times New Roman CYR" w:hAnsi="Times New Roman CYR" w:cs="Times New Roman CYR"/>
          <w:sz w:val="16"/>
          <w:szCs w:val="16"/>
        </w:rPr>
        <w:t xml:space="preserve">** в связи с отсутствием ведения строительства на территории МО </w:t>
      </w:r>
      <w:proofErr w:type="spellStart"/>
      <w:r w:rsidRPr="00991C8D">
        <w:rPr>
          <w:rFonts w:ascii="Times New Roman CYR" w:hAnsi="Times New Roman CYR" w:cs="Times New Roman CYR"/>
          <w:sz w:val="16"/>
          <w:szCs w:val="16"/>
        </w:rPr>
        <w:t>Войсковицкое</w:t>
      </w:r>
      <w:proofErr w:type="spellEnd"/>
      <w:r w:rsidRPr="00991C8D">
        <w:rPr>
          <w:rFonts w:ascii="Times New Roman CYR" w:hAnsi="Times New Roman CYR" w:cs="Times New Roman CYR"/>
          <w:sz w:val="16"/>
          <w:szCs w:val="16"/>
        </w:rPr>
        <w:t xml:space="preserve"> сельское поселение, величина Ст. строй взята на основании данных застройщика о стоимости строительства 1 кв</w:t>
      </w:r>
      <w:proofErr w:type="gramStart"/>
      <w:r w:rsidRPr="00991C8D">
        <w:rPr>
          <w:rFonts w:ascii="Times New Roman CYR" w:hAnsi="Times New Roman CYR" w:cs="Times New Roman CYR"/>
          <w:sz w:val="16"/>
          <w:szCs w:val="16"/>
        </w:rPr>
        <w:t>.м</w:t>
      </w:r>
      <w:proofErr w:type="gramEnd"/>
      <w:r w:rsidRPr="00991C8D">
        <w:rPr>
          <w:rFonts w:ascii="Times New Roman CYR" w:hAnsi="Times New Roman CYR" w:cs="Times New Roman CYR"/>
          <w:sz w:val="16"/>
          <w:szCs w:val="16"/>
        </w:rPr>
        <w:t xml:space="preserve"> общей площади квартир в д. Малое </w:t>
      </w:r>
      <w:proofErr w:type="spellStart"/>
      <w:r w:rsidRPr="00991C8D">
        <w:rPr>
          <w:rFonts w:ascii="Times New Roman CYR" w:hAnsi="Times New Roman CYR" w:cs="Times New Roman CYR"/>
          <w:sz w:val="16"/>
          <w:szCs w:val="16"/>
        </w:rPr>
        <w:t>Верево</w:t>
      </w:r>
      <w:proofErr w:type="spellEnd"/>
      <w:r w:rsidRPr="00991C8D">
        <w:rPr>
          <w:rFonts w:ascii="Times New Roman CYR" w:hAnsi="Times New Roman CYR" w:cs="Times New Roman CYR"/>
          <w:sz w:val="16"/>
          <w:szCs w:val="16"/>
        </w:rPr>
        <w:t xml:space="preserve"> (МО </w:t>
      </w:r>
      <w:proofErr w:type="spellStart"/>
      <w:r w:rsidRPr="00991C8D">
        <w:rPr>
          <w:rFonts w:ascii="Times New Roman CYR" w:hAnsi="Times New Roman CYR" w:cs="Times New Roman CYR"/>
          <w:sz w:val="16"/>
          <w:szCs w:val="16"/>
        </w:rPr>
        <w:t>Веревское</w:t>
      </w:r>
      <w:proofErr w:type="spellEnd"/>
      <w:r w:rsidRPr="00991C8D">
        <w:rPr>
          <w:rFonts w:ascii="Times New Roman CYR" w:hAnsi="Times New Roman CYR" w:cs="Times New Roman CYR"/>
          <w:sz w:val="16"/>
          <w:szCs w:val="16"/>
        </w:rPr>
        <w:t xml:space="preserve"> сельское поселение) за 4 квартал 2023 года. </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 xml:space="preserve">                     Ст</w:t>
      </w:r>
      <w:proofErr w:type="gramStart"/>
      <w:r w:rsidRPr="00991C8D">
        <w:rPr>
          <w:rFonts w:ascii="Times New Roman CYR" w:hAnsi="Times New Roman CYR" w:cs="Times New Roman CYR"/>
          <w:sz w:val="16"/>
          <w:szCs w:val="16"/>
        </w:rPr>
        <w:t>.д</w:t>
      </w:r>
      <w:proofErr w:type="gramEnd"/>
      <w:r w:rsidRPr="00991C8D">
        <w:rPr>
          <w:rFonts w:ascii="Times New Roman CYR" w:hAnsi="Times New Roman CYR" w:cs="Times New Roman CYR"/>
          <w:sz w:val="16"/>
          <w:szCs w:val="16"/>
        </w:rPr>
        <w:t>ог.*0,92 +</w:t>
      </w:r>
      <w:proofErr w:type="spellStart"/>
      <w:r w:rsidRPr="00991C8D">
        <w:rPr>
          <w:rFonts w:ascii="Times New Roman CYR" w:hAnsi="Times New Roman CYR" w:cs="Times New Roman CYR"/>
          <w:sz w:val="16"/>
          <w:szCs w:val="16"/>
        </w:rPr>
        <w:t>Ст</w:t>
      </w:r>
      <w:proofErr w:type="spellEnd"/>
      <w:r w:rsidRPr="00991C8D">
        <w:rPr>
          <w:rFonts w:ascii="Times New Roman CYR" w:hAnsi="Times New Roman CYR" w:cs="Times New Roman CYR"/>
          <w:sz w:val="16"/>
          <w:szCs w:val="16"/>
        </w:rPr>
        <w:t xml:space="preserve"> </w:t>
      </w:r>
      <w:proofErr w:type="spellStart"/>
      <w:r w:rsidRPr="00991C8D">
        <w:rPr>
          <w:rFonts w:ascii="Times New Roman CYR" w:hAnsi="Times New Roman CYR" w:cs="Times New Roman CYR"/>
          <w:sz w:val="16"/>
          <w:szCs w:val="16"/>
        </w:rPr>
        <w:t>кред</w:t>
      </w:r>
      <w:proofErr w:type="spellEnd"/>
      <w:r w:rsidRPr="00991C8D">
        <w:rPr>
          <w:rFonts w:ascii="Times New Roman CYR" w:hAnsi="Times New Roman CYR" w:cs="Times New Roman CYR"/>
          <w:sz w:val="16"/>
          <w:szCs w:val="16"/>
        </w:rPr>
        <w:t>.*0,92 +</w:t>
      </w:r>
      <w:proofErr w:type="spellStart"/>
      <w:r w:rsidRPr="00991C8D">
        <w:rPr>
          <w:rFonts w:ascii="Times New Roman CYR" w:hAnsi="Times New Roman CYR" w:cs="Times New Roman CYR"/>
          <w:sz w:val="16"/>
          <w:szCs w:val="16"/>
        </w:rPr>
        <w:t>Ст</w:t>
      </w:r>
      <w:proofErr w:type="spellEnd"/>
      <w:r w:rsidRPr="00991C8D">
        <w:rPr>
          <w:rFonts w:ascii="Times New Roman CYR" w:hAnsi="Times New Roman CYR" w:cs="Times New Roman CYR"/>
          <w:sz w:val="16"/>
          <w:szCs w:val="16"/>
        </w:rPr>
        <w:t xml:space="preserve"> стат. + </w:t>
      </w:r>
      <w:proofErr w:type="spellStart"/>
      <w:r w:rsidRPr="00991C8D">
        <w:rPr>
          <w:rFonts w:ascii="Times New Roman CYR" w:hAnsi="Times New Roman CYR" w:cs="Times New Roman CYR"/>
          <w:sz w:val="16"/>
          <w:szCs w:val="16"/>
        </w:rPr>
        <w:t>Ст</w:t>
      </w:r>
      <w:proofErr w:type="spellEnd"/>
      <w:r w:rsidRPr="00991C8D">
        <w:rPr>
          <w:rFonts w:ascii="Times New Roman CYR" w:hAnsi="Times New Roman CYR" w:cs="Times New Roman CYR"/>
          <w:sz w:val="16"/>
          <w:szCs w:val="16"/>
        </w:rPr>
        <w:t xml:space="preserve"> строй</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Ср м</w:t>
      </w:r>
      <w:proofErr w:type="gramStart"/>
      <w:r w:rsidRPr="00991C8D">
        <w:rPr>
          <w:rFonts w:ascii="Times New Roman CYR" w:hAnsi="Times New Roman CYR" w:cs="Times New Roman CYR"/>
          <w:sz w:val="16"/>
          <w:szCs w:val="16"/>
          <w:vertAlign w:val="superscript"/>
        </w:rPr>
        <w:t>2</w:t>
      </w:r>
      <w:proofErr w:type="gramEnd"/>
      <w:r w:rsidRPr="00991C8D">
        <w:rPr>
          <w:rFonts w:ascii="Times New Roman CYR" w:hAnsi="Times New Roman CYR" w:cs="Times New Roman CYR"/>
          <w:sz w:val="16"/>
          <w:szCs w:val="16"/>
        </w:rPr>
        <w:t xml:space="preserve"> = ---------------------------------------------------------------------</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 xml:space="preserve">                                                         3</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color w:val="000000"/>
          <w:sz w:val="16"/>
          <w:szCs w:val="16"/>
        </w:rPr>
        <w:t xml:space="preserve">             </w:t>
      </w:r>
      <w:r w:rsidRPr="00991C8D">
        <w:rPr>
          <w:rFonts w:ascii="Times New Roman CYR" w:hAnsi="Times New Roman CYR" w:cs="Times New Roman CYR"/>
          <w:sz w:val="16"/>
          <w:szCs w:val="16"/>
        </w:rPr>
        <w:t xml:space="preserve">         75 135 *0,92  + 138 356+ 117 500</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Ср м</w:t>
      </w:r>
      <w:proofErr w:type="gramStart"/>
      <w:r w:rsidRPr="00991C8D">
        <w:rPr>
          <w:rFonts w:ascii="Times New Roman CYR" w:hAnsi="Times New Roman CYR" w:cs="Times New Roman CYR"/>
          <w:sz w:val="16"/>
          <w:szCs w:val="16"/>
          <w:vertAlign w:val="superscript"/>
        </w:rPr>
        <w:t>2</w:t>
      </w:r>
      <w:proofErr w:type="gramEnd"/>
      <w:r w:rsidRPr="00991C8D">
        <w:rPr>
          <w:rFonts w:ascii="Times New Roman CYR" w:hAnsi="Times New Roman CYR" w:cs="Times New Roman CYR"/>
          <w:sz w:val="16"/>
          <w:szCs w:val="16"/>
        </w:rPr>
        <w:t xml:space="preserve"> = -------------------------------------------------------------- = 108 327 рублей</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 xml:space="preserve">                                                    3</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СТ м</w:t>
      </w:r>
      <w:r w:rsidRPr="00991C8D">
        <w:rPr>
          <w:rFonts w:ascii="Times New Roman CYR" w:hAnsi="Times New Roman CYR" w:cs="Times New Roman CYR"/>
          <w:sz w:val="16"/>
          <w:szCs w:val="16"/>
          <w:vertAlign w:val="superscript"/>
        </w:rPr>
        <w:t>2</w:t>
      </w:r>
      <w:r w:rsidRPr="00991C8D">
        <w:rPr>
          <w:rFonts w:ascii="Times New Roman CYR" w:hAnsi="Times New Roman CYR" w:cs="Times New Roman CYR"/>
          <w:sz w:val="16"/>
          <w:szCs w:val="16"/>
        </w:rPr>
        <w:t xml:space="preserve">  = Ср м</w:t>
      </w:r>
      <w:r w:rsidRPr="00991C8D">
        <w:rPr>
          <w:rFonts w:ascii="Times New Roman CYR" w:hAnsi="Times New Roman CYR" w:cs="Times New Roman CYR"/>
          <w:sz w:val="16"/>
          <w:szCs w:val="16"/>
          <w:vertAlign w:val="superscript"/>
        </w:rPr>
        <w:t>2</w:t>
      </w:r>
      <w:r w:rsidRPr="00991C8D">
        <w:rPr>
          <w:rFonts w:ascii="Times New Roman CYR" w:hAnsi="Times New Roman CYR" w:cs="Times New Roman CYR"/>
          <w:sz w:val="16"/>
          <w:szCs w:val="16"/>
        </w:rPr>
        <w:t xml:space="preserve">  </w:t>
      </w:r>
      <w:proofErr w:type="spellStart"/>
      <w:r w:rsidRPr="00991C8D">
        <w:rPr>
          <w:rFonts w:ascii="Times New Roman CYR" w:hAnsi="Times New Roman CYR" w:cs="Times New Roman CYR"/>
          <w:sz w:val="16"/>
          <w:szCs w:val="16"/>
        </w:rPr>
        <w:t>х</w:t>
      </w:r>
      <w:proofErr w:type="spellEnd"/>
      <w:proofErr w:type="gramStart"/>
      <w:r w:rsidRPr="00991C8D">
        <w:rPr>
          <w:rFonts w:ascii="Times New Roman CYR" w:hAnsi="Times New Roman CYR" w:cs="Times New Roman CYR"/>
          <w:sz w:val="16"/>
          <w:szCs w:val="16"/>
        </w:rPr>
        <w:t xml:space="preserve">  К</w:t>
      </w:r>
      <w:proofErr w:type="gramEnd"/>
      <w:r w:rsidRPr="00991C8D">
        <w:rPr>
          <w:rFonts w:ascii="Times New Roman CYR" w:hAnsi="Times New Roman CYR" w:cs="Times New Roman CYR"/>
          <w:sz w:val="16"/>
          <w:szCs w:val="16"/>
        </w:rPr>
        <w:t xml:space="preserve"> </w:t>
      </w:r>
      <w:proofErr w:type="spellStart"/>
      <w:r w:rsidRPr="00991C8D">
        <w:rPr>
          <w:rFonts w:ascii="Times New Roman CYR" w:hAnsi="Times New Roman CYR" w:cs="Times New Roman CYR"/>
          <w:sz w:val="16"/>
          <w:szCs w:val="16"/>
        </w:rPr>
        <w:t>дефл</w:t>
      </w:r>
      <w:proofErr w:type="spellEnd"/>
      <w:r w:rsidRPr="00991C8D">
        <w:rPr>
          <w:rFonts w:ascii="Times New Roman CYR" w:hAnsi="Times New Roman CYR" w:cs="Times New Roman CYR"/>
          <w:sz w:val="16"/>
          <w:szCs w:val="16"/>
        </w:rPr>
        <w:t>.</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r w:rsidRPr="00991C8D">
        <w:rPr>
          <w:rFonts w:ascii="Times New Roman CYR" w:hAnsi="Times New Roman CYR" w:cs="Times New Roman CYR"/>
          <w:sz w:val="16"/>
          <w:szCs w:val="16"/>
        </w:rPr>
        <w:t xml:space="preserve"> </w:t>
      </w:r>
    </w:p>
    <w:p w:rsidR="00991C8D" w:rsidRPr="00991C8D" w:rsidRDefault="00991C8D" w:rsidP="00991C8D">
      <w:pPr>
        <w:widowControl w:val="0"/>
        <w:autoSpaceDE w:val="0"/>
        <w:autoSpaceDN w:val="0"/>
        <w:adjustRightInd w:val="0"/>
        <w:spacing w:after="0" w:line="240" w:lineRule="auto"/>
        <w:rPr>
          <w:rFonts w:ascii="Times New Roman CYR" w:hAnsi="Times New Roman CYR" w:cs="Times New Roman CYR"/>
          <w:sz w:val="16"/>
          <w:szCs w:val="16"/>
        </w:rPr>
      </w:pPr>
      <w:proofErr w:type="gramStart"/>
      <w:r w:rsidRPr="00991C8D">
        <w:rPr>
          <w:rFonts w:ascii="Times New Roman CYR" w:hAnsi="Times New Roman CYR" w:cs="Times New Roman CYR"/>
          <w:sz w:val="16"/>
          <w:szCs w:val="16"/>
        </w:rPr>
        <w:t>СТ</w:t>
      </w:r>
      <w:proofErr w:type="gramEnd"/>
      <w:r w:rsidRPr="00991C8D">
        <w:rPr>
          <w:rFonts w:ascii="Times New Roman CYR" w:hAnsi="Times New Roman CYR" w:cs="Times New Roman CYR"/>
          <w:sz w:val="16"/>
          <w:szCs w:val="16"/>
        </w:rPr>
        <w:t xml:space="preserve"> м</w:t>
      </w:r>
      <w:r w:rsidRPr="00991C8D">
        <w:rPr>
          <w:rFonts w:ascii="Times New Roman CYR" w:hAnsi="Times New Roman CYR" w:cs="Times New Roman CYR"/>
          <w:sz w:val="16"/>
          <w:szCs w:val="16"/>
          <w:vertAlign w:val="superscript"/>
        </w:rPr>
        <w:t>2</w:t>
      </w:r>
      <w:r w:rsidRPr="00991C8D">
        <w:rPr>
          <w:rFonts w:ascii="Times New Roman CYR" w:hAnsi="Times New Roman CYR" w:cs="Times New Roman CYR"/>
          <w:sz w:val="16"/>
          <w:szCs w:val="16"/>
        </w:rPr>
        <w:t xml:space="preserve"> =  108 327 </w:t>
      </w:r>
      <w:proofErr w:type="spellStart"/>
      <w:r w:rsidRPr="00991C8D">
        <w:rPr>
          <w:rFonts w:ascii="Times New Roman CYR" w:hAnsi="Times New Roman CYR" w:cs="Times New Roman CYR"/>
          <w:sz w:val="16"/>
          <w:szCs w:val="16"/>
        </w:rPr>
        <w:t>х</w:t>
      </w:r>
      <w:proofErr w:type="spellEnd"/>
      <w:r w:rsidRPr="00991C8D">
        <w:rPr>
          <w:rFonts w:ascii="Times New Roman CYR" w:hAnsi="Times New Roman CYR" w:cs="Times New Roman CYR"/>
          <w:sz w:val="16"/>
          <w:szCs w:val="16"/>
        </w:rPr>
        <w:t xml:space="preserve"> 101,2 =109 627 рублей</w:t>
      </w:r>
    </w:p>
    <w:p w:rsidR="00991C8D" w:rsidRPr="00991C8D" w:rsidRDefault="00991C8D" w:rsidP="00991C8D">
      <w:pPr>
        <w:spacing w:after="0" w:line="240" w:lineRule="auto"/>
        <w:jc w:val="both"/>
        <w:rPr>
          <w:sz w:val="16"/>
          <w:szCs w:val="16"/>
        </w:rPr>
      </w:pPr>
    </w:p>
    <w:p w:rsidR="00991C8D" w:rsidRPr="00991C8D" w:rsidRDefault="00991C8D" w:rsidP="00991C8D">
      <w:pPr>
        <w:spacing w:after="0" w:line="240" w:lineRule="auto"/>
        <w:jc w:val="both"/>
        <w:rPr>
          <w:sz w:val="16"/>
          <w:szCs w:val="16"/>
        </w:rPr>
      </w:pPr>
    </w:p>
    <w:p w:rsidR="00991C8D" w:rsidRPr="00991C8D" w:rsidRDefault="00991C8D" w:rsidP="00991C8D">
      <w:pPr>
        <w:spacing w:after="0" w:line="240" w:lineRule="auto"/>
        <w:jc w:val="both"/>
        <w:rPr>
          <w:sz w:val="16"/>
          <w:szCs w:val="16"/>
        </w:rPr>
      </w:pPr>
      <w:r w:rsidRPr="00991C8D">
        <w:rPr>
          <w:sz w:val="16"/>
          <w:szCs w:val="16"/>
        </w:rPr>
        <w:t>Расчет произвел:</w:t>
      </w:r>
    </w:p>
    <w:p w:rsidR="00991C8D" w:rsidRPr="00991C8D" w:rsidRDefault="00991C8D" w:rsidP="00991C8D">
      <w:pPr>
        <w:spacing w:after="0" w:line="240" w:lineRule="auto"/>
        <w:jc w:val="both"/>
        <w:rPr>
          <w:sz w:val="16"/>
          <w:szCs w:val="16"/>
        </w:rPr>
      </w:pPr>
    </w:p>
    <w:p w:rsidR="00991C8D" w:rsidRPr="00991C8D" w:rsidRDefault="00991C8D" w:rsidP="00991C8D">
      <w:pPr>
        <w:spacing w:after="0" w:line="240" w:lineRule="auto"/>
        <w:jc w:val="both"/>
        <w:rPr>
          <w:sz w:val="16"/>
          <w:szCs w:val="16"/>
        </w:rPr>
      </w:pPr>
      <w:r w:rsidRPr="00991C8D">
        <w:rPr>
          <w:sz w:val="16"/>
          <w:szCs w:val="16"/>
        </w:rPr>
        <w:t>Специалист первой категории                                              М.А. Леонтьева</w:t>
      </w:r>
    </w:p>
    <w:p w:rsidR="00991C8D" w:rsidRPr="005D580C" w:rsidRDefault="00991C8D" w:rsidP="00991C8D">
      <w:pPr>
        <w:jc w:val="both"/>
      </w:pPr>
    </w:p>
    <w:p w:rsidR="009526D9" w:rsidRDefault="009526D9" w:rsidP="007148DE">
      <w:pPr>
        <w:spacing w:after="0" w:line="240" w:lineRule="auto"/>
        <w:jc w:val="center"/>
        <w:outlineLvl w:val="0"/>
        <w:rPr>
          <w:sz w:val="16"/>
          <w:szCs w:val="16"/>
        </w:rPr>
      </w:pPr>
    </w:p>
    <w:p w:rsidR="009526D9" w:rsidRDefault="009526D9" w:rsidP="007148DE">
      <w:pPr>
        <w:spacing w:after="0" w:line="240" w:lineRule="auto"/>
        <w:jc w:val="center"/>
        <w:outlineLvl w:val="0"/>
        <w:rPr>
          <w:sz w:val="16"/>
          <w:szCs w:val="16"/>
        </w:rPr>
      </w:pPr>
    </w:p>
    <w:p w:rsidR="007148DE" w:rsidRPr="007148DE" w:rsidRDefault="007148DE" w:rsidP="007148DE">
      <w:pPr>
        <w:spacing w:after="0" w:line="240" w:lineRule="auto"/>
        <w:jc w:val="center"/>
        <w:rPr>
          <w:sz w:val="16"/>
          <w:szCs w:val="16"/>
        </w:rPr>
      </w:pPr>
      <w:r w:rsidRPr="007148DE">
        <w:rPr>
          <w:sz w:val="16"/>
          <w:szCs w:val="16"/>
        </w:rPr>
        <w:t>АДМИНИСТРАЦИЯ ВОЙСКОВИЦКОГО СЕЛЬСКОГО ПОСЕЛЕНИЯ</w:t>
      </w:r>
    </w:p>
    <w:p w:rsidR="007148DE" w:rsidRPr="007148DE" w:rsidRDefault="007148DE" w:rsidP="007148DE">
      <w:pPr>
        <w:spacing w:after="0" w:line="240" w:lineRule="auto"/>
        <w:jc w:val="center"/>
        <w:rPr>
          <w:sz w:val="16"/>
          <w:szCs w:val="16"/>
        </w:rPr>
      </w:pPr>
      <w:r w:rsidRPr="007148DE">
        <w:rPr>
          <w:sz w:val="16"/>
          <w:szCs w:val="16"/>
        </w:rPr>
        <w:t>ГАТЧИНСКОГО МУНИЦИПАЛЬНОГО РАЙОНА</w:t>
      </w:r>
    </w:p>
    <w:p w:rsidR="007148DE" w:rsidRPr="007148DE" w:rsidRDefault="007148DE" w:rsidP="007148DE">
      <w:pPr>
        <w:spacing w:after="0" w:line="240" w:lineRule="auto"/>
        <w:jc w:val="center"/>
        <w:rPr>
          <w:sz w:val="16"/>
          <w:szCs w:val="16"/>
        </w:rPr>
      </w:pPr>
      <w:r w:rsidRPr="007148DE">
        <w:rPr>
          <w:sz w:val="16"/>
          <w:szCs w:val="16"/>
        </w:rPr>
        <w:t>ЛЕНИНГРАДСКОЙ ОБЛАСТИ</w:t>
      </w:r>
    </w:p>
    <w:p w:rsidR="007148DE" w:rsidRPr="007148DE" w:rsidRDefault="007148DE" w:rsidP="007148DE">
      <w:pPr>
        <w:spacing w:after="0" w:line="240" w:lineRule="auto"/>
        <w:jc w:val="center"/>
        <w:rPr>
          <w:b/>
          <w:sz w:val="16"/>
          <w:szCs w:val="16"/>
        </w:rPr>
      </w:pPr>
    </w:p>
    <w:p w:rsidR="007148DE" w:rsidRPr="007148DE" w:rsidRDefault="007148DE" w:rsidP="007148DE">
      <w:pPr>
        <w:spacing w:after="0" w:line="240" w:lineRule="auto"/>
        <w:jc w:val="center"/>
        <w:rPr>
          <w:b/>
          <w:sz w:val="16"/>
          <w:szCs w:val="16"/>
        </w:rPr>
      </w:pPr>
      <w:proofErr w:type="gramStart"/>
      <w:r w:rsidRPr="007148DE">
        <w:rPr>
          <w:b/>
          <w:sz w:val="16"/>
          <w:szCs w:val="16"/>
        </w:rPr>
        <w:t>П</w:t>
      </w:r>
      <w:proofErr w:type="gramEnd"/>
      <w:r w:rsidRPr="007148DE">
        <w:rPr>
          <w:b/>
          <w:sz w:val="16"/>
          <w:szCs w:val="16"/>
        </w:rPr>
        <w:t xml:space="preserve"> О С Т А Н О В Л Е Н И Е </w:t>
      </w:r>
    </w:p>
    <w:p w:rsidR="007148DE" w:rsidRPr="007148DE" w:rsidRDefault="007148DE" w:rsidP="007148DE">
      <w:pPr>
        <w:spacing w:after="0" w:line="240" w:lineRule="auto"/>
        <w:jc w:val="center"/>
        <w:rPr>
          <w:sz w:val="16"/>
          <w:szCs w:val="16"/>
        </w:rPr>
      </w:pPr>
    </w:p>
    <w:p w:rsidR="007148DE" w:rsidRPr="007148DE" w:rsidRDefault="007148DE" w:rsidP="007148DE">
      <w:pPr>
        <w:tabs>
          <w:tab w:val="left" w:pos="8430"/>
        </w:tabs>
        <w:spacing w:after="0" w:line="240" w:lineRule="auto"/>
        <w:jc w:val="both"/>
        <w:rPr>
          <w:sz w:val="16"/>
          <w:szCs w:val="16"/>
        </w:rPr>
      </w:pPr>
      <w:r w:rsidRPr="007148DE">
        <w:rPr>
          <w:sz w:val="16"/>
          <w:szCs w:val="16"/>
        </w:rPr>
        <w:t xml:space="preserve"> 28.09.2023</w:t>
      </w:r>
      <w:r w:rsidRPr="007148DE">
        <w:rPr>
          <w:sz w:val="16"/>
          <w:szCs w:val="16"/>
        </w:rPr>
        <w:tab/>
        <w:t xml:space="preserve">  № 218  </w:t>
      </w:r>
    </w:p>
    <w:p w:rsidR="007148DE" w:rsidRPr="007148DE" w:rsidRDefault="007148DE" w:rsidP="007148DE">
      <w:pPr>
        <w:spacing w:after="0" w:line="240" w:lineRule="auto"/>
        <w:jc w:val="both"/>
        <w:rPr>
          <w:sz w:val="16"/>
          <w:szCs w:val="16"/>
        </w:rPr>
      </w:pPr>
    </w:p>
    <w:p w:rsidR="007148DE" w:rsidRPr="007148DE" w:rsidRDefault="007148DE" w:rsidP="007148DE">
      <w:pPr>
        <w:spacing w:after="0" w:line="240" w:lineRule="auto"/>
        <w:ind w:right="4960"/>
        <w:rPr>
          <w:sz w:val="16"/>
          <w:szCs w:val="16"/>
        </w:rPr>
      </w:pPr>
      <w:r w:rsidRPr="007148DE">
        <w:rPr>
          <w:sz w:val="16"/>
          <w:szCs w:val="16"/>
        </w:rPr>
        <w:t xml:space="preserve">Об утверждении </w:t>
      </w:r>
      <w:proofErr w:type="gramStart"/>
      <w:r w:rsidRPr="007148DE">
        <w:rPr>
          <w:sz w:val="16"/>
          <w:szCs w:val="16"/>
        </w:rPr>
        <w:t>норматива  стоимости одного квадратного метра общей площади жилья</w:t>
      </w:r>
      <w:proofErr w:type="gramEnd"/>
      <w:r w:rsidRPr="007148DE">
        <w:rPr>
          <w:sz w:val="16"/>
          <w:szCs w:val="16"/>
        </w:rPr>
        <w:t xml:space="preserve"> по муниципальному образованию </w:t>
      </w:r>
      <w:proofErr w:type="spellStart"/>
      <w:r w:rsidRPr="007148DE">
        <w:rPr>
          <w:sz w:val="16"/>
          <w:szCs w:val="16"/>
        </w:rPr>
        <w:t>Войсковицкое</w:t>
      </w:r>
      <w:proofErr w:type="spellEnd"/>
      <w:r w:rsidRPr="007148DE">
        <w:rPr>
          <w:sz w:val="16"/>
          <w:szCs w:val="16"/>
        </w:rPr>
        <w:t xml:space="preserve"> сельское поселение  на 4 квартал 2023 года</w:t>
      </w:r>
    </w:p>
    <w:p w:rsidR="007148DE" w:rsidRPr="007148DE" w:rsidRDefault="007148DE" w:rsidP="007148DE">
      <w:pPr>
        <w:spacing w:after="0" w:line="240" w:lineRule="auto"/>
        <w:jc w:val="both"/>
        <w:rPr>
          <w:sz w:val="16"/>
          <w:szCs w:val="16"/>
        </w:rPr>
      </w:pPr>
      <w:r w:rsidRPr="007148DE">
        <w:rPr>
          <w:sz w:val="16"/>
          <w:szCs w:val="16"/>
        </w:rPr>
        <w:t xml:space="preserve"> </w:t>
      </w:r>
    </w:p>
    <w:p w:rsidR="007148DE" w:rsidRPr="007148DE" w:rsidRDefault="007148DE" w:rsidP="007148DE">
      <w:pPr>
        <w:pStyle w:val="pc"/>
        <w:shd w:val="clear" w:color="auto" w:fill="FFFFFF"/>
        <w:spacing w:before="0" w:beforeAutospacing="0" w:after="0" w:afterAutospacing="0"/>
        <w:jc w:val="both"/>
        <w:textAlignment w:val="baseline"/>
        <w:rPr>
          <w:b/>
          <w:sz w:val="16"/>
          <w:szCs w:val="16"/>
        </w:rPr>
      </w:pPr>
      <w:r w:rsidRPr="007148DE">
        <w:rPr>
          <w:sz w:val="16"/>
          <w:szCs w:val="16"/>
        </w:rPr>
        <w:t xml:space="preserve">          </w:t>
      </w:r>
      <w:proofErr w:type="gramStart"/>
      <w:r w:rsidRPr="007148DE">
        <w:rPr>
          <w:rFonts w:ascii="Times New Roman CYR" w:hAnsi="Times New Roman CYR" w:cs="Times New Roman CYR"/>
          <w:sz w:val="16"/>
          <w:szCs w:val="16"/>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w:t>
      </w:r>
      <w:proofErr w:type="gramEnd"/>
      <w:r w:rsidRPr="007148DE">
        <w:rPr>
          <w:rFonts w:ascii="Times New Roman CYR" w:hAnsi="Times New Roman CYR" w:cs="Times New Roman CYR"/>
          <w:sz w:val="16"/>
          <w:szCs w:val="16"/>
        </w:rPr>
        <w:t xml:space="preserve"> </w:t>
      </w:r>
      <w:proofErr w:type="gramStart"/>
      <w:r w:rsidRPr="007148DE">
        <w:rPr>
          <w:rFonts w:ascii="Times New Roman CYR" w:hAnsi="Times New Roman CYR" w:cs="Times New Roman CYR"/>
          <w:sz w:val="16"/>
          <w:szCs w:val="16"/>
        </w:rPr>
        <w:t>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4 квартал 2023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федерального</w:t>
      </w:r>
      <w:proofErr w:type="gramEnd"/>
      <w:r w:rsidRPr="007148DE">
        <w:rPr>
          <w:rFonts w:ascii="Times New Roman CYR" w:hAnsi="Times New Roman CYR" w:cs="Times New Roman CYR"/>
          <w:sz w:val="16"/>
          <w:szCs w:val="16"/>
        </w:rPr>
        <w:t xml:space="preserve"> </w:t>
      </w:r>
      <w:proofErr w:type="gramStart"/>
      <w:r w:rsidRPr="007148DE">
        <w:rPr>
          <w:rFonts w:ascii="Times New Roman CYR" w:hAnsi="Times New Roman CYR" w:cs="Times New Roman CYR"/>
          <w:sz w:val="16"/>
          <w:szCs w:val="16"/>
        </w:rPr>
        <w:t>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 государственной программы</w:t>
      </w:r>
      <w:proofErr w:type="gramEnd"/>
      <w:r w:rsidRPr="007148DE">
        <w:rPr>
          <w:rFonts w:ascii="Times New Roman CYR" w:hAnsi="Times New Roman CYR" w:cs="Times New Roman CYR"/>
          <w:sz w:val="16"/>
          <w:szCs w:val="16"/>
        </w:rPr>
        <w:t xml:space="preserve"> Ленинградской области «Формирование городской среды и обеспечением качественным жильем граждан на территории Ленинградской области», руководствуясь Уставом МО </w:t>
      </w:r>
      <w:proofErr w:type="spellStart"/>
      <w:r w:rsidRPr="007148DE">
        <w:rPr>
          <w:rFonts w:ascii="Times New Roman CYR" w:hAnsi="Times New Roman CYR" w:cs="Times New Roman CYR"/>
          <w:sz w:val="16"/>
          <w:szCs w:val="16"/>
        </w:rPr>
        <w:t>Войсковицкое</w:t>
      </w:r>
      <w:proofErr w:type="spellEnd"/>
      <w:r w:rsidRPr="007148DE">
        <w:rPr>
          <w:rFonts w:ascii="Times New Roman CYR" w:hAnsi="Times New Roman CYR" w:cs="Times New Roman CYR"/>
          <w:sz w:val="16"/>
          <w:szCs w:val="16"/>
        </w:rPr>
        <w:t xml:space="preserve"> сельское поселение, администрация </w:t>
      </w:r>
      <w:proofErr w:type="spellStart"/>
      <w:r w:rsidRPr="007148DE">
        <w:rPr>
          <w:rFonts w:ascii="Times New Roman CYR" w:hAnsi="Times New Roman CYR" w:cs="Times New Roman CYR"/>
          <w:sz w:val="16"/>
          <w:szCs w:val="16"/>
        </w:rPr>
        <w:t>Войсковицкого</w:t>
      </w:r>
      <w:proofErr w:type="spellEnd"/>
      <w:r w:rsidRPr="007148DE">
        <w:rPr>
          <w:rFonts w:ascii="Times New Roman CYR" w:hAnsi="Times New Roman CYR" w:cs="Times New Roman CYR"/>
          <w:sz w:val="16"/>
          <w:szCs w:val="16"/>
        </w:rPr>
        <w:t xml:space="preserve"> сельского поселения</w:t>
      </w:r>
      <w:r w:rsidRPr="007148DE">
        <w:rPr>
          <w:b/>
          <w:sz w:val="16"/>
          <w:szCs w:val="16"/>
        </w:rPr>
        <w:t xml:space="preserve">           </w:t>
      </w:r>
    </w:p>
    <w:p w:rsidR="007148DE" w:rsidRPr="007148DE" w:rsidRDefault="007148DE" w:rsidP="007148DE">
      <w:pPr>
        <w:spacing w:after="0" w:line="240" w:lineRule="auto"/>
        <w:rPr>
          <w:b/>
          <w:sz w:val="16"/>
          <w:szCs w:val="16"/>
        </w:rPr>
      </w:pPr>
      <w:r w:rsidRPr="007148DE">
        <w:rPr>
          <w:b/>
          <w:sz w:val="16"/>
          <w:szCs w:val="16"/>
        </w:rPr>
        <w:t xml:space="preserve"> ПОСТАНОВЛЯЕТ:</w:t>
      </w:r>
    </w:p>
    <w:p w:rsidR="007148DE" w:rsidRPr="007148DE" w:rsidRDefault="007148DE" w:rsidP="007148DE">
      <w:pPr>
        <w:widowControl w:val="0"/>
        <w:numPr>
          <w:ilvl w:val="0"/>
          <w:numId w:val="15"/>
        </w:numPr>
        <w:autoSpaceDE w:val="0"/>
        <w:autoSpaceDN w:val="0"/>
        <w:adjustRightInd w:val="0"/>
        <w:spacing w:after="0" w:line="240" w:lineRule="auto"/>
        <w:jc w:val="both"/>
        <w:rPr>
          <w:rFonts w:ascii="Times New Roman CYR" w:hAnsi="Times New Roman CYR" w:cs="Times New Roman CYR"/>
          <w:sz w:val="16"/>
          <w:szCs w:val="16"/>
        </w:rPr>
      </w:pPr>
      <w:r w:rsidRPr="007148DE">
        <w:rPr>
          <w:rFonts w:ascii="Times New Roman CYR" w:hAnsi="Times New Roman CYR" w:cs="Times New Roman CYR"/>
          <w:sz w:val="16"/>
          <w:szCs w:val="16"/>
        </w:rPr>
        <w:t xml:space="preserve">Утвердить норматив стоимости одного квадратного метра общей площади жилья по </w:t>
      </w:r>
      <w:proofErr w:type="spellStart"/>
      <w:r w:rsidRPr="007148DE">
        <w:rPr>
          <w:rFonts w:ascii="Times New Roman CYR" w:hAnsi="Times New Roman CYR" w:cs="Times New Roman CYR"/>
          <w:sz w:val="16"/>
          <w:szCs w:val="16"/>
        </w:rPr>
        <w:t>Войсковицкому</w:t>
      </w:r>
      <w:proofErr w:type="spellEnd"/>
      <w:r w:rsidRPr="007148DE">
        <w:rPr>
          <w:rFonts w:ascii="Times New Roman CYR" w:hAnsi="Times New Roman CYR" w:cs="Times New Roman CYR"/>
          <w:sz w:val="16"/>
          <w:szCs w:val="16"/>
        </w:rPr>
        <w:t xml:space="preserve"> сельскому поселению на 4 квартал 2023 года в размере 109 627 (Сто девять тысяч шестьсот двадцать семь) рублей 00 копеек.</w:t>
      </w:r>
    </w:p>
    <w:p w:rsidR="007148DE" w:rsidRPr="007148DE" w:rsidRDefault="007148DE" w:rsidP="007148DE">
      <w:pPr>
        <w:spacing w:after="0" w:line="240" w:lineRule="auto"/>
        <w:jc w:val="both"/>
        <w:rPr>
          <w:sz w:val="16"/>
          <w:szCs w:val="16"/>
        </w:rPr>
      </w:pPr>
      <w:r w:rsidRPr="007148DE">
        <w:rPr>
          <w:sz w:val="16"/>
          <w:szCs w:val="16"/>
        </w:rPr>
        <w:t xml:space="preserve">     2. Постановление подлежит официальному опубликованию в печатном издании «</w:t>
      </w:r>
      <w:proofErr w:type="spellStart"/>
      <w:r w:rsidRPr="007148DE">
        <w:rPr>
          <w:sz w:val="16"/>
          <w:szCs w:val="16"/>
        </w:rPr>
        <w:t>Войсковицкий</w:t>
      </w:r>
      <w:proofErr w:type="spellEnd"/>
      <w:r w:rsidRPr="007148DE">
        <w:rPr>
          <w:sz w:val="16"/>
          <w:szCs w:val="16"/>
        </w:rPr>
        <w:t xml:space="preserve"> Вестник» и размещению на официальном сайте МО </w:t>
      </w:r>
      <w:proofErr w:type="spellStart"/>
      <w:r w:rsidRPr="007148DE">
        <w:rPr>
          <w:sz w:val="16"/>
          <w:szCs w:val="16"/>
        </w:rPr>
        <w:t>Войсковицкое</w:t>
      </w:r>
      <w:proofErr w:type="spellEnd"/>
      <w:r w:rsidRPr="007148DE">
        <w:rPr>
          <w:sz w:val="16"/>
          <w:szCs w:val="16"/>
        </w:rPr>
        <w:t xml:space="preserve"> сельское поселение.</w:t>
      </w:r>
    </w:p>
    <w:p w:rsidR="007148DE" w:rsidRPr="007148DE" w:rsidRDefault="007148DE" w:rsidP="007148DE">
      <w:pPr>
        <w:autoSpaceDE w:val="0"/>
        <w:autoSpaceDN w:val="0"/>
        <w:adjustRightInd w:val="0"/>
        <w:spacing w:after="0" w:line="240" w:lineRule="auto"/>
        <w:ind w:left="284" w:hanging="284"/>
        <w:jc w:val="both"/>
        <w:rPr>
          <w:sz w:val="16"/>
          <w:szCs w:val="16"/>
        </w:rPr>
      </w:pPr>
      <w:r w:rsidRPr="007148DE">
        <w:rPr>
          <w:sz w:val="16"/>
          <w:szCs w:val="16"/>
        </w:rPr>
        <w:t xml:space="preserve">     3. Настоящее постановление вступает в силу после официального опубликования. </w:t>
      </w:r>
    </w:p>
    <w:p w:rsidR="007148DE" w:rsidRPr="007148DE" w:rsidRDefault="007148DE" w:rsidP="007148DE">
      <w:pPr>
        <w:spacing w:after="0" w:line="240" w:lineRule="auto"/>
        <w:jc w:val="both"/>
        <w:rPr>
          <w:sz w:val="16"/>
          <w:szCs w:val="16"/>
        </w:rPr>
      </w:pPr>
    </w:p>
    <w:p w:rsidR="007148DE" w:rsidRPr="007148DE" w:rsidRDefault="007148DE" w:rsidP="007148DE">
      <w:pPr>
        <w:spacing w:after="0" w:line="240" w:lineRule="auto"/>
        <w:jc w:val="both"/>
        <w:rPr>
          <w:sz w:val="16"/>
          <w:szCs w:val="16"/>
        </w:rPr>
      </w:pPr>
    </w:p>
    <w:p w:rsidR="007148DE" w:rsidRPr="007148DE" w:rsidRDefault="007148DE" w:rsidP="007148DE">
      <w:pPr>
        <w:spacing w:after="0" w:line="240" w:lineRule="auto"/>
        <w:jc w:val="both"/>
        <w:rPr>
          <w:sz w:val="16"/>
          <w:szCs w:val="16"/>
        </w:rPr>
      </w:pPr>
    </w:p>
    <w:p w:rsidR="007148DE" w:rsidRPr="007148DE" w:rsidRDefault="007148DE" w:rsidP="007148DE">
      <w:pPr>
        <w:spacing w:after="0" w:line="240" w:lineRule="auto"/>
        <w:jc w:val="both"/>
        <w:rPr>
          <w:sz w:val="16"/>
          <w:szCs w:val="16"/>
        </w:rPr>
      </w:pPr>
      <w:r w:rsidRPr="007148DE">
        <w:rPr>
          <w:sz w:val="16"/>
          <w:szCs w:val="16"/>
        </w:rPr>
        <w:t>Глава    администрации                                                                     Е.В. Воронин</w:t>
      </w:r>
    </w:p>
    <w:p w:rsidR="007148DE" w:rsidRPr="007148DE" w:rsidRDefault="007148DE" w:rsidP="007148DE">
      <w:pPr>
        <w:widowControl w:val="0"/>
        <w:autoSpaceDE w:val="0"/>
        <w:autoSpaceDN w:val="0"/>
        <w:adjustRightInd w:val="0"/>
        <w:spacing w:after="0" w:line="240" w:lineRule="auto"/>
        <w:jc w:val="center"/>
        <w:rPr>
          <w:rFonts w:ascii="Times New Roman CYR" w:hAnsi="Times New Roman CYR" w:cs="Times New Roman CYR"/>
          <w:sz w:val="16"/>
          <w:szCs w:val="16"/>
        </w:rPr>
      </w:pPr>
      <w:proofErr w:type="gramStart"/>
      <w:r w:rsidRPr="007148DE">
        <w:rPr>
          <w:rFonts w:ascii="Times New Roman CYR" w:hAnsi="Times New Roman CYR" w:cs="Times New Roman CYR"/>
          <w:sz w:val="16"/>
          <w:szCs w:val="16"/>
        </w:rPr>
        <w:lastRenderedPageBreak/>
        <w:t>Р</w:t>
      </w:r>
      <w:proofErr w:type="gramEnd"/>
      <w:r w:rsidRPr="007148DE">
        <w:rPr>
          <w:rFonts w:ascii="Times New Roman CYR" w:hAnsi="Times New Roman CYR" w:cs="Times New Roman CYR"/>
          <w:sz w:val="16"/>
          <w:szCs w:val="16"/>
        </w:rPr>
        <w:t xml:space="preserve"> А С Ч Е Т</w:t>
      </w:r>
    </w:p>
    <w:p w:rsidR="007148DE" w:rsidRPr="007148DE" w:rsidRDefault="007148DE" w:rsidP="007148DE">
      <w:pPr>
        <w:widowControl w:val="0"/>
        <w:autoSpaceDE w:val="0"/>
        <w:autoSpaceDN w:val="0"/>
        <w:adjustRightInd w:val="0"/>
        <w:spacing w:after="0" w:line="240" w:lineRule="auto"/>
        <w:jc w:val="center"/>
        <w:rPr>
          <w:rFonts w:ascii="Times New Roman CYR" w:hAnsi="Times New Roman CYR" w:cs="Times New Roman CYR"/>
          <w:sz w:val="16"/>
          <w:szCs w:val="16"/>
        </w:rPr>
      </w:pPr>
    </w:p>
    <w:p w:rsidR="007148DE" w:rsidRPr="007148DE" w:rsidRDefault="007148DE" w:rsidP="007148DE">
      <w:pPr>
        <w:widowControl w:val="0"/>
        <w:autoSpaceDE w:val="0"/>
        <w:autoSpaceDN w:val="0"/>
        <w:adjustRightInd w:val="0"/>
        <w:spacing w:after="0" w:line="240" w:lineRule="auto"/>
        <w:jc w:val="center"/>
        <w:rPr>
          <w:rFonts w:ascii="Times New Roman CYR" w:hAnsi="Times New Roman CYR" w:cs="Times New Roman CYR"/>
          <w:sz w:val="16"/>
          <w:szCs w:val="16"/>
        </w:rPr>
      </w:pPr>
      <w:r w:rsidRPr="007148DE">
        <w:rPr>
          <w:rFonts w:ascii="Times New Roman CYR" w:hAnsi="Times New Roman CYR" w:cs="Times New Roman CYR"/>
          <w:sz w:val="16"/>
          <w:szCs w:val="16"/>
        </w:rPr>
        <w:t xml:space="preserve">по определению средней рыночной стоимости одного квадратного метра общей площади жилья на территории </w:t>
      </w:r>
      <w:proofErr w:type="spellStart"/>
      <w:r w:rsidRPr="007148DE">
        <w:rPr>
          <w:rFonts w:ascii="Times New Roman CYR" w:hAnsi="Times New Roman CYR" w:cs="Times New Roman CYR"/>
          <w:sz w:val="16"/>
          <w:szCs w:val="16"/>
        </w:rPr>
        <w:t>Войсковицкого</w:t>
      </w:r>
      <w:proofErr w:type="spellEnd"/>
      <w:r w:rsidRPr="007148DE">
        <w:rPr>
          <w:rFonts w:ascii="Times New Roman CYR" w:hAnsi="Times New Roman CYR" w:cs="Times New Roman CYR"/>
          <w:sz w:val="16"/>
          <w:szCs w:val="16"/>
        </w:rPr>
        <w:t xml:space="preserve"> сельского поселения Гатчинского муниципального района </w:t>
      </w:r>
      <w:proofErr w:type="gramStart"/>
      <w:r w:rsidRPr="007148DE">
        <w:rPr>
          <w:rFonts w:ascii="Times New Roman CYR" w:hAnsi="Times New Roman CYR" w:cs="Times New Roman CYR"/>
          <w:sz w:val="16"/>
          <w:szCs w:val="16"/>
        </w:rPr>
        <w:t>на</w:t>
      </w:r>
      <w:proofErr w:type="gramEnd"/>
      <w:r w:rsidRPr="007148DE">
        <w:rPr>
          <w:rFonts w:ascii="Times New Roman CYR" w:hAnsi="Times New Roman CYR" w:cs="Times New Roman CYR"/>
          <w:sz w:val="16"/>
          <w:szCs w:val="16"/>
        </w:rPr>
        <w:t xml:space="preserve"> </w:t>
      </w:r>
    </w:p>
    <w:p w:rsidR="007148DE" w:rsidRPr="007148DE" w:rsidRDefault="007148DE" w:rsidP="007148DE">
      <w:pPr>
        <w:widowControl w:val="0"/>
        <w:autoSpaceDE w:val="0"/>
        <w:autoSpaceDN w:val="0"/>
        <w:adjustRightInd w:val="0"/>
        <w:spacing w:after="0" w:line="240" w:lineRule="auto"/>
        <w:jc w:val="center"/>
        <w:rPr>
          <w:rFonts w:ascii="Times New Roman CYR" w:hAnsi="Times New Roman CYR" w:cs="Times New Roman CYR"/>
          <w:sz w:val="16"/>
          <w:szCs w:val="16"/>
        </w:rPr>
      </w:pPr>
      <w:r w:rsidRPr="007148DE">
        <w:rPr>
          <w:rFonts w:ascii="Times New Roman CYR" w:hAnsi="Times New Roman CYR" w:cs="Times New Roman CYR"/>
          <w:sz w:val="16"/>
          <w:szCs w:val="16"/>
        </w:rPr>
        <w:t>4 квартал 2023 года.</w:t>
      </w:r>
    </w:p>
    <w:p w:rsidR="007148DE" w:rsidRPr="007148DE" w:rsidRDefault="007148DE" w:rsidP="007148DE">
      <w:pPr>
        <w:widowControl w:val="0"/>
        <w:autoSpaceDE w:val="0"/>
        <w:autoSpaceDN w:val="0"/>
        <w:adjustRightInd w:val="0"/>
        <w:spacing w:after="0" w:line="240" w:lineRule="auto"/>
        <w:jc w:val="center"/>
        <w:rPr>
          <w:rFonts w:ascii="Times New Roman CYR" w:hAnsi="Times New Roman CYR" w:cs="Times New Roman CYR"/>
          <w:sz w:val="16"/>
          <w:szCs w:val="16"/>
        </w:rPr>
      </w:pP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 xml:space="preserve">  Собраны сведения:</w:t>
      </w:r>
    </w:p>
    <w:p w:rsidR="007148DE" w:rsidRPr="007148DE" w:rsidRDefault="007148DE" w:rsidP="007148DE">
      <w:pPr>
        <w:widowControl w:val="0"/>
        <w:autoSpaceDE w:val="0"/>
        <w:autoSpaceDN w:val="0"/>
        <w:adjustRightInd w:val="0"/>
        <w:spacing w:after="0" w:line="240" w:lineRule="auto"/>
        <w:ind w:left="360"/>
        <w:rPr>
          <w:rFonts w:ascii="Times New Roman CYR" w:hAnsi="Times New Roman CYR" w:cs="Times New Roman CYR"/>
          <w:sz w:val="16"/>
          <w:szCs w:val="16"/>
        </w:rPr>
      </w:pPr>
      <w:r w:rsidRPr="007148DE">
        <w:rPr>
          <w:rFonts w:ascii="Times New Roman CYR" w:hAnsi="Times New Roman CYR" w:cs="Times New Roman CYR"/>
          <w:sz w:val="16"/>
          <w:szCs w:val="16"/>
        </w:rPr>
        <w:t>1. Ст. дог</w:t>
      </w:r>
      <w:proofErr w:type="gramStart"/>
      <w:r w:rsidRPr="007148DE">
        <w:rPr>
          <w:rFonts w:ascii="Times New Roman CYR" w:hAnsi="Times New Roman CYR" w:cs="Times New Roman CYR"/>
          <w:sz w:val="16"/>
          <w:szCs w:val="16"/>
        </w:rPr>
        <w:t>.</w:t>
      </w:r>
      <w:proofErr w:type="gramEnd"/>
      <w:r w:rsidRPr="007148DE">
        <w:rPr>
          <w:rFonts w:ascii="Times New Roman CYR" w:hAnsi="Times New Roman CYR" w:cs="Times New Roman CYR"/>
          <w:sz w:val="16"/>
          <w:szCs w:val="16"/>
        </w:rPr>
        <w:t xml:space="preserve"> –   </w:t>
      </w:r>
      <w:proofErr w:type="spellStart"/>
      <w:proofErr w:type="gramStart"/>
      <w:r w:rsidRPr="007148DE">
        <w:rPr>
          <w:rFonts w:ascii="Times New Roman CYR" w:hAnsi="Times New Roman CYR" w:cs="Times New Roman CYR"/>
          <w:sz w:val="16"/>
          <w:szCs w:val="16"/>
        </w:rPr>
        <w:t>н</w:t>
      </w:r>
      <w:proofErr w:type="spellEnd"/>
      <w:proofErr w:type="gramEnd"/>
      <w:r w:rsidRPr="007148DE">
        <w:rPr>
          <w:rFonts w:ascii="Times New Roman CYR" w:hAnsi="Times New Roman CYR" w:cs="Times New Roman CYR"/>
          <w:sz w:val="16"/>
          <w:szCs w:val="16"/>
        </w:rPr>
        <w:t>/</w:t>
      </w:r>
      <w:proofErr w:type="spellStart"/>
      <w:r w:rsidRPr="007148DE">
        <w:rPr>
          <w:rFonts w:ascii="Times New Roman CYR" w:hAnsi="Times New Roman CYR" w:cs="Times New Roman CYR"/>
          <w:sz w:val="16"/>
          <w:szCs w:val="16"/>
        </w:rPr>
        <w:t>д</w:t>
      </w:r>
      <w:proofErr w:type="spellEnd"/>
      <w:r w:rsidRPr="007148DE">
        <w:rPr>
          <w:rFonts w:ascii="Times New Roman CYR" w:hAnsi="Times New Roman CYR" w:cs="Times New Roman CYR"/>
          <w:bCs/>
          <w:sz w:val="16"/>
          <w:szCs w:val="16"/>
        </w:rPr>
        <w:t>;</w:t>
      </w:r>
    </w:p>
    <w:p w:rsidR="007148DE" w:rsidRPr="007148DE" w:rsidRDefault="007148DE" w:rsidP="007148DE">
      <w:pPr>
        <w:widowControl w:val="0"/>
        <w:autoSpaceDE w:val="0"/>
        <w:autoSpaceDN w:val="0"/>
        <w:adjustRightInd w:val="0"/>
        <w:spacing w:after="0" w:line="240" w:lineRule="auto"/>
        <w:ind w:left="360"/>
        <w:jc w:val="both"/>
        <w:rPr>
          <w:rFonts w:ascii="Times New Roman CYR" w:hAnsi="Times New Roman CYR" w:cs="Times New Roman CYR"/>
          <w:sz w:val="16"/>
          <w:szCs w:val="16"/>
        </w:rPr>
      </w:pPr>
      <w:r w:rsidRPr="007148DE">
        <w:rPr>
          <w:rFonts w:ascii="Times New Roman CYR" w:hAnsi="Times New Roman CYR" w:cs="Times New Roman CYR"/>
          <w:sz w:val="16"/>
          <w:szCs w:val="16"/>
        </w:rPr>
        <w:t xml:space="preserve">2. </w:t>
      </w:r>
      <w:proofErr w:type="spellStart"/>
      <w:r w:rsidRPr="007148DE">
        <w:rPr>
          <w:rFonts w:ascii="Times New Roman CYR" w:hAnsi="Times New Roman CYR" w:cs="Times New Roman CYR"/>
          <w:sz w:val="16"/>
          <w:szCs w:val="16"/>
        </w:rPr>
        <w:t>Ст</w:t>
      </w:r>
      <w:proofErr w:type="gramStart"/>
      <w:r w:rsidRPr="007148DE">
        <w:rPr>
          <w:rFonts w:ascii="Times New Roman CYR" w:hAnsi="Times New Roman CYR" w:cs="Times New Roman CYR"/>
          <w:sz w:val="16"/>
          <w:szCs w:val="16"/>
        </w:rPr>
        <w:t>.к</w:t>
      </w:r>
      <w:proofErr w:type="gramEnd"/>
      <w:r w:rsidRPr="007148DE">
        <w:rPr>
          <w:rFonts w:ascii="Times New Roman CYR" w:hAnsi="Times New Roman CYR" w:cs="Times New Roman CYR"/>
          <w:sz w:val="16"/>
          <w:szCs w:val="16"/>
        </w:rPr>
        <w:t>ред</w:t>
      </w:r>
      <w:proofErr w:type="spellEnd"/>
      <w:r w:rsidRPr="007148DE">
        <w:rPr>
          <w:rFonts w:ascii="Times New Roman CYR" w:hAnsi="Times New Roman CYR" w:cs="Times New Roman CYR"/>
          <w:sz w:val="16"/>
          <w:szCs w:val="16"/>
        </w:rPr>
        <w:t xml:space="preserve">.- 75 135 рублей; </w:t>
      </w:r>
    </w:p>
    <w:p w:rsidR="007148DE" w:rsidRPr="007148DE" w:rsidRDefault="007148DE" w:rsidP="007148DE">
      <w:pPr>
        <w:widowControl w:val="0"/>
        <w:autoSpaceDE w:val="0"/>
        <w:autoSpaceDN w:val="0"/>
        <w:adjustRightInd w:val="0"/>
        <w:spacing w:after="0" w:line="240" w:lineRule="auto"/>
        <w:ind w:left="360"/>
        <w:jc w:val="both"/>
        <w:rPr>
          <w:rFonts w:ascii="Times New Roman CYR" w:hAnsi="Times New Roman CYR" w:cs="Times New Roman CYR"/>
          <w:sz w:val="16"/>
          <w:szCs w:val="16"/>
        </w:rPr>
      </w:pPr>
      <w:r w:rsidRPr="007148DE">
        <w:rPr>
          <w:rFonts w:ascii="Times New Roman CYR" w:hAnsi="Times New Roman CYR" w:cs="Times New Roman CYR"/>
          <w:sz w:val="16"/>
          <w:szCs w:val="16"/>
        </w:rPr>
        <w:t>3. Ст</w:t>
      </w:r>
      <w:proofErr w:type="gramStart"/>
      <w:r w:rsidRPr="007148DE">
        <w:rPr>
          <w:rFonts w:ascii="Times New Roman CYR" w:hAnsi="Times New Roman CYR" w:cs="Times New Roman CYR"/>
          <w:sz w:val="16"/>
          <w:szCs w:val="16"/>
        </w:rPr>
        <w:t>.с</w:t>
      </w:r>
      <w:proofErr w:type="gramEnd"/>
      <w:r w:rsidRPr="007148DE">
        <w:rPr>
          <w:rFonts w:ascii="Times New Roman CYR" w:hAnsi="Times New Roman CYR" w:cs="Times New Roman CYR"/>
          <w:sz w:val="16"/>
          <w:szCs w:val="16"/>
        </w:rPr>
        <w:t>тат. – 138 356 рублей;</w:t>
      </w:r>
    </w:p>
    <w:p w:rsidR="007148DE" w:rsidRPr="007148DE" w:rsidRDefault="007148DE" w:rsidP="007148DE">
      <w:pPr>
        <w:widowControl w:val="0"/>
        <w:autoSpaceDE w:val="0"/>
        <w:autoSpaceDN w:val="0"/>
        <w:adjustRightInd w:val="0"/>
        <w:spacing w:after="0" w:line="240" w:lineRule="auto"/>
        <w:ind w:left="360"/>
        <w:rPr>
          <w:rFonts w:ascii="Times New Roman CYR" w:hAnsi="Times New Roman CYR" w:cs="Times New Roman CYR"/>
          <w:b/>
          <w:bCs/>
          <w:sz w:val="16"/>
          <w:szCs w:val="16"/>
        </w:rPr>
      </w:pPr>
      <w:r w:rsidRPr="007148DE">
        <w:rPr>
          <w:rFonts w:ascii="Times New Roman CYR" w:hAnsi="Times New Roman CYR" w:cs="Times New Roman CYR"/>
          <w:sz w:val="16"/>
          <w:szCs w:val="16"/>
        </w:rPr>
        <w:t>4. Ст. строй – 117 500 рублей</w:t>
      </w:r>
      <w:r w:rsidRPr="007148DE">
        <w:rPr>
          <w:rFonts w:ascii="Times New Roman CYR" w:hAnsi="Times New Roman CYR" w:cs="Times New Roman CYR"/>
          <w:sz w:val="16"/>
          <w:szCs w:val="16"/>
          <w:vertAlign w:val="superscript"/>
        </w:rPr>
        <w:t>*</w:t>
      </w:r>
      <w:proofErr w:type="gramStart"/>
      <w:r w:rsidRPr="007148DE">
        <w:rPr>
          <w:rFonts w:ascii="Times New Roman CYR" w:hAnsi="Times New Roman CYR" w:cs="Times New Roman CYR"/>
          <w:sz w:val="16"/>
          <w:szCs w:val="16"/>
          <w:vertAlign w:val="superscript"/>
        </w:rPr>
        <w:t xml:space="preserve"> </w:t>
      </w:r>
      <w:r w:rsidRPr="007148DE">
        <w:rPr>
          <w:rFonts w:ascii="Times New Roman CYR" w:hAnsi="Times New Roman CYR" w:cs="Times New Roman CYR"/>
          <w:b/>
          <w:bCs/>
          <w:sz w:val="16"/>
          <w:szCs w:val="16"/>
        </w:rPr>
        <w:t>;</w:t>
      </w:r>
      <w:proofErr w:type="gramEnd"/>
    </w:p>
    <w:p w:rsidR="007148DE" w:rsidRPr="007148DE" w:rsidRDefault="007148DE" w:rsidP="007148DE">
      <w:pPr>
        <w:widowControl w:val="0"/>
        <w:autoSpaceDE w:val="0"/>
        <w:autoSpaceDN w:val="0"/>
        <w:adjustRightInd w:val="0"/>
        <w:spacing w:after="0" w:line="240" w:lineRule="auto"/>
        <w:ind w:left="360"/>
        <w:rPr>
          <w:rFonts w:ascii="Times New Roman CYR" w:hAnsi="Times New Roman CYR" w:cs="Times New Roman CYR"/>
          <w:bCs/>
          <w:sz w:val="16"/>
          <w:szCs w:val="16"/>
        </w:rPr>
      </w:pPr>
      <w:r w:rsidRPr="007148DE">
        <w:rPr>
          <w:rFonts w:ascii="Times New Roman CYR" w:hAnsi="Times New Roman CYR" w:cs="Times New Roman CYR"/>
          <w:bCs/>
          <w:sz w:val="16"/>
          <w:szCs w:val="16"/>
        </w:rPr>
        <w:t xml:space="preserve">5. К </w:t>
      </w:r>
      <w:proofErr w:type="spellStart"/>
      <w:r w:rsidRPr="007148DE">
        <w:rPr>
          <w:rFonts w:ascii="Times New Roman CYR" w:hAnsi="Times New Roman CYR" w:cs="Times New Roman CYR"/>
          <w:bCs/>
          <w:sz w:val="16"/>
          <w:szCs w:val="16"/>
        </w:rPr>
        <w:t>дефл</w:t>
      </w:r>
      <w:proofErr w:type="spellEnd"/>
      <w:r w:rsidRPr="007148DE">
        <w:rPr>
          <w:rFonts w:ascii="Times New Roman CYR" w:hAnsi="Times New Roman CYR" w:cs="Times New Roman CYR"/>
          <w:bCs/>
          <w:sz w:val="16"/>
          <w:szCs w:val="16"/>
        </w:rPr>
        <w:t>. = 101,2</w:t>
      </w:r>
    </w:p>
    <w:p w:rsidR="007148DE" w:rsidRPr="007148DE" w:rsidRDefault="007148DE" w:rsidP="007148DE">
      <w:pPr>
        <w:widowControl w:val="0"/>
        <w:autoSpaceDE w:val="0"/>
        <w:autoSpaceDN w:val="0"/>
        <w:adjustRightInd w:val="0"/>
        <w:spacing w:after="0" w:line="240" w:lineRule="auto"/>
        <w:ind w:left="360"/>
        <w:rPr>
          <w:rFonts w:ascii="Times New Roman CYR" w:hAnsi="Times New Roman CYR" w:cs="Times New Roman CYR"/>
          <w:b/>
          <w:bCs/>
          <w:sz w:val="16"/>
          <w:szCs w:val="16"/>
        </w:rPr>
      </w:pPr>
      <w:r w:rsidRPr="007148DE">
        <w:rPr>
          <w:rFonts w:ascii="Times New Roman CYR" w:hAnsi="Times New Roman CYR" w:cs="Times New Roman CYR"/>
          <w:b/>
          <w:bCs/>
          <w:sz w:val="16"/>
          <w:szCs w:val="16"/>
        </w:rPr>
        <w:t>________________________________________________________________</w:t>
      </w:r>
    </w:p>
    <w:p w:rsidR="007148DE" w:rsidRPr="007148DE" w:rsidRDefault="007148DE" w:rsidP="007148DE">
      <w:pPr>
        <w:widowControl w:val="0"/>
        <w:autoSpaceDE w:val="0"/>
        <w:autoSpaceDN w:val="0"/>
        <w:adjustRightInd w:val="0"/>
        <w:spacing w:after="0" w:line="240" w:lineRule="auto"/>
        <w:ind w:left="360"/>
        <w:jc w:val="both"/>
        <w:rPr>
          <w:rFonts w:ascii="Times New Roman CYR" w:hAnsi="Times New Roman CYR" w:cs="Times New Roman CYR"/>
          <w:sz w:val="16"/>
          <w:szCs w:val="16"/>
        </w:rPr>
      </w:pPr>
    </w:p>
    <w:p w:rsidR="007148DE" w:rsidRPr="007148DE" w:rsidRDefault="007148DE" w:rsidP="007148DE">
      <w:pPr>
        <w:widowControl w:val="0"/>
        <w:autoSpaceDE w:val="0"/>
        <w:autoSpaceDN w:val="0"/>
        <w:adjustRightInd w:val="0"/>
        <w:spacing w:after="0" w:line="240" w:lineRule="auto"/>
        <w:ind w:left="360"/>
        <w:jc w:val="both"/>
        <w:rPr>
          <w:rFonts w:ascii="Times New Roman CYR" w:hAnsi="Times New Roman CYR" w:cs="Times New Roman CYR"/>
          <w:b/>
          <w:bCs/>
          <w:sz w:val="16"/>
          <w:szCs w:val="16"/>
          <w:vertAlign w:val="superscript"/>
        </w:rPr>
      </w:pPr>
      <w:r w:rsidRPr="007148DE">
        <w:rPr>
          <w:rFonts w:ascii="Times New Roman CYR" w:hAnsi="Times New Roman CYR" w:cs="Times New Roman CYR"/>
          <w:sz w:val="16"/>
          <w:szCs w:val="16"/>
        </w:rPr>
        <w:t xml:space="preserve">** в связи с отсутствием ведения строительства на территории МО </w:t>
      </w:r>
      <w:proofErr w:type="spellStart"/>
      <w:r w:rsidRPr="007148DE">
        <w:rPr>
          <w:rFonts w:ascii="Times New Roman CYR" w:hAnsi="Times New Roman CYR" w:cs="Times New Roman CYR"/>
          <w:sz w:val="16"/>
          <w:szCs w:val="16"/>
        </w:rPr>
        <w:t>Войсковицкое</w:t>
      </w:r>
      <w:proofErr w:type="spellEnd"/>
      <w:r w:rsidRPr="007148DE">
        <w:rPr>
          <w:rFonts w:ascii="Times New Roman CYR" w:hAnsi="Times New Roman CYR" w:cs="Times New Roman CYR"/>
          <w:sz w:val="16"/>
          <w:szCs w:val="16"/>
        </w:rPr>
        <w:t xml:space="preserve"> сельское поселение, величина Ст. строй взята на основании данных застройщика о стоимости строительства 1 кв</w:t>
      </w:r>
      <w:proofErr w:type="gramStart"/>
      <w:r w:rsidRPr="007148DE">
        <w:rPr>
          <w:rFonts w:ascii="Times New Roman CYR" w:hAnsi="Times New Roman CYR" w:cs="Times New Roman CYR"/>
          <w:sz w:val="16"/>
          <w:szCs w:val="16"/>
        </w:rPr>
        <w:t>.м</w:t>
      </w:r>
      <w:proofErr w:type="gramEnd"/>
      <w:r w:rsidRPr="007148DE">
        <w:rPr>
          <w:rFonts w:ascii="Times New Roman CYR" w:hAnsi="Times New Roman CYR" w:cs="Times New Roman CYR"/>
          <w:sz w:val="16"/>
          <w:szCs w:val="16"/>
        </w:rPr>
        <w:t xml:space="preserve"> общей площади квартир в д. Малое </w:t>
      </w:r>
      <w:proofErr w:type="spellStart"/>
      <w:r w:rsidRPr="007148DE">
        <w:rPr>
          <w:rFonts w:ascii="Times New Roman CYR" w:hAnsi="Times New Roman CYR" w:cs="Times New Roman CYR"/>
          <w:sz w:val="16"/>
          <w:szCs w:val="16"/>
        </w:rPr>
        <w:t>Верево</w:t>
      </w:r>
      <w:proofErr w:type="spellEnd"/>
      <w:r w:rsidRPr="007148DE">
        <w:rPr>
          <w:rFonts w:ascii="Times New Roman CYR" w:hAnsi="Times New Roman CYR" w:cs="Times New Roman CYR"/>
          <w:sz w:val="16"/>
          <w:szCs w:val="16"/>
        </w:rPr>
        <w:t xml:space="preserve"> (МО </w:t>
      </w:r>
      <w:proofErr w:type="spellStart"/>
      <w:r w:rsidRPr="007148DE">
        <w:rPr>
          <w:rFonts w:ascii="Times New Roman CYR" w:hAnsi="Times New Roman CYR" w:cs="Times New Roman CYR"/>
          <w:sz w:val="16"/>
          <w:szCs w:val="16"/>
        </w:rPr>
        <w:t>Веревское</w:t>
      </w:r>
      <w:proofErr w:type="spellEnd"/>
      <w:r w:rsidRPr="007148DE">
        <w:rPr>
          <w:rFonts w:ascii="Times New Roman CYR" w:hAnsi="Times New Roman CYR" w:cs="Times New Roman CYR"/>
          <w:sz w:val="16"/>
          <w:szCs w:val="16"/>
        </w:rPr>
        <w:t xml:space="preserve"> сельское поселение) за 4 квартал 2023 года. </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 xml:space="preserve">                     Ст</w:t>
      </w:r>
      <w:proofErr w:type="gramStart"/>
      <w:r w:rsidRPr="007148DE">
        <w:rPr>
          <w:rFonts w:ascii="Times New Roman CYR" w:hAnsi="Times New Roman CYR" w:cs="Times New Roman CYR"/>
          <w:sz w:val="16"/>
          <w:szCs w:val="16"/>
        </w:rPr>
        <w:t>.д</w:t>
      </w:r>
      <w:proofErr w:type="gramEnd"/>
      <w:r w:rsidRPr="007148DE">
        <w:rPr>
          <w:rFonts w:ascii="Times New Roman CYR" w:hAnsi="Times New Roman CYR" w:cs="Times New Roman CYR"/>
          <w:sz w:val="16"/>
          <w:szCs w:val="16"/>
        </w:rPr>
        <w:t>ог.*0,92 +</w:t>
      </w:r>
      <w:proofErr w:type="spellStart"/>
      <w:r w:rsidRPr="007148DE">
        <w:rPr>
          <w:rFonts w:ascii="Times New Roman CYR" w:hAnsi="Times New Roman CYR" w:cs="Times New Roman CYR"/>
          <w:sz w:val="16"/>
          <w:szCs w:val="16"/>
        </w:rPr>
        <w:t>Ст</w:t>
      </w:r>
      <w:proofErr w:type="spellEnd"/>
      <w:r w:rsidRPr="007148DE">
        <w:rPr>
          <w:rFonts w:ascii="Times New Roman CYR" w:hAnsi="Times New Roman CYR" w:cs="Times New Roman CYR"/>
          <w:sz w:val="16"/>
          <w:szCs w:val="16"/>
        </w:rPr>
        <w:t xml:space="preserve"> </w:t>
      </w:r>
      <w:proofErr w:type="spellStart"/>
      <w:r w:rsidRPr="007148DE">
        <w:rPr>
          <w:rFonts w:ascii="Times New Roman CYR" w:hAnsi="Times New Roman CYR" w:cs="Times New Roman CYR"/>
          <w:sz w:val="16"/>
          <w:szCs w:val="16"/>
        </w:rPr>
        <w:t>кред</w:t>
      </w:r>
      <w:proofErr w:type="spellEnd"/>
      <w:r w:rsidRPr="007148DE">
        <w:rPr>
          <w:rFonts w:ascii="Times New Roman CYR" w:hAnsi="Times New Roman CYR" w:cs="Times New Roman CYR"/>
          <w:sz w:val="16"/>
          <w:szCs w:val="16"/>
        </w:rPr>
        <w:t>.*0,92 +</w:t>
      </w:r>
      <w:proofErr w:type="spellStart"/>
      <w:r w:rsidRPr="007148DE">
        <w:rPr>
          <w:rFonts w:ascii="Times New Roman CYR" w:hAnsi="Times New Roman CYR" w:cs="Times New Roman CYR"/>
          <w:sz w:val="16"/>
          <w:szCs w:val="16"/>
        </w:rPr>
        <w:t>Ст</w:t>
      </w:r>
      <w:proofErr w:type="spellEnd"/>
      <w:r w:rsidRPr="007148DE">
        <w:rPr>
          <w:rFonts w:ascii="Times New Roman CYR" w:hAnsi="Times New Roman CYR" w:cs="Times New Roman CYR"/>
          <w:sz w:val="16"/>
          <w:szCs w:val="16"/>
        </w:rPr>
        <w:t xml:space="preserve"> стат. + </w:t>
      </w:r>
      <w:proofErr w:type="spellStart"/>
      <w:r w:rsidRPr="007148DE">
        <w:rPr>
          <w:rFonts w:ascii="Times New Roman CYR" w:hAnsi="Times New Roman CYR" w:cs="Times New Roman CYR"/>
          <w:sz w:val="16"/>
          <w:szCs w:val="16"/>
        </w:rPr>
        <w:t>Ст</w:t>
      </w:r>
      <w:proofErr w:type="spellEnd"/>
      <w:r w:rsidRPr="007148DE">
        <w:rPr>
          <w:rFonts w:ascii="Times New Roman CYR" w:hAnsi="Times New Roman CYR" w:cs="Times New Roman CYR"/>
          <w:sz w:val="16"/>
          <w:szCs w:val="16"/>
        </w:rPr>
        <w:t xml:space="preserve"> строй</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Ср м</w:t>
      </w:r>
      <w:proofErr w:type="gramStart"/>
      <w:r w:rsidRPr="007148DE">
        <w:rPr>
          <w:rFonts w:ascii="Times New Roman CYR" w:hAnsi="Times New Roman CYR" w:cs="Times New Roman CYR"/>
          <w:sz w:val="16"/>
          <w:szCs w:val="16"/>
          <w:vertAlign w:val="superscript"/>
        </w:rPr>
        <w:t>2</w:t>
      </w:r>
      <w:proofErr w:type="gramEnd"/>
      <w:r w:rsidRPr="007148DE">
        <w:rPr>
          <w:rFonts w:ascii="Times New Roman CYR" w:hAnsi="Times New Roman CYR" w:cs="Times New Roman CYR"/>
          <w:sz w:val="16"/>
          <w:szCs w:val="16"/>
        </w:rPr>
        <w:t xml:space="preserve"> = ---------------------------------------------------------------------</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 xml:space="preserve">                                                         3</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color w:val="000000"/>
          <w:sz w:val="16"/>
          <w:szCs w:val="16"/>
        </w:rPr>
        <w:t xml:space="preserve">             </w:t>
      </w:r>
      <w:r w:rsidRPr="007148DE">
        <w:rPr>
          <w:rFonts w:ascii="Times New Roman CYR" w:hAnsi="Times New Roman CYR" w:cs="Times New Roman CYR"/>
          <w:sz w:val="16"/>
          <w:szCs w:val="16"/>
        </w:rPr>
        <w:t xml:space="preserve">         75 135 *0,92  + 138 356+ 117 500</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Ср м</w:t>
      </w:r>
      <w:proofErr w:type="gramStart"/>
      <w:r w:rsidRPr="007148DE">
        <w:rPr>
          <w:rFonts w:ascii="Times New Roman CYR" w:hAnsi="Times New Roman CYR" w:cs="Times New Roman CYR"/>
          <w:sz w:val="16"/>
          <w:szCs w:val="16"/>
          <w:vertAlign w:val="superscript"/>
        </w:rPr>
        <w:t>2</w:t>
      </w:r>
      <w:proofErr w:type="gramEnd"/>
      <w:r w:rsidRPr="007148DE">
        <w:rPr>
          <w:rFonts w:ascii="Times New Roman CYR" w:hAnsi="Times New Roman CYR" w:cs="Times New Roman CYR"/>
          <w:sz w:val="16"/>
          <w:szCs w:val="16"/>
        </w:rPr>
        <w:t xml:space="preserve"> = -------------------------------------------------------------- = 108 327 рублей</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 xml:space="preserve">                                                    3</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СТ м</w:t>
      </w:r>
      <w:r w:rsidRPr="007148DE">
        <w:rPr>
          <w:rFonts w:ascii="Times New Roman CYR" w:hAnsi="Times New Roman CYR" w:cs="Times New Roman CYR"/>
          <w:sz w:val="16"/>
          <w:szCs w:val="16"/>
          <w:vertAlign w:val="superscript"/>
        </w:rPr>
        <w:t>2</w:t>
      </w:r>
      <w:r w:rsidRPr="007148DE">
        <w:rPr>
          <w:rFonts w:ascii="Times New Roman CYR" w:hAnsi="Times New Roman CYR" w:cs="Times New Roman CYR"/>
          <w:sz w:val="16"/>
          <w:szCs w:val="16"/>
        </w:rPr>
        <w:t xml:space="preserve">  = Ср м</w:t>
      </w:r>
      <w:r w:rsidRPr="007148DE">
        <w:rPr>
          <w:rFonts w:ascii="Times New Roman CYR" w:hAnsi="Times New Roman CYR" w:cs="Times New Roman CYR"/>
          <w:sz w:val="16"/>
          <w:szCs w:val="16"/>
          <w:vertAlign w:val="superscript"/>
        </w:rPr>
        <w:t>2</w:t>
      </w:r>
      <w:r w:rsidRPr="007148DE">
        <w:rPr>
          <w:rFonts w:ascii="Times New Roman CYR" w:hAnsi="Times New Roman CYR" w:cs="Times New Roman CYR"/>
          <w:sz w:val="16"/>
          <w:szCs w:val="16"/>
        </w:rPr>
        <w:t xml:space="preserve">  </w:t>
      </w:r>
      <w:proofErr w:type="spellStart"/>
      <w:r w:rsidRPr="007148DE">
        <w:rPr>
          <w:rFonts w:ascii="Times New Roman CYR" w:hAnsi="Times New Roman CYR" w:cs="Times New Roman CYR"/>
          <w:sz w:val="16"/>
          <w:szCs w:val="16"/>
        </w:rPr>
        <w:t>х</w:t>
      </w:r>
      <w:proofErr w:type="spellEnd"/>
      <w:proofErr w:type="gramStart"/>
      <w:r w:rsidRPr="007148DE">
        <w:rPr>
          <w:rFonts w:ascii="Times New Roman CYR" w:hAnsi="Times New Roman CYR" w:cs="Times New Roman CYR"/>
          <w:sz w:val="16"/>
          <w:szCs w:val="16"/>
        </w:rPr>
        <w:t xml:space="preserve">  К</w:t>
      </w:r>
      <w:proofErr w:type="gramEnd"/>
      <w:r w:rsidRPr="007148DE">
        <w:rPr>
          <w:rFonts w:ascii="Times New Roman CYR" w:hAnsi="Times New Roman CYR" w:cs="Times New Roman CYR"/>
          <w:sz w:val="16"/>
          <w:szCs w:val="16"/>
        </w:rPr>
        <w:t xml:space="preserve"> </w:t>
      </w:r>
      <w:proofErr w:type="spellStart"/>
      <w:r w:rsidRPr="007148DE">
        <w:rPr>
          <w:rFonts w:ascii="Times New Roman CYR" w:hAnsi="Times New Roman CYR" w:cs="Times New Roman CYR"/>
          <w:sz w:val="16"/>
          <w:szCs w:val="16"/>
        </w:rPr>
        <w:t>дефл</w:t>
      </w:r>
      <w:proofErr w:type="spellEnd"/>
      <w:r w:rsidRPr="007148DE">
        <w:rPr>
          <w:rFonts w:ascii="Times New Roman CYR" w:hAnsi="Times New Roman CYR" w:cs="Times New Roman CYR"/>
          <w:sz w:val="16"/>
          <w:szCs w:val="16"/>
        </w:rPr>
        <w:t>.</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r w:rsidRPr="007148DE">
        <w:rPr>
          <w:rFonts w:ascii="Times New Roman CYR" w:hAnsi="Times New Roman CYR" w:cs="Times New Roman CYR"/>
          <w:sz w:val="16"/>
          <w:szCs w:val="16"/>
        </w:rPr>
        <w:t xml:space="preserve"> </w:t>
      </w:r>
    </w:p>
    <w:p w:rsidR="007148DE" w:rsidRPr="007148DE" w:rsidRDefault="007148DE" w:rsidP="007148DE">
      <w:pPr>
        <w:widowControl w:val="0"/>
        <w:autoSpaceDE w:val="0"/>
        <w:autoSpaceDN w:val="0"/>
        <w:adjustRightInd w:val="0"/>
        <w:spacing w:after="0" w:line="240" w:lineRule="auto"/>
        <w:rPr>
          <w:rFonts w:ascii="Times New Roman CYR" w:hAnsi="Times New Roman CYR" w:cs="Times New Roman CYR"/>
          <w:sz w:val="16"/>
          <w:szCs w:val="16"/>
        </w:rPr>
      </w:pPr>
      <w:proofErr w:type="gramStart"/>
      <w:r w:rsidRPr="007148DE">
        <w:rPr>
          <w:rFonts w:ascii="Times New Roman CYR" w:hAnsi="Times New Roman CYR" w:cs="Times New Roman CYR"/>
          <w:sz w:val="16"/>
          <w:szCs w:val="16"/>
        </w:rPr>
        <w:t>СТ</w:t>
      </w:r>
      <w:proofErr w:type="gramEnd"/>
      <w:r w:rsidRPr="007148DE">
        <w:rPr>
          <w:rFonts w:ascii="Times New Roman CYR" w:hAnsi="Times New Roman CYR" w:cs="Times New Roman CYR"/>
          <w:sz w:val="16"/>
          <w:szCs w:val="16"/>
        </w:rPr>
        <w:t xml:space="preserve"> м</w:t>
      </w:r>
      <w:r w:rsidRPr="007148DE">
        <w:rPr>
          <w:rFonts w:ascii="Times New Roman CYR" w:hAnsi="Times New Roman CYR" w:cs="Times New Roman CYR"/>
          <w:sz w:val="16"/>
          <w:szCs w:val="16"/>
          <w:vertAlign w:val="superscript"/>
        </w:rPr>
        <w:t>2</w:t>
      </w:r>
      <w:r w:rsidRPr="007148DE">
        <w:rPr>
          <w:rFonts w:ascii="Times New Roman CYR" w:hAnsi="Times New Roman CYR" w:cs="Times New Roman CYR"/>
          <w:sz w:val="16"/>
          <w:szCs w:val="16"/>
        </w:rPr>
        <w:t xml:space="preserve"> =  108 327 </w:t>
      </w:r>
      <w:proofErr w:type="spellStart"/>
      <w:r w:rsidRPr="007148DE">
        <w:rPr>
          <w:rFonts w:ascii="Times New Roman CYR" w:hAnsi="Times New Roman CYR" w:cs="Times New Roman CYR"/>
          <w:sz w:val="16"/>
          <w:szCs w:val="16"/>
        </w:rPr>
        <w:t>х</w:t>
      </w:r>
      <w:proofErr w:type="spellEnd"/>
      <w:r w:rsidRPr="007148DE">
        <w:rPr>
          <w:rFonts w:ascii="Times New Roman CYR" w:hAnsi="Times New Roman CYR" w:cs="Times New Roman CYR"/>
          <w:sz w:val="16"/>
          <w:szCs w:val="16"/>
        </w:rPr>
        <w:t xml:space="preserve"> 101,2 =109 627 рублей</w:t>
      </w:r>
    </w:p>
    <w:p w:rsidR="007148DE" w:rsidRPr="007148DE" w:rsidRDefault="007148DE" w:rsidP="007148DE">
      <w:pPr>
        <w:spacing w:after="0" w:line="240" w:lineRule="auto"/>
        <w:jc w:val="both"/>
        <w:rPr>
          <w:sz w:val="16"/>
          <w:szCs w:val="16"/>
        </w:rPr>
      </w:pPr>
    </w:p>
    <w:p w:rsidR="007148DE" w:rsidRPr="007148DE" w:rsidRDefault="007148DE" w:rsidP="007148DE">
      <w:pPr>
        <w:spacing w:after="0" w:line="240" w:lineRule="auto"/>
        <w:jc w:val="both"/>
        <w:rPr>
          <w:sz w:val="16"/>
          <w:szCs w:val="16"/>
        </w:rPr>
      </w:pPr>
    </w:p>
    <w:p w:rsidR="007148DE" w:rsidRPr="007148DE" w:rsidRDefault="007148DE" w:rsidP="007148DE">
      <w:pPr>
        <w:spacing w:after="0" w:line="240" w:lineRule="auto"/>
        <w:jc w:val="both"/>
        <w:rPr>
          <w:sz w:val="16"/>
          <w:szCs w:val="16"/>
        </w:rPr>
      </w:pPr>
      <w:r w:rsidRPr="007148DE">
        <w:rPr>
          <w:sz w:val="16"/>
          <w:szCs w:val="16"/>
        </w:rPr>
        <w:t>Расчет произвел:</w:t>
      </w:r>
    </w:p>
    <w:p w:rsidR="007148DE" w:rsidRPr="007148DE" w:rsidRDefault="007148DE" w:rsidP="007148DE">
      <w:pPr>
        <w:spacing w:after="0" w:line="240" w:lineRule="auto"/>
        <w:jc w:val="both"/>
        <w:rPr>
          <w:sz w:val="16"/>
          <w:szCs w:val="16"/>
        </w:rPr>
      </w:pPr>
    </w:p>
    <w:p w:rsidR="007148DE" w:rsidRPr="007148DE" w:rsidRDefault="007148DE" w:rsidP="007148DE">
      <w:pPr>
        <w:spacing w:after="0" w:line="240" w:lineRule="auto"/>
        <w:jc w:val="both"/>
        <w:rPr>
          <w:sz w:val="16"/>
          <w:szCs w:val="16"/>
        </w:rPr>
      </w:pPr>
      <w:r w:rsidRPr="007148DE">
        <w:rPr>
          <w:sz w:val="16"/>
          <w:szCs w:val="16"/>
        </w:rPr>
        <w:t>Специалист первой категории                                              М.А. Леонтьева</w:t>
      </w:r>
    </w:p>
    <w:p w:rsidR="007148DE" w:rsidRPr="005D580C" w:rsidRDefault="007148DE" w:rsidP="007148DE">
      <w:pPr>
        <w:spacing w:after="0" w:line="240" w:lineRule="auto"/>
        <w:jc w:val="both"/>
      </w:pPr>
    </w:p>
    <w:p w:rsidR="007148DE" w:rsidRPr="00227B48" w:rsidRDefault="007148DE" w:rsidP="007148DE">
      <w:pPr>
        <w:spacing w:after="0" w:line="240" w:lineRule="auto"/>
      </w:pPr>
    </w:p>
    <w:p w:rsidR="009526D9" w:rsidRDefault="009526D9" w:rsidP="007148DE">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9526D9" w:rsidRDefault="009526D9" w:rsidP="00D93470">
      <w:pPr>
        <w:spacing w:after="0" w:line="240" w:lineRule="auto"/>
        <w:jc w:val="center"/>
        <w:outlineLvl w:val="0"/>
        <w:rPr>
          <w:sz w:val="16"/>
          <w:szCs w:val="16"/>
        </w:rPr>
      </w:pPr>
    </w:p>
    <w:p w:rsidR="00D93470" w:rsidRPr="00D56064" w:rsidRDefault="00D93470" w:rsidP="00D93470">
      <w:pPr>
        <w:pStyle w:val="a7"/>
        <w:spacing w:after="0" w:line="240" w:lineRule="auto"/>
        <w:ind w:left="0"/>
        <w:rPr>
          <w:rFonts w:ascii="Times New Roman" w:hAnsi="Times New Roman" w:cs="Times New Roman"/>
          <w:b/>
          <w:sz w:val="16"/>
          <w:szCs w:val="16"/>
        </w:rPr>
      </w:pPr>
      <w:r w:rsidRPr="00D56064">
        <w:rPr>
          <w:rFonts w:ascii="Times New Roman" w:hAnsi="Times New Roman" w:cs="Times New Roman"/>
          <w:b/>
          <w:sz w:val="16"/>
          <w:szCs w:val="16"/>
        </w:rPr>
        <w:t xml:space="preserve">Учредитель: Совет депутатов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 и администрация </w:t>
      </w:r>
      <w:proofErr w:type="spellStart"/>
      <w:r w:rsidRPr="00D56064">
        <w:rPr>
          <w:rFonts w:ascii="Times New Roman" w:hAnsi="Times New Roman" w:cs="Times New Roman"/>
          <w:b/>
          <w:sz w:val="16"/>
          <w:szCs w:val="16"/>
        </w:rPr>
        <w:t>Войсковицкого</w:t>
      </w:r>
      <w:proofErr w:type="spellEnd"/>
      <w:r w:rsidRPr="00D56064">
        <w:rPr>
          <w:rFonts w:ascii="Times New Roman" w:hAnsi="Times New Roman" w:cs="Times New Roman"/>
          <w:b/>
          <w:sz w:val="16"/>
          <w:szCs w:val="16"/>
        </w:rPr>
        <w:t xml:space="preserve"> сельского поселения</w:t>
      </w:r>
    </w:p>
    <w:p w:rsidR="00D93470" w:rsidRPr="00D56064" w:rsidRDefault="00D93470" w:rsidP="00D93470">
      <w:pPr>
        <w:spacing w:after="0" w:line="240" w:lineRule="auto"/>
        <w:jc w:val="both"/>
        <w:rPr>
          <w:b/>
          <w:sz w:val="16"/>
          <w:szCs w:val="16"/>
        </w:rPr>
      </w:pPr>
      <w:r w:rsidRPr="00D56064">
        <w:rPr>
          <w:b/>
          <w:sz w:val="16"/>
          <w:szCs w:val="16"/>
        </w:rPr>
        <w:t>Председатель редакционного совета -  Воронин Евгений Васильевич</w:t>
      </w:r>
    </w:p>
    <w:p w:rsidR="00D93470" w:rsidRPr="00D56064" w:rsidRDefault="00D93470" w:rsidP="00D93470">
      <w:pPr>
        <w:spacing w:after="0" w:line="240" w:lineRule="auto"/>
        <w:jc w:val="both"/>
        <w:rPr>
          <w:b/>
          <w:sz w:val="16"/>
          <w:szCs w:val="16"/>
        </w:rPr>
      </w:pPr>
      <w:r w:rsidRPr="00D56064">
        <w:rPr>
          <w:b/>
          <w:sz w:val="16"/>
          <w:szCs w:val="16"/>
        </w:rPr>
        <w:t xml:space="preserve">Адрес редакционного совета и типографии: Ленинградская область, Гатчинский район, п. </w:t>
      </w:r>
      <w:proofErr w:type="spellStart"/>
      <w:r w:rsidRPr="00D56064">
        <w:rPr>
          <w:b/>
          <w:sz w:val="16"/>
          <w:szCs w:val="16"/>
        </w:rPr>
        <w:t>Войсковицы</w:t>
      </w:r>
      <w:proofErr w:type="spellEnd"/>
      <w:r w:rsidRPr="00D56064">
        <w:rPr>
          <w:b/>
          <w:sz w:val="16"/>
          <w:szCs w:val="16"/>
        </w:rPr>
        <w:t xml:space="preserve">, пл. Манина, д.17, тел/факс 8(81371) 63-560, 63-491, 63-505   официальный сайт: </w:t>
      </w:r>
      <w:proofErr w:type="spellStart"/>
      <w:r w:rsidRPr="00D56064">
        <w:rPr>
          <w:b/>
          <w:sz w:val="16"/>
          <w:szCs w:val="16"/>
        </w:rPr>
        <w:t>войсковицкое</w:t>
      </w:r>
      <w:proofErr w:type="gramStart"/>
      <w:r w:rsidRPr="00D56064">
        <w:rPr>
          <w:b/>
          <w:sz w:val="16"/>
          <w:szCs w:val="16"/>
        </w:rPr>
        <w:t>.р</w:t>
      </w:r>
      <w:proofErr w:type="gramEnd"/>
      <w:r w:rsidRPr="00D56064">
        <w:rPr>
          <w:b/>
          <w:sz w:val="16"/>
          <w:szCs w:val="16"/>
        </w:rPr>
        <w:t>ф</w:t>
      </w:r>
      <w:proofErr w:type="spellEnd"/>
    </w:p>
    <w:p w:rsidR="00671511" w:rsidRPr="009526D9" w:rsidRDefault="00D93470" w:rsidP="009526D9">
      <w:pPr>
        <w:spacing w:after="0" w:line="240" w:lineRule="auto"/>
        <w:jc w:val="both"/>
        <w:rPr>
          <w:b/>
          <w:sz w:val="16"/>
          <w:szCs w:val="16"/>
          <w:u w:val="single"/>
        </w:rPr>
      </w:pPr>
      <w:r w:rsidRPr="00D56064">
        <w:rPr>
          <w:b/>
          <w:sz w:val="16"/>
          <w:szCs w:val="16"/>
          <w:u w:val="single"/>
        </w:rPr>
        <w:t>Бесплатно. Тираж 15 экз.</w:t>
      </w:r>
    </w:p>
    <w:sectPr w:rsidR="00671511" w:rsidRPr="009526D9" w:rsidSect="00671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3F" w:rsidRDefault="008D473F" w:rsidP="00D93470">
      <w:pPr>
        <w:spacing w:after="0" w:line="240" w:lineRule="auto"/>
      </w:pPr>
      <w:r>
        <w:separator/>
      </w:r>
    </w:p>
  </w:endnote>
  <w:endnote w:type="continuationSeparator" w:id="0">
    <w:p w:rsidR="008D473F" w:rsidRDefault="008D473F" w:rsidP="00D9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3F" w:rsidRDefault="008D473F" w:rsidP="00D93470">
      <w:pPr>
        <w:spacing w:after="0" w:line="240" w:lineRule="auto"/>
      </w:pPr>
      <w:r>
        <w:separator/>
      </w:r>
    </w:p>
  </w:footnote>
  <w:footnote w:type="continuationSeparator" w:id="0">
    <w:p w:rsidR="008D473F" w:rsidRDefault="008D473F" w:rsidP="00D93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83119"/>
    <w:multiLevelType w:val="hybridMultilevel"/>
    <w:tmpl w:val="8CA294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644581"/>
    <w:multiLevelType w:val="multilevel"/>
    <w:tmpl w:val="3874165C"/>
    <w:lvl w:ilvl="0">
      <w:start w:val="1"/>
      <w:numFmt w:val="decimal"/>
      <w:lvlText w:val="%1."/>
      <w:lvlJc w:val="left"/>
      <w:pPr>
        <w:ind w:left="450" w:hanging="450"/>
      </w:pPr>
      <w:rPr>
        <w:rFonts w:hint="default"/>
      </w:rPr>
    </w:lvl>
    <w:lvl w:ilvl="1">
      <w:start w:val="9"/>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
    <w:nsid w:val="1C0F0F5F"/>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F96C62"/>
    <w:multiLevelType w:val="multilevel"/>
    <w:tmpl w:val="5EF2FC8C"/>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5">
    <w:nsid w:val="267C289E"/>
    <w:multiLevelType w:val="hybridMultilevel"/>
    <w:tmpl w:val="5644F4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6E147E0"/>
    <w:multiLevelType w:val="hybridMultilevel"/>
    <w:tmpl w:val="F020B2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8">
    <w:nsid w:val="34EA2CB5"/>
    <w:multiLevelType w:val="hybridMultilevel"/>
    <w:tmpl w:val="BB486F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B912E1"/>
    <w:multiLevelType w:val="multilevel"/>
    <w:tmpl w:val="32FE9BE2"/>
    <w:lvl w:ilvl="0">
      <w:start w:val="1"/>
      <w:numFmt w:val="decimal"/>
      <w:lvlText w:val="%1."/>
      <w:lvlJc w:val="left"/>
      <w:pPr>
        <w:ind w:left="600" w:hanging="600"/>
      </w:pPr>
      <w:rPr>
        <w:rFonts w:hint="default"/>
      </w:rPr>
    </w:lvl>
    <w:lvl w:ilvl="1">
      <w:start w:val="20"/>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59500E02"/>
    <w:multiLevelType w:val="multilevel"/>
    <w:tmpl w:val="2BFCD570"/>
    <w:lvl w:ilvl="0">
      <w:start w:val="1"/>
      <w:numFmt w:val="decimal"/>
      <w:lvlText w:val="%1."/>
      <w:lvlJc w:val="left"/>
      <w:pPr>
        <w:ind w:left="450" w:hanging="450"/>
      </w:pPr>
      <w:rPr>
        <w:rFonts w:hint="default"/>
      </w:rPr>
    </w:lvl>
    <w:lvl w:ilvl="1">
      <w:start w:val="1"/>
      <w:numFmt w:val="decimal"/>
      <w:lvlText w:val="%1.%2."/>
      <w:lvlJc w:val="left"/>
      <w:pPr>
        <w:ind w:left="1080" w:hanging="720"/>
      </w:pPr>
      <w:rPr>
        <w:rFonts w:ascii="Times New Roman" w:hAnsi="Times New Roman" w:cs="Times New Roman"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7C4129A"/>
    <w:multiLevelType w:val="multilevel"/>
    <w:tmpl w:val="E5989056"/>
    <w:lvl w:ilvl="0">
      <w:start w:val="1"/>
      <w:numFmt w:val="decimal"/>
      <w:lvlText w:val="%1."/>
      <w:lvlJc w:val="left"/>
      <w:pPr>
        <w:ind w:left="450" w:hanging="450"/>
      </w:pPr>
      <w:rPr>
        <w:rFonts w:hint="default"/>
      </w:rPr>
    </w:lvl>
    <w:lvl w:ilvl="1">
      <w:start w:val="4"/>
      <w:numFmt w:val="decimal"/>
      <w:lvlText w:val="%1.%2."/>
      <w:lvlJc w:val="left"/>
      <w:pPr>
        <w:ind w:left="1571" w:hanging="720"/>
      </w:pPr>
      <w:rPr>
        <w:rFonts w:ascii="Times New Roman" w:hAnsi="Times New Roman" w:cs="Times New Roman" w:hint="default"/>
        <w:i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2">
    <w:nsid w:val="686D6C11"/>
    <w:multiLevelType w:val="multilevel"/>
    <w:tmpl w:val="A7D28EF2"/>
    <w:lvl w:ilvl="0">
      <w:start w:val="1"/>
      <w:numFmt w:val="decimal"/>
      <w:lvlText w:val="%1."/>
      <w:lvlJc w:val="left"/>
      <w:pPr>
        <w:ind w:left="600" w:hanging="600"/>
      </w:pPr>
      <w:rPr>
        <w:rFonts w:hint="default"/>
      </w:rPr>
    </w:lvl>
    <w:lvl w:ilvl="1">
      <w:start w:val="13"/>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68857BC7"/>
    <w:multiLevelType w:val="multilevel"/>
    <w:tmpl w:val="4C3889D8"/>
    <w:lvl w:ilvl="0">
      <w:start w:val="1"/>
      <w:numFmt w:val="decimal"/>
      <w:lvlText w:val="%1."/>
      <w:lvlJc w:val="left"/>
      <w:pPr>
        <w:ind w:left="450" w:hanging="450"/>
      </w:pPr>
      <w:rPr>
        <w:rFonts w:hint="default"/>
      </w:rPr>
    </w:lvl>
    <w:lvl w:ilvl="1">
      <w:start w:val="1"/>
      <w:numFmt w:val="decimal"/>
      <w:lvlText w:val="%1.%2."/>
      <w:lvlJc w:val="left"/>
      <w:pPr>
        <w:ind w:left="1400" w:hanging="720"/>
      </w:pPr>
      <w:rPr>
        <w:rFonts w:ascii="Times New Roman" w:hAnsi="Times New Roman" w:cs="Times New Roman" w:hint="default"/>
        <w:i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nsid w:val="6C4303CD"/>
    <w:multiLevelType w:val="hybridMultilevel"/>
    <w:tmpl w:val="0B82C13E"/>
    <w:lvl w:ilvl="0" w:tplc="84D08F9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2"/>
  </w:num>
  <w:num w:numId="6">
    <w:abstractNumId w:val="7"/>
  </w:num>
  <w:num w:numId="7">
    <w:abstractNumId w:val="9"/>
  </w:num>
  <w:num w:numId="8">
    <w:abstractNumId w:val="4"/>
  </w:num>
  <w:num w:numId="9">
    <w:abstractNumId w:val="11"/>
  </w:num>
  <w:num w:numId="10">
    <w:abstractNumId w:val="10"/>
  </w:num>
  <w:num w:numId="11">
    <w:abstractNumId w:val="6"/>
  </w:num>
  <w:num w:numId="12">
    <w:abstractNumId w:val="5"/>
  </w:num>
  <w:num w:numId="13">
    <w:abstractNumId w:val="1"/>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93470"/>
    <w:rsid w:val="0000011D"/>
    <w:rsid w:val="0000020A"/>
    <w:rsid w:val="000004C4"/>
    <w:rsid w:val="0000058E"/>
    <w:rsid w:val="0000104E"/>
    <w:rsid w:val="000012A8"/>
    <w:rsid w:val="00001BF6"/>
    <w:rsid w:val="00001CAF"/>
    <w:rsid w:val="00001DA6"/>
    <w:rsid w:val="00002351"/>
    <w:rsid w:val="00002439"/>
    <w:rsid w:val="0000263E"/>
    <w:rsid w:val="00003453"/>
    <w:rsid w:val="00004172"/>
    <w:rsid w:val="0000486D"/>
    <w:rsid w:val="00004AD3"/>
    <w:rsid w:val="00004C20"/>
    <w:rsid w:val="00004FEB"/>
    <w:rsid w:val="0000591B"/>
    <w:rsid w:val="00005927"/>
    <w:rsid w:val="00005B96"/>
    <w:rsid w:val="00007225"/>
    <w:rsid w:val="000078BF"/>
    <w:rsid w:val="00010753"/>
    <w:rsid w:val="00011C37"/>
    <w:rsid w:val="00012397"/>
    <w:rsid w:val="00012820"/>
    <w:rsid w:val="000129B5"/>
    <w:rsid w:val="00012B22"/>
    <w:rsid w:val="00012B60"/>
    <w:rsid w:val="00012C39"/>
    <w:rsid w:val="00012EF2"/>
    <w:rsid w:val="000130A2"/>
    <w:rsid w:val="0001345B"/>
    <w:rsid w:val="00013918"/>
    <w:rsid w:val="00013DBA"/>
    <w:rsid w:val="00013FC5"/>
    <w:rsid w:val="0001402A"/>
    <w:rsid w:val="000140F2"/>
    <w:rsid w:val="00014732"/>
    <w:rsid w:val="00014BE3"/>
    <w:rsid w:val="00014FA0"/>
    <w:rsid w:val="00016472"/>
    <w:rsid w:val="000164B3"/>
    <w:rsid w:val="00016D2E"/>
    <w:rsid w:val="000172AF"/>
    <w:rsid w:val="00017544"/>
    <w:rsid w:val="00017C40"/>
    <w:rsid w:val="00017F9B"/>
    <w:rsid w:val="00020158"/>
    <w:rsid w:val="0002168A"/>
    <w:rsid w:val="000219DD"/>
    <w:rsid w:val="000224FE"/>
    <w:rsid w:val="00022D32"/>
    <w:rsid w:val="000233BB"/>
    <w:rsid w:val="00024585"/>
    <w:rsid w:val="0002486C"/>
    <w:rsid w:val="00024A91"/>
    <w:rsid w:val="00025284"/>
    <w:rsid w:val="000256E7"/>
    <w:rsid w:val="000267D1"/>
    <w:rsid w:val="000269CF"/>
    <w:rsid w:val="00026FBC"/>
    <w:rsid w:val="00027FC3"/>
    <w:rsid w:val="00030C97"/>
    <w:rsid w:val="00030FC0"/>
    <w:rsid w:val="000310AD"/>
    <w:rsid w:val="000313DA"/>
    <w:rsid w:val="00031EE0"/>
    <w:rsid w:val="00032FCD"/>
    <w:rsid w:val="0003360E"/>
    <w:rsid w:val="0003374D"/>
    <w:rsid w:val="00033CDA"/>
    <w:rsid w:val="000341EF"/>
    <w:rsid w:val="0003489C"/>
    <w:rsid w:val="00034E1D"/>
    <w:rsid w:val="000352FC"/>
    <w:rsid w:val="0003544C"/>
    <w:rsid w:val="000354F1"/>
    <w:rsid w:val="00036A15"/>
    <w:rsid w:val="00036B87"/>
    <w:rsid w:val="00036D25"/>
    <w:rsid w:val="00036D7E"/>
    <w:rsid w:val="0003742A"/>
    <w:rsid w:val="000377E6"/>
    <w:rsid w:val="00037DA8"/>
    <w:rsid w:val="00037DAF"/>
    <w:rsid w:val="0004001B"/>
    <w:rsid w:val="00040BFA"/>
    <w:rsid w:val="00041147"/>
    <w:rsid w:val="000415ED"/>
    <w:rsid w:val="00042399"/>
    <w:rsid w:val="00042706"/>
    <w:rsid w:val="00042B24"/>
    <w:rsid w:val="00043321"/>
    <w:rsid w:val="0004347E"/>
    <w:rsid w:val="000436D8"/>
    <w:rsid w:val="00043E00"/>
    <w:rsid w:val="00043F32"/>
    <w:rsid w:val="00044015"/>
    <w:rsid w:val="00044F9A"/>
    <w:rsid w:val="0004520A"/>
    <w:rsid w:val="00045295"/>
    <w:rsid w:val="00045788"/>
    <w:rsid w:val="00045BE0"/>
    <w:rsid w:val="000461D4"/>
    <w:rsid w:val="00046BA3"/>
    <w:rsid w:val="00046F40"/>
    <w:rsid w:val="000500EE"/>
    <w:rsid w:val="0005021D"/>
    <w:rsid w:val="00050637"/>
    <w:rsid w:val="000506C3"/>
    <w:rsid w:val="000508CB"/>
    <w:rsid w:val="0005148A"/>
    <w:rsid w:val="00052388"/>
    <w:rsid w:val="000535E1"/>
    <w:rsid w:val="000538EB"/>
    <w:rsid w:val="000546BE"/>
    <w:rsid w:val="0005497A"/>
    <w:rsid w:val="0005609B"/>
    <w:rsid w:val="000576C3"/>
    <w:rsid w:val="0005794C"/>
    <w:rsid w:val="00060931"/>
    <w:rsid w:val="00060A60"/>
    <w:rsid w:val="000613A7"/>
    <w:rsid w:val="00061405"/>
    <w:rsid w:val="0006149E"/>
    <w:rsid w:val="000615B8"/>
    <w:rsid w:val="0006178A"/>
    <w:rsid w:val="00061A41"/>
    <w:rsid w:val="00061B71"/>
    <w:rsid w:val="00061E13"/>
    <w:rsid w:val="0006207B"/>
    <w:rsid w:val="000626E8"/>
    <w:rsid w:val="000628D0"/>
    <w:rsid w:val="00062982"/>
    <w:rsid w:val="000629F3"/>
    <w:rsid w:val="00062BE1"/>
    <w:rsid w:val="000632DD"/>
    <w:rsid w:val="00064C5C"/>
    <w:rsid w:val="0006513E"/>
    <w:rsid w:val="0006529D"/>
    <w:rsid w:val="000652D3"/>
    <w:rsid w:val="00065665"/>
    <w:rsid w:val="000656A0"/>
    <w:rsid w:val="000670D2"/>
    <w:rsid w:val="000673AB"/>
    <w:rsid w:val="00067BE6"/>
    <w:rsid w:val="00067EFE"/>
    <w:rsid w:val="00070A85"/>
    <w:rsid w:val="000710F8"/>
    <w:rsid w:val="0007140A"/>
    <w:rsid w:val="000716C0"/>
    <w:rsid w:val="00071CBA"/>
    <w:rsid w:val="00071FB8"/>
    <w:rsid w:val="000728A0"/>
    <w:rsid w:val="00072F1B"/>
    <w:rsid w:val="000731FD"/>
    <w:rsid w:val="00074170"/>
    <w:rsid w:val="0007443E"/>
    <w:rsid w:val="00074788"/>
    <w:rsid w:val="00074EAA"/>
    <w:rsid w:val="00074F81"/>
    <w:rsid w:val="00074FD9"/>
    <w:rsid w:val="0007637D"/>
    <w:rsid w:val="00076483"/>
    <w:rsid w:val="00077D81"/>
    <w:rsid w:val="00077E81"/>
    <w:rsid w:val="00080A85"/>
    <w:rsid w:val="00080F0A"/>
    <w:rsid w:val="00080FF0"/>
    <w:rsid w:val="0008132C"/>
    <w:rsid w:val="00081406"/>
    <w:rsid w:val="00081538"/>
    <w:rsid w:val="0008228F"/>
    <w:rsid w:val="000823AC"/>
    <w:rsid w:val="0008249A"/>
    <w:rsid w:val="0008274E"/>
    <w:rsid w:val="00082B52"/>
    <w:rsid w:val="00083012"/>
    <w:rsid w:val="0008306C"/>
    <w:rsid w:val="00083594"/>
    <w:rsid w:val="000845C4"/>
    <w:rsid w:val="00084F32"/>
    <w:rsid w:val="00085292"/>
    <w:rsid w:val="00085D5A"/>
    <w:rsid w:val="00086263"/>
    <w:rsid w:val="000864A7"/>
    <w:rsid w:val="00086560"/>
    <w:rsid w:val="00086606"/>
    <w:rsid w:val="00086938"/>
    <w:rsid w:val="0008754C"/>
    <w:rsid w:val="00087857"/>
    <w:rsid w:val="00087885"/>
    <w:rsid w:val="00087A38"/>
    <w:rsid w:val="000901D4"/>
    <w:rsid w:val="00090351"/>
    <w:rsid w:val="00090410"/>
    <w:rsid w:val="0009130C"/>
    <w:rsid w:val="00091311"/>
    <w:rsid w:val="0009178F"/>
    <w:rsid w:val="00091C45"/>
    <w:rsid w:val="00091D31"/>
    <w:rsid w:val="0009295A"/>
    <w:rsid w:val="00092A3C"/>
    <w:rsid w:val="00093047"/>
    <w:rsid w:val="0009364C"/>
    <w:rsid w:val="00093742"/>
    <w:rsid w:val="0009383E"/>
    <w:rsid w:val="0009428E"/>
    <w:rsid w:val="00094340"/>
    <w:rsid w:val="000944C1"/>
    <w:rsid w:val="000944F5"/>
    <w:rsid w:val="0009462A"/>
    <w:rsid w:val="0009520B"/>
    <w:rsid w:val="00095F14"/>
    <w:rsid w:val="0009633C"/>
    <w:rsid w:val="0009652F"/>
    <w:rsid w:val="000966DD"/>
    <w:rsid w:val="00096C5C"/>
    <w:rsid w:val="00096D11"/>
    <w:rsid w:val="00096E2A"/>
    <w:rsid w:val="00097EA7"/>
    <w:rsid w:val="000A02F6"/>
    <w:rsid w:val="000A0625"/>
    <w:rsid w:val="000A0FF0"/>
    <w:rsid w:val="000A1B05"/>
    <w:rsid w:val="000A1DF1"/>
    <w:rsid w:val="000A2633"/>
    <w:rsid w:val="000A2E4B"/>
    <w:rsid w:val="000A3711"/>
    <w:rsid w:val="000A3A5C"/>
    <w:rsid w:val="000A3B03"/>
    <w:rsid w:val="000A43D5"/>
    <w:rsid w:val="000A4457"/>
    <w:rsid w:val="000A5294"/>
    <w:rsid w:val="000A5810"/>
    <w:rsid w:val="000A5DC3"/>
    <w:rsid w:val="000A6A1E"/>
    <w:rsid w:val="000A6C30"/>
    <w:rsid w:val="000A6E4E"/>
    <w:rsid w:val="000A7363"/>
    <w:rsid w:val="000A78FF"/>
    <w:rsid w:val="000A7FC0"/>
    <w:rsid w:val="000B0417"/>
    <w:rsid w:val="000B0633"/>
    <w:rsid w:val="000B0A6E"/>
    <w:rsid w:val="000B15E0"/>
    <w:rsid w:val="000B15EB"/>
    <w:rsid w:val="000B2418"/>
    <w:rsid w:val="000B271A"/>
    <w:rsid w:val="000B38E4"/>
    <w:rsid w:val="000B3B4A"/>
    <w:rsid w:val="000B3B4D"/>
    <w:rsid w:val="000B44AD"/>
    <w:rsid w:val="000B484D"/>
    <w:rsid w:val="000B5025"/>
    <w:rsid w:val="000B5AA8"/>
    <w:rsid w:val="000B5B58"/>
    <w:rsid w:val="000B6745"/>
    <w:rsid w:val="000B6EEC"/>
    <w:rsid w:val="000B757A"/>
    <w:rsid w:val="000B7714"/>
    <w:rsid w:val="000B7921"/>
    <w:rsid w:val="000C0025"/>
    <w:rsid w:val="000C0803"/>
    <w:rsid w:val="000C08BD"/>
    <w:rsid w:val="000C13DD"/>
    <w:rsid w:val="000C288A"/>
    <w:rsid w:val="000C2A0E"/>
    <w:rsid w:val="000C304F"/>
    <w:rsid w:val="000C3083"/>
    <w:rsid w:val="000C39D0"/>
    <w:rsid w:val="000C41E7"/>
    <w:rsid w:val="000C425C"/>
    <w:rsid w:val="000C43CA"/>
    <w:rsid w:val="000C45F8"/>
    <w:rsid w:val="000C4975"/>
    <w:rsid w:val="000C5034"/>
    <w:rsid w:val="000C68F5"/>
    <w:rsid w:val="000C6CD4"/>
    <w:rsid w:val="000C6D93"/>
    <w:rsid w:val="000C71A2"/>
    <w:rsid w:val="000C73F0"/>
    <w:rsid w:val="000C78EA"/>
    <w:rsid w:val="000C7A57"/>
    <w:rsid w:val="000D005D"/>
    <w:rsid w:val="000D1005"/>
    <w:rsid w:val="000D1211"/>
    <w:rsid w:val="000D1925"/>
    <w:rsid w:val="000D1A7B"/>
    <w:rsid w:val="000D1E44"/>
    <w:rsid w:val="000D1FAF"/>
    <w:rsid w:val="000D2684"/>
    <w:rsid w:val="000D2867"/>
    <w:rsid w:val="000D293D"/>
    <w:rsid w:val="000D29C0"/>
    <w:rsid w:val="000D2B6A"/>
    <w:rsid w:val="000D368F"/>
    <w:rsid w:val="000D3750"/>
    <w:rsid w:val="000D3CD4"/>
    <w:rsid w:val="000D3ECB"/>
    <w:rsid w:val="000D44D5"/>
    <w:rsid w:val="000D4626"/>
    <w:rsid w:val="000D4F23"/>
    <w:rsid w:val="000D51EC"/>
    <w:rsid w:val="000D5F75"/>
    <w:rsid w:val="000D727A"/>
    <w:rsid w:val="000D72D0"/>
    <w:rsid w:val="000D7B0D"/>
    <w:rsid w:val="000E0027"/>
    <w:rsid w:val="000E049D"/>
    <w:rsid w:val="000E1E78"/>
    <w:rsid w:val="000E224D"/>
    <w:rsid w:val="000E32C0"/>
    <w:rsid w:val="000E3315"/>
    <w:rsid w:val="000E347C"/>
    <w:rsid w:val="000E35A9"/>
    <w:rsid w:val="000E37C0"/>
    <w:rsid w:val="000E3978"/>
    <w:rsid w:val="000E44ED"/>
    <w:rsid w:val="000E4FA1"/>
    <w:rsid w:val="000E5B5D"/>
    <w:rsid w:val="000E60AB"/>
    <w:rsid w:val="000E6D35"/>
    <w:rsid w:val="000E74B3"/>
    <w:rsid w:val="000E765D"/>
    <w:rsid w:val="000F0320"/>
    <w:rsid w:val="000F0462"/>
    <w:rsid w:val="000F05A4"/>
    <w:rsid w:val="000F0789"/>
    <w:rsid w:val="000F1414"/>
    <w:rsid w:val="000F148F"/>
    <w:rsid w:val="000F14A4"/>
    <w:rsid w:val="000F1596"/>
    <w:rsid w:val="000F15DF"/>
    <w:rsid w:val="000F1908"/>
    <w:rsid w:val="000F20E2"/>
    <w:rsid w:val="000F23B6"/>
    <w:rsid w:val="000F25BA"/>
    <w:rsid w:val="000F3304"/>
    <w:rsid w:val="000F3983"/>
    <w:rsid w:val="000F41B4"/>
    <w:rsid w:val="000F42AA"/>
    <w:rsid w:val="000F438D"/>
    <w:rsid w:val="000F4B17"/>
    <w:rsid w:val="000F4E1A"/>
    <w:rsid w:val="000F50C9"/>
    <w:rsid w:val="000F5DAC"/>
    <w:rsid w:val="000F6442"/>
    <w:rsid w:val="001001D6"/>
    <w:rsid w:val="0010080F"/>
    <w:rsid w:val="00101FA4"/>
    <w:rsid w:val="001020F9"/>
    <w:rsid w:val="001029C8"/>
    <w:rsid w:val="00102C5F"/>
    <w:rsid w:val="001033FF"/>
    <w:rsid w:val="00103474"/>
    <w:rsid w:val="001036AC"/>
    <w:rsid w:val="00103881"/>
    <w:rsid w:val="00103B26"/>
    <w:rsid w:val="0010432B"/>
    <w:rsid w:val="0010456F"/>
    <w:rsid w:val="00104C4F"/>
    <w:rsid w:val="00104D8B"/>
    <w:rsid w:val="00104EB8"/>
    <w:rsid w:val="00105F4E"/>
    <w:rsid w:val="00106187"/>
    <w:rsid w:val="0010629A"/>
    <w:rsid w:val="00106C97"/>
    <w:rsid w:val="00107476"/>
    <w:rsid w:val="001076EE"/>
    <w:rsid w:val="00107715"/>
    <w:rsid w:val="00107898"/>
    <w:rsid w:val="00107B7A"/>
    <w:rsid w:val="00107CF3"/>
    <w:rsid w:val="00111215"/>
    <w:rsid w:val="001113DF"/>
    <w:rsid w:val="001117A4"/>
    <w:rsid w:val="00111BBA"/>
    <w:rsid w:val="00111C1B"/>
    <w:rsid w:val="00112233"/>
    <w:rsid w:val="0011261B"/>
    <w:rsid w:val="001129AA"/>
    <w:rsid w:val="00112C85"/>
    <w:rsid w:val="00112E2B"/>
    <w:rsid w:val="00113052"/>
    <w:rsid w:val="00113673"/>
    <w:rsid w:val="00113691"/>
    <w:rsid w:val="001138AA"/>
    <w:rsid w:val="00113F5C"/>
    <w:rsid w:val="00114038"/>
    <w:rsid w:val="00114106"/>
    <w:rsid w:val="00114649"/>
    <w:rsid w:val="00114979"/>
    <w:rsid w:val="0011532F"/>
    <w:rsid w:val="00115A00"/>
    <w:rsid w:val="00116401"/>
    <w:rsid w:val="0011647A"/>
    <w:rsid w:val="00116DE7"/>
    <w:rsid w:val="00116FB4"/>
    <w:rsid w:val="0011765B"/>
    <w:rsid w:val="0011786F"/>
    <w:rsid w:val="001206AA"/>
    <w:rsid w:val="00120DE2"/>
    <w:rsid w:val="00121087"/>
    <w:rsid w:val="001214E6"/>
    <w:rsid w:val="001219D1"/>
    <w:rsid w:val="00122390"/>
    <w:rsid w:val="0012280C"/>
    <w:rsid w:val="00122C70"/>
    <w:rsid w:val="001231F4"/>
    <w:rsid w:val="00123315"/>
    <w:rsid w:val="00123F77"/>
    <w:rsid w:val="00124254"/>
    <w:rsid w:val="00124995"/>
    <w:rsid w:val="00124B15"/>
    <w:rsid w:val="00124BEC"/>
    <w:rsid w:val="00124ECD"/>
    <w:rsid w:val="00124FAA"/>
    <w:rsid w:val="00125A4F"/>
    <w:rsid w:val="00125BE2"/>
    <w:rsid w:val="00125BFC"/>
    <w:rsid w:val="00126F6D"/>
    <w:rsid w:val="00127428"/>
    <w:rsid w:val="00127AD7"/>
    <w:rsid w:val="00127D3D"/>
    <w:rsid w:val="00127FE0"/>
    <w:rsid w:val="00130096"/>
    <w:rsid w:val="001303F5"/>
    <w:rsid w:val="00130644"/>
    <w:rsid w:val="00131F03"/>
    <w:rsid w:val="00131F30"/>
    <w:rsid w:val="0013232E"/>
    <w:rsid w:val="001328A7"/>
    <w:rsid w:val="001328FE"/>
    <w:rsid w:val="00133864"/>
    <w:rsid w:val="00134618"/>
    <w:rsid w:val="00134623"/>
    <w:rsid w:val="00134666"/>
    <w:rsid w:val="00134811"/>
    <w:rsid w:val="00134CBC"/>
    <w:rsid w:val="00135523"/>
    <w:rsid w:val="001356E4"/>
    <w:rsid w:val="0013587C"/>
    <w:rsid w:val="00135C1B"/>
    <w:rsid w:val="00136289"/>
    <w:rsid w:val="001365F5"/>
    <w:rsid w:val="0013687B"/>
    <w:rsid w:val="00136955"/>
    <w:rsid w:val="00137BEC"/>
    <w:rsid w:val="00140531"/>
    <w:rsid w:val="00140E00"/>
    <w:rsid w:val="0014116B"/>
    <w:rsid w:val="001415F2"/>
    <w:rsid w:val="00141A49"/>
    <w:rsid w:val="00141AF5"/>
    <w:rsid w:val="00141C62"/>
    <w:rsid w:val="00141E56"/>
    <w:rsid w:val="001420EA"/>
    <w:rsid w:val="00142505"/>
    <w:rsid w:val="00142F13"/>
    <w:rsid w:val="00143982"/>
    <w:rsid w:val="00143BE1"/>
    <w:rsid w:val="001440FF"/>
    <w:rsid w:val="0014442A"/>
    <w:rsid w:val="001453F1"/>
    <w:rsid w:val="001459E8"/>
    <w:rsid w:val="001459FF"/>
    <w:rsid w:val="00145A3D"/>
    <w:rsid w:val="0014673B"/>
    <w:rsid w:val="00146A41"/>
    <w:rsid w:val="00146B7C"/>
    <w:rsid w:val="00146E50"/>
    <w:rsid w:val="001473CB"/>
    <w:rsid w:val="00147409"/>
    <w:rsid w:val="00147926"/>
    <w:rsid w:val="00147AE3"/>
    <w:rsid w:val="001504C3"/>
    <w:rsid w:val="001508E2"/>
    <w:rsid w:val="00150D4E"/>
    <w:rsid w:val="001511AB"/>
    <w:rsid w:val="0015170A"/>
    <w:rsid w:val="00151E62"/>
    <w:rsid w:val="00152956"/>
    <w:rsid w:val="0015359F"/>
    <w:rsid w:val="0015365F"/>
    <w:rsid w:val="00153A60"/>
    <w:rsid w:val="00153B1C"/>
    <w:rsid w:val="00153B4A"/>
    <w:rsid w:val="00154005"/>
    <w:rsid w:val="00154075"/>
    <w:rsid w:val="001540DF"/>
    <w:rsid w:val="0015485F"/>
    <w:rsid w:val="00154AB2"/>
    <w:rsid w:val="00154F93"/>
    <w:rsid w:val="001553B4"/>
    <w:rsid w:val="00155468"/>
    <w:rsid w:val="001556BD"/>
    <w:rsid w:val="00155963"/>
    <w:rsid w:val="00155BA3"/>
    <w:rsid w:val="00155CAA"/>
    <w:rsid w:val="00155CBA"/>
    <w:rsid w:val="00155EC4"/>
    <w:rsid w:val="00155F31"/>
    <w:rsid w:val="001563CC"/>
    <w:rsid w:val="001564CB"/>
    <w:rsid w:val="0015677F"/>
    <w:rsid w:val="00156A7B"/>
    <w:rsid w:val="00156E57"/>
    <w:rsid w:val="00157549"/>
    <w:rsid w:val="001577A9"/>
    <w:rsid w:val="0015790C"/>
    <w:rsid w:val="00157AA0"/>
    <w:rsid w:val="00157C92"/>
    <w:rsid w:val="00157EFB"/>
    <w:rsid w:val="00160107"/>
    <w:rsid w:val="001614C4"/>
    <w:rsid w:val="0016194E"/>
    <w:rsid w:val="0016197C"/>
    <w:rsid w:val="001619EE"/>
    <w:rsid w:val="00161B2B"/>
    <w:rsid w:val="00161B6E"/>
    <w:rsid w:val="00161E22"/>
    <w:rsid w:val="00161F2E"/>
    <w:rsid w:val="001626E3"/>
    <w:rsid w:val="00162BF9"/>
    <w:rsid w:val="00162E3F"/>
    <w:rsid w:val="001635A3"/>
    <w:rsid w:val="00163A8B"/>
    <w:rsid w:val="0016408D"/>
    <w:rsid w:val="001641E6"/>
    <w:rsid w:val="00165202"/>
    <w:rsid w:val="0016564D"/>
    <w:rsid w:val="00165B4D"/>
    <w:rsid w:val="00165B5C"/>
    <w:rsid w:val="00166669"/>
    <w:rsid w:val="00166C26"/>
    <w:rsid w:val="00166CED"/>
    <w:rsid w:val="00166E7D"/>
    <w:rsid w:val="001671BF"/>
    <w:rsid w:val="0016791C"/>
    <w:rsid w:val="00167BA6"/>
    <w:rsid w:val="001708BB"/>
    <w:rsid w:val="00171C62"/>
    <w:rsid w:val="00172756"/>
    <w:rsid w:val="001729A9"/>
    <w:rsid w:val="00172B95"/>
    <w:rsid w:val="001730E6"/>
    <w:rsid w:val="00173604"/>
    <w:rsid w:val="00173982"/>
    <w:rsid w:val="001739F9"/>
    <w:rsid w:val="00173B29"/>
    <w:rsid w:val="00173D5A"/>
    <w:rsid w:val="00174071"/>
    <w:rsid w:val="0017559B"/>
    <w:rsid w:val="00175ED9"/>
    <w:rsid w:val="001764AC"/>
    <w:rsid w:val="00176DA0"/>
    <w:rsid w:val="00176DF6"/>
    <w:rsid w:val="00177012"/>
    <w:rsid w:val="0017755C"/>
    <w:rsid w:val="00177A79"/>
    <w:rsid w:val="00180156"/>
    <w:rsid w:val="001804B5"/>
    <w:rsid w:val="00180D78"/>
    <w:rsid w:val="0018100C"/>
    <w:rsid w:val="001810EF"/>
    <w:rsid w:val="0018119F"/>
    <w:rsid w:val="00181717"/>
    <w:rsid w:val="00181BF5"/>
    <w:rsid w:val="00181EB2"/>
    <w:rsid w:val="00181FC9"/>
    <w:rsid w:val="001826BA"/>
    <w:rsid w:val="0018301D"/>
    <w:rsid w:val="00184368"/>
    <w:rsid w:val="00184BA9"/>
    <w:rsid w:val="00185655"/>
    <w:rsid w:val="001861AC"/>
    <w:rsid w:val="001863D0"/>
    <w:rsid w:val="001867ED"/>
    <w:rsid w:val="001870C6"/>
    <w:rsid w:val="0018762C"/>
    <w:rsid w:val="001876DA"/>
    <w:rsid w:val="00187BB5"/>
    <w:rsid w:val="00190747"/>
    <w:rsid w:val="0019084B"/>
    <w:rsid w:val="00190CA2"/>
    <w:rsid w:val="00190DA0"/>
    <w:rsid w:val="00190FAD"/>
    <w:rsid w:val="00192232"/>
    <w:rsid w:val="0019247A"/>
    <w:rsid w:val="00192CB9"/>
    <w:rsid w:val="00193580"/>
    <w:rsid w:val="001935EA"/>
    <w:rsid w:val="00193D87"/>
    <w:rsid w:val="00193DDA"/>
    <w:rsid w:val="00193FC2"/>
    <w:rsid w:val="00194236"/>
    <w:rsid w:val="00194343"/>
    <w:rsid w:val="0019442F"/>
    <w:rsid w:val="001946D5"/>
    <w:rsid w:val="00194866"/>
    <w:rsid w:val="00195258"/>
    <w:rsid w:val="001952BE"/>
    <w:rsid w:val="00195C90"/>
    <w:rsid w:val="00195DB9"/>
    <w:rsid w:val="00196149"/>
    <w:rsid w:val="00196594"/>
    <w:rsid w:val="001968B3"/>
    <w:rsid w:val="00196AAF"/>
    <w:rsid w:val="00196E80"/>
    <w:rsid w:val="00197919"/>
    <w:rsid w:val="00197C87"/>
    <w:rsid w:val="00197CC9"/>
    <w:rsid w:val="00197EA6"/>
    <w:rsid w:val="00197F6F"/>
    <w:rsid w:val="001A001E"/>
    <w:rsid w:val="001A05AC"/>
    <w:rsid w:val="001A0996"/>
    <w:rsid w:val="001A0BC3"/>
    <w:rsid w:val="001A1157"/>
    <w:rsid w:val="001A1A63"/>
    <w:rsid w:val="001A25C4"/>
    <w:rsid w:val="001A2637"/>
    <w:rsid w:val="001A2D90"/>
    <w:rsid w:val="001A2F8C"/>
    <w:rsid w:val="001A312F"/>
    <w:rsid w:val="001A347F"/>
    <w:rsid w:val="001A3788"/>
    <w:rsid w:val="001A3C2C"/>
    <w:rsid w:val="001A3E26"/>
    <w:rsid w:val="001A41D2"/>
    <w:rsid w:val="001A4488"/>
    <w:rsid w:val="001A4912"/>
    <w:rsid w:val="001A49F7"/>
    <w:rsid w:val="001A566C"/>
    <w:rsid w:val="001A5759"/>
    <w:rsid w:val="001A581C"/>
    <w:rsid w:val="001A5AD8"/>
    <w:rsid w:val="001A677A"/>
    <w:rsid w:val="001A6AB9"/>
    <w:rsid w:val="001A6F9F"/>
    <w:rsid w:val="001A739D"/>
    <w:rsid w:val="001A77D6"/>
    <w:rsid w:val="001B07D8"/>
    <w:rsid w:val="001B0C85"/>
    <w:rsid w:val="001B179D"/>
    <w:rsid w:val="001B193D"/>
    <w:rsid w:val="001B1F3C"/>
    <w:rsid w:val="001B1F9D"/>
    <w:rsid w:val="001B221F"/>
    <w:rsid w:val="001B2D31"/>
    <w:rsid w:val="001B335B"/>
    <w:rsid w:val="001B4485"/>
    <w:rsid w:val="001B4B3B"/>
    <w:rsid w:val="001B51F7"/>
    <w:rsid w:val="001B5AF8"/>
    <w:rsid w:val="001B5B2D"/>
    <w:rsid w:val="001B6A08"/>
    <w:rsid w:val="001B7172"/>
    <w:rsid w:val="001C0BFC"/>
    <w:rsid w:val="001C115D"/>
    <w:rsid w:val="001C1426"/>
    <w:rsid w:val="001C1691"/>
    <w:rsid w:val="001C17DC"/>
    <w:rsid w:val="001C17F9"/>
    <w:rsid w:val="001C1868"/>
    <w:rsid w:val="001C1968"/>
    <w:rsid w:val="001C2001"/>
    <w:rsid w:val="001C21D5"/>
    <w:rsid w:val="001C2271"/>
    <w:rsid w:val="001C2B57"/>
    <w:rsid w:val="001C2C0B"/>
    <w:rsid w:val="001C31DC"/>
    <w:rsid w:val="001C33FE"/>
    <w:rsid w:val="001C3DE7"/>
    <w:rsid w:val="001C4421"/>
    <w:rsid w:val="001C52B3"/>
    <w:rsid w:val="001C607B"/>
    <w:rsid w:val="001C6397"/>
    <w:rsid w:val="001C6443"/>
    <w:rsid w:val="001C665D"/>
    <w:rsid w:val="001C6982"/>
    <w:rsid w:val="001C6C99"/>
    <w:rsid w:val="001C7487"/>
    <w:rsid w:val="001C76FA"/>
    <w:rsid w:val="001C7E8F"/>
    <w:rsid w:val="001C7F7C"/>
    <w:rsid w:val="001D0328"/>
    <w:rsid w:val="001D190E"/>
    <w:rsid w:val="001D19D2"/>
    <w:rsid w:val="001D1D98"/>
    <w:rsid w:val="001D2A63"/>
    <w:rsid w:val="001D2B59"/>
    <w:rsid w:val="001D2C48"/>
    <w:rsid w:val="001D3653"/>
    <w:rsid w:val="001D4144"/>
    <w:rsid w:val="001D44E3"/>
    <w:rsid w:val="001D4585"/>
    <w:rsid w:val="001D462A"/>
    <w:rsid w:val="001D4C95"/>
    <w:rsid w:val="001D4FE6"/>
    <w:rsid w:val="001D51AB"/>
    <w:rsid w:val="001D52C5"/>
    <w:rsid w:val="001D5697"/>
    <w:rsid w:val="001D57F2"/>
    <w:rsid w:val="001D5911"/>
    <w:rsid w:val="001D5EF3"/>
    <w:rsid w:val="001D60C5"/>
    <w:rsid w:val="001D6766"/>
    <w:rsid w:val="001D6A8E"/>
    <w:rsid w:val="001D7070"/>
    <w:rsid w:val="001D77BA"/>
    <w:rsid w:val="001D7989"/>
    <w:rsid w:val="001E0004"/>
    <w:rsid w:val="001E034F"/>
    <w:rsid w:val="001E039D"/>
    <w:rsid w:val="001E0918"/>
    <w:rsid w:val="001E18BD"/>
    <w:rsid w:val="001E1CC7"/>
    <w:rsid w:val="001E2393"/>
    <w:rsid w:val="001E299A"/>
    <w:rsid w:val="001E2DD4"/>
    <w:rsid w:val="001E2DE3"/>
    <w:rsid w:val="001E3234"/>
    <w:rsid w:val="001E36D4"/>
    <w:rsid w:val="001E3722"/>
    <w:rsid w:val="001E3E15"/>
    <w:rsid w:val="001E3FF3"/>
    <w:rsid w:val="001E42B8"/>
    <w:rsid w:val="001E44A3"/>
    <w:rsid w:val="001E483E"/>
    <w:rsid w:val="001E4D3A"/>
    <w:rsid w:val="001E4FBB"/>
    <w:rsid w:val="001E5088"/>
    <w:rsid w:val="001E5326"/>
    <w:rsid w:val="001E68CC"/>
    <w:rsid w:val="001E7D81"/>
    <w:rsid w:val="001F0086"/>
    <w:rsid w:val="001F091B"/>
    <w:rsid w:val="001F093F"/>
    <w:rsid w:val="001F0AC7"/>
    <w:rsid w:val="001F144F"/>
    <w:rsid w:val="001F1542"/>
    <w:rsid w:val="001F1CB6"/>
    <w:rsid w:val="001F2300"/>
    <w:rsid w:val="001F26A3"/>
    <w:rsid w:val="001F2B48"/>
    <w:rsid w:val="001F35C3"/>
    <w:rsid w:val="001F3641"/>
    <w:rsid w:val="001F4402"/>
    <w:rsid w:val="001F45CF"/>
    <w:rsid w:val="001F4828"/>
    <w:rsid w:val="001F50C8"/>
    <w:rsid w:val="001F5508"/>
    <w:rsid w:val="001F5CB4"/>
    <w:rsid w:val="001F5E48"/>
    <w:rsid w:val="001F5E53"/>
    <w:rsid w:val="001F601D"/>
    <w:rsid w:val="001F60D2"/>
    <w:rsid w:val="001F6249"/>
    <w:rsid w:val="001F647C"/>
    <w:rsid w:val="0020043E"/>
    <w:rsid w:val="00200586"/>
    <w:rsid w:val="0020069F"/>
    <w:rsid w:val="00200A69"/>
    <w:rsid w:val="00200EC5"/>
    <w:rsid w:val="00201757"/>
    <w:rsid w:val="00201C2A"/>
    <w:rsid w:val="002020F2"/>
    <w:rsid w:val="002023FF"/>
    <w:rsid w:val="0020251F"/>
    <w:rsid w:val="00203076"/>
    <w:rsid w:val="0020318A"/>
    <w:rsid w:val="002031D8"/>
    <w:rsid w:val="0020325A"/>
    <w:rsid w:val="00204A82"/>
    <w:rsid w:val="00204C12"/>
    <w:rsid w:val="002052E9"/>
    <w:rsid w:val="00205397"/>
    <w:rsid w:val="00205A7B"/>
    <w:rsid w:val="002070BE"/>
    <w:rsid w:val="002102A8"/>
    <w:rsid w:val="00210591"/>
    <w:rsid w:val="002116DA"/>
    <w:rsid w:val="00211A17"/>
    <w:rsid w:val="002122FC"/>
    <w:rsid w:val="0021278D"/>
    <w:rsid w:val="00213E66"/>
    <w:rsid w:val="00213F6E"/>
    <w:rsid w:val="00215043"/>
    <w:rsid w:val="002151C5"/>
    <w:rsid w:val="002159A2"/>
    <w:rsid w:val="002159C5"/>
    <w:rsid w:val="00215F29"/>
    <w:rsid w:val="00216023"/>
    <w:rsid w:val="00216255"/>
    <w:rsid w:val="002164AE"/>
    <w:rsid w:val="0021671C"/>
    <w:rsid w:val="00216DE1"/>
    <w:rsid w:val="002178BD"/>
    <w:rsid w:val="00220CD4"/>
    <w:rsid w:val="00220D45"/>
    <w:rsid w:val="002212B3"/>
    <w:rsid w:val="002212C4"/>
    <w:rsid w:val="002217B3"/>
    <w:rsid w:val="00221D85"/>
    <w:rsid w:val="00221EE2"/>
    <w:rsid w:val="00222764"/>
    <w:rsid w:val="00222925"/>
    <w:rsid w:val="00223CCF"/>
    <w:rsid w:val="0022495F"/>
    <w:rsid w:val="002249F5"/>
    <w:rsid w:val="00224F86"/>
    <w:rsid w:val="00225304"/>
    <w:rsid w:val="00225831"/>
    <w:rsid w:val="00225A5B"/>
    <w:rsid w:val="002276D6"/>
    <w:rsid w:val="00227C83"/>
    <w:rsid w:val="00230BB6"/>
    <w:rsid w:val="002315F1"/>
    <w:rsid w:val="00231659"/>
    <w:rsid w:val="00231B30"/>
    <w:rsid w:val="00231FE0"/>
    <w:rsid w:val="00233C96"/>
    <w:rsid w:val="00234406"/>
    <w:rsid w:val="00234B4C"/>
    <w:rsid w:val="00234DCD"/>
    <w:rsid w:val="002356AB"/>
    <w:rsid w:val="00235843"/>
    <w:rsid w:val="00236894"/>
    <w:rsid w:val="00237939"/>
    <w:rsid w:val="002406BE"/>
    <w:rsid w:val="0024089B"/>
    <w:rsid w:val="00240B9A"/>
    <w:rsid w:val="00240E14"/>
    <w:rsid w:val="00240FD4"/>
    <w:rsid w:val="00241024"/>
    <w:rsid w:val="00241390"/>
    <w:rsid w:val="00241B23"/>
    <w:rsid w:val="00242054"/>
    <w:rsid w:val="00242414"/>
    <w:rsid w:val="0024274E"/>
    <w:rsid w:val="00242A77"/>
    <w:rsid w:val="00243147"/>
    <w:rsid w:val="00243E71"/>
    <w:rsid w:val="00244E0F"/>
    <w:rsid w:val="00245738"/>
    <w:rsid w:val="002457A2"/>
    <w:rsid w:val="00245E75"/>
    <w:rsid w:val="00246E37"/>
    <w:rsid w:val="00246F31"/>
    <w:rsid w:val="00247608"/>
    <w:rsid w:val="0024768C"/>
    <w:rsid w:val="00247DB0"/>
    <w:rsid w:val="00247E5D"/>
    <w:rsid w:val="00247FB3"/>
    <w:rsid w:val="00247FFA"/>
    <w:rsid w:val="00250AC5"/>
    <w:rsid w:val="00250F0B"/>
    <w:rsid w:val="002511A4"/>
    <w:rsid w:val="00251C50"/>
    <w:rsid w:val="00251C89"/>
    <w:rsid w:val="002525E9"/>
    <w:rsid w:val="00252F8B"/>
    <w:rsid w:val="00254281"/>
    <w:rsid w:val="00254314"/>
    <w:rsid w:val="00254423"/>
    <w:rsid w:val="002549DA"/>
    <w:rsid w:val="00254C01"/>
    <w:rsid w:val="00254CD2"/>
    <w:rsid w:val="002554AC"/>
    <w:rsid w:val="00255B50"/>
    <w:rsid w:val="002561EB"/>
    <w:rsid w:val="0025738A"/>
    <w:rsid w:val="00257AFC"/>
    <w:rsid w:val="00257C48"/>
    <w:rsid w:val="00260E17"/>
    <w:rsid w:val="00260FBD"/>
    <w:rsid w:val="002615E4"/>
    <w:rsid w:val="00261DBA"/>
    <w:rsid w:val="0026244B"/>
    <w:rsid w:val="00262F50"/>
    <w:rsid w:val="002634F9"/>
    <w:rsid w:val="00263639"/>
    <w:rsid w:val="002637D4"/>
    <w:rsid w:val="00263A75"/>
    <w:rsid w:val="00263BF9"/>
    <w:rsid w:val="00263F85"/>
    <w:rsid w:val="00264215"/>
    <w:rsid w:val="002643A3"/>
    <w:rsid w:val="002646E4"/>
    <w:rsid w:val="00264C95"/>
    <w:rsid w:val="002657CB"/>
    <w:rsid w:val="00266C68"/>
    <w:rsid w:val="00266F33"/>
    <w:rsid w:val="00267604"/>
    <w:rsid w:val="002701FB"/>
    <w:rsid w:val="00270326"/>
    <w:rsid w:val="00270E3F"/>
    <w:rsid w:val="00271BE1"/>
    <w:rsid w:val="00272C4C"/>
    <w:rsid w:val="00272DBE"/>
    <w:rsid w:val="0027337F"/>
    <w:rsid w:val="002736E4"/>
    <w:rsid w:val="00273DA7"/>
    <w:rsid w:val="002740BC"/>
    <w:rsid w:val="00274176"/>
    <w:rsid w:val="00274AEC"/>
    <w:rsid w:val="00274E1B"/>
    <w:rsid w:val="002754B2"/>
    <w:rsid w:val="0027638E"/>
    <w:rsid w:val="0027643D"/>
    <w:rsid w:val="002765B0"/>
    <w:rsid w:val="00276B97"/>
    <w:rsid w:val="00277265"/>
    <w:rsid w:val="0027740A"/>
    <w:rsid w:val="00277492"/>
    <w:rsid w:val="0027774E"/>
    <w:rsid w:val="00277E57"/>
    <w:rsid w:val="00277FE8"/>
    <w:rsid w:val="00280004"/>
    <w:rsid w:val="002801C3"/>
    <w:rsid w:val="0028040B"/>
    <w:rsid w:val="00280502"/>
    <w:rsid w:val="00281925"/>
    <w:rsid w:val="00281B29"/>
    <w:rsid w:val="00281E2A"/>
    <w:rsid w:val="0028224E"/>
    <w:rsid w:val="002822B2"/>
    <w:rsid w:val="00282DF7"/>
    <w:rsid w:val="002836EE"/>
    <w:rsid w:val="00283D84"/>
    <w:rsid w:val="002840CF"/>
    <w:rsid w:val="0028483C"/>
    <w:rsid w:val="00284B54"/>
    <w:rsid w:val="002856E0"/>
    <w:rsid w:val="0028599A"/>
    <w:rsid w:val="00285F70"/>
    <w:rsid w:val="002871A1"/>
    <w:rsid w:val="00287486"/>
    <w:rsid w:val="002878B3"/>
    <w:rsid w:val="00290059"/>
    <w:rsid w:val="00290077"/>
    <w:rsid w:val="0029038E"/>
    <w:rsid w:val="00290D06"/>
    <w:rsid w:val="00290DDD"/>
    <w:rsid w:val="002910CE"/>
    <w:rsid w:val="002914C2"/>
    <w:rsid w:val="0029205E"/>
    <w:rsid w:val="00292221"/>
    <w:rsid w:val="002927A4"/>
    <w:rsid w:val="002928C0"/>
    <w:rsid w:val="00293207"/>
    <w:rsid w:val="002934E3"/>
    <w:rsid w:val="00293B23"/>
    <w:rsid w:val="0029477B"/>
    <w:rsid w:val="00294A9F"/>
    <w:rsid w:val="00294CE0"/>
    <w:rsid w:val="00294E7F"/>
    <w:rsid w:val="0029505D"/>
    <w:rsid w:val="002952A1"/>
    <w:rsid w:val="00295798"/>
    <w:rsid w:val="00295EC1"/>
    <w:rsid w:val="00296EC6"/>
    <w:rsid w:val="00297A85"/>
    <w:rsid w:val="002A09DB"/>
    <w:rsid w:val="002A0C6C"/>
    <w:rsid w:val="002A0ED7"/>
    <w:rsid w:val="002A1B72"/>
    <w:rsid w:val="002A1F1F"/>
    <w:rsid w:val="002A1F75"/>
    <w:rsid w:val="002A1F99"/>
    <w:rsid w:val="002A29D5"/>
    <w:rsid w:val="002A2FF1"/>
    <w:rsid w:val="002A3A50"/>
    <w:rsid w:val="002A414B"/>
    <w:rsid w:val="002A43D8"/>
    <w:rsid w:val="002A48E2"/>
    <w:rsid w:val="002A57FD"/>
    <w:rsid w:val="002A6089"/>
    <w:rsid w:val="002A61DD"/>
    <w:rsid w:val="002A6440"/>
    <w:rsid w:val="002A6935"/>
    <w:rsid w:val="002A6D0C"/>
    <w:rsid w:val="002A7DE2"/>
    <w:rsid w:val="002B019E"/>
    <w:rsid w:val="002B14CE"/>
    <w:rsid w:val="002B1BC6"/>
    <w:rsid w:val="002B1D7F"/>
    <w:rsid w:val="002B2165"/>
    <w:rsid w:val="002B2283"/>
    <w:rsid w:val="002B265E"/>
    <w:rsid w:val="002B2CCF"/>
    <w:rsid w:val="002B2D0C"/>
    <w:rsid w:val="002B3434"/>
    <w:rsid w:val="002B369B"/>
    <w:rsid w:val="002B38FC"/>
    <w:rsid w:val="002B3B0A"/>
    <w:rsid w:val="002B3BF4"/>
    <w:rsid w:val="002B3CF2"/>
    <w:rsid w:val="002B3EB1"/>
    <w:rsid w:val="002B48AD"/>
    <w:rsid w:val="002B4F25"/>
    <w:rsid w:val="002B53A6"/>
    <w:rsid w:val="002B587C"/>
    <w:rsid w:val="002B620A"/>
    <w:rsid w:val="002B6949"/>
    <w:rsid w:val="002B69B9"/>
    <w:rsid w:val="002B6D94"/>
    <w:rsid w:val="002B6E23"/>
    <w:rsid w:val="002B7070"/>
    <w:rsid w:val="002B7EF5"/>
    <w:rsid w:val="002C070A"/>
    <w:rsid w:val="002C0762"/>
    <w:rsid w:val="002C08A6"/>
    <w:rsid w:val="002C0D9D"/>
    <w:rsid w:val="002C124A"/>
    <w:rsid w:val="002C1569"/>
    <w:rsid w:val="002C15A9"/>
    <w:rsid w:val="002C1BBD"/>
    <w:rsid w:val="002C1CCF"/>
    <w:rsid w:val="002C2215"/>
    <w:rsid w:val="002C23B2"/>
    <w:rsid w:val="002C2FBD"/>
    <w:rsid w:val="002C3D97"/>
    <w:rsid w:val="002C433B"/>
    <w:rsid w:val="002C4934"/>
    <w:rsid w:val="002C4E03"/>
    <w:rsid w:val="002C53FF"/>
    <w:rsid w:val="002C548D"/>
    <w:rsid w:val="002C55C9"/>
    <w:rsid w:val="002C5A8C"/>
    <w:rsid w:val="002C5BC0"/>
    <w:rsid w:val="002C5F35"/>
    <w:rsid w:val="002C61FC"/>
    <w:rsid w:val="002C625D"/>
    <w:rsid w:val="002C6B91"/>
    <w:rsid w:val="002C71C2"/>
    <w:rsid w:val="002C759B"/>
    <w:rsid w:val="002C7900"/>
    <w:rsid w:val="002C7A7D"/>
    <w:rsid w:val="002C7F83"/>
    <w:rsid w:val="002D023D"/>
    <w:rsid w:val="002D0261"/>
    <w:rsid w:val="002D07E8"/>
    <w:rsid w:val="002D0CA2"/>
    <w:rsid w:val="002D1203"/>
    <w:rsid w:val="002D14CF"/>
    <w:rsid w:val="002D173A"/>
    <w:rsid w:val="002D17F1"/>
    <w:rsid w:val="002D1980"/>
    <w:rsid w:val="002D1A9B"/>
    <w:rsid w:val="002D20AD"/>
    <w:rsid w:val="002D211B"/>
    <w:rsid w:val="002D3092"/>
    <w:rsid w:val="002D3463"/>
    <w:rsid w:val="002D410E"/>
    <w:rsid w:val="002D4865"/>
    <w:rsid w:val="002D4C96"/>
    <w:rsid w:val="002D51E3"/>
    <w:rsid w:val="002D5690"/>
    <w:rsid w:val="002D5C4A"/>
    <w:rsid w:val="002D6496"/>
    <w:rsid w:val="002D6ED3"/>
    <w:rsid w:val="002D7228"/>
    <w:rsid w:val="002D77C6"/>
    <w:rsid w:val="002D7D90"/>
    <w:rsid w:val="002D7F89"/>
    <w:rsid w:val="002D7F97"/>
    <w:rsid w:val="002E0823"/>
    <w:rsid w:val="002E16CB"/>
    <w:rsid w:val="002E16D7"/>
    <w:rsid w:val="002E1934"/>
    <w:rsid w:val="002E2212"/>
    <w:rsid w:val="002E2ABE"/>
    <w:rsid w:val="002E3AF5"/>
    <w:rsid w:val="002E43B3"/>
    <w:rsid w:val="002E4656"/>
    <w:rsid w:val="002E4A6D"/>
    <w:rsid w:val="002E4BFB"/>
    <w:rsid w:val="002E5189"/>
    <w:rsid w:val="002E5386"/>
    <w:rsid w:val="002E5705"/>
    <w:rsid w:val="002E5E3D"/>
    <w:rsid w:val="002E6261"/>
    <w:rsid w:val="002E64F7"/>
    <w:rsid w:val="002E67DC"/>
    <w:rsid w:val="002E6951"/>
    <w:rsid w:val="002E71DB"/>
    <w:rsid w:val="002F05B2"/>
    <w:rsid w:val="002F0A61"/>
    <w:rsid w:val="002F0E4E"/>
    <w:rsid w:val="002F123B"/>
    <w:rsid w:val="002F179B"/>
    <w:rsid w:val="002F1C61"/>
    <w:rsid w:val="002F1E7A"/>
    <w:rsid w:val="002F2746"/>
    <w:rsid w:val="002F283A"/>
    <w:rsid w:val="002F2975"/>
    <w:rsid w:val="002F2A86"/>
    <w:rsid w:val="002F2CCE"/>
    <w:rsid w:val="002F2DC0"/>
    <w:rsid w:val="002F2F3F"/>
    <w:rsid w:val="002F3189"/>
    <w:rsid w:val="002F397A"/>
    <w:rsid w:val="002F3D18"/>
    <w:rsid w:val="002F3DDF"/>
    <w:rsid w:val="002F455E"/>
    <w:rsid w:val="002F478B"/>
    <w:rsid w:val="002F4A43"/>
    <w:rsid w:val="002F5466"/>
    <w:rsid w:val="002F58F8"/>
    <w:rsid w:val="002F5D37"/>
    <w:rsid w:val="002F6796"/>
    <w:rsid w:val="002F6B3B"/>
    <w:rsid w:val="002F6BD9"/>
    <w:rsid w:val="002F6E89"/>
    <w:rsid w:val="002F7836"/>
    <w:rsid w:val="002F7ACC"/>
    <w:rsid w:val="0030030D"/>
    <w:rsid w:val="00301001"/>
    <w:rsid w:val="0030117F"/>
    <w:rsid w:val="0030123A"/>
    <w:rsid w:val="0030138E"/>
    <w:rsid w:val="003018B1"/>
    <w:rsid w:val="00301A3F"/>
    <w:rsid w:val="00301B68"/>
    <w:rsid w:val="0030228F"/>
    <w:rsid w:val="00302658"/>
    <w:rsid w:val="00302BC1"/>
    <w:rsid w:val="003033E2"/>
    <w:rsid w:val="0030424B"/>
    <w:rsid w:val="0030439E"/>
    <w:rsid w:val="00304668"/>
    <w:rsid w:val="00304E6D"/>
    <w:rsid w:val="003057C8"/>
    <w:rsid w:val="00305B9C"/>
    <w:rsid w:val="00305E54"/>
    <w:rsid w:val="00306326"/>
    <w:rsid w:val="003063A8"/>
    <w:rsid w:val="0030640D"/>
    <w:rsid w:val="0030645C"/>
    <w:rsid w:val="003066C2"/>
    <w:rsid w:val="0030693D"/>
    <w:rsid w:val="00306BDF"/>
    <w:rsid w:val="003073B8"/>
    <w:rsid w:val="0030776F"/>
    <w:rsid w:val="00307F17"/>
    <w:rsid w:val="0031000C"/>
    <w:rsid w:val="00310D53"/>
    <w:rsid w:val="00310D64"/>
    <w:rsid w:val="0031103F"/>
    <w:rsid w:val="00311A18"/>
    <w:rsid w:val="00312949"/>
    <w:rsid w:val="00313211"/>
    <w:rsid w:val="003132EF"/>
    <w:rsid w:val="0031368E"/>
    <w:rsid w:val="003136C1"/>
    <w:rsid w:val="0031399C"/>
    <w:rsid w:val="0031406D"/>
    <w:rsid w:val="003144D2"/>
    <w:rsid w:val="0031452F"/>
    <w:rsid w:val="00314D04"/>
    <w:rsid w:val="00314DAF"/>
    <w:rsid w:val="00314ED9"/>
    <w:rsid w:val="0031510F"/>
    <w:rsid w:val="0031638D"/>
    <w:rsid w:val="00316731"/>
    <w:rsid w:val="003167E3"/>
    <w:rsid w:val="00316C3D"/>
    <w:rsid w:val="00316FDE"/>
    <w:rsid w:val="00317322"/>
    <w:rsid w:val="00317650"/>
    <w:rsid w:val="00317BCF"/>
    <w:rsid w:val="00317C6F"/>
    <w:rsid w:val="00320A19"/>
    <w:rsid w:val="00321290"/>
    <w:rsid w:val="003218BA"/>
    <w:rsid w:val="00321A2E"/>
    <w:rsid w:val="00321E2D"/>
    <w:rsid w:val="00322304"/>
    <w:rsid w:val="003224E5"/>
    <w:rsid w:val="003224EB"/>
    <w:rsid w:val="003228A8"/>
    <w:rsid w:val="00322D4F"/>
    <w:rsid w:val="003232A3"/>
    <w:rsid w:val="00323756"/>
    <w:rsid w:val="00323C99"/>
    <w:rsid w:val="00323CD0"/>
    <w:rsid w:val="00324205"/>
    <w:rsid w:val="003244AA"/>
    <w:rsid w:val="00324830"/>
    <w:rsid w:val="00324866"/>
    <w:rsid w:val="003249D4"/>
    <w:rsid w:val="003250B9"/>
    <w:rsid w:val="00325384"/>
    <w:rsid w:val="0032592E"/>
    <w:rsid w:val="00325AC2"/>
    <w:rsid w:val="00326731"/>
    <w:rsid w:val="00326EA7"/>
    <w:rsid w:val="00327C93"/>
    <w:rsid w:val="003305DC"/>
    <w:rsid w:val="003314C3"/>
    <w:rsid w:val="0033172D"/>
    <w:rsid w:val="0033216E"/>
    <w:rsid w:val="003325DC"/>
    <w:rsid w:val="0033285D"/>
    <w:rsid w:val="00332BEB"/>
    <w:rsid w:val="00332FFB"/>
    <w:rsid w:val="003338FB"/>
    <w:rsid w:val="00333C87"/>
    <w:rsid w:val="00334005"/>
    <w:rsid w:val="003345FC"/>
    <w:rsid w:val="00334ADE"/>
    <w:rsid w:val="00334BCA"/>
    <w:rsid w:val="00335015"/>
    <w:rsid w:val="00335399"/>
    <w:rsid w:val="003353E2"/>
    <w:rsid w:val="00335880"/>
    <w:rsid w:val="0033599D"/>
    <w:rsid w:val="0033688D"/>
    <w:rsid w:val="003369B4"/>
    <w:rsid w:val="00337197"/>
    <w:rsid w:val="00337716"/>
    <w:rsid w:val="00337A67"/>
    <w:rsid w:val="00337BEF"/>
    <w:rsid w:val="0034019F"/>
    <w:rsid w:val="00340329"/>
    <w:rsid w:val="00341141"/>
    <w:rsid w:val="00341479"/>
    <w:rsid w:val="00341C4C"/>
    <w:rsid w:val="00342080"/>
    <w:rsid w:val="003426FB"/>
    <w:rsid w:val="00342C2D"/>
    <w:rsid w:val="0034378C"/>
    <w:rsid w:val="00343BC2"/>
    <w:rsid w:val="00343D93"/>
    <w:rsid w:val="003444EA"/>
    <w:rsid w:val="003445DE"/>
    <w:rsid w:val="0034489B"/>
    <w:rsid w:val="00344C40"/>
    <w:rsid w:val="00344DFA"/>
    <w:rsid w:val="003453A5"/>
    <w:rsid w:val="003455FB"/>
    <w:rsid w:val="00345727"/>
    <w:rsid w:val="00345843"/>
    <w:rsid w:val="00345D83"/>
    <w:rsid w:val="00346630"/>
    <w:rsid w:val="00346A40"/>
    <w:rsid w:val="00347010"/>
    <w:rsid w:val="003472B9"/>
    <w:rsid w:val="0034755F"/>
    <w:rsid w:val="0035014C"/>
    <w:rsid w:val="003504F0"/>
    <w:rsid w:val="00350841"/>
    <w:rsid w:val="00350D39"/>
    <w:rsid w:val="00350E29"/>
    <w:rsid w:val="00351603"/>
    <w:rsid w:val="003516C6"/>
    <w:rsid w:val="00351F14"/>
    <w:rsid w:val="0035232E"/>
    <w:rsid w:val="00352D90"/>
    <w:rsid w:val="00352E69"/>
    <w:rsid w:val="00353A85"/>
    <w:rsid w:val="00354710"/>
    <w:rsid w:val="00354850"/>
    <w:rsid w:val="00354A32"/>
    <w:rsid w:val="00354FF0"/>
    <w:rsid w:val="00355293"/>
    <w:rsid w:val="00355AFA"/>
    <w:rsid w:val="00355C95"/>
    <w:rsid w:val="00355F2B"/>
    <w:rsid w:val="00356375"/>
    <w:rsid w:val="0035679D"/>
    <w:rsid w:val="0035687A"/>
    <w:rsid w:val="0035691D"/>
    <w:rsid w:val="00357E79"/>
    <w:rsid w:val="00357F6A"/>
    <w:rsid w:val="0036020E"/>
    <w:rsid w:val="00360411"/>
    <w:rsid w:val="0036083F"/>
    <w:rsid w:val="00361273"/>
    <w:rsid w:val="003613A8"/>
    <w:rsid w:val="00361B30"/>
    <w:rsid w:val="00361B6C"/>
    <w:rsid w:val="0036213D"/>
    <w:rsid w:val="00362AC8"/>
    <w:rsid w:val="00362DA5"/>
    <w:rsid w:val="00363454"/>
    <w:rsid w:val="0036345A"/>
    <w:rsid w:val="00363B4D"/>
    <w:rsid w:val="00363CF1"/>
    <w:rsid w:val="00363E5B"/>
    <w:rsid w:val="003641B4"/>
    <w:rsid w:val="00364231"/>
    <w:rsid w:val="003642F4"/>
    <w:rsid w:val="0036466F"/>
    <w:rsid w:val="00364913"/>
    <w:rsid w:val="00364B13"/>
    <w:rsid w:val="003659C4"/>
    <w:rsid w:val="00365D3E"/>
    <w:rsid w:val="00366220"/>
    <w:rsid w:val="0036632C"/>
    <w:rsid w:val="00366555"/>
    <w:rsid w:val="00366BBD"/>
    <w:rsid w:val="00366D9E"/>
    <w:rsid w:val="003679D2"/>
    <w:rsid w:val="00367E6C"/>
    <w:rsid w:val="003706AE"/>
    <w:rsid w:val="0037091E"/>
    <w:rsid w:val="00370C78"/>
    <w:rsid w:val="00370E45"/>
    <w:rsid w:val="00370FF9"/>
    <w:rsid w:val="003714E6"/>
    <w:rsid w:val="00372092"/>
    <w:rsid w:val="00372896"/>
    <w:rsid w:val="00372BB4"/>
    <w:rsid w:val="00372ED1"/>
    <w:rsid w:val="0037313D"/>
    <w:rsid w:val="0037350C"/>
    <w:rsid w:val="00373B11"/>
    <w:rsid w:val="00373CB3"/>
    <w:rsid w:val="0037415D"/>
    <w:rsid w:val="00374247"/>
    <w:rsid w:val="0037426E"/>
    <w:rsid w:val="003745B6"/>
    <w:rsid w:val="00374C09"/>
    <w:rsid w:val="003753B6"/>
    <w:rsid w:val="003759C6"/>
    <w:rsid w:val="003759DE"/>
    <w:rsid w:val="00375D66"/>
    <w:rsid w:val="00376286"/>
    <w:rsid w:val="0037655F"/>
    <w:rsid w:val="0037690F"/>
    <w:rsid w:val="00376CD4"/>
    <w:rsid w:val="00377AE0"/>
    <w:rsid w:val="003801FC"/>
    <w:rsid w:val="003802C4"/>
    <w:rsid w:val="0038045C"/>
    <w:rsid w:val="003804FB"/>
    <w:rsid w:val="00380911"/>
    <w:rsid w:val="00380B3B"/>
    <w:rsid w:val="00380C21"/>
    <w:rsid w:val="00380D05"/>
    <w:rsid w:val="00380F75"/>
    <w:rsid w:val="00381629"/>
    <w:rsid w:val="003816CC"/>
    <w:rsid w:val="00381A45"/>
    <w:rsid w:val="00381D0A"/>
    <w:rsid w:val="00381FF6"/>
    <w:rsid w:val="003821D0"/>
    <w:rsid w:val="00382606"/>
    <w:rsid w:val="00383692"/>
    <w:rsid w:val="00383CDD"/>
    <w:rsid w:val="00384058"/>
    <w:rsid w:val="00384749"/>
    <w:rsid w:val="0038475C"/>
    <w:rsid w:val="00384B16"/>
    <w:rsid w:val="00384DE3"/>
    <w:rsid w:val="00385952"/>
    <w:rsid w:val="00385AB4"/>
    <w:rsid w:val="0038609C"/>
    <w:rsid w:val="003863A8"/>
    <w:rsid w:val="0038659B"/>
    <w:rsid w:val="003868EC"/>
    <w:rsid w:val="00386BDD"/>
    <w:rsid w:val="00387EA7"/>
    <w:rsid w:val="00390443"/>
    <w:rsid w:val="00390C8F"/>
    <w:rsid w:val="003917CC"/>
    <w:rsid w:val="0039183A"/>
    <w:rsid w:val="00391C53"/>
    <w:rsid w:val="00391E79"/>
    <w:rsid w:val="0039227E"/>
    <w:rsid w:val="00392C18"/>
    <w:rsid w:val="00393121"/>
    <w:rsid w:val="003939F2"/>
    <w:rsid w:val="00393D39"/>
    <w:rsid w:val="00393DFD"/>
    <w:rsid w:val="00394953"/>
    <w:rsid w:val="0039538F"/>
    <w:rsid w:val="003953DB"/>
    <w:rsid w:val="00395746"/>
    <w:rsid w:val="00396636"/>
    <w:rsid w:val="00396AD7"/>
    <w:rsid w:val="003973E8"/>
    <w:rsid w:val="003978F2"/>
    <w:rsid w:val="00397EBE"/>
    <w:rsid w:val="00397F76"/>
    <w:rsid w:val="003A0285"/>
    <w:rsid w:val="003A02E3"/>
    <w:rsid w:val="003A1437"/>
    <w:rsid w:val="003A30B0"/>
    <w:rsid w:val="003A3785"/>
    <w:rsid w:val="003A48CC"/>
    <w:rsid w:val="003A4E60"/>
    <w:rsid w:val="003A4ED2"/>
    <w:rsid w:val="003A4FAF"/>
    <w:rsid w:val="003A517A"/>
    <w:rsid w:val="003A52BC"/>
    <w:rsid w:val="003A52C0"/>
    <w:rsid w:val="003A5308"/>
    <w:rsid w:val="003A5F63"/>
    <w:rsid w:val="003A5F8D"/>
    <w:rsid w:val="003A6A5A"/>
    <w:rsid w:val="003A6AE2"/>
    <w:rsid w:val="003A762C"/>
    <w:rsid w:val="003A7F10"/>
    <w:rsid w:val="003A7F3A"/>
    <w:rsid w:val="003B01DA"/>
    <w:rsid w:val="003B0927"/>
    <w:rsid w:val="003B1331"/>
    <w:rsid w:val="003B1E87"/>
    <w:rsid w:val="003B2374"/>
    <w:rsid w:val="003B2489"/>
    <w:rsid w:val="003B24F8"/>
    <w:rsid w:val="003B2B96"/>
    <w:rsid w:val="003B31EE"/>
    <w:rsid w:val="003B3528"/>
    <w:rsid w:val="003B3F63"/>
    <w:rsid w:val="003B5204"/>
    <w:rsid w:val="003B5991"/>
    <w:rsid w:val="003B65E4"/>
    <w:rsid w:val="003B6681"/>
    <w:rsid w:val="003B6B78"/>
    <w:rsid w:val="003B6BC0"/>
    <w:rsid w:val="003B74B0"/>
    <w:rsid w:val="003B76DA"/>
    <w:rsid w:val="003B7C96"/>
    <w:rsid w:val="003C0068"/>
    <w:rsid w:val="003C0611"/>
    <w:rsid w:val="003C06F7"/>
    <w:rsid w:val="003C0787"/>
    <w:rsid w:val="003C183E"/>
    <w:rsid w:val="003C1882"/>
    <w:rsid w:val="003C1DAD"/>
    <w:rsid w:val="003C21A9"/>
    <w:rsid w:val="003C2340"/>
    <w:rsid w:val="003C2786"/>
    <w:rsid w:val="003C2F5B"/>
    <w:rsid w:val="003C30FC"/>
    <w:rsid w:val="003C3AA2"/>
    <w:rsid w:val="003C4CCD"/>
    <w:rsid w:val="003C4D5E"/>
    <w:rsid w:val="003C51B9"/>
    <w:rsid w:val="003C6108"/>
    <w:rsid w:val="003C658E"/>
    <w:rsid w:val="003C71BE"/>
    <w:rsid w:val="003C75EB"/>
    <w:rsid w:val="003C7AF9"/>
    <w:rsid w:val="003C7B32"/>
    <w:rsid w:val="003C7F0C"/>
    <w:rsid w:val="003D0241"/>
    <w:rsid w:val="003D036E"/>
    <w:rsid w:val="003D07D8"/>
    <w:rsid w:val="003D0BC8"/>
    <w:rsid w:val="003D25DD"/>
    <w:rsid w:val="003D2712"/>
    <w:rsid w:val="003D2886"/>
    <w:rsid w:val="003D28BB"/>
    <w:rsid w:val="003D2A08"/>
    <w:rsid w:val="003D2BBD"/>
    <w:rsid w:val="003D2C2A"/>
    <w:rsid w:val="003D2EA7"/>
    <w:rsid w:val="003D36CB"/>
    <w:rsid w:val="003D3867"/>
    <w:rsid w:val="003D38FA"/>
    <w:rsid w:val="003D3C86"/>
    <w:rsid w:val="003D3F07"/>
    <w:rsid w:val="003D46E9"/>
    <w:rsid w:val="003D482E"/>
    <w:rsid w:val="003D4847"/>
    <w:rsid w:val="003D4B91"/>
    <w:rsid w:val="003D4E91"/>
    <w:rsid w:val="003D5194"/>
    <w:rsid w:val="003D5AB7"/>
    <w:rsid w:val="003D6506"/>
    <w:rsid w:val="003D6D15"/>
    <w:rsid w:val="003D6FE9"/>
    <w:rsid w:val="003D7A7C"/>
    <w:rsid w:val="003E0496"/>
    <w:rsid w:val="003E08C8"/>
    <w:rsid w:val="003E0C64"/>
    <w:rsid w:val="003E137E"/>
    <w:rsid w:val="003E1585"/>
    <w:rsid w:val="003E16BF"/>
    <w:rsid w:val="003E1D59"/>
    <w:rsid w:val="003E21BA"/>
    <w:rsid w:val="003E2628"/>
    <w:rsid w:val="003E2905"/>
    <w:rsid w:val="003E2AA4"/>
    <w:rsid w:val="003E3086"/>
    <w:rsid w:val="003E32E2"/>
    <w:rsid w:val="003E3783"/>
    <w:rsid w:val="003E39B3"/>
    <w:rsid w:val="003E4114"/>
    <w:rsid w:val="003E43C9"/>
    <w:rsid w:val="003E4BFF"/>
    <w:rsid w:val="003E53B0"/>
    <w:rsid w:val="003E5850"/>
    <w:rsid w:val="003E589D"/>
    <w:rsid w:val="003E5949"/>
    <w:rsid w:val="003E5BB3"/>
    <w:rsid w:val="003E6543"/>
    <w:rsid w:val="003E6866"/>
    <w:rsid w:val="003E703B"/>
    <w:rsid w:val="003E7341"/>
    <w:rsid w:val="003E74DE"/>
    <w:rsid w:val="003E7B01"/>
    <w:rsid w:val="003E7F67"/>
    <w:rsid w:val="003F0228"/>
    <w:rsid w:val="003F031B"/>
    <w:rsid w:val="003F1D8B"/>
    <w:rsid w:val="003F1DF8"/>
    <w:rsid w:val="003F227D"/>
    <w:rsid w:val="003F2F27"/>
    <w:rsid w:val="003F3557"/>
    <w:rsid w:val="003F36DF"/>
    <w:rsid w:val="003F3812"/>
    <w:rsid w:val="003F430C"/>
    <w:rsid w:val="003F46DA"/>
    <w:rsid w:val="003F4801"/>
    <w:rsid w:val="003F486B"/>
    <w:rsid w:val="003F49A4"/>
    <w:rsid w:val="003F500C"/>
    <w:rsid w:val="003F505B"/>
    <w:rsid w:val="003F5552"/>
    <w:rsid w:val="003F5599"/>
    <w:rsid w:val="003F5BB2"/>
    <w:rsid w:val="003F5E28"/>
    <w:rsid w:val="003F60CF"/>
    <w:rsid w:val="003F68F1"/>
    <w:rsid w:val="003F75C3"/>
    <w:rsid w:val="003F78B8"/>
    <w:rsid w:val="00400A83"/>
    <w:rsid w:val="00400F57"/>
    <w:rsid w:val="00401028"/>
    <w:rsid w:val="0040126B"/>
    <w:rsid w:val="00401427"/>
    <w:rsid w:val="004024EE"/>
    <w:rsid w:val="004026FE"/>
    <w:rsid w:val="00402BD7"/>
    <w:rsid w:val="0040305A"/>
    <w:rsid w:val="00403219"/>
    <w:rsid w:val="00403E77"/>
    <w:rsid w:val="00403E9B"/>
    <w:rsid w:val="00404566"/>
    <w:rsid w:val="004050FF"/>
    <w:rsid w:val="00405628"/>
    <w:rsid w:val="00406164"/>
    <w:rsid w:val="004062EC"/>
    <w:rsid w:val="004063CB"/>
    <w:rsid w:val="00406A82"/>
    <w:rsid w:val="00406AB1"/>
    <w:rsid w:val="00406F4D"/>
    <w:rsid w:val="00407CE2"/>
    <w:rsid w:val="00410BF6"/>
    <w:rsid w:val="00410CCD"/>
    <w:rsid w:val="00410FE3"/>
    <w:rsid w:val="004115FD"/>
    <w:rsid w:val="004119F5"/>
    <w:rsid w:val="00411C78"/>
    <w:rsid w:val="00411E8C"/>
    <w:rsid w:val="00412165"/>
    <w:rsid w:val="00412298"/>
    <w:rsid w:val="004125B2"/>
    <w:rsid w:val="004133CB"/>
    <w:rsid w:val="00413870"/>
    <w:rsid w:val="00413A9B"/>
    <w:rsid w:val="00413BBE"/>
    <w:rsid w:val="00413CF3"/>
    <w:rsid w:val="00413DCF"/>
    <w:rsid w:val="00413FB3"/>
    <w:rsid w:val="004140F8"/>
    <w:rsid w:val="0041660F"/>
    <w:rsid w:val="004166D2"/>
    <w:rsid w:val="00416DB7"/>
    <w:rsid w:val="0041794D"/>
    <w:rsid w:val="00417FF3"/>
    <w:rsid w:val="0042091C"/>
    <w:rsid w:val="00420A32"/>
    <w:rsid w:val="00420CB6"/>
    <w:rsid w:val="00421184"/>
    <w:rsid w:val="004211D7"/>
    <w:rsid w:val="004211F7"/>
    <w:rsid w:val="00421888"/>
    <w:rsid w:val="00421AFC"/>
    <w:rsid w:val="00421BED"/>
    <w:rsid w:val="00421D4E"/>
    <w:rsid w:val="0042224C"/>
    <w:rsid w:val="004228A4"/>
    <w:rsid w:val="00422AFA"/>
    <w:rsid w:val="00423D69"/>
    <w:rsid w:val="00424091"/>
    <w:rsid w:val="0042422F"/>
    <w:rsid w:val="00424F39"/>
    <w:rsid w:val="00425406"/>
    <w:rsid w:val="004257FA"/>
    <w:rsid w:val="00425D14"/>
    <w:rsid w:val="00425F93"/>
    <w:rsid w:val="0042643F"/>
    <w:rsid w:val="00426565"/>
    <w:rsid w:val="00426799"/>
    <w:rsid w:val="0042791D"/>
    <w:rsid w:val="004279ED"/>
    <w:rsid w:val="0043045A"/>
    <w:rsid w:val="00430D9B"/>
    <w:rsid w:val="004317A0"/>
    <w:rsid w:val="004317A1"/>
    <w:rsid w:val="00432AEF"/>
    <w:rsid w:val="004336BC"/>
    <w:rsid w:val="00434BA6"/>
    <w:rsid w:val="00434D9C"/>
    <w:rsid w:val="004353A2"/>
    <w:rsid w:val="00435A22"/>
    <w:rsid w:val="00436206"/>
    <w:rsid w:val="00436A77"/>
    <w:rsid w:val="00437226"/>
    <w:rsid w:val="0043766A"/>
    <w:rsid w:val="004379FF"/>
    <w:rsid w:val="00437BBE"/>
    <w:rsid w:val="004404AD"/>
    <w:rsid w:val="0044066C"/>
    <w:rsid w:val="00440754"/>
    <w:rsid w:val="00440AD4"/>
    <w:rsid w:val="004414CE"/>
    <w:rsid w:val="00441AA1"/>
    <w:rsid w:val="00441B58"/>
    <w:rsid w:val="004421BA"/>
    <w:rsid w:val="004423FF"/>
    <w:rsid w:val="004427BB"/>
    <w:rsid w:val="0044326C"/>
    <w:rsid w:val="00443739"/>
    <w:rsid w:val="00443E40"/>
    <w:rsid w:val="00443F4D"/>
    <w:rsid w:val="0044460E"/>
    <w:rsid w:val="00444763"/>
    <w:rsid w:val="00444EA4"/>
    <w:rsid w:val="00445261"/>
    <w:rsid w:val="0044544B"/>
    <w:rsid w:val="00445BEA"/>
    <w:rsid w:val="00445D5B"/>
    <w:rsid w:val="00445F14"/>
    <w:rsid w:val="0044647D"/>
    <w:rsid w:val="00446721"/>
    <w:rsid w:val="00446C68"/>
    <w:rsid w:val="00446CCC"/>
    <w:rsid w:val="00447028"/>
    <w:rsid w:val="0044707F"/>
    <w:rsid w:val="0044720F"/>
    <w:rsid w:val="00447800"/>
    <w:rsid w:val="0045014A"/>
    <w:rsid w:val="00450CCA"/>
    <w:rsid w:val="00451175"/>
    <w:rsid w:val="00451757"/>
    <w:rsid w:val="00451D2A"/>
    <w:rsid w:val="00451E8A"/>
    <w:rsid w:val="00451F5E"/>
    <w:rsid w:val="004522EA"/>
    <w:rsid w:val="0045270F"/>
    <w:rsid w:val="0045327B"/>
    <w:rsid w:val="00453295"/>
    <w:rsid w:val="004533F0"/>
    <w:rsid w:val="00453ED6"/>
    <w:rsid w:val="0045431A"/>
    <w:rsid w:val="004544F0"/>
    <w:rsid w:val="00454B5A"/>
    <w:rsid w:val="00454ECF"/>
    <w:rsid w:val="00455AB7"/>
    <w:rsid w:val="00455BCC"/>
    <w:rsid w:val="00455C3A"/>
    <w:rsid w:val="00456341"/>
    <w:rsid w:val="00456529"/>
    <w:rsid w:val="00456D3B"/>
    <w:rsid w:val="00456FAC"/>
    <w:rsid w:val="00457629"/>
    <w:rsid w:val="00457690"/>
    <w:rsid w:val="00457E24"/>
    <w:rsid w:val="00457F5D"/>
    <w:rsid w:val="004600CB"/>
    <w:rsid w:val="00460722"/>
    <w:rsid w:val="00460803"/>
    <w:rsid w:val="00460D3B"/>
    <w:rsid w:val="00460FB6"/>
    <w:rsid w:val="00461154"/>
    <w:rsid w:val="004617F9"/>
    <w:rsid w:val="00461A2E"/>
    <w:rsid w:val="00461A6B"/>
    <w:rsid w:val="0046204A"/>
    <w:rsid w:val="00462197"/>
    <w:rsid w:val="004634EC"/>
    <w:rsid w:val="0046351A"/>
    <w:rsid w:val="00463CE3"/>
    <w:rsid w:val="004644CA"/>
    <w:rsid w:val="004647A9"/>
    <w:rsid w:val="0046492C"/>
    <w:rsid w:val="00465198"/>
    <w:rsid w:val="00465444"/>
    <w:rsid w:val="00465701"/>
    <w:rsid w:val="0046657F"/>
    <w:rsid w:val="00466641"/>
    <w:rsid w:val="00466ACD"/>
    <w:rsid w:val="00466B3D"/>
    <w:rsid w:val="00466FB2"/>
    <w:rsid w:val="004670F9"/>
    <w:rsid w:val="00467489"/>
    <w:rsid w:val="00467648"/>
    <w:rsid w:val="004679E8"/>
    <w:rsid w:val="00467B5A"/>
    <w:rsid w:val="00472908"/>
    <w:rsid w:val="00473102"/>
    <w:rsid w:val="00474D1F"/>
    <w:rsid w:val="004756B7"/>
    <w:rsid w:val="004758A7"/>
    <w:rsid w:val="00475904"/>
    <w:rsid w:val="00475C6B"/>
    <w:rsid w:val="00475E2D"/>
    <w:rsid w:val="00475F67"/>
    <w:rsid w:val="004767B8"/>
    <w:rsid w:val="00476935"/>
    <w:rsid w:val="00476C0A"/>
    <w:rsid w:val="004770CA"/>
    <w:rsid w:val="0047742B"/>
    <w:rsid w:val="004800E1"/>
    <w:rsid w:val="00481302"/>
    <w:rsid w:val="004813FA"/>
    <w:rsid w:val="004816D1"/>
    <w:rsid w:val="0048198A"/>
    <w:rsid w:val="0048305D"/>
    <w:rsid w:val="004835E6"/>
    <w:rsid w:val="00483B1C"/>
    <w:rsid w:val="00484371"/>
    <w:rsid w:val="00484650"/>
    <w:rsid w:val="004849AB"/>
    <w:rsid w:val="00484C1E"/>
    <w:rsid w:val="00485422"/>
    <w:rsid w:val="00485940"/>
    <w:rsid w:val="00485A0C"/>
    <w:rsid w:val="0048617D"/>
    <w:rsid w:val="004863AA"/>
    <w:rsid w:val="0048644A"/>
    <w:rsid w:val="00486662"/>
    <w:rsid w:val="00487992"/>
    <w:rsid w:val="00487F73"/>
    <w:rsid w:val="00487FAD"/>
    <w:rsid w:val="00490023"/>
    <w:rsid w:val="0049057A"/>
    <w:rsid w:val="004916A9"/>
    <w:rsid w:val="004918F8"/>
    <w:rsid w:val="004919EB"/>
    <w:rsid w:val="00491A71"/>
    <w:rsid w:val="00491AC4"/>
    <w:rsid w:val="00491B19"/>
    <w:rsid w:val="00491C84"/>
    <w:rsid w:val="00491FF2"/>
    <w:rsid w:val="004923DE"/>
    <w:rsid w:val="00492E67"/>
    <w:rsid w:val="00493422"/>
    <w:rsid w:val="004934A3"/>
    <w:rsid w:val="004934C6"/>
    <w:rsid w:val="00493693"/>
    <w:rsid w:val="00493713"/>
    <w:rsid w:val="00494072"/>
    <w:rsid w:val="00494166"/>
    <w:rsid w:val="00494193"/>
    <w:rsid w:val="00494214"/>
    <w:rsid w:val="00494512"/>
    <w:rsid w:val="0049459B"/>
    <w:rsid w:val="00494719"/>
    <w:rsid w:val="004949FD"/>
    <w:rsid w:val="00494BED"/>
    <w:rsid w:val="00494DB7"/>
    <w:rsid w:val="00495172"/>
    <w:rsid w:val="00495183"/>
    <w:rsid w:val="00495188"/>
    <w:rsid w:val="0049527E"/>
    <w:rsid w:val="00495B80"/>
    <w:rsid w:val="00495C00"/>
    <w:rsid w:val="00497137"/>
    <w:rsid w:val="004971F9"/>
    <w:rsid w:val="004979C0"/>
    <w:rsid w:val="00497A70"/>
    <w:rsid w:val="00497C50"/>
    <w:rsid w:val="00497EDB"/>
    <w:rsid w:val="00497F2F"/>
    <w:rsid w:val="004A23EE"/>
    <w:rsid w:val="004A2B7E"/>
    <w:rsid w:val="004A2D27"/>
    <w:rsid w:val="004A349E"/>
    <w:rsid w:val="004A34CE"/>
    <w:rsid w:val="004A3B4B"/>
    <w:rsid w:val="004A3FE2"/>
    <w:rsid w:val="004A4829"/>
    <w:rsid w:val="004A4AF7"/>
    <w:rsid w:val="004A4BA4"/>
    <w:rsid w:val="004A4E09"/>
    <w:rsid w:val="004A4EE7"/>
    <w:rsid w:val="004A53A2"/>
    <w:rsid w:val="004A5404"/>
    <w:rsid w:val="004A55CA"/>
    <w:rsid w:val="004A582D"/>
    <w:rsid w:val="004A5B25"/>
    <w:rsid w:val="004A6FA0"/>
    <w:rsid w:val="004A73D8"/>
    <w:rsid w:val="004A7C23"/>
    <w:rsid w:val="004B0073"/>
    <w:rsid w:val="004B0518"/>
    <w:rsid w:val="004B0CBD"/>
    <w:rsid w:val="004B146B"/>
    <w:rsid w:val="004B16B6"/>
    <w:rsid w:val="004B2287"/>
    <w:rsid w:val="004B2425"/>
    <w:rsid w:val="004B2714"/>
    <w:rsid w:val="004B2D10"/>
    <w:rsid w:val="004B415C"/>
    <w:rsid w:val="004B4795"/>
    <w:rsid w:val="004B504E"/>
    <w:rsid w:val="004B5235"/>
    <w:rsid w:val="004B54E1"/>
    <w:rsid w:val="004B55B2"/>
    <w:rsid w:val="004B5C17"/>
    <w:rsid w:val="004B62BF"/>
    <w:rsid w:val="004B6800"/>
    <w:rsid w:val="004B6A4E"/>
    <w:rsid w:val="004B6CBF"/>
    <w:rsid w:val="004B717C"/>
    <w:rsid w:val="004B7887"/>
    <w:rsid w:val="004B7EA8"/>
    <w:rsid w:val="004C0323"/>
    <w:rsid w:val="004C0367"/>
    <w:rsid w:val="004C0389"/>
    <w:rsid w:val="004C09BC"/>
    <w:rsid w:val="004C0B18"/>
    <w:rsid w:val="004C21BB"/>
    <w:rsid w:val="004C21BD"/>
    <w:rsid w:val="004C226E"/>
    <w:rsid w:val="004C2561"/>
    <w:rsid w:val="004C2F8C"/>
    <w:rsid w:val="004C3EE3"/>
    <w:rsid w:val="004C45BE"/>
    <w:rsid w:val="004C4E30"/>
    <w:rsid w:val="004C4EB0"/>
    <w:rsid w:val="004C57E1"/>
    <w:rsid w:val="004C59A0"/>
    <w:rsid w:val="004C6EA1"/>
    <w:rsid w:val="004C7543"/>
    <w:rsid w:val="004C75E5"/>
    <w:rsid w:val="004C799E"/>
    <w:rsid w:val="004C7DD9"/>
    <w:rsid w:val="004D0341"/>
    <w:rsid w:val="004D0778"/>
    <w:rsid w:val="004D0936"/>
    <w:rsid w:val="004D10BE"/>
    <w:rsid w:val="004D135D"/>
    <w:rsid w:val="004D1CF1"/>
    <w:rsid w:val="004D26A2"/>
    <w:rsid w:val="004D2D27"/>
    <w:rsid w:val="004D3330"/>
    <w:rsid w:val="004D3596"/>
    <w:rsid w:val="004D3699"/>
    <w:rsid w:val="004D4D9F"/>
    <w:rsid w:val="004D4E35"/>
    <w:rsid w:val="004D4EDE"/>
    <w:rsid w:val="004D507C"/>
    <w:rsid w:val="004D508B"/>
    <w:rsid w:val="004D5180"/>
    <w:rsid w:val="004D535A"/>
    <w:rsid w:val="004D59DF"/>
    <w:rsid w:val="004D5A2E"/>
    <w:rsid w:val="004D6221"/>
    <w:rsid w:val="004D6271"/>
    <w:rsid w:val="004D65E7"/>
    <w:rsid w:val="004D6AE9"/>
    <w:rsid w:val="004D6B4B"/>
    <w:rsid w:val="004D6B93"/>
    <w:rsid w:val="004D6E6E"/>
    <w:rsid w:val="004D74B4"/>
    <w:rsid w:val="004D7515"/>
    <w:rsid w:val="004E0358"/>
    <w:rsid w:val="004E1671"/>
    <w:rsid w:val="004E17A7"/>
    <w:rsid w:val="004E1FEB"/>
    <w:rsid w:val="004E29ED"/>
    <w:rsid w:val="004E2F21"/>
    <w:rsid w:val="004E34F8"/>
    <w:rsid w:val="004E3F98"/>
    <w:rsid w:val="004E6015"/>
    <w:rsid w:val="004E61C2"/>
    <w:rsid w:val="004E6503"/>
    <w:rsid w:val="004E6F18"/>
    <w:rsid w:val="004E7617"/>
    <w:rsid w:val="004E768E"/>
    <w:rsid w:val="004E79A0"/>
    <w:rsid w:val="004E7D5F"/>
    <w:rsid w:val="004E7F5B"/>
    <w:rsid w:val="004F07EF"/>
    <w:rsid w:val="004F081D"/>
    <w:rsid w:val="004F0DC4"/>
    <w:rsid w:val="004F143E"/>
    <w:rsid w:val="004F1A4B"/>
    <w:rsid w:val="004F1E33"/>
    <w:rsid w:val="004F2AE0"/>
    <w:rsid w:val="004F2B14"/>
    <w:rsid w:val="004F2C25"/>
    <w:rsid w:val="004F3376"/>
    <w:rsid w:val="004F3958"/>
    <w:rsid w:val="004F3B34"/>
    <w:rsid w:val="004F4467"/>
    <w:rsid w:val="004F4F46"/>
    <w:rsid w:val="004F5452"/>
    <w:rsid w:val="004F54E5"/>
    <w:rsid w:val="004F54FA"/>
    <w:rsid w:val="004F5680"/>
    <w:rsid w:val="004F67EA"/>
    <w:rsid w:val="004F6867"/>
    <w:rsid w:val="004F7F30"/>
    <w:rsid w:val="0050029B"/>
    <w:rsid w:val="00500B3C"/>
    <w:rsid w:val="005015F2"/>
    <w:rsid w:val="00501DEA"/>
    <w:rsid w:val="0050267E"/>
    <w:rsid w:val="0050314D"/>
    <w:rsid w:val="0050353E"/>
    <w:rsid w:val="005037AF"/>
    <w:rsid w:val="00503C32"/>
    <w:rsid w:val="00503D04"/>
    <w:rsid w:val="00504744"/>
    <w:rsid w:val="0050686F"/>
    <w:rsid w:val="00506878"/>
    <w:rsid w:val="0050751E"/>
    <w:rsid w:val="005078B3"/>
    <w:rsid w:val="005079A5"/>
    <w:rsid w:val="00507C2A"/>
    <w:rsid w:val="00507EAC"/>
    <w:rsid w:val="0051011D"/>
    <w:rsid w:val="00510192"/>
    <w:rsid w:val="00510262"/>
    <w:rsid w:val="0051065D"/>
    <w:rsid w:val="00511284"/>
    <w:rsid w:val="00511508"/>
    <w:rsid w:val="0051157F"/>
    <w:rsid w:val="00511F74"/>
    <w:rsid w:val="00512842"/>
    <w:rsid w:val="00512903"/>
    <w:rsid w:val="00512982"/>
    <w:rsid w:val="00512BE3"/>
    <w:rsid w:val="00512BE8"/>
    <w:rsid w:val="00513666"/>
    <w:rsid w:val="00513AD7"/>
    <w:rsid w:val="00513B12"/>
    <w:rsid w:val="0051469B"/>
    <w:rsid w:val="00514A4F"/>
    <w:rsid w:val="00514D9A"/>
    <w:rsid w:val="00515643"/>
    <w:rsid w:val="00515776"/>
    <w:rsid w:val="00515780"/>
    <w:rsid w:val="00516095"/>
    <w:rsid w:val="005161A4"/>
    <w:rsid w:val="00516C1C"/>
    <w:rsid w:val="00516C94"/>
    <w:rsid w:val="0051708C"/>
    <w:rsid w:val="00517147"/>
    <w:rsid w:val="00520395"/>
    <w:rsid w:val="005204A2"/>
    <w:rsid w:val="00520CA2"/>
    <w:rsid w:val="00520CD2"/>
    <w:rsid w:val="00521143"/>
    <w:rsid w:val="00521CBA"/>
    <w:rsid w:val="005224E0"/>
    <w:rsid w:val="00522561"/>
    <w:rsid w:val="0052354B"/>
    <w:rsid w:val="00523676"/>
    <w:rsid w:val="00523EBF"/>
    <w:rsid w:val="005242AC"/>
    <w:rsid w:val="00524317"/>
    <w:rsid w:val="005248F5"/>
    <w:rsid w:val="00524F09"/>
    <w:rsid w:val="00525385"/>
    <w:rsid w:val="005253FC"/>
    <w:rsid w:val="0052559C"/>
    <w:rsid w:val="00525F3E"/>
    <w:rsid w:val="00525F4A"/>
    <w:rsid w:val="00525FE7"/>
    <w:rsid w:val="00526209"/>
    <w:rsid w:val="005263C6"/>
    <w:rsid w:val="0052668B"/>
    <w:rsid w:val="00526A31"/>
    <w:rsid w:val="00526C9D"/>
    <w:rsid w:val="00527E80"/>
    <w:rsid w:val="00530429"/>
    <w:rsid w:val="00531224"/>
    <w:rsid w:val="00532A12"/>
    <w:rsid w:val="00533CE8"/>
    <w:rsid w:val="00534439"/>
    <w:rsid w:val="00534507"/>
    <w:rsid w:val="0053485C"/>
    <w:rsid w:val="00534926"/>
    <w:rsid w:val="00535A24"/>
    <w:rsid w:val="00535C5F"/>
    <w:rsid w:val="00536122"/>
    <w:rsid w:val="00536431"/>
    <w:rsid w:val="00536938"/>
    <w:rsid w:val="005377B6"/>
    <w:rsid w:val="00537FCE"/>
    <w:rsid w:val="00540620"/>
    <w:rsid w:val="005406FB"/>
    <w:rsid w:val="0054071E"/>
    <w:rsid w:val="0054113D"/>
    <w:rsid w:val="005418B9"/>
    <w:rsid w:val="00542741"/>
    <w:rsid w:val="00542C83"/>
    <w:rsid w:val="00542DD1"/>
    <w:rsid w:val="005434D6"/>
    <w:rsid w:val="00543E25"/>
    <w:rsid w:val="00543F6D"/>
    <w:rsid w:val="0054412E"/>
    <w:rsid w:val="00544696"/>
    <w:rsid w:val="005456ED"/>
    <w:rsid w:val="00545E7D"/>
    <w:rsid w:val="0054632B"/>
    <w:rsid w:val="005463A6"/>
    <w:rsid w:val="0054695E"/>
    <w:rsid w:val="005469EC"/>
    <w:rsid w:val="00546BD5"/>
    <w:rsid w:val="00547F0E"/>
    <w:rsid w:val="00550714"/>
    <w:rsid w:val="005508A3"/>
    <w:rsid w:val="00550EB0"/>
    <w:rsid w:val="005510C9"/>
    <w:rsid w:val="005522CB"/>
    <w:rsid w:val="0055266C"/>
    <w:rsid w:val="005529F2"/>
    <w:rsid w:val="00552CF8"/>
    <w:rsid w:val="005552EF"/>
    <w:rsid w:val="0055645D"/>
    <w:rsid w:val="00556B44"/>
    <w:rsid w:val="0056085B"/>
    <w:rsid w:val="00560A60"/>
    <w:rsid w:val="00560AEC"/>
    <w:rsid w:val="0056102C"/>
    <w:rsid w:val="00561105"/>
    <w:rsid w:val="005615F7"/>
    <w:rsid w:val="0056228A"/>
    <w:rsid w:val="005625FE"/>
    <w:rsid w:val="005627A6"/>
    <w:rsid w:val="00563266"/>
    <w:rsid w:val="0056370F"/>
    <w:rsid w:val="00563953"/>
    <w:rsid w:val="00563AA6"/>
    <w:rsid w:val="00564668"/>
    <w:rsid w:val="00564C6C"/>
    <w:rsid w:val="00564FCF"/>
    <w:rsid w:val="005657ED"/>
    <w:rsid w:val="00565D1B"/>
    <w:rsid w:val="005670F3"/>
    <w:rsid w:val="00567BC5"/>
    <w:rsid w:val="00567CD9"/>
    <w:rsid w:val="00570013"/>
    <w:rsid w:val="005708AB"/>
    <w:rsid w:val="0057129C"/>
    <w:rsid w:val="00571324"/>
    <w:rsid w:val="0057186A"/>
    <w:rsid w:val="00571F81"/>
    <w:rsid w:val="00571FF2"/>
    <w:rsid w:val="00572350"/>
    <w:rsid w:val="00572521"/>
    <w:rsid w:val="00572DD8"/>
    <w:rsid w:val="005734EC"/>
    <w:rsid w:val="0057399B"/>
    <w:rsid w:val="00573A5B"/>
    <w:rsid w:val="00573C39"/>
    <w:rsid w:val="0057469E"/>
    <w:rsid w:val="0057473F"/>
    <w:rsid w:val="00575AA7"/>
    <w:rsid w:val="00576658"/>
    <w:rsid w:val="00576C00"/>
    <w:rsid w:val="00577380"/>
    <w:rsid w:val="005775EE"/>
    <w:rsid w:val="00577796"/>
    <w:rsid w:val="00577C97"/>
    <w:rsid w:val="00577CF1"/>
    <w:rsid w:val="00577E40"/>
    <w:rsid w:val="0058083D"/>
    <w:rsid w:val="005814E2"/>
    <w:rsid w:val="00581617"/>
    <w:rsid w:val="005816CB"/>
    <w:rsid w:val="00581782"/>
    <w:rsid w:val="00582873"/>
    <w:rsid w:val="00582B4D"/>
    <w:rsid w:val="005834D9"/>
    <w:rsid w:val="00583F6D"/>
    <w:rsid w:val="0058412E"/>
    <w:rsid w:val="005843BA"/>
    <w:rsid w:val="00584419"/>
    <w:rsid w:val="0058499A"/>
    <w:rsid w:val="00584B6E"/>
    <w:rsid w:val="00585912"/>
    <w:rsid w:val="0058599C"/>
    <w:rsid w:val="0058627F"/>
    <w:rsid w:val="0058719D"/>
    <w:rsid w:val="0058754A"/>
    <w:rsid w:val="00587A25"/>
    <w:rsid w:val="00587B44"/>
    <w:rsid w:val="00587CC9"/>
    <w:rsid w:val="0059023D"/>
    <w:rsid w:val="005905CA"/>
    <w:rsid w:val="005905E3"/>
    <w:rsid w:val="00590680"/>
    <w:rsid w:val="00590816"/>
    <w:rsid w:val="0059089E"/>
    <w:rsid w:val="00590BB4"/>
    <w:rsid w:val="00590E08"/>
    <w:rsid w:val="00591E2F"/>
    <w:rsid w:val="00591F0B"/>
    <w:rsid w:val="00591FFB"/>
    <w:rsid w:val="0059214D"/>
    <w:rsid w:val="0059224A"/>
    <w:rsid w:val="005928B8"/>
    <w:rsid w:val="00592B56"/>
    <w:rsid w:val="00592CC1"/>
    <w:rsid w:val="00592E2B"/>
    <w:rsid w:val="00593B92"/>
    <w:rsid w:val="005948A3"/>
    <w:rsid w:val="00594AB9"/>
    <w:rsid w:val="00594FAA"/>
    <w:rsid w:val="005963FB"/>
    <w:rsid w:val="005967BA"/>
    <w:rsid w:val="00596888"/>
    <w:rsid w:val="00597370"/>
    <w:rsid w:val="00597828"/>
    <w:rsid w:val="00597A5C"/>
    <w:rsid w:val="005A0475"/>
    <w:rsid w:val="005A06DE"/>
    <w:rsid w:val="005A0740"/>
    <w:rsid w:val="005A1AC9"/>
    <w:rsid w:val="005A1B3E"/>
    <w:rsid w:val="005A1D36"/>
    <w:rsid w:val="005A206B"/>
    <w:rsid w:val="005A21CF"/>
    <w:rsid w:val="005A22F6"/>
    <w:rsid w:val="005A2446"/>
    <w:rsid w:val="005A249A"/>
    <w:rsid w:val="005A2745"/>
    <w:rsid w:val="005A27FB"/>
    <w:rsid w:val="005A2A2A"/>
    <w:rsid w:val="005A2D20"/>
    <w:rsid w:val="005A2DA3"/>
    <w:rsid w:val="005A3B9B"/>
    <w:rsid w:val="005A416F"/>
    <w:rsid w:val="005A43DF"/>
    <w:rsid w:val="005A4ECE"/>
    <w:rsid w:val="005A5355"/>
    <w:rsid w:val="005A56E3"/>
    <w:rsid w:val="005A59C6"/>
    <w:rsid w:val="005A5E45"/>
    <w:rsid w:val="005A619E"/>
    <w:rsid w:val="005A6B1B"/>
    <w:rsid w:val="005A6E59"/>
    <w:rsid w:val="005A70FD"/>
    <w:rsid w:val="005A7776"/>
    <w:rsid w:val="005A7D36"/>
    <w:rsid w:val="005B0AA1"/>
    <w:rsid w:val="005B0BE5"/>
    <w:rsid w:val="005B0E95"/>
    <w:rsid w:val="005B1368"/>
    <w:rsid w:val="005B194F"/>
    <w:rsid w:val="005B23E2"/>
    <w:rsid w:val="005B374E"/>
    <w:rsid w:val="005B3A65"/>
    <w:rsid w:val="005B3B0A"/>
    <w:rsid w:val="005B3F0F"/>
    <w:rsid w:val="005B4A1F"/>
    <w:rsid w:val="005B5346"/>
    <w:rsid w:val="005B5484"/>
    <w:rsid w:val="005B5564"/>
    <w:rsid w:val="005B5913"/>
    <w:rsid w:val="005B5A8B"/>
    <w:rsid w:val="005B5C85"/>
    <w:rsid w:val="005B60CD"/>
    <w:rsid w:val="005B6D05"/>
    <w:rsid w:val="005B6F91"/>
    <w:rsid w:val="005B74F8"/>
    <w:rsid w:val="005C0061"/>
    <w:rsid w:val="005C0270"/>
    <w:rsid w:val="005C03ED"/>
    <w:rsid w:val="005C06E1"/>
    <w:rsid w:val="005C144A"/>
    <w:rsid w:val="005C17FB"/>
    <w:rsid w:val="005C1E27"/>
    <w:rsid w:val="005C1E60"/>
    <w:rsid w:val="005C28DB"/>
    <w:rsid w:val="005C2AED"/>
    <w:rsid w:val="005C31AA"/>
    <w:rsid w:val="005C33AC"/>
    <w:rsid w:val="005C4C6B"/>
    <w:rsid w:val="005C515E"/>
    <w:rsid w:val="005C5896"/>
    <w:rsid w:val="005C5898"/>
    <w:rsid w:val="005C5DED"/>
    <w:rsid w:val="005C6775"/>
    <w:rsid w:val="005C696C"/>
    <w:rsid w:val="005C6D4D"/>
    <w:rsid w:val="005C6E36"/>
    <w:rsid w:val="005C76BF"/>
    <w:rsid w:val="005C789A"/>
    <w:rsid w:val="005C7D28"/>
    <w:rsid w:val="005C7D71"/>
    <w:rsid w:val="005D0033"/>
    <w:rsid w:val="005D020E"/>
    <w:rsid w:val="005D07F9"/>
    <w:rsid w:val="005D1559"/>
    <w:rsid w:val="005D195B"/>
    <w:rsid w:val="005D1BA1"/>
    <w:rsid w:val="005D2590"/>
    <w:rsid w:val="005D2EF6"/>
    <w:rsid w:val="005D34C2"/>
    <w:rsid w:val="005D4762"/>
    <w:rsid w:val="005D486D"/>
    <w:rsid w:val="005D4A11"/>
    <w:rsid w:val="005D5554"/>
    <w:rsid w:val="005D5840"/>
    <w:rsid w:val="005D5919"/>
    <w:rsid w:val="005D62FA"/>
    <w:rsid w:val="005D672D"/>
    <w:rsid w:val="005D6B96"/>
    <w:rsid w:val="005D7544"/>
    <w:rsid w:val="005D763B"/>
    <w:rsid w:val="005D7B85"/>
    <w:rsid w:val="005D7DF6"/>
    <w:rsid w:val="005E012A"/>
    <w:rsid w:val="005E03DE"/>
    <w:rsid w:val="005E086B"/>
    <w:rsid w:val="005E0E4F"/>
    <w:rsid w:val="005E113C"/>
    <w:rsid w:val="005E1415"/>
    <w:rsid w:val="005E1C96"/>
    <w:rsid w:val="005E26C6"/>
    <w:rsid w:val="005E2B0B"/>
    <w:rsid w:val="005E2C17"/>
    <w:rsid w:val="005E2FBE"/>
    <w:rsid w:val="005E3303"/>
    <w:rsid w:val="005E3513"/>
    <w:rsid w:val="005E515A"/>
    <w:rsid w:val="005E531D"/>
    <w:rsid w:val="005E562B"/>
    <w:rsid w:val="005E5934"/>
    <w:rsid w:val="005E5A57"/>
    <w:rsid w:val="005E5C48"/>
    <w:rsid w:val="005E6149"/>
    <w:rsid w:val="005E6542"/>
    <w:rsid w:val="005E6778"/>
    <w:rsid w:val="005E6923"/>
    <w:rsid w:val="005E69B5"/>
    <w:rsid w:val="005E6D9B"/>
    <w:rsid w:val="005E7677"/>
    <w:rsid w:val="005E7ADE"/>
    <w:rsid w:val="005E7AE0"/>
    <w:rsid w:val="005F0280"/>
    <w:rsid w:val="005F0656"/>
    <w:rsid w:val="005F0BA5"/>
    <w:rsid w:val="005F0DF4"/>
    <w:rsid w:val="005F12AA"/>
    <w:rsid w:val="005F1574"/>
    <w:rsid w:val="005F1792"/>
    <w:rsid w:val="005F17D3"/>
    <w:rsid w:val="005F194C"/>
    <w:rsid w:val="005F1BD0"/>
    <w:rsid w:val="005F2416"/>
    <w:rsid w:val="005F26CC"/>
    <w:rsid w:val="005F2D4A"/>
    <w:rsid w:val="005F306D"/>
    <w:rsid w:val="005F3F7B"/>
    <w:rsid w:val="005F423E"/>
    <w:rsid w:val="005F43AD"/>
    <w:rsid w:val="005F474D"/>
    <w:rsid w:val="005F493E"/>
    <w:rsid w:val="005F4FC7"/>
    <w:rsid w:val="005F51CC"/>
    <w:rsid w:val="005F58BB"/>
    <w:rsid w:val="005F63F7"/>
    <w:rsid w:val="005F67E3"/>
    <w:rsid w:val="005F6D21"/>
    <w:rsid w:val="005F742B"/>
    <w:rsid w:val="005F7B44"/>
    <w:rsid w:val="005F7C75"/>
    <w:rsid w:val="0060020D"/>
    <w:rsid w:val="0060084E"/>
    <w:rsid w:val="00600F24"/>
    <w:rsid w:val="00601116"/>
    <w:rsid w:val="006019AD"/>
    <w:rsid w:val="00601C6C"/>
    <w:rsid w:val="00601D08"/>
    <w:rsid w:val="00601F98"/>
    <w:rsid w:val="00601FE1"/>
    <w:rsid w:val="00602A40"/>
    <w:rsid w:val="00603C2A"/>
    <w:rsid w:val="006055BD"/>
    <w:rsid w:val="006057D5"/>
    <w:rsid w:val="0060580E"/>
    <w:rsid w:val="00605F04"/>
    <w:rsid w:val="006062F0"/>
    <w:rsid w:val="006064A4"/>
    <w:rsid w:val="006072C9"/>
    <w:rsid w:val="00607356"/>
    <w:rsid w:val="0060743B"/>
    <w:rsid w:val="00607796"/>
    <w:rsid w:val="00607A40"/>
    <w:rsid w:val="00607DD9"/>
    <w:rsid w:val="00610E32"/>
    <w:rsid w:val="00611154"/>
    <w:rsid w:val="00611175"/>
    <w:rsid w:val="006116ED"/>
    <w:rsid w:val="00611898"/>
    <w:rsid w:val="006118ED"/>
    <w:rsid w:val="00611907"/>
    <w:rsid w:val="00611AEC"/>
    <w:rsid w:val="00611ED7"/>
    <w:rsid w:val="00611F7E"/>
    <w:rsid w:val="00611F84"/>
    <w:rsid w:val="0061236E"/>
    <w:rsid w:val="00612393"/>
    <w:rsid w:val="0061265D"/>
    <w:rsid w:val="006127FE"/>
    <w:rsid w:val="0061318B"/>
    <w:rsid w:val="006146BC"/>
    <w:rsid w:val="0061491D"/>
    <w:rsid w:val="00614F0F"/>
    <w:rsid w:val="006154E4"/>
    <w:rsid w:val="00615733"/>
    <w:rsid w:val="00615B1A"/>
    <w:rsid w:val="0061621D"/>
    <w:rsid w:val="00617B45"/>
    <w:rsid w:val="00617CA2"/>
    <w:rsid w:val="006201E4"/>
    <w:rsid w:val="00620A96"/>
    <w:rsid w:val="00620D0A"/>
    <w:rsid w:val="00620D11"/>
    <w:rsid w:val="00620DEA"/>
    <w:rsid w:val="0062156E"/>
    <w:rsid w:val="0062162D"/>
    <w:rsid w:val="00621835"/>
    <w:rsid w:val="00621F5C"/>
    <w:rsid w:val="006227B2"/>
    <w:rsid w:val="00622A27"/>
    <w:rsid w:val="00622BDB"/>
    <w:rsid w:val="00622C9C"/>
    <w:rsid w:val="00622FE2"/>
    <w:rsid w:val="00623179"/>
    <w:rsid w:val="006233F6"/>
    <w:rsid w:val="00623736"/>
    <w:rsid w:val="00623831"/>
    <w:rsid w:val="006249B2"/>
    <w:rsid w:val="00625072"/>
    <w:rsid w:val="00625704"/>
    <w:rsid w:val="00625BA6"/>
    <w:rsid w:val="00625F14"/>
    <w:rsid w:val="00626668"/>
    <w:rsid w:val="00626683"/>
    <w:rsid w:val="00626EA2"/>
    <w:rsid w:val="0062737E"/>
    <w:rsid w:val="00627C4D"/>
    <w:rsid w:val="00627FFE"/>
    <w:rsid w:val="0063025B"/>
    <w:rsid w:val="0063028F"/>
    <w:rsid w:val="00630B71"/>
    <w:rsid w:val="0063250E"/>
    <w:rsid w:val="00633766"/>
    <w:rsid w:val="00633FE7"/>
    <w:rsid w:val="0063467A"/>
    <w:rsid w:val="00634777"/>
    <w:rsid w:val="006349AE"/>
    <w:rsid w:val="006350E4"/>
    <w:rsid w:val="006351B8"/>
    <w:rsid w:val="006357E5"/>
    <w:rsid w:val="00635986"/>
    <w:rsid w:val="00635A5A"/>
    <w:rsid w:val="00635D43"/>
    <w:rsid w:val="006360AE"/>
    <w:rsid w:val="00636502"/>
    <w:rsid w:val="0063655D"/>
    <w:rsid w:val="00636CCB"/>
    <w:rsid w:val="00636CF8"/>
    <w:rsid w:val="00637263"/>
    <w:rsid w:val="00637367"/>
    <w:rsid w:val="006374DB"/>
    <w:rsid w:val="00637A36"/>
    <w:rsid w:val="006401D4"/>
    <w:rsid w:val="00640943"/>
    <w:rsid w:val="00640F4E"/>
    <w:rsid w:val="006410BB"/>
    <w:rsid w:val="006411AD"/>
    <w:rsid w:val="006421AC"/>
    <w:rsid w:val="00642D48"/>
    <w:rsid w:val="00643167"/>
    <w:rsid w:val="0064387A"/>
    <w:rsid w:val="006442AC"/>
    <w:rsid w:val="006443D0"/>
    <w:rsid w:val="006445F4"/>
    <w:rsid w:val="0064460A"/>
    <w:rsid w:val="00644A7E"/>
    <w:rsid w:val="00644B19"/>
    <w:rsid w:val="00644CF3"/>
    <w:rsid w:val="00645BB0"/>
    <w:rsid w:val="006466A1"/>
    <w:rsid w:val="0064699D"/>
    <w:rsid w:val="00646A85"/>
    <w:rsid w:val="00646B94"/>
    <w:rsid w:val="006479BB"/>
    <w:rsid w:val="00647FA5"/>
    <w:rsid w:val="00650C6C"/>
    <w:rsid w:val="00650CFB"/>
    <w:rsid w:val="00650DBB"/>
    <w:rsid w:val="00650FCB"/>
    <w:rsid w:val="006516B0"/>
    <w:rsid w:val="00651905"/>
    <w:rsid w:val="00651BAC"/>
    <w:rsid w:val="00651CF8"/>
    <w:rsid w:val="00651F65"/>
    <w:rsid w:val="0065207A"/>
    <w:rsid w:val="0065221E"/>
    <w:rsid w:val="0065283D"/>
    <w:rsid w:val="00653274"/>
    <w:rsid w:val="00653292"/>
    <w:rsid w:val="006534E0"/>
    <w:rsid w:val="0065354E"/>
    <w:rsid w:val="00653844"/>
    <w:rsid w:val="00655755"/>
    <w:rsid w:val="00656318"/>
    <w:rsid w:val="00656845"/>
    <w:rsid w:val="00656A15"/>
    <w:rsid w:val="00656CA3"/>
    <w:rsid w:val="00656D02"/>
    <w:rsid w:val="00656EF0"/>
    <w:rsid w:val="0065714E"/>
    <w:rsid w:val="00657420"/>
    <w:rsid w:val="0065767D"/>
    <w:rsid w:val="006578CA"/>
    <w:rsid w:val="006578DF"/>
    <w:rsid w:val="00660381"/>
    <w:rsid w:val="00660775"/>
    <w:rsid w:val="00660782"/>
    <w:rsid w:val="006607F1"/>
    <w:rsid w:val="00661490"/>
    <w:rsid w:val="00661705"/>
    <w:rsid w:val="00661DE9"/>
    <w:rsid w:val="006625B4"/>
    <w:rsid w:val="00662B88"/>
    <w:rsid w:val="00663C31"/>
    <w:rsid w:val="00663C6E"/>
    <w:rsid w:val="00664419"/>
    <w:rsid w:val="0066480A"/>
    <w:rsid w:val="00664AF7"/>
    <w:rsid w:val="00664EFA"/>
    <w:rsid w:val="0066506A"/>
    <w:rsid w:val="00665557"/>
    <w:rsid w:val="00665B6C"/>
    <w:rsid w:val="00665B81"/>
    <w:rsid w:val="00665BB1"/>
    <w:rsid w:val="00665D91"/>
    <w:rsid w:val="00665EE7"/>
    <w:rsid w:val="0066644B"/>
    <w:rsid w:val="00666961"/>
    <w:rsid w:val="00666AFF"/>
    <w:rsid w:val="00666C60"/>
    <w:rsid w:val="00666CA7"/>
    <w:rsid w:val="00666DD4"/>
    <w:rsid w:val="00667D5B"/>
    <w:rsid w:val="006705F9"/>
    <w:rsid w:val="00670794"/>
    <w:rsid w:val="00670DE3"/>
    <w:rsid w:val="00671511"/>
    <w:rsid w:val="00671D2C"/>
    <w:rsid w:val="006720A5"/>
    <w:rsid w:val="0067278A"/>
    <w:rsid w:val="0067284D"/>
    <w:rsid w:val="00673F70"/>
    <w:rsid w:val="00674C74"/>
    <w:rsid w:val="006752EF"/>
    <w:rsid w:val="00675F83"/>
    <w:rsid w:val="006765F5"/>
    <w:rsid w:val="006767FF"/>
    <w:rsid w:val="00676A33"/>
    <w:rsid w:val="00677040"/>
    <w:rsid w:val="00677221"/>
    <w:rsid w:val="00677A68"/>
    <w:rsid w:val="00677C62"/>
    <w:rsid w:val="00677DA4"/>
    <w:rsid w:val="00680A55"/>
    <w:rsid w:val="00681030"/>
    <w:rsid w:val="0068129E"/>
    <w:rsid w:val="00681333"/>
    <w:rsid w:val="00681A67"/>
    <w:rsid w:val="00681E78"/>
    <w:rsid w:val="00682118"/>
    <w:rsid w:val="0068247E"/>
    <w:rsid w:val="006828A6"/>
    <w:rsid w:val="00682A56"/>
    <w:rsid w:val="00683477"/>
    <w:rsid w:val="00683AFC"/>
    <w:rsid w:val="006844D0"/>
    <w:rsid w:val="00684A78"/>
    <w:rsid w:val="00684AF1"/>
    <w:rsid w:val="0068648C"/>
    <w:rsid w:val="006864D3"/>
    <w:rsid w:val="00686634"/>
    <w:rsid w:val="00686947"/>
    <w:rsid w:val="00686B04"/>
    <w:rsid w:val="006872E0"/>
    <w:rsid w:val="006873FE"/>
    <w:rsid w:val="00687F8F"/>
    <w:rsid w:val="006904D0"/>
    <w:rsid w:val="0069050E"/>
    <w:rsid w:val="00690791"/>
    <w:rsid w:val="00690DB3"/>
    <w:rsid w:val="00690DFE"/>
    <w:rsid w:val="0069115A"/>
    <w:rsid w:val="006912E4"/>
    <w:rsid w:val="00691571"/>
    <w:rsid w:val="006917E3"/>
    <w:rsid w:val="006927B4"/>
    <w:rsid w:val="00692BA4"/>
    <w:rsid w:val="00693251"/>
    <w:rsid w:val="006934B8"/>
    <w:rsid w:val="00693908"/>
    <w:rsid w:val="00693BAF"/>
    <w:rsid w:val="00693E48"/>
    <w:rsid w:val="00695104"/>
    <w:rsid w:val="00695891"/>
    <w:rsid w:val="006972D8"/>
    <w:rsid w:val="006A09B9"/>
    <w:rsid w:val="006A09BD"/>
    <w:rsid w:val="006A1104"/>
    <w:rsid w:val="006A1845"/>
    <w:rsid w:val="006A1C38"/>
    <w:rsid w:val="006A253B"/>
    <w:rsid w:val="006A265E"/>
    <w:rsid w:val="006A2793"/>
    <w:rsid w:val="006A2924"/>
    <w:rsid w:val="006A2FA4"/>
    <w:rsid w:val="006A32BA"/>
    <w:rsid w:val="006A3676"/>
    <w:rsid w:val="006A45DF"/>
    <w:rsid w:val="006A4891"/>
    <w:rsid w:val="006A545B"/>
    <w:rsid w:val="006A54B5"/>
    <w:rsid w:val="006A6447"/>
    <w:rsid w:val="006A645C"/>
    <w:rsid w:val="006A69D1"/>
    <w:rsid w:val="006A6F9F"/>
    <w:rsid w:val="006A760F"/>
    <w:rsid w:val="006A76B6"/>
    <w:rsid w:val="006B13E1"/>
    <w:rsid w:val="006B15DC"/>
    <w:rsid w:val="006B254D"/>
    <w:rsid w:val="006B2F76"/>
    <w:rsid w:val="006B3188"/>
    <w:rsid w:val="006B326E"/>
    <w:rsid w:val="006B39B3"/>
    <w:rsid w:val="006B4152"/>
    <w:rsid w:val="006B418A"/>
    <w:rsid w:val="006B447A"/>
    <w:rsid w:val="006B44DE"/>
    <w:rsid w:val="006B4A50"/>
    <w:rsid w:val="006B4B16"/>
    <w:rsid w:val="006B5201"/>
    <w:rsid w:val="006B534C"/>
    <w:rsid w:val="006B6111"/>
    <w:rsid w:val="006B6238"/>
    <w:rsid w:val="006B6375"/>
    <w:rsid w:val="006B637F"/>
    <w:rsid w:val="006B64CE"/>
    <w:rsid w:val="006B724E"/>
    <w:rsid w:val="006B7560"/>
    <w:rsid w:val="006B790D"/>
    <w:rsid w:val="006B7A9E"/>
    <w:rsid w:val="006C0017"/>
    <w:rsid w:val="006C04C9"/>
    <w:rsid w:val="006C0E9B"/>
    <w:rsid w:val="006C14FD"/>
    <w:rsid w:val="006C1739"/>
    <w:rsid w:val="006C1B9A"/>
    <w:rsid w:val="006C1FBE"/>
    <w:rsid w:val="006C2395"/>
    <w:rsid w:val="006C2DFD"/>
    <w:rsid w:val="006C3642"/>
    <w:rsid w:val="006C39FB"/>
    <w:rsid w:val="006C3C58"/>
    <w:rsid w:val="006C43F1"/>
    <w:rsid w:val="006C4473"/>
    <w:rsid w:val="006C49AA"/>
    <w:rsid w:val="006C4A78"/>
    <w:rsid w:val="006C4C3D"/>
    <w:rsid w:val="006C5047"/>
    <w:rsid w:val="006C57D1"/>
    <w:rsid w:val="006C5D00"/>
    <w:rsid w:val="006C60AA"/>
    <w:rsid w:val="006C67AC"/>
    <w:rsid w:val="006C69A3"/>
    <w:rsid w:val="006C6EA6"/>
    <w:rsid w:val="006C712E"/>
    <w:rsid w:val="006D0768"/>
    <w:rsid w:val="006D0D1F"/>
    <w:rsid w:val="006D0E5B"/>
    <w:rsid w:val="006D14A5"/>
    <w:rsid w:val="006D1B5B"/>
    <w:rsid w:val="006D1C62"/>
    <w:rsid w:val="006D2AC8"/>
    <w:rsid w:val="006D2EDE"/>
    <w:rsid w:val="006D2EF7"/>
    <w:rsid w:val="006D35EA"/>
    <w:rsid w:val="006D3E89"/>
    <w:rsid w:val="006D3F7F"/>
    <w:rsid w:val="006D3FA3"/>
    <w:rsid w:val="006D478B"/>
    <w:rsid w:val="006D47D1"/>
    <w:rsid w:val="006D4A14"/>
    <w:rsid w:val="006D53E8"/>
    <w:rsid w:val="006D5A9D"/>
    <w:rsid w:val="006D5DFA"/>
    <w:rsid w:val="006D6070"/>
    <w:rsid w:val="006D7017"/>
    <w:rsid w:val="006D7A60"/>
    <w:rsid w:val="006D7F54"/>
    <w:rsid w:val="006E175B"/>
    <w:rsid w:val="006E1DA1"/>
    <w:rsid w:val="006E2F0B"/>
    <w:rsid w:val="006E3BBB"/>
    <w:rsid w:val="006E46E6"/>
    <w:rsid w:val="006E56A5"/>
    <w:rsid w:val="006E65D9"/>
    <w:rsid w:val="006E69E0"/>
    <w:rsid w:val="006E7495"/>
    <w:rsid w:val="006F018D"/>
    <w:rsid w:val="006F0292"/>
    <w:rsid w:val="006F0453"/>
    <w:rsid w:val="006F08FA"/>
    <w:rsid w:val="006F0BED"/>
    <w:rsid w:val="006F101A"/>
    <w:rsid w:val="006F15B8"/>
    <w:rsid w:val="006F1654"/>
    <w:rsid w:val="006F1734"/>
    <w:rsid w:val="006F1760"/>
    <w:rsid w:val="006F202E"/>
    <w:rsid w:val="006F207F"/>
    <w:rsid w:val="006F2082"/>
    <w:rsid w:val="006F2129"/>
    <w:rsid w:val="006F2C48"/>
    <w:rsid w:val="006F2FD0"/>
    <w:rsid w:val="006F37FB"/>
    <w:rsid w:val="006F3857"/>
    <w:rsid w:val="006F3AB2"/>
    <w:rsid w:val="006F3FDF"/>
    <w:rsid w:val="006F41D3"/>
    <w:rsid w:val="006F4355"/>
    <w:rsid w:val="006F4FBB"/>
    <w:rsid w:val="006F5017"/>
    <w:rsid w:val="006F58FD"/>
    <w:rsid w:val="006F59D2"/>
    <w:rsid w:val="006F5E0A"/>
    <w:rsid w:val="006F5EB4"/>
    <w:rsid w:val="006F5EFE"/>
    <w:rsid w:val="006F5F80"/>
    <w:rsid w:val="006F63ED"/>
    <w:rsid w:val="006F6515"/>
    <w:rsid w:val="006F6755"/>
    <w:rsid w:val="006F70F1"/>
    <w:rsid w:val="006F719F"/>
    <w:rsid w:val="006F7708"/>
    <w:rsid w:val="00700559"/>
    <w:rsid w:val="00701259"/>
    <w:rsid w:val="00701746"/>
    <w:rsid w:val="00701ABE"/>
    <w:rsid w:val="00701E3D"/>
    <w:rsid w:val="007020F7"/>
    <w:rsid w:val="00702302"/>
    <w:rsid w:val="00702885"/>
    <w:rsid w:val="00702B59"/>
    <w:rsid w:val="00702ECD"/>
    <w:rsid w:val="00702FB9"/>
    <w:rsid w:val="00703E8F"/>
    <w:rsid w:val="007041AC"/>
    <w:rsid w:val="00704349"/>
    <w:rsid w:val="00704BA8"/>
    <w:rsid w:val="00704C6A"/>
    <w:rsid w:val="00704E08"/>
    <w:rsid w:val="00705E11"/>
    <w:rsid w:val="007064E7"/>
    <w:rsid w:val="00706678"/>
    <w:rsid w:val="00706A07"/>
    <w:rsid w:val="00706A85"/>
    <w:rsid w:val="00707480"/>
    <w:rsid w:val="00707972"/>
    <w:rsid w:val="00707E4F"/>
    <w:rsid w:val="00710040"/>
    <w:rsid w:val="00710171"/>
    <w:rsid w:val="0071043C"/>
    <w:rsid w:val="0071053D"/>
    <w:rsid w:val="00710682"/>
    <w:rsid w:val="00711232"/>
    <w:rsid w:val="00711319"/>
    <w:rsid w:val="00711A05"/>
    <w:rsid w:val="00711A3A"/>
    <w:rsid w:val="00711AAF"/>
    <w:rsid w:val="007123BD"/>
    <w:rsid w:val="0071252F"/>
    <w:rsid w:val="00712C9F"/>
    <w:rsid w:val="007136B0"/>
    <w:rsid w:val="00713958"/>
    <w:rsid w:val="007148DE"/>
    <w:rsid w:val="00715A7B"/>
    <w:rsid w:val="0071645B"/>
    <w:rsid w:val="007164D9"/>
    <w:rsid w:val="007164FF"/>
    <w:rsid w:val="00716BBA"/>
    <w:rsid w:val="00716BC6"/>
    <w:rsid w:val="00717561"/>
    <w:rsid w:val="0071763B"/>
    <w:rsid w:val="00720056"/>
    <w:rsid w:val="00720B4B"/>
    <w:rsid w:val="00721577"/>
    <w:rsid w:val="00721801"/>
    <w:rsid w:val="00721CF0"/>
    <w:rsid w:val="00722610"/>
    <w:rsid w:val="007226CB"/>
    <w:rsid w:val="00722827"/>
    <w:rsid w:val="00723455"/>
    <w:rsid w:val="00723D66"/>
    <w:rsid w:val="00724678"/>
    <w:rsid w:val="00724939"/>
    <w:rsid w:val="00724CC8"/>
    <w:rsid w:val="007254CA"/>
    <w:rsid w:val="00725757"/>
    <w:rsid w:val="0072609A"/>
    <w:rsid w:val="0072664E"/>
    <w:rsid w:val="00727A9A"/>
    <w:rsid w:val="0073031D"/>
    <w:rsid w:val="00730B54"/>
    <w:rsid w:val="00730C75"/>
    <w:rsid w:val="00730E1B"/>
    <w:rsid w:val="0073189A"/>
    <w:rsid w:val="00731B51"/>
    <w:rsid w:val="0073205B"/>
    <w:rsid w:val="007322C8"/>
    <w:rsid w:val="00732B00"/>
    <w:rsid w:val="00732BC4"/>
    <w:rsid w:val="00732E40"/>
    <w:rsid w:val="007330CB"/>
    <w:rsid w:val="00735BAC"/>
    <w:rsid w:val="00735F6C"/>
    <w:rsid w:val="0073621E"/>
    <w:rsid w:val="00736917"/>
    <w:rsid w:val="00737A11"/>
    <w:rsid w:val="00737ACE"/>
    <w:rsid w:val="00740026"/>
    <w:rsid w:val="00740BB4"/>
    <w:rsid w:val="007416B3"/>
    <w:rsid w:val="00741A98"/>
    <w:rsid w:val="00741CB2"/>
    <w:rsid w:val="0074209B"/>
    <w:rsid w:val="00742300"/>
    <w:rsid w:val="007423C5"/>
    <w:rsid w:val="00742903"/>
    <w:rsid w:val="0074327E"/>
    <w:rsid w:val="00743699"/>
    <w:rsid w:val="007437BC"/>
    <w:rsid w:val="007446AF"/>
    <w:rsid w:val="00744ECD"/>
    <w:rsid w:val="00745494"/>
    <w:rsid w:val="0074570D"/>
    <w:rsid w:val="00745823"/>
    <w:rsid w:val="00745D8A"/>
    <w:rsid w:val="00745F2A"/>
    <w:rsid w:val="00746481"/>
    <w:rsid w:val="00746A9D"/>
    <w:rsid w:val="00746B74"/>
    <w:rsid w:val="00746C8A"/>
    <w:rsid w:val="00747796"/>
    <w:rsid w:val="00747C39"/>
    <w:rsid w:val="00747C62"/>
    <w:rsid w:val="00747DC1"/>
    <w:rsid w:val="00751181"/>
    <w:rsid w:val="0075180C"/>
    <w:rsid w:val="007521E8"/>
    <w:rsid w:val="00752632"/>
    <w:rsid w:val="00752B66"/>
    <w:rsid w:val="00752E46"/>
    <w:rsid w:val="00753274"/>
    <w:rsid w:val="00753546"/>
    <w:rsid w:val="007539DB"/>
    <w:rsid w:val="00753EA5"/>
    <w:rsid w:val="007562D7"/>
    <w:rsid w:val="007563BE"/>
    <w:rsid w:val="00756A45"/>
    <w:rsid w:val="00757171"/>
    <w:rsid w:val="0075751E"/>
    <w:rsid w:val="00757C21"/>
    <w:rsid w:val="0076084B"/>
    <w:rsid w:val="00760DEF"/>
    <w:rsid w:val="00760F3F"/>
    <w:rsid w:val="007614D4"/>
    <w:rsid w:val="007618BC"/>
    <w:rsid w:val="00762084"/>
    <w:rsid w:val="0076242F"/>
    <w:rsid w:val="00762970"/>
    <w:rsid w:val="00762C7C"/>
    <w:rsid w:val="00763105"/>
    <w:rsid w:val="00763C29"/>
    <w:rsid w:val="00763D15"/>
    <w:rsid w:val="00763DE2"/>
    <w:rsid w:val="00764296"/>
    <w:rsid w:val="00765E34"/>
    <w:rsid w:val="007663A5"/>
    <w:rsid w:val="0076687D"/>
    <w:rsid w:val="00766973"/>
    <w:rsid w:val="0076702F"/>
    <w:rsid w:val="007678CC"/>
    <w:rsid w:val="0077038D"/>
    <w:rsid w:val="00770944"/>
    <w:rsid w:val="00770B98"/>
    <w:rsid w:val="0077104B"/>
    <w:rsid w:val="0077116C"/>
    <w:rsid w:val="00771E41"/>
    <w:rsid w:val="007722AF"/>
    <w:rsid w:val="007722FC"/>
    <w:rsid w:val="00772508"/>
    <w:rsid w:val="00772A64"/>
    <w:rsid w:val="00772A96"/>
    <w:rsid w:val="00773109"/>
    <w:rsid w:val="007733FC"/>
    <w:rsid w:val="00773449"/>
    <w:rsid w:val="00773701"/>
    <w:rsid w:val="0077402E"/>
    <w:rsid w:val="00774A0C"/>
    <w:rsid w:val="00774F31"/>
    <w:rsid w:val="00775086"/>
    <w:rsid w:val="0077541A"/>
    <w:rsid w:val="007759E5"/>
    <w:rsid w:val="0077696F"/>
    <w:rsid w:val="00776C3B"/>
    <w:rsid w:val="00776EA2"/>
    <w:rsid w:val="007803FD"/>
    <w:rsid w:val="007818B9"/>
    <w:rsid w:val="007822D4"/>
    <w:rsid w:val="00782873"/>
    <w:rsid w:val="00782C35"/>
    <w:rsid w:val="00782D37"/>
    <w:rsid w:val="00783EB9"/>
    <w:rsid w:val="0078434A"/>
    <w:rsid w:val="00785092"/>
    <w:rsid w:val="00785366"/>
    <w:rsid w:val="00785AA0"/>
    <w:rsid w:val="00786634"/>
    <w:rsid w:val="00786876"/>
    <w:rsid w:val="00786DA4"/>
    <w:rsid w:val="00786ED9"/>
    <w:rsid w:val="00787146"/>
    <w:rsid w:val="007874B7"/>
    <w:rsid w:val="00787C4A"/>
    <w:rsid w:val="00790219"/>
    <w:rsid w:val="007907DD"/>
    <w:rsid w:val="00790951"/>
    <w:rsid w:val="00790CD2"/>
    <w:rsid w:val="00791DCE"/>
    <w:rsid w:val="00792EB1"/>
    <w:rsid w:val="00792F45"/>
    <w:rsid w:val="007932D2"/>
    <w:rsid w:val="007933A8"/>
    <w:rsid w:val="007948DF"/>
    <w:rsid w:val="007949FF"/>
    <w:rsid w:val="00794BB2"/>
    <w:rsid w:val="00794BD2"/>
    <w:rsid w:val="007950F2"/>
    <w:rsid w:val="007953C4"/>
    <w:rsid w:val="00795661"/>
    <w:rsid w:val="00795F8F"/>
    <w:rsid w:val="0079631C"/>
    <w:rsid w:val="00796CAC"/>
    <w:rsid w:val="0079735B"/>
    <w:rsid w:val="007979B9"/>
    <w:rsid w:val="00797CA1"/>
    <w:rsid w:val="00797E3C"/>
    <w:rsid w:val="00797FD2"/>
    <w:rsid w:val="007A0310"/>
    <w:rsid w:val="007A07D2"/>
    <w:rsid w:val="007A08D9"/>
    <w:rsid w:val="007A10A1"/>
    <w:rsid w:val="007A1218"/>
    <w:rsid w:val="007A1813"/>
    <w:rsid w:val="007A1C24"/>
    <w:rsid w:val="007A306C"/>
    <w:rsid w:val="007A32A6"/>
    <w:rsid w:val="007A34F7"/>
    <w:rsid w:val="007A3DC0"/>
    <w:rsid w:val="007A3E84"/>
    <w:rsid w:val="007A46D3"/>
    <w:rsid w:val="007A4BEF"/>
    <w:rsid w:val="007A52FD"/>
    <w:rsid w:val="007A53FE"/>
    <w:rsid w:val="007A5C40"/>
    <w:rsid w:val="007A5F47"/>
    <w:rsid w:val="007A732B"/>
    <w:rsid w:val="007A7C41"/>
    <w:rsid w:val="007B00B4"/>
    <w:rsid w:val="007B0832"/>
    <w:rsid w:val="007B08FD"/>
    <w:rsid w:val="007B0B10"/>
    <w:rsid w:val="007B0C1C"/>
    <w:rsid w:val="007B0D97"/>
    <w:rsid w:val="007B12F7"/>
    <w:rsid w:val="007B1987"/>
    <w:rsid w:val="007B19BD"/>
    <w:rsid w:val="007B214E"/>
    <w:rsid w:val="007B2817"/>
    <w:rsid w:val="007B2F28"/>
    <w:rsid w:val="007B31BB"/>
    <w:rsid w:val="007B343E"/>
    <w:rsid w:val="007B4007"/>
    <w:rsid w:val="007B408A"/>
    <w:rsid w:val="007B43C9"/>
    <w:rsid w:val="007B460B"/>
    <w:rsid w:val="007B5B1D"/>
    <w:rsid w:val="007B5B5E"/>
    <w:rsid w:val="007B6200"/>
    <w:rsid w:val="007B6416"/>
    <w:rsid w:val="007B65B4"/>
    <w:rsid w:val="007B65E7"/>
    <w:rsid w:val="007B6FE3"/>
    <w:rsid w:val="007B70E0"/>
    <w:rsid w:val="007B76DF"/>
    <w:rsid w:val="007C005B"/>
    <w:rsid w:val="007C069F"/>
    <w:rsid w:val="007C0BB8"/>
    <w:rsid w:val="007C34D5"/>
    <w:rsid w:val="007C390F"/>
    <w:rsid w:val="007C394B"/>
    <w:rsid w:val="007C40CC"/>
    <w:rsid w:val="007C414A"/>
    <w:rsid w:val="007C4338"/>
    <w:rsid w:val="007C47E8"/>
    <w:rsid w:val="007C4FC4"/>
    <w:rsid w:val="007C5351"/>
    <w:rsid w:val="007C684A"/>
    <w:rsid w:val="007C7203"/>
    <w:rsid w:val="007D0148"/>
    <w:rsid w:val="007D0B95"/>
    <w:rsid w:val="007D0C48"/>
    <w:rsid w:val="007D1037"/>
    <w:rsid w:val="007D1231"/>
    <w:rsid w:val="007D16F8"/>
    <w:rsid w:val="007D193E"/>
    <w:rsid w:val="007D222F"/>
    <w:rsid w:val="007D2A7E"/>
    <w:rsid w:val="007D2B1E"/>
    <w:rsid w:val="007D2DDF"/>
    <w:rsid w:val="007D2E91"/>
    <w:rsid w:val="007D3559"/>
    <w:rsid w:val="007D3DB2"/>
    <w:rsid w:val="007D4CEC"/>
    <w:rsid w:val="007D4D26"/>
    <w:rsid w:val="007D4FBE"/>
    <w:rsid w:val="007D52C9"/>
    <w:rsid w:val="007D5877"/>
    <w:rsid w:val="007D59B0"/>
    <w:rsid w:val="007D5EF2"/>
    <w:rsid w:val="007D63BC"/>
    <w:rsid w:val="007D64AC"/>
    <w:rsid w:val="007D6778"/>
    <w:rsid w:val="007D6D85"/>
    <w:rsid w:val="007D74FF"/>
    <w:rsid w:val="007D7B59"/>
    <w:rsid w:val="007E0623"/>
    <w:rsid w:val="007E0BCC"/>
    <w:rsid w:val="007E0BFE"/>
    <w:rsid w:val="007E15AF"/>
    <w:rsid w:val="007E1607"/>
    <w:rsid w:val="007E1E61"/>
    <w:rsid w:val="007E29E6"/>
    <w:rsid w:val="007E3000"/>
    <w:rsid w:val="007E31B6"/>
    <w:rsid w:val="007E3C4D"/>
    <w:rsid w:val="007E40DD"/>
    <w:rsid w:val="007E413A"/>
    <w:rsid w:val="007E4345"/>
    <w:rsid w:val="007E4695"/>
    <w:rsid w:val="007E4A4A"/>
    <w:rsid w:val="007E4C7A"/>
    <w:rsid w:val="007E6442"/>
    <w:rsid w:val="007E64B5"/>
    <w:rsid w:val="007E6905"/>
    <w:rsid w:val="007E6C3E"/>
    <w:rsid w:val="007E6F08"/>
    <w:rsid w:val="007E75A7"/>
    <w:rsid w:val="007E779B"/>
    <w:rsid w:val="007F004E"/>
    <w:rsid w:val="007F01FD"/>
    <w:rsid w:val="007F0659"/>
    <w:rsid w:val="007F0A6D"/>
    <w:rsid w:val="007F0EC4"/>
    <w:rsid w:val="007F0F19"/>
    <w:rsid w:val="007F1E76"/>
    <w:rsid w:val="007F1E8C"/>
    <w:rsid w:val="007F39E5"/>
    <w:rsid w:val="007F3F4D"/>
    <w:rsid w:val="007F40DD"/>
    <w:rsid w:val="007F41AC"/>
    <w:rsid w:val="007F42AB"/>
    <w:rsid w:val="007F43E6"/>
    <w:rsid w:val="007F4BD7"/>
    <w:rsid w:val="007F4D58"/>
    <w:rsid w:val="007F4F4B"/>
    <w:rsid w:val="007F5210"/>
    <w:rsid w:val="007F56B8"/>
    <w:rsid w:val="007F572F"/>
    <w:rsid w:val="007F5D57"/>
    <w:rsid w:val="007F745C"/>
    <w:rsid w:val="007F7716"/>
    <w:rsid w:val="007F7DF5"/>
    <w:rsid w:val="00801176"/>
    <w:rsid w:val="0080256F"/>
    <w:rsid w:val="008029D1"/>
    <w:rsid w:val="008033B5"/>
    <w:rsid w:val="008042CD"/>
    <w:rsid w:val="0080493B"/>
    <w:rsid w:val="00804E54"/>
    <w:rsid w:val="00805249"/>
    <w:rsid w:val="0080673B"/>
    <w:rsid w:val="008068B5"/>
    <w:rsid w:val="00807B0A"/>
    <w:rsid w:val="00807BDF"/>
    <w:rsid w:val="00807DAF"/>
    <w:rsid w:val="008101B8"/>
    <w:rsid w:val="00810877"/>
    <w:rsid w:val="00810D81"/>
    <w:rsid w:val="008118DE"/>
    <w:rsid w:val="008126B6"/>
    <w:rsid w:val="00812C68"/>
    <w:rsid w:val="00812F54"/>
    <w:rsid w:val="00813514"/>
    <w:rsid w:val="008136C6"/>
    <w:rsid w:val="00813907"/>
    <w:rsid w:val="00813B6D"/>
    <w:rsid w:val="00813D3A"/>
    <w:rsid w:val="00813F0F"/>
    <w:rsid w:val="008159EA"/>
    <w:rsid w:val="00816627"/>
    <w:rsid w:val="008168FE"/>
    <w:rsid w:val="00816A16"/>
    <w:rsid w:val="00816E30"/>
    <w:rsid w:val="0081756A"/>
    <w:rsid w:val="00817CCA"/>
    <w:rsid w:val="008200F9"/>
    <w:rsid w:val="008204A3"/>
    <w:rsid w:val="00820AB0"/>
    <w:rsid w:val="00820D05"/>
    <w:rsid w:val="0082169F"/>
    <w:rsid w:val="0082182C"/>
    <w:rsid w:val="00821D6B"/>
    <w:rsid w:val="00822183"/>
    <w:rsid w:val="00822252"/>
    <w:rsid w:val="008222BE"/>
    <w:rsid w:val="008224E0"/>
    <w:rsid w:val="00822868"/>
    <w:rsid w:val="008228D9"/>
    <w:rsid w:val="00822987"/>
    <w:rsid w:val="00823CF3"/>
    <w:rsid w:val="00823E7D"/>
    <w:rsid w:val="008246DD"/>
    <w:rsid w:val="00824792"/>
    <w:rsid w:val="00824B78"/>
    <w:rsid w:val="00824D33"/>
    <w:rsid w:val="00825706"/>
    <w:rsid w:val="00826A7E"/>
    <w:rsid w:val="00826BB9"/>
    <w:rsid w:val="00827874"/>
    <w:rsid w:val="00827D15"/>
    <w:rsid w:val="0083019C"/>
    <w:rsid w:val="0083049B"/>
    <w:rsid w:val="008308C5"/>
    <w:rsid w:val="00830AEA"/>
    <w:rsid w:val="00830D77"/>
    <w:rsid w:val="00831D01"/>
    <w:rsid w:val="00831D48"/>
    <w:rsid w:val="0083237E"/>
    <w:rsid w:val="0083266B"/>
    <w:rsid w:val="008328A4"/>
    <w:rsid w:val="00832A6E"/>
    <w:rsid w:val="00832BE4"/>
    <w:rsid w:val="008333F2"/>
    <w:rsid w:val="00834470"/>
    <w:rsid w:val="00834558"/>
    <w:rsid w:val="00834781"/>
    <w:rsid w:val="00834924"/>
    <w:rsid w:val="00834F06"/>
    <w:rsid w:val="0083528D"/>
    <w:rsid w:val="00835723"/>
    <w:rsid w:val="0083579B"/>
    <w:rsid w:val="008358B2"/>
    <w:rsid w:val="00836C59"/>
    <w:rsid w:val="00837014"/>
    <w:rsid w:val="00837085"/>
    <w:rsid w:val="008370CF"/>
    <w:rsid w:val="00837373"/>
    <w:rsid w:val="008376AE"/>
    <w:rsid w:val="00840608"/>
    <w:rsid w:val="00840AF2"/>
    <w:rsid w:val="00840CCC"/>
    <w:rsid w:val="00840FD4"/>
    <w:rsid w:val="0084126A"/>
    <w:rsid w:val="008419E9"/>
    <w:rsid w:val="00841CD8"/>
    <w:rsid w:val="00841F0A"/>
    <w:rsid w:val="00842192"/>
    <w:rsid w:val="008422A2"/>
    <w:rsid w:val="00842A50"/>
    <w:rsid w:val="00842CA8"/>
    <w:rsid w:val="00842D3D"/>
    <w:rsid w:val="008432D8"/>
    <w:rsid w:val="00843669"/>
    <w:rsid w:val="00843C88"/>
    <w:rsid w:val="008444A7"/>
    <w:rsid w:val="00845A5D"/>
    <w:rsid w:val="00845F94"/>
    <w:rsid w:val="0084760C"/>
    <w:rsid w:val="008502BB"/>
    <w:rsid w:val="00850627"/>
    <w:rsid w:val="00851342"/>
    <w:rsid w:val="0085153F"/>
    <w:rsid w:val="00851693"/>
    <w:rsid w:val="00851C23"/>
    <w:rsid w:val="0085200D"/>
    <w:rsid w:val="0085291D"/>
    <w:rsid w:val="008532EC"/>
    <w:rsid w:val="008537E6"/>
    <w:rsid w:val="008539BE"/>
    <w:rsid w:val="00853D86"/>
    <w:rsid w:val="00853DC4"/>
    <w:rsid w:val="008548D7"/>
    <w:rsid w:val="0085527E"/>
    <w:rsid w:val="00855348"/>
    <w:rsid w:val="00855AE8"/>
    <w:rsid w:val="00855D44"/>
    <w:rsid w:val="00855E43"/>
    <w:rsid w:val="00855E7B"/>
    <w:rsid w:val="00856301"/>
    <w:rsid w:val="00856C7D"/>
    <w:rsid w:val="00856C89"/>
    <w:rsid w:val="00857CC7"/>
    <w:rsid w:val="00860E89"/>
    <w:rsid w:val="0086131A"/>
    <w:rsid w:val="00862589"/>
    <w:rsid w:val="008625C6"/>
    <w:rsid w:val="008627F2"/>
    <w:rsid w:val="0086281B"/>
    <w:rsid w:val="00862CA9"/>
    <w:rsid w:val="00862D59"/>
    <w:rsid w:val="0086300A"/>
    <w:rsid w:val="00863E1D"/>
    <w:rsid w:val="00864AD5"/>
    <w:rsid w:val="00864CBC"/>
    <w:rsid w:val="008652A8"/>
    <w:rsid w:val="0086561C"/>
    <w:rsid w:val="00865652"/>
    <w:rsid w:val="00866176"/>
    <w:rsid w:val="00866CE5"/>
    <w:rsid w:val="0086724F"/>
    <w:rsid w:val="008701DD"/>
    <w:rsid w:val="008703B3"/>
    <w:rsid w:val="00871821"/>
    <w:rsid w:val="008718BA"/>
    <w:rsid w:val="00872021"/>
    <w:rsid w:val="0087267C"/>
    <w:rsid w:val="00872CB0"/>
    <w:rsid w:val="00872CF5"/>
    <w:rsid w:val="00873213"/>
    <w:rsid w:val="00873396"/>
    <w:rsid w:val="0087346C"/>
    <w:rsid w:val="00873768"/>
    <w:rsid w:val="008739E9"/>
    <w:rsid w:val="00873A2B"/>
    <w:rsid w:val="0087451F"/>
    <w:rsid w:val="008745C2"/>
    <w:rsid w:val="00874A7E"/>
    <w:rsid w:val="00874AAB"/>
    <w:rsid w:val="00874E7A"/>
    <w:rsid w:val="00876017"/>
    <w:rsid w:val="00876379"/>
    <w:rsid w:val="0087660C"/>
    <w:rsid w:val="008768CE"/>
    <w:rsid w:val="00877EBE"/>
    <w:rsid w:val="00880AFB"/>
    <w:rsid w:val="00880F44"/>
    <w:rsid w:val="00881186"/>
    <w:rsid w:val="00881710"/>
    <w:rsid w:val="00882205"/>
    <w:rsid w:val="008825E1"/>
    <w:rsid w:val="00882691"/>
    <w:rsid w:val="0088333B"/>
    <w:rsid w:val="008833E9"/>
    <w:rsid w:val="008835ED"/>
    <w:rsid w:val="008843F3"/>
    <w:rsid w:val="0088497C"/>
    <w:rsid w:val="008857D6"/>
    <w:rsid w:val="00886019"/>
    <w:rsid w:val="00886599"/>
    <w:rsid w:val="00886BBC"/>
    <w:rsid w:val="00887DC1"/>
    <w:rsid w:val="00890DB3"/>
    <w:rsid w:val="008911B5"/>
    <w:rsid w:val="008912C5"/>
    <w:rsid w:val="008915A1"/>
    <w:rsid w:val="0089182C"/>
    <w:rsid w:val="00891855"/>
    <w:rsid w:val="00891E41"/>
    <w:rsid w:val="008929F3"/>
    <w:rsid w:val="00893757"/>
    <w:rsid w:val="00893A85"/>
    <w:rsid w:val="00893B04"/>
    <w:rsid w:val="00894067"/>
    <w:rsid w:val="008943B2"/>
    <w:rsid w:val="008945F2"/>
    <w:rsid w:val="00894660"/>
    <w:rsid w:val="00894DD9"/>
    <w:rsid w:val="00894ED5"/>
    <w:rsid w:val="00895185"/>
    <w:rsid w:val="00895447"/>
    <w:rsid w:val="00895604"/>
    <w:rsid w:val="00896702"/>
    <w:rsid w:val="00896914"/>
    <w:rsid w:val="008973DA"/>
    <w:rsid w:val="00897472"/>
    <w:rsid w:val="008975C4"/>
    <w:rsid w:val="00897D6D"/>
    <w:rsid w:val="008A0563"/>
    <w:rsid w:val="008A1007"/>
    <w:rsid w:val="008A111F"/>
    <w:rsid w:val="008A1216"/>
    <w:rsid w:val="008A17EC"/>
    <w:rsid w:val="008A21AE"/>
    <w:rsid w:val="008A2218"/>
    <w:rsid w:val="008A2479"/>
    <w:rsid w:val="008A2B04"/>
    <w:rsid w:val="008A36BD"/>
    <w:rsid w:val="008A404B"/>
    <w:rsid w:val="008A40F2"/>
    <w:rsid w:val="008A45F6"/>
    <w:rsid w:val="008A4C70"/>
    <w:rsid w:val="008A4FD0"/>
    <w:rsid w:val="008A50B3"/>
    <w:rsid w:val="008A560E"/>
    <w:rsid w:val="008A63CD"/>
    <w:rsid w:val="008A668E"/>
    <w:rsid w:val="008A6790"/>
    <w:rsid w:val="008A67C2"/>
    <w:rsid w:val="008A72B9"/>
    <w:rsid w:val="008A7B22"/>
    <w:rsid w:val="008A7D2D"/>
    <w:rsid w:val="008B1A45"/>
    <w:rsid w:val="008B1BFA"/>
    <w:rsid w:val="008B21CB"/>
    <w:rsid w:val="008B233D"/>
    <w:rsid w:val="008B355B"/>
    <w:rsid w:val="008B3E90"/>
    <w:rsid w:val="008B41AE"/>
    <w:rsid w:val="008B4532"/>
    <w:rsid w:val="008B45F3"/>
    <w:rsid w:val="008B55C8"/>
    <w:rsid w:val="008B56E8"/>
    <w:rsid w:val="008B5CB7"/>
    <w:rsid w:val="008B6A47"/>
    <w:rsid w:val="008B703C"/>
    <w:rsid w:val="008B7222"/>
    <w:rsid w:val="008B7AA9"/>
    <w:rsid w:val="008B7B8D"/>
    <w:rsid w:val="008B7BCA"/>
    <w:rsid w:val="008C00E0"/>
    <w:rsid w:val="008C0781"/>
    <w:rsid w:val="008C0904"/>
    <w:rsid w:val="008C0BDD"/>
    <w:rsid w:val="008C144E"/>
    <w:rsid w:val="008C15BD"/>
    <w:rsid w:val="008C16F7"/>
    <w:rsid w:val="008C1D7B"/>
    <w:rsid w:val="008C1FD8"/>
    <w:rsid w:val="008C2252"/>
    <w:rsid w:val="008C28E7"/>
    <w:rsid w:val="008C2E95"/>
    <w:rsid w:val="008C2FED"/>
    <w:rsid w:val="008C3555"/>
    <w:rsid w:val="008C369D"/>
    <w:rsid w:val="008C36C0"/>
    <w:rsid w:val="008C380D"/>
    <w:rsid w:val="008C3AE6"/>
    <w:rsid w:val="008C4483"/>
    <w:rsid w:val="008C44C9"/>
    <w:rsid w:val="008C47B3"/>
    <w:rsid w:val="008C50AF"/>
    <w:rsid w:val="008C5200"/>
    <w:rsid w:val="008C56EA"/>
    <w:rsid w:val="008C5920"/>
    <w:rsid w:val="008C5EFF"/>
    <w:rsid w:val="008C68C5"/>
    <w:rsid w:val="008C6C1E"/>
    <w:rsid w:val="008C78FF"/>
    <w:rsid w:val="008D01FE"/>
    <w:rsid w:val="008D06B3"/>
    <w:rsid w:val="008D0AFC"/>
    <w:rsid w:val="008D0B52"/>
    <w:rsid w:val="008D0B60"/>
    <w:rsid w:val="008D0BC1"/>
    <w:rsid w:val="008D1078"/>
    <w:rsid w:val="008D203C"/>
    <w:rsid w:val="008D2A43"/>
    <w:rsid w:val="008D3052"/>
    <w:rsid w:val="008D432B"/>
    <w:rsid w:val="008D473F"/>
    <w:rsid w:val="008D4FA1"/>
    <w:rsid w:val="008D51D9"/>
    <w:rsid w:val="008D5688"/>
    <w:rsid w:val="008D5740"/>
    <w:rsid w:val="008D59C4"/>
    <w:rsid w:val="008D5D23"/>
    <w:rsid w:val="008D5F8B"/>
    <w:rsid w:val="008D6DC7"/>
    <w:rsid w:val="008D6DDD"/>
    <w:rsid w:val="008D6F8D"/>
    <w:rsid w:val="008D707E"/>
    <w:rsid w:val="008D7219"/>
    <w:rsid w:val="008D7571"/>
    <w:rsid w:val="008D7D28"/>
    <w:rsid w:val="008D7F9A"/>
    <w:rsid w:val="008E0046"/>
    <w:rsid w:val="008E0098"/>
    <w:rsid w:val="008E0243"/>
    <w:rsid w:val="008E02A3"/>
    <w:rsid w:val="008E1309"/>
    <w:rsid w:val="008E1896"/>
    <w:rsid w:val="008E2EF7"/>
    <w:rsid w:val="008E3096"/>
    <w:rsid w:val="008E3234"/>
    <w:rsid w:val="008E32AF"/>
    <w:rsid w:val="008E369F"/>
    <w:rsid w:val="008E37D7"/>
    <w:rsid w:val="008E386B"/>
    <w:rsid w:val="008E46E9"/>
    <w:rsid w:val="008E48F0"/>
    <w:rsid w:val="008E4D29"/>
    <w:rsid w:val="008E534B"/>
    <w:rsid w:val="008E575B"/>
    <w:rsid w:val="008E6062"/>
    <w:rsid w:val="008E63DA"/>
    <w:rsid w:val="008E6BEA"/>
    <w:rsid w:val="008E7A25"/>
    <w:rsid w:val="008E7A66"/>
    <w:rsid w:val="008E7C83"/>
    <w:rsid w:val="008E7E6F"/>
    <w:rsid w:val="008F05A5"/>
    <w:rsid w:val="008F0605"/>
    <w:rsid w:val="008F0D88"/>
    <w:rsid w:val="008F13B4"/>
    <w:rsid w:val="008F15CA"/>
    <w:rsid w:val="008F2454"/>
    <w:rsid w:val="008F2C3D"/>
    <w:rsid w:val="008F2FDD"/>
    <w:rsid w:val="008F39D5"/>
    <w:rsid w:val="008F40D2"/>
    <w:rsid w:val="008F4F72"/>
    <w:rsid w:val="008F522C"/>
    <w:rsid w:val="008F5A2F"/>
    <w:rsid w:val="008F5E0A"/>
    <w:rsid w:val="008F60EE"/>
    <w:rsid w:val="008F6613"/>
    <w:rsid w:val="008F672E"/>
    <w:rsid w:val="008F6AC8"/>
    <w:rsid w:val="008F6D94"/>
    <w:rsid w:val="008F701B"/>
    <w:rsid w:val="008F7024"/>
    <w:rsid w:val="008F71AE"/>
    <w:rsid w:val="008F7618"/>
    <w:rsid w:val="008F7999"/>
    <w:rsid w:val="009007B9"/>
    <w:rsid w:val="00900D07"/>
    <w:rsid w:val="00900E98"/>
    <w:rsid w:val="009010D6"/>
    <w:rsid w:val="00901242"/>
    <w:rsid w:val="00901CD9"/>
    <w:rsid w:val="00901EB1"/>
    <w:rsid w:val="0090215E"/>
    <w:rsid w:val="00902D66"/>
    <w:rsid w:val="009034E1"/>
    <w:rsid w:val="00903744"/>
    <w:rsid w:val="00903D2C"/>
    <w:rsid w:val="00903DA1"/>
    <w:rsid w:val="009041A0"/>
    <w:rsid w:val="0090473B"/>
    <w:rsid w:val="00904947"/>
    <w:rsid w:val="0090513F"/>
    <w:rsid w:val="00905349"/>
    <w:rsid w:val="0090534E"/>
    <w:rsid w:val="00905926"/>
    <w:rsid w:val="00905C7E"/>
    <w:rsid w:val="00905E25"/>
    <w:rsid w:val="00906BC0"/>
    <w:rsid w:val="00906CA6"/>
    <w:rsid w:val="009072EA"/>
    <w:rsid w:val="00907C57"/>
    <w:rsid w:val="009112A5"/>
    <w:rsid w:val="00911335"/>
    <w:rsid w:val="00911493"/>
    <w:rsid w:val="009118DC"/>
    <w:rsid w:val="00911ABA"/>
    <w:rsid w:val="009125B5"/>
    <w:rsid w:val="009126D0"/>
    <w:rsid w:val="00912E3E"/>
    <w:rsid w:val="009130DC"/>
    <w:rsid w:val="009131FF"/>
    <w:rsid w:val="00913399"/>
    <w:rsid w:val="0091354B"/>
    <w:rsid w:val="00913BBD"/>
    <w:rsid w:val="009141F5"/>
    <w:rsid w:val="0091440A"/>
    <w:rsid w:val="0091452E"/>
    <w:rsid w:val="009146D3"/>
    <w:rsid w:val="00914861"/>
    <w:rsid w:val="009149F6"/>
    <w:rsid w:val="00914E1F"/>
    <w:rsid w:val="00914E7A"/>
    <w:rsid w:val="0091517D"/>
    <w:rsid w:val="009153D0"/>
    <w:rsid w:val="00915DCD"/>
    <w:rsid w:val="009163AF"/>
    <w:rsid w:val="00916A37"/>
    <w:rsid w:val="00916AFF"/>
    <w:rsid w:val="0091745A"/>
    <w:rsid w:val="00917C0F"/>
    <w:rsid w:val="009203C3"/>
    <w:rsid w:val="009204BC"/>
    <w:rsid w:val="00920641"/>
    <w:rsid w:val="0092103C"/>
    <w:rsid w:val="00921867"/>
    <w:rsid w:val="00921BAE"/>
    <w:rsid w:val="00921D20"/>
    <w:rsid w:val="00921FF0"/>
    <w:rsid w:val="00922966"/>
    <w:rsid w:val="009229FF"/>
    <w:rsid w:val="00923006"/>
    <w:rsid w:val="00923105"/>
    <w:rsid w:val="0092363C"/>
    <w:rsid w:val="00924ECB"/>
    <w:rsid w:val="00925770"/>
    <w:rsid w:val="00925F05"/>
    <w:rsid w:val="00926042"/>
    <w:rsid w:val="00926813"/>
    <w:rsid w:val="00927045"/>
    <w:rsid w:val="009276D1"/>
    <w:rsid w:val="00930098"/>
    <w:rsid w:val="00930493"/>
    <w:rsid w:val="00930CD2"/>
    <w:rsid w:val="009314DA"/>
    <w:rsid w:val="00931660"/>
    <w:rsid w:val="00931B0C"/>
    <w:rsid w:val="00932061"/>
    <w:rsid w:val="009320A8"/>
    <w:rsid w:val="00932C13"/>
    <w:rsid w:val="00932F93"/>
    <w:rsid w:val="00933068"/>
    <w:rsid w:val="00933113"/>
    <w:rsid w:val="0093315D"/>
    <w:rsid w:val="00933401"/>
    <w:rsid w:val="00934315"/>
    <w:rsid w:val="009348FA"/>
    <w:rsid w:val="00935296"/>
    <w:rsid w:val="00936AEE"/>
    <w:rsid w:val="009374CA"/>
    <w:rsid w:val="00937E72"/>
    <w:rsid w:val="009407C4"/>
    <w:rsid w:val="00940A02"/>
    <w:rsid w:val="00940F2B"/>
    <w:rsid w:val="00940FA6"/>
    <w:rsid w:val="00941480"/>
    <w:rsid w:val="009418C3"/>
    <w:rsid w:val="00942524"/>
    <w:rsid w:val="00942621"/>
    <w:rsid w:val="00942795"/>
    <w:rsid w:val="009427FD"/>
    <w:rsid w:val="00943DFD"/>
    <w:rsid w:val="00944A98"/>
    <w:rsid w:val="00944CF3"/>
    <w:rsid w:val="0094526F"/>
    <w:rsid w:val="009452BC"/>
    <w:rsid w:val="009453C8"/>
    <w:rsid w:val="00945F5F"/>
    <w:rsid w:val="009460EF"/>
    <w:rsid w:val="00946F2A"/>
    <w:rsid w:val="009470D8"/>
    <w:rsid w:val="00947DD0"/>
    <w:rsid w:val="00947F16"/>
    <w:rsid w:val="0095006C"/>
    <w:rsid w:val="009508E0"/>
    <w:rsid w:val="00950C08"/>
    <w:rsid w:val="00951168"/>
    <w:rsid w:val="0095127A"/>
    <w:rsid w:val="009514C8"/>
    <w:rsid w:val="00951BBA"/>
    <w:rsid w:val="00951F6A"/>
    <w:rsid w:val="009526D9"/>
    <w:rsid w:val="00952A5B"/>
    <w:rsid w:val="00952B0A"/>
    <w:rsid w:val="00952CA3"/>
    <w:rsid w:val="00952EE8"/>
    <w:rsid w:val="0095335F"/>
    <w:rsid w:val="009535AC"/>
    <w:rsid w:val="00953ADC"/>
    <w:rsid w:val="00953B5C"/>
    <w:rsid w:val="0095480B"/>
    <w:rsid w:val="00954985"/>
    <w:rsid w:val="00954CD3"/>
    <w:rsid w:val="00954D44"/>
    <w:rsid w:val="00955195"/>
    <w:rsid w:val="0095544E"/>
    <w:rsid w:val="0095552A"/>
    <w:rsid w:val="0095555E"/>
    <w:rsid w:val="009556EE"/>
    <w:rsid w:val="0095605A"/>
    <w:rsid w:val="0095633E"/>
    <w:rsid w:val="00956549"/>
    <w:rsid w:val="009565D0"/>
    <w:rsid w:val="00956804"/>
    <w:rsid w:val="00956937"/>
    <w:rsid w:val="00956D64"/>
    <w:rsid w:val="00957996"/>
    <w:rsid w:val="00957DC0"/>
    <w:rsid w:val="0096019E"/>
    <w:rsid w:val="00960251"/>
    <w:rsid w:val="0096106B"/>
    <w:rsid w:val="00961624"/>
    <w:rsid w:val="00961875"/>
    <w:rsid w:val="00961F34"/>
    <w:rsid w:val="0096226E"/>
    <w:rsid w:val="0096256B"/>
    <w:rsid w:val="0096290F"/>
    <w:rsid w:val="009629D2"/>
    <w:rsid w:val="009629F8"/>
    <w:rsid w:val="00962C60"/>
    <w:rsid w:val="0096325C"/>
    <w:rsid w:val="00963311"/>
    <w:rsid w:val="00963531"/>
    <w:rsid w:val="00963726"/>
    <w:rsid w:val="0096374F"/>
    <w:rsid w:val="00963BC7"/>
    <w:rsid w:val="0096467B"/>
    <w:rsid w:val="009647FF"/>
    <w:rsid w:val="00964B39"/>
    <w:rsid w:val="00965269"/>
    <w:rsid w:val="0096557B"/>
    <w:rsid w:val="00965D55"/>
    <w:rsid w:val="00965DAC"/>
    <w:rsid w:val="00965E8C"/>
    <w:rsid w:val="00966805"/>
    <w:rsid w:val="00967070"/>
    <w:rsid w:val="00967110"/>
    <w:rsid w:val="00967291"/>
    <w:rsid w:val="009673B4"/>
    <w:rsid w:val="00967765"/>
    <w:rsid w:val="00967A97"/>
    <w:rsid w:val="009708B0"/>
    <w:rsid w:val="00970907"/>
    <w:rsid w:val="00970C76"/>
    <w:rsid w:val="00970DD9"/>
    <w:rsid w:val="009713E0"/>
    <w:rsid w:val="009716FA"/>
    <w:rsid w:val="0097192A"/>
    <w:rsid w:val="00971A1F"/>
    <w:rsid w:val="00972476"/>
    <w:rsid w:val="00972F2F"/>
    <w:rsid w:val="00973042"/>
    <w:rsid w:val="0097365B"/>
    <w:rsid w:val="00973688"/>
    <w:rsid w:val="009742A8"/>
    <w:rsid w:val="009742D7"/>
    <w:rsid w:val="00974361"/>
    <w:rsid w:val="009743FB"/>
    <w:rsid w:val="009748E2"/>
    <w:rsid w:val="009749C9"/>
    <w:rsid w:val="00975246"/>
    <w:rsid w:val="00975695"/>
    <w:rsid w:val="0097571F"/>
    <w:rsid w:val="00975C59"/>
    <w:rsid w:val="00975C89"/>
    <w:rsid w:val="00975F41"/>
    <w:rsid w:val="00976D16"/>
    <w:rsid w:val="009772DE"/>
    <w:rsid w:val="00977597"/>
    <w:rsid w:val="009801BE"/>
    <w:rsid w:val="00980398"/>
    <w:rsid w:val="0098146D"/>
    <w:rsid w:val="00981595"/>
    <w:rsid w:val="0098168F"/>
    <w:rsid w:val="009818E2"/>
    <w:rsid w:val="00981983"/>
    <w:rsid w:val="0098219C"/>
    <w:rsid w:val="0098262E"/>
    <w:rsid w:val="0098379A"/>
    <w:rsid w:val="00983B63"/>
    <w:rsid w:val="009841A1"/>
    <w:rsid w:val="009846DA"/>
    <w:rsid w:val="00984A51"/>
    <w:rsid w:val="00985084"/>
    <w:rsid w:val="0098530B"/>
    <w:rsid w:val="009855F1"/>
    <w:rsid w:val="009860BF"/>
    <w:rsid w:val="009866D6"/>
    <w:rsid w:val="009869B6"/>
    <w:rsid w:val="00986CD0"/>
    <w:rsid w:val="00986D4D"/>
    <w:rsid w:val="00987496"/>
    <w:rsid w:val="00987C20"/>
    <w:rsid w:val="00987D0E"/>
    <w:rsid w:val="00990751"/>
    <w:rsid w:val="00990AF3"/>
    <w:rsid w:val="00990C22"/>
    <w:rsid w:val="00991214"/>
    <w:rsid w:val="0099141C"/>
    <w:rsid w:val="00991432"/>
    <w:rsid w:val="00991642"/>
    <w:rsid w:val="009917A9"/>
    <w:rsid w:val="00991C8D"/>
    <w:rsid w:val="00991DBF"/>
    <w:rsid w:val="00991E3A"/>
    <w:rsid w:val="009920EB"/>
    <w:rsid w:val="0099259A"/>
    <w:rsid w:val="00993032"/>
    <w:rsid w:val="009948D9"/>
    <w:rsid w:val="009951E3"/>
    <w:rsid w:val="009957EF"/>
    <w:rsid w:val="009959EE"/>
    <w:rsid w:val="00995B15"/>
    <w:rsid w:val="009960B2"/>
    <w:rsid w:val="009967E2"/>
    <w:rsid w:val="00996987"/>
    <w:rsid w:val="0099740A"/>
    <w:rsid w:val="009975EC"/>
    <w:rsid w:val="00997B85"/>
    <w:rsid w:val="00997D3F"/>
    <w:rsid w:val="00997F9C"/>
    <w:rsid w:val="009A079C"/>
    <w:rsid w:val="009A11C9"/>
    <w:rsid w:val="009A16CE"/>
    <w:rsid w:val="009A2691"/>
    <w:rsid w:val="009A2AA2"/>
    <w:rsid w:val="009A2CF2"/>
    <w:rsid w:val="009A3884"/>
    <w:rsid w:val="009A38B3"/>
    <w:rsid w:val="009A3DD0"/>
    <w:rsid w:val="009A4175"/>
    <w:rsid w:val="009A43E8"/>
    <w:rsid w:val="009A452A"/>
    <w:rsid w:val="009A4778"/>
    <w:rsid w:val="009A4DAE"/>
    <w:rsid w:val="009A54DC"/>
    <w:rsid w:val="009A5888"/>
    <w:rsid w:val="009A613F"/>
    <w:rsid w:val="009A63F3"/>
    <w:rsid w:val="009A6A43"/>
    <w:rsid w:val="009A6C91"/>
    <w:rsid w:val="009A71AB"/>
    <w:rsid w:val="009A71F5"/>
    <w:rsid w:val="009A762B"/>
    <w:rsid w:val="009A7834"/>
    <w:rsid w:val="009B0918"/>
    <w:rsid w:val="009B139A"/>
    <w:rsid w:val="009B15CA"/>
    <w:rsid w:val="009B1FB2"/>
    <w:rsid w:val="009B205A"/>
    <w:rsid w:val="009B2284"/>
    <w:rsid w:val="009B22CD"/>
    <w:rsid w:val="009B252C"/>
    <w:rsid w:val="009B29AD"/>
    <w:rsid w:val="009B29F1"/>
    <w:rsid w:val="009B3023"/>
    <w:rsid w:val="009B3430"/>
    <w:rsid w:val="009B397B"/>
    <w:rsid w:val="009B3B69"/>
    <w:rsid w:val="009B4A7B"/>
    <w:rsid w:val="009B5276"/>
    <w:rsid w:val="009B546B"/>
    <w:rsid w:val="009B5BFF"/>
    <w:rsid w:val="009B5D43"/>
    <w:rsid w:val="009B5DB3"/>
    <w:rsid w:val="009B6571"/>
    <w:rsid w:val="009B65B4"/>
    <w:rsid w:val="009B67D1"/>
    <w:rsid w:val="009B6E49"/>
    <w:rsid w:val="009B70E0"/>
    <w:rsid w:val="009B79A4"/>
    <w:rsid w:val="009C0325"/>
    <w:rsid w:val="009C0AED"/>
    <w:rsid w:val="009C0B77"/>
    <w:rsid w:val="009C1569"/>
    <w:rsid w:val="009C1D7F"/>
    <w:rsid w:val="009C2099"/>
    <w:rsid w:val="009C20F4"/>
    <w:rsid w:val="009C2170"/>
    <w:rsid w:val="009C2363"/>
    <w:rsid w:val="009C2414"/>
    <w:rsid w:val="009C2B42"/>
    <w:rsid w:val="009C2BC2"/>
    <w:rsid w:val="009C3045"/>
    <w:rsid w:val="009C33D9"/>
    <w:rsid w:val="009C3782"/>
    <w:rsid w:val="009C38BF"/>
    <w:rsid w:val="009C3BA7"/>
    <w:rsid w:val="009C4860"/>
    <w:rsid w:val="009C4D27"/>
    <w:rsid w:val="009C52C9"/>
    <w:rsid w:val="009C555D"/>
    <w:rsid w:val="009C6BC9"/>
    <w:rsid w:val="009C6C5C"/>
    <w:rsid w:val="009C6C7A"/>
    <w:rsid w:val="009C71E6"/>
    <w:rsid w:val="009C75A0"/>
    <w:rsid w:val="009C7860"/>
    <w:rsid w:val="009C7CAC"/>
    <w:rsid w:val="009D0705"/>
    <w:rsid w:val="009D1E0C"/>
    <w:rsid w:val="009D1F6F"/>
    <w:rsid w:val="009D2F04"/>
    <w:rsid w:val="009D32E8"/>
    <w:rsid w:val="009D3472"/>
    <w:rsid w:val="009D3884"/>
    <w:rsid w:val="009D3B75"/>
    <w:rsid w:val="009D483B"/>
    <w:rsid w:val="009D49B1"/>
    <w:rsid w:val="009D4A91"/>
    <w:rsid w:val="009D52C2"/>
    <w:rsid w:val="009D5E0B"/>
    <w:rsid w:val="009D680D"/>
    <w:rsid w:val="009D6CE1"/>
    <w:rsid w:val="009D70AC"/>
    <w:rsid w:val="009D70FB"/>
    <w:rsid w:val="009D75F1"/>
    <w:rsid w:val="009D786D"/>
    <w:rsid w:val="009E097C"/>
    <w:rsid w:val="009E0D7E"/>
    <w:rsid w:val="009E1255"/>
    <w:rsid w:val="009E1616"/>
    <w:rsid w:val="009E17F6"/>
    <w:rsid w:val="009E22FC"/>
    <w:rsid w:val="009E3384"/>
    <w:rsid w:val="009E35F4"/>
    <w:rsid w:val="009E371A"/>
    <w:rsid w:val="009E5472"/>
    <w:rsid w:val="009E562E"/>
    <w:rsid w:val="009E5686"/>
    <w:rsid w:val="009E62DE"/>
    <w:rsid w:val="009E6818"/>
    <w:rsid w:val="009E6B84"/>
    <w:rsid w:val="009E7093"/>
    <w:rsid w:val="009E7B1C"/>
    <w:rsid w:val="009E7C4D"/>
    <w:rsid w:val="009E7D0C"/>
    <w:rsid w:val="009F001C"/>
    <w:rsid w:val="009F013E"/>
    <w:rsid w:val="009F0A1C"/>
    <w:rsid w:val="009F2B41"/>
    <w:rsid w:val="009F33B7"/>
    <w:rsid w:val="009F39E6"/>
    <w:rsid w:val="009F3C32"/>
    <w:rsid w:val="009F3D2D"/>
    <w:rsid w:val="009F42DB"/>
    <w:rsid w:val="009F4556"/>
    <w:rsid w:val="009F5F3D"/>
    <w:rsid w:val="009F68AC"/>
    <w:rsid w:val="009F710A"/>
    <w:rsid w:val="009F7292"/>
    <w:rsid w:val="00A00B83"/>
    <w:rsid w:val="00A00D74"/>
    <w:rsid w:val="00A00E17"/>
    <w:rsid w:val="00A0153E"/>
    <w:rsid w:val="00A01BE8"/>
    <w:rsid w:val="00A0298A"/>
    <w:rsid w:val="00A02E93"/>
    <w:rsid w:val="00A03226"/>
    <w:rsid w:val="00A0379B"/>
    <w:rsid w:val="00A04A78"/>
    <w:rsid w:val="00A0565A"/>
    <w:rsid w:val="00A057D2"/>
    <w:rsid w:val="00A05953"/>
    <w:rsid w:val="00A062EE"/>
    <w:rsid w:val="00A06455"/>
    <w:rsid w:val="00A06719"/>
    <w:rsid w:val="00A06938"/>
    <w:rsid w:val="00A06CB8"/>
    <w:rsid w:val="00A06F08"/>
    <w:rsid w:val="00A0704D"/>
    <w:rsid w:val="00A07111"/>
    <w:rsid w:val="00A102AE"/>
    <w:rsid w:val="00A1048F"/>
    <w:rsid w:val="00A107C2"/>
    <w:rsid w:val="00A107EC"/>
    <w:rsid w:val="00A11247"/>
    <w:rsid w:val="00A1187A"/>
    <w:rsid w:val="00A1192E"/>
    <w:rsid w:val="00A11D7B"/>
    <w:rsid w:val="00A121F6"/>
    <w:rsid w:val="00A12B02"/>
    <w:rsid w:val="00A12C86"/>
    <w:rsid w:val="00A12E2B"/>
    <w:rsid w:val="00A13506"/>
    <w:rsid w:val="00A13632"/>
    <w:rsid w:val="00A13D4E"/>
    <w:rsid w:val="00A146AB"/>
    <w:rsid w:val="00A14958"/>
    <w:rsid w:val="00A14AA8"/>
    <w:rsid w:val="00A14FCA"/>
    <w:rsid w:val="00A15078"/>
    <w:rsid w:val="00A1517D"/>
    <w:rsid w:val="00A1547F"/>
    <w:rsid w:val="00A1588C"/>
    <w:rsid w:val="00A15C93"/>
    <w:rsid w:val="00A16510"/>
    <w:rsid w:val="00A16BA9"/>
    <w:rsid w:val="00A16FE3"/>
    <w:rsid w:val="00A20557"/>
    <w:rsid w:val="00A208D3"/>
    <w:rsid w:val="00A210C5"/>
    <w:rsid w:val="00A213C1"/>
    <w:rsid w:val="00A21447"/>
    <w:rsid w:val="00A21B6B"/>
    <w:rsid w:val="00A220FA"/>
    <w:rsid w:val="00A22A73"/>
    <w:rsid w:val="00A22D49"/>
    <w:rsid w:val="00A23306"/>
    <w:rsid w:val="00A2386A"/>
    <w:rsid w:val="00A2437C"/>
    <w:rsid w:val="00A244FA"/>
    <w:rsid w:val="00A247AD"/>
    <w:rsid w:val="00A2498D"/>
    <w:rsid w:val="00A24BBC"/>
    <w:rsid w:val="00A2535C"/>
    <w:rsid w:val="00A25AD2"/>
    <w:rsid w:val="00A26050"/>
    <w:rsid w:val="00A2644B"/>
    <w:rsid w:val="00A26C51"/>
    <w:rsid w:val="00A26C72"/>
    <w:rsid w:val="00A26D26"/>
    <w:rsid w:val="00A27390"/>
    <w:rsid w:val="00A276D3"/>
    <w:rsid w:val="00A30690"/>
    <w:rsid w:val="00A312AC"/>
    <w:rsid w:val="00A315EA"/>
    <w:rsid w:val="00A32325"/>
    <w:rsid w:val="00A32998"/>
    <w:rsid w:val="00A32D73"/>
    <w:rsid w:val="00A330C0"/>
    <w:rsid w:val="00A3311A"/>
    <w:rsid w:val="00A33B54"/>
    <w:rsid w:val="00A340CD"/>
    <w:rsid w:val="00A34920"/>
    <w:rsid w:val="00A34B36"/>
    <w:rsid w:val="00A34BD8"/>
    <w:rsid w:val="00A357DC"/>
    <w:rsid w:val="00A35826"/>
    <w:rsid w:val="00A35886"/>
    <w:rsid w:val="00A36261"/>
    <w:rsid w:val="00A3626B"/>
    <w:rsid w:val="00A36C69"/>
    <w:rsid w:val="00A36D43"/>
    <w:rsid w:val="00A36DCC"/>
    <w:rsid w:val="00A37224"/>
    <w:rsid w:val="00A37F59"/>
    <w:rsid w:val="00A40122"/>
    <w:rsid w:val="00A403F7"/>
    <w:rsid w:val="00A4081A"/>
    <w:rsid w:val="00A40A0B"/>
    <w:rsid w:val="00A40FF6"/>
    <w:rsid w:val="00A41186"/>
    <w:rsid w:val="00A41BF9"/>
    <w:rsid w:val="00A426A0"/>
    <w:rsid w:val="00A426DE"/>
    <w:rsid w:val="00A42FE2"/>
    <w:rsid w:val="00A435B5"/>
    <w:rsid w:val="00A4376D"/>
    <w:rsid w:val="00A43CE7"/>
    <w:rsid w:val="00A43E4C"/>
    <w:rsid w:val="00A43F74"/>
    <w:rsid w:val="00A4430A"/>
    <w:rsid w:val="00A44E80"/>
    <w:rsid w:val="00A44FC2"/>
    <w:rsid w:val="00A450A7"/>
    <w:rsid w:val="00A450B2"/>
    <w:rsid w:val="00A4551E"/>
    <w:rsid w:val="00A45625"/>
    <w:rsid w:val="00A45915"/>
    <w:rsid w:val="00A45DEC"/>
    <w:rsid w:val="00A47278"/>
    <w:rsid w:val="00A503A2"/>
    <w:rsid w:val="00A5052B"/>
    <w:rsid w:val="00A50950"/>
    <w:rsid w:val="00A50A82"/>
    <w:rsid w:val="00A50D1E"/>
    <w:rsid w:val="00A50D62"/>
    <w:rsid w:val="00A5135E"/>
    <w:rsid w:val="00A514AC"/>
    <w:rsid w:val="00A515C0"/>
    <w:rsid w:val="00A515CC"/>
    <w:rsid w:val="00A517A1"/>
    <w:rsid w:val="00A5197A"/>
    <w:rsid w:val="00A51AF9"/>
    <w:rsid w:val="00A51EFB"/>
    <w:rsid w:val="00A52158"/>
    <w:rsid w:val="00A534B4"/>
    <w:rsid w:val="00A534CF"/>
    <w:rsid w:val="00A5354F"/>
    <w:rsid w:val="00A55125"/>
    <w:rsid w:val="00A55675"/>
    <w:rsid w:val="00A556DD"/>
    <w:rsid w:val="00A606F7"/>
    <w:rsid w:val="00A60C61"/>
    <w:rsid w:val="00A6134A"/>
    <w:rsid w:val="00A62A4F"/>
    <w:rsid w:val="00A62C93"/>
    <w:rsid w:val="00A62F87"/>
    <w:rsid w:val="00A62FEE"/>
    <w:rsid w:val="00A6317F"/>
    <w:rsid w:val="00A63BE7"/>
    <w:rsid w:val="00A63C62"/>
    <w:rsid w:val="00A641B7"/>
    <w:rsid w:val="00A6442F"/>
    <w:rsid w:val="00A64C27"/>
    <w:rsid w:val="00A64D60"/>
    <w:rsid w:val="00A6627B"/>
    <w:rsid w:val="00A665DF"/>
    <w:rsid w:val="00A66828"/>
    <w:rsid w:val="00A66F2D"/>
    <w:rsid w:val="00A6794D"/>
    <w:rsid w:val="00A70454"/>
    <w:rsid w:val="00A70724"/>
    <w:rsid w:val="00A70ECA"/>
    <w:rsid w:val="00A71002"/>
    <w:rsid w:val="00A71200"/>
    <w:rsid w:val="00A71337"/>
    <w:rsid w:val="00A71F6A"/>
    <w:rsid w:val="00A7231D"/>
    <w:rsid w:val="00A72D0C"/>
    <w:rsid w:val="00A72FD9"/>
    <w:rsid w:val="00A73677"/>
    <w:rsid w:val="00A73AD4"/>
    <w:rsid w:val="00A73F51"/>
    <w:rsid w:val="00A74107"/>
    <w:rsid w:val="00A7444F"/>
    <w:rsid w:val="00A74AE0"/>
    <w:rsid w:val="00A74C6B"/>
    <w:rsid w:val="00A74CD1"/>
    <w:rsid w:val="00A750EF"/>
    <w:rsid w:val="00A75A5A"/>
    <w:rsid w:val="00A76647"/>
    <w:rsid w:val="00A76A8E"/>
    <w:rsid w:val="00A808B4"/>
    <w:rsid w:val="00A808CC"/>
    <w:rsid w:val="00A8128B"/>
    <w:rsid w:val="00A81DEF"/>
    <w:rsid w:val="00A831BD"/>
    <w:rsid w:val="00A832A3"/>
    <w:rsid w:val="00A83496"/>
    <w:rsid w:val="00A836F3"/>
    <w:rsid w:val="00A83E3C"/>
    <w:rsid w:val="00A8428E"/>
    <w:rsid w:val="00A84745"/>
    <w:rsid w:val="00A84B97"/>
    <w:rsid w:val="00A85302"/>
    <w:rsid w:val="00A85797"/>
    <w:rsid w:val="00A85C0C"/>
    <w:rsid w:val="00A85FDE"/>
    <w:rsid w:val="00A876CA"/>
    <w:rsid w:val="00A877AE"/>
    <w:rsid w:val="00A87D9E"/>
    <w:rsid w:val="00A900FE"/>
    <w:rsid w:val="00A903F7"/>
    <w:rsid w:val="00A90BE1"/>
    <w:rsid w:val="00A910F5"/>
    <w:rsid w:val="00A91F38"/>
    <w:rsid w:val="00A920B2"/>
    <w:rsid w:val="00A925A0"/>
    <w:rsid w:val="00A925A4"/>
    <w:rsid w:val="00A92729"/>
    <w:rsid w:val="00A927E7"/>
    <w:rsid w:val="00A928A8"/>
    <w:rsid w:val="00A92E90"/>
    <w:rsid w:val="00A93142"/>
    <w:rsid w:val="00A932EF"/>
    <w:rsid w:val="00A9386D"/>
    <w:rsid w:val="00A93E51"/>
    <w:rsid w:val="00A94998"/>
    <w:rsid w:val="00A949E8"/>
    <w:rsid w:val="00A94D3D"/>
    <w:rsid w:val="00A95226"/>
    <w:rsid w:val="00A9563B"/>
    <w:rsid w:val="00A95861"/>
    <w:rsid w:val="00A96134"/>
    <w:rsid w:val="00A96153"/>
    <w:rsid w:val="00A963C8"/>
    <w:rsid w:val="00A96A63"/>
    <w:rsid w:val="00A96CC2"/>
    <w:rsid w:val="00A96EE1"/>
    <w:rsid w:val="00A96F19"/>
    <w:rsid w:val="00A97672"/>
    <w:rsid w:val="00A97E99"/>
    <w:rsid w:val="00AA183A"/>
    <w:rsid w:val="00AA18AC"/>
    <w:rsid w:val="00AA2131"/>
    <w:rsid w:val="00AA2A3A"/>
    <w:rsid w:val="00AA2E1A"/>
    <w:rsid w:val="00AA379A"/>
    <w:rsid w:val="00AA3BA9"/>
    <w:rsid w:val="00AA4A57"/>
    <w:rsid w:val="00AA4B2E"/>
    <w:rsid w:val="00AA4EF1"/>
    <w:rsid w:val="00AA4FC0"/>
    <w:rsid w:val="00AA5321"/>
    <w:rsid w:val="00AA6073"/>
    <w:rsid w:val="00AA631D"/>
    <w:rsid w:val="00AA6856"/>
    <w:rsid w:val="00AA6F1A"/>
    <w:rsid w:val="00AA6F35"/>
    <w:rsid w:val="00AA7784"/>
    <w:rsid w:val="00AA77DB"/>
    <w:rsid w:val="00AB01D8"/>
    <w:rsid w:val="00AB031F"/>
    <w:rsid w:val="00AB0FED"/>
    <w:rsid w:val="00AB114F"/>
    <w:rsid w:val="00AB1212"/>
    <w:rsid w:val="00AB14C5"/>
    <w:rsid w:val="00AB1A71"/>
    <w:rsid w:val="00AB1CB4"/>
    <w:rsid w:val="00AB1EC0"/>
    <w:rsid w:val="00AB2792"/>
    <w:rsid w:val="00AB284C"/>
    <w:rsid w:val="00AB2C12"/>
    <w:rsid w:val="00AB2CAC"/>
    <w:rsid w:val="00AB31DE"/>
    <w:rsid w:val="00AB34B4"/>
    <w:rsid w:val="00AB3560"/>
    <w:rsid w:val="00AB4234"/>
    <w:rsid w:val="00AB4267"/>
    <w:rsid w:val="00AB4AB5"/>
    <w:rsid w:val="00AB5671"/>
    <w:rsid w:val="00AB5B33"/>
    <w:rsid w:val="00AB5DD7"/>
    <w:rsid w:val="00AB62E6"/>
    <w:rsid w:val="00AB65A5"/>
    <w:rsid w:val="00AB69D7"/>
    <w:rsid w:val="00AB6D3D"/>
    <w:rsid w:val="00AB716E"/>
    <w:rsid w:val="00AB75AC"/>
    <w:rsid w:val="00AC05C0"/>
    <w:rsid w:val="00AC1639"/>
    <w:rsid w:val="00AC1A33"/>
    <w:rsid w:val="00AC1F0C"/>
    <w:rsid w:val="00AC223C"/>
    <w:rsid w:val="00AC26E4"/>
    <w:rsid w:val="00AC2C67"/>
    <w:rsid w:val="00AC2F27"/>
    <w:rsid w:val="00AC3126"/>
    <w:rsid w:val="00AC34BD"/>
    <w:rsid w:val="00AC34F8"/>
    <w:rsid w:val="00AC4762"/>
    <w:rsid w:val="00AC48AC"/>
    <w:rsid w:val="00AC4D7A"/>
    <w:rsid w:val="00AC5A2A"/>
    <w:rsid w:val="00AC5C27"/>
    <w:rsid w:val="00AC635E"/>
    <w:rsid w:val="00AC6897"/>
    <w:rsid w:val="00AC69E0"/>
    <w:rsid w:val="00AC6A1B"/>
    <w:rsid w:val="00AC700B"/>
    <w:rsid w:val="00AC73BF"/>
    <w:rsid w:val="00AC76F9"/>
    <w:rsid w:val="00AC7DA7"/>
    <w:rsid w:val="00AC7FF2"/>
    <w:rsid w:val="00AD044E"/>
    <w:rsid w:val="00AD104D"/>
    <w:rsid w:val="00AD144A"/>
    <w:rsid w:val="00AD188D"/>
    <w:rsid w:val="00AD1E21"/>
    <w:rsid w:val="00AD1F1B"/>
    <w:rsid w:val="00AD2158"/>
    <w:rsid w:val="00AD234D"/>
    <w:rsid w:val="00AD29F2"/>
    <w:rsid w:val="00AD2CEC"/>
    <w:rsid w:val="00AD3254"/>
    <w:rsid w:val="00AD3486"/>
    <w:rsid w:val="00AD3642"/>
    <w:rsid w:val="00AD3A81"/>
    <w:rsid w:val="00AD3C49"/>
    <w:rsid w:val="00AD4699"/>
    <w:rsid w:val="00AD47AB"/>
    <w:rsid w:val="00AD47F4"/>
    <w:rsid w:val="00AD4945"/>
    <w:rsid w:val="00AD4DA3"/>
    <w:rsid w:val="00AD5530"/>
    <w:rsid w:val="00AD56D3"/>
    <w:rsid w:val="00AD6335"/>
    <w:rsid w:val="00AD65C0"/>
    <w:rsid w:val="00AD69A8"/>
    <w:rsid w:val="00AD6EEF"/>
    <w:rsid w:val="00AD6FF0"/>
    <w:rsid w:val="00AD7FD1"/>
    <w:rsid w:val="00AE0DB1"/>
    <w:rsid w:val="00AE0E86"/>
    <w:rsid w:val="00AE1244"/>
    <w:rsid w:val="00AE12ED"/>
    <w:rsid w:val="00AE1450"/>
    <w:rsid w:val="00AE183A"/>
    <w:rsid w:val="00AE18E7"/>
    <w:rsid w:val="00AE18E9"/>
    <w:rsid w:val="00AE288D"/>
    <w:rsid w:val="00AE2E2B"/>
    <w:rsid w:val="00AE3304"/>
    <w:rsid w:val="00AE37B2"/>
    <w:rsid w:val="00AE3943"/>
    <w:rsid w:val="00AE4267"/>
    <w:rsid w:val="00AE4801"/>
    <w:rsid w:val="00AE4DA9"/>
    <w:rsid w:val="00AE5634"/>
    <w:rsid w:val="00AE586D"/>
    <w:rsid w:val="00AE6149"/>
    <w:rsid w:val="00AE67C9"/>
    <w:rsid w:val="00AE67E8"/>
    <w:rsid w:val="00AE6B5B"/>
    <w:rsid w:val="00AE6D5E"/>
    <w:rsid w:val="00AE72FC"/>
    <w:rsid w:val="00AE7E95"/>
    <w:rsid w:val="00AE7F66"/>
    <w:rsid w:val="00AF0141"/>
    <w:rsid w:val="00AF0BAE"/>
    <w:rsid w:val="00AF0D16"/>
    <w:rsid w:val="00AF134F"/>
    <w:rsid w:val="00AF1B18"/>
    <w:rsid w:val="00AF2922"/>
    <w:rsid w:val="00AF2BFF"/>
    <w:rsid w:val="00AF323E"/>
    <w:rsid w:val="00AF324B"/>
    <w:rsid w:val="00AF3500"/>
    <w:rsid w:val="00AF39C7"/>
    <w:rsid w:val="00AF423F"/>
    <w:rsid w:val="00AF48DF"/>
    <w:rsid w:val="00AF5947"/>
    <w:rsid w:val="00AF65A4"/>
    <w:rsid w:val="00AF679D"/>
    <w:rsid w:val="00AF6CED"/>
    <w:rsid w:val="00B0028C"/>
    <w:rsid w:val="00B0067C"/>
    <w:rsid w:val="00B00ADB"/>
    <w:rsid w:val="00B00B8A"/>
    <w:rsid w:val="00B00E42"/>
    <w:rsid w:val="00B00EDB"/>
    <w:rsid w:val="00B00EF6"/>
    <w:rsid w:val="00B0126F"/>
    <w:rsid w:val="00B01678"/>
    <w:rsid w:val="00B018D7"/>
    <w:rsid w:val="00B01A11"/>
    <w:rsid w:val="00B0221A"/>
    <w:rsid w:val="00B02531"/>
    <w:rsid w:val="00B02B50"/>
    <w:rsid w:val="00B03983"/>
    <w:rsid w:val="00B03A20"/>
    <w:rsid w:val="00B04223"/>
    <w:rsid w:val="00B0489C"/>
    <w:rsid w:val="00B04A26"/>
    <w:rsid w:val="00B04B79"/>
    <w:rsid w:val="00B0532F"/>
    <w:rsid w:val="00B056F1"/>
    <w:rsid w:val="00B05902"/>
    <w:rsid w:val="00B05A2B"/>
    <w:rsid w:val="00B06281"/>
    <w:rsid w:val="00B066BB"/>
    <w:rsid w:val="00B06A6E"/>
    <w:rsid w:val="00B07954"/>
    <w:rsid w:val="00B07BA2"/>
    <w:rsid w:val="00B07EE6"/>
    <w:rsid w:val="00B10229"/>
    <w:rsid w:val="00B105C2"/>
    <w:rsid w:val="00B10EE9"/>
    <w:rsid w:val="00B10FB4"/>
    <w:rsid w:val="00B127D7"/>
    <w:rsid w:val="00B12932"/>
    <w:rsid w:val="00B12EA9"/>
    <w:rsid w:val="00B13654"/>
    <w:rsid w:val="00B13AB6"/>
    <w:rsid w:val="00B13D4F"/>
    <w:rsid w:val="00B13E49"/>
    <w:rsid w:val="00B13EFB"/>
    <w:rsid w:val="00B1432F"/>
    <w:rsid w:val="00B14929"/>
    <w:rsid w:val="00B14A59"/>
    <w:rsid w:val="00B14C96"/>
    <w:rsid w:val="00B14CFB"/>
    <w:rsid w:val="00B14D68"/>
    <w:rsid w:val="00B14DFC"/>
    <w:rsid w:val="00B15B77"/>
    <w:rsid w:val="00B16172"/>
    <w:rsid w:val="00B1658F"/>
    <w:rsid w:val="00B16D95"/>
    <w:rsid w:val="00B16E99"/>
    <w:rsid w:val="00B1754F"/>
    <w:rsid w:val="00B2003B"/>
    <w:rsid w:val="00B206F3"/>
    <w:rsid w:val="00B20702"/>
    <w:rsid w:val="00B20C92"/>
    <w:rsid w:val="00B21064"/>
    <w:rsid w:val="00B2264B"/>
    <w:rsid w:val="00B228FF"/>
    <w:rsid w:val="00B2355A"/>
    <w:rsid w:val="00B2370C"/>
    <w:rsid w:val="00B23B69"/>
    <w:rsid w:val="00B23B9F"/>
    <w:rsid w:val="00B23DB7"/>
    <w:rsid w:val="00B241DD"/>
    <w:rsid w:val="00B24270"/>
    <w:rsid w:val="00B2500A"/>
    <w:rsid w:val="00B2505C"/>
    <w:rsid w:val="00B255FC"/>
    <w:rsid w:val="00B25A9D"/>
    <w:rsid w:val="00B25B43"/>
    <w:rsid w:val="00B25D02"/>
    <w:rsid w:val="00B267B3"/>
    <w:rsid w:val="00B26D55"/>
    <w:rsid w:val="00B272B9"/>
    <w:rsid w:val="00B277D3"/>
    <w:rsid w:val="00B27804"/>
    <w:rsid w:val="00B27E32"/>
    <w:rsid w:val="00B300EF"/>
    <w:rsid w:val="00B301B5"/>
    <w:rsid w:val="00B311CB"/>
    <w:rsid w:val="00B31F70"/>
    <w:rsid w:val="00B32387"/>
    <w:rsid w:val="00B323D6"/>
    <w:rsid w:val="00B327FC"/>
    <w:rsid w:val="00B33A63"/>
    <w:rsid w:val="00B33B08"/>
    <w:rsid w:val="00B33F5B"/>
    <w:rsid w:val="00B34526"/>
    <w:rsid w:val="00B347F6"/>
    <w:rsid w:val="00B3497F"/>
    <w:rsid w:val="00B34C01"/>
    <w:rsid w:val="00B357DA"/>
    <w:rsid w:val="00B35CCD"/>
    <w:rsid w:val="00B3655B"/>
    <w:rsid w:val="00B36EAA"/>
    <w:rsid w:val="00B3765F"/>
    <w:rsid w:val="00B3783F"/>
    <w:rsid w:val="00B4021D"/>
    <w:rsid w:val="00B40311"/>
    <w:rsid w:val="00B4032B"/>
    <w:rsid w:val="00B409B5"/>
    <w:rsid w:val="00B409F5"/>
    <w:rsid w:val="00B40A1D"/>
    <w:rsid w:val="00B40A59"/>
    <w:rsid w:val="00B412CE"/>
    <w:rsid w:val="00B41748"/>
    <w:rsid w:val="00B41B1E"/>
    <w:rsid w:val="00B41CB5"/>
    <w:rsid w:val="00B42004"/>
    <w:rsid w:val="00B42129"/>
    <w:rsid w:val="00B42CDC"/>
    <w:rsid w:val="00B42E92"/>
    <w:rsid w:val="00B431E2"/>
    <w:rsid w:val="00B43303"/>
    <w:rsid w:val="00B43B93"/>
    <w:rsid w:val="00B43F72"/>
    <w:rsid w:val="00B43FFA"/>
    <w:rsid w:val="00B44C1D"/>
    <w:rsid w:val="00B44CDB"/>
    <w:rsid w:val="00B44DEC"/>
    <w:rsid w:val="00B45201"/>
    <w:rsid w:val="00B45DBE"/>
    <w:rsid w:val="00B474F2"/>
    <w:rsid w:val="00B47B34"/>
    <w:rsid w:val="00B47FF2"/>
    <w:rsid w:val="00B50996"/>
    <w:rsid w:val="00B50B18"/>
    <w:rsid w:val="00B50E24"/>
    <w:rsid w:val="00B51452"/>
    <w:rsid w:val="00B5171D"/>
    <w:rsid w:val="00B51C11"/>
    <w:rsid w:val="00B5205F"/>
    <w:rsid w:val="00B528EB"/>
    <w:rsid w:val="00B52AED"/>
    <w:rsid w:val="00B52E3B"/>
    <w:rsid w:val="00B5303C"/>
    <w:rsid w:val="00B53124"/>
    <w:rsid w:val="00B53A73"/>
    <w:rsid w:val="00B54E44"/>
    <w:rsid w:val="00B553F0"/>
    <w:rsid w:val="00B55545"/>
    <w:rsid w:val="00B5558A"/>
    <w:rsid w:val="00B55AF1"/>
    <w:rsid w:val="00B55FCF"/>
    <w:rsid w:val="00B56188"/>
    <w:rsid w:val="00B564D8"/>
    <w:rsid w:val="00B56585"/>
    <w:rsid w:val="00B5675F"/>
    <w:rsid w:val="00B568EF"/>
    <w:rsid w:val="00B56B2E"/>
    <w:rsid w:val="00B56FE5"/>
    <w:rsid w:val="00B5766E"/>
    <w:rsid w:val="00B57BD6"/>
    <w:rsid w:val="00B602DB"/>
    <w:rsid w:val="00B60A3C"/>
    <w:rsid w:val="00B60E9B"/>
    <w:rsid w:val="00B614D0"/>
    <w:rsid w:val="00B6155D"/>
    <w:rsid w:val="00B6157D"/>
    <w:rsid w:val="00B622EE"/>
    <w:rsid w:val="00B62501"/>
    <w:rsid w:val="00B62733"/>
    <w:rsid w:val="00B628C8"/>
    <w:rsid w:val="00B62981"/>
    <w:rsid w:val="00B62AB6"/>
    <w:rsid w:val="00B62D5D"/>
    <w:rsid w:val="00B633AD"/>
    <w:rsid w:val="00B6342D"/>
    <w:rsid w:val="00B64089"/>
    <w:rsid w:val="00B645DB"/>
    <w:rsid w:val="00B648BE"/>
    <w:rsid w:val="00B64A01"/>
    <w:rsid w:val="00B65011"/>
    <w:rsid w:val="00B65756"/>
    <w:rsid w:val="00B65B59"/>
    <w:rsid w:val="00B66A77"/>
    <w:rsid w:val="00B66B82"/>
    <w:rsid w:val="00B66C36"/>
    <w:rsid w:val="00B66D18"/>
    <w:rsid w:val="00B6793E"/>
    <w:rsid w:val="00B679EF"/>
    <w:rsid w:val="00B70224"/>
    <w:rsid w:val="00B70246"/>
    <w:rsid w:val="00B70320"/>
    <w:rsid w:val="00B704D0"/>
    <w:rsid w:val="00B70602"/>
    <w:rsid w:val="00B70AE0"/>
    <w:rsid w:val="00B70EB4"/>
    <w:rsid w:val="00B71197"/>
    <w:rsid w:val="00B71C68"/>
    <w:rsid w:val="00B7242F"/>
    <w:rsid w:val="00B73BD6"/>
    <w:rsid w:val="00B744AD"/>
    <w:rsid w:val="00B746A0"/>
    <w:rsid w:val="00B74A1A"/>
    <w:rsid w:val="00B755DB"/>
    <w:rsid w:val="00B7669B"/>
    <w:rsid w:val="00B76A57"/>
    <w:rsid w:val="00B77D0D"/>
    <w:rsid w:val="00B800B9"/>
    <w:rsid w:val="00B80508"/>
    <w:rsid w:val="00B80515"/>
    <w:rsid w:val="00B806BF"/>
    <w:rsid w:val="00B80E23"/>
    <w:rsid w:val="00B80FE7"/>
    <w:rsid w:val="00B81369"/>
    <w:rsid w:val="00B8157D"/>
    <w:rsid w:val="00B8289D"/>
    <w:rsid w:val="00B82D7C"/>
    <w:rsid w:val="00B82DAA"/>
    <w:rsid w:val="00B83048"/>
    <w:rsid w:val="00B83BCE"/>
    <w:rsid w:val="00B84209"/>
    <w:rsid w:val="00B84221"/>
    <w:rsid w:val="00B8442D"/>
    <w:rsid w:val="00B84675"/>
    <w:rsid w:val="00B84A18"/>
    <w:rsid w:val="00B8515F"/>
    <w:rsid w:val="00B85920"/>
    <w:rsid w:val="00B85CA9"/>
    <w:rsid w:val="00B86879"/>
    <w:rsid w:val="00B86AF9"/>
    <w:rsid w:val="00B8726C"/>
    <w:rsid w:val="00B872BD"/>
    <w:rsid w:val="00B87461"/>
    <w:rsid w:val="00B878EB"/>
    <w:rsid w:val="00B8792C"/>
    <w:rsid w:val="00B87BB1"/>
    <w:rsid w:val="00B87C54"/>
    <w:rsid w:val="00B90541"/>
    <w:rsid w:val="00B9058B"/>
    <w:rsid w:val="00B906C2"/>
    <w:rsid w:val="00B925B0"/>
    <w:rsid w:val="00B92650"/>
    <w:rsid w:val="00B9289E"/>
    <w:rsid w:val="00B92BF2"/>
    <w:rsid w:val="00B93BAB"/>
    <w:rsid w:val="00B949AD"/>
    <w:rsid w:val="00B951C6"/>
    <w:rsid w:val="00B95AAA"/>
    <w:rsid w:val="00B9654A"/>
    <w:rsid w:val="00B96E92"/>
    <w:rsid w:val="00B9722B"/>
    <w:rsid w:val="00B97445"/>
    <w:rsid w:val="00B97559"/>
    <w:rsid w:val="00BA0C56"/>
    <w:rsid w:val="00BA0CD2"/>
    <w:rsid w:val="00BA1E85"/>
    <w:rsid w:val="00BA1E88"/>
    <w:rsid w:val="00BA2261"/>
    <w:rsid w:val="00BA266C"/>
    <w:rsid w:val="00BA395E"/>
    <w:rsid w:val="00BA3AF2"/>
    <w:rsid w:val="00BA3C8F"/>
    <w:rsid w:val="00BA3ED9"/>
    <w:rsid w:val="00BA4113"/>
    <w:rsid w:val="00BA72E0"/>
    <w:rsid w:val="00BA7E31"/>
    <w:rsid w:val="00BB0D44"/>
    <w:rsid w:val="00BB0DFC"/>
    <w:rsid w:val="00BB1020"/>
    <w:rsid w:val="00BB171A"/>
    <w:rsid w:val="00BB1C09"/>
    <w:rsid w:val="00BB1E67"/>
    <w:rsid w:val="00BB21E3"/>
    <w:rsid w:val="00BB253C"/>
    <w:rsid w:val="00BB2A28"/>
    <w:rsid w:val="00BB435D"/>
    <w:rsid w:val="00BB4F38"/>
    <w:rsid w:val="00BB54C9"/>
    <w:rsid w:val="00BB564B"/>
    <w:rsid w:val="00BB64FD"/>
    <w:rsid w:val="00BB67DC"/>
    <w:rsid w:val="00BB6C28"/>
    <w:rsid w:val="00BB6CC5"/>
    <w:rsid w:val="00BB7089"/>
    <w:rsid w:val="00BB750E"/>
    <w:rsid w:val="00BB79E5"/>
    <w:rsid w:val="00BB7F3D"/>
    <w:rsid w:val="00BC0B16"/>
    <w:rsid w:val="00BC0DA1"/>
    <w:rsid w:val="00BC0DEE"/>
    <w:rsid w:val="00BC11CA"/>
    <w:rsid w:val="00BC1C51"/>
    <w:rsid w:val="00BC1FD3"/>
    <w:rsid w:val="00BC20F0"/>
    <w:rsid w:val="00BC20F7"/>
    <w:rsid w:val="00BC250C"/>
    <w:rsid w:val="00BC2895"/>
    <w:rsid w:val="00BC3422"/>
    <w:rsid w:val="00BC34C8"/>
    <w:rsid w:val="00BC35E7"/>
    <w:rsid w:val="00BC3A75"/>
    <w:rsid w:val="00BC3A85"/>
    <w:rsid w:val="00BC3E15"/>
    <w:rsid w:val="00BC405A"/>
    <w:rsid w:val="00BC4217"/>
    <w:rsid w:val="00BC4B03"/>
    <w:rsid w:val="00BC519D"/>
    <w:rsid w:val="00BC5F29"/>
    <w:rsid w:val="00BC6B0F"/>
    <w:rsid w:val="00BC6BEA"/>
    <w:rsid w:val="00BC6FB3"/>
    <w:rsid w:val="00BC70FD"/>
    <w:rsid w:val="00BC75F3"/>
    <w:rsid w:val="00BC773A"/>
    <w:rsid w:val="00BC7B6F"/>
    <w:rsid w:val="00BD0312"/>
    <w:rsid w:val="00BD1924"/>
    <w:rsid w:val="00BD1E7F"/>
    <w:rsid w:val="00BD2010"/>
    <w:rsid w:val="00BD2072"/>
    <w:rsid w:val="00BD22C9"/>
    <w:rsid w:val="00BD25A5"/>
    <w:rsid w:val="00BD2E5E"/>
    <w:rsid w:val="00BD3A9C"/>
    <w:rsid w:val="00BD3FC8"/>
    <w:rsid w:val="00BD46F6"/>
    <w:rsid w:val="00BD4853"/>
    <w:rsid w:val="00BD4B18"/>
    <w:rsid w:val="00BD4BE5"/>
    <w:rsid w:val="00BD529C"/>
    <w:rsid w:val="00BD5308"/>
    <w:rsid w:val="00BD6299"/>
    <w:rsid w:val="00BD6400"/>
    <w:rsid w:val="00BD73CD"/>
    <w:rsid w:val="00BD790C"/>
    <w:rsid w:val="00BD792A"/>
    <w:rsid w:val="00BD7B29"/>
    <w:rsid w:val="00BD7FE9"/>
    <w:rsid w:val="00BE0157"/>
    <w:rsid w:val="00BE01EA"/>
    <w:rsid w:val="00BE02C7"/>
    <w:rsid w:val="00BE034D"/>
    <w:rsid w:val="00BE0375"/>
    <w:rsid w:val="00BE0548"/>
    <w:rsid w:val="00BE06C1"/>
    <w:rsid w:val="00BE07BC"/>
    <w:rsid w:val="00BE0C3A"/>
    <w:rsid w:val="00BE10B9"/>
    <w:rsid w:val="00BE1599"/>
    <w:rsid w:val="00BE23A2"/>
    <w:rsid w:val="00BE294F"/>
    <w:rsid w:val="00BE39E4"/>
    <w:rsid w:val="00BE3BEC"/>
    <w:rsid w:val="00BE46BB"/>
    <w:rsid w:val="00BE50F3"/>
    <w:rsid w:val="00BE5715"/>
    <w:rsid w:val="00BE5973"/>
    <w:rsid w:val="00BE5D48"/>
    <w:rsid w:val="00BE70D6"/>
    <w:rsid w:val="00BE7172"/>
    <w:rsid w:val="00BE76AB"/>
    <w:rsid w:val="00BE78B2"/>
    <w:rsid w:val="00BE7D0B"/>
    <w:rsid w:val="00BF00BB"/>
    <w:rsid w:val="00BF093C"/>
    <w:rsid w:val="00BF0E04"/>
    <w:rsid w:val="00BF10F9"/>
    <w:rsid w:val="00BF111A"/>
    <w:rsid w:val="00BF12BE"/>
    <w:rsid w:val="00BF15B0"/>
    <w:rsid w:val="00BF19F2"/>
    <w:rsid w:val="00BF1C33"/>
    <w:rsid w:val="00BF1FC0"/>
    <w:rsid w:val="00BF2792"/>
    <w:rsid w:val="00BF2D8F"/>
    <w:rsid w:val="00BF2F0B"/>
    <w:rsid w:val="00BF336D"/>
    <w:rsid w:val="00BF366C"/>
    <w:rsid w:val="00BF3DF2"/>
    <w:rsid w:val="00BF43EB"/>
    <w:rsid w:val="00BF4857"/>
    <w:rsid w:val="00BF4A8B"/>
    <w:rsid w:val="00BF5828"/>
    <w:rsid w:val="00BF5BD2"/>
    <w:rsid w:val="00BF6307"/>
    <w:rsid w:val="00BF6A3B"/>
    <w:rsid w:val="00BF6F79"/>
    <w:rsid w:val="00BF7062"/>
    <w:rsid w:val="00BF74C9"/>
    <w:rsid w:val="00BF7537"/>
    <w:rsid w:val="00BF7BC8"/>
    <w:rsid w:val="00BF7EAC"/>
    <w:rsid w:val="00C00140"/>
    <w:rsid w:val="00C001BD"/>
    <w:rsid w:val="00C00A77"/>
    <w:rsid w:val="00C00E3F"/>
    <w:rsid w:val="00C0157A"/>
    <w:rsid w:val="00C023DB"/>
    <w:rsid w:val="00C027F0"/>
    <w:rsid w:val="00C02CC0"/>
    <w:rsid w:val="00C036E6"/>
    <w:rsid w:val="00C0398C"/>
    <w:rsid w:val="00C03BD8"/>
    <w:rsid w:val="00C03D82"/>
    <w:rsid w:val="00C03EC6"/>
    <w:rsid w:val="00C04545"/>
    <w:rsid w:val="00C04BC6"/>
    <w:rsid w:val="00C04FC6"/>
    <w:rsid w:val="00C061C1"/>
    <w:rsid w:val="00C062BA"/>
    <w:rsid w:val="00C06DE2"/>
    <w:rsid w:val="00C079B2"/>
    <w:rsid w:val="00C07AA9"/>
    <w:rsid w:val="00C07CA5"/>
    <w:rsid w:val="00C1000D"/>
    <w:rsid w:val="00C10292"/>
    <w:rsid w:val="00C10683"/>
    <w:rsid w:val="00C11CE8"/>
    <w:rsid w:val="00C122AD"/>
    <w:rsid w:val="00C1275B"/>
    <w:rsid w:val="00C128CF"/>
    <w:rsid w:val="00C12F85"/>
    <w:rsid w:val="00C1317A"/>
    <w:rsid w:val="00C13328"/>
    <w:rsid w:val="00C134A0"/>
    <w:rsid w:val="00C13763"/>
    <w:rsid w:val="00C13867"/>
    <w:rsid w:val="00C145DF"/>
    <w:rsid w:val="00C14753"/>
    <w:rsid w:val="00C14FD0"/>
    <w:rsid w:val="00C15031"/>
    <w:rsid w:val="00C156C7"/>
    <w:rsid w:val="00C15857"/>
    <w:rsid w:val="00C15BB9"/>
    <w:rsid w:val="00C166A6"/>
    <w:rsid w:val="00C1724D"/>
    <w:rsid w:val="00C1769B"/>
    <w:rsid w:val="00C17E38"/>
    <w:rsid w:val="00C2047B"/>
    <w:rsid w:val="00C2059B"/>
    <w:rsid w:val="00C207E2"/>
    <w:rsid w:val="00C20E5A"/>
    <w:rsid w:val="00C212F5"/>
    <w:rsid w:val="00C21772"/>
    <w:rsid w:val="00C21D11"/>
    <w:rsid w:val="00C221FE"/>
    <w:rsid w:val="00C223B1"/>
    <w:rsid w:val="00C2292C"/>
    <w:rsid w:val="00C23C8A"/>
    <w:rsid w:val="00C2429C"/>
    <w:rsid w:val="00C24318"/>
    <w:rsid w:val="00C24C30"/>
    <w:rsid w:val="00C25392"/>
    <w:rsid w:val="00C25B4F"/>
    <w:rsid w:val="00C25E8A"/>
    <w:rsid w:val="00C260E0"/>
    <w:rsid w:val="00C2622A"/>
    <w:rsid w:val="00C276A5"/>
    <w:rsid w:val="00C30727"/>
    <w:rsid w:val="00C30822"/>
    <w:rsid w:val="00C30DA1"/>
    <w:rsid w:val="00C31D07"/>
    <w:rsid w:val="00C31ECA"/>
    <w:rsid w:val="00C31FC0"/>
    <w:rsid w:val="00C325DB"/>
    <w:rsid w:val="00C325F9"/>
    <w:rsid w:val="00C32620"/>
    <w:rsid w:val="00C327DE"/>
    <w:rsid w:val="00C32E8A"/>
    <w:rsid w:val="00C34052"/>
    <w:rsid w:val="00C34F50"/>
    <w:rsid w:val="00C34FE1"/>
    <w:rsid w:val="00C3541E"/>
    <w:rsid w:val="00C35B51"/>
    <w:rsid w:val="00C35C30"/>
    <w:rsid w:val="00C35E5E"/>
    <w:rsid w:val="00C363AA"/>
    <w:rsid w:val="00C36D93"/>
    <w:rsid w:val="00C3794D"/>
    <w:rsid w:val="00C37C84"/>
    <w:rsid w:val="00C4029E"/>
    <w:rsid w:val="00C403A7"/>
    <w:rsid w:val="00C419AC"/>
    <w:rsid w:val="00C41E83"/>
    <w:rsid w:val="00C43246"/>
    <w:rsid w:val="00C43A01"/>
    <w:rsid w:val="00C43EA5"/>
    <w:rsid w:val="00C44634"/>
    <w:rsid w:val="00C44A4F"/>
    <w:rsid w:val="00C44B44"/>
    <w:rsid w:val="00C4674E"/>
    <w:rsid w:val="00C46CA3"/>
    <w:rsid w:val="00C47D47"/>
    <w:rsid w:val="00C50345"/>
    <w:rsid w:val="00C505C5"/>
    <w:rsid w:val="00C50B1A"/>
    <w:rsid w:val="00C50CAD"/>
    <w:rsid w:val="00C514AC"/>
    <w:rsid w:val="00C5176B"/>
    <w:rsid w:val="00C51A11"/>
    <w:rsid w:val="00C5280E"/>
    <w:rsid w:val="00C5299A"/>
    <w:rsid w:val="00C52D38"/>
    <w:rsid w:val="00C546E1"/>
    <w:rsid w:val="00C547DE"/>
    <w:rsid w:val="00C54D35"/>
    <w:rsid w:val="00C54EDC"/>
    <w:rsid w:val="00C55511"/>
    <w:rsid w:val="00C555ED"/>
    <w:rsid w:val="00C55752"/>
    <w:rsid w:val="00C55779"/>
    <w:rsid w:val="00C55A15"/>
    <w:rsid w:val="00C5642C"/>
    <w:rsid w:val="00C56553"/>
    <w:rsid w:val="00C566B5"/>
    <w:rsid w:val="00C57B14"/>
    <w:rsid w:val="00C60B0A"/>
    <w:rsid w:val="00C60E31"/>
    <w:rsid w:val="00C6100B"/>
    <w:rsid w:val="00C61BB4"/>
    <w:rsid w:val="00C61CF1"/>
    <w:rsid w:val="00C61EEB"/>
    <w:rsid w:val="00C61FF0"/>
    <w:rsid w:val="00C62368"/>
    <w:rsid w:val="00C62970"/>
    <w:rsid w:val="00C63029"/>
    <w:rsid w:val="00C6309D"/>
    <w:rsid w:val="00C630B8"/>
    <w:rsid w:val="00C63203"/>
    <w:rsid w:val="00C6365A"/>
    <w:rsid w:val="00C63D35"/>
    <w:rsid w:val="00C6420D"/>
    <w:rsid w:val="00C6435B"/>
    <w:rsid w:val="00C64BC0"/>
    <w:rsid w:val="00C65319"/>
    <w:rsid w:val="00C6649B"/>
    <w:rsid w:val="00C66FB8"/>
    <w:rsid w:val="00C6705E"/>
    <w:rsid w:val="00C67488"/>
    <w:rsid w:val="00C67544"/>
    <w:rsid w:val="00C677F7"/>
    <w:rsid w:val="00C678D8"/>
    <w:rsid w:val="00C67F24"/>
    <w:rsid w:val="00C700C2"/>
    <w:rsid w:val="00C70E53"/>
    <w:rsid w:val="00C7101D"/>
    <w:rsid w:val="00C7126E"/>
    <w:rsid w:val="00C716BF"/>
    <w:rsid w:val="00C71D1C"/>
    <w:rsid w:val="00C71F3B"/>
    <w:rsid w:val="00C72403"/>
    <w:rsid w:val="00C73383"/>
    <w:rsid w:val="00C7388E"/>
    <w:rsid w:val="00C73D34"/>
    <w:rsid w:val="00C73EAD"/>
    <w:rsid w:val="00C73F92"/>
    <w:rsid w:val="00C74A54"/>
    <w:rsid w:val="00C74D43"/>
    <w:rsid w:val="00C75462"/>
    <w:rsid w:val="00C75C83"/>
    <w:rsid w:val="00C767FC"/>
    <w:rsid w:val="00C768B8"/>
    <w:rsid w:val="00C76B87"/>
    <w:rsid w:val="00C76EEB"/>
    <w:rsid w:val="00C770A4"/>
    <w:rsid w:val="00C77150"/>
    <w:rsid w:val="00C7733E"/>
    <w:rsid w:val="00C776D5"/>
    <w:rsid w:val="00C77914"/>
    <w:rsid w:val="00C77BD5"/>
    <w:rsid w:val="00C77F4C"/>
    <w:rsid w:val="00C80033"/>
    <w:rsid w:val="00C818B5"/>
    <w:rsid w:val="00C81AF3"/>
    <w:rsid w:val="00C81E88"/>
    <w:rsid w:val="00C828D0"/>
    <w:rsid w:val="00C83267"/>
    <w:rsid w:val="00C83627"/>
    <w:rsid w:val="00C83957"/>
    <w:rsid w:val="00C83DE1"/>
    <w:rsid w:val="00C84749"/>
    <w:rsid w:val="00C84A90"/>
    <w:rsid w:val="00C84C6C"/>
    <w:rsid w:val="00C85568"/>
    <w:rsid w:val="00C858C2"/>
    <w:rsid w:val="00C86E4E"/>
    <w:rsid w:val="00C90530"/>
    <w:rsid w:val="00C9083A"/>
    <w:rsid w:val="00C90C05"/>
    <w:rsid w:val="00C90E4F"/>
    <w:rsid w:val="00C9102F"/>
    <w:rsid w:val="00C915E6"/>
    <w:rsid w:val="00C91DE0"/>
    <w:rsid w:val="00C91F65"/>
    <w:rsid w:val="00C92272"/>
    <w:rsid w:val="00C92491"/>
    <w:rsid w:val="00C92908"/>
    <w:rsid w:val="00C92B2E"/>
    <w:rsid w:val="00C92B41"/>
    <w:rsid w:val="00C93325"/>
    <w:rsid w:val="00C934C7"/>
    <w:rsid w:val="00C93740"/>
    <w:rsid w:val="00C93D10"/>
    <w:rsid w:val="00C93EEA"/>
    <w:rsid w:val="00C9405E"/>
    <w:rsid w:val="00C9438C"/>
    <w:rsid w:val="00C947A0"/>
    <w:rsid w:val="00C94E0B"/>
    <w:rsid w:val="00C95C86"/>
    <w:rsid w:val="00C95D74"/>
    <w:rsid w:val="00C9603F"/>
    <w:rsid w:val="00C96184"/>
    <w:rsid w:val="00C96261"/>
    <w:rsid w:val="00C968C0"/>
    <w:rsid w:val="00C96A79"/>
    <w:rsid w:val="00C97BBB"/>
    <w:rsid w:val="00CA012F"/>
    <w:rsid w:val="00CA0563"/>
    <w:rsid w:val="00CA0CCB"/>
    <w:rsid w:val="00CA0FD4"/>
    <w:rsid w:val="00CA114A"/>
    <w:rsid w:val="00CA1229"/>
    <w:rsid w:val="00CA13C9"/>
    <w:rsid w:val="00CA1573"/>
    <w:rsid w:val="00CA1BD6"/>
    <w:rsid w:val="00CA1DA8"/>
    <w:rsid w:val="00CA1FB0"/>
    <w:rsid w:val="00CA24B2"/>
    <w:rsid w:val="00CA2DA3"/>
    <w:rsid w:val="00CA3053"/>
    <w:rsid w:val="00CA33A4"/>
    <w:rsid w:val="00CA3A72"/>
    <w:rsid w:val="00CA435B"/>
    <w:rsid w:val="00CA4CDF"/>
    <w:rsid w:val="00CA5319"/>
    <w:rsid w:val="00CA5A9E"/>
    <w:rsid w:val="00CA6115"/>
    <w:rsid w:val="00CA657B"/>
    <w:rsid w:val="00CA683E"/>
    <w:rsid w:val="00CA6C9C"/>
    <w:rsid w:val="00CA7298"/>
    <w:rsid w:val="00CA74B6"/>
    <w:rsid w:val="00CA76AA"/>
    <w:rsid w:val="00CA7732"/>
    <w:rsid w:val="00CB018C"/>
    <w:rsid w:val="00CB0381"/>
    <w:rsid w:val="00CB0BEC"/>
    <w:rsid w:val="00CB0FB4"/>
    <w:rsid w:val="00CB11C9"/>
    <w:rsid w:val="00CB12B5"/>
    <w:rsid w:val="00CB1421"/>
    <w:rsid w:val="00CB1676"/>
    <w:rsid w:val="00CB17AA"/>
    <w:rsid w:val="00CB19F7"/>
    <w:rsid w:val="00CB2207"/>
    <w:rsid w:val="00CB22AC"/>
    <w:rsid w:val="00CB28E5"/>
    <w:rsid w:val="00CB2CE4"/>
    <w:rsid w:val="00CB2CEB"/>
    <w:rsid w:val="00CB2EE5"/>
    <w:rsid w:val="00CB35E4"/>
    <w:rsid w:val="00CB35EC"/>
    <w:rsid w:val="00CB36A7"/>
    <w:rsid w:val="00CB3955"/>
    <w:rsid w:val="00CB3CBF"/>
    <w:rsid w:val="00CB4221"/>
    <w:rsid w:val="00CB4777"/>
    <w:rsid w:val="00CB4E5D"/>
    <w:rsid w:val="00CB57B3"/>
    <w:rsid w:val="00CB58DD"/>
    <w:rsid w:val="00CB5A6E"/>
    <w:rsid w:val="00CB5B69"/>
    <w:rsid w:val="00CB5F38"/>
    <w:rsid w:val="00CB6024"/>
    <w:rsid w:val="00CB610F"/>
    <w:rsid w:val="00CB614F"/>
    <w:rsid w:val="00CB61BD"/>
    <w:rsid w:val="00CB69EB"/>
    <w:rsid w:val="00CB6B73"/>
    <w:rsid w:val="00CB6C0F"/>
    <w:rsid w:val="00CB6DAF"/>
    <w:rsid w:val="00CB735A"/>
    <w:rsid w:val="00CB74FA"/>
    <w:rsid w:val="00CB798D"/>
    <w:rsid w:val="00CC018E"/>
    <w:rsid w:val="00CC03DB"/>
    <w:rsid w:val="00CC0513"/>
    <w:rsid w:val="00CC05D4"/>
    <w:rsid w:val="00CC0E23"/>
    <w:rsid w:val="00CC12DB"/>
    <w:rsid w:val="00CC133F"/>
    <w:rsid w:val="00CC171A"/>
    <w:rsid w:val="00CC1B77"/>
    <w:rsid w:val="00CC205E"/>
    <w:rsid w:val="00CC24A8"/>
    <w:rsid w:val="00CC2545"/>
    <w:rsid w:val="00CC2F84"/>
    <w:rsid w:val="00CC2FF3"/>
    <w:rsid w:val="00CC3141"/>
    <w:rsid w:val="00CC3194"/>
    <w:rsid w:val="00CC32DC"/>
    <w:rsid w:val="00CC3BB1"/>
    <w:rsid w:val="00CC48AD"/>
    <w:rsid w:val="00CC4AB3"/>
    <w:rsid w:val="00CC5943"/>
    <w:rsid w:val="00CC5DEB"/>
    <w:rsid w:val="00CC6D14"/>
    <w:rsid w:val="00CC70ED"/>
    <w:rsid w:val="00CC73B5"/>
    <w:rsid w:val="00CC770F"/>
    <w:rsid w:val="00CC7827"/>
    <w:rsid w:val="00CC7A2B"/>
    <w:rsid w:val="00CC7AC5"/>
    <w:rsid w:val="00CC7C09"/>
    <w:rsid w:val="00CD05EF"/>
    <w:rsid w:val="00CD1191"/>
    <w:rsid w:val="00CD1BD6"/>
    <w:rsid w:val="00CD2053"/>
    <w:rsid w:val="00CD2E19"/>
    <w:rsid w:val="00CD2FFA"/>
    <w:rsid w:val="00CD3EC2"/>
    <w:rsid w:val="00CD4609"/>
    <w:rsid w:val="00CD498C"/>
    <w:rsid w:val="00CD4A34"/>
    <w:rsid w:val="00CD5140"/>
    <w:rsid w:val="00CD7118"/>
    <w:rsid w:val="00CD7517"/>
    <w:rsid w:val="00CD791C"/>
    <w:rsid w:val="00CE08E3"/>
    <w:rsid w:val="00CE08ED"/>
    <w:rsid w:val="00CE1ECA"/>
    <w:rsid w:val="00CE26D0"/>
    <w:rsid w:val="00CE301D"/>
    <w:rsid w:val="00CE35E9"/>
    <w:rsid w:val="00CE361A"/>
    <w:rsid w:val="00CE376D"/>
    <w:rsid w:val="00CE5122"/>
    <w:rsid w:val="00CE55BE"/>
    <w:rsid w:val="00CE6414"/>
    <w:rsid w:val="00CE6C4F"/>
    <w:rsid w:val="00CE79E2"/>
    <w:rsid w:val="00CE7AD9"/>
    <w:rsid w:val="00CE7B74"/>
    <w:rsid w:val="00CE7C86"/>
    <w:rsid w:val="00CF046F"/>
    <w:rsid w:val="00CF0A57"/>
    <w:rsid w:val="00CF0B14"/>
    <w:rsid w:val="00CF0F16"/>
    <w:rsid w:val="00CF1048"/>
    <w:rsid w:val="00CF1315"/>
    <w:rsid w:val="00CF1B7A"/>
    <w:rsid w:val="00CF1BF7"/>
    <w:rsid w:val="00CF2117"/>
    <w:rsid w:val="00CF263B"/>
    <w:rsid w:val="00CF26E5"/>
    <w:rsid w:val="00CF27F2"/>
    <w:rsid w:val="00CF293B"/>
    <w:rsid w:val="00CF366F"/>
    <w:rsid w:val="00CF3DDC"/>
    <w:rsid w:val="00CF4D40"/>
    <w:rsid w:val="00CF4F54"/>
    <w:rsid w:val="00CF5024"/>
    <w:rsid w:val="00CF5418"/>
    <w:rsid w:val="00CF544D"/>
    <w:rsid w:val="00CF5A69"/>
    <w:rsid w:val="00CF5D17"/>
    <w:rsid w:val="00CF5FC5"/>
    <w:rsid w:val="00CF6EED"/>
    <w:rsid w:val="00D000EA"/>
    <w:rsid w:val="00D004D5"/>
    <w:rsid w:val="00D01562"/>
    <w:rsid w:val="00D01686"/>
    <w:rsid w:val="00D01B0C"/>
    <w:rsid w:val="00D02F6D"/>
    <w:rsid w:val="00D03B3A"/>
    <w:rsid w:val="00D045DD"/>
    <w:rsid w:val="00D04675"/>
    <w:rsid w:val="00D04A69"/>
    <w:rsid w:val="00D06AA5"/>
    <w:rsid w:val="00D0777B"/>
    <w:rsid w:val="00D079F9"/>
    <w:rsid w:val="00D07F8F"/>
    <w:rsid w:val="00D109BF"/>
    <w:rsid w:val="00D10BC0"/>
    <w:rsid w:val="00D110AF"/>
    <w:rsid w:val="00D11101"/>
    <w:rsid w:val="00D1171B"/>
    <w:rsid w:val="00D117E9"/>
    <w:rsid w:val="00D11F00"/>
    <w:rsid w:val="00D121EE"/>
    <w:rsid w:val="00D12966"/>
    <w:rsid w:val="00D13452"/>
    <w:rsid w:val="00D13503"/>
    <w:rsid w:val="00D14DEC"/>
    <w:rsid w:val="00D156EE"/>
    <w:rsid w:val="00D16340"/>
    <w:rsid w:val="00D1661E"/>
    <w:rsid w:val="00D17663"/>
    <w:rsid w:val="00D17A7F"/>
    <w:rsid w:val="00D17EF3"/>
    <w:rsid w:val="00D201E9"/>
    <w:rsid w:val="00D20301"/>
    <w:rsid w:val="00D204C0"/>
    <w:rsid w:val="00D20F60"/>
    <w:rsid w:val="00D21139"/>
    <w:rsid w:val="00D215B3"/>
    <w:rsid w:val="00D2244F"/>
    <w:rsid w:val="00D2257C"/>
    <w:rsid w:val="00D228FC"/>
    <w:rsid w:val="00D22F39"/>
    <w:rsid w:val="00D2330F"/>
    <w:rsid w:val="00D2382A"/>
    <w:rsid w:val="00D23C96"/>
    <w:rsid w:val="00D23D3C"/>
    <w:rsid w:val="00D23E53"/>
    <w:rsid w:val="00D24726"/>
    <w:rsid w:val="00D24F36"/>
    <w:rsid w:val="00D25112"/>
    <w:rsid w:val="00D251B2"/>
    <w:rsid w:val="00D2540B"/>
    <w:rsid w:val="00D255A5"/>
    <w:rsid w:val="00D2563E"/>
    <w:rsid w:val="00D25C2A"/>
    <w:rsid w:val="00D26AF0"/>
    <w:rsid w:val="00D26B89"/>
    <w:rsid w:val="00D26EDB"/>
    <w:rsid w:val="00D2702A"/>
    <w:rsid w:val="00D302AD"/>
    <w:rsid w:val="00D304DA"/>
    <w:rsid w:val="00D30797"/>
    <w:rsid w:val="00D3093B"/>
    <w:rsid w:val="00D30DC2"/>
    <w:rsid w:val="00D31B1F"/>
    <w:rsid w:val="00D323DA"/>
    <w:rsid w:val="00D328EC"/>
    <w:rsid w:val="00D32A92"/>
    <w:rsid w:val="00D3333A"/>
    <w:rsid w:val="00D33659"/>
    <w:rsid w:val="00D33CFB"/>
    <w:rsid w:val="00D33D5D"/>
    <w:rsid w:val="00D33EFD"/>
    <w:rsid w:val="00D34132"/>
    <w:rsid w:val="00D349F3"/>
    <w:rsid w:val="00D34E38"/>
    <w:rsid w:val="00D359A0"/>
    <w:rsid w:val="00D36022"/>
    <w:rsid w:val="00D363B9"/>
    <w:rsid w:val="00D36745"/>
    <w:rsid w:val="00D369D1"/>
    <w:rsid w:val="00D36A98"/>
    <w:rsid w:val="00D371DB"/>
    <w:rsid w:val="00D37309"/>
    <w:rsid w:val="00D3764E"/>
    <w:rsid w:val="00D37801"/>
    <w:rsid w:val="00D37836"/>
    <w:rsid w:val="00D405F0"/>
    <w:rsid w:val="00D419DA"/>
    <w:rsid w:val="00D422CC"/>
    <w:rsid w:val="00D42469"/>
    <w:rsid w:val="00D432BD"/>
    <w:rsid w:val="00D435B9"/>
    <w:rsid w:val="00D43982"/>
    <w:rsid w:val="00D439D4"/>
    <w:rsid w:val="00D43AE5"/>
    <w:rsid w:val="00D43C22"/>
    <w:rsid w:val="00D4452B"/>
    <w:rsid w:val="00D448F0"/>
    <w:rsid w:val="00D450DD"/>
    <w:rsid w:val="00D456AA"/>
    <w:rsid w:val="00D45DA2"/>
    <w:rsid w:val="00D4612A"/>
    <w:rsid w:val="00D4733A"/>
    <w:rsid w:val="00D4761B"/>
    <w:rsid w:val="00D47774"/>
    <w:rsid w:val="00D47967"/>
    <w:rsid w:val="00D47DE1"/>
    <w:rsid w:val="00D507F9"/>
    <w:rsid w:val="00D50958"/>
    <w:rsid w:val="00D50C14"/>
    <w:rsid w:val="00D51397"/>
    <w:rsid w:val="00D514BF"/>
    <w:rsid w:val="00D515B8"/>
    <w:rsid w:val="00D51DFA"/>
    <w:rsid w:val="00D521E6"/>
    <w:rsid w:val="00D52224"/>
    <w:rsid w:val="00D5225E"/>
    <w:rsid w:val="00D52364"/>
    <w:rsid w:val="00D524B4"/>
    <w:rsid w:val="00D5262E"/>
    <w:rsid w:val="00D52663"/>
    <w:rsid w:val="00D52946"/>
    <w:rsid w:val="00D52A8D"/>
    <w:rsid w:val="00D52DAC"/>
    <w:rsid w:val="00D52E6F"/>
    <w:rsid w:val="00D52EE3"/>
    <w:rsid w:val="00D52EEB"/>
    <w:rsid w:val="00D53779"/>
    <w:rsid w:val="00D53785"/>
    <w:rsid w:val="00D53DA9"/>
    <w:rsid w:val="00D542C6"/>
    <w:rsid w:val="00D5472A"/>
    <w:rsid w:val="00D54D05"/>
    <w:rsid w:val="00D55372"/>
    <w:rsid w:val="00D554A3"/>
    <w:rsid w:val="00D5552A"/>
    <w:rsid w:val="00D55D44"/>
    <w:rsid w:val="00D56875"/>
    <w:rsid w:val="00D5699C"/>
    <w:rsid w:val="00D56D03"/>
    <w:rsid w:val="00D57315"/>
    <w:rsid w:val="00D57369"/>
    <w:rsid w:val="00D573D7"/>
    <w:rsid w:val="00D574FB"/>
    <w:rsid w:val="00D5791B"/>
    <w:rsid w:val="00D57F91"/>
    <w:rsid w:val="00D60472"/>
    <w:rsid w:val="00D60815"/>
    <w:rsid w:val="00D60A0E"/>
    <w:rsid w:val="00D60BD1"/>
    <w:rsid w:val="00D613EC"/>
    <w:rsid w:val="00D614C1"/>
    <w:rsid w:val="00D614D0"/>
    <w:rsid w:val="00D61D82"/>
    <w:rsid w:val="00D62017"/>
    <w:rsid w:val="00D622BE"/>
    <w:rsid w:val="00D62915"/>
    <w:rsid w:val="00D62BF5"/>
    <w:rsid w:val="00D62D93"/>
    <w:rsid w:val="00D63110"/>
    <w:rsid w:val="00D645AB"/>
    <w:rsid w:val="00D64671"/>
    <w:rsid w:val="00D651CA"/>
    <w:rsid w:val="00D653F2"/>
    <w:rsid w:val="00D65F78"/>
    <w:rsid w:val="00D66104"/>
    <w:rsid w:val="00D66DEC"/>
    <w:rsid w:val="00D67846"/>
    <w:rsid w:val="00D704FE"/>
    <w:rsid w:val="00D70805"/>
    <w:rsid w:val="00D70A1A"/>
    <w:rsid w:val="00D70E8A"/>
    <w:rsid w:val="00D712AE"/>
    <w:rsid w:val="00D71390"/>
    <w:rsid w:val="00D7186E"/>
    <w:rsid w:val="00D720D8"/>
    <w:rsid w:val="00D7279D"/>
    <w:rsid w:val="00D72AF4"/>
    <w:rsid w:val="00D72D29"/>
    <w:rsid w:val="00D72DEA"/>
    <w:rsid w:val="00D731AA"/>
    <w:rsid w:val="00D732AE"/>
    <w:rsid w:val="00D7429D"/>
    <w:rsid w:val="00D74344"/>
    <w:rsid w:val="00D74761"/>
    <w:rsid w:val="00D74CA1"/>
    <w:rsid w:val="00D74EE4"/>
    <w:rsid w:val="00D74F90"/>
    <w:rsid w:val="00D75A00"/>
    <w:rsid w:val="00D76117"/>
    <w:rsid w:val="00D7677F"/>
    <w:rsid w:val="00D76E7F"/>
    <w:rsid w:val="00D7716A"/>
    <w:rsid w:val="00D7723B"/>
    <w:rsid w:val="00D77715"/>
    <w:rsid w:val="00D777B5"/>
    <w:rsid w:val="00D77B21"/>
    <w:rsid w:val="00D806A9"/>
    <w:rsid w:val="00D80965"/>
    <w:rsid w:val="00D81053"/>
    <w:rsid w:val="00D8163D"/>
    <w:rsid w:val="00D81B08"/>
    <w:rsid w:val="00D81F28"/>
    <w:rsid w:val="00D82394"/>
    <w:rsid w:val="00D82969"/>
    <w:rsid w:val="00D8367B"/>
    <w:rsid w:val="00D8369C"/>
    <w:rsid w:val="00D8378A"/>
    <w:rsid w:val="00D840EF"/>
    <w:rsid w:val="00D84224"/>
    <w:rsid w:val="00D8445B"/>
    <w:rsid w:val="00D8463C"/>
    <w:rsid w:val="00D84ACA"/>
    <w:rsid w:val="00D86162"/>
    <w:rsid w:val="00D86AFC"/>
    <w:rsid w:val="00D86D22"/>
    <w:rsid w:val="00D876CF"/>
    <w:rsid w:val="00D87775"/>
    <w:rsid w:val="00D87868"/>
    <w:rsid w:val="00D878EE"/>
    <w:rsid w:val="00D87B73"/>
    <w:rsid w:val="00D901F1"/>
    <w:rsid w:val="00D904F6"/>
    <w:rsid w:val="00D908A0"/>
    <w:rsid w:val="00D90FC0"/>
    <w:rsid w:val="00D9101B"/>
    <w:rsid w:val="00D91DC4"/>
    <w:rsid w:val="00D92190"/>
    <w:rsid w:val="00D93470"/>
    <w:rsid w:val="00D9574E"/>
    <w:rsid w:val="00D95B0C"/>
    <w:rsid w:val="00D969C8"/>
    <w:rsid w:val="00D969FD"/>
    <w:rsid w:val="00D96A96"/>
    <w:rsid w:val="00D96B1C"/>
    <w:rsid w:val="00D96F2C"/>
    <w:rsid w:val="00D97237"/>
    <w:rsid w:val="00D976B6"/>
    <w:rsid w:val="00D97F86"/>
    <w:rsid w:val="00DA08B4"/>
    <w:rsid w:val="00DA1080"/>
    <w:rsid w:val="00DA1CA7"/>
    <w:rsid w:val="00DA1F85"/>
    <w:rsid w:val="00DA21C9"/>
    <w:rsid w:val="00DA46EE"/>
    <w:rsid w:val="00DA4913"/>
    <w:rsid w:val="00DA4AB0"/>
    <w:rsid w:val="00DA50E1"/>
    <w:rsid w:val="00DA5422"/>
    <w:rsid w:val="00DA59F9"/>
    <w:rsid w:val="00DA62A9"/>
    <w:rsid w:val="00DA63A4"/>
    <w:rsid w:val="00DA65F2"/>
    <w:rsid w:val="00DA686F"/>
    <w:rsid w:val="00DA6EB9"/>
    <w:rsid w:val="00DA755E"/>
    <w:rsid w:val="00DA7B12"/>
    <w:rsid w:val="00DA7FD4"/>
    <w:rsid w:val="00DB0519"/>
    <w:rsid w:val="00DB0BF7"/>
    <w:rsid w:val="00DB10AE"/>
    <w:rsid w:val="00DB2DCD"/>
    <w:rsid w:val="00DB2FEC"/>
    <w:rsid w:val="00DB3015"/>
    <w:rsid w:val="00DB30FD"/>
    <w:rsid w:val="00DB3329"/>
    <w:rsid w:val="00DB3B95"/>
    <w:rsid w:val="00DB3CC6"/>
    <w:rsid w:val="00DB509C"/>
    <w:rsid w:val="00DB50AE"/>
    <w:rsid w:val="00DB587C"/>
    <w:rsid w:val="00DB5EAA"/>
    <w:rsid w:val="00DB670B"/>
    <w:rsid w:val="00DB6C2C"/>
    <w:rsid w:val="00DB6C37"/>
    <w:rsid w:val="00DB71AA"/>
    <w:rsid w:val="00DB725A"/>
    <w:rsid w:val="00DB764A"/>
    <w:rsid w:val="00DB7718"/>
    <w:rsid w:val="00DB78E0"/>
    <w:rsid w:val="00DC05C0"/>
    <w:rsid w:val="00DC0774"/>
    <w:rsid w:val="00DC0979"/>
    <w:rsid w:val="00DC0A7E"/>
    <w:rsid w:val="00DC0AD4"/>
    <w:rsid w:val="00DC1936"/>
    <w:rsid w:val="00DC1BF6"/>
    <w:rsid w:val="00DC1E33"/>
    <w:rsid w:val="00DC231E"/>
    <w:rsid w:val="00DC27AB"/>
    <w:rsid w:val="00DC2D16"/>
    <w:rsid w:val="00DC34AB"/>
    <w:rsid w:val="00DC3889"/>
    <w:rsid w:val="00DC429A"/>
    <w:rsid w:val="00DC4C52"/>
    <w:rsid w:val="00DC5D2A"/>
    <w:rsid w:val="00DC61AA"/>
    <w:rsid w:val="00DC68D4"/>
    <w:rsid w:val="00DC6CC5"/>
    <w:rsid w:val="00DC6D4B"/>
    <w:rsid w:val="00DC7231"/>
    <w:rsid w:val="00DC7447"/>
    <w:rsid w:val="00DC76B8"/>
    <w:rsid w:val="00DC7DE9"/>
    <w:rsid w:val="00DD1176"/>
    <w:rsid w:val="00DD1799"/>
    <w:rsid w:val="00DD1914"/>
    <w:rsid w:val="00DD1D32"/>
    <w:rsid w:val="00DD1E67"/>
    <w:rsid w:val="00DD1FB8"/>
    <w:rsid w:val="00DD24CA"/>
    <w:rsid w:val="00DD26C6"/>
    <w:rsid w:val="00DD2B1B"/>
    <w:rsid w:val="00DD303F"/>
    <w:rsid w:val="00DD306B"/>
    <w:rsid w:val="00DD3526"/>
    <w:rsid w:val="00DD3556"/>
    <w:rsid w:val="00DD3C0D"/>
    <w:rsid w:val="00DD4762"/>
    <w:rsid w:val="00DD4A3F"/>
    <w:rsid w:val="00DD518A"/>
    <w:rsid w:val="00DD519A"/>
    <w:rsid w:val="00DD5201"/>
    <w:rsid w:val="00DD5D8B"/>
    <w:rsid w:val="00DD7334"/>
    <w:rsid w:val="00DE0215"/>
    <w:rsid w:val="00DE0A86"/>
    <w:rsid w:val="00DE1C4E"/>
    <w:rsid w:val="00DE28C9"/>
    <w:rsid w:val="00DE2C3D"/>
    <w:rsid w:val="00DE3A84"/>
    <w:rsid w:val="00DE3F2E"/>
    <w:rsid w:val="00DE4283"/>
    <w:rsid w:val="00DE4A51"/>
    <w:rsid w:val="00DE4A70"/>
    <w:rsid w:val="00DE55CB"/>
    <w:rsid w:val="00DE569B"/>
    <w:rsid w:val="00DE74C8"/>
    <w:rsid w:val="00DE7526"/>
    <w:rsid w:val="00DE7622"/>
    <w:rsid w:val="00DE7D6F"/>
    <w:rsid w:val="00DF0068"/>
    <w:rsid w:val="00DF0128"/>
    <w:rsid w:val="00DF0409"/>
    <w:rsid w:val="00DF08E0"/>
    <w:rsid w:val="00DF0C25"/>
    <w:rsid w:val="00DF11B3"/>
    <w:rsid w:val="00DF1A35"/>
    <w:rsid w:val="00DF1A37"/>
    <w:rsid w:val="00DF1E35"/>
    <w:rsid w:val="00DF2B05"/>
    <w:rsid w:val="00DF50BD"/>
    <w:rsid w:val="00DF553E"/>
    <w:rsid w:val="00DF55B9"/>
    <w:rsid w:val="00DF6996"/>
    <w:rsid w:val="00DF6DF4"/>
    <w:rsid w:val="00DF7868"/>
    <w:rsid w:val="00DF7B8B"/>
    <w:rsid w:val="00E00747"/>
    <w:rsid w:val="00E00783"/>
    <w:rsid w:val="00E00E07"/>
    <w:rsid w:val="00E015F8"/>
    <w:rsid w:val="00E019C6"/>
    <w:rsid w:val="00E02106"/>
    <w:rsid w:val="00E02A20"/>
    <w:rsid w:val="00E031B5"/>
    <w:rsid w:val="00E036AB"/>
    <w:rsid w:val="00E03CF2"/>
    <w:rsid w:val="00E03E7B"/>
    <w:rsid w:val="00E04237"/>
    <w:rsid w:val="00E04699"/>
    <w:rsid w:val="00E04D5A"/>
    <w:rsid w:val="00E05753"/>
    <w:rsid w:val="00E066C4"/>
    <w:rsid w:val="00E069CE"/>
    <w:rsid w:val="00E07121"/>
    <w:rsid w:val="00E0768D"/>
    <w:rsid w:val="00E07BB1"/>
    <w:rsid w:val="00E07E22"/>
    <w:rsid w:val="00E07EDA"/>
    <w:rsid w:val="00E1037A"/>
    <w:rsid w:val="00E112B2"/>
    <w:rsid w:val="00E11878"/>
    <w:rsid w:val="00E12543"/>
    <w:rsid w:val="00E1266D"/>
    <w:rsid w:val="00E127D4"/>
    <w:rsid w:val="00E12CE2"/>
    <w:rsid w:val="00E134A7"/>
    <w:rsid w:val="00E1421D"/>
    <w:rsid w:val="00E14F7E"/>
    <w:rsid w:val="00E15261"/>
    <w:rsid w:val="00E1542C"/>
    <w:rsid w:val="00E1575F"/>
    <w:rsid w:val="00E15965"/>
    <w:rsid w:val="00E161FC"/>
    <w:rsid w:val="00E16C18"/>
    <w:rsid w:val="00E174D2"/>
    <w:rsid w:val="00E17503"/>
    <w:rsid w:val="00E20258"/>
    <w:rsid w:val="00E20541"/>
    <w:rsid w:val="00E20750"/>
    <w:rsid w:val="00E20FBB"/>
    <w:rsid w:val="00E213DA"/>
    <w:rsid w:val="00E21CDA"/>
    <w:rsid w:val="00E21FF3"/>
    <w:rsid w:val="00E22692"/>
    <w:rsid w:val="00E22CB8"/>
    <w:rsid w:val="00E23760"/>
    <w:rsid w:val="00E23F4B"/>
    <w:rsid w:val="00E25128"/>
    <w:rsid w:val="00E25354"/>
    <w:rsid w:val="00E25444"/>
    <w:rsid w:val="00E256A5"/>
    <w:rsid w:val="00E25BEE"/>
    <w:rsid w:val="00E265CB"/>
    <w:rsid w:val="00E26AED"/>
    <w:rsid w:val="00E26B8E"/>
    <w:rsid w:val="00E271D3"/>
    <w:rsid w:val="00E2743B"/>
    <w:rsid w:val="00E27CD1"/>
    <w:rsid w:val="00E27E25"/>
    <w:rsid w:val="00E30578"/>
    <w:rsid w:val="00E30854"/>
    <w:rsid w:val="00E30889"/>
    <w:rsid w:val="00E3104C"/>
    <w:rsid w:val="00E31C74"/>
    <w:rsid w:val="00E32451"/>
    <w:rsid w:val="00E3274C"/>
    <w:rsid w:val="00E339BC"/>
    <w:rsid w:val="00E33C66"/>
    <w:rsid w:val="00E33E53"/>
    <w:rsid w:val="00E3447B"/>
    <w:rsid w:val="00E350FB"/>
    <w:rsid w:val="00E353EE"/>
    <w:rsid w:val="00E363D9"/>
    <w:rsid w:val="00E36ADF"/>
    <w:rsid w:val="00E36D06"/>
    <w:rsid w:val="00E37559"/>
    <w:rsid w:val="00E37E94"/>
    <w:rsid w:val="00E402D0"/>
    <w:rsid w:val="00E406E2"/>
    <w:rsid w:val="00E41CBB"/>
    <w:rsid w:val="00E41EF1"/>
    <w:rsid w:val="00E422BD"/>
    <w:rsid w:val="00E422BF"/>
    <w:rsid w:val="00E42A8B"/>
    <w:rsid w:val="00E42AEF"/>
    <w:rsid w:val="00E42BCE"/>
    <w:rsid w:val="00E42C99"/>
    <w:rsid w:val="00E437A6"/>
    <w:rsid w:val="00E446B2"/>
    <w:rsid w:val="00E453D3"/>
    <w:rsid w:val="00E4559E"/>
    <w:rsid w:val="00E456A6"/>
    <w:rsid w:val="00E45A67"/>
    <w:rsid w:val="00E45AB4"/>
    <w:rsid w:val="00E46606"/>
    <w:rsid w:val="00E46A1B"/>
    <w:rsid w:val="00E46F29"/>
    <w:rsid w:val="00E47ADA"/>
    <w:rsid w:val="00E47E2E"/>
    <w:rsid w:val="00E50234"/>
    <w:rsid w:val="00E502AF"/>
    <w:rsid w:val="00E50699"/>
    <w:rsid w:val="00E5069C"/>
    <w:rsid w:val="00E50705"/>
    <w:rsid w:val="00E5071A"/>
    <w:rsid w:val="00E50ADA"/>
    <w:rsid w:val="00E50C1B"/>
    <w:rsid w:val="00E5169B"/>
    <w:rsid w:val="00E51D75"/>
    <w:rsid w:val="00E52646"/>
    <w:rsid w:val="00E52D95"/>
    <w:rsid w:val="00E52E8F"/>
    <w:rsid w:val="00E53444"/>
    <w:rsid w:val="00E5365C"/>
    <w:rsid w:val="00E53A64"/>
    <w:rsid w:val="00E540DA"/>
    <w:rsid w:val="00E550CF"/>
    <w:rsid w:val="00E551ED"/>
    <w:rsid w:val="00E55DFF"/>
    <w:rsid w:val="00E56535"/>
    <w:rsid w:val="00E57219"/>
    <w:rsid w:val="00E575DB"/>
    <w:rsid w:val="00E5766B"/>
    <w:rsid w:val="00E578EF"/>
    <w:rsid w:val="00E57DBE"/>
    <w:rsid w:val="00E60ABB"/>
    <w:rsid w:val="00E60EA5"/>
    <w:rsid w:val="00E61199"/>
    <w:rsid w:val="00E61564"/>
    <w:rsid w:val="00E6176D"/>
    <w:rsid w:val="00E62120"/>
    <w:rsid w:val="00E62123"/>
    <w:rsid w:val="00E62D14"/>
    <w:rsid w:val="00E637AF"/>
    <w:rsid w:val="00E6383E"/>
    <w:rsid w:val="00E63CD3"/>
    <w:rsid w:val="00E63EB6"/>
    <w:rsid w:val="00E651BF"/>
    <w:rsid w:val="00E651EC"/>
    <w:rsid w:val="00E65929"/>
    <w:rsid w:val="00E66411"/>
    <w:rsid w:val="00E66E84"/>
    <w:rsid w:val="00E67BC0"/>
    <w:rsid w:val="00E7089B"/>
    <w:rsid w:val="00E70CC8"/>
    <w:rsid w:val="00E70FE3"/>
    <w:rsid w:val="00E71196"/>
    <w:rsid w:val="00E71764"/>
    <w:rsid w:val="00E71C8D"/>
    <w:rsid w:val="00E72163"/>
    <w:rsid w:val="00E724BA"/>
    <w:rsid w:val="00E72714"/>
    <w:rsid w:val="00E72EDF"/>
    <w:rsid w:val="00E72F5F"/>
    <w:rsid w:val="00E72FB6"/>
    <w:rsid w:val="00E72FFD"/>
    <w:rsid w:val="00E73323"/>
    <w:rsid w:val="00E73602"/>
    <w:rsid w:val="00E738DE"/>
    <w:rsid w:val="00E73FE4"/>
    <w:rsid w:val="00E73FE6"/>
    <w:rsid w:val="00E74217"/>
    <w:rsid w:val="00E74708"/>
    <w:rsid w:val="00E74E27"/>
    <w:rsid w:val="00E755AB"/>
    <w:rsid w:val="00E75762"/>
    <w:rsid w:val="00E7588B"/>
    <w:rsid w:val="00E75CA6"/>
    <w:rsid w:val="00E75D6C"/>
    <w:rsid w:val="00E764D5"/>
    <w:rsid w:val="00E76987"/>
    <w:rsid w:val="00E76A4F"/>
    <w:rsid w:val="00E76F1B"/>
    <w:rsid w:val="00E771E7"/>
    <w:rsid w:val="00E7737A"/>
    <w:rsid w:val="00E777BC"/>
    <w:rsid w:val="00E77ED6"/>
    <w:rsid w:val="00E8000E"/>
    <w:rsid w:val="00E8067A"/>
    <w:rsid w:val="00E80829"/>
    <w:rsid w:val="00E80851"/>
    <w:rsid w:val="00E80BCC"/>
    <w:rsid w:val="00E8195E"/>
    <w:rsid w:val="00E8234E"/>
    <w:rsid w:val="00E824F7"/>
    <w:rsid w:val="00E825C1"/>
    <w:rsid w:val="00E8293C"/>
    <w:rsid w:val="00E832FA"/>
    <w:rsid w:val="00E8382C"/>
    <w:rsid w:val="00E83AE1"/>
    <w:rsid w:val="00E84B8A"/>
    <w:rsid w:val="00E85305"/>
    <w:rsid w:val="00E8567B"/>
    <w:rsid w:val="00E85E6E"/>
    <w:rsid w:val="00E86679"/>
    <w:rsid w:val="00E8669C"/>
    <w:rsid w:val="00E866FC"/>
    <w:rsid w:val="00E867B8"/>
    <w:rsid w:val="00E86FDC"/>
    <w:rsid w:val="00E87208"/>
    <w:rsid w:val="00E873A0"/>
    <w:rsid w:val="00E877DA"/>
    <w:rsid w:val="00E87ECF"/>
    <w:rsid w:val="00E914F9"/>
    <w:rsid w:val="00E91729"/>
    <w:rsid w:val="00E91C05"/>
    <w:rsid w:val="00E91E6C"/>
    <w:rsid w:val="00E920B1"/>
    <w:rsid w:val="00E92549"/>
    <w:rsid w:val="00E92B39"/>
    <w:rsid w:val="00E93618"/>
    <w:rsid w:val="00E93B67"/>
    <w:rsid w:val="00E94362"/>
    <w:rsid w:val="00E94C77"/>
    <w:rsid w:val="00E94CF9"/>
    <w:rsid w:val="00E953E0"/>
    <w:rsid w:val="00E958FC"/>
    <w:rsid w:val="00E95EC5"/>
    <w:rsid w:val="00E965AE"/>
    <w:rsid w:val="00E9669C"/>
    <w:rsid w:val="00E96ACE"/>
    <w:rsid w:val="00E96B7D"/>
    <w:rsid w:val="00E9716F"/>
    <w:rsid w:val="00E97299"/>
    <w:rsid w:val="00E97308"/>
    <w:rsid w:val="00E9758F"/>
    <w:rsid w:val="00E97EF2"/>
    <w:rsid w:val="00E97F39"/>
    <w:rsid w:val="00E97F50"/>
    <w:rsid w:val="00EA0091"/>
    <w:rsid w:val="00EA0358"/>
    <w:rsid w:val="00EA0C90"/>
    <w:rsid w:val="00EA19CA"/>
    <w:rsid w:val="00EA1AAB"/>
    <w:rsid w:val="00EA1DC8"/>
    <w:rsid w:val="00EA2121"/>
    <w:rsid w:val="00EA2B08"/>
    <w:rsid w:val="00EA2DA6"/>
    <w:rsid w:val="00EA3066"/>
    <w:rsid w:val="00EA3902"/>
    <w:rsid w:val="00EA3DDF"/>
    <w:rsid w:val="00EA40CA"/>
    <w:rsid w:val="00EA4485"/>
    <w:rsid w:val="00EA466E"/>
    <w:rsid w:val="00EA4DCE"/>
    <w:rsid w:val="00EA519E"/>
    <w:rsid w:val="00EA534B"/>
    <w:rsid w:val="00EA5F48"/>
    <w:rsid w:val="00EA6187"/>
    <w:rsid w:val="00EA6717"/>
    <w:rsid w:val="00EA67B7"/>
    <w:rsid w:val="00EB0043"/>
    <w:rsid w:val="00EB0F69"/>
    <w:rsid w:val="00EB13D0"/>
    <w:rsid w:val="00EB1701"/>
    <w:rsid w:val="00EB1CD2"/>
    <w:rsid w:val="00EB28A2"/>
    <w:rsid w:val="00EB319A"/>
    <w:rsid w:val="00EB32B9"/>
    <w:rsid w:val="00EB3365"/>
    <w:rsid w:val="00EB3698"/>
    <w:rsid w:val="00EB384F"/>
    <w:rsid w:val="00EB4567"/>
    <w:rsid w:val="00EB4AED"/>
    <w:rsid w:val="00EB4E1E"/>
    <w:rsid w:val="00EB5144"/>
    <w:rsid w:val="00EB52D6"/>
    <w:rsid w:val="00EB553E"/>
    <w:rsid w:val="00EB57BB"/>
    <w:rsid w:val="00EB5DD6"/>
    <w:rsid w:val="00EB62F8"/>
    <w:rsid w:val="00EB6627"/>
    <w:rsid w:val="00EB68BA"/>
    <w:rsid w:val="00EB6C50"/>
    <w:rsid w:val="00EB6CC3"/>
    <w:rsid w:val="00EB711D"/>
    <w:rsid w:val="00EB7A7C"/>
    <w:rsid w:val="00EC09F2"/>
    <w:rsid w:val="00EC0A6B"/>
    <w:rsid w:val="00EC0B4F"/>
    <w:rsid w:val="00EC1425"/>
    <w:rsid w:val="00EC182E"/>
    <w:rsid w:val="00EC18F4"/>
    <w:rsid w:val="00EC2041"/>
    <w:rsid w:val="00EC214E"/>
    <w:rsid w:val="00EC2475"/>
    <w:rsid w:val="00EC2801"/>
    <w:rsid w:val="00EC2BAA"/>
    <w:rsid w:val="00EC2F6A"/>
    <w:rsid w:val="00EC3265"/>
    <w:rsid w:val="00EC3B04"/>
    <w:rsid w:val="00EC3D8D"/>
    <w:rsid w:val="00EC3F76"/>
    <w:rsid w:val="00EC434C"/>
    <w:rsid w:val="00EC4A25"/>
    <w:rsid w:val="00EC4E1A"/>
    <w:rsid w:val="00EC5DBF"/>
    <w:rsid w:val="00EC64DE"/>
    <w:rsid w:val="00EC6521"/>
    <w:rsid w:val="00EC6DBE"/>
    <w:rsid w:val="00EC6E61"/>
    <w:rsid w:val="00EC759A"/>
    <w:rsid w:val="00ED0472"/>
    <w:rsid w:val="00ED15F9"/>
    <w:rsid w:val="00ED1D5C"/>
    <w:rsid w:val="00ED1F7A"/>
    <w:rsid w:val="00ED2252"/>
    <w:rsid w:val="00ED2525"/>
    <w:rsid w:val="00ED2DAE"/>
    <w:rsid w:val="00ED2EF4"/>
    <w:rsid w:val="00ED2FE3"/>
    <w:rsid w:val="00ED30C8"/>
    <w:rsid w:val="00ED33A3"/>
    <w:rsid w:val="00ED37B3"/>
    <w:rsid w:val="00ED40C4"/>
    <w:rsid w:val="00ED4B7C"/>
    <w:rsid w:val="00ED594D"/>
    <w:rsid w:val="00ED595D"/>
    <w:rsid w:val="00ED5E4F"/>
    <w:rsid w:val="00ED6901"/>
    <w:rsid w:val="00ED748A"/>
    <w:rsid w:val="00ED76A0"/>
    <w:rsid w:val="00ED7888"/>
    <w:rsid w:val="00ED7BC5"/>
    <w:rsid w:val="00EE042F"/>
    <w:rsid w:val="00EE07E4"/>
    <w:rsid w:val="00EE0DB4"/>
    <w:rsid w:val="00EE0DBB"/>
    <w:rsid w:val="00EE0F28"/>
    <w:rsid w:val="00EE128B"/>
    <w:rsid w:val="00EE134C"/>
    <w:rsid w:val="00EE1479"/>
    <w:rsid w:val="00EE1C18"/>
    <w:rsid w:val="00EE21DE"/>
    <w:rsid w:val="00EE2230"/>
    <w:rsid w:val="00EE23D7"/>
    <w:rsid w:val="00EE2589"/>
    <w:rsid w:val="00EE2CA1"/>
    <w:rsid w:val="00EE3104"/>
    <w:rsid w:val="00EE348A"/>
    <w:rsid w:val="00EE3CD9"/>
    <w:rsid w:val="00EE4146"/>
    <w:rsid w:val="00EE43E4"/>
    <w:rsid w:val="00EE44E7"/>
    <w:rsid w:val="00EE4666"/>
    <w:rsid w:val="00EE477B"/>
    <w:rsid w:val="00EE65CA"/>
    <w:rsid w:val="00EE6706"/>
    <w:rsid w:val="00EE678D"/>
    <w:rsid w:val="00EE7F57"/>
    <w:rsid w:val="00EF0741"/>
    <w:rsid w:val="00EF084F"/>
    <w:rsid w:val="00EF0B40"/>
    <w:rsid w:val="00EF0F76"/>
    <w:rsid w:val="00EF0F87"/>
    <w:rsid w:val="00EF1B24"/>
    <w:rsid w:val="00EF1C2F"/>
    <w:rsid w:val="00EF1E36"/>
    <w:rsid w:val="00EF294A"/>
    <w:rsid w:val="00EF2CB7"/>
    <w:rsid w:val="00EF2FE9"/>
    <w:rsid w:val="00EF3BB5"/>
    <w:rsid w:val="00EF3F9B"/>
    <w:rsid w:val="00EF40AF"/>
    <w:rsid w:val="00EF4838"/>
    <w:rsid w:val="00EF4C63"/>
    <w:rsid w:val="00EF5248"/>
    <w:rsid w:val="00EF5270"/>
    <w:rsid w:val="00EF5494"/>
    <w:rsid w:val="00EF55AD"/>
    <w:rsid w:val="00EF57BB"/>
    <w:rsid w:val="00EF5BA4"/>
    <w:rsid w:val="00EF5DCA"/>
    <w:rsid w:val="00EF6154"/>
    <w:rsid w:val="00EF68F3"/>
    <w:rsid w:val="00EF6F40"/>
    <w:rsid w:val="00EF7FC4"/>
    <w:rsid w:val="00F000F5"/>
    <w:rsid w:val="00F003A2"/>
    <w:rsid w:val="00F00C79"/>
    <w:rsid w:val="00F0150D"/>
    <w:rsid w:val="00F02CD8"/>
    <w:rsid w:val="00F02E45"/>
    <w:rsid w:val="00F037A5"/>
    <w:rsid w:val="00F03C35"/>
    <w:rsid w:val="00F0430F"/>
    <w:rsid w:val="00F043CA"/>
    <w:rsid w:val="00F04587"/>
    <w:rsid w:val="00F04F30"/>
    <w:rsid w:val="00F05ADA"/>
    <w:rsid w:val="00F05F34"/>
    <w:rsid w:val="00F061E0"/>
    <w:rsid w:val="00F066E8"/>
    <w:rsid w:val="00F06D2F"/>
    <w:rsid w:val="00F070E7"/>
    <w:rsid w:val="00F0748D"/>
    <w:rsid w:val="00F07957"/>
    <w:rsid w:val="00F1059A"/>
    <w:rsid w:val="00F10F8C"/>
    <w:rsid w:val="00F11687"/>
    <w:rsid w:val="00F119BF"/>
    <w:rsid w:val="00F12988"/>
    <w:rsid w:val="00F1342D"/>
    <w:rsid w:val="00F139FC"/>
    <w:rsid w:val="00F13A18"/>
    <w:rsid w:val="00F141A3"/>
    <w:rsid w:val="00F14487"/>
    <w:rsid w:val="00F14A14"/>
    <w:rsid w:val="00F14DD1"/>
    <w:rsid w:val="00F15097"/>
    <w:rsid w:val="00F150B7"/>
    <w:rsid w:val="00F164A0"/>
    <w:rsid w:val="00F16BBF"/>
    <w:rsid w:val="00F1709F"/>
    <w:rsid w:val="00F179D7"/>
    <w:rsid w:val="00F17C5B"/>
    <w:rsid w:val="00F20123"/>
    <w:rsid w:val="00F20A75"/>
    <w:rsid w:val="00F215F5"/>
    <w:rsid w:val="00F2275B"/>
    <w:rsid w:val="00F2293B"/>
    <w:rsid w:val="00F23A3A"/>
    <w:rsid w:val="00F23BFD"/>
    <w:rsid w:val="00F2493A"/>
    <w:rsid w:val="00F24EBD"/>
    <w:rsid w:val="00F2507C"/>
    <w:rsid w:val="00F252E8"/>
    <w:rsid w:val="00F267E1"/>
    <w:rsid w:val="00F2701E"/>
    <w:rsid w:val="00F27031"/>
    <w:rsid w:val="00F276A3"/>
    <w:rsid w:val="00F278FD"/>
    <w:rsid w:val="00F27B5C"/>
    <w:rsid w:val="00F30287"/>
    <w:rsid w:val="00F304A0"/>
    <w:rsid w:val="00F3118C"/>
    <w:rsid w:val="00F3164E"/>
    <w:rsid w:val="00F31658"/>
    <w:rsid w:val="00F31DA3"/>
    <w:rsid w:val="00F3240D"/>
    <w:rsid w:val="00F326E6"/>
    <w:rsid w:val="00F32A00"/>
    <w:rsid w:val="00F330E2"/>
    <w:rsid w:val="00F33D60"/>
    <w:rsid w:val="00F34026"/>
    <w:rsid w:val="00F343E5"/>
    <w:rsid w:val="00F35137"/>
    <w:rsid w:val="00F35958"/>
    <w:rsid w:val="00F35C4B"/>
    <w:rsid w:val="00F360F4"/>
    <w:rsid w:val="00F362C0"/>
    <w:rsid w:val="00F366B7"/>
    <w:rsid w:val="00F37211"/>
    <w:rsid w:val="00F372B1"/>
    <w:rsid w:val="00F37377"/>
    <w:rsid w:val="00F376EE"/>
    <w:rsid w:val="00F378DB"/>
    <w:rsid w:val="00F37A6D"/>
    <w:rsid w:val="00F37A6F"/>
    <w:rsid w:val="00F40427"/>
    <w:rsid w:val="00F4081B"/>
    <w:rsid w:val="00F408DF"/>
    <w:rsid w:val="00F40C79"/>
    <w:rsid w:val="00F41509"/>
    <w:rsid w:val="00F41B34"/>
    <w:rsid w:val="00F427EF"/>
    <w:rsid w:val="00F43B8B"/>
    <w:rsid w:val="00F44285"/>
    <w:rsid w:val="00F44527"/>
    <w:rsid w:val="00F448D0"/>
    <w:rsid w:val="00F44B4F"/>
    <w:rsid w:val="00F456AB"/>
    <w:rsid w:val="00F4594E"/>
    <w:rsid w:val="00F45DCE"/>
    <w:rsid w:val="00F461AE"/>
    <w:rsid w:val="00F462CA"/>
    <w:rsid w:val="00F466AD"/>
    <w:rsid w:val="00F46A85"/>
    <w:rsid w:val="00F46A93"/>
    <w:rsid w:val="00F47583"/>
    <w:rsid w:val="00F50570"/>
    <w:rsid w:val="00F505C6"/>
    <w:rsid w:val="00F50839"/>
    <w:rsid w:val="00F50978"/>
    <w:rsid w:val="00F50E38"/>
    <w:rsid w:val="00F510A0"/>
    <w:rsid w:val="00F51F92"/>
    <w:rsid w:val="00F51FC6"/>
    <w:rsid w:val="00F51FD8"/>
    <w:rsid w:val="00F52B58"/>
    <w:rsid w:val="00F53421"/>
    <w:rsid w:val="00F53BBC"/>
    <w:rsid w:val="00F53E92"/>
    <w:rsid w:val="00F54077"/>
    <w:rsid w:val="00F545F9"/>
    <w:rsid w:val="00F547D8"/>
    <w:rsid w:val="00F551E1"/>
    <w:rsid w:val="00F5520A"/>
    <w:rsid w:val="00F55997"/>
    <w:rsid w:val="00F55C11"/>
    <w:rsid w:val="00F55C40"/>
    <w:rsid w:val="00F55CC8"/>
    <w:rsid w:val="00F561D6"/>
    <w:rsid w:val="00F563B3"/>
    <w:rsid w:val="00F56F4B"/>
    <w:rsid w:val="00F572A8"/>
    <w:rsid w:val="00F5742D"/>
    <w:rsid w:val="00F57A7F"/>
    <w:rsid w:val="00F57F05"/>
    <w:rsid w:val="00F60720"/>
    <w:rsid w:val="00F60B4A"/>
    <w:rsid w:val="00F61571"/>
    <w:rsid w:val="00F61B47"/>
    <w:rsid w:val="00F61EFB"/>
    <w:rsid w:val="00F62024"/>
    <w:rsid w:val="00F626C7"/>
    <w:rsid w:val="00F6331C"/>
    <w:rsid w:val="00F6345A"/>
    <w:rsid w:val="00F634F0"/>
    <w:rsid w:val="00F639AE"/>
    <w:rsid w:val="00F63D89"/>
    <w:rsid w:val="00F640EB"/>
    <w:rsid w:val="00F6486B"/>
    <w:rsid w:val="00F64E46"/>
    <w:rsid w:val="00F653BB"/>
    <w:rsid w:val="00F66578"/>
    <w:rsid w:val="00F6669E"/>
    <w:rsid w:val="00F66897"/>
    <w:rsid w:val="00F66B11"/>
    <w:rsid w:val="00F67170"/>
    <w:rsid w:val="00F67279"/>
    <w:rsid w:val="00F676B4"/>
    <w:rsid w:val="00F6778D"/>
    <w:rsid w:val="00F67FBD"/>
    <w:rsid w:val="00F67FEC"/>
    <w:rsid w:val="00F70122"/>
    <w:rsid w:val="00F70275"/>
    <w:rsid w:val="00F706AE"/>
    <w:rsid w:val="00F708F1"/>
    <w:rsid w:val="00F70A58"/>
    <w:rsid w:val="00F70D90"/>
    <w:rsid w:val="00F713D5"/>
    <w:rsid w:val="00F7213A"/>
    <w:rsid w:val="00F72292"/>
    <w:rsid w:val="00F724B6"/>
    <w:rsid w:val="00F72845"/>
    <w:rsid w:val="00F73423"/>
    <w:rsid w:val="00F734E1"/>
    <w:rsid w:val="00F735CC"/>
    <w:rsid w:val="00F7564D"/>
    <w:rsid w:val="00F756D3"/>
    <w:rsid w:val="00F75F65"/>
    <w:rsid w:val="00F7687C"/>
    <w:rsid w:val="00F76F4B"/>
    <w:rsid w:val="00F77000"/>
    <w:rsid w:val="00F7730E"/>
    <w:rsid w:val="00F776FD"/>
    <w:rsid w:val="00F77AE9"/>
    <w:rsid w:val="00F77E7D"/>
    <w:rsid w:val="00F77F11"/>
    <w:rsid w:val="00F80025"/>
    <w:rsid w:val="00F80C7A"/>
    <w:rsid w:val="00F8103F"/>
    <w:rsid w:val="00F816DC"/>
    <w:rsid w:val="00F81795"/>
    <w:rsid w:val="00F81B6A"/>
    <w:rsid w:val="00F81F18"/>
    <w:rsid w:val="00F82A78"/>
    <w:rsid w:val="00F82DD8"/>
    <w:rsid w:val="00F83C26"/>
    <w:rsid w:val="00F83EAB"/>
    <w:rsid w:val="00F84120"/>
    <w:rsid w:val="00F84148"/>
    <w:rsid w:val="00F85121"/>
    <w:rsid w:val="00F858ED"/>
    <w:rsid w:val="00F85971"/>
    <w:rsid w:val="00F85D02"/>
    <w:rsid w:val="00F85FCE"/>
    <w:rsid w:val="00F87646"/>
    <w:rsid w:val="00F90ACF"/>
    <w:rsid w:val="00F90D7B"/>
    <w:rsid w:val="00F90D8D"/>
    <w:rsid w:val="00F90D9A"/>
    <w:rsid w:val="00F90F78"/>
    <w:rsid w:val="00F910AB"/>
    <w:rsid w:val="00F9124C"/>
    <w:rsid w:val="00F91689"/>
    <w:rsid w:val="00F91783"/>
    <w:rsid w:val="00F919E8"/>
    <w:rsid w:val="00F91C7B"/>
    <w:rsid w:val="00F92A49"/>
    <w:rsid w:val="00F92D77"/>
    <w:rsid w:val="00F92DEC"/>
    <w:rsid w:val="00F9301E"/>
    <w:rsid w:val="00F93254"/>
    <w:rsid w:val="00F93259"/>
    <w:rsid w:val="00F93356"/>
    <w:rsid w:val="00F93A0B"/>
    <w:rsid w:val="00F93A56"/>
    <w:rsid w:val="00F93B3E"/>
    <w:rsid w:val="00F93BEC"/>
    <w:rsid w:val="00F93C4A"/>
    <w:rsid w:val="00F941E7"/>
    <w:rsid w:val="00F94DAD"/>
    <w:rsid w:val="00F94E7E"/>
    <w:rsid w:val="00F9505B"/>
    <w:rsid w:val="00F951AA"/>
    <w:rsid w:val="00F953BE"/>
    <w:rsid w:val="00F95D77"/>
    <w:rsid w:val="00F96063"/>
    <w:rsid w:val="00F96B47"/>
    <w:rsid w:val="00F96F4E"/>
    <w:rsid w:val="00F9755C"/>
    <w:rsid w:val="00F97CEC"/>
    <w:rsid w:val="00F97FEC"/>
    <w:rsid w:val="00FA00CD"/>
    <w:rsid w:val="00FA0698"/>
    <w:rsid w:val="00FA0876"/>
    <w:rsid w:val="00FA0949"/>
    <w:rsid w:val="00FA0DBA"/>
    <w:rsid w:val="00FA1579"/>
    <w:rsid w:val="00FA21B1"/>
    <w:rsid w:val="00FA2603"/>
    <w:rsid w:val="00FA271C"/>
    <w:rsid w:val="00FA2838"/>
    <w:rsid w:val="00FA2CD6"/>
    <w:rsid w:val="00FA37F5"/>
    <w:rsid w:val="00FA3D79"/>
    <w:rsid w:val="00FA3FC6"/>
    <w:rsid w:val="00FA4051"/>
    <w:rsid w:val="00FA47F1"/>
    <w:rsid w:val="00FA4AFF"/>
    <w:rsid w:val="00FA5642"/>
    <w:rsid w:val="00FA5E14"/>
    <w:rsid w:val="00FA6C2C"/>
    <w:rsid w:val="00FA75D6"/>
    <w:rsid w:val="00FA7C88"/>
    <w:rsid w:val="00FB00FE"/>
    <w:rsid w:val="00FB05D9"/>
    <w:rsid w:val="00FB0826"/>
    <w:rsid w:val="00FB0E4A"/>
    <w:rsid w:val="00FB0ED1"/>
    <w:rsid w:val="00FB11F6"/>
    <w:rsid w:val="00FB19F3"/>
    <w:rsid w:val="00FB1DB5"/>
    <w:rsid w:val="00FB1FC8"/>
    <w:rsid w:val="00FB20EA"/>
    <w:rsid w:val="00FB2429"/>
    <w:rsid w:val="00FB2532"/>
    <w:rsid w:val="00FB2B76"/>
    <w:rsid w:val="00FB3007"/>
    <w:rsid w:val="00FB30C0"/>
    <w:rsid w:val="00FB32D3"/>
    <w:rsid w:val="00FB3BA4"/>
    <w:rsid w:val="00FB3BB8"/>
    <w:rsid w:val="00FB3C86"/>
    <w:rsid w:val="00FB4117"/>
    <w:rsid w:val="00FB4572"/>
    <w:rsid w:val="00FB4ACE"/>
    <w:rsid w:val="00FB6533"/>
    <w:rsid w:val="00FB6A17"/>
    <w:rsid w:val="00FB72FC"/>
    <w:rsid w:val="00FB7352"/>
    <w:rsid w:val="00FB7649"/>
    <w:rsid w:val="00FB7A85"/>
    <w:rsid w:val="00FC0183"/>
    <w:rsid w:val="00FC1027"/>
    <w:rsid w:val="00FC1421"/>
    <w:rsid w:val="00FC1930"/>
    <w:rsid w:val="00FC1F8B"/>
    <w:rsid w:val="00FC2016"/>
    <w:rsid w:val="00FC2922"/>
    <w:rsid w:val="00FC3404"/>
    <w:rsid w:val="00FC349F"/>
    <w:rsid w:val="00FC375D"/>
    <w:rsid w:val="00FC3787"/>
    <w:rsid w:val="00FC3916"/>
    <w:rsid w:val="00FC3B25"/>
    <w:rsid w:val="00FC3E35"/>
    <w:rsid w:val="00FC3F3E"/>
    <w:rsid w:val="00FC3FE5"/>
    <w:rsid w:val="00FC3FFC"/>
    <w:rsid w:val="00FC45C5"/>
    <w:rsid w:val="00FC46FB"/>
    <w:rsid w:val="00FC519A"/>
    <w:rsid w:val="00FC52F6"/>
    <w:rsid w:val="00FC5765"/>
    <w:rsid w:val="00FC59C9"/>
    <w:rsid w:val="00FC59D3"/>
    <w:rsid w:val="00FC5D92"/>
    <w:rsid w:val="00FC5F2E"/>
    <w:rsid w:val="00FC617C"/>
    <w:rsid w:val="00FC6216"/>
    <w:rsid w:val="00FC6240"/>
    <w:rsid w:val="00FC65EB"/>
    <w:rsid w:val="00FC66AA"/>
    <w:rsid w:val="00FC6B21"/>
    <w:rsid w:val="00FC6FC1"/>
    <w:rsid w:val="00FC730B"/>
    <w:rsid w:val="00FC77CD"/>
    <w:rsid w:val="00FC7C1C"/>
    <w:rsid w:val="00FD01FD"/>
    <w:rsid w:val="00FD0DDB"/>
    <w:rsid w:val="00FD0F77"/>
    <w:rsid w:val="00FD1A26"/>
    <w:rsid w:val="00FD1CD4"/>
    <w:rsid w:val="00FD21F6"/>
    <w:rsid w:val="00FD243D"/>
    <w:rsid w:val="00FD3954"/>
    <w:rsid w:val="00FD3C05"/>
    <w:rsid w:val="00FD405D"/>
    <w:rsid w:val="00FD452D"/>
    <w:rsid w:val="00FD4865"/>
    <w:rsid w:val="00FD500E"/>
    <w:rsid w:val="00FD54A4"/>
    <w:rsid w:val="00FD5DA7"/>
    <w:rsid w:val="00FD5DD2"/>
    <w:rsid w:val="00FD6474"/>
    <w:rsid w:val="00FD658E"/>
    <w:rsid w:val="00FD75F5"/>
    <w:rsid w:val="00FD787E"/>
    <w:rsid w:val="00FE0204"/>
    <w:rsid w:val="00FE07F3"/>
    <w:rsid w:val="00FE0BD1"/>
    <w:rsid w:val="00FE0C5A"/>
    <w:rsid w:val="00FE143B"/>
    <w:rsid w:val="00FE19A3"/>
    <w:rsid w:val="00FE1CE9"/>
    <w:rsid w:val="00FE2EDF"/>
    <w:rsid w:val="00FE2EE9"/>
    <w:rsid w:val="00FE32E5"/>
    <w:rsid w:val="00FE40C5"/>
    <w:rsid w:val="00FE440F"/>
    <w:rsid w:val="00FE44C2"/>
    <w:rsid w:val="00FE4884"/>
    <w:rsid w:val="00FE4A9B"/>
    <w:rsid w:val="00FE52F2"/>
    <w:rsid w:val="00FE5645"/>
    <w:rsid w:val="00FE57D5"/>
    <w:rsid w:val="00FE5863"/>
    <w:rsid w:val="00FE5CCB"/>
    <w:rsid w:val="00FE6D16"/>
    <w:rsid w:val="00FE6FA2"/>
    <w:rsid w:val="00FE73D7"/>
    <w:rsid w:val="00FE748E"/>
    <w:rsid w:val="00FE7528"/>
    <w:rsid w:val="00FE758C"/>
    <w:rsid w:val="00FE76C4"/>
    <w:rsid w:val="00FE7889"/>
    <w:rsid w:val="00FE7D31"/>
    <w:rsid w:val="00FE7E8E"/>
    <w:rsid w:val="00FF0604"/>
    <w:rsid w:val="00FF0643"/>
    <w:rsid w:val="00FF0748"/>
    <w:rsid w:val="00FF0EB6"/>
    <w:rsid w:val="00FF1210"/>
    <w:rsid w:val="00FF1C1D"/>
    <w:rsid w:val="00FF1E4D"/>
    <w:rsid w:val="00FF20DA"/>
    <w:rsid w:val="00FF2FF6"/>
    <w:rsid w:val="00FF33E2"/>
    <w:rsid w:val="00FF34DA"/>
    <w:rsid w:val="00FF37C2"/>
    <w:rsid w:val="00FF3803"/>
    <w:rsid w:val="00FF3FC2"/>
    <w:rsid w:val="00FF401E"/>
    <w:rsid w:val="00FF408D"/>
    <w:rsid w:val="00FF42E8"/>
    <w:rsid w:val="00FF45BB"/>
    <w:rsid w:val="00FF4709"/>
    <w:rsid w:val="00FF4BD2"/>
    <w:rsid w:val="00FF4BEA"/>
    <w:rsid w:val="00FF525C"/>
    <w:rsid w:val="00FF576E"/>
    <w:rsid w:val="00FF5A38"/>
    <w:rsid w:val="00FF5FC4"/>
    <w:rsid w:val="00FF6CE9"/>
    <w:rsid w:val="00FF6D03"/>
    <w:rsid w:val="00FF76A0"/>
    <w:rsid w:val="00FF7A5D"/>
    <w:rsid w:val="00FF7C96"/>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70"/>
    <w:rPr>
      <w:rFonts w:ascii="Times New Roman" w:eastAsia="Calibri" w:hAnsi="Times New Roman" w:cs="Times New Roman"/>
      <w:sz w:val="24"/>
      <w:szCs w:val="24"/>
    </w:rPr>
  </w:style>
  <w:style w:type="paragraph" w:styleId="1">
    <w:name w:val="heading 1"/>
    <w:basedOn w:val="a"/>
    <w:next w:val="a"/>
    <w:link w:val="10"/>
    <w:qFormat/>
    <w:rsid w:val="00D93470"/>
    <w:pPr>
      <w:keepNext/>
      <w:spacing w:after="0" w:line="360" w:lineRule="auto"/>
      <w:jc w:val="center"/>
      <w:outlineLvl w:val="0"/>
    </w:pPr>
    <w:rPr>
      <w:rFonts w:ascii="Tahoma" w:eastAsia="Times New Roman" w:hAnsi="Tahoma"/>
      <w:b/>
      <w:sz w:val="28"/>
      <w:szCs w:val="20"/>
      <w:lang w:eastAsia="ru-RU"/>
    </w:rPr>
  </w:style>
  <w:style w:type="paragraph" w:styleId="4">
    <w:name w:val="heading 4"/>
    <w:basedOn w:val="a"/>
    <w:next w:val="a"/>
    <w:link w:val="40"/>
    <w:uiPriority w:val="9"/>
    <w:semiHidden/>
    <w:unhideWhenUsed/>
    <w:qFormat/>
    <w:rsid w:val="00D934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3470"/>
    <w:rPr>
      <w:color w:val="0000FF"/>
      <w:u w:val="single"/>
    </w:rPr>
  </w:style>
  <w:style w:type="paragraph" w:styleId="a4">
    <w:name w:val="No Spacing"/>
    <w:link w:val="a5"/>
    <w:qFormat/>
    <w:rsid w:val="00D93470"/>
    <w:pPr>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ТЗ список Знак,Абзац списка нумерованный Знак"/>
    <w:link w:val="a7"/>
    <w:uiPriority w:val="34"/>
    <w:qFormat/>
    <w:locked/>
    <w:rsid w:val="00D93470"/>
  </w:style>
  <w:style w:type="paragraph" w:styleId="a7">
    <w:name w:val="List Paragraph"/>
    <w:aliases w:val="ТЗ список,Абзац списка нумерованный"/>
    <w:basedOn w:val="a"/>
    <w:link w:val="a6"/>
    <w:uiPriority w:val="34"/>
    <w:qFormat/>
    <w:rsid w:val="00D93470"/>
    <w:pPr>
      <w:spacing w:after="160" w:line="254" w:lineRule="auto"/>
      <w:ind w:left="720"/>
      <w:contextualSpacing/>
    </w:pPr>
    <w:rPr>
      <w:rFonts w:asciiTheme="minorHAnsi" w:eastAsiaTheme="minorHAnsi" w:hAnsiTheme="minorHAnsi" w:cstheme="minorBidi"/>
      <w:sz w:val="22"/>
      <w:szCs w:val="22"/>
    </w:rPr>
  </w:style>
  <w:style w:type="paragraph" w:customStyle="1" w:styleId="ConsPlusTitle">
    <w:name w:val="ConsPlusTitle"/>
    <w:rsid w:val="00D93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D93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D93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5">
    <w:name w:val="Без интервала Знак"/>
    <w:link w:val="a4"/>
    <w:rsid w:val="00D93470"/>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D93470"/>
    <w:rPr>
      <w:rFonts w:ascii="Arial" w:eastAsia="Times New Roman" w:hAnsi="Arial" w:cs="Arial"/>
      <w:sz w:val="20"/>
      <w:szCs w:val="20"/>
      <w:lang w:eastAsia="ru-RU"/>
    </w:rPr>
  </w:style>
  <w:style w:type="paragraph" w:styleId="a8">
    <w:name w:val="Balloon Text"/>
    <w:basedOn w:val="a"/>
    <w:link w:val="a9"/>
    <w:uiPriority w:val="99"/>
    <w:semiHidden/>
    <w:unhideWhenUsed/>
    <w:rsid w:val="00D93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3470"/>
    <w:rPr>
      <w:rFonts w:ascii="Tahoma" w:eastAsia="Calibri" w:hAnsi="Tahoma" w:cs="Tahoma"/>
      <w:sz w:val="16"/>
      <w:szCs w:val="16"/>
    </w:rPr>
  </w:style>
  <w:style w:type="character" w:customStyle="1" w:styleId="10">
    <w:name w:val="Заголовок 1 Знак"/>
    <w:basedOn w:val="a0"/>
    <w:link w:val="1"/>
    <w:rsid w:val="00D93470"/>
    <w:rPr>
      <w:rFonts w:ascii="Tahoma" w:eastAsia="Times New Roman" w:hAnsi="Tahoma" w:cs="Times New Roman"/>
      <w:b/>
      <w:sz w:val="28"/>
      <w:szCs w:val="20"/>
      <w:lang w:eastAsia="ru-RU"/>
    </w:rPr>
  </w:style>
  <w:style w:type="paragraph" w:styleId="aa">
    <w:name w:val="Title"/>
    <w:basedOn w:val="a"/>
    <w:link w:val="ab"/>
    <w:qFormat/>
    <w:rsid w:val="00D93470"/>
    <w:pPr>
      <w:spacing w:after="0" w:line="240" w:lineRule="auto"/>
      <w:jc w:val="center"/>
    </w:pPr>
    <w:rPr>
      <w:rFonts w:eastAsia="Times New Roman"/>
      <w:sz w:val="28"/>
      <w:lang w:eastAsia="ru-RU"/>
    </w:rPr>
  </w:style>
  <w:style w:type="character" w:customStyle="1" w:styleId="ab">
    <w:name w:val="Название Знак"/>
    <w:basedOn w:val="a0"/>
    <w:link w:val="aa"/>
    <w:rsid w:val="00D93470"/>
    <w:rPr>
      <w:rFonts w:ascii="Times New Roman" w:eastAsia="Times New Roman" w:hAnsi="Times New Roman" w:cs="Times New Roman"/>
      <w:sz w:val="28"/>
      <w:szCs w:val="24"/>
      <w:lang w:eastAsia="ru-RU"/>
    </w:rPr>
  </w:style>
  <w:style w:type="paragraph" w:styleId="ac">
    <w:name w:val="Body Text"/>
    <w:basedOn w:val="a"/>
    <w:link w:val="ad"/>
    <w:rsid w:val="00D93470"/>
    <w:pPr>
      <w:spacing w:after="0" w:line="240" w:lineRule="auto"/>
      <w:jc w:val="both"/>
    </w:pPr>
    <w:rPr>
      <w:rFonts w:eastAsia="Times New Roman"/>
      <w:sz w:val="28"/>
      <w:lang w:eastAsia="ru-RU"/>
    </w:rPr>
  </w:style>
  <w:style w:type="character" w:customStyle="1" w:styleId="ad">
    <w:name w:val="Основной текст Знак"/>
    <w:basedOn w:val="a0"/>
    <w:link w:val="ac"/>
    <w:rsid w:val="00D93470"/>
    <w:rPr>
      <w:rFonts w:ascii="Times New Roman" w:eastAsia="Times New Roman" w:hAnsi="Times New Roman" w:cs="Times New Roman"/>
      <w:sz w:val="28"/>
      <w:szCs w:val="24"/>
      <w:lang w:eastAsia="ru-RU"/>
    </w:rPr>
  </w:style>
  <w:style w:type="character" w:customStyle="1" w:styleId="ConsPlusNormal0">
    <w:name w:val="ConsPlusNormal Знак"/>
    <w:locked/>
    <w:rsid w:val="00D93470"/>
    <w:rPr>
      <w:rFonts w:ascii="Arial" w:hAnsi="Arial" w:cs="Arial"/>
    </w:rPr>
  </w:style>
  <w:style w:type="paragraph" w:customStyle="1" w:styleId="21">
    <w:name w:val="Основной текст с отступом 21"/>
    <w:basedOn w:val="a"/>
    <w:rsid w:val="00D93470"/>
    <w:pPr>
      <w:suppressAutoHyphens/>
      <w:spacing w:after="120" w:line="480" w:lineRule="auto"/>
      <w:ind w:left="283"/>
    </w:pPr>
    <w:rPr>
      <w:rFonts w:eastAsia="Times New Roman"/>
      <w:lang w:eastAsia="ar-SA"/>
    </w:rPr>
  </w:style>
  <w:style w:type="table" w:styleId="ae">
    <w:name w:val="Table Grid"/>
    <w:basedOn w:val="a1"/>
    <w:unhideWhenUsed/>
    <w:rsid w:val="00D93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uiPriority w:val="99"/>
    <w:unhideWhenUsed/>
    <w:rsid w:val="00D93470"/>
    <w:rPr>
      <w:rFonts w:cs="Times New Roman"/>
      <w:vertAlign w:val="superscript"/>
    </w:rPr>
  </w:style>
  <w:style w:type="paragraph" w:customStyle="1" w:styleId="11">
    <w:name w:val="Текст сноски1"/>
    <w:basedOn w:val="a"/>
    <w:next w:val="af0"/>
    <w:uiPriority w:val="99"/>
    <w:rsid w:val="00D93470"/>
    <w:pPr>
      <w:autoSpaceDE w:val="0"/>
      <w:autoSpaceDN w:val="0"/>
      <w:spacing w:after="0" w:line="240" w:lineRule="auto"/>
    </w:pPr>
    <w:rPr>
      <w:rFonts w:eastAsia="Times New Roman"/>
      <w:sz w:val="20"/>
      <w:szCs w:val="20"/>
      <w:lang w:eastAsia="ru-RU"/>
    </w:rPr>
  </w:style>
  <w:style w:type="table" w:customStyle="1" w:styleId="TableGrid">
    <w:name w:val="TableGrid"/>
    <w:rsid w:val="00D9347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0">
    <w:name w:val="footnote text"/>
    <w:basedOn w:val="a"/>
    <w:link w:val="af1"/>
    <w:uiPriority w:val="99"/>
    <w:unhideWhenUsed/>
    <w:rsid w:val="00D93470"/>
    <w:pPr>
      <w:spacing w:after="0" w:line="240" w:lineRule="auto"/>
    </w:pPr>
    <w:rPr>
      <w:sz w:val="20"/>
      <w:szCs w:val="20"/>
    </w:rPr>
  </w:style>
  <w:style w:type="character" w:customStyle="1" w:styleId="af1">
    <w:name w:val="Текст сноски Знак"/>
    <w:basedOn w:val="a0"/>
    <w:link w:val="af0"/>
    <w:uiPriority w:val="99"/>
    <w:rsid w:val="00D93470"/>
    <w:rPr>
      <w:rFonts w:ascii="Times New Roman" w:eastAsia="Calibri" w:hAnsi="Times New Roman" w:cs="Times New Roman"/>
      <w:sz w:val="20"/>
      <w:szCs w:val="20"/>
    </w:rPr>
  </w:style>
  <w:style w:type="character" w:customStyle="1" w:styleId="40">
    <w:name w:val="Заголовок 4 Знак"/>
    <w:basedOn w:val="a0"/>
    <w:link w:val="4"/>
    <w:uiPriority w:val="9"/>
    <w:semiHidden/>
    <w:rsid w:val="00D93470"/>
    <w:rPr>
      <w:rFonts w:asciiTheme="majorHAnsi" w:eastAsiaTheme="majorEastAsia" w:hAnsiTheme="majorHAnsi" w:cstheme="majorBidi"/>
      <w:b/>
      <w:bCs/>
      <w:i/>
      <w:iCs/>
      <w:color w:val="4F81BD" w:themeColor="accent1"/>
      <w:sz w:val="24"/>
      <w:szCs w:val="24"/>
    </w:rPr>
  </w:style>
  <w:style w:type="character" w:customStyle="1" w:styleId="af2">
    <w:name w:val="Основной текст_"/>
    <w:basedOn w:val="a0"/>
    <w:link w:val="12"/>
    <w:rsid w:val="00A7444F"/>
    <w:rPr>
      <w:rFonts w:ascii="Arial" w:eastAsia="Arial" w:hAnsi="Arial" w:cs="Arial"/>
      <w:shd w:val="clear" w:color="auto" w:fill="FFFFFF"/>
    </w:rPr>
  </w:style>
  <w:style w:type="paragraph" w:customStyle="1" w:styleId="12">
    <w:name w:val="Основной текст1"/>
    <w:basedOn w:val="a"/>
    <w:link w:val="af2"/>
    <w:rsid w:val="00A7444F"/>
    <w:pPr>
      <w:widowControl w:val="0"/>
      <w:shd w:val="clear" w:color="auto" w:fill="FFFFFF"/>
      <w:spacing w:after="0" w:line="240" w:lineRule="auto"/>
      <w:ind w:firstLine="400"/>
    </w:pPr>
    <w:rPr>
      <w:rFonts w:ascii="Arial" w:eastAsia="Arial" w:hAnsi="Arial" w:cs="Arial"/>
      <w:sz w:val="22"/>
      <w:szCs w:val="22"/>
    </w:rPr>
  </w:style>
  <w:style w:type="paragraph" w:styleId="2">
    <w:name w:val="Body Text Indent 2"/>
    <w:basedOn w:val="a"/>
    <w:link w:val="20"/>
    <w:uiPriority w:val="99"/>
    <w:semiHidden/>
    <w:unhideWhenUsed/>
    <w:rsid w:val="009526D9"/>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9526D9"/>
    <w:rPr>
      <w:rFonts w:ascii="Times New Roman" w:eastAsia="Times New Roman" w:hAnsi="Times New Roman" w:cs="Times New Roman"/>
      <w:sz w:val="24"/>
      <w:szCs w:val="24"/>
      <w:lang w:eastAsia="ru-RU"/>
    </w:rPr>
  </w:style>
  <w:style w:type="paragraph" w:customStyle="1" w:styleId="pc">
    <w:name w:val="pc"/>
    <w:basedOn w:val="a"/>
    <w:uiPriority w:val="99"/>
    <w:rsid w:val="00991C8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58CDAC8B1856A76B24D3C79D9B76CEA8EEB2379AB868283AFCD26C1EEB40237054A2063B670B78A631BA74BL5yAI" TargetMode="External"/><Relationship Id="rId13" Type="http://schemas.openxmlformats.org/officeDocument/2006/relationships/hyperlink" Target="consultantplus://offline/ref=96758CDAC8B1856A76B24D3C79D9B76CEF8FE62879A8868283AFCD26C1EEB40237054A2063B670B78A631BA74BL5yA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6758CDAC8B1856A76B24D3C79D9B76CEF8FE62879A8868283AFCD26C1EEB40237054A2063B670B78A631BA74BL5y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758CDAC8B1856A76B24D3C79D9B76CEF8FE62879A8868283AFCD26C1EEB40237054A2063B670B78A631BA74BL5y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758CDAC8B1856A76B24D3C79D9B76CEF8FE62879A8868283AFCD26C1EEB40237054A2063B670B78A631BA74BL5yAI" TargetMode="External"/><Relationship Id="rId5" Type="http://schemas.openxmlformats.org/officeDocument/2006/relationships/footnotes" Target="footnotes.xml"/><Relationship Id="rId15" Type="http://schemas.openxmlformats.org/officeDocument/2006/relationships/hyperlink" Target="consultantplus://offline/ref=96758CDAC8B1856A76B24D3C79D9B76CEF8FE62879A8868283AFCD26C1EEB40237054A2063B670B78A631BA74BL5yAI" TargetMode="External"/><Relationship Id="rId10" Type="http://schemas.openxmlformats.org/officeDocument/2006/relationships/hyperlink" Target="consultantplus://offline/ref=96758CDAC8B1856A76B24D3C79D9B76CEA8EEB2379AB868283AFCD26C1EEB40237054A2063B670B78A631BA74BL5yAI" TargetMode="External"/><Relationship Id="rId4" Type="http://schemas.openxmlformats.org/officeDocument/2006/relationships/webSettings" Target="webSettings.xml"/><Relationship Id="rId9" Type="http://schemas.openxmlformats.org/officeDocument/2006/relationships/hyperlink" Target="consultantplus://offline/ref=96758CDAC8B1856A76B24D3C79D9B76CEA8EEB2379AB868283AFCD26C1EEB40237054A2063B670B78A631BA74BL5yAI" TargetMode="External"/><Relationship Id="rId14" Type="http://schemas.openxmlformats.org/officeDocument/2006/relationships/hyperlink" Target="consultantplus://offline/ref=96758CDAC8B1856A76B24D3C79D9B76CEF8FE62879A8868283AFCD26C1EEB40237054A2063B670B78A631BA74BL5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4237</Words>
  <Characters>24154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2023-10-23T11:53:00Z</dcterms:created>
  <dcterms:modified xsi:type="dcterms:W3CDTF">2023-11-16T10:02:00Z</dcterms:modified>
</cp:coreProperties>
</file>