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F7C" w:rsidRPr="005E0922" w:rsidRDefault="005F7F7C" w:rsidP="005F7F7C">
      <w:pPr>
        <w:spacing w:after="0" w:line="240" w:lineRule="auto"/>
        <w:jc w:val="both"/>
        <w:rPr>
          <w:b/>
          <w:sz w:val="28"/>
          <w:szCs w:val="28"/>
        </w:rPr>
      </w:pPr>
      <w:r w:rsidRPr="005E0922">
        <w:rPr>
          <w:b/>
          <w:sz w:val="28"/>
          <w:szCs w:val="28"/>
        </w:rPr>
        <w:t xml:space="preserve">Печатное средство массовой информации органов местного самоуправления муниципального образования </w:t>
      </w:r>
      <w:proofErr w:type="spellStart"/>
      <w:r w:rsidRPr="005E0922">
        <w:rPr>
          <w:b/>
          <w:sz w:val="28"/>
          <w:szCs w:val="28"/>
        </w:rPr>
        <w:t>Войсковицкое</w:t>
      </w:r>
      <w:proofErr w:type="spellEnd"/>
      <w:r w:rsidRPr="005E0922">
        <w:rPr>
          <w:b/>
          <w:sz w:val="28"/>
          <w:szCs w:val="28"/>
        </w:rPr>
        <w:t xml:space="preserve"> сельское поселение Гатчинского муниципального района Ленинградской области – печатное издание</w:t>
      </w:r>
    </w:p>
    <w:tbl>
      <w:tblPr>
        <w:tblW w:w="0" w:type="auto"/>
        <w:tblLayout w:type="fixed"/>
        <w:tblLook w:val="04A0"/>
      </w:tblPr>
      <w:tblGrid>
        <w:gridCol w:w="7479"/>
        <w:gridCol w:w="2410"/>
      </w:tblGrid>
      <w:tr w:rsidR="005F7F7C" w:rsidRPr="005E0922" w:rsidTr="005F7F7C">
        <w:tc>
          <w:tcPr>
            <w:tcW w:w="7479" w:type="dxa"/>
            <w:hideMark/>
          </w:tcPr>
          <w:p w:rsidR="005F7F7C" w:rsidRPr="005E0922" w:rsidRDefault="005F7F7C">
            <w:pPr>
              <w:spacing w:after="0" w:line="240" w:lineRule="auto"/>
              <w:rPr>
                <w:b/>
                <w:sz w:val="90"/>
                <w:szCs w:val="90"/>
              </w:rPr>
            </w:pPr>
            <w:proofErr w:type="spellStart"/>
            <w:r w:rsidRPr="005E0922">
              <w:rPr>
                <w:b/>
                <w:sz w:val="90"/>
                <w:szCs w:val="90"/>
              </w:rPr>
              <w:t>Войсковицкий</w:t>
            </w:r>
            <w:proofErr w:type="spellEnd"/>
            <w:r w:rsidRPr="005E0922">
              <w:rPr>
                <w:b/>
                <w:sz w:val="90"/>
                <w:szCs w:val="90"/>
              </w:rPr>
              <w:t xml:space="preserve"> Вестник</w:t>
            </w:r>
          </w:p>
        </w:tc>
        <w:tc>
          <w:tcPr>
            <w:tcW w:w="2410" w:type="dxa"/>
            <w:hideMark/>
          </w:tcPr>
          <w:p w:rsidR="005F7F7C" w:rsidRPr="005E0922" w:rsidRDefault="005F7F7C">
            <w:pPr>
              <w:spacing w:after="0" w:line="240" w:lineRule="auto"/>
              <w:jc w:val="center"/>
              <w:rPr>
                <w:b/>
                <w:sz w:val="56"/>
                <w:szCs w:val="56"/>
              </w:rPr>
            </w:pPr>
            <w:r w:rsidRPr="005E0922">
              <w:rPr>
                <w:noProof/>
                <w:lang w:eastAsia="ru-RU"/>
              </w:rPr>
              <w:drawing>
                <wp:inline distT="0" distB="0" distL="0" distR="0">
                  <wp:extent cx="676275" cy="838200"/>
                  <wp:effectExtent l="0" t="0" r="9525" b="0"/>
                  <wp:docPr id="1" name="Рисунок 1" descr="Герб муниципального образ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униципального образования"/>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6275" cy="838200"/>
                          </a:xfrm>
                          <a:prstGeom prst="rect">
                            <a:avLst/>
                          </a:prstGeom>
                          <a:noFill/>
                          <a:ln>
                            <a:noFill/>
                          </a:ln>
                        </pic:spPr>
                      </pic:pic>
                    </a:graphicData>
                  </a:graphic>
                </wp:inline>
              </w:drawing>
            </w:r>
          </w:p>
          <w:p w:rsidR="005F7F7C" w:rsidRPr="005E0922" w:rsidRDefault="00A70F51">
            <w:pPr>
              <w:spacing w:after="0" w:line="240" w:lineRule="auto"/>
              <w:jc w:val="center"/>
              <w:rPr>
                <w:b/>
              </w:rPr>
            </w:pPr>
            <w:r>
              <w:rPr>
                <w:b/>
              </w:rPr>
              <w:t>06</w:t>
            </w:r>
            <w:r w:rsidR="00822CAD" w:rsidRPr="005E0922">
              <w:rPr>
                <w:b/>
              </w:rPr>
              <w:t xml:space="preserve"> </w:t>
            </w:r>
            <w:r w:rsidR="005F7F7C" w:rsidRPr="005E0922">
              <w:rPr>
                <w:b/>
              </w:rPr>
              <w:t xml:space="preserve"> </w:t>
            </w:r>
            <w:r>
              <w:rPr>
                <w:b/>
              </w:rPr>
              <w:t>октября</w:t>
            </w:r>
            <w:r w:rsidR="005F7F7C" w:rsidRPr="005E0922">
              <w:rPr>
                <w:b/>
              </w:rPr>
              <w:t xml:space="preserve">    </w:t>
            </w:r>
          </w:p>
          <w:p w:rsidR="005F7F7C" w:rsidRPr="005E0922" w:rsidRDefault="005F7F7C">
            <w:pPr>
              <w:spacing w:after="0" w:line="240" w:lineRule="auto"/>
              <w:jc w:val="center"/>
              <w:rPr>
                <w:b/>
                <w:sz w:val="56"/>
                <w:szCs w:val="56"/>
              </w:rPr>
            </w:pPr>
            <w:r w:rsidRPr="005E0922">
              <w:rPr>
                <w:b/>
              </w:rPr>
              <w:t xml:space="preserve">2022 года </w:t>
            </w:r>
          </w:p>
          <w:p w:rsidR="005F7F7C" w:rsidRPr="005E0922" w:rsidRDefault="005F7F7C" w:rsidP="00A70F51">
            <w:pPr>
              <w:spacing w:after="0" w:line="240" w:lineRule="auto"/>
              <w:jc w:val="center"/>
              <w:rPr>
                <w:b/>
              </w:rPr>
            </w:pPr>
            <w:r w:rsidRPr="005E0922">
              <w:rPr>
                <w:b/>
              </w:rPr>
              <w:t>№1</w:t>
            </w:r>
            <w:r w:rsidR="006112CC" w:rsidRPr="005E0922">
              <w:rPr>
                <w:b/>
              </w:rPr>
              <w:t>2</w:t>
            </w:r>
            <w:r w:rsidR="00A70F51">
              <w:rPr>
                <w:b/>
              </w:rPr>
              <w:t>5</w:t>
            </w:r>
          </w:p>
        </w:tc>
      </w:tr>
    </w:tbl>
    <w:p w:rsidR="005F7F7C" w:rsidRPr="005E0922" w:rsidRDefault="005F7F7C" w:rsidP="00D514E5">
      <w:pPr>
        <w:pBdr>
          <w:bottom w:val="single" w:sz="12" w:space="1" w:color="auto"/>
        </w:pBdr>
        <w:spacing w:after="0" w:line="240" w:lineRule="auto"/>
        <w:jc w:val="both"/>
        <w:rPr>
          <w:sz w:val="16"/>
          <w:szCs w:val="16"/>
        </w:rPr>
      </w:pPr>
    </w:p>
    <w:p w:rsidR="00DD7ED2" w:rsidRPr="009F407F" w:rsidRDefault="00DD7ED2" w:rsidP="00DD7ED2">
      <w:pPr>
        <w:pStyle w:val="af2"/>
        <w:ind w:firstLine="567"/>
        <w:jc w:val="both"/>
        <w:rPr>
          <w:sz w:val="28"/>
          <w:szCs w:val="28"/>
        </w:rPr>
      </w:pPr>
    </w:p>
    <w:p w:rsidR="00A70F51" w:rsidRPr="00A70F51" w:rsidRDefault="00A70F51" w:rsidP="00A70F51">
      <w:pPr>
        <w:tabs>
          <w:tab w:val="left" w:pos="3686"/>
        </w:tabs>
        <w:spacing w:after="0" w:line="240" w:lineRule="auto"/>
        <w:jc w:val="center"/>
        <w:rPr>
          <w:b/>
          <w:bCs/>
          <w:sz w:val="16"/>
          <w:szCs w:val="16"/>
        </w:rPr>
      </w:pPr>
      <w:r w:rsidRPr="00A70F51">
        <w:rPr>
          <w:b/>
          <w:bCs/>
          <w:sz w:val="16"/>
          <w:szCs w:val="16"/>
        </w:rPr>
        <w:t>СОВЕТ ДЕПУТАТОВ</w:t>
      </w:r>
    </w:p>
    <w:p w:rsidR="00A70F51" w:rsidRPr="00A70F51" w:rsidRDefault="00A70F51" w:rsidP="00A70F51">
      <w:pPr>
        <w:spacing w:after="0" w:line="240" w:lineRule="auto"/>
        <w:jc w:val="center"/>
        <w:rPr>
          <w:b/>
          <w:bCs/>
          <w:sz w:val="16"/>
          <w:szCs w:val="16"/>
        </w:rPr>
      </w:pPr>
      <w:r w:rsidRPr="00A70F51">
        <w:rPr>
          <w:b/>
          <w:bCs/>
          <w:sz w:val="16"/>
          <w:szCs w:val="16"/>
        </w:rPr>
        <w:t>МУНИЦИПАЛЬНОГО ОБРАЗОВАНИЯ</w:t>
      </w:r>
    </w:p>
    <w:p w:rsidR="00A70F51" w:rsidRPr="00A70F51" w:rsidRDefault="00A70F51" w:rsidP="00A70F51">
      <w:pPr>
        <w:spacing w:after="0" w:line="240" w:lineRule="auto"/>
        <w:jc w:val="center"/>
        <w:rPr>
          <w:b/>
          <w:bCs/>
          <w:sz w:val="16"/>
          <w:szCs w:val="16"/>
        </w:rPr>
      </w:pPr>
      <w:r w:rsidRPr="00A70F51">
        <w:rPr>
          <w:b/>
          <w:bCs/>
          <w:sz w:val="16"/>
          <w:szCs w:val="16"/>
        </w:rPr>
        <w:t xml:space="preserve">ВОЙСКОВИЦКОЕ СЕЛЬСКОЕ ПОСЕЛЕНИЕ </w:t>
      </w:r>
    </w:p>
    <w:p w:rsidR="00A70F51" w:rsidRPr="00A70F51" w:rsidRDefault="00A70F51" w:rsidP="00A70F51">
      <w:pPr>
        <w:spacing w:after="0" w:line="240" w:lineRule="auto"/>
        <w:jc w:val="center"/>
        <w:rPr>
          <w:b/>
          <w:bCs/>
          <w:sz w:val="16"/>
          <w:szCs w:val="16"/>
        </w:rPr>
      </w:pPr>
      <w:r w:rsidRPr="00A70F51">
        <w:rPr>
          <w:b/>
          <w:bCs/>
          <w:sz w:val="16"/>
          <w:szCs w:val="16"/>
        </w:rPr>
        <w:t xml:space="preserve">ГАТЧИНСКОГО МУНИЦИПАЛЬНОГО РАЙОНА </w:t>
      </w:r>
    </w:p>
    <w:p w:rsidR="00A70F51" w:rsidRPr="00A70F51" w:rsidRDefault="00A70F51" w:rsidP="00A70F51">
      <w:pPr>
        <w:spacing w:after="0" w:line="240" w:lineRule="auto"/>
        <w:jc w:val="center"/>
        <w:rPr>
          <w:b/>
          <w:bCs/>
          <w:sz w:val="16"/>
          <w:szCs w:val="16"/>
        </w:rPr>
      </w:pPr>
      <w:r w:rsidRPr="00A70F51">
        <w:rPr>
          <w:b/>
          <w:bCs/>
          <w:sz w:val="16"/>
          <w:szCs w:val="16"/>
        </w:rPr>
        <w:t>ЛЕНИНГРАДСКОЙ ОБЛАСТИ</w:t>
      </w:r>
    </w:p>
    <w:p w:rsidR="00A70F51" w:rsidRPr="00A70F51" w:rsidRDefault="00A70F51" w:rsidP="00A70F51">
      <w:pPr>
        <w:spacing w:after="0" w:line="240" w:lineRule="auto"/>
        <w:jc w:val="center"/>
        <w:rPr>
          <w:sz w:val="16"/>
          <w:szCs w:val="16"/>
        </w:rPr>
      </w:pPr>
      <w:r w:rsidRPr="00A70F51">
        <w:rPr>
          <w:sz w:val="16"/>
          <w:szCs w:val="16"/>
        </w:rPr>
        <w:t>ЧЕТВЕРТЫЙ СОЗЫВ</w:t>
      </w:r>
    </w:p>
    <w:p w:rsidR="00A70F51" w:rsidRPr="00A70F51" w:rsidRDefault="00A70F51" w:rsidP="00A70F51">
      <w:pPr>
        <w:pStyle w:val="heading1"/>
        <w:numPr>
          <w:ilvl w:val="0"/>
          <w:numId w:val="0"/>
        </w:numPr>
        <w:spacing w:before="0" w:after="0"/>
        <w:rPr>
          <w:rFonts w:ascii="Times New Roman" w:eastAsia="Times New Roman" w:hAnsi="Times New Roman" w:cs="Times New Roman"/>
          <w:sz w:val="16"/>
          <w:szCs w:val="16"/>
        </w:rPr>
      </w:pPr>
      <w:r w:rsidRPr="00A70F51">
        <w:rPr>
          <w:rFonts w:ascii="Times New Roman" w:eastAsia="Times New Roman" w:hAnsi="Times New Roman" w:cs="Times New Roman"/>
          <w:sz w:val="16"/>
          <w:szCs w:val="16"/>
        </w:rPr>
        <w:t xml:space="preserve">                                                   </w:t>
      </w:r>
    </w:p>
    <w:p w:rsidR="00A70F51" w:rsidRPr="00A70F51" w:rsidRDefault="00A70F51" w:rsidP="00A70F51">
      <w:pPr>
        <w:pStyle w:val="heading1"/>
        <w:numPr>
          <w:ilvl w:val="0"/>
          <w:numId w:val="0"/>
        </w:numPr>
        <w:spacing w:before="0" w:after="0"/>
        <w:jc w:val="center"/>
        <w:rPr>
          <w:rFonts w:ascii="Times New Roman" w:eastAsia="Times New Roman" w:hAnsi="Times New Roman" w:cs="Times New Roman"/>
          <w:sz w:val="16"/>
          <w:szCs w:val="16"/>
        </w:rPr>
      </w:pPr>
      <w:proofErr w:type="gramStart"/>
      <w:r w:rsidRPr="00A70F51">
        <w:rPr>
          <w:rFonts w:ascii="Times New Roman" w:eastAsia="Times New Roman" w:hAnsi="Times New Roman" w:cs="Times New Roman"/>
          <w:sz w:val="16"/>
          <w:szCs w:val="16"/>
        </w:rPr>
        <w:t>Р</w:t>
      </w:r>
      <w:proofErr w:type="gramEnd"/>
      <w:r w:rsidRPr="00A70F51">
        <w:rPr>
          <w:rFonts w:ascii="Times New Roman" w:eastAsia="Times New Roman" w:hAnsi="Times New Roman" w:cs="Times New Roman"/>
          <w:sz w:val="16"/>
          <w:szCs w:val="16"/>
        </w:rPr>
        <w:t xml:space="preserve"> Е Ш Е Н И Е</w:t>
      </w:r>
    </w:p>
    <w:p w:rsidR="00A70F51" w:rsidRPr="00A70F51" w:rsidRDefault="00A70F51" w:rsidP="00A70F51">
      <w:pPr>
        <w:spacing w:after="0" w:line="240" w:lineRule="auto"/>
        <w:rPr>
          <w:sz w:val="16"/>
          <w:szCs w:val="16"/>
        </w:rPr>
      </w:pPr>
    </w:p>
    <w:p w:rsidR="00A70F51" w:rsidRPr="00A70F51" w:rsidRDefault="00A70F51" w:rsidP="00A70F51">
      <w:pPr>
        <w:pStyle w:val="caption"/>
        <w:tabs>
          <w:tab w:val="left" w:pos="210"/>
          <w:tab w:val="center" w:pos="4783"/>
        </w:tabs>
        <w:jc w:val="left"/>
        <w:rPr>
          <w:sz w:val="16"/>
          <w:szCs w:val="16"/>
        </w:rPr>
      </w:pPr>
      <w:r w:rsidRPr="00A70F51">
        <w:rPr>
          <w:sz w:val="16"/>
          <w:szCs w:val="16"/>
        </w:rPr>
        <w:t>06.10.2022</w:t>
      </w:r>
      <w:r w:rsidRPr="00A70F51">
        <w:rPr>
          <w:sz w:val="16"/>
          <w:szCs w:val="16"/>
        </w:rPr>
        <w:tab/>
      </w:r>
      <w:r w:rsidRPr="00A70F51">
        <w:rPr>
          <w:sz w:val="16"/>
          <w:szCs w:val="16"/>
        </w:rPr>
        <w:tab/>
      </w:r>
      <w:r w:rsidRPr="00A70F51">
        <w:rPr>
          <w:sz w:val="16"/>
          <w:szCs w:val="16"/>
        </w:rPr>
        <w:tab/>
      </w:r>
      <w:r w:rsidRPr="00A70F51">
        <w:rPr>
          <w:sz w:val="16"/>
          <w:szCs w:val="16"/>
        </w:rPr>
        <w:tab/>
      </w:r>
      <w:r w:rsidRPr="00A70F51">
        <w:rPr>
          <w:sz w:val="16"/>
          <w:szCs w:val="16"/>
        </w:rPr>
        <w:tab/>
      </w:r>
      <w:r w:rsidRPr="00A70F51">
        <w:rPr>
          <w:sz w:val="16"/>
          <w:szCs w:val="16"/>
        </w:rPr>
        <w:tab/>
      </w:r>
      <w:r w:rsidRPr="00A70F51">
        <w:rPr>
          <w:sz w:val="16"/>
          <w:szCs w:val="16"/>
        </w:rPr>
        <w:tab/>
        <w:t>№136</w:t>
      </w:r>
    </w:p>
    <w:p w:rsidR="00A70F51" w:rsidRPr="00A70F51" w:rsidRDefault="00A70F51" w:rsidP="00A70F51">
      <w:pPr>
        <w:pStyle w:val="caption"/>
        <w:tabs>
          <w:tab w:val="left" w:pos="210"/>
          <w:tab w:val="center" w:pos="4783"/>
        </w:tabs>
        <w:jc w:val="left"/>
        <w:rPr>
          <w:sz w:val="16"/>
          <w:szCs w:val="16"/>
        </w:rPr>
      </w:pPr>
    </w:p>
    <w:p w:rsidR="00A70F51" w:rsidRPr="00A70F51" w:rsidRDefault="00A70F51" w:rsidP="00A70F51">
      <w:pPr>
        <w:pStyle w:val="heading3"/>
        <w:numPr>
          <w:ilvl w:val="0"/>
          <w:numId w:val="0"/>
        </w:numPr>
        <w:tabs>
          <w:tab w:val="left" w:pos="5760"/>
        </w:tabs>
        <w:spacing w:before="0" w:after="0"/>
        <w:ind w:right="3878"/>
        <w:rPr>
          <w:rFonts w:ascii="Times New Roman" w:eastAsia="Times New Roman" w:hAnsi="Times New Roman" w:cs="Times New Roman"/>
          <w:sz w:val="16"/>
          <w:szCs w:val="16"/>
        </w:rPr>
      </w:pPr>
      <w:r w:rsidRPr="00A70F51">
        <w:rPr>
          <w:rFonts w:ascii="Times New Roman" w:eastAsia="Times New Roman" w:hAnsi="Times New Roman" w:cs="Times New Roman"/>
          <w:sz w:val="16"/>
          <w:szCs w:val="16"/>
        </w:rPr>
        <w:t xml:space="preserve">О внесении изменений в решение «О бюджете </w:t>
      </w:r>
    </w:p>
    <w:p w:rsidR="00A70F51" w:rsidRPr="00A70F51" w:rsidRDefault="00A70F51" w:rsidP="00A70F51">
      <w:pPr>
        <w:spacing w:after="0" w:line="240" w:lineRule="auto"/>
        <w:rPr>
          <w:b/>
          <w:sz w:val="16"/>
          <w:szCs w:val="16"/>
        </w:rPr>
      </w:pPr>
      <w:r w:rsidRPr="00A70F51">
        <w:rPr>
          <w:b/>
          <w:sz w:val="16"/>
          <w:szCs w:val="16"/>
        </w:rPr>
        <w:t xml:space="preserve">МО </w:t>
      </w:r>
      <w:proofErr w:type="spellStart"/>
      <w:r w:rsidRPr="00A70F51">
        <w:rPr>
          <w:b/>
          <w:sz w:val="16"/>
          <w:szCs w:val="16"/>
        </w:rPr>
        <w:t>Войсковицкое</w:t>
      </w:r>
      <w:proofErr w:type="spellEnd"/>
      <w:r w:rsidRPr="00A70F51">
        <w:rPr>
          <w:b/>
          <w:sz w:val="16"/>
          <w:szCs w:val="16"/>
        </w:rPr>
        <w:t xml:space="preserve"> сельское поселение на 2022 год</w:t>
      </w:r>
    </w:p>
    <w:p w:rsidR="00A70F51" w:rsidRPr="00A70F51" w:rsidRDefault="00A70F51" w:rsidP="00A70F51">
      <w:pPr>
        <w:spacing w:after="0" w:line="240" w:lineRule="auto"/>
        <w:rPr>
          <w:b/>
          <w:sz w:val="16"/>
          <w:szCs w:val="16"/>
        </w:rPr>
      </w:pPr>
      <w:r w:rsidRPr="00A70F51">
        <w:rPr>
          <w:b/>
          <w:sz w:val="16"/>
          <w:szCs w:val="16"/>
        </w:rPr>
        <w:t>и плановый период 2023-2024 годов»</w:t>
      </w:r>
    </w:p>
    <w:p w:rsidR="00A70F51" w:rsidRPr="00A70F51" w:rsidRDefault="00A70F51" w:rsidP="00A70F51">
      <w:pPr>
        <w:pStyle w:val="heading3"/>
        <w:numPr>
          <w:ilvl w:val="0"/>
          <w:numId w:val="0"/>
        </w:numPr>
        <w:tabs>
          <w:tab w:val="left" w:pos="5760"/>
        </w:tabs>
        <w:spacing w:before="0" w:after="0"/>
        <w:ind w:right="3878"/>
        <w:rPr>
          <w:b w:val="0"/>
          <w:sz w:val="16"/>
          <w:szCs w:val="16"/>
        </w:rPr>
      </w:pPr>
    </w:p>
    <w:p w:rsidR="00A70F51" w:rsidRPr="00A70F51" w:rsidRDefault="00A70F51" w:rsidP="00A70F51">
      <w:pPr>
        <w:spacing w:after="0" w:line="240" w:lineRule="auto"/>
        <w:jc w:val="both"/>
        <w:rPr>
          <w:sz w:val="16"/>
          <w:szCs w:val="16"/>
        </w:rPr>
      </w:pPr>
      <w:r w:rsidRPr="00A70F51">
        <w:rPr>
          <w:sz w:val="16"/>
          <w:szCs w:val="16"/>
        </w:rPr>
        <w:tab/>
      </w:r>
    </w:p>
    <w:p w:rsidR="00A70F51" w:rsidRPr="00A70F51" w:rsidRDefault="00A70F51" w:rsidP="00A70F51">
      <w:pPr>
        <w:spacing w:after="0" w:line="240" w:lineRule="auto"/>
        <w:ind w:firstLine="720"/>
        <w:jc w:val="both"/>
        <w:rPr>
          <w:sz w:val="16"/>
          <w:szCs w:val="16"/>
        </w:rPr>
      </w:pPr>
      <w:proofErr w:type="gramStart"/>
      <w:r w:rsidRPr="00A70F51">
        <w:rPr>
          <w:sz w:val="16"/>
          <w:szCs w:val="16"/>
        </w:rPr>
        <w:t xml:space="preserve">Руководствуясь статьей 153 Бюджетного Кодекса Российской Федерации, </w:t>
      </w:r>
      <w:r w:rsidRPr="00A70F51">
        <w:rPr>
          <w:rFonts w:ascii="Arial" w:hAnsi="Arial" w:cs="Arial"/>
          <w:color w:val="000000"/>
          <w:sz w:val="16"/>
          <w:szCs w:val="16"/>
          <w:shd w:val="clear" w:color="auto" w:fill="FFFFFF"/>
        </w:rPr>
        <w:t>в</w:t>
      </w:r>
      <w:r w:rsidRPr="00A70F51">
        <w:rPr>
          <w:sz w:val="16"/>
          <w:szCs w:val="16"/>
        </w:rPr>
        <w:t xml:space="preserve"> соответствии с Федеральным Законом № 131-ФЗ от 06.10.2003 года «Об общих принципах организации местного самоуправления в Российской Федерации», Бюджетным Кодексом Российской Федерации, Уставом муниципального образования </w:t>
      </w:r>
      <w:proofErr w:type="spellStart"/>
      <w:r w:rsidRPr="00A70F51">
        <w:rPr>
          <w:sz w:val="16"/>
          <w:szCs w:val="16"/>
        </w:rPr>
        <w:t>Войсковицкое</w:t>
      </w:r>
      <w:proofErr w:type="spellEnd"/>
      <w:r w:rsidRPr="00A70F51">
        <w:rPr>
          <w:sz w:val="16"/>
          <w:szCs w:val="16"/>
        </w:rPr>
        <w:t xml:space="preserve"> сельское поселение Гатчинского муниципального района Ленинградской области, </w:t>
      </w:r>
      <w:r w:rsidRPr="00A70F51">
        <w:rPr>
          <w:color w:val="000000"/>
          <w:spacing w:val="-1"/>
          <w:sz w:val="16"/>
          <w:szCs w:val="16"/>
        </w:rPr>
        <w:t xml:space="preserve">Положением «О бюджетном процессе в муниципальном образовании </w:t>
      </w:r>
      <w:proofErr w:type="spellStart"/>
      <w:r w:rsidRPr="00A70F51">
        <w:rPr>
          <w:color w:val="000000"/>
          <w:spacing w:val="-1"/>
          <w:sz w:val="16"/>
          <w:szCs w:val="16"/>
        </w:rPr>
        <w:t>Войсковицкое</w:t>
      </w:r>
      <w:proofErr w:type="spellEnd"/>
      <w:r w:rsidRPr="00A70F51">
        <w:rPr>
          <w:color w:val="000000"/>
          <w:spacing w:val="-1"/>
          <w:sz w:val="16"/>
          <w:szCs w:val="16"/>
        </w:rPr>
        <w:t xml:space="preserve"> сельское поселение Гатчинского муниципального района Ленинградской области» с изменениями и дополнениями</w:t>
      </w:r>
      <w:r w:rsidRPr="00A70F51">
        <w:rPr>
          <w:sz w:val="16"/>
          <w:szCs w:val="16"/>
        </w:rPr>
        <w:t xml:space="preserve">, </w:t>
      </w:r>
      <w:proofErr w:type="gramEnd"/>
    </w:p>
    <w:p w:rsidR="00A70F51" w:rsidRPr="00A70F51" w:rsidRDefault="00A70F51" w:rsidP="00A70F51">
      <w:pPr>
        <w:spacing w:after="0" w:line="240" w:lineRule="auto"/>
        <w:jc w:val="both"/>
        <w:rPr>
          <w:b/>
          <w:bCs/>
          <w:sz w:val="16"/>
          <w:szCs w:val="16"/>
        </w:rPr>
      </w:pPr>
      <w:r w:rsidRPr="00A70F51">
        <w:rPr>
          <w:b/>
          <w:bCs/>
          <w:sz w:val="16"/>
          <w:szCs w:val="16"/>
        </w:rPr>
        <w:t xml:space="preserve">Совет депутатов муниципального образования </w:t>
      </w:r>
      <w:proofErr w:type="spellStart"/>
      <w:r w:rsidRPr="00A70F51">
        <w:rPr>
          <w:b/>
          <w:bCs/>
          <w:sz w:val="16"/>
          <w:szCs w:val="16"/>
        </w:rPr>
        <w:t>Войсковицкое</w:t>
      </w:r>
      <w:proofErr w:type="spellEnd"/>
      <w:r w:rsidRPr="00A70F51">
        <w:rPr>
          <w:b/>
          <w:bCs/>
          <w:sz w:val="16"/>
          <w:szCs w:val="16"/>
        </w:rPr>
        <w:t xml:space="preserve"> сельское поселение Гатчинского муниципального района Ленинградской области </w:t>
      </w:r>
    </w:p>
    <w:p w:rsidR="00A70F51" w:rsidRPr="00A70F51" w:rsidRDefault="00A70F51" w:rsidP="00A70F51">
      <w:pPr>
        <w:spacing w:after="0" w:line="240" w:lineRule="auto"/>
        <w:jc w:val="center"/>
        <w:rPr>
          <w:b/>
          <w:bCs/>
          <w:sz w:val="16"/>
          <w:szCs w:val="16"/>
        </w:rPr>
      </w:pPr>
      <w:r w:rsidRPr="00A70F51">
        <w:rPr>
          <w:b/>
          <w:bCs/>
          <w:sz w:val="16"/>
          <w:szCs w:val="16"/>
        </w:rPr>
        <w:t>РЕШИЛ:</w:t>
      </w:r>
    </w:p>
    <w:p w:rsidR="00A70F51" w:rsidRPr="00A70F51" w:rsidRDefault="00A70F51" w:rsidP="00A70F51">
      <w:pPr>
        <w:spacing w:after="0" w:line="240" w:lineRule="auto"/>
        <w:ind w:firstLine="708"/>
        <w:jc w:val="both"/>
        <w:rPr>
          <w:sz w:val="16"/>
          <w:szCs w:val="16"/>
        </w:rPr>
      </w:pPr>
    </w:p>
    <w:p w:rsidR="00A70F51" w:rsidRPr="00A70F51" w:rsidRDefault="00A70F51" w:rsidP="00A70F51">
      <w:pPr>
        <w:spacing w:after="0" w:line="240" w:lineRule="auto"/>
        <w:jc w:val="both"/>
        <w:rPr>
          <w:bCs/>
          <w:sz w:val="16"/>
          <w:szCs w:val="16"/>
        </w:rPr>
      </w:pPr>
      <w:r w:rsidRPr="00A70F51">
        <w:rPr>
          <w:bCs/>
          <w:sz w:val="16"/>
          <w:szCs w:val="16"/>
        </w:rPr>
        <w:t xml:space="preserve">Внести в Решение Совета депутатов муниципального образования </w:t>
      </w:r>
      <w:proofErr w:type="spellStart"/>
      <w:r w:rsidRPr="00A70F51">
        <w:rPr>
          <w:bCs/>
          <w:sz w:val="16"/>
          <w:szCs w:val="16"/>
        </w:rPr>
        <w:t>Войсковицкое</w:t>
      </w:r>
      <w:proofErr w:type="spellEnd"/>
      <w:r w:rsidRPr="00A70F51">
        <w:rPr>
          <w:bCs/>
          <w:sz w:val="16"/>
          <w:szCs w:val="16"/>
        </w:rPr>
        <w:t xml:space="preserve"> сельское поселение Гатчинского муниципального района Ленинградской области</w:t>
      </w:r>
      <w:r w:rsidRPr="00A70F51">
        <w:rPr>
          <w:sz w:val="16"/>
          <w:szCs w:val="16"/>
        </w:rPr>
        <w:t xml:space="preserve"> от 17.12.2021 №111 «О бюджете муниципального образования </w:t>
      </w:r>
      <w:proofErr w:type="spellStart"/>
      <w:r w:rsidRPr="00A70F51">
        <w:rPr>
          <w:sz w:val="16"/>
          <w:szCs w:val="16"/>
        </w:rPr>
        <w:t>Войсковицкое</w:t>
      </w:r>
      <w:proofErr w:type="spellEnd"/>
      <w:r w:rsidRPr="00A70F51">
        <w:rPr>
          <w:sz w:val="16"/>
          <w:szCs w:val="16"/>
        </w:rPr>
        <w:t xml:space="preserve"> сельское поселение на 2022 год и плановый период 2023 и 2024 годов», </w:t>
      </w:r>
      <w:r w:rsidRPr="00A70F51">
        <w:rPr>
          <w:bCs/>
          <w:sz w:val="16"/>
          <w:szCs w:val="16"/>
        </w:rPr>
        <w:t>следующие изменения и дополнения:</w:t>
      </w:r>
    </w:p>
    <w:p w:rsidR="00A70F51" w:rsidRPr="00A70F51" w:rsidRDefault="00A70F51" w:rsidP="00A70F51">
      <w:pPr>
        <w:spacing w:after="0" w:line="240" w:lineRule="auto"/>
        <w:ind w:firstLine="709"/>
        <w:jc w:val="center"/>
        <w:rPr>
          <w:b/>
          <w:bCs/>
          <w:sz w:val="16"/>
          <w:szCs w:val="16"/>
        </w:rPr>
      </w:pPr>
    </w:p>
    <w:p w:rsidR="00A70F51" w:rsidRPr="00A70F51" w:rsidRDefault="00A70F51" w:rsidP="00A9041A">
      <w:pPr>
        <w:widowControl w:val="0"/>
        <w:numPr>
          <w:ilvl w:val="0"/>
          <w:numId w:val="4"/>
        </w:numPr>
        <w:tabs>
          <w:tab w:val="left" w:pos="709"/>
        </w:tabs>
        <w:suppressAutoHyphens/>
        <w:autoSpaceDE w:val="0"/>
        <w:spacing w:after="0" w:line="240" w:lineRule="auto"/>
        <w:ind w:left="0" w:firstLine="284"/>
        <w:jc w:val="both"/>
        <w:rPr>
          <w:sz w:val="16"/>
          <w:szCs w:val="16"/>
        </w:rPr>
      </w:pPr>
      <w:bookmarkStart w:id="0" w:name="_Toc164233559"/>
      <w:r w:rsidRPr="00A70F51">
        <w:rPr>
          <w:sz w:val="16"/>
          <w:szCs w:val="16"/>
        </w:rPr>
        <w:t xml:space="preserve">Изложить пункт 1 статьи 1 Решения в следующей редакции: </w:t>
      </w:r>
      <w:bookmarkEnd w:id="0"/>
    </w:p>
    <w:p w:rsidR="00A70F51" w:rsidRPr="00A70F51" w:rsidRDefault="00A70F51" w:rsidP="00A70F51">
      <w:pPr>
        <w:tabs>
          <w:tab w:val="left" w:pos="1701"/>
        </w:tabs>
        <w:spacing w:after="0" w:line="240" w:lineRule="auto"/>
        <w:ind w:left="709"/>
        <w:jc w:val="both"/>
        <w:rPr>
          <w:sz w:val="16"/>
          <w:szCs w:val="16"/>
        </w:rPr>
      </w:pPr>
      <w:r w:rsidRPr="00A70F51">
        <w:rPr>
          <w:sz w:val="16"/>
          <w:szCs w:val="16"/>
        </w:rPr>
        <w:t xml:space="preserve">«Утвердить основные характеристики бюджета муниципального образование </w:t>
      </w:r>
      <w:proofErr w:type="spellStart"/>
      <w:r w:rsidRPr="00A70F51">
        <w:rPr>
          <w:sz w:val="16"/>
          <w:szCs w:val="16"/>
        </w:rPr>
        <w:t>Войсковицкое</w:t>
      </w:r>
      <w:proofErr w:type="spellEnd"/>
      <w:r w:rsidRPr="00A70F51">
        <w:rPr>
          <w:sz w:val="16"/>
          <w:szCs w:val="16"/>
        </w:rPr>
        <w:t xml:space="preserve"> сельское поселение Гатчинского муниципального района Ленинградской области на 2022 год:</w:t>
      </w:r>
    </w:p>
    <w:p w:rsidR="00A70F51" w:rsidRPr="00A70F51" w:rsidRDefault="00A70F51" w:rsidP="00A70F51">
      <w:pPr>
        <w:tabs>
          <w:tab w:val="left" w:pos="1134"/>
          <w:tab w:val="left" w:pos="1701"/>
        </w:tabs>
        <w:spacing w:after="0" w:line="240" w:lineRule="auto"/>
        <w:ind w:left="709"/>
        <w:jc w:val="both"/>
        <w:rPr>
          <w:sz w:val="16"/>
          <w:szCs w:val="16"/>
        </w:rPr>
      </w:pPr>
      <w:r w:rsidRPr="00A70F51">
        <w:rPr>
          <w:sz w:val="16"/>
          <w:szCs w:val="16"/>
        </w:rPr>
        <w:t xml:space="preserve">прогнозируемый общий объем доходов бюджета муниципального образования </w:t>
      </w:r>
      <w:proofErr w:type="spellStart"/>
      <w:r w:rsidRPr="00A70F51">
        <w:rPr>
          <w:sz w:val="16"/>
          <w:szCs w:val="16"/>
        </w:rPr>
        <w:t>Войсковицкое</w:t>
      </w:r>
      <w:proofErr w:type="spellEnd"/>
      <w:r w:rsidRPr="00A70F51">
        <w:rPr>
          <w:sz w:val="16"/>
          <w:szCs w:val="16"/>
        </w:rPr>
        <w:t xml:space="preserve"> сельское поселение в сумме </w:t>
      </w:r>
      <w:bookmarkStart w:id="1" w:name="OLE_LINK102"/>
      <w:bookmarkStart w:id="2" w:name="OLE_LINK103"/>
      <w:r w:rsidRPr="00A70F51">
        <w:rPr>
          <w:sz w:val="16"/>
          <w:szCs w:val="16"/>
        </w:rPr>
        <w:t xml:space="preserve">67654,00 </w:t>
      </w:r>
      <w:bookmarkEnd w:id="1"/>
      <w:bookmarkEnd w:id="2"/>
      <w:r w:rsidRPr="00A70F51">
        <w:rPr>
          <w:sz w:val="16"/>
          <w:szCs w:val="16"/>
        </w:rPr>
        <w:t>тыс. руб.;</w:t>
      </w:r>
    </w:p>
    <w:p w:rsidR="00A70F51" w:rsidRPr="00A70F51" w:rsidRDefault="00A70F51" w:rsidP="00A70F51">
      <w:pPr>
        <w:tabs>
          <w:tab w:val="left" w:pos="1701"/>
        </w:tabs>
        <w:spacing w:after="0" w:line="240" w:lineRule="auto"/>
        <w:ind w:left="709"/>
        <w:jc w:val="both"/>
        <w:rPr>
          <w:sz w:val="16"/>
          <w:szCs w:val="16"/>
        </w:rPr>
      </w:pPr>
      <w:r w:rsidRPr="00A70F51">
        <w:rPr>
          <w:sz w:val="16"/>
          <w:szCs w:val="16"/>
        </w:rPr>
        <w:t xml:space="preserve">общий объем расходов бюджета муниципального образования </w:t>
      </w:r>
      <w:proofErr w:type="spellStart"/>
      <w:r w:rsidRPr="00A70F51">
        <w:rPr>
          <w:sz w:val="16"/>
          <w:szCs w:val="16"/>
        </w:rPr>
        <w:t>Войсковицкое</w:t>
      </w:r>
      <w:proofErr w:type="spellEnd"/>
      <w:r w:rsidRPr="00A70F51">
        <w:rPr>
          <w:sz w:val="16"/>
          <w:szCs w:val="16"/>
        </w:rPr>
        <w:t xml:space="preserve"> сельское поселение в сумме 73565,50тыс. руб.;</w:t>
      </w:r>
    </w:p>
    <w:p w:rsidR="00A70F51" w:rsidRPr="00A70F51" w:rsidRDefault="00A70F51" w:rsidP="00A70F51">
      <w:pPr>
        <w:tabs>
          <w:tab w:val="left" w:pos="1701"/>
        </w:tabs>
        <w:spacing w:after="0" w:line="240" w:lineRule="auto"/>
        <w:ind w:left="709"/>
        <w:jc w:val="both"/>
        <w:rPr>
          <w:sz w:val="16"/>
          <w:szCs w:val="16"/>
        </w:rPr>
      </w:pPr>
      <w:r w:rsidRPr="00A70F51">
        <w:rPr>
          <w:sz w:val="16"/>
          <w:szCs w:val="16"/>
        </w:rPr>
        <w:t xml:space="preserve">прогнозируемый дефицит бюджета муниципального образования </w:t>
      </w:r>
      <w:proofErr w:type="spellStart"/>
      <w:r w:rsidRPr="00A70F51">
        <w:rPr>
          <w:sz w:val="16"/>
          <w:szCs w:val="16"/>
        </w:rPr>
        <w:t>Войсковицкое</w:t>
      </w:r>
      <w:proofErr w:type="spellEnd"/>
      <w:r w:rsidRPr="00A70F51">
        <w:rPr>
          <w:sz w:val="16"/>
          <w:szCs w:val="16"/>
        </w:rPr>
        <w:t xml:space="preserve"> сельское поселение в сумме 5911,50 тыс. руб.».</w:t>
      </w:r>
    </w:p>
    <w:p w:rsidR="00A70F51" w:rsidRPr="00A70F51" w:rsidRDefault="00A70F51" w:rsidP="00A9041A">
      <w:pPr>
        <w:widowControl w:val="0"/>
        <w:numPr>
          <w:ilvl w:val="0"/>
          <w:numId w:val="4"/>
        </w:numPr>
        <w:tabs>
          <w:tab w:val="left" w:pos="709"/>
        </w:tabs>
        <w:suppressAutoHyphens/>
        <w:autoSpaceDE w:val="0"/>
        <w:spacing w:after="0" w:line="240" w:lineRule="auto"/>
        <w:ind w:left="0" w:firstLine="284"/>
        <w:jc w:val="both"/>
        <w:rPr>
          <w:sz w:val="16"/>
          <w:szCs w:val="16"/>
        </w:rPr>
      </w:pPr>
      <w:r w:rsidRPr="00A70F51">
        <w:rPr>
          <w:sz w:val="16"/>
          <w:szCs w:val="16"/>
        </w:rPr>
        <w:t>Изложить пункт 2 статьи 1 Решения в следующей редакции:</w:t>
      </w:r>
    </w:p>
    <w:p w:rsidR="00A70F51" w:rsidRPr="00A70F51" w:rsidRDefault="00A70F51" w:rsidP="00A70F51">
      <w:pPr>
        <w:spacing w:after="0" w:line="240" w:lineRule="auto"/>
        <w:ind w:firstLine="708"/>
        <w:jc w:val="both"/>
        <w:rPr>
          <w:sz w:val="16"/>
          <w:szCs w:val="16"/>
        </w:rPr>
      </w:pPr>
      <w:r w:rsidRPr="00A70F51">
        <w:rPr>
          <w:sz w:val="16"/>
          <w:szCs w:val="16"/>
        </w:rPr>
        <w:t xml:space="preserve"> «Утвердить основные характеристики бюджета муниципального образования </w:t>
      </w:r>
      <w:proofErr w:type="spellStart"/>
      <w:r w:rsidRPr="00A70F51">
        <w:rPr>
          <w:sz w:val="16"/>
          <w:szCs w:val="16"/>
        </w:rPr>
        <w:t>Войсковицкое</w:t>
      </w:r>
      <w:proofErr w:type="spellEnd"/>
      <w:r w:rsidRPr="00A70F51">
        <w:rPr>
          <w:sz w:val="16"/>
          <w:szCs w:val="16"/>
        </w:rPr>
        <w:t xml:space="preserve"> сельское поселение на плановый период 2023 и 2024 годов:</w:t>
      </w:r>
    </w:p>
    <w:p w:rsidR="00A70F51" w:rsidRPr="00A70F51" w:rsidRDefault="00A70F51" w:rsidP="00A70F51">
      <w:pPr>
        <w:spacing w:after="0" w:line="240" w:lineRule="auto"/>
        <w:ind w:firstLine="709"/>
        <w:jc w:val="both"/>
        <w:rPr>
          <w:sz w:val="16"/>
          <w:szCs w:val="16"/>
        </w:rPr>
      </w:pPr>
      <w:r w:rsidRPr="00A70F51">
        <w:rPr>
          <w:sz w:val="16"/>
          <w:szCs w:val="16"/>
        </w:rPr>
        <w:t xml:space="preserve">прогнозируемый общий объем доходов бюджета муниципального образования </w:t>
      </w:r>
      <w:proofErr w:type="spellStart"/>
      <w:r w:rsidRPr="00A70F51">
        <w:rPr>
          <w:sz w:val="16"/>
          <w:szCs w:val="16"/>
        </w:rPr>
        <w:t>Войсковицкое</w:t>
      </w:r>
      <w:proofErr w:type="spellEnd"/>
      <w:r w:rsidRPr="00A70F51">
        <w:rPr>
          <w:sz w:val="16"/>
          <w:szCs w:val="16"/>
        </w:rPr>
        <w:t xml:space="preserve"> сельское поселение на 2023 год в сумме 44274,20 тыс. руб. и на 2024 год в сумме 113362,5 тыс. руб.;</w:t>
      </w:r>
    </w:p>
    <w:p w:rsidR="00A70F51" w:rsidRPr="00A70F51" w:rsidRDefault="00A70F51" w:rsidP="00A70F51">
      <w:pPr>
        <w:spacing w:after="0" w:line="240" w:lineRule="auto"/>
        <w:ind w:firstLine="709"/>
        <w:jc w:val="both"/>
        <w:rPr>
          <w:sz w:val="16"/>
          <w:szCs w:val="16"/>
        </w:rPr>
      </w:pPr>
      <w:r w:rsidRPr="00A70F51">
        <w:rPr>
          <w:sz w:val="16"/>
          <w:szCs w:val="16"/>
        </w:rPr>
        <w:t xml:space="preserve">общий объем расходов бюджета муниципального образования </w:t>
      </w:r>
      <w:proofErr w:type="spellStart"/>
      <w:r w:rsidRPr="00A70F51">
        <w:rPr>
          <w:sz w:val="16"/>
          <w:szCs w:val="16"/>
        </w:rPr>
        <w:t>Войсковицкое</w:t>
      </w:r>
      <w:proofErr w:type="spellEnd"/>
      <w:r w:rsidRPr="00A70F51">
        <w:rPr>
          <w:sz w:val="16"/>
          <w:szCs w:val="16"/>
        </w:rPr>
        <w:t xml:space="preserve"> сельское поселение на 2023 год в сумме 46741,49 тыс. руб., в том числе условно утвержденные расходы в сумме 2257 тыс. руб. и на 2024 год в сумме 114207,70 тыс. руб., в том числе условно утвержденные расходы в сумме 69061 тыс. руб.;</w:t>
      </w:r>
    </w:p>
    <w:p w:rsidR="00A70F51" w:rsidRPr="00A70F51" w:rsidRDefault="00A70F51" w:rsidP="00A70F51">
      <w:pPr>
        <w:spacing w:after="0" w:line="240" w:lineRule="auto"/>
        <w:ind w:firstLine="709"/>
        <w:jc w:val="both"/>
        <w:rPr>
          <w:sz w:val="16"/>
          <w:szCs w:val="16"/>
        </w:rPr>
      </w:pPr>
      <w:r w:rsidRPr="00A70F51">
        <w:rPr>
          <w:sz w:val="16"/>
          <w:szCs w:val="16"/>
        </w:rPr>
        <w:t xml:space="preserve">прогнозируемый дефицит бюджета муниципального образования </w:t>
      </w:r>
      <w:proofErr w:type="spellStart"/>
      <w:r w:rsidRPr="00A70F51">
        <w:rPr>
          <w:sz w:val="16"/>
          <w:szCs w:val="16"/>
        </w:rPr>
        <w:t>Войсковицкое</w:t>
      </w:r>
      <w:proofErr w:type="spellEnd"/>
      <w:r w:rsidRPr="00A70F51">
        <w:rPr>
          <w:sz w:val="16"/>
          <w:szCs w:val="16"/>
        </w:rPr>
        <w:t xml:space="preserve"> сельское поселение на 2023 год в сумме 2467,29 тыс. руб. и на 2024 год в сумме 845,20 тыс. руб.</w:t>
      </w:r>
    </w:p>
    <w:p w:rsidR="00A70F51" w:rsidRPr="00A70F51" w:rsidRDefault="00A70F51" w:rsidP="00A70F51">
      <w:pPr>
        <w:tabs>
          <w:tab w:val="left" w:pos="1701"/>
        </w:tabs>
        <w:spacing w:after="0" w:line="240" w:lineRule="auto"/>
        <w:ind w:left="709"/>
        <w:jc w:val="both"/>
        <w:rPr>
          <w:sz w:val="16"/>
          <w:szCs w:val="16"/>
        </w:rPr>
      </w:pPr>
    </w:p>
    <w:p w:rsidR="00A70F51" w:rsidRPr="00A70F51" w:rsidRDefault="00A70F51" w:rsidP="00A9041A">
      <w:pPr>
        <w:numPr>
          <w:ilvl w:val="0"/>
          <w:numId w:val="4"/>
        </w:numPr>
        <w:tabs>
          <w:tab w:val="left" w:pos="709"/>
        </w:tabs>
        <w:spacing w:after="0" w:line="240" w:lineRule="auto"/>
        <w:ind w:left="0" w:firstLine="300"/>
        <w:jc w:val="both"/>
        <w:rPr>
          <w:sz w:val="16"/>
          <w:szCs w:val="16"/>
        </w:rPr>
      </w:pPr>
      <w:r w:rsidRPr="00A70F51">
        <w:rPr>
          <w:sz w:val="16"/>
          <w:szCs w:val="16"/>
        </w:rPr>
        <w:t>Изложить пункт 18 статьи 4 Решения в следующей редакции:</w:t>
      </w:r>
    </w:p>
    <w:p w:rsidR="00A70F51" w:rsidRPr="00A70F51" w:rsidRDefault="00A70F51" w:rsidP="00A70F51">
      <w:pPr>
        <w:tabs>
          <w:tab w:val="left" w:pos="700"/>
          <w:tab w:val="left" w:pos="1560"/>
        </w:tabs>
        <w:spacing w:after="0" w:line="240" w:lineRule="auto"/>
        <w:ind w:left="851"/>
        <w:jc w:val="both"/>
        <w:rPr>
          <w:sz w:val="16"/>
          <w:szCs w:val="16"/>
        </w:rPr>
      </w:pPr>
      <w:r w:rsidRPr="00A70F51">
        <w:rPr>
          <w:sz w:val="16"/>
          <w:szCs w:val="16"/>
        </w:rPr>
        <w:t xml:space="preserve">«18. Утвердить объем бюджетных ассигнований дорожного фонда муниципального образования </w:t>
      </w:r>
      <w:proofErr w:type="spellStart"/>
      <w:r w:rsidRPr="00A70F51">
        <w:rPr>
          <w:sz w:val="16"/>
          <w:szCs w:val="16"/>
        </w:rPr>
        <w:t>Войсковицкое</w:t>
      </w:r>
      <w:proofErr w:type="spellEnd"/>
      <w:r w:rsidRPr="00A70F51">
        <w:rPr>
          <w:sz w:val="16"/>
          <w:szCs w:val="16"/>
        </w:rPr>
        <w:t xml:space="preserve"> сельское поселение:</w:t>
      </w:r>
    </w:p>
    <w:p w:rsidR="00A70F51" w:rsidRPr="00A70F51" w:rsidRDefault="00A70F51" w:rsidP="00A70F51">
      <w:pPr>
        <w:tabs>
          <w:tab w:val="left" w:pos="700"/>
          <w:tab w:val="left" w:pos="1080"/>
        </w:tabs>
        <w:spacing w:after="0" w:line="240" w:lineRule="auto"/>
        <w:ind w:left="851"/>
        <w:jc w:val="both"/>
        <w:rPr>
          <w:sz w:val="16"/>
          <w:szCs w:val="16"/>
        </w:rPr>
      </w:pPr>
      <w:r w:rsidRPr="00A70F51">
        <w:rPr>
          <w:sz w:val="16"/>
          <w:szCs w:val="16"/>
        </w:rPr>
        <w:t>на 2022 год в сумме   16148,58 тыс</w:t>
      </w:r>
      <w:proofErr w:type="gramStart"/>
      <w:r w:rsidRPr="00A70F51">
        <w:rPr>
          <w:sz w:val="16"/>
          <w:szCs w:val="16"/>
        </w:rPr>
        <w:t>.р</w:t>
      </w:r>
      <w:proofErr w:type="gramEnd"/>
      <w:r w:rsidRPr="00A70F51">
        <w:rPr>
          <w:sz w:val="16"/>
          <w:szCs w:val="16"/>
        </w:rPr>
        <w:t xml:space="preserve">уб.; </w:t>
      </w:r>
    </w:p>
    <w:p w:rsidR="00A70F51" w:rsidRPr="00A70F51" w:rsidRDefault="00A70F51" w:rsidP="00A70F51">
      <w:pPr>
        <w:tabs>
          <w:tab w:val="left" w:pos="700"/>
          <w:tab w:val="left" w:pos="1080"/>
        </w:tabs>
        <w:spacing w:after="0" w:line="240" w:lineRule="auto"/>
        <w:ind w:left="851"/>
        <w:jc w:val="both"/>
        <w:rPr>
          <w:sz w:val="16"/>
          <w:szCs w:val="16"/>
        </w:rPr>
      </w:pPr>
      <w:r w:rsidRPr="00A70F51">
        <w:rPr>
          <w:sz w:val="16"/>
          <w:szCs w:val="16"/>
        </w:rPr>
        <w:t>на 2023 год в сумме   2604,29 тыс</w:t>
      </w:r>
      <w:proofErr w:type="gramStart"/>
      <w:r w:rsidRPr="00A70F51">
        <w:rPr>
          <w:sz w:val="16"/>
          <w:szCs w:val="16"/>
        </w:rPr>
        <w:t>.р</w:t>
      </w:r>
      <w:proofErr w:type="gramEnd"/>
      <w:r w:rsidRPr="00A70F51">
        <w:rPr>
          <w:sz w:val="16"/>
          <w:szCs w:val="16"/>
        </w:rPr>
        <w:t>уб.;</w:t>
      </w:r>
    </w:p>
    <w:p w:rsidR="00A70F51" w:rsidRPr="00A70F51" w:rsidRDefault="00A70F51" w:rsidP="00A70F51">
      <w:pPr>
        <w:tabs>
          <w:tab w:val="left" w:pos="700"/>
          <w:tab w:val="left" w:pos="1080"/>
        </w:tabs>
        <w:spacing w:after="0" w:line="240" w:lineRule="auto"/>
        <w:ind w:left="851"/>
        <w:jc w:val="both"/>
        <w:rPr>
          <w:sz w:val="16"/>
          <w:szCs w:val="16"/>
        </w:rPr>
      </w:pPr>
      <w:r w:rsidRPr="00A70F51">
        <w:rPr>
          <w:sz w:val="16"/>
          <w:szCs w:val="16"/>
        </w:rPr>
        <w:t>на 2024 год в сумме   1450,0 тыс</w:t>
      </w:r>
      <w:proofErr w:type="gramStart"/>
      <w:r w:rsidRPr="00A70F51">
        <w:rPr>
          <w:sz w:val="16"/>
          <w:szCs w:val="16"/>
        </w:rPr>
        <w:t>.р</w:t>
      </w:r>
      <w:proofErr w:type="gramEnd"/>
      <w:r w:rsidRPr="00A70F51">
        <w:rPr>
          <w:sz w:val="16"/>
          <w:szCs w:val="16"/>
        </w:rPr>
        <w:t>уб.».</w:t>
      </w:r>
    </w:p>
    <w:p w:rsidR="00A70F51" w:rsidRPr="00A70F51" w:rsidRDefault="00A70F51" w:rsidP="00A70F51">
      <w:pPr>
        <w:tabs>
          <w:tab w:val="left" w:pos="709"/>
        </w:tabs>
        <w:spacing w:after="0" w:line="240" w:lineRule="auto"/>
        <w:jc w:val="both"/>
        <w:rPr>
          <w:sz w:val="16"/>
          <w:szCs w:val="16"/>
        </w:rPr>
      </w:pPr>
    </w:p>
    <w:p w:rsidR="00A70F51" w:rsidRPr="00A70F51" w:rsidRDefault="00A70F51" w:rsidP="00A9041A">
      <w:pPr>
        <w:numPr>
          <w:ilvl w:val="0"/>
          <w:numId w:val="4"/>
        </w:numPr>
        <w:tabs>
          <w:tab w:val="left" w:pos="709"/>
        </w:tabs>
        <w:spacing w:after="0" w:line="240" w:lineRule="auto"/>
        <w:ind w:left="0" w:firstLine="300"/>
        <w:jc w:val="both"/>
        <w:rPr>
          <w:sz w:val="16"/>
          <w:szCs w:val="16"/>
        </w:rPr>
      </w:pPr>
      <w:r w:rsidRPr="00A70F51">
        <w:rPr>
          <w:sz w:val="16"/>
          <w:szCs w:val="16"/>
        </w:rPr>
        <w:t>Изложить пункт 3 статьи 5 Решения в следующей редакции:</w:t>
      </w:r>
    </w:p>
    <w:p w:rsidR="00A70F51" w:rsidRPr="00A70F51" w:rsidRDefault="00A70F51" w:rsidP="00A70F51">
      <w:pPr>
        <w:tabs>
          <w:tab w:val="left" w:pos="0"/>
          <w:tab w:val="num" w:pos="709"/>
        </w:tabs>
        <w:spacing w:after="0" w:line="240" w:lineRule="auto"/>
        <w:ind w:left="1277"/>
        <w:jc w:val="both"/>
        <w:rPr>
          <w:sz w:val="16"/>
          <w:szCs w:val="16"/>
        </w:rPr>
      </w:pPr>
      <w:r w:rsidRPr="00A70F51">
        <w:rPr>
          <w:sz w:val="16"/>
          <w:szCs w:val="16"/>
        </w:rPr>
        <w:t xml:space="preserve">«Утвердить расходы на обеспечение деятельности администрации </w:t>
      </w:r>
      <w:proofErr w:type="spellStart"/>
      <w:r w:rsidRPr="00A70F51">
        <w:rPr>
          <w:sz w:val="16"/>
          <w:szCs w:val="16"/>
        </w:rPr>
        <w:t>Войсковицкого</w:t>
      </w:r>
      <w:proofErr w:type="spellEnd"/>
      <w:r w:rsidRPr="00A70F51">
        <w:rPr>
          <w:sz w:val="16"/>
          <w:szCs w:val="16"/>
        </w:rPr>
        <w:t xml:space="preserve"> сельского поселения:</w:t>
      </w:r>
    </w:p>
    <w:p w:rsidR="00A70F51" w:rsidRPr="00A70F51" w:rsidRDefault="00A70F51" w:rsidP="00A70F51">
      <w:pPr>
        <w:tabs>
          <w:tab w:val="num" w:pos="709"/>
          <w:tab w:val="left" w:pos="900"/>
          <w:tab w:val="left" w:pos="1080"/>
        </w:tabs>
        <w:spacing w:after="0" w:line="240" w:lineRule="auto"/>
        <w:ind w:firstLine="567"/>
        <w:jc w:val="both"/>
        <w:rPr>
          <w:sz w:val="16"/>
          <w:szCs w:val="16"/>
        </w:rPr>
      </w:pPr>
      <w:r w:rsidRPr="00A70F51">
        <w:rPr>
          <w:sz w:val="16"/>
          <w:szCs w:val="16"/>
        </w:rPr>
        <w:t xml:space="preserve">на 2022 год в сумме 15722,39 тыс. руб., </w:t>
      </w:r>
    </w:p>
    <w:p w:rsidR="00A70F51" w:rsidRPr="00A70F51" w:rsidRDefault="00A70F51" w:rsidP="00A70F51">
      <w:pPr>
        <w:tabs>
          <w:tab w:val="num" w:pos="709"/>
          <w:tab w:val="left" w:pos="900"/>
          <w:tab w:val="left" w:pos="1080"/>
        </w:tabs>
        <w:spacing w:after="0" w:line="240" w:lineRule="auto"/>
        <w:ind w:firstLine="567"/>
        <w:jc w:val="both"/>
        <w:rPr>
          <w:sz w:val="16"/>
          <w:szCs w:val="16"/>
        </w:rPr>
      </w:pPr>
      <w:r w:rsidRPr="00A70F51">
        <w:rPr>
          <w:sz w:val="16"/>
          <w:szCs w:val="16"/>
        </w:rPr>
        <w:t xml:space="preserve">на 2023 год в сумме 15753,5 тыс. руб.; </w:t>
      </w:r>
    </w:p>
    <w:p w:rsidR="00A70F51" w:rsidRPr="00A70F51" w:rsidRDefault="00A70F51" w:rsidP="00A70F51">
      <w:pPr>
        <w:tabs>
          <w:tab w:val="num" w:pos="709"/>
          <w:tab w:val="left" w:pos="900"/>
          <w:tab w:val="left" w:pos="1080"/>
        </w:tabs>
        <w:spacing w:after="0" w:line="240" w:lineRule="auto"/>
        <w:ind w:firstLine="567"/>
        <w:jc w:val="both"/>
        <w:rPr>
          <w:sz w:val="16"/>
          <w:szCs w:val="16"/>
        </w:rPr>
      </w:pPr>
      <w:r w:rsidRPr="00A70F51">
        <w:rPr>
          <w:sz w:val="16"/>
          <w:szCs w:val="16"/>
        </w:rPr>
        <w:t>на 2024 год в сумме 15787,9 тыс. руб.</w:t>
      </w:r>
    </w:p>
    <w:p w:rsidR="00A70F51" w:rsidRPr="00A70F51" w:rsidRDefault="00A70F51" w:rsidP="00A70F51">
      <w:pPr>
        <w:tabs>
          <w:tab w:val="left" w:pos="700"/>
          <w:tab w:val="left" w:pos="1080"/>
        </w:tabs>
        <w:spacing w:after="0" w:line="240" w:lineRule="auto"/>
        <w:ind w:left="851"/>
        <w:jc w:val="both"/>
        <w:rPr>
          <w:sz w:val="16"/>
          <w:szCs w:val="16"/>
        </w:rPr>
      </w:pPr>
    </w:p>
    <w:p w:rsidR="00A70F51" w:rsidRPr="00A70F51" w:rsidRDefault="00A70F51" w:rsidP="00A9041A">
      <w:pPr>
        <w:widowControl w:val="0"/>
        <w:numPr>
          <w:ilvl w:val="0"/>
          <w:numId w:val="4"/>
        </w:numPr>
        <w:tabs>
          <w:tab w:val="left" w:pos="700"/>
          <w:tab w:val="left" w:pos="1080"/>
        </w:tabs>
        <w:suppressAutoHyphens/>
        <w:autoSpaceDE w:val="0"/>
        <w:spacing w:after="0" w:line="240" w:lineRule="auto"/>
        <w:jc w:val="both"/>
        <w:rPr>
          <w:sz w:val="16"/>
          <w:szCs w:val="16"/>
        </w:rPr>
      </w:pPr>
      <w:r w:rsidRPr="00A70F51">
        <w:rPr>
          <w:sz w:val="16"/>
          <w:szCs w:val="16"/>
        </w:rPr>
        <w:t xml:space="preserve">Изложить статью 6 в новой редакции: </w:t>
      </w:r>
    </w:p>
    <w:p w:rsidR="00A70F51" w:rsidRPr="00A70F51" w:rsidRDefault="00A70F51" w:rsidP="00A70F51">
      <w:pPr>
        <w:spacing w:after="0" w:line="240" w:lineRule="auto"/>
        <w:ind w:firstLine="709"/>
        <w:jc w:val="both"/>
        <w:rPr>
          <w:b/>
          <w:bCs/>
          <w:sz w:val="16"/>
          <w:szCs w:val="16"/>
        </w:rPr>
      </w:pPr>
      <w:r w:rsidRPr="00A70F51">
        <w:rPr>
          <w:b/>
          <w:bCs/>
          <w:sz w:val="16"/>
          <w:szCs w:val="16"/>
        </w:rPr>
        <w:t xml:space="preserve">Статья 6. Муниципальный внутренний долг </w:t>
      </w:r>
      <w:r w:rsidRPr="00A70F51">
        <w:rPr>
          <w:b/>
          <w:sz w:val="16"/>
          <w:szCs w:val="16"/>
        </w:rPr>
        <w:t xml:space="preserve">муниципального образования </w:t>
      </w:r>
      <w:proofErr w:type="spellStart"/>
      <w:r w:rsidRPr="00A70F51">
        <w:rPr>
          <w:b/>
          <w:sz w:val="16"/>
          <w:szCs w:val="16"/>
        </w:rPr>
        <w:t>Войсковицкое</w:t>
      </w:r>
      <w:proofErr w:type="spellEnd"/>
      <w:r w:rsidRPr="00A70F51">
        <w:rPr>
          <w:b/>
          <w:sz w:val="16"/>
          <w:szCs w:val="16"/>
        </w:rPr>
        <w:t xml:space="preserve"> сельское поселение</w:t>
      </w:r>
      <w:r w:rsidRPr="00A70F51">
        <w:rPr>
          <w:b/>
          <w:bCs/>
          <w:sz w:val="16"/>
          <w:szCs w:val="16"/>
        </w:rPr>
        <w:t xml:space="preserve">. Муниципальные внутренние заимствования </w:t>
      </w:r>
      <w:proofErr w:type="spellStart"/>
      <w:r w:rsidRPr="00A70F51">
        <w:rPr>
          <w:b/>
          <w:sz w:val="16"/>
          <w:szCs w:val="16"/>
        </w:rPr>
        <w:t>Войсковицкое</w:t>
      </w:r>
      <w:proofErr w:type="spellEnd"/>
      <w:r w:rsidRPr="00A70F51">
        <w:rPr>
          <w:b/>
          <w:sz w:val="16"/>
          <w:szCs w:val="16"/>
        </w:rPr>
        <w:t xml:space="preserve"> сельское поселение.</w:t>
      </w:r>
      <w:r w:rsidRPr="00A70F51">
        <w:rPr>
          <w:b/>
          <w:bCs/>
          <w:sz w:val="16"/>
          <w:szCs w:val="16"/>
        </w:rPr>
        <w:t xml:space="preserve"> Предоставление муниципальных гарантий МО </w:t>
      </w:r>
      <w:proofErr w:type="spellStart"/>
      <w:r w:rsidRPr="00A70F51">
        <w:rPr>
          <w:b/>
          <w:bCs/>
          <w:sz w:val="16"/>
          <w:szCs w:val="16"/>
        </w:rPr>
        <w:t>Войсковицкое</w:t>
      </w:r>
      <w:proofErr w:type="spellEnd"/>
      <w:r w:rsidRPr="00A70F51">
        <w:rPr>
          <w:b/>
          <w:bCs/>
          <w:sz w:val="16"/>
          <w:szCs w:val="16"/>
        </w:rPr>
        <w:t xml:space="preserve"> сельское поселение</w:t>
      </w:r>
    </w:p>
    <w:p w:rsidR="00A70F51" w:rsidRPr="00A70F51" w:rsidRDefault="00A70F51" w:rsidP="00A9041A">
      <w:pPr>
        <w:widowControl w:val="0"/>
        <w:numPr>
          <w:ilvl w:val="0"/>
          <w:numId w:val="5"/>
        </w:numPr>
        <w:suppressAutoHyphens/>
        <w:autoSpaceDE w:val="0"/>
        <w:spacing w:after="0" w:line="240" w:lineRule="auto"/>
        <w:jc w:val="both"/>
        <w:rPr>
          <w:sz w:val="16"/>
          <w:szCs w:val="16"/>
        </w:rPr>
      </w:pPr>
      <w:r w:rsidRPr="00A70F51">
        <w:rPr>
          <w:sz w:val="16"/>
          <w:szCs w:val="16"/>
        </w:rPr>
        <w:t xml:space="preserve"> Установить предельный объем муниципального долга:</w:t>
      </w:r>
    </w:p>
    <w:p w:rsidR="00A70F51" w:rsidRPr="00A70F51" w:rsidRDefault="00A70F51" w:rsidP="00A70F51">
      <w:pPr>
        <w:pStyle w:val="ConsPlusNormal"/>
        <w:widowControl/>
        <w:ind w:left="993" w:firstLine="0"/>
        <w:jc w:val="both"/>
        <w:rPr>
          <w:rFonts w:ascii="Times New Roman" w:hAnsi="Times New Roman" w:cs="Times New Roman"/>
          <w:color w:val="000000"/>
          <w:sz w:val="16"/>
          <w:szCs w:val="16"/>
        </w:rPr>
      </w:pPr>
      <w:r w:rsidRPr="00A70F51">
        <w:rPr>
          <w:rFonts w:ascii="Times New Roman" w:hAnsi="Times New Roman" w:cs="Times New Roman"/>
          <w:color w:val="000000"/>
          <w:sz w:val="16"/>
          <w:szCs w:val="16"/>
        </w:rPr>
        <w:lastRenderedPageBreak/>
        <w:t>на   2022 год   в сумме  2000,0 тыс. руб.;</w:t>
      </w:r>
    </w:p>
    <w:p w:rsidR="00A70F51" w:rsidRPr="00A70F51" w:rsidRDefault="00A70F51" w:rsidP="00A70F51">
      <w:pPr>
        <w:pStyle w:val="ConsPlusNormal"/>
        <w:widowControl/>
        <w:ind w:left="993" w:firstLine="0"/>
        <w:jc w:val="both"/>
        <w:rPr>
          <w:rFonts w:ascii="Times New Roman" w:hAnsi="Times New Roman" w:cs="Times New Roman"/>
          <w:color w:val="000000"/>
          <w:sz w:val="16"/>
          <w:szCs w:val="16"/>
        </w:rPr>
      </w:pPr>
      <w:r w:rsidRPr="00A70F51">
        <w:rPr>
          <w:rFonts w:ascii="Times New Roman" w:hAnsi="Times New Roman" w:cs="Times New Roman"/>
          <w:color w:val="000000"/>
          <w:sz w:val="16"/>
          <w:szCs w:val="16"/>
        </w:rPr>
        <w:t>на   2023 год   в сумме  2000,0 тыс. руб.;</w:t>
      </w:r>
    </w:p>
    <w:p w:rsidR="00A70F51" w:rsidRPr="00A70F51" w:rsidRDefault="00A70F51" w:rsidP="00A70F51">
      <w:pPr>
        <w:pStyle w:val="ConsPlusNormal"/>
        <w:widowControl/>
        <w:ind w:left="993" w:firstLine="0"/>
        <w:jc w:val="both"/>
        <w:rPr>
          <w:rFonts w:ascii="Times New Roman" w:hAnsi="Times New Roman" w:cs="Times New Roman"/>
          <w:color w:val="000000"/>
          <w:sz w:val="16"/>
          <w:szCs w:val="16"/>
        </w:rPr>
      </w:pPr>
      <w:r w:rsidRPr="00A70F51">
        <w:rPr>
          <w:rFonts w:ascii="Times New Roman" w:hAnsi="Times New Roman" w:cs="Times New Roman"/>
          <w:color w:val="000000"/>
          <w:sz w:val="16"/>
          <w:szCs w:val="16"/>
        </w:rPr>
        <w:t>на   2024 год   в сумме  2000,0 тыс. руб</w:t>
      </w:r>
      <w:proofErr w:type="gramStart"/>
      <w:r w:rsidRPr="00A70F51">
        <w:rPr>
          <w:rFonts w:ascii="Times New Roman" w:hAnsi="Times New Roman" w:cs="Times New Roman"/>
          <w:color w:val="000000"/>
          <w:sz w:val="16"/>
          <w:szCs w:val="16"/>
        </w:rPr>
        <w:t>..</w:t>
      </w:r>
      <w:proofErr w:type="gramEnd"/>
    </w:p>
    <w:p w:rsidR="00A70F51" w:rsidRPr="00A70F51" w:rsidRDefault="00A70F51" w:rsidP="00A9041A">
      <w:pPr>
        <w:pStyle w:val="ConsPlusNormal"/>
        <w:widowControl/>
        <w:numPr>
          <w:ilvl w:val="0"/>
          <w:numId w:val="5"/>
        </w:numPr>
        <w:suppressAutoHyphens/>
        <w:autoSpaceDN/>
        <w:adjustRightInd/>
        <w:jc w:val="both"/>
        <w:rPr>
          <w:rFonts w:ascii="Times New Roman" w:hAnsi="Times New Roman" w:cs="Times New Roman"/>
          <w:sz w:val="16"/>
          <w:szCs w:val="16"/>
        </w:rPr>
      </w:pPr>
      <w:r w:rsidRPr="00A70F51">
        <w:rPr>
          <w:rFonts w:ascii="Times New Roman" w:hAnsi="Times New Roman" w:cs="Times New Roman"/>
          <w:sz w:val="16"/>
          <w:szCs w:val="16"/>
        </w:rPr>
        <w:t>Установить верхний предел муниципального внутреннего долга:</w:t>
      </w:r>
    </w:p>
    <w:p w:rsidR="00A70F51" w:rsidRPr="00A70F51" w:rsidRDefault="00A70F51" w:rsidP="00A70F51">
      <w:pPr>
        <w:spacing w:after="0" w:line="240" w:lineRule="auto"/>
        <w:ind w:left="993"/>
        <w:jc w:val="both"/>
        <w:rPr>
          <w:sz w:val="16"/>
          <w:szCs w:val="16"/>
        </w:rPr>
      </w:pPr>
      <w:r w:rsidRPr="00A70F51">
        <w:rPr>
          <w:sz w:val="16"/>
          <w:szCs w:val="16"/>
        </w:rPr>
        <w:t>на 1 января 2023 года в сумме 2 000,0 тыс. руб.;</w:t>
      </w:r>
    </w:p>
    <w:p w:rsidR="00A70F51" w:rsidRPr="00A70F51" w:rsidRDefault="00A70F51" w:rsidP="00A70F51">
      <w:pPr>
        <w:spacing w:after="0" w:line="240" w:lineRule="auto"/>
        <w:ind w:left="993"/>
        <w:jc w:val="both"/>
        <w:rPr>
          <w:sz w:val="16"/>
          <w:szCs w:val="16"/>
        </w:rPr>
      </w:pPr>
      <w:r w:rsidRPr="00A70F51">
        <w:rPr>
          <w:sz w:val="16"/>
          <w:szCs w:val="16"/>
        </w:rPr>
        <w:t>на 1 января 2024 года в сумме 2 000,0 тыс. руб.;</w:t>
      </w:r>
    </w:p>
    <w:p w:rsidR="00A70F51" w:rsidRPr="00A70F51" w:rsidRDefault="00A70F51" w:rsidP="00A70F51">
      <w:pPr>
        <w:spacing w:after="0" w:line="240" w:lineRule="auto"/>
        <w:ind w:left="993"/>
        <w:jc w:val="both"/>
        <w:rPr>
          <w:sz w:val="16"/>
          <w:szCs w:val="16"/>
        </w:rPr>
      </w:pPr>
      <w:r w:rsidRPr="00A70F51">
        <w:rPr>
          <w:sz w:val="16"/>
          <w:szCs w:val="16"/>
        </w:rPr>
        <w:t>на 1 января 2025 года в сумме 2 000,0 тыс. руб.</w:t>
      </w:r>
    </w:p>
    <w:p w:rsidR="00A70F51" w:rsidRPr="00A70F51" w:rsidRDefault="00A70F51" w:rsidP="00A9041A">
      <w:pPr>
        <w:pStyle w:val="ConsPlusNormal"/>
        <w:widowControl/>
        <w:numPr>
          <w:ilvl w:val="0"/>
          <w:numId w:val="5"/>
        </w:numPr>
        <w:suppressAutoHyphens/>
        <w:autoSpaceDN/>
        <w:adjustRightInd/>
        <w:jc w:val="both"/>
        <w:rPr>
          <w:rFonts w:ascii="Times New Roman" w:hAnsi="Times New Roman" w:cs="Times New Roman"/>
          <w:sz w:val="16"/>
          <w:szCs w:val="16"/>
        </w:rPr>
      </w:pPr>
      <w:r w:rsidRPr="00A70F51">
        <w:rPr>
          <w:rFonts w:ascii="Times New Roman" w:hAnsi="Times New Roman" w:cs="Times New Roman"/>
          <w:sz w:val="16"/>
          <w:szCs w:val="16"/>
        </w:rPr>
        <w:t xml:space="preserve">Установить, что муниципальный внутренний долг МО </w:t>
      </w:r>
      <w:proofErr w:type="spellStart"/>
      <w:r w:rsidRPr="00A70F51">
        <w:rPr>
          <w:rFonts w:ascii="Times New Roman" w:hAnsi="Times New Roman" w:cs="Times New Roman"/>
          <w:sz w:val="16"/>
          <w:szCs w:val="16"/>
        </w:rPr>
        <w:t>Войсковицкое</w:t>
      </w:r>
      <w:proofErr w:type="spellEnd"/>
      <w:r w:rsidRPr="00A70F51">
        <w:rPr>
          <w:rFonts w:ascii="Times New Roman" w:hAnsi="Times New Roman" w:cs="Times New Roman"/>
          <w:sz w:val="16"/>
          <w:szCs w:val="16"/>
        </w:rPr>
        <w:t xml:space="preserve"> сельское поселение  на 01.01.2022 года отсутствует.</w:t>
      </w:r>
    </w:p>
    <w:p w:rsidR="00A70F51" w:rsidRPr="00A70F51" w:rsidRDefault="00A70F51" w:rsidP="00A70F51">
      <w:pPr>
        <w:spacing w:after="0" w:line="240" w:lineRule="auto"/>
        <w:ind w:left="993"/>
        <w:jc w:val="both"/>
        <w:rPr>
          <w:sz w:val="16"/>
          <w:szCs w:val="16"/>
        </w:rPr>
      </w:pPr>
    </w:p>
    <w:p w:rsidR="00A70F51" w:rsidRPr="00A70F51" w:rsidRDefault="00A70F51" w:rsidP="00A9041A">
      <w:pPr>
        <w:widowControl w:val="0"/>
        <w:numPr>
          <w:ilvl w:val="0"/>
          <w:numId w:val="5"/>
        </w:numPr>
        <w:suppressAutoHyphens/>
        <w:autoSpaceDE w:val="0"/>
        <w:spacing w:after="0" w:line="240" w:lineRule="auto"/>
        <w:jc w:val="both"/>
        <w:rPr>
          <w:sz w:val="16"/>
          <w:szCs w:val="16"/>
        </w:rPr>
      </w:pPr>
      <w:r w:rsidRPr="00A70F51">
        <w:rPr>
          <w:sz w:val="16"/>
          <w:szCs w:val="16"/>
        </w:rPr>
        <w:t xml:space="preserve">Установить предельный объём муниципального долга по муниципальным гарантиям МО </w:t>
      </w:r>
      <w:proofErr w:type="spellStart"/>
      <w:r w:rsidRPr="00A70F51">
        <w:rPr>
          <w:sz w:val="16"/>
          <w:szCs w:val="16"/>
        </w:rPr>
        <w:t>Войсковицкое</w:t>
      </w:r>
      <w:proofErr w:type="spellEnd"/>
      <w:r w:rsidRPr="00A70F51">
        <w:rPr>
          <w:sz w:val="16"/>
          <w:szCs w:val="16"/>
        </w:rPr>
        <w:t xml:space="preserve"> сельское поселение:</w:t>
      </w:r>
    </w:p>
    <w:p w:rsidR="00A70F51" w:rsidRPr="00A70F51" w:rsidRDefault="00A70F51" w:rsidP="00A70F51">
      <w:pPr>
        <w:spacing w:after="0" w:line="240" w:lineRule="auto"/>
        <w:ind w:left="993"/>
        <w:jc w:val="both"/>
        <w:rPr>
          <w:sz w:val="16"/>
          <w:szCs w:val="16"/>
        </w:rPr>
      </w:pPr>
      <w:r w:rsidRPr="00A70F51">
        <w:rPr>
          <w:sz w:val="16"/>
          <w:szCs w:val="16"/>
        </w:rPr>
        <w:t>на 01 января 2023 года в сумме 100,0 тысяч рублей.</w:t>
      </w:r>
    </w:p>
    <w:p w:rsidR="00A70F51" w:rsidRPr="00A70F51" w:rsidRDefault="00A70F51" w:rsidP="00A70F51">
      <w:pPr>
        <w:spacing w:after="0" w:line="240" w:lineRule="auto"/>
        <w:ind w:left="993"/>
        <w:jc w:val="both"/>
        <w:rPr>
          <w:sz w:val="16"/>
          <w:szCs w:val="16"/>
        </w:rPr>
      </w:pPr>
      <w:r w:rsidRPr="00A70F51">
        <w:rPr>
          <w:sz w:val="16"/>
          <w:szCs w:val="16"/>
        </w:rPr>
        <w:t>на 01 января 2024 года в сумме 100,0 тысяч рублей</w:t>
      </w:r>
    </w:p>
    <w:p w:rsidR="00A70F51" w:rsidRPr="00A70F51" w:rsidRDefault="00A70F51" w:rsidP="00A70F51">
      <w:pPr>
        <w:spacing w:after="0" w:line="240" w:lineRule="auto"/>
        <w:ind w:left="993"/>
        <w:jc w:val="both"/>
        <w:rPr>
          <w:sz w:val="16"/>
          <w:szCs w:val="16"/>
        </w:rPr>
      </w:pPr>
      <w:r w:rsidRPr="00A70F51">
        <w:rPr>
          <w:sz w:val="16"/>
          <w:szCs w:val="16"/>
        </w:rPr>
        <w:t>на 01 января 2025 года в сумме 100,0 тысяч рублей</w:t>
      </w:r>
    </w:p>
    <w:p w:rsidR="00A70F51" w:rsidRPr="00A70F51" w:rsidRDefault="00A70F51" w:rsidP="00A9041A">
      <w:pPr>
        <w:widowControl w:val="0"/>
        <w:numPr>
          <w:ilvl w:val="0"/>
          <w:numId w:val="5"/>
        </w:numPr>
        <w:suppressAutoHyphens/>
        <w:autoSpaceDE w:val="0"/>
        <w:spacing w:after="0" w:line="240" w:lineRule="auto"/>
        <w:jc w:val="both"/>
        <w:rPr>
          <w:sz w:val="16"/>
          <w:szCs w:val="16"/>
        </w:rPr>
      </w:pPr>
      <w:r w:rsidRPr="00A70F51">
        <w:rPr>
          <w:sz w:val="16"/>
          <w:szCs w:val="16"/>
        </w:rPr>
        <w:t xml:space="preserve">Установить, что предоставление муниципальных гарантий муниципального образования </w:t>
      </w:r>
      <w:proofErr w:type="spellStart"/>
      <w:r w:rsidRPr="00A70F51">
        <w:rPr>
          <w:sz w:val="16"/>
          <w:szCs w:val="16"/>
        </w:rPr>
        <w:t>Войсковицкое</w:t>
      </w:r>
      <w:proofErr w:type="spellEnd"/>
      <w:r w:rsidRPr="00A70F51">
        <w:rPr>
          <w:sz w:val="16"/>
          <w:szCs w:val="16"/>
        </w:rPr>
        <w:t xml:space="preserve"> сельское поселение в течение 2022 года и планового периода 2023 и 2024 годов осуществляется путём внесения соответствующих изменений в настоящее решение с указанием перечня предоставляемых гарантий в соответствии с бюджетным законодательством РФ.</w:t>
      </w:r>
    </w:p>
    <w:p w:rsidR="00A70F51" w:rsidRPr="00A70F51" w:rsidRDefault="00A70F51" w:rsidP="00A9041A">
      <w:pPr>
        <w:widowControl w:val="0"/>
        <w:numPr>
          <w:ilvl w:val="0"/>
          <w:numId w:val="5"/>
        </w:numPr>
        <w:suppressAutoHyphens/>
        <w:autoSpaceDE w:val="0"/>
        <w:spacing w:after="0" w:line="240" w:lineRule="auto"/>
        <w:jc w:val="both"/>
        <w:rPr>
          <w:sz w:val="16"/>
          <w:szCs w:val="16"/>
        </w:rPr>
      </w:pPr>
      <w:r w:rsidRPr="00A70F51">
        <w:rPr>
          <w:sz w:val="16"/>
          <w:szCs w:val="16"/>
        </w:rPr>
        <w:t xml:space="preserve">Утвердить Программу муниципальных внутренних заимствований </w:t>
      </w:r>
      <w:proofErr w:type="spellStart"/>
      <w:r w:rsidRPr="00A70F51">
        <w:rPr>
          <w:sz w:val="16"/>
          <w:szCs w:val="16"/>
        </w:rPr>
        <w:t>Войсковицкого</w:t>
      </w:r>
      <w:proofErr w:type="spellEnd"/>
      <w:r w:rsidRPr="00A70F51">
        <w:rPr>
          <w:sz w:val="16"/>
          <w:szCs w:val="16"/>
        </w:rPr>
        <w:t xml:space="preserve"> сельского поселения:</w:t>
      </w:r>
    </w:p>
    <w:p w:rsidR="00A70F51" w:rsidRPr="00A70F51" w:rsidRDefault="00A70F51" w:rsidP="00A70F51">
      <w:pPr>
        <w:spacing w:after="0" w:line="240" w:lineRule="auto"/>
        <w:ind w:left="900"/>
        <w:jc w:val="both"/>
        <w:rPr>
          <w:sz w:val="16"/>
          <w:szCs w:val="16"/>
        </w:rPr>
      </w:pPr>
      <w:r w:rsidRPr="00A70F51">
        <w:rPr>
          <w:sz w:val="16"/>
          <w:szCs w:val="16"/>
        </w:rPr>
        <w:t>на 2022 год – согласно приложению 23 к настоящему решению;</w:t>
      </w:r>
    </w:p>
    <w:p w:rsidR="00A70F51" w:rsidRPr="00A70F51" w:rsidRDefault="00A70F51" w:rsidP="00A70F51">
      <w:pPr>
        <w:spacing w:after="0" w:line="240" w:lineRule="auto"/>
        <w:ind w:left="900"/>
        <w:jc w:val="both"/>
        <w:rPr>
          <w:sz w:val="16"/>
          <w:szCs w:val="16"/>
        </w:rPr>
      </w:pPr>
      <w:r w:rsidRPr="00A70F51">
        <w:rPr>
          <w:sz w:val="16"/>
          <w:szCs w:val="16"/>
        </w:rPr>
        <w:t>на 2023-2024 – согласно приложению 24 к настоящему решению.</w:t>
      </w:r>
    </w:p>
    <w:p w:rsidR="00A70F51" w:rsidRPr="00A70F51" w:rsidRDefault="00A70F51" w:rsidP="00A70F51">
      <w:pPr>
        <w:tabs>
          <w:tab w:val="left" w:pos="700"/>
          <w:tab w:val="left" w:pos="1080"/>
        </w:tabs>
        <w:spacing w:after="0" w:line="240" w:lineRule="auto"/>
        <w:ind w:left="2028"/>
        <w:jc w:val="both"/>
        <w:rPr>
          <w:sz w:val="16"/>
          <w:szCs w:val="16"/>
        </w:rPr>
      </w:pPr>
    </w:p>
    <w:p w:rsidR="00A70F51" w:rsidRPr="00A70F51" w:rsidRDefault="00A70F51" w:rsidP="00A9041A">
      <w:pPr>
        <w:widowControl w:val="0"/>
        <w:numPr>
          <w:ilvl w:val="0"/>
          <w:numId w:val="6"/>
        </w:numPr>
        <w:tabs>
          <w:tab w:val="left" w:pos="851"/>
        </w:tabs>
        <w:suppressAutoHyphens/>
        <w:autoSpaceDE w:val="0"/>
        <w:spacing w:after="0" w:line="240" w:lineRule="auto"/>
        <w:ind w:left="0" w:firstLine="708"/>
        <w:jc w:val="both"/>
        <w:rPr>
          <w:sz w:val="16"/>
          <w:szCs w:val="16"/>
          <w:u w:val="single"/>
        </w:rPr>
      </w:pPr>
      <w:r w:rsidRPr="00A70F51">
        <w:rPr>
          <w:sz w:val="16"/>
          <w:szCs w:val="16"/>
        </w:rPr>
        <w:t xml:space="preserve">Приложение 1 «Источники финансирования дефицита бюджета МО </w:t>
      </w:r>
      <w:proofErr w:type="spellStart"/>
      <w:r w:rsidRPr="00A70F51">
        <w:rPr>
          <w:sz w:val="16"/>
          <w:szCs w:val="16"/>
        </w:rPr>
        <w:t>Войсковицкое</w:t>
      </w:r>
      <w:proofErr w:type="spellEnd"/>
      <w:r w:rsidRPr="00A70F51">
        <w:rPr>
          <w:sz w:val="16"/>
          <w:szCs w:val="16"/>
        </w:rPr>
        <w:t xml:space="preserve"> сельское поселение на 2022 год» изложить в новой редакции (прилагается). </w:t>
      </w:r>
      <w:bookmarkStart w:id="3" w:name="OLE_LINK25"/>
      <w:bookmarkStart w:id="4" w:name="OLE_LINK26"/>
    </w:p>
    <w:p w:rsidR="00A70F51" w:rsidRPr="00A70F51" w:rsidRDefault="00A70F51" w:rsidP="00A9041A">
      <w:pPr>
        <w:widowControl w:val="0"/>
        <w:numPr>
          <w:ilvl w:val="0"/>
          <w:numId w:val="6"/>
        </w:numPr>
        <w:tabs>
          <w:tab w:val="left" w:pos="851"/>
        </w:tabs>
        <w:suppressAutoHyphens/>
        <w:autoSpaceDE w:val="0"/>
        <w:spacing w:after="0" w:line="240" w:lineRule="auto"/>
        <w:ind w:left="0" w:firstLine="567"/>
        <w:jc w:val="both"/>
        <w:rPr>
          <w:sz w:val="16"/>
          <w:szCs w:val="16"/>
          <w:u w:val="single"/>
        </w:rPr>
      </w:pPr>
      <w:r w:rsidRPr="00A70F51">
        <w:rPr>
          <w:sz w:val="16"/>
          <w:szCs w:val="16"/>
        </w:rPr>
        <w:t xml:space="preserve">Приложение 2. «Источники финансирования дефицита бюджета МО </w:t>
      </w:r>
      <w:proofErr w:type="spellStart"/>
      <w:r w:rsidRPr="00A70F51">
        <w:rPr>
          <w:sz w:val="16"/>
          <w:szCs w:val="16"/>
        </w:rPr>
        <w:t>Войсковицкое</w:t>
      </w:r>
      <w:proofErr w:type="spellEnd"/>
      <w:r w:rsidRPr="00A70F51">
        <w:rPr>
          <w:sz w:val="16"/>
          <w:szCs w:val="16"/>
        </w:rPr>
        <w:t xml:space="preserve"> сельское поселение на плановый период 2023 и 2024 годов» изложить в новой редакции (прилагается);</w:t>
      </w:r>
    </w:p>
    <w:bookmarkEnd w:id="3"/>
    <w:bookmarkEnd w:id="4"/>
    <w:p w:rsidR="00A70F51" w:rsidRPr="00A70F51" w:rsidRDefault="00A70F51" w:rsidP="00A9041A">
      <w:pPr>
        <w:widowControl w:val="0"/>
        <w:numPr>
          <w:ilvl w:val="0"/>
          <w:numId w:val="6"/>
        </w:numPr>
        <w:tabs>
          <w:tab w:val="left" w:pos="1276"/>
        </w:tabs>
        <w:suppressAutoHyphens/>
        <w:autoSpaceDE w:val="0"/>
        <w:spacing w:after="0" w:line="240" w:lineRule="auto"/>
        <w:ind w:left="0" w:firstLine="567"/>
        <w:jc w:val="both"/>
        <w:rPr>
          <w:sz w:val="16"/>
          <w:szCs w:val="16"/>
        </w:rPr>
      </w:pPr>
      <w:r w:rsidRPr="00A70F51">
        <w:rPr>
          <w:sz w:val="16"/>
          <w:szCs w:val="16"/>
        </w:rPr>
        <w:t xml:space="preserve">Приложение 3 «Прогнозируемые поступления доходов в бюджет муниципального образования </w:t>
      </w:r>
      <w:proofErr w:type="spellStart"/>
      <w:r w:rsidRPr="00A70F51">
        <w:rPr>
          <w:sz w:val="16"/>
          <w:szCs w:val="16"/>
        </w:rPr>
        <w:t>Войсковицкое</w:t>
      </w:r>
      <w:proofErr w:type="spellEnd"/>
      <w:r w:rsidRPr="00A70F51">
        <w:rPr>
          <w:sz w:val="16"/>
          <w:szCs w:val="16"/>
        </w:rPr>
        <w:t xml:space="preserve"> сельское поселение на 2022» изложить в новой редакции (прилагается).</w:t>
      </w:r>
    </w:p>
    <w:p w:rsidR="00A70F51" w:rsidRPr="00A70F51" w:rsidRDefault="00A70F51" w:rsidP="00A9041A">
      <w:pPr>
        <w:widowControl w:val="0"/>
        <w:numPr>
          <w:ilvl w:val="0"/>
          <w:numId w:val="6"/>
        </w:numPr>
        <w:tabs>
          <w:tab w:val="left" w:pos="1276"/>
        </w:tabs>
        <w:suppressAutoHyphens/>
        <w:autoSpaceDE w:val="0"/>
        <w:spacing w:after="0" w:line="240" w:lineRule="auto"/>
        <w:ind w:left="0" w:firstLine="567"/>
        <w:jc w:val="both"/>
        <w:rPr>
          <w:sz w:val="16"/>
          <w:szCs w:val="16"/>
        </w:rPr>
      </w:pPr>
      <w:r w:rsidRPr="00A70F51">
        <w:rPr>
          <w:sz w:val="16"/>
          <w:szCs w:val="16"/>
        </w:rPr>
        <w:t xml:space="preserve">Приложение 4. «Прогнозируемые поступления доходов в бюджет МО </w:t>
      </w:r>
      <w:proofErr w:type="spellStart"/>
      <w:r w:rsidRPr="00A70F51">
        <w:rPr>
          <w:sz w:val="16"/>
          <w:szCs w:val="16"/>
        </w:rPr>
        <w:t>Войсковицкое</w:t>
      </w:r>
      <w:proofErr w:type="spellEnd"/>
      <w:r w:rsidRPr="00A70F51">
        <w:rPr>
          <w:sz w:val="16"/>
          <w:szCs w:val="16"/>
        </w:rPr>
        <w:t xml:space="preserve"> сельское поселение на плановый период 2023 и 2024 годов» изложить в новой редакции (прилагается);</w:t>
      </w:r>
    </w:p>
    <w:p w:rsidR="00A70F51" w:rsidRPr="00A70F51" w:rsidRDefault="00A70F51" w:rsidP="00A9041A">
      <w:pPr>
        <w:widowControl w:val="0"/>
        <w:numPr>
          <w:ilvl w:val="0"/>
          <w:numId w:val="6"/>
        </w:numPr>
        <w:tabs>
          <w:tab w:val="left" w:pos="1276"/>
        </w:tabs>
        <w:suppressAutoHyphens/>
        <w:autoSpaceDE w:val="0"/>
        <w:spacing w:after="0" w:line="240" w:lineRule="auto"/>
        <w:ind w:left="0" w:firstLine="567"/>
        <w:jc w:val="both"/>
        <w:rPr>
          <w:sz w:val="16"/>
          <w:szCs w:val="16"/>
        </w:rPr>
      </w:pPr>
      <w:r w:rsidRPr="00A70F51">
        <w:rPr>
          <w:sz w:val="16"/>
          <w:szCs w:val="16"/>
        </w:rPr>
        <w:t>Приложение 5. «Межбюджетные трансферты, получаемые из других бюджетов в 2022 году» изложить в новой редакции (прилагается);</w:t>
      </w:r>
    </w:p>
    <w:p w:rsidR="00A70F51" w:rsidRPr="00A70F51" w:rsidRDefault="00A70F51" w:rsidP="00A9041A">
      <w:pPr>
        <w:widowControl w:val="0"/>
        <w:numPr>
          <w:ilvl w:val="0"/>
          <w:numId w:val="6"/>
        </w:numPr>
        <w:suppressAutoHyphens/>
        <w:autoSpaceDE w:val="0"/>
        <w:spacing w:after="0" w:line="240" w:lineRule="auto"/>
        <w:ind w:left="0" w:firstLine="567"/>
        <w:jc w:val="both"/>
        <w:rPr>
          <w:sz w:val="16"/>
          <w:szCs w:val="16"/>
        </w:rPr>
      </w:pPr>
      <w:r w:rsidRPr="00A70F51">
        <w:rPr>
          <w:sz w:val="16"/>
          <w:szCs w:val="16"/>
        </w:rPr>
        <w:t>Приложение 6. «Межбюджетные трансферты, получаемые из других бюджетов в плановом периоде 2023 и 2024 годов» изложить в новой редакции (прилагается);</w:t>
      </w:r>
    </w:p>
    <w:p w:rsidR="00A70F51" w:rsidRPr="00A70F51" w:rsidRDefault="00A70F51" w:rsidP="00A9041A">
      <w:pPr>
        <w:widowControl w:val="0"/>
        <w:numPr>
          <w:ilvl w:val="0"/>
          <w:numId w:val="6"/>
        </w:numPr>
        <w:tabs>
          <w:tab w:val="left" w:pos="1276"/>
        </w:tabs>
        <w:suppressAutoHyphens/>
        <w:autoSpaceDE w:val="0"/>
        <w:spacing w:after="0" w:line="240" w:lineRule="auto"/>
        <w:ind w:left="0" w:firstLine="567"/>
        <w:jc w:val="both"/>
        <w:rPr>
          <w:sz w:val="16"/>
          <w:szCs w:val="16"/>
        </w:rPr>
      </w:pPr>
      <w:bookmarkStart w:id="5" w:name="_Toc164233586"/>
      <w:r w:rsidRPr="00A70F51">
        <w:rPr>
          <w:sz w:val="16"/>
          <w:szCs w:val="16"/>
        </w:rPr>
        <w:t xml:space="preserve">Приложение 9 «Распределение бюджетных ассигнований по разделам и подразделам классификации расходов бюджетов на 2022 год» изложить в новой редакции (прилагается). </w:t>
      </w:r>
    </w:p>
    <w:p w:rsidR="00A70F51" w:rsidRPr="00A70F51" w:rsidRDefault="00A70F51" w:rsidP="00A9041A">
      <w:pPr>
        <w:widowControl w:val="0"/>
        <w:numPr>
          <w:ilvl w:val="0"/>
          <w:numId w:val="6"/>
        </w:numPr>
        <w:tabs>
          <w:tab w:val="left" w:pos="1276"/>
        </w:tabs>
        <w:suppressAutoHyphens/>
        <w:autoSpaceDE w:val="0"/>
        <w:spacing w:after="0" w:line="240" w:lineRule="auto"/>
        <w:ind w:left="0" w:firstLine="567"/>
        <w:jc w:val="both"/>
        <w:rPr>
          <w:sz w:val="16"/>
          <w:szCs w:val="16"/>
        </w:rPr>
      </w:pPr>
      <w:r w:rsidRPr="00A70F51">
        <w:rPr>
          <w:sz w:val="16"/>
          <w:szCs w:val="16"/>
        </w:rPr>
        <w:t xml:space="preserve">Приложение 10 «Распределение бюджетных ассигнований по разделам и подразделам, классификации расходов бюджета МО </w:t>
      </w:r>
      <w:proofErr w:type="spellStart"/>
      <w:r w:rsidRPr="00A70F51">
        <w:rPr>
          <w:sz w:val="16"/>
          <w:szCs w:val="16"/>
        </w:rPr>
        <w:t>Войсковицкое</w:t>
      </w:r>
      <w:proofErr w:type="spellEnd"/>
      <w:r w:rsidRPr="00A70F51">
        <w:rPr>
          <w:sz w:val="16"/>
          <w:szCs w:val="16"/>
        </w:rPr>
        <w:t xml:space="preserve"> сельское поселение на плановый период 2023-2024 годов» изложить в новой редакции (прилагается).</w:t>
      </w:r>
    </w:p>
    <w:p w:rsidR="00A70F51" w:rsidRPr="00A70F51" w:rsidRDefault="00A70F51" w:rsidP="00A9041A">
      <w:pPr>
        <w:widowControl w:val="0"/>
        <w:numPr>
          <w:ilvl w:val="0"/>
          <w:numId w:val="6"/>
        </w:numPr>
        <w:tabs>
          <w:tab w:val="left" w:pos="1276"/>
        </w:tabs>
        <w:suppressAutoHyphens/>
        <w:autoSpaceDE w:val="0"/>
        <w:spacing w:after="0" w:line="240" w:lineRule="auto"/>
        <w:ind w:left="0" w:firstLine="567"/>
        <w:jc w:val="both"/>
        <w:rPr>
          <w:sz w:val="16"/>
          <w:szCs w:val="16"/>
        </w:rPr>
      </w:pPr>
      <w:r w:rsidRPr="00A70F51">
        <w:rPr>
          <w:sz w:val="16"/>
          <w:szCs w:val="16"/>
        </w:rPr>
        <w:t xml:space="preserve">Приложение 11 «Распределение бюджетных ассигнований по целевым статьям (муниципальным программам и </w:t>
      </w:r>
      <w:proofErr w:type="spellStart"/>
      <w:r w:rsidRPr="00A70F51">
        <w:rPr>
          <w:sz w:val="16"/>
          <w:szCs w:val="16"/>
        </w:rPr>
        <w:t>непрограммным</w:t>
      </w:r>
      <w:proofErr w:type="spellEnd"/>
      <w:r w:rsidRPr="00A70F51">
        <w:rPr>
          <w:sz w:val="16"/>
          <w:szCs w:val="16"/>
        </w:rPr>
        <w:t xml:space="preserve"> направлениям деятельности), группам видов расходов, разделам и подразделам классификации расходов бюджетов на 2022 год» изложить в новой редакции (прилагается).</w:t>
      </w:r>
      <w:bookmarkEnd w:id="5"/>
    </w:p>
    <w:p w:rsidR="00A70F51" w:rsidRPr="00A70F51" w:rsidRDefault="00A70F51" w:rsidP="00A9041A">
      <w:pPr>
        <w:widowControl w:val="0"/>
        <w:numPr>
          <w:ilvl w:val="0"/>
          <w:numId w:val="6"/>
        </w:numPr>
        <w:tabs>
          <w:tab w:val="left" w:pos="1276"/>
        </w:tabs>
        <w:suppressAutoHyphens/>
        <w:autoSpaceDE w:val="0"/>
        <w:spacing w:after="0" w:line="240" w:lineRule="auto"/>
        <w:ind w:left="0" w:firstLine="567"/>
        <w:jc w:val="both"/>
        <w:rPr>
          <w:sz w:val="16"/>
          <w:szCs w:val="16"/>
        </w:rPr>
      </w:pPr>
      <w:r w:rsidRPr="00A70F51">
        <w:rPr>
          <w:sz w:val="16"/>
          <w:szCs w:val="16"/>
        </w:rPr>
        <w:t xml:space="preserve">Приложение 12. Распределение бюджетных ассигнований по целевым статьям (муниципальным программам и </w:t>
      </w:r>
      <w:proofErr w:type="spellStart"/>
      <w:r w:rsidRPr="00A70F51">
        <w:rPr>
          <w:sz w:val="16"/>
          <w:szCs w:val="16"/>
        </w:rPr>
        <w:t>непрограммным</w:t>
      </w:r>
      <w:proofErr w:type="spellEnd"/>
      <w:r w:rsidRPr="00A70F51">
        <w:rPr>
          <w:sz w:val="16"/>
          <w:szCs w:val="16"/>
        </w:rPr>
        <w:t xml:space="preserve"> направлениям деятельности), группам и подгруппам видов расходов классификации расходов бюджетов, по разделам и подразделам классификации расходов бюджетов бюджета МО </w:t>
      </w:r>
      <w:proofErr w:type="spellStart"/>
      <w:r w:rsidRPr="00A70F51">
        <w:rPr>
          <w:sz w:val="16"/>
          <w:szCs w:val="16"/>
        </w:rPr>
        <w:t>Войсковицкое</w:t>
      </w:r>
      <w:proofErr w:type="spellEnd"/>
      <w:r w:rsidRPr="00A70F51">
        <w:rPr>
          <w:sz w:val="16"/>
          <w:szCs w:val="16"/>
        </w:rPr>
        <w:t xml:space="preserve"> сельское поселение на плановый период 2023 и 2024 годов изложить в новой редакции (прилагается).</w:t>
      </w:r>
    </w:p>
    <w:p w:rsidR="00A70F51" w:rsidRPr="00A70F51" w:rsidRDefault="00A70F51" w:rsidP="00A9041A">
      <w:pPr>
        <w:widowControl w:val="0"/>
        <w:numPr>
          <w:ilvl w:val="0"/>
          <w:numId w:val="6"/>
        </w:numPr>
        <w:tabs>
          <w:tab w:val="left" w:pos="1276"/>
        </w:tabs>
        <w:suppressAutoHyphens/>
        <w:autoSpaceDE w:val="0"/>
        <w:spacing w:after="0" w:line="240" w:lineRule="auto"/>
        <w:ind w:left="0" w:firstLine="567"/>
        <w:jc w:val="both"/>
        <w:rPr>
          <w:sz w:val="16"/>
          <w:szCs w:val="16"/>
        </w:rPr>
      </w:pPr>
      <w:r w:rsidRPr="00A70F51">
        <w:rPr>
          <w:sz w:val="16"/>
          <w:szCs w:val="16"/>
        </w:rPr>
        <w:t xml:space="preserve">Приложение 13. Ведомственная структура расходов бюджета МО </w:t>
      </w:r>
      <w:proofErr w:type="spellStart"/>
      <w:r w:rsidRPr="00A70F51">
        <w:rPr>
          <w:sz w:val="16"/>
          <w:szCs w:val="16"/>
        </w:rPr>
        <w:t>Войсковицкое</w:t>
      </w:r>
      <w:proofErr w:type="spellEnd"/>
      <w:r w:rsidRPr="00A70F51">
        <w:rPr>
          <w:sz w:val="16"/>
          <w:szCs w:val="16"/>
        </w:rPr>
        <w:t xml:space="preserve"> сельское поселение на 2022 год изложить в новой редакции (прилагается).</w:t>
      </w:r>
    </w:p>
    <w:p w:rsidR="00A70F51" w:rsidRPr="00A70F51" w:rsidRDefault="00A70F51" w:rsidP="00A9041A">
      <w:pPr>
        <w:widowControl w:val="0"/>
        <w:numPr>
          <w:ilvl w:val="0"/>
          <w:numId w:val="6"/>
        </w:numPr>
        <w:tabs>
          <w:tab w:val="left" w:pos="1276"/>
        </w:tabs>
        <w:suppressAutoHyphens/>
        <w:autoSpaceDE w:val="0"/>
        <w:spacing w:after="0" w:line="240" w:lineRule="auto"/>
        <w:ind w:left="0" w:firstLine="567"/>
        <w:jc w:val="both"/>
        <w:rPr>
          <w:sz w:val="16"/>
          <w:szCs w:val="16"/>
        </w:rPr>
      </w:pPr>
      <w:r w:rsidRPr="00A70F51">
        <w:rPr>
          <w:sz w:val="16"/>
          <w:szCs w:val="16"/>
        </w:rPr>
        <w:t xml:space="preserve">Приложение 14. Ведомственная структура расходов бюджета МО </w:t>
      </w:r>
      <w:proofErr w:type="spellStart"/>
      <w:r w:rsidRPr="00A70F51">
        <w:rPr>
          <w:sz w:val="16"/>
          <w:szCs w:val="16"/>
        </w:rPr>
        <w:t>Войсковицкое</w:t>
      </w:r>
      <w:proofErr w:type="spellEnd"/>
      <w:r w:rsidRPr="00A70F51">
        <w:rPr>
          <w:sz w:val="16"/>
          <w:szCs w:val="16"/>
        </w:rPr>
        <w:t xml:space="preserve"> сельское поселение на плановый период 2023 и 2024 годов изложить в новой редакции (прилагается).</w:t>
      </w:r>
    </w:p>
    <w:p w:rsidR="00A70F51" w:rsidRPr="00A70F51" w:rsidRDefault="00A70F51" w:rsidP="00A9041A">
      <w:pPr>
        <w:widowControl w:val="0"/>
        <w:numPr>
          <w:ilvl w:val="0"/>
          <w:numId w:val="6"/>
        </w:numPr>
        <w:tabs>
          <w:tab w:val="left" w:pos="1276"/>
        </w:tabs>
        <w:suppressAutoHyphens/>
        <w:autoSpaceDE w:val="0"/>
        <w:spacing w:after="0" w:line="240" w:lineRule="auto"/>
        <w:ind w:left="0" w:firstLine="567"/>
        <w:jc w:val="both"/>
        <w:rPr>
          <w:sz w:val="16"/>
          <w:szCs w:val="16"/>
        </w:rPr>
      </w:pPr>
      <w:r w:rsidRPr="00A70F51">
        <w:rPr>
          <w:sz w:val="16"/>
          <w:szCs w:val="16"/>
        </w:rPr>
        <w:t xml:space="preserve">Приложение 15. Распределение бюджетных ассигнований на реализацию муниципальных программ в МО </w:t>
      </w:r>
      <w:proofErr w:type="spellStart"/>
      <w:r w:rsidRPr="00A70F51">
        <w:rPr>
          <w:sz w:val="16"/>
          <w:szCs w:val="16"/>
        </w:rPr>
        <w:t>Войсковицкое</w:t>
      </w:r>
      <w:proofErr w:type="spellEnd"/>
      <w:r w:rsidRPr="00A70F51">
        <w:rPr>
          <w:sz w:val="16"/>
          <w:szCs w:val="16"/>
        </w:rPr>
        <w:t xml:space="preserve"> сельское поселение на 2022 год изложить в новой редакции (прилагается).</w:t>
      </w:r>
    </w:p>
    <w:p w:rsidR="00A70F51" w:rsidRPr="00A70F51" w:rsidRDefault="00A70F51" w:rsidP="00A9041A">
      <w:pPr>
        <w:widowControl w:val="0"/>
        <w:numPr>
          <w:ilvl w:val="0"/>
          <w:numId w:val="6"/>
        </w:numPr>
        <w:tabs>
          <w:tab w:val="left" w:pos="1276"/>
        </w:tabs>
        <w:suppressAutoHyphens/>
        <w:autoSpaceDE w:val="0"/>
        <w:spacing w:after="0" w:line="240" w:lineRule="auto"/>
        <w:ind w:left="0" w:firstLine="567"/>
        <w:jc w:val="both"/>
        <w:rPr>
          <w:sz w:val="16"/>
          <w:szCs w:val="16"/>
        </w:rPr>
      </w:pPr>
      <w:r w:rsidRPr="00A70F51">
        <w:rPr>
          <w:sz w:val="16"/>
          <w:szCs w:val="16"/>
        </w:rPr>
        <w:t xml:space="preserve">Приложение 16. Распределение бюджетных ассигнований на реализацию муниципальных программ в МО </w:t>
      </w:r>
      <w:proofErr w:type="spellStart"/>
      <w:r w:rsidRPr="00A70F51">
        <w:rPr>
          <w:sz w:val="16"/>
          <w:szCs w:val="16"/>
        </w:rPr>
        <w:t>Войсковицкое</w:t>
      </w:r>
      <w:proofErr w:type="spellEnd"/>
      <w:r w:rsidRPr="00A70F51">
        <w:rPr>
          <w:sz w:val="16"/>
          <w:szCs w:val="16"/>
        </w:rPr>
        <w:t xml:space="preserve"> сельское поселение на плановый период 2023 и 2024 годов изложить в новой редакции (прилагается).</w:t>
      </w:r>
    </w:p>
    <w:p w:rsidR="00A70F51" w:rsidRPr="00A70F51" w:rsidRDefault="00A70F51" w:rsidP="00A9041A">
      <w:pPr>
        <w:widowControl w:val="0"/>
        <w:numPr>
          <w:ilvl w:val="0"/>
          <w:numId w:val="6"/>
        </w:numPr>
        <w:tabs>
          <w:tab w:val="left" w:pos="1276"/>
        </w:tabs>
        <w:suppressAutoHyphens/>
        <w:autoSpaceDE w:val="0"/>
        <w:spacing w:after="0" w:line="240" w:lineRule="auto"/>
        <w:ind w:left="0" w:firstLine="567"/>
        <w:jc w:val="both"/>
        <w:rPr>
          <w:sz w:val="16"/>
          <w:szCs w:val="16"/>
        </w:rPr>
      </w:pPr>
      <w:r w:rsidRPr="00A70F51">
        <w:rPr>
          <w:sz w:val="16"/>
          <w:szCs w:val="16"/>
        </w:rPr>
        <w:t>Настоящее Решение вступает в силу после его официального опубликования изложить в новой редакции (прилагается).</w:t>
      </w:r>
    </w:p>
    <w:p w:rsidR="00A70F51" w:rsidRPr="00A70F51" w:rsidRDefault="00A70F51" w:rsidP="00A9041A">
      <w:pPr>
        <w:widowControl w:val="0"/>
        <w:numPr>
          <w:ilvl w:val="0"/>
          <w:numId w:val="6"/>
        </w:numPr>
        <w:tabs>
          <w:tab w:val="left" w:pos="1276"/>
        </w:tabs>
        <w:suppressAutoHyphens/>
        <w:autoSpaceDE w:val="0"/>
        <w:spacing w:after="0" w:line="240" w:lineRule="auto"/>
        <w:ind w:left="0" w:firstLine="567"/>
        <w:jc w:val="both"/>
        <w:rPr>
          <w:sz w:val="16"/>
          <w:szCs w:val="16"/>
        </w:rPr>
      </w:pPr>
      <w:r w:rsidRPr="00A70F51">
        <w:rPr>
          <w:sz w:val="16"/>
          <w:szCs w:val="16"/>
        </w:rPr>
        <w:t>Настоящее Решение опубликовать в печатном издании «</w:t>
      </w:r>
      <w:proofErr w:type="spellStart"/>
      <w:r w:rsidRPr="00A70F51">
        <w:rPr>
          <w:sz w:val="16"/>
          <w:szCs w:val="16"/>
        </w:rPr>
        <w:t>Войсковицкий</w:t>
      </w:r>
      <w:proofErr w:type="spellEnd"/>
      <w:r w:rsidRPr="00A70F51">
        <w:rPr>
          <w:sz w:val="16"/>
          <w:szCs w:val="16"/>
        </w:rPr>
        <w:t xml:space="preserve"> вестник» и разместить на официальном сайте муниципального образования </w:t>
      </w:r>
      <w:proofErr w:type="spellStart"/>
      <w:r w:rsidRPr="00A70F51">
        <w:rPr>
          <w:sz w:val="16"/>
          <w:szCs w:val="16"/>
        </w:rPr>
        <w:t>Войсковицкое</w:t>
      </w:r>
      <w:proofErr w:type="spellEnd"/>
      <w:r w:rsidRPr="00A70F51">
        <w:rPr>
          <w:sz w:val="16"/>
          <w:szCs w:val="16"/>
        </w:rPr>
        <w:t xml:space="preserve"> сельское поселение.</w:t>
      </w:r>
    </w:p>
    <w:p w:rsidR="00A70F51" w:rsidRDefault="00A70F51" w:rsidP="00A70F51">
      <w:pPr>
        <w:tabs>
          <w:tab w:val="num" w:pos="0"/>
        </w:tabs>
        <w:spacing w:after="0" w:line="240" w:lineRule="auto"/>
        <w:ind w:firstLine="1277"/>
        <w:jc w:val="both"/>
        <w:rPr>
          <w:b/>
          <w:bCs/>
          <w:sz w:val="16"/>
          <w:szCs w:val="16"/>
        </w:rPr>
      </w:pPr>
    </w:p>
    <w:p w:rsidR="00A70F51" w:rsidRPr="00A70F51" w:rsidRDefault="00A70F51" w:rsidP="00A70F51">
      <w:pPr>
        <w:tabs>
          <w:tab w:val="num" w:pos="0"/>
        </w:tabs>
        <w:spacing w:after="0" w:line="240" w:lineRule="auto"/>
        <w:ind w:firstLine="1277"/>
        <w:jc w:val="both"/>
        <w:rPr>
          <w:b/>
          <w:bCs/>
          <w:sz w:val="16"/>
          <w:szCs w:val="16"/>
        </w:rPr>
      </w:pPr>
      <w:r w:rsidRPr="00A70F51">
        <w:rPr>
          <w:b/>
          <w:bCs/>
          <w:sz w:val="16"/>
          <w:szCs w:val="16"/>
        </w:rPr>
        <w:t>Приложения:</w:t>
      </w:r>
    </w:p>
    <w:p w:rsidR="00A70F51" w:rsidRPr="00A70F51" w:rsidRDefault="00A70F51" w:rsidP="00A70F51">
      <w:pPr>
        <w:spacing w:after="0" w:line="240" w:lineRule="auto"/>
        <w:ind w:left="708"/>
        <w:jc w:val="both"/>
        <w:rPr>
          <w:sz w:val="16"/>
          <w:szCs w:val="16"/>
        </w:rPr>
      </w:pPr>
      <w:r w:rsidRPr="00A70F51">
        <w:rPr>
          <w:sz w:val="16"/>
          <w:szCs w:val="16"/>
          <w:u w:val="single"/>
        </w:rPr>
        <w:t>Приложение 1.</w:t>
      </w:r>
      <w:r w:rsidRPr="00A70F51">
        <w:rPr>
          <w:sz w:val="16"/>
          <w:szCs w:val="16"/>
        </w:rPr>
        <w:t xml:space="preserve"> Источники финансирования дефицита бюджета МО </w:t>
      </w:r>
      <w:proofErr w:type="spellStart"/>
      <w:r w:rsidRPr="00A70F51">
        <w:rPr>
          <w:sz w:val="16"/>
          <w:szCs w:val="16"/>
        </w:rPr>
        <w:t>Войсковицкое</w:t>
      </w:r>
      <w:proofErr w:type="spellEnd"/>
      <w:r w:rsidRPr="00A70F51">
        <w:rPr>
          <w:sz w:val="16"/>
          <w:szCs w:val="16"/>
        </w:rPr>
        <w:t xml:space="preserve"> сельское поселение на 2022 год;</w:t>
      </w:r>
    </w:p>
    <w:p w:rsidR="00A70F51" w:rsidRPr="00A70F51" w:rsidRDefault="00A70F51" w:rsidP="00A70F51">
      <w:pPr>
        <w:spacing w:after="0" w:line="240" w:lineRule="auto"/>
        <w:ind w:left="708"/>
        <w:jc w:val="both"/>
        <w:rPr>
          <w:sz w:val="16"/>
          <w:szCs w:val="16"/>
        </w:rPr>
      </w:pPr>
      <w:r w:rsidRPr="00A70F51">
        <w:rPr>
          <w:sz w:val="16"/>
          <w:szCs w:val="16"/>
          <w:u w:val="single"/>
        </w:rPr>
        <w:t>Приложение 2.</w:t>
      </w:r>
      <w:r w:rsidRPr="00A70F51">
        <w:rPr>
          <w:sz w:val="16"/>
          <w:szCs w:val="16"/>
        </w:rPr>
        <w:t xml:space="preserve"> Источники финансирования дефицита бюджета МО </w:t>
      </w:r>
      <w:proofErr w:type="spellStart"/>
      <w:r w:rsidRPr="00A70F51">
        <w:rPr>
          <w:sz w:val="16"/>
          <w:szCs w:val="16"/>
        </w:rPr>
        <w:t>Войсковицкое</w:t>
      </w:r>
      <w:proofErr w:type="spellEnd"/>
      <w:r w:rsidRPr="00A70F51">
        <w:rPr>
          <w:sz w:val="16"/>
          <w:szCs w:val="16"/>
        </w:rPr>
        <w:t xml:space="preserve"> сельское поселение на плановый период 2023 и 2024 годов;</w:t>
      </w:r>
    </w:p>
    <w:p w:rsidR="00A70F51" w:rsidRPr="00A70F51" w:rsidRDefault="00A70F51" w:rsidP="00A70F51">
      <w:pPr>
        <w:spacing w:after="0" w:line="240" w:lineRule="auto"/>
        <w:ind w:left="708"/>
        <w:jc w:val="both"/>
        <w:rPr>
          <w:sz w:val="16"/>
          <w:szCs w:val="16"/>
        </w:rPr>
      </w:pPr>
      <w:r w:rsidRPr="00A70F51">
        <w:rPr>
          <w:sz w:val="16"/>
          <w:szCs w:val="16"/>
          <w:u w:val="single"/>
        </w:rPr>
        <w:t>Приложение 3.</w:t>
      </w:r>
      <w:r w:rsidRPr="00A70F51">
        <w:rPr>
          <w:sz w:val="16"/>
          <w:szCs w:val="16"/>
        </w:rPr>
        <w:t xml:space="preserve"> Прогнозируемые поступления доходов в бюджет МО </w:t>
      </w:r>
      <w:proofErr w:type="spellStart"/>
      <w:r w:rsidRPr="00A70F51">
        <w:rPr>
          <w:sz w:val="16"/>
          <w:szCs w:val="16"/>
        </w:rPr>
        <w:t>Войсковицкое</w:t>
      </w:r>
      <w:proofErr w:type="spellEnd"/>
      <w:r w:rsidRPr="00A70F51">
        <w:rPr>
          <w:sz w:val="16"/>
          <w:szCs w:val="16"/>
        </w:rPr>
        <w:t xml:space="preserve"> сельское поселение на 2022 год;</w:t>
      </w:r>
    </w:p>
    <w:p w:rsidR="00A70F51" w:rsidRPr="00A70F51" w:rsidRDefault="00A70F51" w:rsidP="00A70F51">
      <w:pPr>
        <w:spacing w:after="0" w:line="240" w:lineRule="auto"/>
        <w:ind w:left="708"/>
        <w:jc w:val="both"/>
        <w:rPr>
          <w:sz w:val="16"/>
          <w:szCs w:val="16"/>
        </w:rPr>
      </w:pPr>
      <w:r w:rsidRPr="00A70F51">
        <w:rPr>
          <w:sz w:val="16"/>
          <w:szCs w:val="16"/>
          <w:u w:val="single"/>
        </w:rPr>
        <w:t>Приложение 4</w:t>
      </w:r>
      <w:r w:rsidRPr="00A70F51">
        <w:rPr>
          <w:sz w:val="16"/>
          <w:szCs w:val="16"/>
        </w:rPr>
        <w:t xml:space="preserve">. Прогнозируемые поступления доходов в бюджет МО </w:t>
      </w:r>
      <w:proofErr w:type="spellStart"/>
      <w:r w:rsidRPr="00A70F51">
        <w:rPr>
          <w:sz w:val="16"/>
          <w:szCs w:val="16"/>
        </w:rPr>
        <w:t>Войсковицкое</w:t>
      </w:r>
      <w:proofErr w:type="spellEnd"/>
      <w:r w:rsidRPr="00A70F51">
        <w:rPr>
          <w:sz w:val="16"/>
          <w:szCs w:val="16"/>
        </w:rPr>
        <w:t xml:space="preserve"> сельское поселение на плановый период 2023 и 2024 годов;</w:t>
      </w:r>
    </w:p>
    <w:p w:rsidR="00A70F51" w:rsidRPr="00A70F51" w:rsidRDefault="00A70F51" w:rsidP="00A70F51">
      <w:pPr>
        <w:spacing w:after="0" w:line="240" w:lineRule="auto"/>
        <w:ind w:left="708"/>
        <w:jc w:val="both"/>
        <w:rPr>
          <w:sz w:val="16"/>
          <w:szCs w:val="16"/>
        </w:rPr>
      </w:pPr>
      <w:r w:rsidRPr="00A70F51">
        <w:rPr>
          <w:sz w:val="16"/>
          <w:szCs w:val="16"/>
          <w:u w:val="single"/>
        </w:rPr>
        <w:t xml:space="preserve">Приложение 5. </w:t>
      </w:r>
      <w:r w:rsidRPr="00A70F51">
        <w:rPr>
          <w:sz w:val="16"/>
          <w:szCs w:val="16"/>
        </w:rPr>
        <w:t>Межбюджетные трансферты, получаемые из других бюджетов в 2022 году;</w:t>
      </w:r>
    </w:p>
    <w:p w:rsidR="00A70F51" w:rsidRPr="00A70F51" w:rsidRDefault="00A70F51" w:rsidP="00A70F51">
      <w:pPr>
        <w:spacing w:after="0" w:line="240" w:lineRule="auto"/>
        <w:ind w:left="708"/>
        <w:jc w:val="both"/>
        <w:rPr>
          <w:sz w:val="16"/>
          <w:szCs w:val="16"/>
        </w:rPr>
      </w:pPr>
      <w:r w:rsidRPr="00A70F51">
        <w:rPr>
          <w:sz w:val="16"/>
          <w:szCs w:val="16"/>
          <w:u w:val="single"/>
        </w:rPr>
        <w:t xml:space="preserve">Приложение 6. </w:t>
      </w:r>
      <w:r w:rsidRPr="00A70F51">
        <w:rPr>
          <w:sz w:val="16"/>
          <w:szCs w:val="16"/>
        </w:rPr>
        <w:t>Межбюджетные трансферты, получаемые из других бюджетов в плановом периоде 2023 и 2024 годов;</w:t>
      </w:r>
    </w:p>
    <w:p w:rsidR="00A70F51" w:rsidRPr="00A70F51" w:rsidRDefault="00A70F51" w:rsidP="00A70F51">
      <w:pPr>
        <w:spacing w:after="0" w:line="240" w:lineRule="auto"/>
        <w:ind w:left="708"/>
        <w:jc w:val="both"/>
        <w:rPr>
          <w:sz w:val="16"/>
          <w:szCs w:val="16"/>
        </w:rPr>
      </w:pPr>
      <w:r w:rsidRPr="00A70F51">
        <w:rPr>
          <w:sz w:val="16"/>
          <w:szCs w:val="16"/>
          <w:u w:val="single"/>
        </w:rPr>
        <w:t>Приложение 9.</w:t>
      </w:r>
      <w:r w:rsidRPr="00A70F51">
        <w:rPr>
          <w:sz w:val="16"/>
          <w:szCs w:val="16"/>
        </w:rPr>
        <w:t xml:space="preserve"> Распределение бюджетных ассигнований по разделам и подразделам, классификации расходов бюджета МО </w:t>
      </w:r>
      <w:proofErr w:type="spellStart"/>
      <w:r w:rsidRPr="00A70F51">
        <w:rPr>
          <w:sz w:val="16"/>
          <w:szCs w:val="16"/>
        </w:rPr>
        <w:t>Войсковицкое</w:t>
      </w:r>
      <w:proofErr w:type="spellEnd"/>
      <w:r w:rsidRPr="00A70F51">
        <w:rPr>
          <w:sz w:val="16"/>
          <w:szCs w:val="16"/>
        </w:rPr>
        <w:t xml:space="preserve"> сельское поселение на 2022 год;</w:t>
      </w:r>
    </w:p>
    <w:p w:rsidR="00A70F51" w:rsidRPr="00A70F51" w:rsidRDefault="00A70F51" w:rsidP="00A70F51">
      <w:pPr>
        <w:spacing w:after="0" w:line="240" w:lineRule="auto"/>
        <w:ind w:left="708"/>
        <w:jc w:val="both"/>
        <w:rPr>
          <w:sz w:val="16"/>
          <w:szCs w:val="16"/>
        </w:rPr>
      </w:pPr>
      <w:r w:rsidRPr="00A70F51">
        <w:rPr>
          <w:sz w:val="16"/>
          <w:szCs w:val="16"/>
          <w:u w:val="single"/>
        </w:rPr>
        <w:t>Приложение 10</w:t>
      </w:r>
      <w:r w:rsidRPr="00A70F51">
        <w:rPr>
          <w:sz w:val="16"/>
          <w:szCs w:val="16"/>
        </w:rPr>
        <w:t xml:space="preserve"> Распределение бюджетных ассигнований по разделам и подразделам, классификации расходов бюджета МО </w:t>
      </w:r>
      <w:proofErr w:type="spellStart"/>
      <w:r w:rsidRPr="00A70F51">
        <w:rPr>
          <w:sz w:val="16"/>
          <w:szCs w:val="16"/>
        </w:rPr>
        <w:t>Войсковицкое</w:t>
      </w:r>
      <w:proofErr w:type="spellEnd"/>
      <w:r w:rsidRPr="00A70F51">
        <w:rPr>
          <w:sz w:val="16"/>
          <w:szCs w:val="16"/>
        </w:rPr>
        <w:t xml:space="preserve"> сельское поселение на плановый период 2023-2024 годов; </w:t>
      </w:r>
    </w:p>
    <w:p w:rsidR="00A70F51" w:rsidRPr="00A70F51" w:rsidRDefault="00A70F51" w:rsidP="00A70F51">
      <w:pPr>
        <w:spacing w:after="0" w:line="240" w:lineRule="auto"/>
        <w:ind w:left="708"/>
        <w:jc w:val="both"/>
        <w:rPr>
          <w:sz w:val="16"/>
          <w:szCs w:val="16"/>
        </w:rPr>
      </w:pPr>
      <w:r w:rsidRPr="00A70F51">
        <w:rPr>
          <w:sz w:val="16"/>
          <w:szCs w:val="16"/>
          <w:u w:val="single"/>
        </w:rPr>
        <w:t>Приложение 11.</w:t>
      </w:r>
      <w:r w:rsidRPr="00A70F51">
        <w:rPr>
          <w:sz w:val="16"/>
          <w:szCs w:val="16"/>
        </w:rPr>
        <w:t xml:space="preserve"> Распределение бюджетных ассигнований по целевым статьям (муниципальным программам и </w:t>
      </w:r>
      <w:proofErr w:type="spellStart"/>
      <w:r w:rsidRPr="00A70F51">
        <w:rPr>
          <w:sz w:val="16"/>
          <w:szCs w:val="16"/>
        </w:rPr>
        <w:t>непрограммным</w:t>
      </w:r>
      <w:proofErr w:type="spellEnd"/>
      <w:r w:rsidRPr="00A70F51">
        <w:rPr>
          <w:sz w:val="16"/>
          <w:szCs w:val="16"/>
        </w:rPr>
        <w:t xml:space="preserve"> направлениям деятельности), группам и подгруппам видов расходов классификации расходов бюджетов, по разделам и подразделам классификации расходов бюджетов бюджета МО </w:t>
      </w:r>
      <w:proofErr w:type="spellStart"/>
      <w:r w:rsidRPr="00A70F51">
        <w:rPr>
          <w:sz w:val="16"/>
          <w:szCs w:val="16"/>
        </w:rPr>
        <w:t>Войсковицкое</w:t>
      </w:r>
      <w:proofErr w:type="spellEnd"/>
      <w:r w:rsidRPr="00A70F51">
        <w:rPr>
          <w:sz w:val="16"/>
          <w:szCs w:val="16"/>
        </w:rPr>
        <w:t xml:space="preserve"> сельское поселение на 2022 год;</w:t>
      </w:r>
    </w:p>
    <w:p w:rsidR="00A70F51" w:rsidRPr="00A70F51" w:rsidRDefault="00A70F51" w:rsidP="00A70F51">
      <w:pPr>
        <w:spacing w:after="0" w:line="240" w:lineRule="auto"/>
        <w:ind w:left="708"/>
        <w:jc w:val="both"/>
        <w:rPr>
          <w:sz w:val="16"/>
          <w:szCs w:val="16"/>
        </w:rPr>
      </w:pPr>
      <w:r w:rsidRPr="00A70F51">
        <w:rPr>
          <w:sz w:val="16"/>
          <w:szCs w:val="16"/>
          <w:u w:val="single"/>
        </w:rPr>
        <w:t>Приложение 12</w:t>
      </w:r>
      <w:r w:rsidRPr="00A70F51">
        <w:rPr>
          <w:sz w:val="16"/>
          <w:szCs w:val="16"/>
        </w:rPr>
        <w:t xml:space="preserve">. Распределение бюджетных ассигнований по целевым статьям (муниципальным программам и </w:t>
      </w:r>
      <w:proofErr w:type="spellStart"/>
      <w:r w:rsidRPr="00A70F51">
        <w:rPr>
          <w:sz w:val="16"/>
          <w:szCs w:val="16"/>
        </w:rPr>
        <w:t>непрограммным</w:t>
      </w:r>
      <w:proofErr w:type="spellEnd"/>
      <w:r w:rsidRPr="00A70F51">
        <w:rPr>
          <w:sz w:val="16"/>
          <w:szCs w:val="16"/>
        </w:rPr>
        <w:t xml:space="preserve"> направлениям деятельности), группам и подгруппам видов расходов классификации расходов бюджетов, по разделам и подразделам классификации расходов бюджетов бюджета МО </w:t>
      </w:r>
      <w:proofErr w:type="spellStart"/>
      <w:r w:rsidRPr="00A70F51">
        <w:rPr>
          <w:sz w:val="16"/>
          <w:szCs w:val="16"/>
        </w:rPr>
        <w:t>Войсковицкое</w:t>
      </w:r>
      <w:proofErr w:type="spellEnd"/>
      <w:r w:rsidRPr="00A70F51">
        <w:rPr>
          <w:sz w:val="16"/>
          <w:szCs w:val="16"/>
        </w:rPr>
        <w:t xml:space="preserve"> сельское поселение на плановый период 2023 и 2024 годов; </w:t>
      </w:r>
    </w:p>
    <w:p w:rsidR="00A70F51" w:rsidRPr="00A70F51" w:rsidRDefault="00A70F51" w:rsidP="00A70F51">
      <w:pPr>
        <w:spacing w:after="0" w:line="240" w:lineRule="auto"/>
        <w:ind w:left="708"/>
        <w:jc w:val="both"/>
        <w:rPr>
          <w:sz w:val="16"/>
          <w:szCs w:val="16"/>
        </w:rPr>
      </w:pPr>
      <w:r w:rsidRPr="00A70F51">
        <w:rPr>
          <w:sz w:val="16"/>
          <w:szCs w:val="16"/>
          <w:u w:val="single"/>
        </w:rPr>
        <w:t>Приложение 13.</w:t>
      </w:r>
      <w:r w:rsidRPr="00A70F51">
        <w:rPr>
          <w:sz w:val="16"/>
          <w:szCs w:val="16"/>
        </w:rPr>
        <w:t xml:space="preserve"> Ведомственная структура расходов бюджета МО </w:t>
      </w:r>
      <w:proofErr w:type="spellStart"/>
      <w:r w:rsidRPr="00A70F51">
        <w:rPr>
          <w:sz w:val="16"/>
          <w:szCs w:val="16"/>
        </w:rPr>
        <w:t>Войсковицкое</w:t>
      </w:r>
      <w:proofErr w:type="spellEnd"/>
      <w:r w:rsidRPr="00A70F51">
        <w:rPr>
          <w:sz w:val="16"/>
          <w:szCs w:val="16"/>
        </w:rPr>
        <w:t xml:space="preserve"> сельское поселение на 2022 год;</w:t>
      </w:r>
    </w:p>
    <w:p w:rsidR="00A70F51" w:rsidRPr="00A70F51" w:rsidRDefault="00A70F51" w:rsidP="00A70F51">
      <w:pPr>
        <w:spacing w:after="0" w:line="240" w:lineRule="auto"/>
        <w:ind w:left="708"/>
        <w:jc w:val="both"/>
        <w:rPr>
          <w:sz w:val="16"/>
          <w:szCs w:val="16"/>
        </w:rPr>
      </w:pPr>
      <w:r w:rsidRPr="00A70F51">
        <w:rPr>
          <w:sz w:val="16"/>
          <w:szCs w:val="16"/>
          <w:u w:val="single"/>
        </w:rPr>
        <w:t>Приложение 14</w:t>
      </w:r>
      <w:r w:rsidRPr="00A70F51">
        <w:rPr>
          <w:sz w:val="16"/>
          <w:szCs w:val="16"/>
        </w:rPr>
        <w:t xml:space="preserve">. Ведомственная структура расходов бюджета МО </w:t>
      </w:r>
      <w:proofErr w:type="spellStart"/>
      <w:r w:rsidRPr="00A70F51">
        <w:rPr>
          <w:sz w:val="16"/>
          <w:szCs w:val="16"/>
        </w:rPr>
        <w:t>Войсковицкое</w:t>
      </w:r>
      <w:proofErr w:type="spellEnd"/>
      <w:r w:rsidRPr="00A70F51">
        <w:rPr>
          <w:sz w:val="16"/>
          <w:szCs w:val="16"/>
        </w:rPr>
        <w:t xml:space="preserve"> сельское поселение на плановый период 2023 и 2024 годов; </w:t>
      </w:r>
    </w:p>
    <w:p w:rsidR="00A70F51" w:rsidRPr="00A70F51" w:rsidRDefault="00A70F51" w:rsidP="00A70F51">
      <w:pPr>
        <w:spacing w:after="0" w:line="240" w:lineRule="auto"/>
        <w:ind w:left="708"/>
        <w:jc w:val="both"/>
        <w:rPr>
          <w:sz w:val="16"/>
          <w:szCs w:val="16"/>
        </w:rPr>
      </w:pPr>
      <w:r w:rsidRPr="00A70F51">
        <w:rPr>
          <w:sz w:val="16"/>
          <w:szCs w:val="16"/>
          <w:u w:val="single"/>
        </w:rPr>
        <w:t>Приложение 15</w:t>
      </w:r>
      <w:r w:rsidRPr="00A70F51">
        <w:rPr>
          <w:sz w:val="16"/>
          <w:szCs w:val="16"/>
        </w:rPr>
        <w:t xml:space="preserve">. Распределение бюджетных ассигнований на реализацию муниципальных  программ в МО </w:t>
      </w:r>
      <w:proofErr w:type="spellStart"/>
      <w:r w:rsidRPr="00A70F51">
        <w:rPr>
          <w:sz w:val="16"/>
          <w:szCs w:val="16"/>
        </w:rPr>
        <w:t>Войсковицкое</w:t>
      </w:r>
      <w:proofErr w:type="spellEnd"/>
      <w:r w:rsidRPr="00A70F51">
        <w:rPr>
          <w:sz w:val="16"/>
          <w:szCs w:val="16"/>
        </w:rPr>
        <w:t xml:space="preserve"> сельское поселение на 2022 год;</w:t>
      </w:r>
    </w:p>
    <w:p w:rsidR="00A70F51" w:rsidRPr="00A70F51" w:rsidRDefault="00A70F51" w:rsidP="00A70F51">
      <w:pPr>
        <w:spacing w:after="0" w:line="240" w:lineRule="auto"/>
        <w:ind w:left="708"/>
        <w:jc w:val="both"/>
        <w:rPr>
          <w:sz w:val="16"/>
          <w:szCs w:val="16"/>
        </w:rPr>
      </w:pPr>
      <w:r w:rsidRPr="00A70F51">
        <w:rPr>
          <w:sz w:val="16"/>
          <w:szCs w:val="16"/>
          <w:u w:val="single"/>
        </w:rPr>
        <w:t>Приложение 16.</w:t>
      </w:r>
      <w:r w:rsidRPr="00A70F51">
        <w:rPr>
          <w:sz w:val="16"/>
          <w:szCs w:val="16"/>
        </w:rPr>
        <w:t xml:space="preserve"> Распределение бюджетных ассигнований на реализацию муниципальных программ в МО </w:t>
      </w:r>
      <w:proofErr w:type="spellStart"/>
      <w:r w:rsidRPr="00A70F51">
        <w:rPr>
          <w:sz w:val="16"/>
          <w:szCs w:val="16"/>
        </w:rPr>
        <w:t>Войсковицкое</w:t>
      </w:r>
      <w:proofErr w:type="spellEnd"/>
      <w:r w:rsidRPr="00A70F51">
        <w:rPr>
          <w:sz w:val="16"/>
          <w:szCs w:val="16"/>
        </w:rPr>
        <w:t xml:space="preserve"> сельское поселение на плановый период 2023 и 2024 годов;</w:t>
      </w:r>
    </w:p>
    <w:p w:rsidR="00A70F51" w:rsidRPr="00A70F51" w:rsidRDefault="00A70F51" w:rsidP="00A70F51">
      <w:pPr>
        <w:spacing w:after="0" w:line="240" w:lineRule="auto"/>
        <w:ind w:left="708"/>
        <w:jc w:val="both"/>
        <w:rPr>
          <w:sz w:val="16"/>
          <w:szCs w:val="16"/>
        </w:rPr>
      </w:pPr>
      <w:r w:rsidRPr="00A70F51">
        <w:rPr>
          <w:sz w:val="16"/>
          <w:szCs w:val="16"/>
          <w:u w:val="single"/>
        </w:rPr>
        <w:t>Приложение 23</w:t>
      </w:r>
      <w:r w:rsidRPr="00A70F51">
        <w:rPr>
          <w:sz w:val="16"/>
          <w:szCs w:val="16"/>
        </w:rPr>
        <w:t xml:space="preserve"> </w:t>
      </w:r>
      <w:r w:rsidRPr="00A70F51">
        <w:rPr>
          <w:bCs/>
          <w:color w:val="000000"/>
          <w:sz w:val="16"/>
          <w:szCs w:val="16"/>
        </w:rPr>
        <w:t xml:space="preserve">Программа муниципальных внутренних заимствований </w:t>
      </w:r>
      <w:proofErr w:type="spellStart"/>
      <w:r w:rsidRPr="00A70F51">
        <w:rPr>
          <w:bCs/>
          <w:color w:val="000000"/>
          <w:sz w:val="16"/>
          <w:szCs w:val="16"/>
        </w:rPr>
        <w:t>Войсковицкого</w:t>
      </w:r>
      <w:proofErr w:type="spellEnd"/>
      <w:r w:rsidRPr="00A70F51">
        <w:rPr>
          <w:bCs/>
          <w:color w:val="000000"/>
          <w:sz w:val="16"/>
          <w:szCs w:val="16"/>
        </w:rPr>
        <w:t xml:space="preserve"> сельского поселения на 2022 год;</w:t>
      </w:r>
    </w:p>
    <w:p w:rsidR="00A70F51" w:rsidRPr="00A70F51" w:rsidRDefault="00A70F51" w:rsidP="00A70F51">
      <w:pPr>
        <w:spacing w:after="0" w:line="240" w:lineRule="auto"/>
        <w:ind w:left="708"/>
        <w:jc w:val="both"/>
        <w:rPr>
          <w:sz w:val="16"/>
          <w:szCs w:val="16"/>
        </w:rPr>
      </w:pPr>
      <w:r w:rsidRPr="00A70F51">
        <w:rPr>
          <w:sz w:val="16"/>
          <w:szCs w:val="16"/>
          <w:u w:val="single"/>
        </w:rPr>
        <w:t xml:space="preserve">Приложение 24 </w:t>
      </w:r>
      <w:r w:rsidRPr="00A70F51">
        <w:rPr>
          <w:bCs/>
          <w:color w:val="000000"/>
          <w:sz w:val="16"/>
          <w:szCs w:val="16"/>
        </w:rPr>
        <w:t xml:space="preserve">Программа муниципальных внутренних заимствований </w:t>
      </w:r>
      <w:proofErr w:type="spellStart"/>
      <w:r w:rsidRPr="00A70F51">
        <w:rPr>
          <w:bCs/>
          <w:color w:val="000000"/>
          <w:sz w:val="16"/>
          <w:szCs w:val="16"/>
        </w:rPr>
        <w:t>Войсковицкого</w:t>
      </w:r>
      <w:proofErr w:type="spellEnd"/>
      <w:r w:rsidRPr="00A70F51">
        <w:rPr>
          <w:bCs/>
          <w:color w:val="000000"/>
          <w:sz w:val="16"/>
          <w:szCs w:val="16"/>
        </w:rPr>
        <w:t xml:space="preserve"> сельского поселения на 2023-2024 годы</w:t>
      </w:r>
    </w:p>
    <w:p w:rsidR="00A70F51" w:rsidRPr="00A70F51" w:rsidRDefault="00A70F51" w:rsidP="00A70F51">
      <w:pPr>
        <w:spacing w:after="0" w:line="240" w:lineRule="auto"/>
        <w:ind w:left="708"/>
        <w:jc w:val="both"/>
        <w:rPr>
          <w:sz w:val="16"/>
          <w:szCs w:val="16"/>
        </w:rPr>
      </w:pPr>
    </w:p>
    <w:p w:rsidR="00A70F51" w:rsidRPr="00A70F51" w:rsidRDefault="00A70F51" w:rsidP="00A70F51">
      <w:pPr>
        <w:spacing w:after="0" w:line="240" w:lineRule="auto"/>
        <w:ind w:left="708"/>
        <w:jc w:val="both"/>
        <w:rPr>
          <w:sz w:val="16"/>
          <w:szCs w:val="16"/>
        </w:rPr>
      </w:pPr>
    </w:p>
    <w:p w:rsidR="00A70F51" w:rsidRPr="00A70F51" w:rsidRDefault="00A70F51" w:rsidP="00A70F51">
      <w:pPr>
        <w:spacing w:after="0" w:line="240" w:lineRule="auto"/>
        <w:ind w:left="708"/>
        <w:jc w:val="both"/>
        <w:rPr>
          <w:sz w:val="16"/>
          <w:szCs w:val="16"/>
        </w:rPr>
      </w:pPr>
    </w:p>
    <w:p w:rsidR="00A70F51" w:rsidRPr="00A70F51" w:rsidRDefault="00A70F51" w:rsidP="00A70F51">
      <w:pPr>
        <w:spacing w:after="0" w:line="240" w:lineRule="auto"/>
        <w:jc w:val="both"/>
        <w:rPr>
          <w:sz w:val="16"/>
          <w:szCs w:val="16"/>
        </w:rPr>
      </w:pPr>
      <w:r w:rsidRPr="00A70F51">
        <w:rPr>
          <w:sz w:val="16"/>
          <w:szCs w:val="16"/>
        </w:rPr>
        <w:t xml:space="preserve">Глава муниципального образования </w:t>
      </w:r>
    </w:p>
    <w:p w:rsidR="00A70F51" w:rsidRPr="00A70F51" w:rsidRDefault="00A70F51" w:rsidP="00A70F51">
      <w:pPr>
        <w:tabs>
          <w:tab w:val="left" w:pos="7882"/>
        </w:tabs>
        <w:spacing w:after="0" w:line="240" w:lineRule="auto"/>
        <w:rPr>
          <w:sz w:val="16"/>
          <w:szCs w:val="16"/>
        </w:rPr>
      </w:pPr>
      <w:proofErr w:type="spellStart"/>
      <w:r w:rsidRPr="00A70F51">
        <w:rPr>
          <w:sz w:val="16"/>
          <w:szCs w:val="16"/>
        </w:rPr>
        <w:t>Войсковицкое</w:t>
      </w:r>
      <w:proofErr w:type="spellEnd"/>
      <w:r w:rsidRPr="00A70F51">
        <w:rPr>
          <w:sz w:val="16"/>
          <w:szCs w:val="16"/>
        </w:rPr>
        <w:t xml:space="preserve"> сельское поселение                                                     Р. А.Алехин</w:t>
      </w:r>
    </w:p>
    <w:p w:rsidR="00A70F51" w:rsidRPr="00A70F51" w:rsidRDefault="00A70F51" w:rsidP="00A70F51">
      <w:pPr>
        <w:spacing w:after="0" w:line="240" w:lineRule="auto"/>
        <w:ind w:firstLine="4962"/>
        <w:jc w:val="right"/>
        <w:rPr>
          <w:b/>
          <w:bCs/>
          <w:sz w:val="16"/>
          <w:szCs w:val="16"/>
        </w:rPr>
      </w:pPr>
      <w:r w:rsidRPr="00A70F51">
        <w:rPr>
          <w:b/>
          <w:bCs/>
          <w:sz w:val="16"/>
          <w:szCs w:val="16"/>
        </w:rPr>
        <w:t>Приложение 1</w:t>
      </w:r>
    </w:p>
    <w:p w:rsidR="00A70F51" w:rsidRPr="00A70F51" w:rsidRDefault="00A70F51" w:rsidP="00A70F51">
      <w:pPr>
        <w:spacing w:after="0" w:line="240" w:lineRule="auto"/>
        <w:jc w:val="right"/>
        <w:rPr>
          <w:sz w:val="16"/>
          <w:szCs w:val="16"/>
        </w:rPr>
      </w:pPr>
      <w:r w:rsidRPr="00A70F51">
        <w:rPr>
          <w:sz w:val="16"/>
          <w:szCs w:val="16"/>
        </w:rPr>
        <w:t>к Решению Совета депутатов</w:t>
      </w:r>
    </w:p>
    <w:p w:rsidR="00A70F51" w:rsidRPr="00A70F51" w:rsidRDefault="00A70F51" w:rsidP="00A70F51">
      <w:pPr>
        <w:spacing w:after="0" w:line="240" w:lineRule="auto"/>
        <w:jc w:val="right"/>
        <w:rPr>
          <w:sz w:val="16"/>
          <w:szCs w:val="16"/>
        </w:rPr>
      </w:pPr>
      <w:r w:rsidRPr="00A70F51">
        <w:rPr>
          <w:sz w:val="16"/>
          <w:szCs w:val="16"/>
        </w:rPr>
        <w:t xml:space="preserve">МО </w:t>
      </w:r>
      <w:proofErr w:type="spellStart"/>
      <w:r w:rsidRPr="00A70F51">
        <w:rPr>
          <w:sz w:val="16"/>
          <w:szCs w:val="16"/>
        </w:rPr>
        <w:t>Войсковицкое</w:t>
      </w:r>
      <w:proofErr w:type="spellEnd"/>
      <w:r w:rsidRPr="00A70F51">
        <w:rPr>
          <w:sz w:val="16"/>
          <w:szCs w:val="16"/>
        </w:rPr>
        <w:t xml:space="preserve"> сельское поселение</w:t>
      </w:r>
    </w:p>
    <w:p w:rsidR="00A70F51" w:rsidRPr="00A70F51" w:rsidRDefault="00A70F51" w:rsidP="00A70F51">
      <w:pPr>
        <w:spacing w:after="0" w:line="240" w:lineRule="auto"/>
        <w:jc w:val="right"/>
        <w:rPr>
          <w:sz w:val="16"/>
          <w:szCs w:val="16"/>
        </w:rPr>
      </w:pPr>
      <w:r w:rsidRPr="00A70F51">
        <w:rPr>
          <w:sz w:val="16"/>
          <w:szCs w:val="16"/>
        </w:rPr>
        <w:t>от 06.10.2022г. №136</w:t>
      </w:r>
    </w:p>
    <w:p w:rsidR="00A70F51" w:rsidRPr="00A70F51" w:rsidRDefault="00A70F51" w:rsidP="00A70F51">
      <w:pPr>
        <w:spacing w:after="0" w:line="240" w:lineRule="auto"/>
        <w:ind w:left="2832" w:firstLine="708"/>
        <w:jc w:val="right"/>
        <w:rPr>
          <w:sz w:val="16"/>
          <w:szCs w:val="16"/>
        </w:rPr>
      </w:pPr>
    </w:p>
    <w:p w:rsidR="00A70F51" w:rsidRPr="00A70F51" w:rsidRDefault="00A70F51" w:rsidP="00A70F51">
      <w:pPr>
        <w:spacing w:after="0" w:line="240" w:lineRule="auto"/>
        <w:ind w:left="2832" w:firstLine="708"/>
        <w:jc w:val="right"/>
        <w:rPr>
          <w:sz w:val="16"/>
          <w:szCs w:val="16"/>
        </w:rPr>
      </w:pPr>
    </w:p>
    <w:p w:rsidR="00A70F51" w:rsidRPr="00A70F51" w:rsidRDefault="00A70F51" w:rsidP="00A70F51">
      <w:pPr>
        <w:spacing w:after="0" w:line="240" w:lineRule="auto"/>
        <w:ind w:left="2832" w:firstLine="708"/>
        <w:jc w:val="both"/>
        <w:rPr>
          <w:sz w:val="16"/>
          <w:szCs w:val="16"/>
        </w:rPr>
      </w:pPr>
    </w:p>
    <w:tbl>
      <w:tblPr>
        <w:tblpPr w:leftFromText="180" w:rightFromText="180" w:vertAnchor="text" w:tblpY="1"/>
        <w:tblOverlap w:val="never"/>
        <w:tblW w:w="9661"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56"/>
        <w:gridCol w:w="4521"/>
        <w:gridCol w:w="1984"/>
      </w:tblGrid>
      <w:tr w:rsidR="00A70F51" w:rsidRPr="00A70F51" w:rsidTr="00A70F51">
        <w:tblPrEx>
          <w:tblCellMar>
            <w:top w:w="0" w:type="dxa"/>
            <w:bottom w:w="0" w:type="dxa"/>
          </w:tblCellMar>
        </w:tblPrEx>
        <w:trPr>
          <w:cantSplit/>
          <w:trHeight w:val="687"/>
        </w:trPr>
        <w:tc>
          <w:tcPr>
            <w:tcW w:w="9661" w:type="dxa"/>
            <w:gridSpan w:val="3"/>
            <w:tcBorders>
              <w:top w:val="nil"/>
              <w:left w:val="nil"/>
              <w:bottom w:val="single" w:sz="4" w:space="0" w:color="auto"/>
              <w:right w:val="nil"/>
            </w:tcBorders>
          </w:tcPr>
          <w:p w:rsidR="00A70F51" w:rsidRPr="00A70F51" w:rsidRDefault="00A70F51" w:rsidP="00A70F51">
            <w:pPr>
              <w:spacing w:after="0" w:line="240" w:lineRule="auto"/>
              <w:jc w:val="center"/>
              <w:rPr>
                <w:b/>
                <w:sz w:val="16"/>
                <w:szCs w:val="16"/>
              </w:rPr>
            </w:pPr>
            <w:r w:rsidRPr="00A70F51">
              <w:rPr>
                <w:b/>
                <w:sz w:val="16"/>
                <w:szCs w:val="16"/>
              </w:rPr>
              <w:t xml:space="preserve">Источники финансирования дефицита </w:t>
            </w:r>
          </w:p>
          <w:p w:rsidR="00A70F51" w:rsidRPr="00A70F51" w:rsidRDefault="00A70F51" w:rsidP="00A70F51">
            <w:pPr>
              <w:spacing w:after="0" w:line="240" w:lineRule="auto"/>
              <w:jc w:val="center"/>
              <w:rPr>
                <w:b/>
                <w:sz w:val="16"/>
                <w:szCs w:val="16"/>
              </w:rPr>
            </w:pPr>
            <w:r w:rsidRPr="00A70F51">
              <w:rPr>
                <w:b/>
                <w:sz w:val="16"/>
                <w:szCs w:val="16"/>
              </w:rPr>
              <w:t xml:space="preserve">бюджета муниципального образования </w:t>
            </w:r>
          </w:p>
          <w:p w:rsidR="00A70F51" w:rsidRPr="00A70F51" w:rsidRDefault="00A70F51" w:rsidP="00A70F51">
            <w:pPr>
              <w:spacing w:after="0" w:line="240" w:lineRule="auto"/>
              <w:jc w:val="center"/>
              <w:rPr>
                <w:b/>
                <w:sz w:val="16"/>
                <w:szCs w:val="16"/>
              </w:rPr>
            </w:pPr>
            <w:r w:rsidRPr="00A70F51">
              <w:rPr>
                <w:b/>
                <w:sz w:val="16"/>
                <w:szCs w:val="16"/>
              </w:rPr>
              <w:t xml:space="preserve"> </w:t>
            </w:r>
            <w:proofErr w:type="spellStart"/>
            <w:r w:rsidRPr="00A70F51">
              <w:rPr>
                <w:b/>
                <w:sz w:val="16"/>
                <w:szCs w:val="16"/>
              </w:rPr>
              <w:t>Войсковицкое</w:t>
            </w:r>
            <w:proofErr w:type="spellEnd"/>
            <w:r w:rsidRPr="00A70F51">
              <w:rPr>
                <w:b/>
                <w:sz w:val="16"/>
                <w:szCs w:val="16"/>
              </w:rPr>
              <w:t xml:space="preserve"> сельское поселение</w:t>
            </w:r>
          </w:p>
          <w:p w:rsidR="00A70F51" w:rsidRPr="00A70F51" w:rsidRDefault="00A70F51" w:rsidP="00A70F51">
            <w:pPr>
              <w:spacing w:after="0" w:line="240" w:lineRule="auto"/>
              <w:jc w:val="center"/>
              <w:rPr>
                <w:b/>
                <w:sz w:val="16"/>
                <w:szCs w:val="16"/>
              </w:rPr>
            </w:pPr>
            <w:r w:rsidRPr="00A70F51">
              <w:rPr>
                <w:b/>
                <w:sz w:val="16"/>
                <w:szCs w:val="16"/>
              </w:rPr>
              <w:t>на 2022 год</w:t>
            </w:r>
          </w:p>
          <w:p w:rsidR="00A70F51" w:rsidRPr="00A70F51" w:rsidRDefault="00A70F51" w:rsidP="00A70F51">
            <w:pPr>
              <w:spacing w:after="0" w:line="240" w:lineRule="auto"/>
              <w:jc w:val="right"/>
              <w:rPr>
                <w:sz w:val="16"/>
                <w:szCs w:val="16"/>
              </w:rPr>
            </w:pPr>
          </w:p>
        </w:tc>
      </w:tr>
      <w:tr w:rsidR="00A70F51" w:rsidRPr="00A70F51" w:rsidTr="00A70F51">
        <w:tblPrEx>
          <w:tblCellMar>
            <w:top w:w="0" w:type="dxa"/>
            <w:bottom w:w="0" w:type="dxa"/>
          </w:tblCellMar>
        </w:tblPrEx>
        <w:trPr>
          <w:trHeight w:val="521"/>
        </w:trPr>
        <w:tc>
          <w:tcPr>
            <w:tcW w:w="3156" w:type="dxa"/>
            <w:tcBorders>
              <w:top w:val="single" w:sz="4" w:space="0" w:color="auto"/>
            </w:tcBorders>
          </w:tcPr>
          <w:p w:rsidR="00A70F51" w:rsidRPr="00A70F51" w:rsidRDefault="00A70F51" w:rsidP="00A70F51">
            <w:pPr>
              <w:spacing w:after="0" w:line="240" w:lineRule="auto"/>
              <w:jc w:val="center"/>
              <w:rPr>
                <w:b/>
                <w:sz w:val="16"/>
                <w:szCs w:val="16"/>
              </w:rPr>
            </w:pPr>
            <w:r w:rsidRPr="00A70F51">
              <w:rPr>
                <w:b/>
                <w:sz w:val="16"/>
                <w:szCs w:val="16"/>
              </w:rPr>
              <w:t>Код</w:t>
            </w:r>
          </w:p>
        </w:tc>
        <w:tc>
          <w:tcPr>
            <w:tcW w:w="4521" w:type="dxa"/>
            <w:tcBorders>
              <w:top w:val="single" w:sz="4" w:space="0" w:color="auto"/>
            </w:tcBorders>
          </w:tcPr>
          <w:p w:rsidR="00A70F51" w:rsidRPr="00A70F51" w:rsidRDefault="00A70F51" w:rsidP="00A70F51">
            <w:pPr>
              <w:pStyle w:val="10"/>
              <w:rPr>
                <w:sz w:val="16"/>
                <w:szCs w:val="16"/>
              </w:rPr>
            </w:pPr>
            <w:r w:rsidRPr="00A70F51">
              <w:rPr>
                <w:sz w:val="16"/>
                <w:szCs w:val="16"/>
              </w:rPr>
              <w:t>Наименование</w:t>
            </w:r>
          </w:p>
        </w:tc>
        <w:tc>
          <w:tcPr>
            <w:tcW w:w="1984" w:type="dxa"/>
            <w:tcBorders>
              <w:top w:val="single" w:sz="4" w:space="0" w:color="auto"/>
            </w:tcBorders>
          </w:tcPr>
          <w:p w:rsidR="00A70F51" w:rsidRPr="00A70F51" w:rsidRDefault="00A70F51" w:rsidP="00A70F51">
            <w:pPr>
              <w:spacing w:after="0" w:line="240" w:lineRule="auto"/>
              <w:ind w:left="-108" w:right="-108"/>
              <w:jc w:val="center"/>
              <w:rPr>
                <w:b/>
                <w:sz w:val="16"/>
                <w:szCs w:val="16"/>
              </w:rPr>
            </w:pPr>
            <w:r w:rsidRPr="00A70F51">
              <w:rPr>
                <w:b/>
                <w:sz w:val="16"/>
                <w:szCs w:val="16"/>
              </w:rPr>
              <w:t>Утверждено на  2022 год,</w:t>
            </w:r>
          </w:p>
          <w:p w:rsidR="00A70F51" w:rsidRPr="00A70F51" w:rsidRDefault="00A70F51" w:rsidP="00A70F51">
            <w:pPr>
              <w:spacing w:after="0" w:line="240" w:lineRule="auto"/>
              <w:jc w:val="center"/>
              <w:rPr>
                <w:b/>
                <w:sz w:val="16"/>
                <w:szCs w:val="16"/>
              </w:rPr>
            </w:pPr>
            <w:r w:rsidRPr="00A70F51">
              <w:rPr>
                <w:b/>
                <w:sz w:val="16"/>
                <w:szCs w:val="16"/>
              </w:rPr>
              <w:t>тысяч  рублей</w:t>
            </w:r>
          </w:p>
        </w:tc>
      </w:tr>
      <w:tr w:rsidR="00A70F51" w:rsidRPr="00A70F51" w:rsidTr="00A70F51">
        <w:tblPrEx>
          <w:tblCellMar>
            <w:top w:w="0" w:type="dxa"/>
            <w:bottom w:w="0" w:type="dxa"/>
          </w:tblCellMar>
        </w:tblPrEx>
        <w:tc>
          <w:tcPr>
            <w:tcW w:w="3156" w:type="dxa"/>
            <w:tcBorders>
              <w:top w:val="single" w:sz="4" w:space="0" w:color="auto"/>
              <w:bottom w:val="nil"/>
            </w:tcBorders>
          </w:tcPr>
          <w:p w:rsidR="00A70F51" w:rsidRPr="00A70F51" w:rsidRDefault="00A70F51" w:rsidP="00A70F51">
            <w:pPr>
              <w:spacing w:after="0" w:line="240" w:lineRule="auto"/>
              <w:rPr>
                <w:sz w:val="16"/>
                <w:szCs w:val="16"/>
              </w:rPr>
            </w:pPr>
          </w:p>
          <w:p w:rsidR="00A70F51" w:rsidRPr="00A70F51" w:rsidRDefault="00A70F51" w:rsidP="00A70F51">
            <w:pPr>
              <w:spacing w:after="0" w:line="240" w:lineRule="auto"/>
              <w:rPr>
                <w:sz w:val="16"/>
                <w:szCs w:val="16"/>
              </w:rPr>
            </w:pPr>
            <w:r w:rsidRPr="00A70F51">
              <w:rPr>
                <w:sz w:val="16"/>
                <w:szCs w:val="16"/>
              </w:rPr>
              <w:t xml:space="preserve">000 01 05 00 </w:t>
            </w:r>
            <w:proofErr w:type="spellStart"/>
            <w:r w:rsidRPr="00A70F51">
              <w:rPr>
                <w:sz w:val="16"/>
                <w:szCs w:val="16"/>
              </w:rPr>
              <w:t>00</w:t>
            </w:r>
            <w:proofErr w:type="spellEnd"/>
            <w:r w:rsidRPr="00A70F51">
              <w:rPr>
                <w:sz w:val="16"/>
                <w:szCs w:val="16"/>
              </w:rPr>
              <w:t xml:space="preserve"> 10 0000 000</w:t>
            </w:r>
          </w:p>
        </w:tc>
        <w:tc>
          <w:tcPr>
            <w:tcW w:w="4521" w:type="dxa"/>
            <w:tcBorders>
              <w:top w:val="single" w:sz="4" w:space="0" w:color="auto"/>
              <w:bottom w:val="nil"/>
            </w:tcBorders>
            <w:vAlign w:val="center"/>
          </w:tcPr>
          <w:p w:rsidR="00A70F51" w:rsidRPr="00A70F51" w:rsidRDefault="00A70F51" w:rsidP="00A70F51">
            <w:pPr>
              <w:spacing w:after="0" w:line="240" w:lineRule="auto"/>
              <w:rPr>
                <w:sz w:val="16"/>
                <w:szCs w:val="16"/>
              </w:rPr>
            </w:pPr>
            <w:r w:rsidRPr="00A70F51">
              <w:rPr>
                <w:sz w:val="16"/>
                <w:szCs w:val="16"/>
              </w:rPr>
              <w:t>Изменение остатков средств бюджета на счетах по учету средств бюджета</w:t>
            </w:r>
          </w:p>
        </w:tc>
        <w:tc>
          <w:tcPr>
            <w:tcW w:w="1984" w:type="dxa"/>
            <w:tcBorders>
              <w:top w:val="single" w:sz="4" w:space="0" w:color="auto"/>
              <w:bottom w:val="nil"/>
            </w:tcBorders>
            <w:vAlign w:val="center"/>
          </w:tcPr>
          <w:p w:rsidR="00A70F51" w:rsidRPr="00A70F51" w:rsidRDefault="00A70F51" w:rsidP="00A70F51">
            <w:pPr>
              <w:spacing w:after="0" w:line="240" w:lineRule="auto"/>
              <w:jc w:val="center"/>
              <w:rPr>
                <w:sz w:val="16"/>
                <w:szCs w:val="16"/>
              </w:rPr>
            </w:pPr>
          </w:p>
          <w:p w:rsidR="00A70F51" w:rsidRPr="00A70F51" w:rsidRDefault="00A70F51" w:rsidP="00A70F51">
            <w:pPr>
              <w:spacing w:after="0" w:line="240" w:lineRule="auto"/>
              <w:jc w:val="center"/>
              <w:rPr>
                <w:b/>
                <w:sz w:val="16"/>
                <w:szCs w:val="16"/>
              </w:rPr>
            </w:pPr>
            <w:r w:rsidRPr="00A70F51">
              <w:rPr>
                <w:b/>
                <w:sz w:val="16"/>
                <w:szCs w:val="16"/>
              </w:rPr>
              <w:t>+ 5911,50</w:t>
            </w:r>
          </w:p>
        </w:tc>
      </w:tr>
      <w:tr w:rsidR="00A70F51" w:rsidRPr="00A70F51" w:rsidTr="00A70F51">
        <w:tblPrEx>
          <w:tblCellMar>
            <w:top w:w="0" w:type="dxa"/>
            <w:bottom w:w="0" w:type="dxa"/>
          </w:tblCellMar>
        </w:tblPrEx>
        <w:trPr>
          <w:trHeight w:val="710"/>
        </w:trPr>
        <w:tc>
          <w:tcPr>
            <w:tcW w:w="3156" w:type="dxa"/>
            <w:vAlign w:val="center"/>
          </w:tcPr>
          <w:p w:rsidR="00A70F51" w:rsidRPr="00A70F51" w:rsidRDefault="00A70F51" w:rsidP="00A70F51">
            <w:pPr>
              <w:spacing w:after="0" w:line="240" w:lineRule="auto"/>
              <w:jc w:val="center"/>
              <w:rPr>
                <w:sz w:val="16"/>
                <w:szCs w:val="16"/>
              </w:rPr>
            </w:pPr>
          </w:p>
        </w:tc>
        <w:tc>
          <w:tcPr>
            <w:tcW w:w="4521" w:type="dxa"/>
            <w:vAlign w:val="center"/>
          </w:tcPr>
          <w:p w:rsidR="00A70F51" w:rsidRPr="00A70F51" w:rsidRDefault="00A70F51" w:rsidP="00A70F51">
            <w:pPr>
              <w:spacing w:after="0" w:line="240" w:lineRule="auto"/>
              <w:rPr>
                <w:b/>
                <w:sz w:val="16"/>
                <w:szCs w:val="16"/>
              </w:rPr>
            </w:pPr>
            <w:r w:rsidRPr="00A70F51">
              <w:rPr>
                <w:b/>
                <w:sz w:val="16"/>
                <w:szCs w:val="16"/>
              </w:rPr>
              <w:t>Всего источников финансирования дефицита бюджета</w:t>
            </w:r>
          </w:p>
        </w:tc>
        <w:tc>
          <w:tcPr>
            <w:tcW w:w="1984" w:type="dxa"/>
            <w:vAlign w:val="center"/>
          </w:tcPr>
          <w:p w:rsidR="00A70F51" w:rsidRPr="00A70F51" w:rsidRDefault="00A70F51" w:rsidP="00A70F51">
            <w:pPr>
              <w:spacing w:after="0" w:line="240" w:lineRule="auto"/>
              <w:jc w:val="center"/>
              <w:rPr>
                <w:b/>
                <w:sz w:val="16"/>
                <w:szCs w:val="16"/>
              </w:rPr>
            </w:pPr>
            <w:r w:rsidRPr="00A70F51">
              <w:rPr>
                <w:b/>
                <w:sz w:val="16"/>
                <w:szCs w:val="16"/>
              </w:rPr>
              <w:t>+5911,50</w:t>
            </w:r>
          </w:p>
        </w:tc>
      </w:tr>
    </w:tbl>
    <w:p w:rsidR="00A70F51" w:rsidRPr="00A70F51" w:rsidRDefault="00A70F51" w:rsidP="00A70F51">
      <w:pPr>
        <w:spacing w:after="0" w:line="240" w:lineRule="auto"/>
        <w:rPr>
          <w:sz w:val="16"/>
          <w:szCs w:val="16"/>
        </w:rPr>
      </w:pPr>
      <w:r w:rsidRPr="00A70F51">
        <w:rPr>
          <w:sz w:val="16"/>
          <w:szCs w:val="16"/>
        </w:rPr>
        <w:br w:type="textWrapping" w:clear="all"/>
      </w:r>
    </w:p>
    <w:p w:rsidR="00A70F51" w:rsidRPr="00A70F51" w:rsidRDefault="00A70F51" w:rsidP="00A70F51">
      <w:pPr>
        <w:spacing w:after="0" w:line="240" w:lineRule="auto"/>
        <w:ind w:firstLine="4962"/>
        <w:jc w:val="right"/>
        <w:rPr>
          <w:b/>
          <w:bCs/>
          <w:sz w:val="16"/>
          <w:szCs w:val="16"/>
        </w:rPr>
      </w:pPr>
    </w:p>
    <w:p w:rsidR="00A70F51" w:rsidRPr="00A70F51" w:rsidRDefault="00A70F51" w:rsidP="00A70F51">
      <w:pPr>
        <w:spacing w:after="0" w:line="240" w:lineRule="auto"/>
        <w:ind w:firstLine="4962"/>
        <w:jc w:val="right"/>
        <w:rPr>
          <w:b/>
          <w:bCs/>
          <w:sz w:val="16"/>
          <w:szCs w:val="16"/>
        </w:rPr>
      </w:pPr>
    </w:p>
    <w:p w:rsidR="00A70F51" w:rsidRPr="00A70F51" w:rsidRDefault="00A70F51" w:rsidP="00A70F51">
      <w:pPr>
        <w:spacing w:after="0" w:line="240" w:lineRule="auto"/>
        <w:ind w:firstLine="4962"/>
        <w:jc w:val="right"/>
        <w:rPr>
          <w:b/>
          <w:bCs/>
          <w:sz w:val="16"/>
          <w:szCs w:val="16"/>
        </w:rPr>
      </w:pPr>
      <w:r w:rsidRPr="00A70F51">
        <w:rPr>
          <w:b/>
          <w:bCs/>
          <w:sz w:val="16"/>
          <w:szCs w:val="16"/>
        </w:rPr>
        <w:t>Приложение 2</w:t>
      </w:r>
    </w:p>
    <w:p w:rsidR="00A70F51" w:rsidRPr="00A70F51" w:rsidRDefault="00A70F51" w:rsidP="00A70F51">
      <w:pPr>
        <w:spacing w:after="0" w:line="240" w:lineRule="auto"/>
        <w:jc w:val="right"/>
        <w:rPr>
          <w:sz w:val="16"/>
          <w:szCs w:val="16"/>
        </w:rPr>
      </w:pPr>
      <w:r w:rsidRPr="00A70F51">
        <w:rPr>
          <w:sz w:val="16"/>
          <w:szCs w:val="16"/>
        </w:rPr>
        <w:t>к Решению Совета депутатов</w:t>
      </w:r>
    </w:p>
    <w:p w:rsidR="00A70F51" w:rsidRPr="00A70F51" w:rsidRDefault="00A70F51" w:rsidP="00A70F51">
      <w:pPr>
        <w:spacing w:after="0" w:line="240" w:lineRule="auto"/>
        <w:jc w:val="right"/>
        <w:rPr>
          <w:sz w:val="16"/>
          <w:szCs w:val="16"/>
        </w:rPr>
      </w:pPr>
      <w:r w:rsidRPr="00A70F51">
        <w:rPr>
          <w:sz w:val="16"/>
          <w:szCs w:val="16"/>
        </w:rPr>
        <w:t xml:space="preserve">МО </w:t>
      </w:r>
      <w:proofErr w:type="spellStart"/>
      <w:r w:rsidRPr="00A70F51">
        <w:rPr>
          <w:sz w:val="16"/>
          <w:szCs w:val="16"/>
        </w:rPr>
        <w:t>Войсковицкое</w:t>
      </w:r>
      <w:proofErr w:type="spellEnd"/>
      <w:r w:rsidRPr="00A70F51">
        <w:rPr>
          <w:sz w:val="16"/>
          <w:szCs w:val="16"/>
        </w:rPr>
        <w:t xml:space="preserve"> сельское поселение</w:t>
      </w:r>
    </w:p>
    <w:p w:rsidR="00A70F51" w:rsidRPr="00A70F51" w:rsidRDefault="00A70F51" w:rsidP="00A70F51">
      <w:pPr>
        <w:spacing w:after="0" w:line="240" w:lineRule="auto"/>
        <w:jc w:val="right"/>
        <w:rPr>
          <w:sz w:val="16"/>
          <w:szCs w:val="16"/>
        </w:rPr>
      </w:pPr>
      <w:r w:rsidRPr="00A70F51">
        <w:rPr>
          <w:sz w:val="16"/>
          <w:szCs w:val="16"/>
        </w:rPr>
        <w:t>от 06.10.2022г. №136</w:t>
      </w:r>
    </w:p>
    <w:p w:rsidR="00A70F51" w:rsidRPr="00A70F51" w:rsidRDefault="00A70F51" w:rsidP="00A70F51">
      <w:pPr>
        <w:spacing w:after="0" w:line="240" w:lineRule="auto"/>
        <w:ind w:left="2832" w:firstLine="708"/>
        <w:jc w:val="both"/>
        <w:rPr>
          <w:sz w:val="16"/>
          <w:szCs w:val="16"/>
        </w:rPr>
      </w:pPr>
    </w:p>
    <w:tbl>
      <w:tblPr>
        <w:tblpPr w:leftFromText="180" w:rightFromText="180" w:vertAnchor="text" w:tblpY="1"/>
        <w:tblOverlap w:val="never"/>
        <w:tblW w:w="9803"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56"/>
        <w:gridCol w:w="2820"/>
        <w:gridCol w:w="1984"/>
        <w:gridCol w:w="1843"/>
      </w:tblGrid>
      <w:tr w:rsidR="00A70F51" w:rsidRPr="00A70F51" w:rsidTr="00A70F51">
        <w:tblPrEx>
          <w:tblCellMar>
            <w:top w:w="0" w:type="dxa"/>
            <w:bottom w:w="0" w:type="dxa"/>
          </w:tblCellMar>
        </w:tblPrEx>
        <w:trPr>
          <w:cantSplit/>
          <w:trHeight w:val="687"/>
        </w:trPr>
        <w:tc>
          <w:tcPr>
            <w:tcW w:w="9803" w:type="dxa"/>
            <w:gridSpan w:val="4"/>
            <w:tcBorders>
              <w:top w:val="nil"/>
              <w:left w:val="nil"/>
              <w:bottom w:val="single" w:sz="4" w:space="0" w:color="auto"/>
              <w:right w:val="nil"/>
            </w:tcBorders>
          </w:tcPr>
          <w:p w:rsidR="00A70F51" w:rsidRPr="00A70F51" w:rsidRDefault="00A70F51" w:rsidP="00A70F51">
            <w:pPr>
              <w:spacing w:after="0" w:line="240" w:lineRule="auto"/>
              <w:jc w:val="center"/>
              <w:rPr>
                <w:b/>
                <w:sz w:val="16"/>
                <w:szCs w:val="16"/>
              </w:rPr>
            </w:pPr>
            <w:r w:rsidRPr="00A70F51">
              <w:rPr>
                <w:b/>
                <w:sz w:val="16"/>
                <w:szCs w:val="16"/>
              </w:rPr>
              <w:t xml:space="preserve">Источники финансирования дефицита бюджета муниципального образования </w:t>
            </w:r>
            <w:proofErr w:type="spellStart"/>
            <w:r w:rsidRPr="00A70F51">
              <w:rPr>
                <w:b/>
                <w:sz w:val="16"/>
                <w:szCs w:val="16"/>
              </w:rPr>
              <w:t>Войсковицкое</w:t>
            </w:r>
            <w:proofErr w:type="spellEnd"/>
            <w:r w:rsidRPr="00A70F51">
              <w:rPr>
                <w:b/>
                <w:sz w:val="16"/>
                <w:szCs w:val="16"/>
              </w:rPr>
              <w:t xml:space="preserve"> сельское поселение</w:t>
            </w:r>
          </w:p>
          <w:p w:rsidR="00A70F51" w:rsidRPr="00A70F51" w:rsidRDefault="00A70F51" w:rsidP="00A70F51">
            <w:pPr>
              <w:spacing w:after="0" w:line="240" w:lineRule="auto"/>
              <w:jc w:val="center"/>
              <w:rPr>
                <w:b/>
                <w:sz w:val="16"/>
                <w:szCs w:val="16"/>
              </w:rPr>
            </w:pPr>
            <w:r w:rsidRPr="00A70F51">
              <w:rPr>
                <w:b/>
                <w:sz w:val="16"/>
                <w:szCs w:val="16"/>
              </w:rPr>
              <w:t>на плановый период 2023-2024 годы</w:t>
            </w:r>
          </w:p>
          <w:p w:rsidR="00A70F51" w:rsidRPr="00A70F51" w:rsidRDefault="00A70F51" w:rsidP="00A70F51">
            <w:pPr>
              <w:spacing w:after="0" w:line="240" w:lineRule="auto"/>
              <w:jc w:val="center"/>
              <w:rPr>
                <w:b/>
                <w:sz w:val="16"/>
                <w:szCs w:val="16"/>
              </w:rPr>
            </w:pPr>
          </w:p>
        </w:tc>
      </w:tr>
      <w:tr w:rsidR="00A70F51" w:rsidRPr="00A70F51" w:rsidTr="00A70F51">
        <w:tblPrEx>
          <w:tblCellMar>
            <w:top w:w="0" w:type="dxa"/>
            <w:bottom w:w="0" w:type="dxa"/>
          </w:tblCellMar>
        </w:tblPrEx>
        <w:trPr>
          <w:trHeight w:val="521"/>
        </w:trPr>
        <w:tc>
          <w:tcPr>
            <w:tcW w:w="3156" w:type="dxa"/>
            <w:tcBorders>
              <w:top w:val="single" w:sz="4" w:space="0" w:color="auto"/>
            </w:tcBorders>
          </w:tcPr>
          <w:p w:rsidR="00A70F51" w:rsidRPr="00A70F51" w:rsidRDefault="00A70F51" w:rsidP="00A70F51">
            <w:pPr>
              <w:spacing w:after="0" w:line="240" w:lineRule="auto"/>
              <w:jc w:val="center"/>
              <w:rPr>
                <w:b/>
                <w:sz w:val="16"/>
                <w:szCs w:val="16"/>
              </w:rPr>
            </w:pPr>
            <w:r w:rsidRPr="00A70F51">
              <w:rPr>
                <w:b/>
                <w:sz w:val="16"/>
                <w:szCs w:val="16"/>
              </w:rPr>
              <w:t>Код</w:t>
            </w:r>
          </w:p>
        </w:tc>
        <w:tc>
          <w:tcPr>
            <w:tcW w:w="2820" w:type="dxa"/>
            <w:tcBorders>
              <w:top w:val="single" w:sz="4" w:space="0" w:color="auto"/>
            </w:tcBorders>
          </w:tcPr>
          <w:p w:rsidR="00A70F51" w:rsidRPr="00A70F51" w:rsidRDefault="00A70F51" w:rsidP="00A70F51">
            <w:pPr>
              <w:pStyle w:val="10"/>
              <w:rPr>
                <w:sz w:val="16"/>
                <w:szCs w:val="16"/>
              </w:rPr>
            </w:pPr>
            <w:r w:rsidRPr="00A70F51">
              <w:rPr>
                <w:sz w:val="16"/>
                <w:szCs w:val="16"/>
              </w:rPr>
              <w:t>Наименование</w:t>
            </w:r>
          </w:p>
        </w:tc>
        <w:tc>
          <w:tcPr>
            <w:tcW w:w="1984" w:type="dxa"/>
            <w:tcBorders>
              <w:top w:val="single" w:sz="4" w:space="0" w:color="auto"/>
            </w:tcBorders>
            <w:vAlign w:val="center"/>
          </w:tcPr>
          <w:p w:rsidR="00A70F51" w:rsidRPr="00A70F51" w:rsidRDefault="00A70F51" w:rsidP="00A70F51">
            <w:pPr>
              <w:spacing w:after="0" w:line="240" w:lineRule="auto"/>
              <w:ind w:left="-108" w:right="-108"/>
              <w:jc w:val="center"/>
              <w:rPr>
                <w:b/>
                <w:sz w:val="16"/>
                <w:szCs w:val="16"/>
              </w:rPr>
            </w:pPr>
            <w:r w:rsidRPr="00A70F51">
              <w:rPr>
                <w:b/>
                <w:sz w:val="16"/>
                <w:szCs w:val="16"/>
              </w:rPr>
              <w:t>Утверждено на  2023 год,</w:t>
            </w:r>
          </w:p>
          <w:p w:rsidR="00A70F51" w:rsidRPr="00A70F51" w:rsidRDefault="00A70F51" w:rsidP="00A70F51">
            <w:pPr>
              <w:spacing w:after="0" w:line="240" w:lineRule="auto"/>
              <w:ind w:left="-108" w:right="-108"/>
              <w:jc w:val="center"/>
              <w:rPr>
                <w:b/>
                <w:sz w:val="16"/>
                <w:szCs w:val="16"/>
              </w:rPr>
            </w:pPr>
            <w:r w:rsidRPr="00A70F51">
              <w:rPr>
                <w:b/>
                <w:sz w:val="16"/>
                <w:szCs w:val="16"/>
              </w:rPr>
              <w:t>тысяч рублей</w:t>
            </w:r>
          </w:p>
        </w:tc>
        <w:tc>
          <w:tcPr>
            <w:tcW w:w="1843" w:type="dxa"/>
            <w:tcBorders>
              <w:top w:val="single" w:sz="4" w:space="0" w:color="auto"/>
            </w:tcBorders>
          </w:tcPr>
          <w:p w:rsidR="00A70F51" w:rsidRPr="00A70F51" w:rsidRDefault="00A70F51" w:rsidP="00A70F51">
            <w:pPr>
              <w:spacing w:after="0" w:line="240" w:lineRule="auto"/>
              <w:ind w:left="-108" w:right="-108"/>
              <w:jc w:val="center"/>
              <w:rPr>
                <w:b/>
                <w:sz w:val="16"/>
                <w:szCs w:val="16"/>
              </w:rPr>
            </w:pPr>
            <w:r w:rsidRPr="00A70F51">
              <w:rPr>
                <w:b/>
                <w:sz w:val="16"/>
                <w:szCs w:val="16"/>
              </w:rPr>
              <w:t>Утверждено на  2024 год,</w:t>
            </w:r>
          </w:p>
          <w:p w:rsidR="00A70F51" w:rsidRPr="00A70F51" w:rsidRDefault="00A70F51" w:rsidP="00A70F51">
            <w:pPr>
              <w:spacing w:after="0" w:line="240" w:lineRule="auto"/>
              <w:ind w:left="-108" w:right="-108"/>
              <w:jc w:val="center"/>
              <w:rPr>
                <w:b/>
                <w:sz w:val="16"/>
                <w:szCs w:val="16"/>
              </w:rPr>
            </w:pPr>
            <w:r w:rsidRPr="00A70F51">
              <w:rPr>
                <w:b/>
                <w:sz w:val="16"/>
                <w:szCs w:val="16"/>
              </w:rPr>
              <w:t>тысяч рублей</w:t>
            </w:r>
          </w:p>
        </w:tc>
      </w:tr>
      <w:tr w:rsidR="00A70F51" w:rsidRPr="00A70F51" w:rsidTr="00A70F51">
        <w:tblPrEx>
          <w:tblCellMar>
            <w:top w:w="0" w:type="dxa"/>
            <w:bottom w:w="0" w:type="dxa"/>
          </w:tblCellMar>
        </w:tblPrEx>
        <w:tc>
          <w:tcPr>
            <w:tcW w:w="3156" w:type="dxa"/>
            <w:tcBorders>
              <w:top w:val="single" w:sz="4" w:space="0" w:color="auto"/>
              <w:bottom w:val="nil"/>
            </w:tcBorders>
          </w:tcPr>
          <w:p w:rsidR="00A70F51" w:rsidRPr="00A70F51" w:rsidRDefault="00A70F51" w:rsidP="00A70F51">
            <w:pPr>
              <w:spacing w:after="0" w:line="240" w:lineRule="auto"/>
              <w:rPr>
                <w:sz w:val="16"/>
                <w:szCs w:val="16"/>
              </w:rPr>
            </w:pPr>
          </w:p>
          <w:p w:rsidR="00A70F51" w:rsidRPr="00A70F51" w:rsidRDefault="00A70F51" w:rsidP="00A70F51">
            <w:pPr>
              <w:spacing w:after="0" w:line="240" w:lineRule="auto"/>
              <w:rPr>
                <w:sz w:val="16"/>
                <w:szCs w:val="16"/>
              </w:rPr>
            </w:pPr>
            <w:r w:rsidRPr="00A70F51">
              <w:rPr>
                <w:sz w:val="16"/>
                <w:szCs w:val="16"/>
              </w:rPr>
              <w:t xml:space="preserve">000 01 05 00 </w:t>
            </w:r>
            <w:proofErr w:type="spellStart"/>
            <w:r w:rsidRPr="00A70F51">
              <w:rPr>
                <w:sz w:val="16"/>
                <w:szCs w:val="16"/>
              </w:rPr>
              <w:t>00</w:t>
            </w:r>
            <w:proofErr w:type="spellEnd"/>
            <w:r w:rsidRPr="00A70F51">
              <w:rPr>
                <w:sz w:val="16"/>
                <w:szCs w:val="16"/>
              </w:rPr>
              <w:t xml:space="preserve"> 10 0000 000</w:t>
            </w:r>
          </w:p>
        </w:tc>
        <w:tc>
          <w:tcPr>
            <w:tcW w:w="2820" w:type="dxa"/>
            <w:tcBorders>
              <w:top w:val="single" w:sz="4" w:space="0" w:color="auto"/>
              <w:bottom w:val="nil"/>
            </w:tcBorders>
            <w:vAlign w:val="center"/>
          </w:tcPr>
          <w:p w:rsidR="00A70F51" w:rsidRPr="00A70F51" w:rsidRDefault="00A70F51" w:rsidP="00A70F51">
            <w:pPr>
              <w:spacing w:after="0" w:line="240" w:lineRule="auto"/>
              <w:rPr>
                <w:sz w:val="16"/>
                <w:szCs w:val="16"/>
              </w:rPr>
            </w:pPr>
            <w:r w:rsidRPr="00A70F51">
              <w:rPr>
                <w:sz w:val="16"/>
                <w:szCs w:val="16"/>
              </w:rPr>
              <w:t>Изменение остатков средств бюджета на счетах по учету средств бюджета</w:t>
            </w:r>
          </w:p>
        </w:tc>
        <w:tc>
          <w:tcPr>
            <w:tcW w:w="1984" w:type="dxa"/>
            <w:tcBorders>
              <w:top w:val="single" w:sz="4" w:space="0" w:color="auto"/>
              <w:bottom w:val="nil"/>
            </w:tcBorders>
            <w:vAlign w:val="center"/>
          </w:tcPr>
          <w:p w:rsidR="00A70F51" w:rsidRPr="00A70F51" w:rsidRDefault="00A70F51" w:rsidP="00A70F51">
            <w:pPr>
              <w:spacing w:after="0" w:line="240" w:lineRule="auto"/>
              <w:jc w:val="center"/>
              <w:rPr>
                <w:sz w:val="16"/>
                <w:szCs w:val="16"/>
              </w:rPr>
            </w:pPr>
          </w:p>
          <w:p w:rsidR="00A70F51" w:rsidRPr="00A70F51" w:rsidRDefault="00A70F51" w:rsidP="00A70F51">
            <w:pPr>
              <w:spacing w:after="0" w:line="240" w:lineRule="auto"/>
              <w:jc w:val="center"/>
              <w:rPr>
                <w:b/>
                <w:sz w:val="16"/>
                <w:szCs w:val="16"/>
                <w:lang w:val="en-US"/>
              </w:rPr>
            </w:pPr>
            <w:r w:rsidRPr="00A70F51">
              <w:rPr>
                <w:b/>
                <w:sz w:val="16"/>
                <w:szCs w:val="16"/>
              </w:rPr>
              <w:t>+ 2467,29</w:t>
            </w:r>
          </w:p>
        </w:tc>
        <w:tc>
          <w:tcPr>
            <w:tcW w:w="1843" w:type="dxa"/>
            <w:tcBorders>
              <w:top w:val="single" w:sz="4" w:space="0" w:color="auto"/>
              <w:bottom w:val="nil"/>
            </w:tcBorders>
            <w:vAlign w:val="center"/>
          </w:tcPr>
          <w:p w:rsidR="00A70F51" w:rsidRPr="00A70F51" w:rsidRDefault="00A70F51" w:rsidP="00A70F51">
            <w:pPr>
              <w:spacing w:after="0" w:line="240" w:lineRule="auto"/>
              <w:jc w:val="center"/>
              <w:rPr>
                <w:sz w:val="16"/>
                <w:szCs w:val="16"/>
              </w:rPr>
            </w:pPr>
          </w:p>
          <w:p w:rsidR="00A70F51" w:rsidRPr="00A70F51" w:rsidRDefault="00A70F51" w:rsidP="00A70F51">
            <w:pPr>
              <w:spacing w:after="0" w:line="240" w:lineRule="auto"/>
              <w:jc w:val="center"/>
              <w:rPr>
                <w:b/>
                <w:sz w:val="16"/>
                <w:szCs w:val="16"/>
                <w:lang w:val="en-US"/>
              </w:rPr>
            </w:pPr>
            <w:r w:rsidRPr="00A70F51">
              <w:rPr>
                <w:b/>
                <w:sz w:val="16"/>
                <w:szCs w:val="16"/>
              </w:rPr>
              <w:t>+ 845,20</w:t>
            </w:r>
          </w:p>
        </w:tc>
      </w:tr>
      <w:tr w:rsidR="00A70F51" w:rsidRPr="00A70F51" w:rsidTr="00A70F51">
        <w:tblPrEx>
          <w:tblCellMar>
            <w:top w:w="0" w:type="dxa"/>
            <w:bottom w:w="0" w:type="dxa"/>
          </w:tblCellMar>
        </w:tblPrEx>
        <w:trPr>
          <w:trHeight w:val="710"/>
        </w:trPr>
        <w:tc>
          <w:tcPr>
            <w:tcW w:w="3156" w:type="dxa"/>
            <w:vAlign w:val="center"/>
          </w:tcPr>
          <w:p w:rsidR="00A70F51" w:rsidRPr="00A70F51" w:rsidRDefault="00A70F51" w:rsidP="00A70F51">
            <w:pPr>
              <w:spacing w:after="0" w:line="240" w:lineRule="auto"/>
              <w:jc w:val="center"/>
              <w:rPr>
                <w:sz w:val="16"/>
                <w:szCs w:val="16"/>
              </w:rPr>
            </w:pPr>
          </w:p>
        </w:tc>
        <w:tc>
          <w:tcPr>
            <w:tcW w:w="2820" w:type="dxa"/>
            <w:vAlign w:val="center"/>
          </w:tcPr>
          <w:p w:rsidR="00A70F51" w:rsidRPr="00A70F51" w:rsidRDefault="00A70F51" w:rsidP="00A70F51">
            <w:pPr>
              <w:spacing w:after="0" w:line="240" w:lineRule="auto"/>
              <w:rPr>
                <w:b/>
                <w:sz w:val="16"/>
                <w:szCs w:val="16"/>
              </w:rPr>
            </w:pPr>
            <w:r w:rsidRPr="00A70F51">
              <w:rPr>
                <w:b/>
                <w:sz w:val="16"/>
                <w:szCs w:val="16"/>
              </w:rPr>
              <w:t>Всего источников финансирования дефицита бюджета</w:t>
            </w:r>
          </w:p>
        </w:tc>
        <w:tc>
          <w:tcPr>
            <w:tcW w:w="1984" w:type="dxa"/>
            <w:vAlign w:val="center"/>
          </w:tcPr>
          <w:p w:rsidR="00A70F51" w:rsidRPr="00A70F51" w:rsidRDefault="00A70F51" w:rsidP="00A70F51">
            <w:pPr>
              <w:spacing w:after="0" w:line="240" w:lineRule="auto"/>
              <w:jc w:val="center"/>
              <w:rPr>
                <w:sz w:val="16"/>
                <w:szCs w:val="16"/>
              </w:rPr>
            </w:pPr>
          </w:p>
          <w:p w:rsidR="00A70F51" w:rsidRPr="00A70F51" w:rsidRDefault="00A70F51" w:rsidP="00A70F51">
            <w:pPr>
              <w:spacing w:after="0" w:line="240" w:lineRule="auto"/>
              <w:jc w:val="center"/>
              <w:rPr>
                <w:b/>
                <w:sz w:val="16"/>
                <w:szCs w:val="16"/>
                <w:lang w:val="en-US"/>
              </w:rPr>
            </w:pPr>
            <w:r w:rsidRPr="00A70F51">
              <w:rPr>
                <w:b/>
                <w:sz w:val="16"/>
                <w:szCs w:val="16"/>
              </w:rPr>
              <w:t>+ 2467,29</w:t>
            </w:r>
          </w:p>
        </w:tc>
        <w:tc>
          <w:tcPr>
            <w:tcW w:w="1843" w:type="dxa"/>
            <w:vAlign w:val="center"/>
          </w:tcPr>
          <w:p w:rsidR="00A70F51" w:rsidRPr="00A70F51" w:rsidRDefault="00A70F51" w:rsidP="00A70F51">
            <w:pPr>
              <w:spacing w:after="0" w:line="240" w:lineRule="auto"/>
              <w:jc w:val="center"/>
              <w:rPr>
                <w:sz w:val="16"/>
                <w:szCs w:val="16"/>
              </w:rPr>
            </w:pPr>
          </w:p>
          <w:p w:rsidR="00A70F51" w:rsidRPr="00A70F51" w:rsidRDefault="00A70F51" w:rsidP="00A70F51">
            <w:pPr>
              <w:spacing w:after="0" w:line="240" w:lineRule="auto"/>
              <w:jc w:val="center"/>
              <w:rPr>
                <w:b/>
                <w:sz w:val="16"/>
                <w:szCs w:val="16"/>
                <w:lang w:val="en-US"/>
              </w:rPr>
            </w:pPr>
            <w:r w:rsidRPr="00A70F51">
              <w:rPr>
                <w:b/>
                <w:sz w:val="16"/>
                <w:szCs w:val="16"/>
              </w:rPr>
              <w:t>+ 845,20</w:t>
            </w:r>
          </w:p>
        </w:tc>
      </w:tr>
    </w:tbl>
    <w:p w:rsidR="00A70F51" w:rsidRPr="00A70F51" w:rsidRDefault="00A70F51" w:rsidP="00A70F51">
      <w:pPr>
        <w:spacing w:after="0" w:line="240" w:lineRule="auto"/>
        <w:rPr>
          <w:sz w:val="16"/>
          <w:szCs w:val="16"/>
        </w:rPr>
      </w:pPr>
    </w:p>
    <w:tbl>
      <w:tblPr>
        <w:tblW w:w="10207" w:type="dxa"/>
        <w:tblInd w:w="-176" w:type="dxa"/>
        <w:tblLook w:val="04A0"/>
      </w:tblPr>
      <w:tblGrid>
        <w:gridCol w:w="269"/>
        <w:gridCol w:w="2567"/>
        <w:gridCol w:w="1755"/>
        <w:gridCol w:w="3005"/>
        <w:gridCol w:w="1460"/>
        <w:gridCol w:w="1151"/>
      </w:tblGrid>
      <w:tr w:rsidR="00A70F51" w:rsidRPr="00A70F51" w:rsidTr="00A70F51">
        <w:trPr>
          <w:trHeight w:val="255"/>
        </w:trPr>
        <w:tc>
          <w:tcPr>
            <w:tcW w:w="4591" w:type="dxa"/>
            <w:gridSpan w:val="3"/>
            <w:tcBorders>
              <w:top w:val="nil"/>
              <w:left w:val="nil"/>
              <w:bottom w:val="nil"/>
              <w:right w:val="nil"/>
            </w:tcBorders>
            <w:shd w:val="clear" w:color="000000" w:fill="FFFFFF"/>
            <w:noWrap/>
            <w:vAlign w:val="bottom"/>
            <w:hideMark/>
          </w:tcPr>
          <w:p w:rsidR="00A70F51" w:rsidRPr="00A70F51" w:rsidRDefault="00A70F51" w:rsidP="00A70F51">
            <w:pPr>
              <w:spacing w:after="0" w:line="240" w:lineRule="auto"/>
              <w:rPr>
                <w:rFonts w:ascii="Arial" w:hAnsi="Arial" w:cs="Arial"/>
                <w:sz w:val="16"/>
                <w:szCs w:val="16"/>
              </w:rPr>
            </w:pPr>
            <w:r w:rsidRPr="00A70F51">
              <w:rPr>
                <w:rFonts w:ascii="Arial" w:hAnsi="Arial" w:cs="Arial"/>
                <w:sz w:val="16"/>
                <w:szCs w:val="16"/>
              </w:rPr>
              <w:t> </w:t>
            </w:r>
          </w:p>
        </w:tc>
        <w:tc>
          <w:tcPr>
            <w:tcW w:w="5616" w:type="dxa"/>
            <w:gridSpan w:val="3"/>
            <w:tcBorders>
              <w:top w:val="nil"/>
              <w:left w:val="nil"/>
              <w:bottom w:val="nil"/>
              <w:right w:val="nil"/>
            </w:tcBorders>
            <w:shd w:val="clear" w:color="000000" w:fill="FFFFFF"/>
            <w:vAlign w:val="bottom"/>
            <w:hideMark/>
          </w:tcPr>
          <w:p w:rsidR="00A70F51" w:rsidRPr="00A70F51" w:rsidRDefault="00A70F51" w:rsidP="00A70F51">
            <w:pPr>
              <w:spacing w:after="0" w:line="240" w:lineRule="auto"/>
              <w:jc w:val="right"/>
              <w:rPr>
                <w:b/>
                <w:bCs/>
                <w:sz w:val="16"/>
                <w:szCs w:val="16"/>
              </w:rPr>
            </w:pPr>
            <w:r w:rsidRPr="00A70F51">
              <w:rPr>
                <w:b/>
                <w:bCs/>
                <w:sz w:val="16"/>
                <w:szCs w:val="16"/>
              </w:rPr>
              <w:t>Приложение  3</w:t>
            </w:r>
          </w:p>
        </w:tc>
      </w:tr>
      <w:tr w:rsidR="00A70F51" w:rsidRPr="00A70F51" w:rsidTr="00A70F51">
        <w:trPr>
          <w:trHeight w:val="255"/>
        </w:trPr>
        <w:tc>
          <w:tcPr>
            <w:tcW w:w="4591" w:type="dxa"/>
            <w:gridSpan w:val="3"/>
            <w:tcBorders>
              <w:top w:val="nil"/>
              <w:left w:val="nil"/>
              <w:bottom w:val="nil"/>
              <w:right w:val="nil"/>
            </w:tcBorders>
            <w:shd w:val="clear" w:color="000000" w:fill="FFFFFF"/>
            <w:noWrap/>
            <w:vAlign w:val="bottom"/>
            <w:hideMark/>
          </w:tcPr>
          <w:p w:rsidR="00A70F51" w:rsidRPr="00A70F51" w:rsidRDefault="00A70F51" w:rsidP="00A70F51">
            <w:pPr>
              <w:spacing w:after="0" w:line="240" w:lineRule="auto"/>
              <w:rPr>
                <w:rFonts w:ascii="Arial" w:hAnsi="Arial" w:cs="Arial"/>
                <w:sz w:val="16"/>
                <w:szCs w:val="16"/>
              </w:rPr>
            </w:pPr>
            <w:r w:rsidRPr="00A70F51">
              <w:rPr>
                <w:rFonts w:ascii="Arial" w:hAnsi="Arial" w:cs="Arial"/>
                <w:sz w:val="16"/>
                <w:szCs w:val="16"/>
              </w:rPr>
              <w:t> </w:t>
            </w:r>
          </w:p>
        </w:tc>
        <w:tc>
          <w:tcPr>
            <w:tcW w:w="5616" w:type="dxa"/>
            <w:gridSpan w:val="3"/>
            <w:tcBorders>
              <w:top w:val="nil"/>
              <w:left w:val="nil"/>
              <w:bottom w:val="nil"/>
              <w:right w:val="nil"/>
            </w:tcBorders>
            <w:shd w:val="clear" w:color="000000" w:fill="FFFFFF"/>
            <w:noWrap/>
            <w:vAlign w:val="bottom"/>
            <w:hideMark/>
          </w:tcPr>
          <w:p w:rsidR="00A70F51" w:rsidRPr="00A70F51" w:rsidRDefault="00A70F51" w:rsidP="00A70F51">
            <w:pPr>
              <w:spacing w:after="0" w:line="240" w:lineRule="auto"/>
              <w:jc w:val="right"/>
              <w:rPr>
                <w:sz w:val="16"/>
                <w:szCs w:val="16"/>
              </w:rPr>
            </w:pPr>
            <w:r w:rsidRPr="00A70F51">
              <w:rPr>
                <w:sz w:val="16"/>
                <w:szCs w:val="16"/>
              </w:rPr>
              <w:t xml:space="preserve">  к решению Совета депутатов</w:t>
            </w:r>
          </w:p>
        </w:tc>
      </w:tr>
      <w:tr w:rsidR="00A70F51" w:rsidRPr="00A70F51" w:rsidTr="00A70F51">
        <w:trPr>
          <w:trHeight w:val="255"/>
        </w:trPr>
        <w:tc>
          <w:tcPr>
            <w:tcW w:w="4591" w:type="dxa"/>
            <w:gridSpan w:val="3"/>
            <w:tcBorders>
              <w:top w:val="nil"/>
              <w:left w:val="nil"/>
              <w:bottom w:val="nil"/>
              <w:right w:val="nil"/>
            </w:tcBorders>
            <w:shd w:val="clear" w:color="000000" w:fill="FFFFFF"/>
            <w:noWrap/>
            <w:vAlign w:val="bottom"/>
            <w:hideMark/>
          </w:tcPr>
          <w:p w:rsidR="00A70F51" w:rsidRPr="00A70F51" w:rsidRDefault="00A70F51" w:rsidP="00A70F51">
            <w:pPr>
              <w:spacing w:after="0" w:line="240" w:lineRule="auto"/>
              <w:rPr>
                <w:rFonts w:ascii="Arial" w:hAnsi="Arial" w:cs="Arial"/>
                <w:sz w:val="16"/>
                <w:szCs w:val="16"/>
              </w:rPr>
            </w:pPr>
            <w:r w:rsidRPr="00A70F51">
              <w:rPr>
                <w:rFonts w:ascii="Arial" w:hAnsi="Arial" w:cs="Arial"/>
                <w:sz w:val="16"/>
                <w:szCs w:val="16"/>
              </w:rPr>
              <w:t> </w:t>
            </w:r>
          </w:p>
        </w:tc>
        <w:tc>
          <w:tcPr>
            <w:tcW w:w="5616" w:type="dxa"/>
            <w:gridSpan w:val="3"/>
            <w:tcBorders>
              <w:top w:val="nil"/>
              <w:left w:val="nil"/>
              <w:bottom w:val="nil"/>
              <w:right w:val="nil"/>
            </w:tcBorders>
            <w:shd w:val="clear" w:color="000000" w:fill="FFFFFF"/>
            <w:noWrap/>
            <w:vAlign w:val="bottom"/>
            <w:hideMark/>
          </w:tcPr>
          <w:p w:rsidR="00A70F51" w:rsidRPr="00A70F51" w:rsidRDefault="00A70F51" w:rsidP="00A70F51">
            <w:pPr>
              <w:spacing w:after="0" w:line="240" w:lineRule="auto"/>
              <w:jc w:val="right"/>
              <w:rPr>
                <w:sz w:val="16"/>
                <w:szCs w:val="16"/>
              </w:rPr>
            </w:pPr>
            <w:r w:rsidRPr="00A70F51">
              <w:rPr>
                <w:sz w:val="16"/>
                <w:szCs w:val="16"/>
              </w:rPr>
              <w:t xml:space="preserve"> МО </w:t>
            </w:r>
            <w:proofErr w:type="spellStart"/>
            <w:r w:rsidRPr="00A70F51">
              <w:rPr>
                <w:sz w:val="16"/>
                <w:szCs w:val="16"/>
              </w:rPr>
              <w:t>Войсковицкое</w:t>
            </w:r>
            <w:proofErr w:type="spellEnd"/>
            <w:r w:rsidRPr="00A70F51">
              <w:rPr>
                <w:sz w:val="16"/>
                <w:szCs w:val="16"/>
              </w:rPr>
              <w:t xml:space="preserve"> сельское поселение </w:t>
            </w:r>
          </w:p>
        </w:tc>
      </w:tr>
      <w:tr w:rsidR="00A70F51" w:rsidRPr="00A70F51" w:rsidTr="00A70F51">
        <w:trPr>
          <w:trHeight w:val="255"/>
        </w:trPr>
        <w:tc>
          <w:tcPr>
            <w:tcW w:w="4591" w:type="dxa"/>
            <w:gridSpan w:val="3"/>
            <w:tcBorders>
              <w:top w:val="nil"/>
              <w:left w:val="nil"/>
              <w:bottom w:val="nil"/>
              <w:right w:val="nil"/>
            </w:tcBorders>
            <w:shd w:val="clear" w:color="000000" w:fill="FFFFFF"/>
            <w:noWrap/>
            <w:vAlign w:val="bottom"/>
            <w:hideMark/>
          </w:tcPr>
          <w:p w:rsidR="00A70F51" w:rsidRPr="00A70F51" w:rsidRDefault="00A70F51" w:rsidP="00A70F51">
            <w:pPr>
              <w:spacing w:after="0" w:line="240" w:lineRule="auto"/>
              <w:rPr>
                <w:rFonts w:ascii="Arial" w:hAnsi="Arial" w:cs="Arial"/>
                <w:sz w:val="16"/>
                <w:szCs w:val="16"/>
              </w:rPr>
            </w:pPr>
            <w:r w:rsidRPr="00A70F51">
              <w:rPr>
                <w:rFonts w:ascii="Arial" w:hAnsi="Arial" w:cs="Arial"/>
                <w:sz w:val="16"/>
                <w:szCs w:val="16"/>
              </w:rPr>
              <w:t> </w:t>
            </w:r>
          </w:p>
        </w:tc>
        <w:tc>
          <w:tcPr>
            <w:tcW w:w="5616" w:type="dxa"/>
            <w:gridSpan w:val="3"/>
            <w:tcBorders>
              <w:top w:val="nil"/>
              <w:left w:val="nil"/>
              <w:bottom w:val="nil"/>
              <w:right w:val="nil"/>
            </w:tcBorders>
            <w:shd w:val="clear" w:color="000000" w:fill="FFFFFF"/>
            <w:noWrap/>
            <w:vAlign w:val="bottom"/>
            <w:hideMark/>
          </w:tcPr>
          <w:p w:rsidR="00A70F51" w:rsidRPr="00A70F51" w:rsidRDefault="00A70F51" w:rsidP="00A70F51">
            <w:pPr>
              <w:spacing w:after="0" w:line="240" w:lineRule="auto"/>
              <w:jc w:val="right"/>
              <w:rPr>
                <w:sz w:val="16"/>
                <w:szCs w:val="16"/>
              </w:rPr>
            </w:pPr>
            <w:r w:rsidRPr="00A70F51">
              <w:rPr>
                <w:sz w:val="16"/>
                <w:szCs w:val="16"/>
              </w:rPr>
              <w:t>от 06.10.2022г. №136</w:t>
            </w:r>
          </w:p>
          <w:p w:rsidR="00A70F51" w:rsidRPr="00A70F51" w:rsidRDefault="00A70F51" w:rsidP="00A70F51">
            <w:pPr>
              <w:spacing w:after="0" w:line="240" w:lineRule="auto"/>
              <w:jc w:val="right"/>
              <w:rPr>
                <w:sz w:val="16"/>
                <w:szCs w:val="16"/>
              </w:rPr>
            </w:pPr>
          </w:p>
        </w:tc>
      </w:tr>
      <w:tr w:rsidR="00A70F51" w:rsidRPr="00A70F51" w:rsidTr="00A70F51">
        <w:trPr>
          <w:gridBefore w:val="1"/>
          <w:gridAfter w:val="1"/>
          <w:wBefore w:w="269" w:type="dxa"/>
          <w:wAfter w:w="1151" w:type="dxa"/>
          <w:trHeight w:val="915"/>
        </w:trPr>
        <w:tc>
          <w:tcPr>
            <w:tcW w:w="2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Код бюджетной классификации</w:t>
            </w:r>
          </w:p>
        </w:tc>
        <w:tc>
          <w:tcPr>
            <w:tcW w:w="4760" w:type="dxa"/>
            <w:gridSpan w:val="2"/>
            <w:tcBorders>
              <w:top w:val="single" w:sz="4" w:space="0" w:color="000000"/>
              <w:left w:val="nil"/>
              <w:bottom w:val="single" w:sz="4" w:space="0" w:color="000000"/>
              <w:right w:val="single" w:sz="4" w:space="0" w:color="000000"/>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Источник доходов</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xml:space="preserve"> Бюджет на  2022 год (</w:t>
            </w:r>
            <w:proofErr w:type="spellStart"/>
            <w:r w:rsidRPr="00A70F51">
              <w:rPr>
                <w:b/>
                <w:bCs/>
                <w:sz w:val="16"/>
                <w:szCs w:val="16"/>
              </w:rPr>
              <w:t>тыс</w:t>
            </w:r>
            <w:proofErr w:type="gramStart"/>
            <w:r w:rsidRPr="00A70F51">
              <w:rPr>
                <w:b/>
                <w:bCs/>
                <w:sz w:val="16"/>
                <w:szCs w:val="16"/>
              </w:rPr>
              <w:t>.р</w:t>
            </w:r>
            <w:proofErr w:type="gramEnd"/>
            <w:r w:rsidRPr="00A70F51">
              <w:rPr>
                <w:b/>
                <w:bCs/>
                <w:sz w:val="16"/>
                <w:szCs w:val="16"/>
              </w:rPr>
              <w:t>уб</w:t>
            </w:r>
            <w:proofErr w:type="spellEnd"/>
            <w:r w:rsidRPr="00A70F51">
              <w:rPr>
                <w:b/>
                <w:bCs/>
                <w:sz w:val="16"/>
                <w:szCs w:val="16"/>
              </w:rPr>
              <w:t xml:space="preserve">) </w:t>
            </w:r>
          </w:p>
        </w:tc>
      </w:tr>
      <w:tr w:rsidR="00A70F51" w:rsidRPr="00A70F51" w:rsidTr="00A70F51">
        <w:trPr>
          <w:gridBefore w:val="1"/>
          <w:gridAfter w:val="1"/>
          <w:wBefore w:w="269" w:type="dxa"/>
          <w:wAfter w:w="1151" w:type="dxa"/>
          <w:trHeight w:val="255"/>
        </w:trPr>
        <w:tc>
          <w:tcPr>
            <w:tcW w:w="2567" w:type="dxa"/>
            <w:tcBorders>
              <w:top w:val="nil"/>
              <w:left w:val="single" w:sz="4" w:space="0" w:color="000000"/>
              <w:bottom w:val="single" w:sz="4" w:space="0" w:color="000000"/>
              <w:right w:val="single" w:sz="4" w:space="0" w:color="000000"/>
            </w:tcBorders>
            <w:shd w:val="clear" w:color="auto" w:fill="auto"/>
            <w:noWrap/>
            <w:vAlign w:val="bottom"/>
            <w:hideMark/>
          </w:tcPr>
          <w:p w:rsidR="00A70F51" w:rsidRPr="00A70F51" w:rsidRDefault="00A70F51" w:rsidP="00A70F51">
            <w:pPr>
              <w:spacing w:after="0" w:line="240" w:lineRule="auto"/>
              <w:jc w:val="center"/>
              <w:rPr>
                <w:sz w:val="16"/>
                <w:szCs w:val="16"/>
              </w:rPr>
            </w:pPr>
            <w:r w:rsidRPr="00A70F51">
              <w:rPr>
                <w:sz w:val="16"/>
                <w:szCs w:val="16"/>
              </w:rPr>
              <w:t>1</w:t>
            </w:r>
          </w:p>
        </w:tc>
        <w:tc>
          <w:tcPr>
            <w:tcW w:w="4760" w:type="dxa"/>
            <w:gridSpan w:val="2"/>
            <w:tcBorders>
              <w:top w:val="nil"/>
              <w:left w:val="nil"/>
              <w:bottom w:val="single" w:sz="4" w:space="0" w:color="000000"/>
              <w:right w:val="single" w:sz="4" w:space="0" w:color="000000"/>
            </w:tcBorders>
            <w:shd w:val="clear" w:color="auto" w:fill="auto"/>
            <w:noWrap/>
            <w:vAlign w:val="bottom"/>
            <w:hideMark/>
          </w:tcPr>
          <w:p w:rsidR="00A70F51" w:rsidRPr="00A70F51" w:rsidRDefault="00A70F51" w:rsidP="00A70F51">
            <w:pPr>
              <w:spacing w:after="0" w:line="240" w:lineRule="auto"/>
              <w:jc w:val="center"/>
              <w:rPr>
                <w:sz w:val="16"/>
                <w:szCs w:val="16"/>
              </w:rPr>
            </w:pPr>
            <w:r w:rsidRPr="00A70F51">
              <w:rPr>
                <w:sz w:val="16"/>
                <w:szCs w:val="16"/>
              </w:rPr>
              <w:t>2</w:t>
            </w:r>
          </w:p>
        </w:tc>
        <w:tc>
          <w:tcPr>
            <w:tcW w:w="1460" w:type="dxa"/>
            <w:tcBorders>
              <w:top w:val="nil"/>
              <w:left w:val="nil"/>
              <w:bottom w:val="single" w:sz="4" w:space="0" w:color="000000"/>
              <w:right w:val="single" w:sz="4" w:space="0" w:color="000000"/>
            </w:tcBorders>
            <w:shd w:val="clear" w:color="auto" w:fill="auto"/>
            <w:noWrap/>
            <w:vAlign w:val="bottom"/>
            <w:hideMark/>
          </w:tcPr>
          <w:p w:rsidR="00A70F51" w:rsidRPr="00A70F51" w:rsidRDefault="00A70F51" w:rsidP="00A70F51">
            <w:pPr>
              <w:spacing w:after="0" w:line="240" w:lineRule="auto"/>
              <w:jc w:val="center"/>
              <w:rPr>
                <w:sz w:val="16"/>
                <w:szCs w:val="16"/>
              </w:rPr>
            </w:pPr>
            <w:r w:rsidRPr="00A70F51">
              <w:rPr>
                <w:sz w:val="16"/>
                <w:szCs w:val="16"/>
              </w:rPr>
              <w:t>3</w:t>
            </w:r>
          </w:p>
        </w:tc>
      </w:tr>
      <w:tr w:rsidR="00A70F51" w:rsidRPr="00A70F51" w:rsidTr="00A70F51">
        <w:trPr>
          <w:gridBefore w:val="1"/>
          <w:gridAfter w:val="1"/>
          <w:wBefore w:w="269" w:type="dxa"/>
          <w:wAfter w:w="1151" w:type="dxa"/>
          <w:trHeight w:val="270"/>
        </w:trPr>
        <w:tc>
          <w:tcPr>
            <w:tcW w:w="2567" w:type="dxa"/>
            <w:tcBorders>
              <w:top w:val="nil"/>
              <w:left w:val="single" w:sz="4" w:space="0" w:color="000000"/>
              <w:bottom w:val="single" w:sz="4" w:space="0" w:color="000000"/>
              <w:right w:val="single" w:sz="4" w:space="0" w:color="000000"/>
            </w:tcBorders>
            <w:shd w:val="clear" w:color="auto" w:fill="auto"/>
            <w:noWrap/>
            <w:hideMark/>
          </w:tcPr>
          <w:p w:rsidR="00A70F51" w:rsidRPr="00A70F51" w:rsidRDefault="00A70F51" w:rsidP="00A70F51">
            <w:pPr>
              <w:spacing w:after="0" w:line="240" w:lineRule="auto"/>
              <w:rPr>
                <w:sz w:val="16"/>
                <w:szCs w:val="16"/>
              </w:rPr>
            </w:pPr>
            <w:r w:rsidRPr="00A70F51">
              <w:rPr>
                <w:sz w:val="16"/>
                <w:szCs w:val="16"/>
              </w:rPr>
              <w:t> </w:t>
            </w:r>
          </w:p>
        </w:tc>
        <w:tc>
          <w:tcPr>
            <w:tcW w:w="4760" w:type="dxa"/>
            <w:gridSpan w:val="2"/>
            <w:tcBorders>
              <w:top w:val="nil"/>
              <w:left w:val="nil"/>
              <w:bottom w:val="single" w:sz="4" w:space="0" w:color="000000"/>
              <w:right w:val="single" w:sz="4" w:space="0" w:color="000000"/>
            </w:tcBorders>
            <w:shd w:val="clear" w:color="auto" w:fill="auto"/>
            <w:noWrap/>
            <w:hideMark/>
          </w:tcPr>
          <w:p w:rsidR="00A70F51" w:rsidRPr="00A70F51" w:rsidRDefault="00A70F51" w:rsidP="00A70F51">
            <w:pPr>
              <w:spacing w:after="0" w:line="240" w:lineRule="auto"/>
              <w:rPr>
                <w:b/>
                <w:bCs/>
                <w:sz w:val="16"/>
                <w:szCs w:val="16"/>
              </w:rPr>
            </w:pPr>
            <w:r w:rsidRPr="00A70F51">
              <w:rPr>
                <w:b/>
                <w:bCs/>
                <w:sz w:val="16"/>
                <w:szCs w:val="16"/>
              </w:rPr>
              <w:t>НАЛОГОВЫЕ И НЕНАЛОГОВЫЕ ДОХОДЫ</w:t>
            </w:r>
          </w:p>
        </w:tc>
        <w:tc>
          <w:tcPr>
            <w:tcW w:w="1460" w:type="dxa"/>
            <w:tcBorders>
              <w:top w:val="nil"/>
              <w:left w:val="nil"/>
              <w:bottom w:val="single" w:sz="4" w:space="0" w:color="000000"/>
              <w:right w:val="single" w:sz="4" w:space="0" w:color="000000"/>
            </w:tcBorders>
            <w:shd w:val="clear" w:color="auto" w:fill="auto"/>
            <w:noWrap/>
            <w:hideMark/>
          </w:tcPr>
          <w:p w:rsidR="00A70F51" w:rsidRPr="00A70F51" w:rsidRDefault="00A70F51" w:rsidP="00A70F51">
            <w:pPr>
              <w:spacing w:after="0" w:line="240" w:lineRule="auto"/>
              <w:jc w:val="right"/>
              <w:rPr>
                <w:b/>
                <w:bCs/>
                <w:i/>
                <w:iCs/>
                <w:sz w:val="16"/>
                <w:szCs w:val="16"/>
              </w:rPr>
            </w:pPr>
            <w:r w:rsidRPr="00A70F51">
              <w:rPr>
                <w:b/>
                <w:bCs/>
                <w:i/>
                <w:iCs/>
                <w:sz w:val="16"/>
                <w:szCs w:val="16"/>
              </w:rPr>
              <w:t>27 583,80</w:t>
            </w:r>
          </w:p>
        </w:tc>
      </w:tr>
      <w:tr w:rsidR="00A70F51" w:rsidRPr="00A70F51" w:rsidTr="00A70F51">
        <w:trPr>
          <w:gridBefore w:val="1"/>
          <w:gridAfter w:val="1"/>
          <w:wBefore w:w="269" w:type="dxa"/>
          <w:wAfter w:w="1151" w:type="dxa"/>
          <w:trHeight w:val="270"/>
        </w:trPr>
        <w:tc>
          <w:tcPr>
            <w:tcW w:w="2567" w:type="dxa"/>
            <w:tcBorders>
              <w:top w:val="nil"/>
              <w:left w:val="single" w:sz="4" w:space="0" w:color="000000"/>
              <w:bottom w:val="single" w:sz="4" w:space="0" w:color="000000"/>
              <w:right w:val="single" w:sz="4" w:space="0" w:color="000000"/>
            </w:tcBorders>
            <w:shd w:val="clear" w:color="auto" w:fill="auto"/>
            <w:noWrap/>
            <w:hideMark/>
          </w:tcPr>
          <w:p w:rsidR="00A70F51" w:rsidRPr="00A70F51" w:rsidRDefault="00A70F51" w:rsidP="00A70F51">
            <w:pPr>
              <w:spacing w:after="0" w:line="240" w:lineRule="auto"/>
              <w:rPr>
                <w:sz w:val="16"/>
                <w:szCs w:val="16"/>
              </w:rPr>
            </w:pPr>
            <w:r w:rsidRPr="00A70F51">
              <w:rPr>
                <w:sz w:val="16"/>
                <w:szCs w:val="16"/>
              </w:rPr>
              <w:t> </w:t>
            </w:r>
          </w:p>
        </w:tc>
        <w:tc>
          <w:tcPr>
            <w:tcW w:w="4760" w:type="dxa"/>
            <w:gridSpan w:val="2"/>
            <w:tcBorders>
              <w:top w:val="nil"/>
              <w:left w:val="nil"/>
              <w:bottom w:val="single" w:sz="4" w:space="0" w:color="000000"/>
              <w:right w:val="single" w:sz="4" w:space="0" w:color="000000"/>
            </w:tcBorders>
            <w:shd w:val="clear" w:color="auto" w:fill="auto"/>
            <w:noWrap/>
            <w:hideMark/>
          </w:tcPr>
          <w:p w:rsidR="00A70F51" w:rsidRPr="00A70F51" w:rsidRDefault="00A70F51" w:rsidP="00A70F51">
            <w:pPr>
              <w:spacing w:after="0" w:line="240" w:lineRule="auto"/>
              <w:rPr>
                <w:b/>
                <w:bCs/>
                <w:sz w:val="16"/>
                <w:szCs w:val="16"/>
              </w:rPr>
            </w:pPr>
            <w:r w:rsidRPr="00A70F51">
              <w:rPr>
                <w:b/>
                <w:bCs/>
                <w:sz w:val="16"/>
                <w:szCs w:val="16"/>
              </w:rPr>
              <w:t>НАЛОГОВЫЕ  ДОХОДЫ</w:t>
            </w:r>
          </w:p>
        </w:tc>
        <w:tc>
          <w:tcPr>
            <w:tcW w:w="1460" w:type="dxa"/>
            <w:tcBorders>
              <w:top w:val="nil"/>
              <w:left w:val="nil"/>
              <w:bottom w:val="single" w:sz="4" w:space="0" w:color="000000"/>
              <w:right w:val="single" w:sz="4" w:space="0" w:color="000000"/>
            </w:tcBorders>
            <w:shd w:val="clear" w:color="auto" w:fill="auto"/>
            <w:noWrap/>
            <w:hideMark/>
          </w:tcPr>
          <w:p w:rsidR="00A70F51" w:rsidRPr="00A70F51" w:rsidRDefault="00A70F51" w:rsidP="00A70F51">
            <w:pPr>
              <w:spacing w:after="0" w:line="240" w:lineRule="auto"/>
              <w:jc w:val="right"/>
              <w:rPr>
                <w:b/>
                <w:bCs/>
                <w:i/>
                <w:iCs/>
                <w:sz w:val="16"/>
                <w:szCs w:val="16"/>
              </w:rPr>
            </w:pPr>
            <w:r w:rsidRPr="00A70F51">
              <w:rPr>
                <w:b/>
                <w:bCs/>
                <w:i/>
                <w:iCs/>
                <w:sz w:val="16"/>
                <w:szCs w:val="16"/>
              </w:rPr>
              <w:t>23 711,50</w:t>
            </w:r>
          </w:p>
        </w:tc>
      </w:tr>
      <w:tr w:rsidR="00A70F51" w:rsidRPr="00A70F51" w:rsidTr="00A70F51">
        <w:trPr>
          <w:gridBefore w:val="1"/>
          <w:gridAfter w:val="1"/>
          <w:wBefore w:w="269" w:type="dxa"/>
          <w:wAfter w:w="1151" w:type="dxa"/>
          <w:trHeight w:val="255"/>
        </w:trPr>
        <w:tc>
          <w:tcPr>
            <w:tcW w:w="2567" w:type="dxa"/>
            <w:tcBorders>
              <w:top w:val="nil"/>
              <w:left w:val="single" w:sz="4" w:space="0" w:color="000000"/>
              <w:bottom w:val="single" w:sz="4" w:space="0" w:color="000000"/>
              <w:right w:val="single" w:sz="4" w:space="0" w:color="000000"/>
            </w:tcBorders>
            <w:shd w:val="clear" w:color="auto" w:fill="auto"/>
            <w:noWrap/>
            <w:hideMark/>
          </w:tcPr>
          <w:p w:rsidR="00A70F51" w:rsidRPr="00A70F51" w:rsidRDefault="00A70F51" w:rsidP="00A70F51">
            <w:pPr>
              <w:spacing w:after="0" w:line="240" w:lineRule="auto"/>
              <w:rPr>
                <w:sz w:val="16"/>
                <w:szCs w:val="16"/>
              </w:rPr>
            </w:pPr>
            <w:r w:rsidRPr="00A70F51">
              <w:rPr>
                <w:sz w:val="16"/>
                <w:szCs w:val="16"/>
              </w:rPr>
              <w:t>1 01 00000 00 0000 000</w:t>
            </w:r>
          </w:p>
        </w:tc>
        <w:tc>
          <w:tcPr>
            <w:tcW w:w="4760" w:type="dxa"/>
            <w:gridSpan w:val="2"/>
            <w:tcBorders>
              <w:top w:val="nil"/>
              <w:left w:val="nil"/>
              <w:bottom w:val="single" w:sz="4" w:space="0" w:color="000000"/>
              <w:right w:val="single" w:sz="4" w:space="0" w:color="000000"/>
            </w:tcBorders>
            <w:shd w:val="clear" w:color="auto" w:fill="auto"/>
            <w:noWrap/>
            <w:hideMark/>
          </w:tcPr>
          <w:p w:rsidR="00A70F51" w:rsidRPr="00A70F51" w:rsidRDefault="00A70F51" w:rsidP="00A70F51">
            <w:pPr>
              <w:spacing w:after="0" w:line="240" w:lineRule="auto"/>
              <w:rPr>
                <w:sz w:val="16"/>
                <w:szCs w:val="16"/>
              </w:rPr>
            </w:pPr>
            <w:r w:rsidRPr="00A70F51">
              <w:rPr>
                <w:sz w:val="16"/>
                <w:szCs w:val="16"/>
              </w:rPr>
              <w:t>НАЛОГИ НА ПРИБЫЛЬ, ДОХОДЫ</w:t>
            </w:r>
          </w:p>
        </w:tc>
        <w:tc>
          <w:tcPr>
            <w:tcW w:w="1460" w:type="dxa"/>
            <w:tcBorders>
              <w:top w:val="nil"/>
              <w:left w:val="nil"/>
              <w:bottom w:val="single" w:sz="4" w:space="0" w:color="000000"/>
              <w:right w:val="single" w:sz="4" w:space="0" w:color="000000"/>
            </w:tcBorders>
            <w:shd w:val="clear" w:color="auto" w:fill="auto"/>
            <w:noWrap/>
            <w:hideMark/>
          </w:tcPr>
          <w:p w:rsidR="00A70F51" w:rsidRPr="00A70F51" w:rsidRDefault="00A70F51" w:rsidP="00A70F51">
            <w:pPr>
              <w:spacing w:after="0" w:line="240" w:lineRule="auto"/>
              <w:jc w:val="right"/>
              <w:rPr>
                <w:b/>
                <w:bCs/>
                <w:sz w:val="16"/>
                <w:szCs w:val="16"/>
              </w:rPr>
            </w:pPr>
            <w:r w:rsidRPr="00A70F51">
              <w:rPr>
                <w:b/>
                <w:bCs/>
                <w:sz w:val="16"/>
                <w:szCs w:val="16"/>
              </w:rPr>
              <w:t>14 300,00</w:t>
            </w:r>
          </w:p>
        </w:tc>
      </w:tr>
      <w:tr w:rsidR="00A70F51" w:rsidRPr="00A70F51" w:rsidTr="00A70F51">
        <w:trPr>
          <w:gridBefore w:val="1"/>
          <w:gridAfter w:val="1"/>
          <w:wBefore w:w="269" w:type="dxa"/>
          <w:wAfter w:w="1151" w:type="dxa"/>
          <w:trHeight w:val="255"/>
        </w:trPr>
        <w:tc>
          <w:tcPr>
            <w:tcW w:w="2567" w:type="dxa"/>
            <w:tcBorders>
              <w:top w:val="nil"/>
              <w:left w:val="single" w:sz="4" w:space="0" w:color="000000"/>
              <w:bottom w:val="single" w:sz="4" w:space="0" w:color="000000"/>
              <w:right w:val="single" w:sz="4" w:space="0" w:color="000000"/>
            </w:tcBorders>
            <w:shd w:val="clear" w:color="auto" w:fill="auto"/>
            <w:noWrap/>
            <w:hideMark/>
          </w:tcPr>
          <w:p w:rsidR="00A70F51" w:rsidRPr="00A70F51" w:rsidRDefault="00A70F51" w:rsidP="00A70F51">
            <w:pPr>
              <w:spacing w:after="0" w:line="240" w:lineRule="auto"/>
              <w:rPr>
                <w:sz w:val="16"/>
                <w:szCs w:val="16"/>
              </w:rPr>
            </w:pPr>
            <w:r w:rsidRPr="00A70F51">
              <w:rPr>
                <w:sz w:val="16"/>
                <w:szCs w:val="16"/>
              </w:rPr>
              <w:t>1 01 02000 01 0000 110</w:t>
            </w:r>
          </w:p>
        </w:tc>
        <w:tc>
          <w:tcPr>
            <w:tcW w:w="4760" w:type="dxa"/>
            <w:gridSpan w:val="2"/>
            <w:tcBorders>
              <w:top w:val="nil"/>
              <w:left w:val="nil"/>
              <w:bottom w:val="single" w:sz="4" w:space="0" w:color="000000"/>
              <w:right w:val="single" w:sz="4" w:space="0" w:color="000000"/>
            </w:tcBorders>
            <w:shd w:val="clear" w:color="auto" w:fill="auto"/>
            <w:hideMark/>
          </w:tcPr>
          <w:p w:rsidR="00A70F51" w:rsidRPr="00A70F51" w:rsidRDefault="00A70F51" w:rsidP="00A70F51">
            <w:pPr>
              <w:spacing w:after="0" w:line="240" w:lineRule="auto"/>
              <w:rPr>
                <w:color w:val="000000"/>
                <w:sz w:val="16"/>
                <w:szCs w:val="16"/>
              </w:rPr>
            </w:pPr>
            <w:r w:rsidRPr="00A70F51">
              <w:rPr>
                <w:color w:val="000000"/>
                <w:sz w:val="16"/>
                <w:szCs w:val="16"/>
              </w:rPr>
              <w:t>Налог на доходы физических лиц</w:t>
            </w:r>
          </w:p>
        </w:tc>
        <w:tc>
          <w:tcPr>
            <w:tcW w:w="1460" w:type="dxa"/>
            <w:tcBorders>
              <w:top w:val="nil"/>
              <w:left w:val="nil"/>
              <w:bottom w:val="single" w:sz="4" w:space="0" w:color="000000"/>
              <w:right w:val="single" w:sz="4" w:space="0" w:color="000000"/>
            </w:tcBorders>
            <w:shd w:val="clear" w:color="auto" w:fill="auto"/>
            <w:noWrap/>
            <w:hideMark/>
          </w:tcPr>
          <w:p w:rsidR="00A70F51" w:rsidRPr="00A70F51" w:rsidRDefault="00A70F51" w:rsidP="00A70F51">
            <w:pPr>
              <w:spacing w:after="0" w:line="240" w:lineRule="auto"/>
              <w:jc w:val="right"/>
              <w:rPr>
                <w:sz w:val="16"/>
                <w:szCs w:val="16"/>
              </w:rPr>
            </w:pPr>
            <w:r w:rsidRPr="00A70F51">
              <w:rPr>
                <w:sz w:val="16"/>
                <w:szCs w:val="16"/>
              </w:rPr>
              <w:t>14 300,00</w:t>
            </w:r>
          </w:p>
        </w:tc>
      </w:tr>
      <w:tr w:rsidR="00A70F51" w:rsidRPr="00A70F51" w:rsidTr="00A70F51">
        <w:trPr>
          <w:gridBefore w:val="1"/>
          <w:gridAfter w:val="1"/>
          <w:wBefore w:w="269" w:type="dxa"/>
          <w:wAfter w:w="1151" w:type="dxa"/>
          <w:trHeight w:val="765"/>
        </w:trPr>
        <w:tc>
          <w:tcPr>
            <w:tcW w:w="2567" w:type="dxa"/>
            <w:tcBorders>
              <w:top w:val="nil"/>
              <w:left w:val="single" w:sz="4" w:space="0" w:color="000000"/>
              <w:bottom w:val="single" w:sz="4" w:space="0" w:color="000000"/>
              <w:right w:val="single" w:sz="4" w:space="0" w:color="000000"/>
            </w:tcBorders>
            <w:shd w:val="clear" w:color="auto" w:fill="auto"/>
            <w:noWrap/>
            <w:hideMark/>
          </w:tcPr>
          <w:p w:rsidR="00A70F51" w:rsidRPr="00A70F51" w:rsidRDefault="00A70F51" w:rsidP="00A70F51">
            <w:pPr>
              <w:spacing w:after="0" w:line="240" w:lineRule="auto"/>
              <w:rPr>
                <w:sz w:val="16"/>
                <w:szCs w:val="16"/>
              </w:rPr>
            </w:pPr>
            <w:r w:rsidRPr="00A70F51">
              <w:rPr>
                <w:sz w:val="16"/>
                <w:szCs w:val="16"/>
              </w:rPr>
              <w:t>1 03 02000 00 0000 000</w:t>
            </w:r>
          </w:p>
        </w:tc>
        <w:tc>
          <w:tcPr>
            <w:tcW w:w="4760" w:type="dxa"/>
            <w:gridSpan w:val="2"/>
            <w:tcBorders>
              <w:top w:val="nil"/>
              <w:left w:val="nil"/>
              <w:bottom w:val="single" w:sz="4" w:space="0" w:color="000000"/>
              <w:right w:val="single" w:sz="4" w:space="0" w:color="000000"/>
            </w:tcBorders>
            <w:shd w:val="clear" w:color="auto" w:fill="auto"/>
            <w:hideMark/>
          </w:tcPr>
          <w:p w:rsidR="00A70F51" w:rsidRPr="00A70F51" w:rsidRDefault="00A70F51" w:rsidP="00A70F51">
            <w:pPr>
              <w:spacing w:after="0" w:line="240" w:lineRule="auto"/>
              <w:rPr>
                <w:sz w:val="16"/>
                <w:szCs w:val="16"/>
              </w:rPr>
            </w:pPr>
            <w:r w:rsidRPr="00A70F51">
              <w:rPr>
                <w:sz w:val="16"/>
                <w:szCs w:val="16"/>
              </w:rPr>
              <w:t>НАЛОГИ НА ТОВАР</w:t>
            </w:r>
            <w:proofErr w:type="gramStart"/>
            <w:r w:rsidRPr="00A70F51">
              <w:rPr>
                <w:sz w:val="16"/>
                <w:szCs w:val="16"/>
              </w:rPr>
              <w:t>Ы(</w:t>
            </w:r>
            <w:proofErr w:type="gramEnd"/>
            <w:r w:rsidRPr="00A70F51">
              <w:rPr>
                <w:sz w:val="16"/>
                <w:szCs w:val="16"/>
              </w:rPr>
              <w:t>РАБОТЫ, УСЛУГИ),РЕАЛИЗУЕМЫЕ НА ТЕРРИТОРИИ РОССИЙСКОЙ ФЕДЕРАЦИИ</w:t>
            </w:r>
          </w:p>
        </w:tc>
        <w:tc>
          <w:tcPr>
            <w:tcW w:w="1460" w:type="dxa"/>
            <w:tcBorders>
              <w:top w:val="nil"/>
              <w:left w:val="nil"/>
              <w:bottom w:val="single" w:sz="4" w:space="0" w:color="000000"/>
              <w:right w:val="single" w:sz="4" w:space="0" w:color="000000"/>
            </w:tcBorders>
            <w:shd w:val="clear" w:color="auto" w:fill="auto"/>
            <w:noWrap/>
            <w:hideMark/>
          </w:tcPr>
          <w:p w:rsidR="00A70F51" w:rsidRPr="00A70F51" w:rsidRDefault="00A70F51" w:rsidP="00A70F51">
            <w:pPr>
              <w:spacing w:after="0" w:line="240" w:lineRule="auto"/>
              <w:jc w:val="right"/>
              <w:rPr>
                <w:b/>
                <w:bCs/>
                <w:sz w:val="16"/>
                <w:szCs w:val="16"/>
              </w:rPr>
            </w:pPr>
            <w:r w:rsidRPr="00A70F51">
              <w:rPr>
                <w:b/>
                <w:bCs/>
                <w:sz w:val="16"/>
                <w:szCs w:val="16"/>
              </w:rPr>
              <w:t>1 500,00</w:t>
            </w:r>
          </w:p>
        </w:tc>
      </w:tr>
      <w:tr w:rsidR="00A70F51" w:rsidRPr="00A70F51" w:rsidTr="00A70F51">
        <w:trPr>
          <w:gridBefore w:val="1"/>
          <w:gridAfter w:val="1"/>
          <w:wBefore w:w="269" w:type="dxa"/>
          <w:wAfter w:w="1151" w:type="dxa"/>
          <w:trHeight w:val="510"/>
        </w:trPr>
        <w:tc>
          <w:tcPr>
            <w:tcW w:w="2567" w:type="dxa"/>
            <w:tcBorders>
              <w:top w:val="nil"/>
              <w:left w:val="single" w:sz="4" w:space="0" w:color="000000"/>
              <w:bottom w:val="single" w:sz="4" w:space="0" w:color="000000"/>
              <w:right w:val="single" w:sz="4" w:space="0" w:color="000000"/>
            </w:tcBorders>
            <w:shd w:val="clear" w:color="auto" w:fill="auto"/>
            <w:noWrap/>
            <w:hideMark/>
          </w:tcPr>
          <w:p w:rsidR="00A70F51" w:rsidRPr="00A70F51" w:rsidRDefault="00A70F51" w:rsidP="00A70F51">
            <w:pPr>
              <w:spacing w:after="0" w:line="240" w:lineRule="auto"/>
              <w:rPr>
                <w:sz w:val="16"/>
                <w:szCs w:val="16"/>
              </w:rPr>
            </w:pPr>
            <w:r w:rsidRPr="00A70F51">
              <w:rPr>
                <w:sz w:val="16"/>
                <w:szCs w:val="16"/>
              </w:rPr>
              <w:t>1 03 02000 01 0000 110</w:t>
            </w:r>
          </w:p>
        </w:tc>
        <w:tc>
          <w:tcPr>
            <w:tcW w:w="4760" w:type="dxa"/>
            <w:gridSpan w:val="2"/>
            <w:tcBorders>
              <w:top w:val="nil"/>
              <w:left w:val="nil"/>
              <w:bottom w:val="single" w:sz="4" w:space="0" w:color="000000"/>
              <w:right w:val="single" w:sz="4" w:space="0" w:color="000000"/>
            </w:tcBorders>
            <w:shd w:val="clear" w:color="auto" w:fill="auto"/>
            <w:hideMark/>
          </w:tcPr>
          <w:p w:rsidR="00A70F51" w:rsidRPr="00A70F51" w:rsidRDefault="00A70F51" w:rsidP="00A70F51">
            <w:pPr>
              <w:spacing w:after="0" w:line="240" w:lineRule="auto"/>
              <w:rPr>
                <w:color w:val="000000"/>
                <w:sz w:val="16"/>
                <w:szCs w:val="16"/>
              </w:rPr>
            </w:pPr>
            <w:r w:rsidRPr="00A70F51">
              <w:rPr>
                <w:color w:val="000000"/>
                <w:sz w:val="16"/>
                <w:szCs w:val="16"/>
              </w:rPr>
              <w:t>Акцизы по подакцизным товарам (продукции), производимым на территории РФ</w:t>
            </w:r>
          </w:p>
        </w:tc>
        <w:tc>
          <w:tcPr>
            <w:tcW w:w="1460" w:type="dxa"/>
            <w:tcBorders>
              <w:top w:val="nil"/>
              <w:left w:val="nil"/>
              <w:bottom w:val="single" w:sz="4" w:space="0" w:color="000000"/>
              <w:right w:val="single" w:sz="4" w:space="0" w:color="000000"/>
            </w:tcBorders>
            <w:shd w:val="clear" w:color="auto" w:fill="auto"/>
            <w:noWrap/>
            <w:hideMark/>
          </w:tcPr>
          <w:p w:rsidR="00A70F51" w:rsidRPr="00A70F51" w:rsidRDefault="00A70F51" w:rsidP="00A70F51">
            <w:pPr>
              <w:spacing w:after="0" w:line="240" w:lineRule="auto"/>
              <w:jc w:val="right"/>
              <w:rPr>
                <w:sz w:val="16"/>
                <w:szCs w:val="16"/>
              </w:rPr>
            </w:pPr>
            <w:r w:rsidRPr="00A70F51">
              <w:rPr>
                <w:sz w:val="16"/>
                <w:szCs w:val="16"/>
              </w:rPr>
              <w:t>1 500,00</w:t>
            </w:r>
          </w:p>
        </w:tc>
      </w:tr>
      <w:tr w:rsidR="00A70F51" w:rsidRPr="00A70F51" w:rsidTr="00A70F51">
        <w:trPr>
          <w:gridBefore w:val="1"/>
          <w:gridAfter w:val="1"/>
          <w:wBefore w:w="269" w:type="dxa"/>
          <w:wAfter w:w="1151" w:type="dxa"/>
          <w:trHeight w:val="255"/>
        </w:trPr>
        <w:tc>
          <w:tcPr>
            <w:tcW w:w="2567" w:type="dxa"/>
            <w:tcBorders>
              <w:top w:val="nil"/>
              <w:left w:val="single" w:sz="4" w:space="0" w:color="000000"/>
              <w:bottom w:val="single" w:sz="4" w:space="0" w:color="000000"/>
              <w:right w:val="single" w:sz="4" w:space="0" w:color="000000"/>
            </w:tcBorders>
            <w:shd w:val="clear" w:color="auto" w:fill="auto"/>
            <w:noWrap/>
            <w:hideMark/>
          </w:tcPr>
          <w:p w:rsidR="00A70F51" w:rsidRPr="00A70F51" w:rsidRDefault="00A70F51" w:rsidP="00A70F51">
            <w:pPr>
              <w:spacing w:after="0" w:line="240" w:lineRule="auto"/>
              <w:rPr>
                <w:sz w:val="16"/>
                <w:szCs w:val="16"/>
              </w:rPr>
            </w:pPr>
            <w:r w:rsidRPr="00A70F51">
              <w:rPr>
                <w:sz w:val="16"/>
                <w:szCs w:val="16"/>
              </w:rPr>
              <w:t>1 05 03010 01 1000 110</w:t>
            </w:r>
          </w:p>
        </w:tc>
        <w:tc>
          <w:tcPr>
            <w:tcW w:w="4760" w:type="dxa"/>
            <w:gridSpan w:val="2"/>
            <w:tcBorders>
              <w:top w:val="nil"/>
              <w:left w:val="nil"/>
              <w:bottom w:val="single" w:sz="4" w:space="0" w:color="000000"/>
              <w:right w:val="single" w:sz="4" w:space="0" w:color="000000"/>
            </w:tcBorders>
            <w:shd w:val="clear" w:color="auto" w:fill="auto"/>
            <w:noWrap/>
            <w:hideMark/>
          </w:tcPr>
          <w:p w:rsidR="00A70F51" w:rsidRPr="00A70F51" w:rsidRDefault="00A70F51" w:rsidP="00A70F51">
            <w:pPr>
              <w:spacing w:after="0" w:line="240" w:lineRule="auto"/>
              <w:rPr>
                <w:sz w:val="16"/>
                <w:szCs w:val="16"/>
              </w:rPr>
            </w:pPr>
            <w:r w:rsidRPr="00A70F51">
              <w:rPr>
                <w:sz w:val="16"/>
                <w:szCs w:val="16"/>
              </w:rPr>
              <w:t xml:space="preserve">Единый сельскохозяйственный налог </w:t>
            </w:r>
          </w:p>
        </w:tc>
        <w:tc>
          <w:tcPr>
            <w:tcW w:w="1460" w:type="dxa"/>
            <w:tcBorders>
              <w:top w:val="nil"/>
              <w:left w:val="nil"/>
              <w:bottom w:val="single" w:sz="4" w:space="0" w:color="000000"/>
              <w:right w:val="single" w:sz="4" w:space="0" w:color="000000"/>
            </w:tcBorders>
            <w:shd w:val="clear" w:color="auto" w:fill="auto"/>
            <w:noWrap/>
            <w:hideMark/>
          </w:tcPr>
          <w:p w:rsidR="00A70F51" w:rsidRPr="00A70F51" w:rsidRDefault="00A70F51" w:rsidP="00A70F51">
            <w:pPr>
              <w:spacing w:after="0" w:line="240" w:lineRule="auto"/>
              <w:jc w:val="right"/>
              <w:rPr>
                <w:sz w:val="16"/>
                <w:szCs w:val="16"/>
              </w:rPr>
            </w:pPr>
            <w:r w:rsidRPr="00A70F51">
              <w:rPr>
                <w:sz w:val="16"/>
                <w:szCs w:val="16"/>
              </w:rPr>
              <w:t>421,50</w:t>
            </w:r>
          </w:p>
        </w:tc>
      </w:tr>
      <w:tr w:rsidR="00A70F51" w:rsidRPr="00A70F51" w:rsidTr="00A70F51">
        <w:trPr>
          <w:gridBefore w:val="1"/>
          <w:gridAfter w:val="1"/>
          <w:wBefore w:w="269" w:type="dxa"/>
          <w:wAfter w:w="1151" w:type="dxa"/>
          <w:trHeight w:val="255"/>
        </w:trPr>
        <w:tc>
          <w:tcPr>
            <w:tcW w:w="2567" w:type="dxa"/>
            <w:tcBorders>
              <w:top w:val="nil"/>
              <w:left w:val="single" w:sz="4" w:space="0" w:color="000000"/>
              <w:bottom w:val="single" w:sz="4" w:space="0" w:color="000000"/>
              <w:right w:val="single" w:sz="4" w:space="0" w:color="000000"/>
            </w:tcBorders>
            <w:shd w:val="clear" w:color="auto" w:fill="auto"/>
            <w:noWrap/>
            <w:hideMark/>
          </w:tcPr>
          <w:p w:rsidR="00A70F51" w:rsidRPr="00A70F51" w:rsidRDefault="00A70F51" w:rsidP="00A70F51">
            <w:pPr>
              <w:spacing w:after="0" w:line="240" w:lineRule="auto"/>
              <w:rPr>
                <w:sz w:val="16"/>
                <w:szCs w:val="16"/>
              </w:rPr>
            </w:pPr>
            <w:r w:rsidRPr="00A70F51">
              <w:rPr>
                <w:sz w:val="16"/>
                <w:szCs w:val="16"/>
              </w:rPr>
              <w:t>1 06 00000 00 0000 000</w:t>
            </w:r>
          </w:p>
        </w:tc>
        <w:tc>
          <w:tcPr>
            <w:tcW w:w="4760" w:type="dxa"/>
            <w:gridSpan w:val="2"/>
            <w:tcBorders>
              <w:top w:val="nil"/>
              <w:left w:val="nil"/>
              <w:bottom w:val="single" w:sz="4" w:space="0" w:color="000000"/>
              <w:right w:val="single" w:sz="4" w:space="0" w:color="000000"/>
            </w:tcBorders>
            <w:shd w:val="clear" w:color="auto" w:fill="auto"/>
            <w:noWrap/>
            <w:hideMark/>
          </w:tcPr>
          <w:p w:rsidR="00A70F51" w:rsidRPr="00A70F51" w:rsidRDefault="00A70F51" w:rsidP="00A70F51">
            <w:pPr>
              <w:spacing w:after="0" w:line="240" w:lineRule="auto"/>
              <w:rPr>
                <w:sz w:val="16"/>
                <w:szCs w:val="16"/>
              </w:rPr>
            </w:pPr>
            <w:r w:rsidRPr="00A70F51">
              <w:rPr>
                <w:sz w:val="16"/>
                <w:szCs w:val="16"/>
              </w:rPr>
              <w:t>НАЛОГИ НА ИМУЩЕСТВО</w:t>
            </w:r>
          </w:p>
        </w:tc>
        <w:tc>
          <w:tcPr>
            <w:tcW w:w="1460" w:type="dxa"/>
            <w:tcBorders>
              <w:top w:val="nil"/>
              <w:left w:val="nil"/>
              <w:bottom w:val="single" w:sz="4" w:space="0" w:color="000000"/>
              <w:right w:val="single" w:sz="4" w:space="0" w:color="000000"/>
            </w:tcBorders>
            <w:shd w:val="clear" w:color="auto" w:fill="auto"/>
            <w:noWrap/>
            <w:hideMark/>
          </w:tcPr>
          <w:p w:rsidR="00A70F51" w:rsidRPr="00A70F51" w:rsidRDefault="00A70F51" w:rsidP="00A70F51">
            <w:pPr>
              <w:spacing w:after="0" w:line="240" w:lineRule="auto"/>
              <w:jc w:val="right"/>
              <w:rPr>
                <w:b/>
                <w:bCs/>
                <w:sz w:val="16"/>
                <w:szCs w:val="16"/>
              </w:rPr>
            </w:pPr>
            <w:r w:rsidRPr="00A70F51">
              <w:rPr>
                <w:b/>
                <w:bCs/>
                <w:sz w:val="16"/>
                <w:szCs w:val="16"/>
              </w:rPr>
              <w:t>7 490,00</w:t>
            </w:r>
          </w:p>
        </w:tc>
      </w:tr>
      <w:tr w:rsidR="00A70F51" w:rsidRPr="00A70F51" w:rsidTr="00A70F51">
        <w:trPr>
          <w:gridBefore w:val="1"/>
          <w:gridAfter w:val="1"/>
          <w:wBefore w:w="269" w:type="dxa"/>
          <w:wAfter w:w="1151" w:type="dxa"/>
          <w:trHeight w:val="255"/>
        </w:trPr>
        <w:tc>
          <w:tcPr>
            <w:tcW w:w="2567" w:type="dxa"/>
            <w:tcBorders>
              <w:top w:val="nil"/>
              <w:left w:val="single" w:sz="4" w:space="0" w:color="000000"/>
              <w:bottom w:val="single" w:sz="4" w:space="0" w:color="000000"/>
              <w:right w:val="single" w:sz="4" w:space="0" w:color="000000"/>
            </w:tcBorders>
            <w:shd w:val="clear" w:color="auto" w:fill="auto"/>
            <w:noWrap/>
            <w:hideMark/>
          </w:tcPr>
          <w:p w:rsidR="00A70F51" w:rsidRPr="00A70F51" w:rsidRDefault="00A70F51" w:rsidP="00A70F51">
            <w:pPr>
              <w:spacing w:after="0" w:line="240" w:lineRule="auto"/>
              <w:rPr>
                <w:sz w:val="16"/>
                <w:szCs w:val="16"/>
              </w:rPr>
            </w:pPr>
            <w:r w:rsidRPr="00A70F51">
              <w:rPr>
                <w:sz w:val="16"/>
                <w:szCs w:val="16"/>
              </w:rPr>
              <w:t>1 06 01000 00 0000 110</w:t>
            </w:r>
          </w:p>
        </w:tc>
        <w:tc>
          <w:tcPr>
            <w:tcW w:w="4760" w:type="dxa"/>
            <w:gridSpan w:val="2"/>
            <w:tcBorders>
              <w:top w:val="nil"/>
              <w:left w:val="nil"/>
              <w:bottom w:val="single" w:sz="4" w:space="0" w:color="000000"/>
              <w:right w:val="single" w:sz="4" w:space="0" w:color="000000"/>
            </w:tcBorders>
            <w:shd w:val="clear" w:color="auto" w:fill="auto"/>
            <w:noWrap/>
            <w:hideMark/>
          </w:tcPr>
          <w:p w:rsidR="00A70F51" w:rsidRPr="00A70F51" w:rsidRDefault="00A70F51" w:rsidP="00A70F51">
            <w:pPr>
              <w:spacing w:after="0" w:line="240" w:lineRule="auto"/>
              <w:rPr>
                <w:sz w:val="16"/>
                <w:szCs w:val="16"/>
              </w:rPr>
            </w:pPr>
            <w:r w:rsidRPr="00A70F51">
              <w:rPr>
                <w:sz w:val="16"/>
                <w:szCs w:val="16"/>
              </w:rPr>
              <w:t>Налог на имущество физических лиц</w:t>
            </w:r>
          </w:p>
        </w:tc>
        <w:tc>
          <w:tcPr>
            <w:tcW w:w="1460" w:type="dxa"/>
            <w:tcBorders>
              <w:top w:val="nil"/>
              <w:left w:val="nil"/>
              <w:bottom w:val="single" w:sz="4" w:space="0" w:color="000000"/>
              <w:right w:val="single" w:sz="4" w:space="0" w:color="000000"/>
            </w:tcBorders>
            <w:shd w:val="clear" w:color="auto" w:fill="auto"/>
            <w:noWrap/>
            <w:hideMark/>
          </w:tcPr>
          <w:p w:rsidR="00A70F51" w:rsidRPr="00A70F51" w:rsidRDefault="00A70F51" w:rsidP="00A70F51">
            <w:pPr>
              <w:spacing w:after="0" w:line="240" w:lineRule="auto"/>
              <w:jc w:val="right"/>
              <w:rPr>
                <w:sz w:val="16"/>
                <w:szCs w:val="16"/>
              </w:rPr>
            </w:pPr>
            <w:r w:rsidRPr="00A70F51">
              <w:rPr>
                <w:sz w:val="16"/>
                <w:szCs w:val="16"/>
              </w:rPr>
              <w:t>1 560,00</w:t>
            </w:r>
          </w:p>
        </w:tc>
      </w:tr>
      <w:tr w:rsidR="00A70F51" w:rsidRPr="00A70F51" w:rsidTr="00A70F51">
        <w:trPr>
          <w:gridBefore w:val="1"/>
          <w:gridAfter w:val="1"/>
          <w:wBefore w:w="269" w:type="dxa"/>
          <w:wAfter w:w="1151" w:type="dxa"/>
          <w:trHeight w:val="255"/>
        </w:trPr>
        <w:tc>
          <w:tcPr>
            <w:tcW w:w="2567" w:type="dxa"/>
            <w:tcBorders>
              <w:top w:val="nil"/>
              <w:left w:val="single" w:sz="4" w:space="0" w:color="000000"/>
              <w:bottom w:val="single" w:sz="4" w:space="0" w:color="000000"/>
              <w:right w:val="single" w:sz="4" w:space="0" w:color="000000"/>
            </w:tcBorders>
            <w:shd w:val="clear" w:color="auto" w:fill="auto"/>
            <w:noWrap/>
            <w:hideMark/>
          </w:tcPr>
          <w:p w:rsidR="00A70F51" w:rsidRPr="00A70F51" w:rsidRDefault="00A70F51" w:rsidP="00A70F51">
            <w:pPr>
              <w:spacing w:after="0" w:line="240" w:lineRule="auto"/>
              <w:rPr>
                <w:sz w:val="16"/>
                <w:szCs w:val="16"/>
              </w:rPr>
            </w:pPr>
            <w:r w:rsidRPr="00A70F51">
              <w:rPr>
                <w:sz w:val="16"/>
                <w:szCs w:val="16"/>
              </w:rPr>
              <w:t>1 06 06000 00 0000 110</w:t>
            </w:r>
          </w:p>
        </w:tc>
        <w:tc>
          <w:tcPr>
            <w:tcW w:w="4760" w:type="dxa"/>
            <w:gridSpan w:val="2"/>
            <w:tcBorders>
              <w:top w:val="nil"/>
              <w:left w:val="nil"/>
              <w:bottom w:val="single" w:sz="4" w:space="0" w:color="000000"/>
              <w:right w:val="single" w:sz="4" w:space="0" w:color="000000"/>
            </w:tcBorders>
            <w:shd w:val="clear" w:color="auto" w:fill="auto"/>
            <w:noWrap/>
            <w:hideMark/>
          </w:tcPr>
          <w:p w:rsidR="00A70F51" w:rsidRPr="00A70F51" w:rsidRDefault="00A70F51" w:rsidP="00A70F51">
            <w:pPr>
              <w:spacing w:after="0" w:line="240" w:lineRule="auto"/>
              <w:rPr>
                <w:sz w:val="16"/>
                <w:szCs w:val="16"/>
              </w:rPr>
            </w:pPr>
            <w:r w:rsidRPr="00A70F51">
              <w:rPr>
                <w:sz w:val="16"/>
                <w:szCs w:val="16"/>
              </w:rPr>
              <w:t>Земельный налог</w:t>
            </w:r>
          </w:p>
        </w:tc>
        <w:tc>
          <w:tcPr>
            <w:tcW w:w="1460" w:type="dxa"/>
            <w:tcBorders>
              <w:top w:val="nil"/>
              <w:left w:val="nil"/>
              <w:bottom w:val="single" w:sz="4" w:space="0" w:color="000000"/>
              <w:right w:val="single" w:sz="4" w:space="0" w:color="000000"/>
            </w:tcBorders>
            <w:shd w:val="clear" w:color="auto" w:fill="auto"/>
            <w:noWrap/>
            <w:hideMark/>
          </w:tcPr>
          <w:p w:rsidR="00A70F51" w:rsidRPr="00A70F51" w:rsidRDefault="00A70F51" w:rsidP="00A70F51">
            <w:pPr>
              <w:spacing w:after="0" w:line="240" w:lineRule="auto"/>
              <w:jc w:val="right"/>
              <w:rPr>
                <w:sz w:val="16"/>
                <w:szCs w:val="16"/>
              </w:rPr>
            </w:pPr>
            <w:r w:rsidRPr="00A70F51">
              <w:rPr>
                <w:sz w:val="16"/>
                <w:szCs w:val="16"/>
              </w:rPr>
              <w:t>5 930,00</w:t>
            </w:r>
          </w:p>
        </w:tc>
      </w:tr>
      <w:tr w:rsidR="00A70F51" w:rsidRPr="00A70F51" w:rsidTr="00A70F51">
        <w:trPr>
          <w:gridBefore w:val="1"/>
          <w:gridAfter w:val="1"/>
          <w:wBefore w:w="269" w:type="dxa"/>
          <w:wAfter w:w="1151" w:type="dxa"/>
          <w:trHeight w:val="255"/>
        </w:trPr>
        <w:tc>
          <w:tcPr>
            <w:tcW w:w="2567" w:type="dxa"/>
            <w:tcBorders>
              <w:top w:val="nil"/>
              <w:left w:val="single" w:sz="4" w:space="0" w:color="000000"/>
              <w:bottom w:val="single" w:sz="4" w:space="0" w:color="000000"/>
              <w:right w:val="single" w:sz="4" w:space="0" w:color="000000"/>
            </w:tcBorders>
            <w:shd w:val="clear" w:color="auto" w:fill="auto"/>
            <w:noWrap/>
            <w:hideMark/>
          </w:tcPr>
          <w:p w:rsidR="00A70F51" w:rsidRPr="00A70F51" w:rsidRDefault="00A70F51" w:rsidP="00A70F51">
            <w:pPr>
              <w:spacing w:after="0" w:line="240" w:lineRule="auto"/>
              <w:rPr>
                <w:sz w:val="16"/>
                <w:szCs w:val="16"/>
              </w:rPr>
            </w:pPr>
            <w:r w:rsidRPr="00A70F51">
              <w:rPr>
                <w:sz w:val="16"/>
                <w:szCs w:val="16"/>
              </w:rPr>
              <w:t> </w:t>
            </w:r>
          </w:p>
        </w:tc>
        <w:tc>
          <w:tcPr>
            <w:tcW w:w="4760" w:type="dxa"/>
            <w:gridSpan w:val="2"/>
            <w:tcBorders>
              <w:top w:val="nil"/>
              <w:left w:val="nil"/>
              <w:bottom w:val="single" w:sz="4" w:space="0" w:color="000000"/>
              <w:right w:val="single" w:sz="4" w:space="0" w:color="000000"/>
            </w:tcBorders>
            <w:shd w:val="clear" w:color="auto" w:fill="auto"/>
            <w:noWrap/>
            <w:hideMark/>
          </w:tcPr>
          <w:p w:rsidR="00A70F51" w:rsidRPr="00A70F51" w:rsidRDefault="00A70F51" w:rsidP="00A70F51">
            <w:pPr>
              <w:spacing w:after="0" w:line="240" w:lineRule="auto"/>
              <w:rPr>
                <w:b/>
                <w:bCs/>
                <w:sz w:val="16"/>
                <w:szCs w:val="16"/>
              </w:rPr>
            </w:pPr>
            <w:r w:rsidRPr="00A70F51">
              <w:rPr>
                <w:b/>
                <w:bCs/>
                <w:sz w:val="16"/>
                <w:szCs w:val="16"/>
              </w:rPr>
              <w:t>НЕНАЛОГОВЫЕ  ДОХОДЫ</w:t>
            </w:r>
          </w:p>
        </w:tc>
        <w:tc>
          <w:tcPr>
            <w:tcW w:w="1460" w:type="dxa"/>
            <w:tcBorders>
              <w:top w:val="nil"/>
              <w:left w:val="nil"/>
              <w:bottom w:val="single" w:sz="4" w:space="0" w:color="000000"/>
              <w:right w:val="single" w:sz="4" w:space="0" w:color="000000"/>
            </w:tcBorders>
            <w:shd w:val="clear" w:color="auto" w:fill="auto"/>
            <w:noWrap/>
            <w:hideMark/>
          </w:tcPr>
          <w:p w:rsidR="00A70F51" w:rsidRPr="00A70F51" w:rsidRDefault="00A70F51" w:rsidP="00A70F51">
            <w:pPr>
              <w:spacing w:after="0" w:line="240" w:lineRule="auto"/>
              <w:jc w:val="right"/>
              <w:rPr>
                <w:b/>
                <w:bCs/>
                <w:sz w:val="16"/>
                <w:szCs w:val="16"/>
              </w:rPr>
            </w:pPr>
            <w:r w:rsidRPr="00A70F51">
              <w:rPr>
                <w:b/>
                <w:bCs/>
                <w:sz w:val="16"/>
                <w:szCs w:val="16"/>
              </w:rPr>
              <w:t>3 871,50</w:t>
            </w:r>
          </w:p>
        </w:tc>
      </w:tr>
      <w:tr w:rsidR="00A70F51" w:rsidRPr="00A70F51" w:rsidTr="00A70F51">
        <w:trPr>
          <w:gridBefore w:val="1"/>
          <w:gridAfter w:val="1"/>
          <w:wBefore w:w="269" w:type="dxa"/>
          <w:wAfter w:w="1151" w:type="dxa"/>
          <w:trHeight w:val="765"/>
        </w:trPr>
        <w:tc>
          <w:tcPr>
            <w:tcW w:w="2567" w:type="dxa"/>
            <w:tcBorders>
              <w:top w:val="nil"/>
              <w:left w:val="single" w:sz="4" w:space="0" w:color="000000"/>
              <w:bottom w:val="single" w:sz="4" w:space="0" w:color="000000"/>
              <w:right w:val="single" w:sz="4" w:space="0" w:color="000000"/>
            </w:tcBorders>
            <w:shd w:val="clear" w:color="auto" w:fill="auto"/>
            <w:noWrap/>
            <w:hideMark/>
          </w:tcPr>
          <w:p w:rsidR="00A70F51" w:rsidRPr="00A70F51" w:rsidRDefault="00A70F51" w:rsidP="00A70F51">
            <w:pPr>
              <w:spacing w:after="0" w:line="240" w:lineRule="auto"/>
              <w:rPr>
                <w:sz w:val="16"/>
                <w:szCs w:val="16"/>
              </w:rPr>
            </w:pPr>
            <w:r w:rsidRPr="00A70F51">
              <w:rPr>
                <w:sz w:val="16"/>
                <w:szCs w:val="16"/>
              </w:rPr>
              <w:t>1 11 00000 00 0000 000</w:t>
            </w:r>
          </w:p>
        </w:tc>
        <w:tc>
          <w:tcPr>
            <w:tcW w:w="4760" w:type="dxa"/>
            <w:gridSpan w:val="2"/>
            <w:tcBorders>
              <w:top w:val="nil"/>
              <w:left w:val="nil"/>
              <w:bottom w:val="single" w:sz="4" w:space="0" w:color="000000"/>
              <w:right w:val="single" w:sz="4" w:space="0" w:color="000000"/>
            </w:tcBorders>
            <w:shd w:val="clear" w:color="auto" w:fill="auto"/>
            <w:hideMark/>
          </w:tcPr>
          <w:p w:rsidR="00A70F51" w:rsidRPr="00A70F51" w:rsidRDefault="00A70F51" w:rsidP="00A70F51">
            <w:pPr>
              <w:spacing w:after="0" w:line="240" w:lineRule="auto"/>
              <w:rPr>
                <w:color w:val="000000"/>
                <w:sz w:val="16"/>
                <w:szCs w:val="16"/>
              </w:rPr>
            </w:pPr>
            <w:r w:rsidRPr="00A70F51">
              <w:rPr>
                <w:color w:val="000000"/>
                <w:sz w:val="16"/>
                <w:szCs w:val="16"/>
              </w:rPr>
              <w:t>ДОХОДЫ ОТ ИСПОЛЬЗОВАНИЯ ИМУЩЕСТВА, НАХОДЯЩЕГОСЯ В ГОСУДАРСТВЕННОЙ И МУНИЦИПАЛЬНОЙ СОБСТВЕННОСТИ</w:t>
            </w:r>
          </w:p>
        </w:tc>
        <w:tc>
          <w:tcPr>
            <w:tcW w:w="1460" w:type="dxa"/>
            <w:tcBorders>
              <w:top w:val="nil"/>
              <w:left w:val="nil"/>
              <w:bottom w:val="single" w:sz="4" w:space="0" w:color="000000"/>
              <w:right w:val="single" w:sz="4" w:space="0" w:color="000000"/>
            </w:tcBorders>
            <w:shd w:val="clear" w:color="auto" w:fill="auto"/>
            <w:noWrap/>
            <w:hideMark/>
          </w:tcPr>
          <w:p w:rsidR="00A70F51" w:rsidRPr="00A70F51" w:rsidRDefault="00A70F51" w:rsidP="00A70F51">
            <w:pPr>
              <w:spacing w:after="0" w:line="240" w:lineRule="auto"/>
              <w:jc w:val="right"/>
              <w:rPr>
                <w:b/>
                <w:bCs/>
                <w:sz w:val="16"/>
                <w:szCs w:val="16"/>
              </w:rPr>
            </w:pPr>
            <w:r w:rsidRPr="00A70F51">
              <w:rPr>
                <w:b/>
                <w:bCs/>
                <w:sz w:val="16"/>
                <w:szCs w:val="16"/>
              </w:rPr>
              <w:t>1 150,00</w:t>
            </w:r>
          </w:p>
        </w:tc>
      </w:tr>
      <w:tr w:rsidR="00A70F51" w:rsidRPr="00A70F51" w:rsidTr="00A70F51">
        <w:trPr>
          <w:gridBefore w:val="1"/>
          <w:gridAfter w:val="1"/>
          <w:wBefore w:w="269" w:type="dxa"/>
          <w:wAfter w:w="1151" w:type="dxa"/>
          <w:trHeight w:val="765"/>
        </w:trPr>
        <w:tc>
          <w:tcPr>
            <w:tcW w:w="2567" w:type="dxa"/>
            <w:tcBorders>
              <w:top w:val="nil"/>
              <w:left w:val="single" w:sz="4" w:space="0" w:color="000000"/>
              <w:bottom w:val="single" w:sz="4" w:space="0" w:color="000000"/>
              <w:right w:val="single" w:sz="4" w:space="0" w:color="000000"/>
            </w:tcBorders>
            <w:shd w:val="clear" w:color="auto" w:fill="auto"/>
            <w:hideMark/>
          </w:tcPr>
          <w:p w:rsidR="00A70F51" w:rsidRPr="00A70F51" w:rsidRDefault="00A70F51" w:rsidP="00A70F51">
            <w:pPr>
              <w:spacing w:after="0" w:line="240" w:lineRule="auto"/>
              <w:rPr>
                <w:sz w:val="16"/>
                <w:szCs w:val="16"/>
              </w:rPr>
            </w:pPr>
            <w:r w:rsidRPr="00A70F51">
              <w:rPr>
                <w:sz w:val="16"/>
                <w:szCs w:val="16"/>
              </w:rPr>
              <w:lastRenderedPageBreak/>
              <w:t>1 11 05075 10 0000 120</w:t>
            </w:r>
          </w:p>
        </w:tc>
        <w:tc>
          <w:tcPr>
            <w:tcW w:w="4760" w:type="dxa"/>
            <w:gridSpan w:val="2"/>
            <w:tcBorders>
              <w:top w:val="single" w:sz="4" w:space="0" w:color="000000"/>
              <w:left w:val="nil"/>
              <w:bottom w:val="nil"/>
              <w:right w:val="single" w:sz="4" w:space="0" w:color="000000"/>
            </w:tcBorders>
            <w:shd w:val="clear" w:color="auto" w:fill="auto"/>
            <w:hideMark/>
          </w:tcPr>
          <w:p w:rsidR="00A70F51" w:rsidRPr="00A70F51" w:rsidRDefault="00A70F51" w:rsidP="00A70F51">
            <w:pPr>
              <w:spacing w:after="0" w:line="240" w:lineRule="auto"/>
              <w:rPr>
                <w:sz w:val="16"/>
                <w:szCs w:val="16"/>
              </w:rPr>
            </w:pPr>
            <w:r w:rsidRPr="00A70F51">
              <w:rPr>
                <w:sz w:val="16"/>
                <w:szCs w:val="16"/>
              </w:rPr>
              <w:t>Доходы от сдачи в аренду имущества, составляющего казну сельских поселений (за исключением земельных участков)</w:t>
            </w:r>
          </w:p>
        </w:tc>
        <w:tc>
          <w:tcPr>
            <w:tcW w:w="1460" w:type="dxa"/>
            <w:tcBorders>
              <w:top w:val="nil"/>
              <w:left w:val="nil"/>
              <w:bottom w:val="single" w:sz="4" w:space="0" w:color="000000"/>
              <w:right w:val="single" w:sz="4" w:space="0" w:color="000000"/>
            </w:tcBorders>
            <w:shd w:val="clear" w:color="auto" w:fill="auto"/>
            <w:noWrap/>
            <w:hideMark/>
          </w:tcPr>
          <w:p w:rsidR="00A70F51" w:rsidRPr="00A70F51" w:rsidRDefault="00A70F51" w:rsidP="00A70F51">
            <w:pPr>
              <w:spacing w:after="0" w:line="240" w:lineRule="auto"/>
              <w:jc w:val="right"/>
              <w:rPr>
                <w:sz w:val="16"/>
                <w:szCs w:val="16"/>
              </w:rPr>
            </w:pPr>
            <w:r w:rsidRPr="00A70F51">
              <w:rPr>
                <w:sz w:val="16"/>
                <w:szCs w:val="16"/>
              </w:rPr>
              <w:t>450,80</w:t>
            </w:r>
          </w:p>
        </w:tc>
      </w:tr>
      <w:tr w:rsidR="00A70F51" w:rsidRPr="00A70F51" w:rsidTr="00A70F51">
        <w:trPr>
          <w:gridBefore w:val="1"/>
          <w:gridAfter w:val="1"/>
          <w:wBefore w:w="269" w:type="dxa"/>
          <w:wAfter w:w="1151" w:type="dxa"/>
          <w:trHeight w:val="510"/>
        </w:trPr>
        <w:tc>
          <w:tcPr>
            <w:tcW w:w="2567" w:type="dxa"/>
            <w:tcBorders>
              <w:top w:val="nil"/>
              <w:left w:val="single" w:sz="4" w:space="0" w:color="000000"/>
              <w:bottom w:val="single" w:sz="4" w:space="0" w:color="000000"/>
              <w:right w:val="single" w:sz="4" w:space="0" w:color="000000"/>
            </w:tcBorders>
            <w:shd w:val="clear" w:color="auto" w:fill="auto"/>
            <w:hideMark/>
          </w:tcPr>
          <w:p w:rsidR="00A70F51" w:rsidRPr="00A70F51" w:rsidRDefault="00A70F51" w:rsidP="00A70F51">
            <w:pPr>
              <w:spacing w:after="0" w:line="240" w:lineRule="auto"/>
              <w:rPr>
                <w:sz w:val="16"/>
                <w:szCs w:val="16"/>
              </w:rPr>
            </w:pPr>
            <w:r w:rsidRPr="00A70F51">
              <w:rPr>
                <w:sz w:val="16"/>
                <w:szCs w:val="16"/>
              </w:rPr>
              <w:t>1 11 09045 10 0111 120</w:t>
            </w:r>
          </w:p>
        </w:tc>
        <w:tc>
          <w:tcPr>
            <w:tcW w:w="4760" w:type="dxa"/>
            <w:gridSpan w:val="2"/>
            <w:tcBorders>
              <w:top w:val="nil"/>
              <w:left w:val="nil"/>
              <w:bottom w:val="single" w:sz="4" w:space="0" w:color="000000"/>
              <w:right w:val="single" w:sz="4" w:space="0" w:color="000000"/>
            </w:tcBorders>
            <w:shd w:val="clear" w:color="auto" w:fill="auto"/>
            <w:hideMark/>
          </w:tcPr>
          <w:p w:rsidR="00A70F51" w:rsidRPr="00A70F51" w:rsidRDefault="00A70F51" w:rsidP="00A70F51">
            <w:pPr>
              <w:spacing w:after="0" w:line="240" w:lineRule="auto"/>
              <w:rPr>
                <w:sz w:val="16"/>
                <w:szCs w:val="16"/>
              </w:rPr>
            </w:pPr>
            <w:r w:rsidRPr="00A70F51">
              <w:rPr>
                <w:sz w:val="16"/>
                <w:szCs w:val="16"/>
              </w:rPr>
              <w:t>Прочие поступления от использования имущества (</w:t>
            </w:r>
            <w:proofErr w:type="spellStart"/>
            <w:r w:rsidRPr="00A70F51">
              <w:rPr>
                <w:sz w:val="16"/>
                <w:szCs w:val="16"/>
              </w:rPr>
              <w:t>найм</w:t>
            </w:r>
            <w:proofErr w:type="spellEnd"/>
            <w:r w:rsidRPr="00A70F51">
              <w:rPr>
                <w:sz w:val="16"/>
                <w:szCs w:val="16"/>
              </w:rPr>
              <w:t xml:space="preserve"> муниципального жилья)</w:t>
            </w:r>
          </w:p>
        </w:tc>
        <w:tc>
          <w:tcPr>
            <w:tcW w:w="1460" w:type="dxa"/>
            <w:tcBorders>
              <w:top w:val="nil"/>
              <w:left w:val="nil"/>
              <w:bottom w:val="single" w:sz="4" w:space="0" w:color="000000"/>
              <w:right w:val="single" w:sz="4" w:space="0" w:color="000000"/>
            </w:tcBorders>
            <w:shd w:val="clear" w:color="auto" w:fill="auto"/>
            <w:noWrap/>
            <w:hideMark/>
          </w:tcPr>
          <w:p w:rsidR="00A70F51" w:rsidRPr="00A70F51" w:rsidRDefault="00A70F51" w:rsidP="00A70F51">
            <w:pPr>
              <w:spacing w:after="0" w:line="240" w:lineRule="auto"/>
              <w:jc w:val="right"/>
              <w:rPr>
                <w:sz w:val="16"/>
                <w:szCs w:val="16"/>
              </w:rPr>
            </w:pPr>
            <w:r w:rsidRPr="00A70F51">
              <w:rPr>
                <w:sz w:val="16"/>
                <w:szCs w:val="16"/>
              </w:rPr>
              <w:t>700,00</w:t>
            </w:r>
          </w:p>
        </w:tc>
      </w:tr>
      <w:tr w:rsidR="00A70F51" w:rsidRPr="00A70F51" w:rsidTr="00A70F51">
        <w:trPr>
          <w:gridBefore w:val="1"/>
          <w:gridAfter w:val="1"/>
          <w:wBefore w:w="269" w:type="dxa"/>
          <w:wAfter w:w="1151" w:type="dxa"/>
          <w:trHeight w:val="510"/>
        </w:trPr>
        <w:tc>
          <w:tcPr>
            <w:tcW w:w="2567" w:type="dxa"/>
            <w:tcBorders>
              <w:top w:val="nil"/>
              <w:left w:val="single" w:sz="4" w:space="0" w:color="000000"/>
              <w:bottom w:val="single" w:sz="4" w:space="0" w:color="000000"/>
              <w:right w:val="single" w:sz="4" w:space="0" w:color="000000"/>
            </w:tcBorders>
            <w:shd w:val="clear" w:color="auto" w:fill="auto"/>
            <w:hideMark/>
          </w:tcPr>
          <w:p w:rsidR="00A70F51" w:rsidRPr="00A70F51" w:rsidRDefault="00A70F51" w:rsidP="00A70F51">
            <w:pPr>
              <w:spacing w:after="0" w:line="240" w:lineRule="auto"/>
              <w:rPr>
                <w:sz w:val="16"/>
                <w:szCs w:val="16"/>
              </w:rPr>
            </w:pPr>
            <w:r w:rsidRPr="00A70F51">
              <w:rPr>
                <w:sz w:val="16"/>
                <w:szCs w:val="16"/>
              </w:rPr>
              <w:t>1 13 00000 00 0000 000</w:t>
            </w:r>
          </w:p>
        </w:tc>
        <w:tc>
          <w:tcPr>
            <w:tcW w:w="4760" w:type="dxa"/>
            <w:gridSpan w:val="2"/>
            <w:tcBorders>
              <w:top w:val="nil"/>
              <w:left w:val="nil"/>
              <w:bottom w:val="single" w:sz="4" w:space="0" w:color="000000"/>
              <w:right w:val="single" w:sz="4" w:space="0" w:color="000000"/>
            </w:tcBorders>
            <w:shd w:val="clear" w:color="auto" w:fill="auto"/>
            <w:hideMark/>
          </w:tcPr>
          <w:p w:rsidR="00A70F51" w:rsidRPr="00A70F51" w:rsidRDefault="00A70F51" w:rsidP="00A70F51">
            <w:pPr>
              <w:spacing w:after="0" w:line="240" w:lineRule="auto"/>
              <w:rPr>
                <w:sz w:val="16"/>
                <w:szCs w:val="16"/>
              </w:rPr>
            </w:pPr>
            <w:r w:rsidRPr="00A70F51">
              <w:rPr>
                <w:sz w:val="16"/>
                <w:szCs w:val="16"/>
              </w:rPr>
              <w:t>ДОХОДЫ ОТ ОКАЗАНИЯ ПЛАТНЫХ УСЛУГ И КОМПЕНСАЦИИ ЗАТРАТ ГОСУДАРСТВА</w:t>
            </w:r>
          </w:p>
        </w:tc>
        <w:tc>
          <w:tcPr>
            <w:tcW w:w="1460" w:type="dxa"/>
            <w:tcBorders>
              <w:top w:val="nil"/>
              <w:left w:val="nil"/>
              <w:bottom w:val="single" w:sz="4" w:space="0" w:color="000000"/>
              <w:right w:val="single" w:sz="4" w:space="0" w:color="000000"/>
            </w:tcBorders>
            <w:shd w:val="clear" w:color="auto" w:fill="auto"/>
            <w:noWrap/>
            <w:hideMark/>
          </w:tcPr>
          <w:p w:rsidR="00A70F51" w:rsidRPr="00A70F51" w:rsidRDefault="00A70F51" w:rsidP="00A70F51">
            <w:pPr>
              <w:spacing w:after="0" w:line="240" w:lineRule="auto"/>
              <w:jc w:val="right"/>
              <w:rPr>
                <w:b/>
                <w:bCs/>
                <w:sz w:val="16"/>
                <w:szCs w:val="16"/>
              </w:rPr>
            </w:pPr>
            <w:r w:rsidRPr="00A70F51">
              <w:rPr>
                <w:b/>
                <w:bCs/>
                <w:sz w:val="16"/>
                <w:szCs w:val="16"/>
              </w:rPr>
              <w:t>0,00</w:t>
            </w:r>
          </w:p>
        </w:tc>
      </w:tr>
      <w:tr w:rsidR="00A70F51" w:rsidRPr="00A70F51" w:rsidTr="00A70F51">
        <w:trPr>
          <w:gridBefore w:val="1"/>
          <w:gridAfter w:val="1"/>
          <w:wBefore w:w="269" w:type="dxa"/>
          <w:wAfter w:w="1151" w:type="dxa"/>
          <w:trHeight w:val="510"/>
        </w:trPr>
        <w:tc>
          <w:tcPr>
            <w:tcW w:w="2567" w:type="dxa"/>
            <w:tcBorders>
              <w:top w:val="nil"/>
              <w:left w:val="single" w:sz="4" w:space="0" w:color="000000"/>
              <w:bottom w:val="single" w:sz="4" w:space="0" w:color="000000"/>
              <w:right w:val="single" w:sz="4" w:space="0" w:color="000000"/>
            </w:tcBorders>
            <w:shd w:val="clear" w:color="auto" w:fill="auto"/>
            <w:hideMark/>
          </w:tcPr>
          <w:p w:rsidR="00A70F51" w:rsidRPr="00A70F51" w:rsidRDefault="00A70F51" w:rsidP="00A70F51">
            <w:pPr>
              <w:spacing w:after="0" w:line="240" w:lineRule="auto"/>
              <w:rPr>
                <w:sz w:val="16"/>
                <w:szCs w:val="16"/>
              </w:rPr>
            </w:pPr>
            <w:r w:rsidRPr="00A70F51">
              <w:rPr>
                <w:sz w:val="16"/>
                <w:szCs w:val="16"/>
              </w:rPr>
              <w:t>1 13 02000 10 0000 130</w:t>
            </w:r>
          </w:p>
        </w:tc>
        <w:tc>
          <w:tcPr>
            <w:tcW w:w="4760" w:type="dxa"/>
            <w:gridSpan w:val="2"/>
            <w:tcBorders>
              <w:top w:val="nil"/>
              <w:left w:val="nil"/>
              <w:bottom w:val="single" w:sz="4" w:space="0" w:color="000000"/>
              <w:right w:val="single" w:sz="4" w:space="0" w:color="000000"/>
            </w:tcBorders>
            <w:shd w:val="clear" w:color="auto" w:fill="auto"/>
            <w:hideMark/>
          </w:tcPr>
          <w:p w:rsidR="00A70F51" w:rsidRPr="00A70F51" w:rsidRDefault="00A70F51" w:rsidP="00A70F51">
            <w:pPr>
              <w:spacing w:after="0" w:line="240" w:lineRule="auto"/>
              <w:rPr>
                <w:b/>
                <w:bCs/>
                <w:sz w:val="16"/>
                <w:szCs w:val="16"/>
              </w:rPr>
            </w:pPr>
            <w:r w:rsidRPr="00A70F51">
              <w:rPr>
                <w:b/>
                <w:bCs/>
                <w:sz w:val="16"/>
                <w:szCs w:val="16"/>
              </w:rPr>
              <w:t>Прочие доходы от компенсации затрат  бюджетов поселений</w:t>
            </w:r>
          </w:p>
        </w:tc>
        <w:tc>
          <w:tcPr>
            <w:tcW w:w="1460" w:type="dxa"/>
            <w:tcBorders>
              <w:top w:val="nil"/>
              <w:left w:val="nil"/>
              <w:bottom w:val="single" w:sz="4" w:space="0" w:color="000000"/>
              <w:right w:val="single" w:sz="4" w:space="0" w:color="000000"/>
            </w:tcBorders>
            <w:shd w:val="clear" w:color="auto" w:fill="auto"/>
            <w:noWrap/>
            <w:hideMark/>
          </w:tcPr>
          <w:p w:rsidR="00A70F51" w:rsidRPr="00A70F51" w:rsidRDefault="00A70F51" w:rsidP="00A70F51">
            <w:pPr>
              <w:spacing w:after="0" w:line="240" w:lineRule="auto"/>
              <w:jc w:val="right"/>
              <w:rPr>
                <w:b/>
                <w:bCs/>
                <w:sz w:val="16"/>
                <w:szCs w:val="16"/>
              </w:rPr>
            </w:pPr>
            <w:r w:rsidRPr="00A70F51">
              <w:rPr>
                <w:b/>
                <w:bCs/>
                <w:sz w:val="16"/>
                <w:szCs w:val="16"/>
              </w:rPr>
              <w:t>0,00</w:t>
            </w:r>
          </w:p>
        </w:tc>
      </w:tr>
      <w:tr w:rsidR="00A70F51" w:rsidRPr="00A70F51" w:rsidTr="00A70F51">
        <w:trPr>
          <w:gridBefore w:val="1"/>
          <w:gridAfter w:val="1"/>
          <w:wBefore w:w="269" w:type="dxa"/>
          <w:wAfter w:w="1151" w:type="dxa"/>
          <w:trHeight w:val="510"/>
        </w:trPr>
        <w:tc>
          <w:tcPr>
            <w:tcW w:w="2567" w:type="dxa"/>
            <w:tcBorders>
              <w:top w:val="nil"/>
              <w:left w:val="single" w:sz="4" w:space="0" w:color="000000"/>
              <w:bottom w:val="single" w:sz="4" w:space="0" w:color="000000"/>
              <w:right w:val="single" w:sz="4" w:space="0" w:color="000000"/>
            </w:tcBorders>
            <w:shd w:val="clear" w:color="auto" w:fill="auto"/>
            <w:hideMark/>
          </w:tcPr>
          <w:p w:rsidR="00A70F51" w:rsidRPr="00A70F51" w:rsidRDefault="00A70F51" w:rsidP="00A70F51">
            <w:pPr>
              <w:spacing w:after="0" w:line="240" w:lineRule="auto"/>
              <w:rPr>
                <w:sz w:val="16"/>
                <w:szCs w:val="16"/>
              </w:rPr>
            </w:pPr>
            <w:r w:rsidRPr="00A70F51">
              <w:rPr>
                <w:sz w:val="16"/>
                <w:szCs w:val="16"/>
              </w:rPr>
              <w:t>1 13 02995 10 0000 130</w:t>
            </w:r>
          </w:p>
        </w:tc>
        <w:tc>
          <w:tcPr>
            <w:tcW w:w="4760" w:type="dxa"/>
            <w:gridSpan w:val="2"/>
            <w:tcBorders>
              <w:top w:val="nil"/>
              <w:left w:val="nil"/>
              <w:bottom w:val="single" w:sz="4" w:space="0" w:color="000000"/>
              <w:right w:val="single" w:sz="4" w:space="0" w:color="000000"/>
            </w:tcBorders>
            <w:shd w:val="clear" w:color="auto" w:fill="auto"/>
            <w:hideMark/>
          </w:tcPr>
          <w:p w:rsidR="00A70F51" w:rsidRPr="00A70F51" w:rsidRDefault="00A70F51" w:rsidP="00A70F51">
            <w:pPr>
              <w:spacing w:after="0" w:line="240" w:lineRule="auto"/>
              <w:rPr>
                <w:sz w:val="16"/>
                <w:szCs w:val="16"/>
              </w:rPr>
            </w:pPr>
            <w:r w:rsidRPr="00A70F51">
              <w:rPr>
                <w:sz w:val="16"/>
                <w:szCs w:val="16"/>
              </w:rPr>
              <w:t xml:space="preserve">Прочие доходы от компенсации затрат  бюджетов поселений </w:t>
            </w:r>
          </w:p>
        </w:tc>
        <w:tc>
          <w:tcPr>
            <w:tcW w:w="1460" w:type="dxa"/>
            <w:tcBorders>
              <w:top w:val="nil"/>
              <w:left w:val="nil"/>
              <w:bottom w:val="single" w:sz="4" w:space="0" w:color="000000"/>
              <w:right w:val="single" w:sz="4" w:space="0" w:color="000000"/>
            </w:tcBorders>
            <w:shd w:val="clear" w:color="auto" w:fill="auto"/>
            <w:noWrap/>
            <w:hideMark/>
          </w:tcPr>
          <w:p w:rsidR="00A70F51" w:rsidRPr="00A70F51" w:rsidRDefault="00A70F51" w:rsidP="00A70F51">
            <w:pPr>
              <w:spacing w:after="0" w:line="240" w:lineRule="auto"/>
              <w:jc w:val="right"/>
              <w:rPr>
                <w:sz w:val="16"/>
                <w:szCs w:val="16"/>
              </w:rPr>
            </w:pPr>
            <w:r w:rsidRPr="00A70F51">
              <w:rPr>
                <w:sz w:val="16"/>
                <w:szCs w:val="16"/>
              </w:rPr>
              <w:t>0,00</w:t>
            </w:r>
          </w:p>
        </w:tc>
      </w:tr>
      <w:tr w:rsidR="00A70F51" w:rsidRPr="00A70F51" w:rsidTr="00A70F51">
        <w:trPr>
          <w:gridBefore w:val="1"/>
          <w:gridAfter w:val="1"/>
          <w:wBefore w:w="269" w:type="dxa"/>
          <w:wAfter w:w="1151" w:type="dxa"/>
          <w:trHeight w:val="1020"/>
        </w:trPr>
        <w:tc>
          <w:tcPr>
            <w:tcW w:w="2567" w:type="dxa"/>
            <w:tcBorders>
              <w:top w:val="nil"/>
              <w:left w:val="single" w:sz="4" w:space="0" w:color="000000"/>
              <w:bottom w:val="single" w:sz="4" w:space="0" w:color="000000"/>
              <w:right w:val="single" w:sz="4" w:space="0" w:color="000000"/>
            </w:tcBorders>
            <w:shd w:val="clear" w:color="auto" w:fill="auto"/>
            <w:hideMark/>
          </w:tcPr>
          <w:p w:rsidR="00A70F51" w:rsidRPr="00A70F51" w:rsidRDefault="00A70F51" w:rsidP="00A70F51">
            <w:pPr>
              <w:spacing w:after="0" w:line="240" w:lineRule="auto"/>
              <w:rPr>
                <w:sz w:val="16"/>
                <w:szCs w:val="16"/>
              </w:rPr>
            </w:pPr>
            <w:r w:rsidRPr="00A70F51">
              <w:rPr>
                <w:sz w:val="16"/>
                <w:szCs w:val="16"/>
              </w:rPr>
              <w:t>1 13 03050 10 0504 130</w:t>
            </w:r>
          </w:p>
        </w:tc>
        <w:tc>
          <w:tcPr>
            <w:tcW w:w="4760" w:type="dxa"/>
            <w:gridSpan w:val="2"/>
            <w:tcBorders>
              <w:top w:val="nil"/>
              <w:left w:val="nil"/>
              <w:bottom w:val="single" w:sz="4" w:space="0" w:color="000000"/>
              <w:right w:val="single" w:sz="4" w:space="0" w:color="000000"/>
            </w:tcBorders>
            <w:shd w:val="clear" w:color="auto" w:fill="auto"/>
            <w:hideMark/>
          </w:tcPr>
          <w:p w:rsidR="00A70F51" w:rsidRPr="00A70F51" w:rsidRDefault="00A70F51" w:rsidP="00A70F51">
            <w:pPr>
              <w:spacing w:after="0" w:line="240" w:lineRule="auto"/>
              <w:rPr>
                <w:sz w:val="16"/>
                <w:szCs w:val="16"/>
              </w:rPr>
            </w:pPr>
            <w:r w:rsidRPr="00A70F51">
              <w:rPr>
                <w:sz w:val="16"/>
                <w:szCs w:val="16"/>
              </w:rPr>
              <w:t xml:space="preserve">Прочие доходы от оказания платных услуг получателями средств бюджетов поселений и компенсации затрат государства бюджетов поселений (Доходы от платных услуг </w:t>
            </w:r>
            <w:proofErr w:type="spellStart"/>
            <w:r w:rsidRPr="00A70F51">
              <w:rPr>
                <w:sz w:val="16"/>
                <w:szCs w:val="16"/>
              </w:rPr>
              <w:t>Адм</w:t>
            </w:r>
            <w:proofErr w:type="spellEnd"/>
            <w:r w:rsidRPr="00A70F51">
              <w:rPr>
                <w:sz w:val="16"/>
                <w:szCs w:val="16"/>
              </w:rPr>
              <w:t xml:space="preserve">.) </w:t>
            </w:r>
          </w:p>
        </w:tc>
        <w:tc>
          <w:tcPr>
            <w:tcW w:w="1460" w:type="dxa"/>
            <w:tcBorders>
              <w:top w:val="nil"/>
              <w:left w:val="nil"/>
              <w:bottom w:val="single" w:sz="4" w:space="0" w:color="000000"/>
              <w:right w:val="single" w:sz="4" w:space="0" w:color="000000"/>
            </w:tcBorders>
            <w:shd w:val="clear" w:color="auto" w:fill="auto"/>
            <w:noWrap/>
            <w:hideMark/>
          </w:tcPr>
          <w:p w:rsidR="00A70F51" w:rsidRPr="00A70F51" w:rsidRDefault="00A70F51" w:rsidP="00A70F51">
            <w:pPr>
              <w:spacing w:after="0" w:line="240" w:lineRule="auto"/>
              <w:jc w:val="right"/>
              <w:rPr>
                <w:sz w:val="16"/>
                <w:szCs w:val="16"/>
              </w:rPr>
            </w:pPr>
            <w:r w:rsidRPr="00A70F51">
              <w:rPr>
                <w:sz w:val="16"/>
                <w:szCs w:val="16"/>
              </w:rPr>
              <w:t>0,00</w:t>
            </w:r>
          </w:p>
        </w:tc>
      </w:tr>
      <w:tr w:rsidR="00A70F51" w:rsidRPr="00A70F51" w:rsidTr="00A70F51">
        <w:trPr>
          <w:gridBefore w:val="1"/>
          <w:gridAfter w:val="1"/>
          <w:wBefore w:w="269" w:type="dxa"/>
          <w:wAfter w:w="1151" w:type="dxa"/>
          <w:trHeight w:val="1020"/>
        </w:trPr>
        <w:tc>
          <w:tcPr>
            <w:tcW w:w="2567" w:type="dxa"/>
            <w:tcBorders>
              <w:top w:val="nil"/>
              <w:left w:val="single" w:sz="4" w:space="0" w:color="000000"/>
              <w:bottom w:val="single" w:sz="4" w:space="0" w:color="000000"/>
              <w:right w:val="single" w:sz="4" w:space="0" w:color="000000"/>
            </w:tcBorders>
            <w:shd w:val="clear" w:color="auto" w:fill="auto"/>
            <w:hideMark/>
          </w:tcPr>
          <w:p w:rsidR="00A70F51" w:rsidRPr="00A70F51" w:rsidRDefault="00A70F51" w:rsidP="00A70F51">
            <w:pPr>
              <w:spacing w:after="0" w:line="240" w:lineRule="auto"/>
              <w:rPr>
                <w:sz w:val="16"/>
                <w:szCs w:val="16"/>
              </w:rPr>
            </w:pPr>
            <w:r w:rsidRPr="00A70F51">
              <w:rPr>
                <w:sz w:val="16"/>
                <w:szCs w:val="16"/>
              </w:rPr>
              <w:t>1 13 03050 10 0505 130</w:t>
            </w:r>
          </w:p>
        </w:tc>
        <w:tc>
          <w:tcPr>
            <w:tcW w:w="4760" w:type="dxa"/>
            <w:gridSpan w:val="2"/>
            <w:tcBorders>
              <w:top w:val="nil"/>
              <w:left w:val="nil"/>
              <w:bottom w:val="single" w:sz="4" w:space="0" w:color="000000"/>
              <w:right w:val="single" w:sz="4" w:space="0" w:color="000000"/>
            </w:tcBorders>
            <w:shd w:val="clear" w:color="auto" w:fill="auto"/>
            <w:hideMark/>
          </w:tcPr>
          <w:p w:rsidR="00A70F51" w:rsidRPr="00A70F51" w:rsidRDefault="00A70F51" w:rsidP="00A70F51">
            <w:pPr>
              <w:spacing w:after="0" w:line="240" w:lineRule="auto"/>
              <w:rPr>
                <w:sz w:val="16"/>
                <w:szCs w:val="16"/>
              </w:rPr>
            </w:pPr>
            <w:r w:rsidRPr="00A70F51">
              <w:rPr>
                <w:sz w:val="16"/>
                <w:szCs w:val="16"/>
              </w:rPr>
              <w:t xml:space="preserve">Прочие доходы от оказания платных услуг получателями средств бюджетов поселений и компенсации затрат государства бюджетов поселений (Доходы от платных услуг МБУК) </w:t>
            </w:r>
          </w:p>
        </w:tc>
        <w:tc>
          <w:tcPr>
            <w:tcW w:w="1460" w:type="dxa"/>
            <w:tcBorders>
              <w:top w:val="nil"/>
              <w:left w:val="nil"/>
              <w:bottom w:val="single" w:sz="4" w:space="0" w:color="000000"/>
              <w:right w:val="single" w:sz="4" w:space="0" w:color="000000"/>
            </w:tcBorders>
            <w:shd w:val="clear" w:color="auto" w:fill="auto"/>
            <w:noWrap/>
            <w:hideMark/>
          </w:tcPr>
          <w:p w:rsidR="00A70F51" w:rsidRPr="00A70F51" w:rsidRDefault="00A70F51" w:rsidP="00A70F51">
            <w:pPr>
              <w:spacing w:after="0" w:line="240" w:lineRule="auto"/>
              <w:jc w:val="right"/>
              <w:rPr>
                <w:sz w:val="16"/>
                <w:szCs w:val="16"/>
              </w:rPr>
            </w:pPr>
            <w:r w:rsidRPr="00A70F51">
              <w:rPr>
                <w:sz w:val="16"/>
                <w:szCs w:val="16"/>
              </w:rPr>
              <w:t>0,00</w:t>
            </w:r>
          </w:p>
        </w:tc>
      </w:tr>
      <w:tr w:rsidR="00A70F51" w:rsidRPr="00A70F51" w:rsidTr="00A70F51">
        <w:trPr>
          <w:gridBefore w:val="1"/>
          <w:gridAfter w:val="1"/>
          <w:wBefore w:w="269" w:type="dxa"/>
          <w:wAfter w:w="1151" w:type="dxa"/>
          <w:trHeight w:val="510"/>
        </w:trPr>
        <w:tc>
          <w:tcPr>
            <w:tcW w:w="2567" w:type="dxa"/>
            <w:tcBorders>
              <w:top w:val="nil"/>
              <w:left w:val="single" w:sz="4" w:space="0" w:color="000000"/>
              <w:bottom w:val="single" w:sz="4" w:space="0" w:color="000000"/>
              <w:right w:val="single" w:sz="4" w:space="0" w:color="000000"/>
            </w:tcBorders>
            <w:shd w:val="clear" w:color="auto" w:fill="auto"/>
            <w:noWrap/>
            <w:hideMark/>
          </w:tcPr>
          <w:p w:rsidR="00A70F51" w:rsidRPr="00A70F51" w:rsidRDefault="00A70F51" w:rsidP="00A70F51">
            <w:pPr>
              <w:spacing w:after="0" w:line="240" w:lineRule="auto"/>
              <w:rPr>
                <w:sz w:val="16"/>
                <w:szCs w:val="16"/>
              </w:rPr>
            </w:pPr>
            <w:r w:rsidRPr="00A70F51">
              <w:rPr>
                <w:sz w:val="16"/>
                <w:szCs w:val="16"/>
              </w:rPr>
              <w:t>1 14 00000 00 0000 000</w:t>
            </w:r>
          </w:p>
        </w:tc>
        <w:tc>
          <w:tcPr>
            <w:tcW w:w="4760" w:type="dxa"/>
            <w:gridSpan w:val="2"/>
            <w:tcBorders>
              <w:top w:val="nil"/>
              <w:left w:val="nil"/>
              <w:bottom w:val="single" w:sz="4" w:space="0" w:color="000000"/>
              <w:right w:val="single" w:sz="4" w:space="0" w:color="000000"/>
            </w:tcBorders>
            <w:shd w:val="clear" w:color="auto" w:fill="auto"/>
            <w:hideMark/>
          </w:tcPr>
          <w:p w:rsidR="00A70F51" w:rsidRPr="00A70F51" w:rsidRDefault="00A70F51" w:rsidP="00A70F51">
            <w:pPr>
              <w:spacing w:after="0" w:line="240" w:lineRule="auto"/>
              <w:rPr>
                <w:color w:val="000000"/>
                <w:sz w:val="16"/>
                <w:szCs w:val="16"/>
              </w:rPr>
            </w:pPr>
            <w:r w:rsidRPr="00A70F51">
              <w:rPr>
                <w:color w:val="000000"/>
                <w:sz w:val="16"/>
                <w:szCs w:val="16"/>
              </w:rPr>
              <w:t>ДОХОДЫ  ОТ ПРОДАЖИ МАТЕРИАЛЬНЫХ И НЕМАТЕРИАЛЬНЫХ АКТИВОВ</w:t>
            </w:r>
          </w:p>
        </w:tc>
        <w:tc>
          <w:tcPr>
            <w:tcW w:w="1460" w:type="dxa"/>
            <w:tcBorders>
              <w:top w:val="nil"/>
              <w:left w:val="nil"/>
              <w:bottom w:val="single" w:sz="4" w:space="0" w:color="000000"/>
              <w:right w:val="single" w:sz="4" w:space="0" w:color="000000"/>
            </w:tcBorders>
            <w:shd w:val="clear" w:color="auto" w:fill="auto"/>
            <w:noWrap/>
            <w:hideMark/>
          </w:tcPr>
          <w:p w:rsidR="00A70F51" w:rsidRPr="00A70F51" w:rsidRDefault="00A70F51" w:rsidP="00A70F51">
            <w:pPr>
              <w:spacing w:after="0" w:line="240" w:lineRule="auto"/>
              <w:jc w:val="right"/>
              <w:rPr>
                <w:b/>
                <w:bCs/>
                <w:sz w:val="16"/>
                <w:szCs w:val="16"/>
              </w:rPr>
            </w:pPr>
            <w:r w:rsidRPr="00A70F51">
              <w:rPr>
                <w:b/>
                <w:bCs/>
                <w:sz w:val="16"/>
                <w:szCs w:val="16"/>
              </w:rPr>
              <w:t>2 700,00</w:t>
            </w:r>
          </w:p>
        </w:tc>
      </w:tr>
      <w:tr w:rsidR="00A70F51" w:rsidRPr="00A70F51" w:rsidTr="00A70F51">
        <w:trPr>
          <w:gridBefore w:val="1"/>
          <w:gridAfter w:val="1"/>
          <w:wBefore w:w="269" w:type="dxa"/>
          <w:wAfter w:w="1151" w:type="dxa"/>
          <w:trHeight w:val="1785"/>
        </w:trPr>
        <w:tc>
          <w:tcPr>
            <w:tcW w:w="2567" w:type="dxa"/>
            <w:tcBorders>
              <w:top w:val="nil"/>
              <w:left w:val="single" w:sz="4" w:space="0" w:color="000000"/>
              <w:bottom w:val="single" w:sz="4" w:space="0" w:color="000000"/>
              <w:right w:val="single" w:sz="4" w:space="0" w:color="000000"/>
            </w:tcBorders>
            <w:shd w:val="clear" w:color="auto" w:fill="auto"/>
            <w:noWrap/>
            <w:hideMark/>
          </w:tcPr>
          <w:p w:rsidR="00A70F51" w:rsidRPr="00A70F51" w:rsidRDefault="00A70F51" w:rsidP="00A70F51">
            <w:pPr>
              <w:spacing w:after="0" w:line="240" w:lineRule="auto"/>
              <w:rPr>
                <w:sz w:val="16"/>
                <w:szCs w:val="16"/>
              </w:rPr>
            </w:pPr>
            <w:r w:rsidRPr="00A70F51">
              <w:rPr>
                <w:sz w:val="16"/>
                <w:szCs w:val="16"/>
              </w:rPr>
              <w:t>1 14 02053 10 0000 410</w:t>
            </w:r>
          </w:p>
        </w:tc>
        <w:tc>
          <w:tcPr>
            <w:tcW w:w="4760" w:type="dxa"/>
            <w:gridSpan w:val="2"/>
            <w:tcBorders>
              <w:top w:val="nil"/>
              <w:left w:val="nil"/>
              <w:bottom w:val="single" w:sz="4" w:space="0" w:color="000000"/>
              <w:right w:val="single" w:sz="4" w:space="0" w:color="000000"/>
            </w:tcBorders>
            <w:shd w:val="clear" w:color="auto" w:fill="auto"/>
            <w:hideMark/>
          </w:tcPr>
          <w:p w:rsidR="00A70F51" w:rsidRPr="00A70F51" w:rsidRDefault="00A70F51" w:rsidP="00A70F51">
            <w:pPr>
              <w:spacing w:after="0" w:line="240" w:lineRule="auto"/>
              <w:rPr>
                <w:sz w:val="16"/>
                <w:szCs w:val="16"/>
              </w:rPr>
            </w:pPr>
            <w:r w:rsidRPr="00A70F51">
              <w:rPr>
                <w:sz w:val="16"/>
                <w:szCs w:val="16"/>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60" w:type="dxa"/>
            <w:tcBorders>
              <w:top w:val="nil"/>
              <w:left w:val="nil"/>
              <w:bottom w:val="single" w:sz="4" w:space="0" w:color="000000"/>
              <w:right w:val="single" w:sz="4" w:space="0" w:color="000000"/>
            </w:tcBorders>
            <w:shd w:val="clear" w:color="auto" w:fill="auto"/>
            <w:noWrap/>
            <w:hideMark/>
          </w:tcPr>
          <w:p w:rsidR="00A70F51" w:rsidRPr="00A70F51" w:rsidRDefault="00A70F51" w:rsidP="00A70F51">
            <w:pPr>
              <w:spacing w:after="0" w:line="240" w:lineRule="auto"/>
              <w:jc w:val="right"/>
              <w:rPr>
                <w:sz w:val="16"/>
                <w:szCs w:val="16"/>
              </w:rPr>
            </w:pPr>
            <w:r w:rsidRPr="00A70F51">
              <w:rPr>
                <w:sz w:val="16"/>
                <w:szCs w:val="16"/>
              </w:rPr>
              <w:t>2 700,00</w:t>
            </w:r>
          </w:p>
        </w:tc>
      </w:tr>
      <w:tr w:rsidR="00A70F51" w:rsidRPr="00A70F51" w:rsidTr="00A70F51">
        <w:trPr>
          <w:gridBefore w:val="1"/>
          <w:gridAfter w:val="1"/>
          <w:wBefore w:w="269" w:type="dxa"/>
          <w:wAfter w:w="1151" w:type="dxa"/>
          <w:trHeight w:val="1020"/>
        </w:trPr>
        <w:tc>
          <w:tcPr>
            <w:tcW w:w="2567" w:type="dxa"/>
            <w:tcBorders>
              <w:top w:val="nil"/>
              <w:left w:val="single" w:sz="4" w:space="0" w:color="000000"/>
              <w:bottom w:val="single" w:sz="4" w:space="0" w:color="000000"/>
              <w:right w:val="single" w:sz="4" w:space="0" w:color="000000"/>
            </w:tcBorders>
            <w:shd w:val="clear" w:color="auto" w:fill="auto"/>
            <w:noWrap/>
            <w:hideMark/>
          </w:tcPr>
          <w:p w:rsidR="00A70F51" w:rsidRPr="00A70F51" w:rsidRDefault="00A70F51" w:rsidP="00A70F51">
            <w:pPr>
              <w:spacing w:after="0" w:line="240" w:lineRule="auto"/>
              <w:rPr>
                <w:sz w:val="16"/>
                <w:szCs w:val="16"/>
              </w:rPr>
            </w:pPr>
            <w:r w:rsidRPr="00A70F51">
              <w:rPr>
                <w:sz w:val="16"/>
                <w:szCs w:val="16"/>
              </w:rPr>
              <w:t>1 14 06013 10 0000 430</w:t>
            </w:r>
          </w:p>
        </w:tc>
        <w:tc>
          <w:tcPr>
            <w:tcW w:w="4760" w:type="dxa"/>
            <w:gridSpan w:val="2"/>
            <w:tcBorders>
              <w:top w:val="nil"/>
              <w:left w:val="nil"/>
              <w:bottom w:val="single" w:sz="4" w:space="0" w:color="000000"/>
              <w:right w:val="single" w:sz="4" w:space="0" w:color="000000"/>
            </w:tcBorders>
            <w:shd w:val="clear" w:color="auto" w:fill="auto"/>
            <w:hideMark/>
          </w:tcPr>
          <w:p w:rsidR="00A70F51" w:rsidRPr="00A70F51" w:rsidRDefault="00A70F51" w:rsidP="00A70F51">
            <w:pPr>
              <w:spacing w:after="0" w:line="240" w:lineRule="auto"/>
              <w:rPr>
                <w:sz w:val="16"/>
                <w:szCs w:val="16"/>
              </w:rPr>
            </w:pPr>
            <w:r w:rsidRPr="00A70F51">
              <w:rPr>
                <w:sz w:val="16"/>
                <w:szCs w:val="16"/>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460" w:type="dxa"/>
            <w:tcBorders>
              <w:top w:val="nil"/>
              <w:left w:val="nil"/>
              <w:bottom w:val="single" w:sz="4" w:space="0" w:color="000000"/>
              <w:right w:val="single" w:sz="4" w:space="0" w:color="000000"/>
            </w:tcBorders>
            <w:shd w:val="clear" w:color="auto" w:fill="auto"/>
            <w:noWrap/>
            <w:hideMark/>
          </w:tcPr>
          <w:p w:rsidR="00A70F51" w:rsidRPr="00A70F51" w:rsidRDefault="00A70F51" w:rsidP="00A70F51">
            <w:pPr>
              <w:spacing w:after="0" w:line="240" w:lineRule="auto"/>
              <w:rPr>
                <w:sz w:val="16"/>
                <w:szCs w:val="16"/>
              </w:rPr>
            </w:pPr>
            <w:r w:rsidRPr="00A70F51">
              <w:rPr>
                <w:sz w:val="16"/>
                <w:szCs w:val="16"/>
              </w:rPr>
              <w:t> </w:t>
            </w:r>
          </w:p>
        </w:tc>
      </w:tr>
      <w:tr w:rsidR="00A70F51" w:rsidRPr="00A70F51" w:rsidTr="00A70F51">
        <w:trPr>
          <w:gridBefore w:val="1"/>
          <w:gridAfter w:val="1"/>
          <w:wBefore w:w="269" w:type="dxa"/>
          <w:wAfter w:w="1151" w:type="dxa"/>
          <w:trHeight w:val="1020"/>
        </w:trPr>
        <w:tc>
          <w:tcPr>
            <w:tcW w:w="2567" w:type="dxa"/>
            <w:tcBorders>
              <w:top w:val="nil"/>
              <w:left w:val="single" w:sz="4" w:space="0" w:color="000000"/>
              <w:bottom w:val="single" w:sz="4" w:space="0" w:color="000000"/>
              <w:right w:val="single" w:sz="4" w:space="0" w:color="000000"/>
            </w:tcBorders>
            <w:shd w:val="clear" w:color="auto" w:fill="auto"/>
            <w:noWrap/>
            <w:hideMark/>
          </w:tcPr>
          <w:p w:rsidR="00A70F51" w:rsidRPr="00A70F51" w:rsidRDefault="00A70F51" w:rsidP="00A70F51">
            <w:pPr>
              <w:spacing w:after="0" w:line="240" w:lineRule="auto"/>
              <w:rPr>
                <w:sz w:val="16"/>
                <w:szCs w:val="16"/>
              </w:rPr>
            </w:pPr>
            <w:r w:rsidRPr="00A70F51">
              <w:rPr>
                <w:sz w:val="16"/>
                <w:szCs w:val="16"/>
              </w:rPr>
              <w:t>1 14 06025 10 0000 430</w:t>
            </w:r>
          </w:p>
        </w:tc>
        <w:tc>
          <w:tcPr>
            <w:tcW w:w="4760" w:type="dxa"/>
            <w:gridSpan w:val="2"/>
            <w:tcBorders>
              <w:top w:val="nil"/>
              <w:left w:val="nil"/>
              <w:bottom w:val="single" w:sz="4" w:space="0" w:color="000000"/>
              <w:right w:val="single" w:sz="4" w:space="0" w:color="000000"/>
            </w:tcBorders>
            <w:shd w:val="clear" w:color="auto" w:fill="auto"/>
            <w:hideMark/>
          </w:tcPr>
          <w:p w:rsidR="00A70F51" w:rsidRPr="00A70F51" w:rsidRDefault="00A70F51" w:rsidP="00A70F51">
            <w:pPr>
              <w:spacing w:after="0" w:line="240" w:lineRule="auto"/>
              <w:rPr>
                <w:sz w:val="16"/>
                <w:szCs w:val="16"/>
              </w:rPr>
            </w:pPr>
            <w:r w:rsidRPr="00A70F51">
              <w:rPr>
                <w:sz w:val="16"/>
                <w:szCs w:val="16"/>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c>
          <w:tcPr>
            <w:tcW w:w="1460" w:type="dxa"/>
            <w:tcBorders>
              <w:top w:val="nil"/>
              <w:left w:val="nil"/>
              <w:bottom w:val="single" w:sz="4" w:space="0" w:color="000000"/>
              <w:right w:val="single" w:sz="4" w:space="0" w:color="000000"/>
            </w:tcBorders>
            <w:shd w:val="clear" w:color="auto" w:fill="auto"/>
            <w:noWrap/>
            <w:hideMark/>
          </w:tcPr>
          <w:p w:rsidR="00A70F51" w:rsidRPr="00A70F51" w:rsidRDefault="00A70F51" w:rsidP="00A70F51">
            <w:pPr>
              <w:spacing w:after="0" w:line="240" w:lineRule="auto"/>
              <w:jc w:val="right"/>
              <w:rPr>
                <w:sz w:val="16"/>
                <w:szCs w:val="16"/>
              </w:rPr>
            </w:pPr>
            <w:r w:rsidRPr="00A70F51">
              <w:rPr>
                <w:sz w:val="16"/>
                <w:szCs w:val="16"/>
              </w:rPr>
              <w:t>0,00</w:t>
            </w:r>
          </w:p>
        </w:tc>
      </w:tr>
      <w:tr w:rsidR="00A70F51" w:rsidRPr="00A70F51" w:rsidTr="00A70F51">
        <w:trPr>
          <w:gridBefore w:val="1"/>
          <w:gridAfter w:val="1"/>
          <w:wBefore w:w="269" w:type="dxa"/>
          <w:wAfter w:w="1151" w:type="dxa"/>
          <w:trHeight w:val="255"/>
        </w:trPr>
        <w:tc>
          <w:tcPr>
            <w:tcW w:w="2567" w:type="dxa"/>
            <w:tcBorders>
              <w:top w:val="nil"/>
              <w:left w:val="single" w:sz="4" w:space="0" w:color="000000"/>
              <w:bottom w:val="single" w:sz="4" w:space="0" w:color="000000"/>
              <w:right w:val="single" w:sz="4" w:space="0" w:color="000000"/>
            </w:tcBorders>
            <w:shd w:val="clear" w:color="auto" w:fill="auto"/>
            <w:noWrap/>
            <w:hideMark/>
          </w:tcPr>
          <w:p w:rsidR="00A70F51" w:rsidRPr="00A70F51" w:rsidRDefault="00A70F51" w:rsidP="00A70F51">
            <w:pPr>
              <w:spacing w:after="0" w:line="240" w:lineRule="auto"/>
              <w:rPr>
                <w:sz w:val="16"/>
                <w:szCs w:val="16"/>
              </w:rPr>
            </w:pPr>
            <w:r w:rsidRPr="00A70F51">
              <w:rPr>
                <w:sz w:val="16"/>
                <w:szCs w:val="16"/>
              </w:rPr>
              <w:t> </w:t>
            </w:r>
          </w:p>
        </w:tc>
        <w:tc>
          <w:tcPr>
            <w:tcW w:w="4760" w:type="dxa"/>
            <w:gridSpan w:val="2"/>
            <w:tcBorders>
              <w:top w:val="nil"/>
              <w:left w:val="nil"/>
              <w:bottom w:val="single" w:sz="4" w:space="0" w:color="000000"/>
              <w:right w:val="single" w:sz="4" w:space="0" w:color="000000"/>
            </w:tcBorders>
            <w:shd w:val="clear" w:color="auto" w:fill="auto"/>
            <w:hideMark/>
          </w:tcPr>
          <w:p w:rsidR="00A70F51" w:rsidRPr="00A70F51" w:rsidRDefault="00A70F51" w:rsidP="00A70F51">
            <w:pPr>
              <w:spacing w:after="0" w:line="240" w:lineRule="auto"/>
              <w:rPr>
                <w:sz w:val="16"/>
                <w:szCs w:val="16"/>
              </w:rPr>
            </w:pPr>
            <w:r w:rsidRPr="00A70F51">
              <w:rPr>
                <w:sz w:val="16"/>
                <w:szCs w:val="16"/>
              </w:rPr>
              <w:t>ШТРАФЫ, САНКЦИИ, ВОЗМЕЩЕНИЕ УЩЕРБА</w:t>
            </w:r>
          </w:p>
        </w:tc>
        <w:tc>
          <w:tcPr>
            <w:tcW w:w="1460" w:type="dxa"/>
            <w:tcBorders>
              <w:top w:val="nil"/>
              <w:left w:val="nil"/>
              <w:bottom w:val="single" w:sz="4" w:space="0" w:color="000000"/>
              <w:right w:val="single" w:sz="4" w:space="0" w:color="000000"/>
            </w:tcBorders>
            <w:shd w:val="clear" w:color="auto" w:fill="auto"/>
            <w:noWrap/>
            <w:hideMark/>
          </w:tcPr>
          <w:p w:rsidR="00A70F51" w:rsidRPr="00A70F51" w:rsidRDefault="00A70F51" w:rsidP="00A70F51">
            <w:pPr>
              <w:spacing w:after="0" w:line="240" w:lineRule="auto"/>
              <w:jc w:val="right"/>
              <w:rPr>
                <w:b/>
                <w:bCs/>
                <w:sz w:val="16"/>
                <w:szCs w:val="16"/>
              </w:rPr>
            </w:pPr>
            <w:r w:rsidRPr="00A70F51">
              <w:rPr>
                <w:b/>
                <w:bCs/>
                <w:sz w:val="16"/>
                <w:szCs w:val="16"/>
              </w:rPr>
              <w:t>21,50</w:t>
            </w:r>
          </w:p>
        </w:tc>
      </w:tr>
      <w:tr w:rsidR="00A70F51" w:rsidRPr="00A70F51" w:rsidTr="00A70F51">
        <w:trPr>
          <w:gridBefore w:val="1"/>
          <w:gridAfter w:val="1"/>
          <w:wBefore w:w="269" w:type="dxa"/>
          <w:wAfter w:w="1151" w:type="dxa"/>
          <w:trHeight w:val="1275"/>
        </w:trPr>
        <w:tc>
          <w:tcPr>
            <w:tcW w:w="2567" w:type="dxa"/>
            <w:tcBorders>
              <w:top w:val="nil"/>
              <w:left w:val="single" w:sz="4" w:space="0" w:color="000000"/>
              <w:bottom w:val="single" w:sz="4" w:space="0" w:color="000000"/>
              <w:right w:val="single" w:sz="4" w:space="0" w:color="000000"/>
            </w:tcBorders>
            <w:shd w:val="clear" w:color="auto" w:fill="auto"/>
            <w:noWrap/>
            <w:hideMark/>
          </w:tcPr>
          <w:p w:rsidR="00A70F51" w:rsidRPr="00A70F51" w:rsidRDefault="00A70F51" w:rsidP="00A70F51">
            <w:pPr>
              <w:spacing w:after="0" w:line="240" w:lineRule="auto"/>
              <w:rPr>
                <w:sz w:val="16"/>
                <w:szCs w:val="16"/>
              </w:rPr>
            </w:pPr>
            <w:r w:rsidRPr="00A70F51">
              <w:rPr>
                <w:sz w:val="16"/>
                <w:szCs w:val="16"/>
              </w:rPr>
              <w:t>1 16 02020 02 0000 140</w:t>
            </w:r>
          </w:p>
        </w:tc>
        <w:tc>
          <w:tcPr>
            <w:tcW w:w="4760" w:type="dxa"/>
            <w:gridSpan w:val="2"/>
            <w:tcBorders>
              <w:top w:val="nil"/>
              <w:left w:val="nil"/>
              <w:bottom w:val="single" w:sz="4" w:space="0" w:color="000000"/>
              <w:right w:val="single" w:sz="4" w:space="0" w:color="000000"/>
            </w:tcBorders>
            <w:shd w:val="clear" w:color="auto" w:fill="auto"/>
            <w:hideMark/>
          </w:tcPr>
          <w:p w:rsidR="00A70F51" w:rsidRPr="00A70F51" w:rsidRDefault="00A70F51" w:rsidP="00A70F51">
            <w:pPr>
              <w:spacing w:after="0" w:line="240" w:lineRule="auto"/>
              <w:rPr>
                <w:sz w:val="16"/>
                <w:szCs w:val="16"/>
              </w:rPr>
            </w:pPr>
            <w:r w:rsidRPr="00A70F51">
              <w:rPr>
                <w:sz w:val="16"/>
                <w:szCs w:val="1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c>
          <w:tcPr>
            <w:tcW w:w="1460" w:type="dxa"/>
            <w:tcBorders>
              <w:top w:val="nil"/>
              <w:left w:val="nil"/>
              <w:bottom w:val="single" w:sz="4" w:space="0" w:color="000000"/>
              <w:right w:val="single" w:sz="4" w:space="0" w:color="000000"/>
            </w:tcBorders>
            <w:shd w:val="clear" w:color="auto" w:fill="auto"/>
            <w:noWrap/>
            <w:hideMark/>
          </w:tcPr>
          <w:p w:rsidR="00A70F51" w:rsidRPr="00A70F51" w:rsidRDefault="00A70F51" w:rsidP="00A70F51">
            <w:pPr>
              <w:spacing w:after="0" w:line="240" w:lineRule="auto"/>
              <w:jc w:val="right"/>
              <w:rPr>
                <w:sz w:val="16"/>
                <w:szCs w:val="16"/>
              </w:rPr>
            </w:pPr>
            <w:r w:rsidRPr="00A70F51">
              <w:rPr>
                <w:sz w:val="16"/>
                <w:szCs w:val="16"/>
              </w:rPr>
              <w:t>21,50</w:t>
            </w:r>
          </w:p>
        </w:tc>
      </w:tr>
      <w:tr w:rsidR="00A70F51" w:rsidRPr="00A70F51" w:rsidTr="00A70F51">
        <w:trPr>
          <w:gridBefore w:val="1"/>
          <w:gridAfter w:val="1"/>
          <w:wBefore w:w="269" w:type="dxa"/>
          <w:wAfter w:w="1151" w:type="dxa"/>
          <w:trHeight w:val="255"/>
        </w:trPr>
        <w:tc>
          <w:tcPr>
            <w:tcW w:w="2567" w:type="dxa"/>
            <w:tcBorders>
              <w:top w:val="nil"/>
              <w:left w:val="single" w:sz="4" w:space="0" w:color="000000"/>
              <w:bottom w:val="single" w:sz="4" w:space="0" w:color="000000"/>
              <w:right w:val="single" w:sz="4" w:space="0" w:color="000000"/>
            </w:tcBorders>
            <w:shd w:val="clear" w:color="auto" w:fill="auto"/>
            <w:noWrap/>
            <w:hideMark/>
          </w:tcPr>
          <w:p w:rsidR="00A70F51" w:rsidRPr="00A70F51" w:rsidRDefault="00A70F51" w:rsidP="00A70F51">
            <w:pPr>
              <w:spacing w:after="0" w:line="240" w:lineRule="auto"/>
              <w:rPr>
                <w:sz w:val="16"/>
                <w:szCs w:val="16"/>
              </w:rPr>
            </w:pPr>
            <w:r w:rsidRPr="00A70F51">
              <w:rPr>
                <w:sz w:val="16"/>
                <w:szCs w:val="16"/>
              </w:rPr>
              <w:t>2 00 00000 00 0000 000</w:t>
            </w:r>
          </w:p>
        </w:tc>
        <w:tc>
          <w:tcPr>
            <w:tcW w:w="4760" w:type="dxa"/>
            <w:gridSpan w:val="2"/>
            <w:tcBorders>
              <w:top w:val="nil"/>
              <w:left w:val="nil"/>
              <w:bottom w:val="single" w:sz="4" w:space="0" w:color="000000"/>
              <w:right w:val="single" w:sz="4" w:space="0" w:color="000000"/>
            </w:tcBorders>
            <w:shd w:val="clear" w:color="auto" w:fill="auto"/>
            <w:noWrap/>
            <w:hideMark/>
          </w:tcPr>
          <w:p w:rsidR="00A70F51" w:rsidRPr="00A70F51" w:rsidRDefault="00A70F51" w:rsidP="00A70F51">
            <w:pPr>
              <w:spacing w:after="0" w:line="240" w:lineRule="auto"/>
              <w:rPr>
                <w:b/>
                <w:bCs/>
                <w:sz w:val="16"/>
                <w:szCs w:val="16"/>
              </w:rPr>
            </w:pPr>
            <w:r w:rsidRPr="00A70F51">
              <w:rPr>
                <w:b/>
                <w:bCs/>
                <w:sz w:val="16"/>
                <w:szCs w:val="16"/>
              </w:rPr>
              <w:t>БЕЗВОЗМЕЗДНЫЕ ПОСТУПЛЕНИЯ</w:t>
            </w:r>
          </w:p>
        </w:tc>
        <w:tc>
          <w:tcPr>
            <w:tcW w:w="1460" w:type="dxa"/>
            <w:tcBorders>
              <w:top w:val="nil"/>
              <w:left w:val="nil"/>
              <w:bottom w:val="single" w:sz="4" w:space="0" w:color="000000"/>
              <w:right w:val="single" w:sz="4" w:space="0" w:color="000000"/>
            </w:tcBorders>
            <w:shd w:val="clear" w:color="auto" w:fill="auto"/>
            <w:noWrap/>
            <w:hideMark/>
          </w:tcPr>
          <w:p w:rsidR="00A70F51" w:rsidRPr="00A70F51" w:rsidRDefault="00A70F51" w:rsidP="00A70F51">
            <w:pPr>
              <w:spacing w:after="0" w:line="240" w:lineRule="auto"/>
              <w:jc w:val="right"/>
              <w:rPr>
                <w:b/>
                <w:bCs/>
                <w:sz w:val="16"/>
                <w:szCs w:val="16"/>
              </w:rPr>
            </w:pPr>
            <w:r w:rsidRPr="00A70F51">
              <w:rPr>
                <w:b/>
                <w:bCs/>
                <w:sz w:val="16"/>
                <w:szCs w:val="16"/>
              </w:rPr>
              <w:t>40 070,20</w:t>
            </w:r>
          </w:p>
        </w:tc>
      </w:tr>
      <w:tr w:rsidR="00A70F51" w:rsidRPr="00A70F51" w:rsidTr="00A70F51">
        <w:trPr>
          <w:gridBefore w:val="1"/>
          <w:gridAfter w:val="1"/>
          <w:wBefore w:w="269" w:type="dxa"/>
          <w:wAfter w:w="1151" w:type="dxa"/>
          <w:trHeight w:val="510"/>
        </w:trPr>
        <w:tc>
          <w:tcPr>
            <w:tcW w:w="2567" w:type="dxa"/>
            <w:tcBorders>
              <w:top w:val="nil"/>
              <w:left w:val="single" w:sz="4" w:space="0" w:color="000000"/>
              <w:bottom w:val="single" w:sz="4" w:space="0" w:color="000000"/>
              <w:right w:val="single" w:sz="4" w:space="0" w:color="000000"/>
            </w:tcBorders>
            <w:shd w:val="clear" w:color="auto" w:fill="auto"/>
            <w:noWrap/>
            <w:hideMark/>
          </w:tcPr>
          <w:p w:rsidR="00A70F51" w:rsidRPr="00A70F51" w:rsidRDefault="00A70F51" w:rsidP="00A70F51">
            <w:pPr>
              <w:spacing w:after="0" w:line="240" w:lineRule="auto"/>
              <w:rPr>
                <w:sz w:val="16"/>
                <w:szCs w:val="16"/>
              </w:rPr>
            </w:pPr>
            <w:r w:rsidRPr="00A70F51">
              <w:rPr>
                <w:sz w:val="16"/>
                <w:szCs w:val="16"/>
              </w:rPr>
              <w:t>2 02 00000 00 0000 000</w:t>
            </w:r>
          </w:p>
        </w:tc>
        <w:tc>
          <w:tcPr>
            <w:tcW w:w="4760" w:type="dxa"/>
            <w:gridSpan w:val="2"/>
            <w:tcBorders>
              <w:top w:val="nil"/>
              <w:left w:val="nil"/>
              <w:bottom w:val="single" w:sz="4" w:space="0" w:color="000000"/>
              <w:right w:val="single" w:sz="4" w:space="0" w:color="000000"/>
            </w:tcBorders>
            <w:shd w:val="clear" w:color="auto" w:fill="auto"/>
            <w:hideMark/>
          </w:tcPr>
          <w:p w:rsidR="00A70F51" w:rsidRPr="00A70F51" w:rsidRDefault="00A70F51" w:rsidP="00A70F51">
            <w:pPr>
              <w:spacing w:after="0" w:line="240" w:lineRule="auto"/>
              <w:rPr>
                <w:b/>
                <w:bCs/>
                <w:sz w:val="16"/>
                <w:szCs w:val="16"/>
              </w:rPr>
            </w:pPr>
            <w:r w:rsidRPr="00A70F51">
              <w:rPr>
                <w:b/>
                <w:bCs/>
                <w:sz w:val="16"/>
                <w:szCs w:val="16"/>
              </w:rPr>
              <w:t>Безвозмездные поступления от других бюджетов бюджетной системы Российской Федерации</w:t>
            </w:r>
          </w:p>
        </w:tc>
        <w:tc>
          <w:tcPr>
            <w:tcW w:w="1460" w:type="dxa"/>
            <w:tcBorders>
              <w:top w:val="nil"/>
              <w:left w:val="nil"/>
              <w:bottom w:val="single" w:sz="4" w:space="0" w:color="000000"/>
              <w:right w:val="single" w:sz="4" w:space="0" w:color="000000"/>
            </w:tcBorders>
            <w:shd w:val="clear" w:color="auto" w:fill="auto"/>
            <w:hideMark/>
          </w:tcPr>
          <w:p w:rsidR="00A70F51" w:rsidRPr="00A70F51" w:rsidRDefault="00A70F51" w:rsidP="00A70F51">
            <w:pPr>
              <w:spacing w:after="0" w:line="240" w:lineRule="auto"/>
              <w:jc w:val="right"/>
              <w:rPr>
                <w:b/>
                <w:bCs/>
                <w:sz w:val="16"/>
                <w:szCs w:val="16"/>
              </w:rPr>
            </w:pPr>
            <w:r w:rsidRPr="00A70F51">
              <w:rPr>
                <w:b/>
                <w:bCs/>
                <w:sz w:val="16"/>
                <w:szCs w:val="16"/>
              </w:rPr>
              <w:t>40 070,20</w:t>
            </w:r>
          </w:p>
        </w:tc>
      </w:tr>
      <w:tr w:rsidR="00A70F51" w:rsidRPr="00A70F51" w:rsidTr="00A70F51">
        <w:trPr>
          <w:gridBefore w:val="1"/>
          <w:gridAfter w:val="1"/>
          <w:wBefore w:w="269" w:type="dxa"/>
          <w:wAfter w:w="1151" w:type="dxa"/>
          <w:trHeight w:val="510"/>
        </w:trPr>
        <w:tc>
          <w:tcPr>
            <w:tcW w:w="2567" w:type="dxa"/>
            <w:tcBorders>
              <w:top w:val="nil"/>
              <w:left w:val="single" w:sz="4" w:space="0" w:color="000000"/>
              <w:bottom w:val="nil"/>
              <w:right w:val="single" w:sz="4" w:space="0" w:color="000000"/>
            </w:tcBorders>
            <w:shd w:val="clear" w:color="auto" w:fill="auto"/>
            <w:noWrap/>
            <w:hideMark/>
          </w:tcPr>
          <w:p w:rsidR="00A70F51" w:rsidRPr="00A70F51" w:rsidRDefault="00A70F51" w:rsidP="00A70F51">
            <w:pPr>
              <w:spacing w:after="0" w:line="240" w:lineRule="auto"/>
              <w:rPr>
                <w:sz w:val="16"/>
                <w:szCs w:val="16"/>
              </w:rPr>
            </w:pPr>
            <w:r w:rsidRPr="00A70F51">
              <w:rPr>
                <w:sz w:val="16"/>
                <w:szCs w:val="16"/>
              </w:rPr>
              <w:t>2 02 16000 00 0000 150</w:t>
            </w:r>
          </w:p>
        </w:tc>
        <w:tc>
          <w:tcPr>
            <w:tcW w:w="4760" w:type="dxa"/>
            <w:gridSpan w:val="2"/>
            <w:tcBorders>
              <w:top w:val="nil"/>
              <w:left w:val="nil"/>
              <w:bottom w:val="single" w:sz="4" w:space="0" w:color="000000"/>
              <w:right w:val="single" w:sz="4" w:space="0" w:color="000000"/>
            </w:tcBorders>
            <w:shd w:val="clear" w:color="auto" w:fill="auto"/>
            <w:hideMark/>
          </w:tcPr>
          <w:p w:rsidR="00A70F51" w:rsidRPr="00A70F51" w:rsidRDefault="00A70F51" w:rsidP="00A70F51">
            <w:pPr>
              <w:spacing w:after="0" w:line="240" w:lineRule="auto"/>
              <w:rPr>
                <w:b/>
                <w:bCs/>
                <w:sz w:val="16"/>
                <w:szCs w:val="16"/>
              </w:rPr>
            </w:pPr>
            <w:r w:rsidRPr="00A70F51">
              <w:rPr>
                <w:b/>
                <w:bCs/>
                <w:sz w:val="16"/>
                <w:szCs w:val="16"/>
              </w:rPr>
              <w:t xml:space="preserve">Дотации  бюджетам субъектов  Российской Федерации </w:t>
            </w:r>
            <w:r w:rsidRPr="00A70F51">
              <w:rPr>
                <w:sz w:val="16"/>
                <w:szCs w:val="16"/>
              </w:rPr>
              <w:t>и муниципальных образований</w:t>
            </w:r>
          </w:p>
        </w:tc>
        <w:tc>
          <w:tcPr>
            <w:tcW w:w="1460" w:type="dxa"/>
            <w:tcBorders>
              <w:top w:val="nil"/>
              <w:left w:val="nil"/>
              <w:bottom w:val="single" w:sz="4" w:space="0" w:color="000000"/>
              <w:right w:val="single" w:sz="4" w:space="0" w:color="000000"/>
            </w:tcBorders>
            <w:shd w:val="clear" w:color="auto" w:fill="auto"/>
            <w:noWrap/>
            <w:hideMark/>
          </w:tcPr>
          <w:p w:rsidR="00A70F51" w:rsidRPr="00A70F51" w:rsidRDefault="00A70F51" w:rsidP="00A70F51">
            <w:pPr>
              <w:spacing w:after="0" w:line="240" w:lineRule="auto"/>
              <w:jc w:val="right"/>
              <w:rPr>
                <w:b/>
                <w:bCs/>
                <w:sz w:val="16"/>
                <w:szCs w:val="16"/>
              </w:rPr>
            </w:pPr>
            <w:r w:rsidRPr="00A70F51">
              <w:rPr>
                <w:b/>
                <w:bCs/>
                <w:sz w:val="16"/>
                <w:szCs w:val="16"/>
              </w:rPr>
              <w:t>19 008,50</w:t>
            </w:r>
          </w:p>
        </w:tc>
      </w:tr>
      <w:tr w:rsidR="00A70F51" w:rsidRPr="00A70F51" w:rsidTr="00A70F51">
        <w:trPr>
          <w:gridBefore w:val="1"/>
          <w:gridAfter w:val="1"/>
          <w:wBefore w:w="269" w:type="dxa"/>
          <w:wAfter w:w="1151" w:type="dxa"/>
          <w:trHeight w:val="510"/>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rPr>
                <w:sz w:val="16"/>
                <w:szCs w:val="16"/>
              </w:rPr>
            </w:pPr>
            <w:r w:rsidRPr="00A70F51">
              <w:rPr>
                <w:sz w:val="16"/>
                <w:szCs w:val="16"/>
              </w:rPr>
              <w:t>2 02 16001 10 0000 150</w:t>
            </w:r>
          </w:p>
        </w:tc>
        <w:tc>
          <w:tcPr>
            <w:tcW w:w="4760" w:type="dxa"/>
            <w:gridSpan w:val="2"/>
            <w:tcBorders>
              <w:top w:val="nil"/>
              <w:left w:val="nil"/>
              <w:bottom w:val="single" w:sz="4" w:space="0" w:color="000000"/>
              <w:right w:val="single" w:sz="4" w:space="0" w:color="000000"/>
            </w:tcBorders>
            <w:shd w:val="clear" w:color="auto" w:fill="auto"/>
            <w:hideMark/>
          </w:tcPr>
          <w:p w:rsidR="00A70F51" w:rsidRPr="00A70F51" w:rsidRDefault="00A70F51" w:rsidP="00A70F51">
            <w:pPr>
              <w:spacing w:after="0" w:line="240" w:lineRule="auto"/>
              <w:rPr>
                <w:sz w:val="16"/>
                <w:szCs w:val="16"/>
              </w:rPr>
            </w:pPr>
            <w:r w:rsidRPr="00A70F51">
              <w:rPr>
                <w:sz w:val="16"/>
                <w:szCs w:val="16"/>
              </w:rPr>
              <w:t xml:space="preserve">Дотации бюджетам поселений на выравнивание  бюджетной обеспеченности (ФФПП </w:t>
            </w:r>
            <w:proofErr w:type="spellStart"/>
            <w:proofErr w:type="gramStart"/>
            <w:r w:rsidRPr="00A70F51">
              <w:rPr>
                <w:sz w:val="16"/>
                <w:szCs w:val="16"/>
              </w:rPr>
              <w:t>обл</w:t>
            </w:r>
            <w:proofErr w:type="spellEnd"/>
            <w:proofErr w:type="gramEnd"/>
            <w:r w:rsidRPr="00A70F51">
              <w:rPr>
                <w:sz w:val="16"/>
                <w:szCs w:val="16"/>
              </w:rPr>
              <w:t>)</w:t>
            </w:r>
          </w:p>
        </w:tc>
        <w:tc>
          <w:tcPr>
            <w:tcW w:w="1460" w:type="dxa"/>
            <w:tcBorders>
              <w:top w:val="nil"/>
              <w:left w:val="nil"/>
              <w:bottom w:val="single" w:sz="4" w:space="0" w:color="000000"/>
              <w:right w:val="single" w:sz="4" w:space="0" w:color="000000"/>
            </w:tcBorders>
            <w:shd w:val="clear" w:color="auto" w:fill="auto"/>
            <w:noWrap/>
            <w:hideMark/>
          </w:tcPr>
          <w:p w:rsidR="00A70F51" w:rsidRPr="00A70F51" w:rsidRDefault="00A70F51" w:rsidP="00A70F51">
            <w:pPr>
              <w:spacing w:after="0" w:line="240" w:lineRule="auto"/>
              <w:jc w:val="right"/>
              <w:rPr>
                <w:sz w:val="16"/>
                <w:szCs w:val="16"/>
              </w:rPr>
            </w:pPr>
            <w:r w:rsidRPr="00A70F51">
              <w:rPr>
                <w:sz w:val="16"/>
                <w:szCs w:val="16"/>
              </w:rPr>
              <w:t>14 264,20</w:t>
            </w:r>
          </w:p>
        </w:tc>
      </w:tr>
      <w:tr w:rsidR="00A70F51" w:rsidRPr="00A70F51" w:rsidTr="00A70F51">
        <w:trPr>
          <w:gridBefore w:val="1"/>
          <w:gridAfter w:val="1"/>
          <w:wBefore w:w="269" w:type="dxa"/>
          <w:wAfter w:w="1151" w:type="dxa"/>
          <w:trHeight w:val="51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rPr>
                <w:sz w:val="16"/>
                <w:szCs w:val="16"/>
              </w:rPr>
            </w:pPr>
            <w:r w:rsidRPr="00A70F51">
              <w:rPr>
                <w:sz w:val="16"/>
                <w:szCs w:val="16"/>
              </w:rPr>
              <w:t>2 02 16001 10 0000 150</w:t>
            </w:r>
          </w:p>
        </w:tc>
        <w:tc>
          <w:tcPr>
            <w:tcW w:w="4760" w:type="dxa"/>
            <w:gridSpan w:val="2"/>
            <w:tcBorders>
              <w:top w:val="nil"/>
              <w:left w:val="nil"/>
              <w:bottom w:val="single" w:sz="4" w:space="0" w:color="000000"/>
              <w:right w:val="single" w:sz="4" w:space="0" w:color="000000"/>
            </w:tcBorders>
            <w:shd w:val="clear" w:color="auto" w:fill="auto"/>
            <w:hideMark/>
          </w:tcPr>
          <w:p w:rsidR="00A70F51" w:rsidRPr="00A70F51" w:rsidRDefault="00A70F51" w:rsidP="00A70F51">
            <w:pPr>
              <w:spacing w:after="0" w:line="240" w:lineRule="auto"/>
              <w:rPr>
                <w:sz w:val="16"/>
                <w:szCs w:val="16"/>
              </w:rPr>
            </w:pPr>
            <w:r w:rsidRPr="00A70F51">
              <w:rPr>
                <w:sz w:val="16"/>
                <w:szCs w:val="16"/>
              </w:rPr>
              <w:t>Дотации бюджетам поселений на выравнивание бюджетной обеспеченности (ФФПП район)</w:t>
            </w:r>
          </w:p>
        </w:tc>
        <w:tc>
          <w:tcPr>
            <w:tcW w:w="1460" w:type="dxa"/>
            <w:tcBorders>
              <w:top w:val="nil"/>
              <w:left w:val="nil"/>
              <w:bottom w:val="single" w:sz="4" w:space="0" w:color="000000"/>
              <w:right w:val="single" w:sz="4" w:space="0" w:color="000000"/>
            </w:tcBorders>
            <w:shd w:val="clear" w:color="auto" w:fill="auto"/>
            <w:noWrap/>
            <w:hideMark/>
          </w:tcPr>
          <w:p w:rsidR="00A70F51" w:rsidRPr="00A70F51" w:rsidRDefault="00A70F51" w:rsidP="00A70F51">
            <w:pPr>
              <w:spacing w:after="0" w:line="240" w:lineRule="auto"/>
              <w:jc w:val="right"/>
              <w:rPr>
                <w:sz w:val="16"/>
                <w:szCs w:val="16"/>
              </w:rPr>
            </w:pPr>
            <w:r w:rsidRPr="00A70F51">
              <w:rPr>
                <w:sz w:val="16"/>
                <w:szCs w:val="16"/>
              </w:rPr>
              <w:t>4 744,30</w:t>
            </w:r>
          </w:p>
        </w:tc>
      </w:tr>
      <w:tr w:rsidR="00A70F51" w:rsidRPr="00A70F51" w:rsidTr="00A70F51">
        <w:trPr>
          <w:gridBefore w:val="1"/>
          <w:gridAfter w:val="1"/>
          <w:wBefore w:w="269" w:type="dxa"/>
          <w:wAfter w:w="1151" w:type="dxa"/>
          <w:trHeight w:val="510"/>
        </w:trPr>
        <w:tc>
          <w:tcPr>
            <w:tcW w:w="2567" w:type="dxa"/>
            <w:tcBorders>
              <w:top w:val="nil"/>
              <w:left w:val="single" w:sz="4" w:space="0" w:color="000000"/>
              <w:bottom w:val="single" w:sz="4" w:space="0" w:color="000000"/>
              <w:right w:val="single" w:sz="4" w:space="0" w:color="000000"/>
            </w:tcBorders>
            <w:shd w:val="clear" w:color="auto" w:fill="auto"/>
            <w:noWrap/>
            <w:hideMark/>
          </w:tcPr>
          <w:p w:rsidR="00A70F51" w:rsidRPr="00A70F51" w:rsidRDefault="00A70F51" w:rsidP="00A70F51">
            <w:pPr>
              <w:spacing w:after="0" w:line="240" w:lineRule="auto"/>
              <w:rPr>
                <w:b/>
                <w:bCs/>
                <w:sz w:val="16"/>
                <w:szCs w:val="16"/>
              </w:rPr>
            </w:pPr>
            <w:r w:rsidRPr="00A70F51">
              <w:rPr>
                <w:b/>
                <w:bCs/>
                <w:sz w:val="16"/>
                <w:szCs w:val="16"/>
              </w:rPr>
              <w:t>2 02 02000 00 0000 150</w:t>
            </w:r>
          </w:p>
        </w:tc>
        <w:tc>
          <w:tcPr>
            <w:tcW w:w="4760" w:type="dxa"/>
            <w:gridSpan w:val="2"/>
            <w:tcBorders>
              <w:top w:val="nil"/>
              <w:left w:val="nil"/>
              <w:bottom w:val="single" w:sz="4" w:space="0" w:color="000000"/>
              <w:right w:val="single" w:sz="4" w:space="0" w:color="000000"/>
            </w:tcBorders>
            <w:shd w:val="clear" w:color="auto" w:fill="auto"/>
            <w:hideMark/>
          </w:tcPr>
          <w:p w:rsidR="00A70F51" w:rsidRPr="00A70F51" w:rsidRDefault="00A70F51" w:rsidP="00A70F51">
            <w:pPr>
              <w:spacing w:after="0" w:line="240" w:lineRule="auto"/>
              <w:rPr>
                <w:b/>
                <w:bCs/>
                <w:sz w:val="16"/>
                <w:szCs w:val="16"/>
              </w:rPr>
            </w:pPr>
            <w:r w:rsidRPr="00A70F51">
              <w:rPr>
                <w:b/>
                <w:bCs/>
                <w:sz w:val="16"/>
                <w:szCs w:val="16"/>
              </w:rPr>
              <w:t>Субсидии  бюджетам субъектов  Российской Федерации и муниципальных образований</w:t>
            </w:r>
          </w:p>
        </w:tc>
        <w:tc>
          <w:tcPr>
            <w:tcW w:w="1460" w:type="dxa"/>
            <w:tcBorders>
              <w:top w:val="nil"/>
              <w:left w:val="nil"/>
              <w:bottom w:val="single" w:sz="4" w:space="0" w:color="000000"/>
              <w:right w:val="single" w:sz="4" w:space="0" w:color="000000"/>
            </w:tcBorders>
            <w:shd w:val="clear" w:color="auto" w:fill="auto"/>
            <w:noWrap/>
            <w:hideMark/>
          </w:tcPr>
          <w:p w:rsidR="00A70F51" w:rsidRPr="00A70F51" w:rsidRDefault="00A70F51" w:rsidP="00A70F51">
            <w:pPr>
              <w:spacing w:after="0" w:line="240" w:lineRule="auto"/>
              <w:jc w:val="right"/>
              <w:rPr>
                <w:b/>
                <w:bCs/>
                <w:sz w:val="16"/>
                <w:szCs w:val="16"/>
              </w:rPr>
            </w:pPr>
            <w:r w:rsidRPr="00A70F51">
              <w:rPr>
                <w:b/>
                <w:bCs/>
                <w:sz w:val="16"/>
                <w:szCs w:val="16"/>
              </w:rPr>
              <w:t>20 802,16</w:t>
            </w:r>
          </w:p>
        </w:tc>
      </w:tr>
      <w:tr w:rsidR="00A70F51" w:rsidRPr="00A70F51" w:rsidTr="00A70F51">
        <w:trPr>
          <w:gridBefore w:val="1"/>
          <w:gridAfter w:val="1"/>
          <w:wBefore w:w="269" w:type="dxa"/>
          <w:wAfter w:w="1151" w:type="dxa"/>
          <w:trHeight w:val="1020"/>
        </w:trPr>
        <w:tc>
          <w:tcPr>
            <w:tcW w:w="2567" w:type="dxa"/>
            <w:tcBorders>
              <w:top w:val="nil"/>
              <w:left w:val="single" w:sz="4" w:space="0" w:color="000000"/>
              <w:bottom w:val="single" w:sz="4" w:space="0" w:color="000000"/>
              <w:right w:val="single" w:sz="4" w:space="0" w:color="000000"/>
            </w:tcBorders>
            <w:shd w:val="clear" w:color="auto" w:fill="auto"/>
            <w:noWrap/>
            <w:hideMark/>
          </w:tcPr>
          <w:p w:rsidR="00A70F51" w:rsidRPr="00A70F51" w:rsidRDefault="00A70F51" w:rsidP="00A70F51">
            <w:pPr>
              <w:spacing w:after="0" w:line="240" w:lineRule="auto"/>
              <w:rPr>
                <w:sz w:val="16"/>
                <w:szCs w:val="16"/>
              </w:rPr>
            </w:pPr>
            <w:r w:rsidRPr="00A70F51">
              <w:rPr>
                <w:sz w:val="16"/>
                <w:szCs w:val="16"/>
              </w:rPr>
              <w:t>2 02 20216 10 0000 150</w:t>
            </w:r>
          </w:p>
        </w:tc>
        <w:tc>
          <w:tcPr>
            <w:tcW w:w="4760" w:type="dxa"/>
            <w:gridSpan w:val="2"/>
            <w:tcBorders>
              <w:top w:val="nil"/>
              <w:left w:val="nil"/>
              <w:bottom w:val="single" w:sz="4" w:space="0" w:color="000000"/>
              <w:right w:val="single" w:sz="4" w:space="0" w:color="000000"/>
            </w:tcBorders>
            <w:shd w:val="clear" w:color="auto" w:fill="auto"/>
            <w:hideMark/>
          </w:tcPr>
          <w:p w:rsidR="00A70F51" w:rsidRPr="00A70F51" w:rsidRDefault="00A70F51" w:rsidP="00A70F51">
            <w:pPr>
              <w:spacing w:after="0" w:line="240" w:lineRule="auto"/>
              <w:rPr>
                <w:sz w:val="16"/>
                <w:szCs w:val="16"/>
              </w:rPr>
            </w:pPr>
            <w:r w:rsidRPr="00A70F51">
              <w:rPr>
                <w:sz w:val="16"/>
                <w:szCs w:val="16"/>
              </w:rPr>
              <w:t>Субсидии бюджетам поселений на осуществление дорожной деятельности в отношении автодорог общего пользования, а также капремонта и ремонта дворовых территорий</w:t>
            </w:r>
          </w:p>
        </w:tc>
        <w:tc>
          <w:tcPr>
            <w:tcW w:w="1460" w:type="dxa"/>
            <w:tcBorders>
              <w:top w:val="nil"/>
              <w:left w:val="nil"/>
              <w:bottom w:val="single" w:sz="4" w:space="0" w:color="000000"/>
              <w:right w:val="single" w:sz="4" w:space="0" w:color="000000"/>
            </w:tcBorders>
            <w:shd w:val="clear" w:color="auto" w:fill="auto"/>
            <w:noWrap/>
            <w:hideMark/>
          </w:tcPr>
          <w:p w:rsidR="00A70F51" w:rsidRPr="00A70F51" w:rsidRDefault="00A70F51" w:rsidP="00A70F51">
            <w:pPr>
              <w:spacing w:after="0" w:line="240" w:lineRule="auto"/>
              <w:jc w:val="right"/>
              <w:rPr>
                <w:sz w:val="16"/>
                <w:szCs w:val="16"/>
              </w:rPr>
            </w:pPr>
            <w:r w:rsidRPr="00A70F51">
              <w:rPr>
                <w:sz w:val="16"/>
                <w:szCs w:val="16"/>
              </w:rPr>
              <w:t>6 804,34</w:t>
            </w:r>
          </w:p>
        </w:tc>
      </w:tr>
      <w:tr w:rsidR="00A70F51" w:rsidRPr="00A70F51" w:rsidTr="00A70F51">
        <w:trPr>
          <w:gridBefore w:val="1"/>
          <w:gridAfter w:val="1"/>
          <w:wBefore w:w="269" w:type="dxa"/>
          <w:wAfter w:w="1151" w:type="dxa"/>
          <w:trHeight w:val="510"/>
        </w:trPr>
        <w:tc>
          <w:tcPr>
            <w:tcW w:w="2567" w:type="dxa"/>
            <w:tcBorders>
              <w:top w:val="nil"/>
              <w:left w:val="single" w:sz="4" w:space="0" w:color="000000"/>
              <w:bottom w:val="single" w:sz="4" w:space="0" w:color="000000"/>
              <w:right w:val="single" w:sz="4" w:space="0" w:color="000000"/>
            </w:tcBorders>
            <w:shd w:val="clear" w:color="auto" w:fill="auto"/>
            <w:noWrap/>
            <w:hideMark/>
          </w:tcPr>
          <w:p w:rsidR="00A70F51" w:rsidRPr="00A70F51" w:rsidRDefault="00A70F51" w:rsidP="00A70F51">
            <w:pPr>
              <w:spacing w:after="0" w:line="240" w:lineRule="auto"/>
              <w:rPr>
                <w:sz w:val="16"/>
                <w:szCs w:val="16"/>
              </w:rPr>
            </w:pPr>
            <w:r w:rsidRPr="00A70F51">
              <w:rPr>
                <w:sz w:val="16"/>
                <w:szCs w:val="16"/>
              </w:rPr>
              <w:t>2 02 29999 10 0000 150</w:t>
            </w:r>
          </w:p>
        </w:tc>
        <w:tc>
          <w:tcPr>
            <w:tcW w:w="4760" w:type="dxa"/>
            <w:gridSpan w:val="2"/>
            <w:tcBorders>
              <w:top w:val="nil"/>
              <w:left w:val="nil"/>
              <w:bottom w:val="single" w:sz="4" w:space="0" w:color="000000"/>
              <w:right w:val="single" w:sz="4" w:space="0" w:color="000000"/>
            </w:tcBorders>
            <w:shd w:val="clear" w:color="auto" w:fill="auto"/>
            <w:hideMark/>
          </w:tcPr>
          <w:p w:rsidR="00A70F51" w:rsidRPr="00A70F51" w:rsidRDefault="00A70F51" w:rsidP="00A70F51">
            <w:pPr>
              <w:spacing w:after="0" w:line="240" w:lineRule="auto"/>
              <w:rPr>
                <w:sz w:val="16"/>
                <w:szCs w:val="16"/>
              </w:rPr>
            </w:pPr>
            <w:r w:rsidRPr="00A70F51">
              <w:rPr>
                <w:sz w:val="16"/>
                <w:szCs w:val="16"/>
              </w:rPr>
              <w:t>Субсидии бюджетам на реализацию мероприятий по устойчивому развитию сельских территорий</w:t>
            </w:r>
          </w:p>
        </w:tc>
        <w:tc>
          <w:tcPr>
            <w:tcW w:w="1460" w:type="dxa"/>
            <w:tcBorders>
              <w:top w:val="nil"/>
              <w:left w:val="nil"/>
              <w:bottom w:val="single" w:sz="4" w:space="0" w:color="000000"/>
              <w:right w:val="single" w:sz="4" w:space="0" w:color="000000"/>
            </w:tcBorders>
            <w:shd w:val="clear" w:color="auto" w:fill="auto"/>
            <w:noWrap/>
            <w:hideMark/>
          </w:tcPr>
          <w:p w:rsidR="00A70F51" w:rsidRPr="00A70F51" w:rsidRDefault="00A70F51" w:rsidP="00A70F51">
            <w:pPr>
              <w:spacing w:after="0" w:line="240" w:lineRule="auto"/>
              <w:jc w:val="right"/>
              <w:rPr>
                <w:sz w:val="16"/>
                <w:szCs w:val="16"/>
              </w:rPr>
            </w:pPr>
            <w:r w:rsidRPr="00A70F51">
              <w:rPr>
                <w:sz w:val="16"/>
                <w:szCs w:val="16"/>
              </w:rPr>
              <w:t>0,00</w:t>
            </w:r>
          </w:p>
        </w:tc>
      </w:tr>
      <w:tr w:rsidR="00A70F51" w:rsidRPr="00A70F51" w:rsidTr="00A70F51">
        <w:trPr>
          <w:gridBefore w:val="1"/>
          <w:gridAfter w:val="1"/>
          <w:wBefore w:w="269" w:type="dxa"/>
          <w:wAfter w:w="1151" w:type="dxa"/>
          <w:trHeight w:val="255"/>
        </w:trPr>
        <w:tc>
          <w:tcPr>
            <w:tcW w:w="2567" w:type="dxa"/>
            <w:tcBorders>
              <w:top w:val="nil"/>
              <w:left w:val="single" w:sz="4" w:space="0" w:color="000000"/>
              <w:bottom w:val="single" w:sz="4" w:space="0" w:color="000000"/>
              <w:right w:val="single" w:sz="4" w:space="0" w:color="000000"/>
            </w:tcBorders>
            <w:shd w:val="clear" w:color="auto" w:fill="auto"/>
            <w:noWrap/>
            <w:hideMark/>
          </w:tcPr>
          <w:p w:rsidR="00A70F51" w:rsidRPr="00A70F51" w:rsidRDefault="00A70F51" w:rsidP="00A70F51">
            <w:pPr>
              <w:spacing w:after="0" w:line="240" w:lineRule="auto"/>
              <w:rPr>
                <w:sz w:val="16"/>
                <w:szCs w:val="16"/>
              </w:rPr>
            </w:pPr>
            <w:r w:rsidRPr="00A70F51">
              <w:rPr>
                <w:sz w:val="16"/>
                <w:szCs w:val="16"/>
              </w:rPr>
              <w:t>1 02 29999 10 0000 150</w:t>
            </w:r>
          </w:p>
        </w:tc>
        <w:tc>
          <w:tcPr>
            <w:tcW w:w="4760" w:type="dxa"/>
            <w:gridSpan w:val="2"/>
            <w:tcBorders>
              <w:top w:val="nil"/>
              <w:left w:val="nil"/>
              <w:bottom w:val="single" w:sz="4" w:space="0" w:color="000000"/>
              <w:right w:val="single" w:sz="4" w:space="0" w:color="000000"/>
            </w:tcBorders>
            <w:shd w:val="clear" w:color="auto" w:fill="auto"/>
            <w:hideMark/>
          </w:tcPr>
          <w:p w:rsidR="00A70F51" w:rsidRPr="00A70F51" w:rsidRDefault="00A70F51" w:rsidP="00A70F51">
            <w:pPr>
              <w:spacing w:after="0" w:line="240" w:lineRule="auto"/>
              <w:rPr>
                <w:sz w:val="16"/>
                <w:szCs w:val="16"/>
              </w:rPr>
            </w:pPr>
            <w:r w:rsidRPr="00A70F51">
              <w:rPr>
                <w:sz w:val="16"/>
                <w:szCs w:val="16"/>
              </w:rPr>
              <w:t>Прочие субсидии бюджетам поселений</w:t>
            </w:r>
          </w:p>
        </w:tc>
        <w:tc>
          <w:tcPr>
            <w:tcW w:w="1460" w:type="dxa"/>
            <w:tcBorders>
              <w:top w:val="nil"/>
              <w:left w:val="nil"/>
              <w:bottom w:val="single" w:sz="4" w:space="0" w:color="000000"/>
              <w:right w:val="single" w:sz="4" w:space="0" w:color="000000"/>
            </w:tcBorders>
            <w:shd w:val="clear" w:color="auto" w:fill="auto"/>
            <w:noWrap/>
            <w:hideMark/>
          </w:tcPr>
          <w:p w:rsidR="00A70F51" w:rsidRPr="00A70F51" w:rsidRDefault="00A70F51" w:rsidP="00A70F51">
            <w:pPr>
              <w:spacing w:after="0" w:line="240" w:lineRule="auto"/>
              <w:jc w:val="right"/>
              <w:rPr>
                <w:sz w:val="16"/>
                <w:szCs w:val="16"/>
              </w:rPr>
            </w:pPr>
            <w:r w:rsidRPr="00A70F51">
              <w:rPr>
                <w:sz w:val="16"/>
                <w:szCs w:val="16"/>
              </w:rPr>
              <w:t>225,00</w:t>
            </w:r>
          </w:p>
        </w:tc>
      </w:tr>
      <w:tr w:rsidR="00A70F51" w:rsidRPr="00A70F51" w:rsidTr="00A70F51">
        <w:trPr>
          <w:gridBefore w:val="1"/>
          <w:gridAfter w:val="1"/>
          <w:wBefore w:w="269" w:type="dxa"/>
          <w:wAfter w:w="1151" w:type="dxa"/>
          <w:trHeight w:val="255"/>
        </w:trPr>
        <w:tc>
          <w:tcPr>
            <w:tcW w:w="2567" w:type="dxa"/>
            <w:tcBorders>
              <w:top w:val="nil"/>
              <w:left w:val="single" w:sz="4" w:space="0" w:color="000000"/>
              <w:bottom w:val="single" w:sz="4" w:space="0" w:color="000000"/>
              <w:right w:val="single" w:sz="4" w:space="0" w:color="000000"/>
            </w:tcBorders>
            <w:shd w:val="clear" w:color="auto" w:fill="auto"/>
            <w:noWrap/>
            <w:hideMark/>
          </w:tcPr>
          <w:p w:rsidR="00A70F51" w:rsidRPr="00A70F51" w:rsidRDefault="00A70F51" w:rsidP="00A70F51">
            <w:pPr>
              <w:spacing w:after="0" w:line="240" w:lineRule="auto"/>
              <w:rPr>
                <w:sz w:val="16"/>
                <w:szCs w:val="16"/>
              </w:rPr>
            </w:pPr>
            <w:r w:rsidRPr="00A70F51">
              <w:rPr>
                <w:sz w:val="16"/>
                <w:szCs w:val="16"/>
              </w:rPr>
              <w:lastRenderedPageBreak/>
              <w:t>2 02 29999 10 0000 150</w:t>
            </w:r>
          </w:p>
        </w:tc>
        <w:tc>
          <w:tcPr>
            <w:tcW w:w="4760" w:type="dxa"/>
            <w:gridSpan w:val="2"/>
            <w:tcBorders>
              <w:top w:val="nil"/>
              <w:left w:val="nil"/>
              <w:bottom w:val="single" w:sz="4" w:space="0" w:color="000000"/>
              <w:right w:val="single" w:sz="4" w:space="0" w:color="000000"/>
            </w:tcBorders>
            <w:shd w:val="clear" w:color="auto" w:fill="auto"/>
            <w:hideMark/>
          </w:tcPr>
          <w:p w:rsidR="00A70F51" w:rsidRPr="00A70F51" w:rsidRDefault="00A70F51" w:rsidP="00A70F51">
            <w:pPr>
              <w:spacing w:after="0" w:line="240" w:lineRule="auto"/>
              <w:rPr>
                <w:sz w:val="16"/>
                <w:szCs w:val="16"/>
              </w:rPr>
            </w:pPr>
            <w:r w:rsidRPr="00A70F51">
              <w:rPr>
                <w:sz w:val="16"/>
                <w:szCs w:val="16"/>
              </w:rPr>
              <w:t>Прочие субсидии бюджетам поселений</w:t>
            </w:r>
          </w:p>
        </w:tc>
        <w:tc>
          <w:tcPr>
            <w:tcW w:w="1460" w:type="dxa"/>
            <w:tcBorders>
              <w:top w:val="nil"/>
              <w:left w:val="nil"/>
              <w:bottom w:val="single" w:sz="4" w:space="0" w:color="000000"/>
              <w:right w:val="single" w:sz="4" w:space="0" w:color="000000"/>
            </w:tcBorders>
            <w:shd w:val="clear" w:color="auto" w:fill="auto"/>
            <w:noWrap/>
            <w:hideMark/>
          </w:tcPr>
          <w:p w:rsidR="00A70F51" w:rsidRPr="00A70F51" w:rsidRDefault="00A70F51" w:rsidP="00A70F51">
            <w:pPr>
              <w:spacing w:after="0" w:line="240" w:lineRule="auto"/>
              <w:jc w:val="right"/>
              <w:rPr>
                <w:sz w:val="16"/>
                <w:szCs w:val="16"/>
              </w:rPr>
            </w:pPr>
            <w:r w:rsidRPr="00A70F51">
              <w:rPr>
                <w:sz w:val="16"/>
                <w:szCs w:val="16"/>
              </w:rPr>
              <w:t>1 054,90</w:t>
            </w:r>
          </w:p>
        </w:tc>
      </w:tr>
      <w:tr w:rsidR="00A70F51" w:rsidRPr="00A70F51" w:rsidTr="00A70F51">
        <w:trPr>
          <w:gridBefore w:val="1"/>
          <w:gridAfter w:val="1"/>
          <w:wBefore w:w="269" w:type="dxa"/>
          <w:wAfter w:w="1151" w:type="dxa"/>
          <w:trHeight w:val="255"/>
        </w:trPr>
        <w:tc>
          <w:tcPr>
            <w:tcW w:w="2567" w:type="dxa"/>
            <w:tcBorders>
              <w:top w:val="nil"/>
              <w:left w:val="single" w:sz="4" w:space="0" w:color="000000"/>
              <w:bottom w:val="single" w:sz="4" w:space="0" w:color="000000"/>
              <w:right w:val="single" w:sz="4" w:space="0" w:color="000000"/>
            </w:tcBorders>
            <w:shd w:val="clear" w:color="auto" w:fill="auto"/>
            <w:noWrap/>
            <w:hideMark/>
          </w:tcPr>
          <w:p w:rsidR="00A70F51" w:rsidRPr="00A70F51" w:rsidRDefault="00A70F51" w:rsidP="00A70F51">
            <w:pPr>
              <w:spacing w:after="0" w:line="240" w:lineRule="auto"/>
              <w:rPr>
                <w:sz w:val="16"/>
                <w:szCs w:val="16"/>
              </w:rPr>
            </w:pPr>
            <w:r w:rsidRPr="00A70F51">
              <w:rPr>
                <w:sz w:val="16"/>
                <w:szCs w:val="16"/>
              </w:rPr>
              <w:t>2 02 29999 10 0000 150</w:t>
            </w:r>
          </w:p>
        </w:tc>
        <w:tc>
          <w:tcPr>
            <w:tcW w:w="4760" w:type="dxa"/>
            <w:gridSpan w:val="2"/>
            <w:tcBorders>
              <w:top w:val="nil"/>
              <w:left w:val="nil"/>
              <w:bottom w:val="single" w:sz="4" w:space="0" w:color="000000"/>
              <w:right w:val="single" w:sz="4" w:space="0" w:color="000000"/>
            </w:tcBorders>
            <w:shd w:val="clear" w:color="auto" w:fill="auto"/>
            <w:hideMark/>
          </w:tcPr>
          <w:p w:rsidR="00A70F51" w:rsidRPr="00A70F51" w:rsidRDefault="00A70F51" w:rsidP="00A70F51">
            <w:pPr>
              <w:spacing w:after="0" w:line="240" w:lineRule="auto"/>
              <w:rPr>
                <w:sz w:val="16"/>
                <w:szCs w:val="16"/>
              </w:rPr>
            </w:pPr>
            <w:r w:rsidRPr="00A70F51">
              <w:rPr>
                <w:sz w:val="16"/>
                <w:szCs w:val="16"/>
              </w:rPr>
              <w:t>Прочие субсидии бюджетам поселений</w:t>
            </w:r>
          </w:p>
        </w:tc>
        <w:tc>
          <w:tcPr>
            <w:tcW w:w="1460" w:type="dxa"/>
            <w:tcBorders>
              <w:top w:val="nil"/>
              <w:left w:val="nil"/>
              <w:bottom w:val="single" w:sz="4" w:space="0" w:color="000000"/>
              <w:right w:val="single" w:sz="4" w:space="0" w:color="000000"/>
            </w:tcBorders>
            <w:shd w:val="clear" w:color="auto" w:fill="auto"/>
            <w:noWrap/>
            <w:hideMark/>
          </w:tcPr>
          <w:p w:rsidR="00A70F51" w:rsidRPr="00A70F51" w:rsidRDefault="00A70F51" w:rsidP="00A70F51">
            <w:pPr>
              <w:spacing w:after="0" w:line="240" w:lineRule="auto"/>
              <w:jc w:val="right"/>
              <w:rPr>
                <w:sz w:val="16"/>
                <w:szCs w:val="16"/>
              </w:rPr>
            </w:pPr>
            <w:r w:rsidRPr="00A70F51">
              <w:rPr>
                <w:sz w:val="16"/>
                <w:szCs w:val="16"/>
              </w:rPr>
              <w:t>227,40</w:t>
            </w:r>
          </w:p>
        </w:tc>
      </w:tr>
      <w:tr w:rsidR="00A70F51" w:rsidRPr="00A70F51" w:rsidTr="00A70F51">
        <w:trPr>
          <w:gridBefore w:val="1"/>
          <w:gridAfter w:val="1"/>
          <w:wBefore w:w="269" w:type="dxa"/>
          <w:wAfter w:w="1151" w:type="dxa"/>
          <w:trHeight w:val="255"/>
        </w:trPr>
        <w:tc>
          <w:tcPr>
            <w:tcW w:w="2567" w:type="dxa"/>
            <w:tcBorders>
              <w:top w:val="nil"/>
              <w:left w:val="single" w:sz="4" w:space="0" w:color="000000"/>
              <w:bottom w:val="single" w:sz="4" w:space="0" w:color="000000"/>
              <w:right w:val="single" w:sz="4" w:space="0" w:color="000000"/>
            </w:tcBorders>
            <w:shd w:val="clear" w:color="auto" w:fill="auto"/>
            <w:noWrap/>
            <w:hideMark/>
          </w:tcPr>
          <w:p w:rsidR="00A70F51" w:rsidRPr="00A70F51" w:rsidRDefault="00A70F51" w:rsidP="00A70F51">
            <w:pPr>
              <w:spacing w:after="0" w:line="240" w:lineRule="auto"/>
              <w:rPr>
                <w:sz w:val="16"/>
                <w:szCs w:val="16"/>
              </w:rPr>
            </w:pPr>
            <w:r w:rsidRPr="00A70F51">
              <w:rPr>
                <w:sz w:val="16"/>
                <w:szCs w:val="16"/>
              </w:rPr>
              <w:t>2 02 29999 10 0000 150</w:t>
            </w:r>
          </w:p>
        </w:tc>
        <w:tc>
          <w:tcPr>
            <w:tcW w:w="4760" w:type="dxa"/>
            <w:gridSpan w:val="2"/>
            <w:tcBorders>
              <w:top w:val="nil"/>
              <w:left w:val="nil"/>
              <w:bottom w:val="single" w:sz="4" w:space="0" w:color="000000"/>
              <w:right w:val="single" w:sz="4" w:space="0" w:color="000000"/>
            </w:tcBorders>
            <w:shd w:val="clear" w:color="auto" w:fill="auto"/>
            <w:hideMark/>
          </w:tcPr>
          <w:p w:rsidR="00A70F51" w:rsidRPr="00A70F51" w:rsidRDefault="00A70F51" w:rsidP="00A70F51">
            <w:pPr>
              <w:spacing w:after="0" w:line="240" w:lineRule="auto"/>
              <w:rPr>
                <w:sz w:val="16"/>
                <w:szCs w:val="16"/>
              </w:rPr>
            </w:pPr>
            <w:r w:rsidRPr="00A70F51">
              <w:rPr>
                <w:sz w:val="16"/>
                <w:szCs w:val="16"/>
              </w:rPr>
              <w:t>Прочие субсидии бюджетам поселений</w:t>
            </w:r>
          </w:p>
        </w:tc>
        <w:tc>
          <w:tcPr>
            <w:tcW w:w="1460" w:type="dxa"/>
            <w:tcBorders>
              <w:top w:val="nil"/>
              <w:left w:val="nil"/>
              <w:bottom w:val="single" w:sz="4" w:space="0" w:color="000000"/>
              <w:right w:val="single" w:sz="4" w:space="0" w:color="000000"/>
            </w:tcBorders>
            <w:shd w:val="clear" w:color="auto" w:fill="auto"/>
            <w:noWrap/>
            <w:hideMark/>
          </w:tcPr>
          <w:p w:rsidR="00A70F51" w:rsidRPr="00A70F51" w:rsidRDefault="00A70F51" w:rsidP="00A70F51">
            <w:pPr>
              <w:spacing w:after="0" w:line="240" w:lineRule="auto"/>
              <w:jc w:val="right"/>
              <w:rPr>
                <w:sz w:val="16"/>
                <w:szCs w:val="16"/>
              </w:rPr>
            </w:pPr>
            <w:r w:rsidRPr="00A70F51">
              <w:rPr>
                <w:sz w:val="16"/>
                <w:szCs w:val="16"/>
              </w:rPr>
              <w:t>1 300,00</w:t>
            </w:r>
          </w:p>
        </w:tc>
      </w:tr>
      <w:tr w:rsidR="00A70F51" w:rsidRPr="00A70F51" w:rsidTr="00A70F51">
        <w:trPr>
          <w:gridBefore w:val="1"/>
          <w:gridAfter w:val="1"/>
          <w:wBefore w:w="269" w:type="dxa"/>
          <w:wAfter w:w="1151" w:type="dxa"/>
          <w:trHeight w:val="255"/>
        </w:trPr>
        <w:tc>
          <w:tcPr>
            <w:tcW w:w="2567" w:type="dxa"/>
            <w:tcBorders>
              <w:top w:val="nil"/>
              <w:left w:val="single" w:sz="4" w:space="0" w:color="000000"/>
              <w:bottom w:val="single" w:sz="4" w:space="0" w:color="000000"/>
              <w:right w:val="single" w:sz="4" w:space="0" w:color="000000"/>
            </w:tcBorders>
            <w:shd w:val="clear" w:color="auto" w:fill="auto"/>
            <w:noWrap/>
            <w:hideMark/>
          </w:tcPr>
          <w:p w:rsidR="00A70F51" w:rsidRPr="00A70F51" w:rsidRDefault="00A70F51" w:rsidP="00A70F51">
            <w:pPr>
              <w:spacing w:after="0" w:line="240" w:lineRule="auto"/>
              <w:rPr>
                <w:sz w:val="16"/>
                <w:szCs w:val="16"/>
              </w:rPr>
            </w:pPr>
            <w:r w:rsidRPr="00A70F51">
              <w:rPr>
                <w:sz w:val="16"/>
                <w:szCs w:val="16"/>
              </w:rPr>
              <w:t>2 02 29999 10 0000 150</w:t>
            </w:r>
          </w:p>
        </w:tc>
        <w:tc>
          <w:tcPr>
            <w:tcW w:w="4760" w:type="dxa"/>
            <w:gridSpan w:val="2"/>
            <w:tcBorders>
              <w:top w:val="nil"/>
              <w:left w:val="nil"/>
              <w:bottom w:val="single" w:sz="4" w:space="0" w:color="000000"/>
              <w:right w:val="single" w:sz="4" w:space="0" w:color="000000"/>
            </w:tcBorders>
            <w:shd w:val="clear" w:color="auto" w:fill="auto"/>
            <w:hideMark/>
          </w:tcPr>
          <w:p w:rsidR="00A70F51" w:rsidRPr="00A70F51" w:rsidRDefault="00A70F51" w:rsidP="00A70F51">
            <w:pPr>
              <w:spacing w:after="0" w:line="240" w:lineRule="auto"/>
              <w:rPr>
                <w:sz w:val="16"/>
                <w:szCs w:val="16"/>
              </w:rPr>
            </w:pPr>
            <w:r w:rsidRPr="00A70F51">
              <w:rPr>
                <w:sz w:val="16"/>
                <w:szCs w:val="16"/>
              </w:rPr>
              <w:t>Прочие субсидии бюджетам поселений</w:t>
            </w:r>
          </w:p>
        </w:tc>
        <w:tc>
          <w:tcPr>
            <w:tcW w:w="1460" w:type="dxa"/>
            <w:tcBorders>
              <w:top w:val="nil"/>
              <w:left w:val="nil"/>
              <w:bottom w:val="single" w:sz="4" w:space="0" w:color="000000"/>
              <w:right w:val="single" w:sz="4" w:space="0" w:color="000000"/>
            </w:tcBorders>
            <w:shd w:val="clear" w:color="auto" w:fill="auto"/>
            <w:noWrap/>
            <w:hideMark/>
          </w:tcPr>
          <w:p w:rsidR="00A70F51" w:rsidRPr="00A70F51" w:rsidRDefault="00A70F51" w:rsidP="00A70F51">
            <w:pPr>
              <w:spacing w:after="0" w:line="240" w:lineRule="auto"/>
              <w:jc w:val="right"/>
              <w:rPr>
                <w:sz w:val="16"/>
                <w:szCs w:val="16"/>
              </w:rPr>
            </w:pPr>
            <w:r w:rsidRPr="00A70F51">
              <w:rPr>
                <w:sz w:val="16"/>
                <w:szCs w:val="16"/>
              </w:rPr>
              <w:t>929,63</w:t>
            </w:r>
          </w:p>
        </w:tc>
      </w:tr>
      <w:tr w:rsidR="00A70F51" w:rsidRPr="00A70F51" w:rsidTr="00A70F51">
        <w:trPr>
          <w:gridBefore w:val="1"/>
          <w:gridAfter w:val="1"/>
          <w:wBefore w:w="269" w:type="dxa"/>
          <w:wAfter w:w="1151" w:type="dxa"/>
          <w:trHeight w:val="255"/>
        </w:trPr>
        <w:tc>
          <w:tcPr>
            <w:tcW w:w="2567" w:type="dxa"/>
            <w:tcBorders>
              <w:top w:val="nil"/>
              <w:left w:val="single" w:sz="4" w:space="0" w:color="000000"/>
              <w:bottom w:val="single" w:sz="4" w:space="0" w:color="000000"/>
              <w:right w:val="single" w:sz="4" w:space="0" w:color="000000"/>
            </w:tcBorders>
            <w:shd w:val="clear" w:color="auto" w:fill="auto"/>
            <w:noWrap/>
            <w:hideMark/>
          </w:tcPr>
          <w:p w:rsidR="00A70F51" w:rsidRPr="00A70F51" w:rsidRDefault="00A70F51" w:rsidP="00A70F51">
            <w:pPr>
              <w:spacing w:after="0" w:line="240" w:lineRule="auto"/>
              <w:rPr>
                <w:sz w:val="16"/>
                <w:szCs w:val="16"/>
              </w:rPr>
            </w:pPr>
            <w:r w:rsidRPr="00A70F51">
              <w:rPr>
                <w:sz w:val="16"/>
                <w:szCs w:val="16"/>
              </w:rPr>
              <w:t>2 02 29999 10 0000 150</w:t>
            </w:r>
          </w:p>
        </w:tc>
        <w:tc>
          <w:tcPr>
            <w:tcW w:w="4760" w:type="dxa"/>
            <w:gridSpan w:val="2"/>
            <w:tcBorders>
              <w:top w:val="nil"/>
              <w:left w:val="nil"/>
              <w:bottom w:val="single" w:sz="4" w:space="0" w:color="000000"/>
              <w:right w:val="single" w:sz="4" w:space="0" w:color="000000"/>
            </w:tcBorders>
            <w:shd w:val="clear" w:color="auto" w:fill="auto"/>
            <w:hideMark/>
          </w:tcPr>
          <w:p w:rsidR="00A70F51" w:rsidRPr="00A70F51" w:rsidRDefault="00A70F51" w:rsidP="00A70F51">
            <w:pPr>
              <w:spacing w:after="0" w:line="240" w:lineRule="auto"/>
              <w:rPr>
                <w:sz w:val="16"/>
                <w:szCs w:val="16"/>
              </w:rPr>
            </w:pPr>
            <w:r w:rsidRPr="00A70F51">
              <w:rPr>
                <w:sz w:val="16"/>
                <w:szCs w:val="16"/>
              </w:rPr>
              <w:t>Прочие субсидии бюджетам поселений</w:t>
            </w:r>
          </w:p>
        </w:tc>
        <w:tc>
          <w:tcPr>
            <w:tcW w:w="1460" w:type="dxa"/>
            <w:tcBorders>
              <w:top w:val="nil"/>
              <w:left w:val="nil"/>
              <w:bottom w:val="single" w:sz="4" w:space="0" w:color="000000"/>
              <w:right w:val="single" w:sz="4" w:space="0" w:color="000000"/>
            </w:tcBorders>
            <w:shd w:val="clear" w:color="auto" w:fill="auto"/>
            <w:noWrap/>
            <w:hideMark/>
          </w:tcPr>
          <w:p w:rsidR="00A70F51" w:rsidRPr="00A70F51" w:rsidRDefault="00A70F51" w:rsidP="00A70F51">
            <w:pPr>
              <w:spacing w:after="0" w:line="240" w:lineRule="auto"/>
              <w:jc w:val="right"/>
              <w:rPr>
                <w:sz w:val="16"/>
                <w:szCs w:val="16"/>
              </w:rPr>
            </w:pPr>
            <w:r w:rsidRPr="00A70F51">
              <w:rPr>
                <w:sz w:val="16"/>
                <w:szCs w:val="16"/>
              </w:rPr>
              <w:t>2 407,10</w:t>
            </w:r>
          </w:p>
        </w:tc>
      </w:tr>
      <w:tr w:rsidR="00A70F51" w:rsidRPr="00A70F51" w:rsidTr="00A70F51">
        <w:trPr>
          <w:gridBefore w:val="1"/>
          <w:gridAfter w:val="1"/>
          <w:wBefore w:w="269" w:type="dxa"/>
          <w:wAfter w:w="1151" w:type="dxa"/>
          <w:trHeight w:val="255"/>
        </w:trPr>
        <w:tc>
          <w:tcPr>
            <w:tcW w:w="2567" w:type="dxa"/>
            <w:tcBorders>
              <w:top w:val="nil"/>
              <w:left w:val="single" w:sz="4" w:space="0" w:color="000000"/>
              <w:bottom w:val="single" w:sz="4" w:space="0" w:color="000000"/>
              <w:right w:val="single" w:sz="4" w:space="0" w:color="000000"/>
            </w:tcBorders>
            <w:shd w:val="clear" w:color="auto" w:fill="auto"/>
            <w:noWrap/>
            <w:hideMark/>
          </w:tcPr>
          <w:p w:rsidR="00A70F51" w:rsidRPr="00A70F51" w:rsidRDefault="00A70F51" w:rsidP="00A70F51">
            <w:pPr>
              <w:spacing w:after="0" w:line="240" w:lineRule="auto"/>
              <w:rPr>
                <w:sz w:val="16"/>
                <w:szCs w:val="16"/>
              </w:rPr>
            </w:pPr>
            <w:r w:rsidRPr="00A70F51">
              <w:rPr>
                <w:sz w:val="16"/>
                <w:szCs w:val="16"/>
              </w:rPr>
              <w:t>2 02 29999 10 0000 150</w:t>
            </w:r>
          </w:p>
        </w:tc>
        <w:tc>
          <w:tcPr>
            <w:tcW w:w="4760" w:type="dxa"/>
            <w:gridSpan w:val="2"/>
            <w:tcBorders>
              <w:top w:val="nil"/>
              <w:left w:val="nil"/>
              <w:bottom w:val="single" w:sz="4" w:space="0" w:color="000000"/>
              <w:right w:val="single" w:sz="4" w:space="0" w:color="000000"/>
            </w:tcBorders>
            <w:shd w:val="clear" w:color="auto" w:fill="auto"/>
            <w:hideMark/>
          </w:tcPr>
          <w:p w:rsidR="00A70F51" w:rsidRPr="00A70F51" w:rsidRDefault="00A70F51" w:rsidP="00A70F51">
            <w:pPr>
              <w:spacing w:after="0" w:line="240" w:lineRule="auto"/>
              <w:rPr>
                <w:sz w:val="16"/>
                <w:szCs w:val="16"/>
              </w:rPr>
            </w:pPr>
            <w:r w:rsidRPr="00A70F51">
              <w:rPr>
                <w:sz w:val="16"/>
                <w:szCs w:val="16"/>
              </w:rPr>
              <w:t>Прочие субсидии бюджетам поселений</w:t>
            </w:r>
          </w:p>
        </w:tc>
        <w:tc>
          <w:tcPr>
            <w:tcW w:w="1460" w:type="dxa"/>
            <w:tcBorders>
              <w:top w:val="nil"/>
              <w:left w:val="nil"/>
              <w:bottom w:val="single" w:sz="4" w:space="0" w:color="000000"/>
              <w:right w:val="single" w:sz="4" w:space="0" w:color="auto"/>
            </w:tcBorders>
            <w:shd w:val="clear" w:color="auto" w:fill="auto"/>
            <w:noWrap/>
            <w:hideMark/>
          </w:tcPr>
          <w:p w:rsidR="00A70F51" w:rsidRPr="00A70F51" w:rsidRDefault="00A70F51" w:rsidP="00A70F51">
            <w:pPr>
              <w:spacing w:after="0" w:line="240" w:lineRule="auto"/>
              <w:jc w:val="right"/>
              <w:rPr>
                <w:sz w:val="16"/>
                <w:szCs w:val="16"/>
              </w:rPr>
            </w:pPr>
            <w:r w:rsidRPr="00A70F51">
              <w:rPr>
                <w:sz w:val="16"/>
                <w:szCs w:val="16"/>
              </w:rPr>
              <w:t>65,60</w:t>
            </w:r>
          </w:p>
        </w:tc>
      </w:tr>
      <w:tr w:rsidR="00A70F51" w:rsidRPr="00A70F51" w:rsidTr="00A70F51">
        <w:trPr>
          <w:gridBefore w:val="1"/>
          <w:gridAfter w:val="1"/>
          <w:wBefore w:w="269" w:type="dxa"/>
          <w:wAfter w:w="1151" w:type="dxa"/>
          <w:trHeight w:val="255"/>
        </w:trPr>
        <w:tc>
          <w:tcPr>
            <w:tcW w:w="2567" w:type="dxa"/>
            <w:tcBorders>
              <w:top w:val="nil"/>
              <w:left w:val="single" w:sz="4" w:space="0" w:color="000000"/>
              <w:bottom w:val="single" w:sz="4" w:space="0" w:color="000000"/>
              <w:right w:val="single" w:sz="4" w:space="0" w:color="000000"/>
            </w:tcBorders>
            <w:shd w:val="clear" w:color="auto" w:fill="auto"/>
            <w:noWrap/>
            <w:hideMark/>
          </w:tcPr>
          <w:p w:rsidR="00A70F51" w:rsidRPr="00A70F51" w:rsidRDefault="00A70F51" w:rsidP="00A70F51">
            <w:pPr>
              <w:spacing w:after="0" w:line="240" w:lineRule="auto"/>
              <w:rPr>
                <w:sz w:val="16"/>
                <w:szCs w:val="16"/>
              </w:rPr>
            </w:pPr>
            <w:r w:rsidRPr="00A70F51">
              <w:rPr>
                <w:sz w:val="16"/>
                <w:szCs w:val="16"/>
              </w:rPr>
              <w:t>2 02 29999 10 0000 150</w:t>
            </w:r>
          </w:p>
        </w:tc>
        <w:tc>
          <w:tcPr>
            <w:tcW w:w="4760" w:type="dxa"/>
            <w:gridSpan w:val="2"/>
            <w:tcBorders>
              <w:top w:val="nil"/>
              <w:left w:val="nil"/>
              <w:bottom w:val="single" w:sz="4" w:space="0" w:color="000000"/>
              <w:right w:val="single" w:sz="4" w:space="0" w:color="000000"/>
            </w:tcBorders>
            <w:shd w:val="clear" w:color="auto" w:fill="auto"/>
            <w:hideMark/>
          </w:tcPr>
          <w:p w:rsidR="00A70F51" w:rsidRPr="00A70F51" w:rsidRDefault="00A70F51" w:rsidP="00A70F51">
            <w:pPr>
              <w:spacing w:after="0" w:line="240" w:lineRule="auto"/>
              <w:rPr>
                <w:sz w:val="16"/>
                <w:szCs w:val="16"/>
              </w:rPr>
            </w:pPr>
            <w:r w:rsidRPr="00A70F51">
              <w:rPr>
                <w:sz w:val="16"/>
                <w:szCs w:val="16"/>
              </w:rPr>
              <w:t>Прочие субсидии бюджетам поселений</w:t>
            </w:r>
          </w:p>
        </w:tc>
        <w:tc>
          <w:tcPr>
            <w:tcW w:w="1460" w:type="dxa"/>
            <w:tcBorders>
              <w:top w:val="nil"/>
              <w:left w:val="nil"/>
              <w:bottom w:val="single" w:sz="4" w:space="0" w:color="000000"/>
              <w:right w:val="single" w:sz="4" w:space="0" w:color="auto"/>
            </w:tcBorders>
            <w:shd w:val="clear" w:color="auto" w:fill="auto"/>
            <w:noWrap/>
            <w:hideMark/>
          </w:tcPr>
          <w:p w:rsidR="00A70F51" w:rsidRPr="00A70F51" w:rsidRDefault="00A70F51" w:rsidP="00A70F51">
            <w:pPr>
              <w:spacing w:after="0" w:line="240" w:lineRule="auto"/>
              <w:jc w:val="right"/>
              <w:rPr>
                <w:sz w:val="16"/>
                <w:szCs w:val="16"/>
              </w:rPr>
            </w:pPr>
            <w:r w:rsidRPr="00A70F51">
              <w:rPr>
                <w:sz w:val="16"/>
                <w:szCs w:val="16"/>
              </w:rPr>
              <w:t>3 325,01</w:t>
            </w:r>
          </w:p>
        </w:tc>
      </w:tr>
      <w:tr w:rsidR="00A70F51" w:rsidRPr="00A70F51" w:rsidTr="00A70F51">
        <w:trPr>
          <w:gridBefore w:val="1"/>
          <w:gridAfter w:val="1"/>
          <w:wBefore w:w="269" w:type="dxa"/>
          <w:wAfter w:w="1151" w:type="dxa"/>
          <w:trHeight w:val="255"/>
        </w:trPr>
        <w:tc>
          <w:tcPr>
            <w:tcW w:w="2567" w:type="dxa"/>
            <w:tcBorders>
              <w:top w:val="nil"/>
              <w:left w:val="single" w:sz="4" w:space="0" w:color="000000"/>
              <w:bottom w:val="single" w:sz="4" w:space="0" w:color="000000"/>
              <w:right w:val="single" w:sz="4" w:space="0" w:color="000000"/>
            </w:tcBorders>
            <w:shd w:val="clear" w:color="auto" w:fill="auto"/>
            <w:noWrap/>
            <w:hideMark/>
          </w:tcPr>
          <w:p w:rsidR="00A70F51" w:rsidRPr="00A70F51" w:rsidRDefault="00A70F51" w:rsidP="00A70F51">
            <w:pPr>
              <w:spacing w:after="0" w:line="240" w:lineRule="auto"/>
              <w:rPr>
                <w:sz w:val="16"/>
                <w:szCs w:val="16"/>
              </w:rPr>
            </w:pPr>
            <w:r w:rsidRPr="00A70F51">
              <w:rPr>
                <w:sz w:val="16"/>
                <w:szCs w:val="16"/>
              </w:rPr>
              <w:t>2 02 29999 10 0000 150</w:t>
            </w:r>
          </w:p>
        </w:tc>
        <w:tc>
          <w:tcPr>
            <w:tcW w:w="4760" w:type="dxa"/>
            <w:gridSpan w:val="2"/>
            <w:tcBorders>
              <w:top w:val="nil"/>
              <w:left w:val="nil"/>
              <w:bottom w:val="single" w:sz="4" w:space="0" w:color="000000"/>
              <w:right w:val="single" w:sz="4" w:space="0" w:color="000000"/>
            </w:tcBorders>
            <w:shd w:val="clear" w:color="auto" w:fill="auto"/>
            <w:hideMark/>
          </w:tcPr>
          <w:p w:rsidR="00A70F51" w:rsidRPr="00A70F51" w:rsidRDefault="00A70F51" w:rsidP="00A70F51">
            <w:pPr>
              <w:spacing w:after="0" w:line="240" w:lineRule="auto"/>
              <w:rPr>
                <w:sz w:val="16"/>
                <w:szCs w:val="16"/>
              </w:rPr>
            </w:pPr>
            <w:r w:rsidRPr="00A70F51">
              <w:rPr>
                <w:sz w:val="16"/>
                <w:szCs w:val="16"/>
              </w:rPr>
              <w:t>Прочие субсидии бюджетам поселений</w:t>
            </w:r>
          </w:p>
        </w:tc>
        <w:tc>
          <w:tcPr>
            <w:tcW w:w="1460" w:type="dxa"/>
            <w:tcBorders>
              <w:top w:val="nil"/>
              <w:left w:val="nil"/>
              <w:bottom w:val="single" w:sz="4" w:space="0" w:color="000000"/>
              <w:right w:val="single" w:sz="4" w:space="0" w:color="auto"/>
            </w:tcBorders>
            <w:shd w:val="clear" w:color="auto" w:fill="auto"/>
            <w:noWrap/>
            <w:hideMark/>
          </w:tcPr>
          <w:p w:rsidR="00A70F51" w:rsidRPr="00A70F51" w:rsidRDefault="00A70F51" w:rsidP="00A70F51">
            <w:pPr>
              <w:spacing w:after="0" w:line="240" w:lineRule="auto"/>
              <w:jc w:val="right"/>
              <w:rPr>
                <w:sz w:val="16"/>
                <w:szCs w:val="16"/>
              </w:rPr>
            </w:pPr>
            <w:r w:rsidRPr="00A70F51">
              <w:rPr>
                <w:sz w:val="16"/>
                <w:szCs w:val="16"/>
              </w:rPr>
              <w:t>4 429,60</w:t>
            </w:r>
          </w:p>
        </w:tc>
      </w:tr>
      <w:tr w:rsidR="00A70F51" w:rsidRPr="00A70F51" w:rsidTr="00A70F51">
        <w:trPr>
          <w:gridBefore w:val="1"/>
          <w:gridAfter w:val="1"/>
          <w:wBefore w:w="269" w:type="dxa"/>
          <w:wAfter w:w="1151" w:type="dxa"/>
          <w:trHeight w:val="510"/>
        </w:trPr>
        <w:tc>
          <w:tcPr>
            <w:tcW w:w="2567" w:type="dxa"/>
            <w:tcBorders>
              <w:top w:val="nil"/>
              <w:left w:val="single" w:sz="4" w:space="0" w:color="000000"/>
              <w:bottom w:val="single" w:sz="4" w:space="0" w:color="000000"/>
              <w:right w:val="single" w:sz="4" w:space="0" w:color="000000"/>
            </w:tcBorders>
            <w:shd w:val="clear" w:color="auto" w:fill="auto"/>
            <w:noWrap/>
            <w:hideMark/>
          </w:tcPr>
          <w:p w:rsidR="00A70F51" w:rsidRPr="00A70F51" w:rsidRDefault="00A70F51" w:rsidP="00A70F51">
            <w:pPr>
              <w:spacing w:after="0" w:line="240" w:lineRule="auto"/>
              <w:rPr>
                <w:b/>
                <w:bCs/>
                <w:sz w:val="16"/>
                <w:szCs w:val="16"/>
              </w:rPr>
            </w:pPr>
            <w:r w:rsidRPr="00A70F51">
              <w:rPr>
                <w:b/>
                <w:bCs/>
                <w:sz w:val="16"/>
                <w:szCs w:val="16"/>
              </w:rPr>
              <w:t>2 02 03000 00 0000 150</w:t>
            </w:r>
          </w:p>
        </w:tc>
        <w:tc>
          <w:tcPr>
            <w:tcW w:w="4760" w:type="dxa"/>
            <w:gridSpan w:val="2"/>
            <w:tcBorders>
              <w:top w:val="nil"/>
              <w:left w:val="nil"/>
              <w:bottom w:val="single" w:sz="4" w:space="0" w:color="000000"/>
              <w:right w:val="single" w:sz="4" w:space="0" w:color="000000"/>
            </w:tcBorders>
            <w:shd w:val="clear" w:color="auto" w:fill="auto"/>
            <w:hideMark/>
          </w:tcPr>
          <w:p w:rsidR="00A70F51" w:rsidRPr="00A70F51" w:rsidRDefault="00A70F51" w:rsidP="00A70F51">
            <w:pPr>
              <w:spacing w:after="0" w:line="240" w:lineRule="auto"/>
              <w:rPr>
                <w:b/>
                <w:bCs/>
                <w:sz w:val="16"/>
                <w:szCs w:val="16"/>
              </w:rPr>
            </w:pPr>
            <w:r w:rsidRPr="00A70F51">
              <w:rPr>
                <w:b/>
                <w:bCs/>
                <w:sz w:val="16"/>
                <w:szCs w:val="16"/>
              </w:rPr>
              <w:t>Субвенции бюджетам субъектов  Российской Федерации и муниципальных образований</w:t>
            </w:r>
          </w:p>
        </w:tc>
        <w:tc>
          <w:tcPr>
            <w:tcW w:w="1460" w:type="dxa"/>
            <w:tcBorders>
              <w:top w:val="nil"/>
              <w:left w:val="nil"/>
              <w:bottom w:val="single" w:sz="4" w:space="0" w:color="000000"/>
              <w:right w:val="single" w:sz="4" w:space="0" w:color="000000"/>
            </w:tcBorders>
            <w:shd w:val="clear" w:color="auto" w:fill="auto"/>
            <w:noWrap/>
            <w:hideMark/>
          </w:tcPr>
          <w:p w:rsidR="00A70F51" w:rsidRPr="00A70F51" w:rsidRDefault="00A70F51" w:rsidP="00A70F51">
            <w:pPr>
              <w:spacing w:after="0" w:line="240" w:lineRule="auto"/>
              <w:jc w:val="right"/>
              <w:rPr>
                <w:b/>
                <w:bCs/>
                <w:sz w:val="16"/>
                <w:szCs w:val="16"/>
              </w:rPr>
            </w:pPr>
            <w:r w:rsidRPr="00A70F51">
              <w:rPr>
                <w:b/>
                <w:bCs/>
                <w:sz w:val="16"/>
                <w:szCs w:val="16"/>
              </w:rPr>
              <w:t>293,12</w:t>
            </w:r>
          </w:p>
        </w:tc>
      </w:tr>
      <w:tr w:rsidR="00A70F51" w:rsidRPr="00A70F51" w:rsidTr="00A70F51">
        <w:trPr>
          <w:gridBefore w:val="1"/>
          <w:gridAfter w:val="1"/>
          <w:wBefore w:w="269" w:type="dxa"/>
          <w:wAfter w:w="1151" w:type="dxa"/>
          <w:trHeight w:val="765"/>
        </w:trPr>
        <w:tc>
          <w:tcPr>
            <w:tcW w:w="2567" w:type="dxa"/>
            <w:tcBorders>
              <w:top w:val="nil"/>
              <w:left w:val="single" w:sz="4" w:space="0" w:color="000000"/>
              <w:bottom w:val="single" w:sz="4" w:space="0" w:color="000000"/>
              <w:right w:val="single" w:sz="4" w:space="0" w:color="000000"/>
            </w:tcBorders>
            <w:shd w:val="clear" w:color="auto" w:fill="auto"/>
            <w:noWrap/>
            <w:hideMark/>
          </w:tcPr>
          <w:p w:rsidR="00A70F51" w:rsidRPr="00A70F51" w:rsidRDefault="00A70F51" w:rsidP="00A70F51">
            <w:pPr>
              <w:spacing w:after="0" w:line="240" w:lineRule="auto"/>
              <w:rPr>
                <w:sz w:val="16"/>
                <w:szCs w:val="16"/>
              </w:rPr>
            </w:pPr>
            <w:r w:rsidRPr="00A70F51">
              <w:rPr>
                <w:sz w:val="16"/>
                <w:szCs w:val="16"/>
              </w:rPr>
              <w:t>2 02 35118 10 0000 150</w:t>
            </w:r>
          </w:p>
        </w:tc>
        <w:tc>
          <w:tcPr>
            <w:tcW w:w="4760" w:type="dxa"/>
            <w:gridSpan w:val="2"/>
            <w:tcBorders>
              <w:top w:val="nil"/>
              <w:left w:val="nil"/>
              <w:bottom w:val="single" w:sz="4" w:space="0" w:color="000000"/>
              <w:right w:val="single" w:sz="4" w:space="0" w:color="000000"/>
            </w:tcBorders>
            <w:shd w:val="clear" w:color="auto" w:fill="auto"/>
            <w:hideMark/>
          </w:tcPr>
          <w:p w:rsidR="00A70F51" w:rsidRPr="00A70F51" w:rsidRDefault="00A70F51" w:rsidP="00A70F51">
            <w:pPr>
              <w:spacing w:after="0" w:line="240" w:lineRule="auto"/>
              <w:rPr>
                <w:sz w:val="16"/>
                <w:szCs w:val="16"/>
              </w:rPr>
            </w:pPr>
            <w:r w:rsidRPr="00A70F51">
              <w:rPr>
                <w:sz w:val="16"/>
                <w:szCs w:val="16"/>
              </w:rPr>
              <w:t xml:space="preserve">Субвенции бюджетам поселений на осуществление первичного воинского  учета на территориях, где отсутствуют военные комиссариаты </w:t>
            </w:r>
          </w:p>
        </w:tc>
        <w:tc>
          <w:tcPr>
            <w:tcW w:w="1460" w:type="dxa"/>
            <w:tcBorders>
              <w:top w:val="nil"/>
              <w:left w:val="nil"/>
              <w:bottom w:val="single" w:sz="4" w:space="0" w:color="000000"/>
              <w:right w:val="single" w:sz="4" w:space="0" w:color="000000"/>
            </w:tcBorders>
            <w:shd w:val="clear" w:color="auto" w:fill="auto"/>
            <w:noWrap/>
            <w:hideMark/>
          </w:tcPr>
          <w:p w:rsidR="00A70F51" w:rsidRPr="00A70F51" w:rsidRDefault="00A70F51" w:rsidP="00A70F51">
            <w:pPr>
              <w:spacing w:after="0" w:line="240" w:lineRule="auto"/>
              <w:jc w:val="right"/>
              <w:rPr>
                <w:sz w:val="16"/>
                <w:szCs w:val="16"/>
              </w:rPr>
            </w:pPr>
            <w:r w:rsidRPr="00A70F51">
              <w:rPr>
                <w:sz w:val="16"/>
                <w:szCs w:val="16"/>
              </w:rPr>
              <w:t>289,60</w:t>
            </w:r>
          </w:p>
        </w:tc>
      </w:tr>
      <w:tr w:rsidR="00A70F51" w:rsidRPr="00A70F51" w:rsidTr="00A70F51">
        <w:trPr>
          <w:gridBefore w:val="1"/>
          <w:gridAfter w:val="1"/>
          <w:wBefore w:w="269" w:type="dxa"/>
          <w:wAfter w:w="1151" w:type="dxa"/>
          <w:trHeight w:val="765"/>
        </w:trPr>
        <w:tc>
          <w:tcPr>
            <w:tcW w:w="2567" w:type="dxa"/>
            <w:tcBorders>
              <w:top w:val="nil"/>
              <w:left w:val="single" w:sz="4" w:space="0" w:color="000000"/>
              <w:bottom w:val="single" w:sz="4" w:space="0" w:color="000000"/>
              <w:right w:val="single" w:sz="4" w:space="0" w:color="000000"/>
            </w:tcBorders>
            <w:shd w:val="clear" w:color="auto" w:fill="auto"/>
            <w:noWrap/>
            <w:hideMark/>
          </w:tcPr>
          <w:p w:rsidR="00A70F51" w:rsidRPr="00A70F51" w:rsidRDefault="00A70F51" w:rsidP="00A70F51">
            <w:pPr>
              <w:spacing w:after="0" w:line="240" w:lineRule="auto"/>
              <w:rPr>
                <w:sz w:val="16"/>
                <w:szCs w:val="16"/>
              </w:rPr>
            </w:pPr>
            <w:r w:rsidRPr="00A70F51">
              <w:rPr>
                <w:sz w:val="16"/>
                <w:szCs w:val="16"/>
              </w:rPr>
              <w:t>2 02 30024 10 0000 150</w:t>
            </w:r>
          </w:p>
        </w:tc>
        <w:tc>
          <w:tcPr>
            <w:tcW w:w="4760" w:type="dxa"/>
            <w:gridSpan w:val="2"/>
            <w:tcBorders>
              <w:top w:val="nil"/>
              <w:left w:val="nil"/>
              <w:bottom w:val="single" w:sz="4" w:space="0" w:color="000000"/>
              <w:right w:val="single" w:sz="4" w:space="0" w:color="000000"/>
            </w:tcBorders>
            <w:shd w:val="clear" w:color="auto" w:fill="auto"/>
            <w:hideMark/>
          </w:tcPr>
          <w:p w:rsidR="00A70F51" w:rsidRPr="00A70F51" w:rsidRDefault="00A70F51" w:rsidP="00A70F51">
            <w:pPr>
              <w:spacing w:after="0" w:line="240" w:lineRule="auto"/>
              <w:rPr>
                <w:sz w:val="16"/>
                <w:szCs w:val="16"/>
              </w:rPr>
            </w:pPr>
            <w:r w:rsidRPr="00A70F51">
              <w:rPr>
                <w:sz w:val="16"/>
                <w:szCs w:val="16"/>
              </w:rPr>
              <w:t>Субвенции бюджетам поселений на выполнение передаваемых полномочий субъектов Российской Федерации</w:t>
            </w:r>
          </w:p>
        </w:tc>
        <w:tc>
          <w:tcPr>
            <w:tcW w:w="1460" w:type="dxa"/>
            <w:tcBorders>
              <w:top w:val="nil"/>
              <w:left w:val="nil"/>
              <w:bottom w:val="single" w:sz="4" w:space="0" w:color="000000"/>
              <w:right w:val="single" w:sz="4" w:space="0" w:color="000000"/>
            </w:tcBorders>
            <w:shd w:val="clear" w:color="auto" w:fill="auto"/>
            <w:noWrap/>
            <w:hideMark/>
          </w:tcPr>
          <w:p w:rsidR="00A70F51" w:rsidRPr="00A70F51" w:rsidRDefault="00A70F51" w:rsidP="00A70F51">
            <w:pPr>
              <w:spacing w:after="0" w:line="240" w:lineRule="auto"/>
              <w:jc w:val="right"/>
              <w:rPr>
                <w:sz w:val="16"/>
                <w:szCs w:val="16"/>
              </w:rPr>
            </w:pPr>
            <w:r w:rsidRPr="00A70F51">
              <w:rPr>
                <w:sz w:val="16"/>
                <w:szCs w:val="16"/>
              </w:rPr>
              <w:t>3,52</w:t>
            </w:r>
          </w:p>
        </w:tc>
      </w:tr>
      <w:tr w:rsidR="00A70F51" w:rsidRPr="00A70F51" w:rsidTr="00A70F51">
        <w:trPr>
          <w:gridBefore w:val="1"/>
          <w:gridAfter w:val="1"/>
          <w:wBefore w:w="269" w:type="dxa"/>
          <w:wAfter w:w="1151" w:type="dxa"/>
          <w:trHeight w:val="255"/>
        </w:trPr>
        <w:tc>
          <w:tcPr>
            <w:tcW w:w="7327" w:type="dxa"/>
            <w:gridSpan w:val="3"/>
            <w:tcBorders>
              <w:top w:val="single" w:sz="4" w:space="0" w:color="000000"/>
              <w:left w:val="single" w:sz="4" w:space="0" w:color="000000"/>
              <w:bottom w:val="single" w:sz="4" w:space="0" w:color="000000"/>
              <w:right w:val="single" w:sz="4" w:space="0" w:color="000000"/>
            </w:tcBorders>
            <w:shd w:val="clear" w:color="auto" w:fill="auto"/>
            <w:noWrap/>
            <w:hideMark/>
          </w:tcPr>
          <w:p w:rsidR="00A70F51" w:rsidRPr="00A70F51" w:rsidRDefault="00A70F51" w:rsidP="00A70F51">
            <w:pPr>
              <w:spacing w:after="0" w:line="240" w:lineRule="auto"/>
              <w:rPr>
                <w:b/>
                <w:bCs/>
                <w:sz w:val="16"/>
                <w:szCs w:val="16"/>
              </w:rPr>
            </w:pPr>
            <w:r w:rsidRPr="00A70F51">
              <w:rPr>
                <w:b/>
                <w:bCs/>
                <w:sz w:val="16"/>
                <w:szCs w:val="16"/>
              </w:rPr>
              <w:t>ВСЕГО ДОХОДОВ</w:t>
            </w:r>
          </w:p>
        </w:tc>
        <w:tc>
          <w:tcPr>
            <w:tcW w:w="1460" w:type="dxa"/>
            <w:tcBorders>
              <w:top w:val="nil"/>
              <w:left w:val="nil"/>
              <w:bottom w:val="single" w:sz="4" w:space="0" w:color="000000"/>
              <w:right w:val="single" w:sz="4" w:space="0" w:color="auto"/>
            </w:tcBorders>
            <w:shd w:val="clear" w:color="auto" w:fill="auto"/>
            <w:noWrap/>
            <w:hideMark/>
          </w:tcPr>
          <w:p w:rsidR="00A70F51" w:rsidRPr="00A70F51" w:rsidRDefault="00A70F51" w:rsidP="00A70F51">
            <w:pPr>
              <w:spacing w:after="0" w:line="240" w:lineRule="auto"/>
              <w:jc w:val="right"/>
              <w:rPr>
                <w:b/>
                <w:bCs/>
                <w:sz w:val="16"/>
                <w:szCs w:val="16"/>
              </w:rPr>
            </w:pPr>
            <w:r w:rsidRPr="00A70F51">
              <w:rPr>
                <w:b/>
                <w:bCs/>
                <w:sz w:val="16"/>
                <w:szCs w:val="16"/>
              </w:rPr>
              <w:t>67 654,00</w:t>
            </w:r>
          </w:p>
        </w:tc>
      </w:tr>
    </w:tbl>
    <w:p w:rsidR="00A70F51" w:rsidRPr="00A70F51" w:rsidRDefault="00A70F51" w:rsidP="00A70F51">
      <w:pPr>
        <w:tabs>
          <w:tab w:val="left" w:pos="7200"/>
        </w:tabs>
        <w:spacing w:after="0" w:line="240" w:lineRule="auto"/>
        <w:ind w:right="-3"/>
        <w:jc w:val="center"/>
        <w:rPr>
          <w:sz w:val="16"/>
          <w:szCs w:val="16"/>
        </w:rPr>
      </w:pPr>
    </w:p>
    <w:tbl>
      <w:tblPr>
        <w:tblW w:w="10030" w:type="dxa"/>
        <w:tblInd w:w="-459" w:type="dxa"/>
        <w:tblLook w:val="04A0"/>
      </w:tblPr>
      <w:tblGrid>
        <w:gridCol w:w="141"/>
        <w:gridCol w:w="2269"/>
        <w:gridCol w:w="4940"/>
        <w:gridCol w:w="1440"/>
        <w:gridCol w:w="1240"/>
      </w:tblGrid>
      <w:tr w:rsidR="00A70F51" w:rsidRPr="00A70F51" w:rsidTr="00A70F51">
        <w:trPr>
          <w:gridBefore w:val="1"/>
          <w:wBefore w:w="141" w:type="dxa"/>
          <w:trHeight w:val="255"/>
        </w:trPr>
        <w:tc>
          <w:tcPr>
            <w:tcW w:w="2269" w:type="dxa"/>
            <w:tcBorders>
              <w:top w:val="nil"/>
              <w:left w:val="nil"/>
              <w:bottom w:val="nil"/>
              <w:right w:val="nil"/>
            </w:tcBorders>
            <w:shd w:val="clear" w:color="000000" w:fill="FFFFFF"/>
            <w:noWrap/>
            <w:vAlign w:val="bottom"/>
            <w:hideMark/>
          </w:tcPr>
          <w:p w:rsidR="00A70F51" w:rsidRPr="00A70F51" w:rsidRDefault="00A70F51" w:rsidP="00A70F51">
            <w:pPr>
              <w:spacing w:after="0" w:line="240" w:lineRule="auto"/>
              <w:rPr>
                <w:rFonts w:ascii="Arial" w:hAnsi="Arial" w:cs="Arial"/>
                <w:sz w:val="16"/>
                <w:szCs w:val="16"/>
              </w:rPr>
            </w:pPr>
            <w:r w:rsidRPr="00A70F51">
              <w:rPr>
                <w:rFonts w:ascii="Arial" w:hAnsi="Arial" w:cs="Arial"/>
                <w:sz w:val="16"/>
                <w:szCs w:val="16"/>
              </w:rPr>
              <w:t> </w:t>
            </w:r>
          </w:p>
        </w:tc>
        <w:tc>
          <w:tcPr>
            <w:tcW w:w="4940" w:type="dxa"/>
            <w:tcBorders>
              <w:top w:val="nil"/>
              <w:left w:val="nil"/>
              <w:bottom w:val="nil"/>
              <w:right w:val="nil"/>
            </w:tcBorders>
            <w:shd w:val="clear" w:color="000000" w:fill="FFFFFF"/>
            <w:noWrap/>
            <w:vAlign w:val="bottom"/>
            <w:hideMark/>
          </w:tcPr>
          <w:p w:rsidR="00A70F51" w:rsidRPr="00A70F51" w:rsidRDefault="00A70F51" w:rsidP="00A70F51">
            <w:pPr>
              <w:spacing w:after="0" w:line="240" w:lineRule="auto"/>
              <w:jc w:val="right"/>
              <w:rPr>
                <w:rFonts w:ascii="Arial" w:hAnsi="Arial" w:cs="Arial"/>
                <w:sz w:val="16"/>
                <w:szCs w:val="16"/>
              </w:rPr>
            </w:pPr>
            <w:r w:rsidRPr="00A70F51">
              <w:rPr>
                <w:rFonts w:ascii="Arial" w:hAnsi="Arial" w:cs="Arial"/>
                <w:sz w:val="16"/>
                <w:szCs w:val="16"/>
              </w:rPr>
              <w:t> </w:t>
            </w:r>
          </w:p>
        </w:tc>
        <w:tc>
          <w:tcPr>
            <w:tcW w:w="2680" w:type="dxa"/>
            <w:gridSpan w:val="2"/>
            <w:tcBorders>
              <w:top w:val="nil"/>
              <w:left w:val="nil"/>
              <w:bottom w:val="nil"/>
              <w:right w:val="nil"/>
            </w:tcBorders>
            <w:shd w:val="clear" w:color="000000" w:fill="FFFFFF"/>
            <w:vAlign w:val="bottom"/>
            <w:hideMark/>
          </w:tcPr>
          <w:p w:rsidR="00A70F51" w:rsidRPr="00A70F51" w:rsidRDefault="00A70F51" w:rsidP="00A70F51">
            <w:pPr>
              <w:spacing w:after="0" w:line="240" w:lineRule="auto"/>
              <w:jc w:val="right"/>
              <w:rPr>
                <w:b/>
                <w:bCs/>
                <w:sz w:val="16"/>
                <w:szCs w:val="16"/>
              </w:rPr>
            </w:pPr>
            <w:r w:rsidRPr="00A70F51">
              <w:rPr>
                <w:b/>
                <w:bCs/>
                <w:sz w:val="16"/>
                <w:szCs w:val="16"/>
              </w:rPr>
              <w:t>Приложение  4</w:t>
            </w:r>
          </w:p>
        </w:tc>
      </w:tr>
      <w:tr w:rsidR="00A70F51" w:rsidRPr="00A70F51" w:rsidTr="00A70F51">
        <w:trPr>
          <w:gridBefore w:val="1"/>
          <w:wBefore w:w="141" w:type="dxa"/>
          <w:trHeight w:val="255"/>
        </w:trPr>
        <w:tc>
          <w:tcPr>
            <w:tcW w:w="2269" w:type="dxa"/>
            <w:tcBorders>
              <w:top w:val="nil"/>
              <w:left w:val="nil"/>
              <w:bottom w:val="nil"/>
              <w:right w:val="nil"/>
            </w:tcBorders>
            <w:shd w:val="clear" w:color="000000" w:fill="FFFFFF"/>
            <w:noWrap/>
            <w:vAlign w:val="bottom"/>
            <w:hideMark/>
          </w:tcPr>
          <w:p w:rsidR="00A70F51" w:rsidRPr="00A70F51" w:rsidRDefault="00A70F51" w:rsidP="00A70F51">
            <w:pPr>
              <w:spacing w:after="0" w:line="240" w:lineRule="auto"/>
              <w:rPr>
                <w:rFonts w:ascii="Arial" w:hAnsi="Arial" w:cs="Arial"/>
                <w:sz w:val="16"/>
                <w:szCs w:val="16"/>
              </w:rPr>
            </w:pPr>
            <w:r w:rsidRPr="00A70F51">
              <w:rPr>
                <w:rFonts w:ascii="Arial" w:hAnsi="Arial" w:cs="Arial"/>
                <w:sz w:val="16"/>
                <w:szCs w:val="16"/>
              </w:rPr>
              <w:t> </w:t>
            </w:r>
          </w:p>
        </w:tc>
        <w:tc>
          <w:tcPr>
            <w:tcW w:w="4940" w:type="dxa"/>
            <w:tcBorders>
              <w:top w:val="nil"/>
              <w:left w:val="nil"/>
              <w:bottom w:val="nil"/>
              <w:right w:val="nil"/>
            </w:tcBorders>
            <w:shd w:val="clear" w:color="000000" w:fill="FFFFFF"/>
            <w:noWrap/>
            <w:vAlign w:val="bottom"/>
            <w:hideMark/>
          </w:tcPr>
          <w:p w:rsidR="00A70F51" w:rsidRPr="00A70F51" w:rsidRDefault="00A70F51" w:rsidP="00A70F51">
            <w:pPr>
              <w:spacing w:after="0" w:line="240" w:lineRule="auto"/>
              <w:jc w:val="right"/>
              <w:rPr>
                <w:rFonts w:ascii="Arial" w:hAnsi="Arial" w:cs="Arial"/>
                <w:sz w:val="16"/>
                <w:szCs w:val="16"/>
              </w:rPr>
            </w:pPr>
            <w:r w:rsidRPr="00A70F51">
              <w:rPr>
                <w:rFonts w:ascii="Arial" w:hAnsi="Arial" w:cs="Arial"/>
                <w:sz w:val="16"/>
                <w:szCs w:val="16"/>
              </w:rPr>
              <w:t> </w:t>
            </w:r>
          </w:p>
        </w:tc>
        <w:tc>
          <w:tcPr>
            <w:tcW w:w="2680" w:type="dxa"/>
            <w:gridSpan w:val="2"/>
            <w:tcBorders>
              <w:top w:val="nil"/>
              <w:left w:val="nil"/>
              <w:bottom w:val="nil"/>
              <w:right w:val="nil"/>
            </w:tcBorders>
            <w:shd w:val="clear" w:color="000000" w:fill="FFFFFF"/>
            <w:noWrap/>
            <w:vAlign w:val="bottom"/>
            <w:hideMark/>
          </w:tcPr>
          <w:p w:rsidR="00A70F51" w:rsidRPr="00A70F51" w:rsidRDefault="00A70F51" w:rsidP="00A70F51">
            <w:pPr>
              <w:spacing w:after="0" w:line="240" w:lineRule="auto"/>
              <w:jc w:val="right"/>
              <w:rPr>
                <w:sz w:val="16"/>
                <w:szCs w:val="16"/>
              </w:rPr>
            </w:pPr>
            <w:r w:rsidRPr="00A70F51">
              <w:rPr>
                <w:sz w:val="16"/>
                <w:szCs w:val="16"/>
              </w:rPr>
              <w:t xml:space="preserve">  к решению Совета депутатов</w:t>
            </w:r>
          </w:p>
        </w:tc>
      </w:tr>
      <w:tr w:rsidR="00A70F51" w:rsidRPr="00A70F51" w:rsidTr="00A70F51">
        <w:trPr>
          <w:gridBefore w:val="1"/>
          <w:wBefore w:w="141" w:type="dxa"/>
          <w:trHeight w:val="255"/>
        </w:trPr>
        <w:tc>
          <w:tcPr>
            <w:tcW w:w="2269" w:type="dxa"/>
            <w:tcBorders>
              <w:top w:val="nil"/>
              <w:left w:val="nil"/>
              <w:bottom w:val="nil"/>
              <w:right w:val="nil"/>
            </w:tcBorders>
            <w:shd w:val="clear" w:color="000000" w:fill="FFFFFF"/>
            <w:noWrap/>
            <w:vAlign w:val="bottom"/>
            <w:hideMark/>
          </w:tcPr>
          <w:p w:rsidR="00A70F51" w:rsidRPr="00A70F51" w:rsidRDefault="00A70F51" w:rsidP="00A70F51">
            <w:pPr>
              <w:spacing w:after="0" w:line="240" w:lineRule="auto"/>
              <w:rPr>
                <w:rFonts w:ascii="Arial" w:hAnsi="Arial" w:cs="Arial"/>
                <w:sz w:val="16"/>
                <w:szCs w:val="16"/>
              </w:rPr>
            </w:pPr>
            <w:r w:rsidRPr="00A70F51">
              <w:rPr>
                <w:rFonts w:ascii="Arial" w:hAnsi="Arial" w:cs="Arial"/>
                <w:sz w:val="16"/>
                <w:szCs w:val="16"/>
              </w:rPr>
              <w:t> </w:t>
            </w:r>
          </w:p>
        </w:tc>
        <w:tc>
          <w:tcPr>
            <w:tcW w:w="7620" w:type="dxa"/>
            <w:gridSpan w:val="3"/>
            <w:tcBorders>
              <w:top w:val="nil"/>
              <w:left w:val="nil"/>
              <w:bottom w:val="nil"/>
              <w:right w:val="nil"/>
            </w:tcBorders>
            <w:shd w:val="clear" w:color="000000" w:fill="FFFFFF"/>
            <w:noWrap/>
            <w:vAlign w:val="bottom"/>
            <w:hideMark/>
          </w:tcPr>
          <w:p w:rsidR="00A70F51" w:rsidRPr="00A70F51" w:rsidRDefault="00A70F51" w:rsidP="00A70F51">
            <w:pPr>
              <w:spacing w:after="0" w:line="240" w:lineRule="auto"/>
              <w:jc w:val="right"/>
              <w:rPr>
                <w:sz w:val="16"/>
                <w:szCs w:val="16"/>
              </w:rPr>
            </w:pPr>
            <w:r w:rsidRPr="00A70F51">
              <w:rPr>
                <w:sz w:val="16"/>
                <w:szCs w:val="16"/>
              </w:rPr>
              <w:t xml:space="preserve">   МО </w:t>
            </w:r>
            <w:proofErr w:type="spellStart"/>
            <w:r w:rsidRPr="00A70F51">
              <w:rPr>
                <w:sz w:val="16"/>
                <w:szCs w:val="16"/>
              </w:rPr>
              <w:t>Войсковицкое</w:t>
            </w:r>
            <w:proofErr w:type="spellEnd"/>
            <w:r w:rsidRPr="00A70F51">
              <w:rPr>
                <w:sz w:val="16"/>
                <w:szCs w:val="16"/>
              </w:rPr>
              <w:t xml:space="preserve"> сельское поселение </w:t>
            </w:r>
          </w:p>
        </w:tc>
      </w:tr>
      <w:tr w:rsidR="00A70F51" w:rsidRPr="00A70F51" w:rsidTr="00A70F51">
        <w:trPr>
          <w:gridBefore w:val="1"/>
          <w:wBefore w:w="141" w:type="dxa"/>
          <w:trHeight w:val="255"/>
        </w:trPr>
        <w:tc>
          <w:tcPr>
            <w:tcW w:w="2269" w:type="dxa"/>
            <w:tcBorders>
              <w:top w:val="nil"/>
              <w:left w:val="nil"/>
              <w:bottom w:val="nil"/>
              <w:right w:val="nil"/>
            </w:tcBorders>
            <w:shd w:val="clear" w:color="000000" w:fill="FFFFFF"/>
            <w:noWrap/>
            <w:vAlign w:val="bottom"/>
            <w:hideMark/>
          </w:tcPr>
          <w:p w:rsidR="00A70F51" w:rsidRPr="00A70F51" w:rsidRDefault="00A70F51" w:rsidP="00A70F51">
            <w:pPr>
              <w:spacing w:after="0" w:line="240" w:lineRule="auto"/>
              <w:rPr>
                <w:rFonts w:ascii="Arial" w:hAnsi="Arial" w:cs="Arial"/>
                <w:sz w:val="16"/>
                <w:szCs w:val="16"/>
              </w:rPr>
            </w:pPr>
            <w:r w:rsidRPr="00A70F51">
              <w:rPr>
                <w:rFonts w:ascii="Arial" w:hAnsi="Arial" w:cs="Arial"/>
                <w:sz w:val="16"/>
                <w:szCs w:val="16"/>
              </w:rPr>
              <w:t> </w:t>
            </w:r>
          </w:p>
        </w:tc>
        <w:tc>
          <w:tcPr>
            <w:tcW w:w="7620" w:type="dxa"/>
            <w:gridSpan w:val="3"/>
            <w:tcBorders>
              <w:top w:val="nil"/>
              <w:left w:val="nil"/>
              <w:bottom w:val="nil"/>
              <w:right w:val="nil"/>
            </w:tcBorders>
            <w:shd w:val="clear" w:color="000000" w:fill="FFFFFF"/>
            <w:noWrap/>
            <w:vAlign w:val="bottom"/>
            <w:hideMark/>
          </w:tcPr>
          <w:p w:rsidR="00A70F51" w:rsidRPr="00A70F51" w:rsidRDefault="00A70F51" w:rsidP="00A70F51">
            <w:pPr>
              <w:spacing w:after="0" w:line="240" w:lineRule="auto"/>
              <w:jc w:val="right"/>
              <w:rPr>
                <w:sz w:val="16"/>
                <w:szCs w:val="16"/>
              </w:rPr>
            </w:pPr>
            <w:r w:rsidRPr="00A70F51">
              <w:rPr>
                <w:sz w:val="16"/>
                <w:szCs w:val="16"/>
              </w:rPr>
              <w:t>от 06.10.2022г. №136</w:t>
            </w:r>
          </w:p>
          <w:p w:rsidR="00A70F51" w:rsidRPr="00A70F51" w:rsidRDefault="00A70F51" w:rsidP="00A70F51">
            <w:pPr>
              <w:spacing w:after="0" w:line="240" w:lineRule="auto"/>
              <w:jc w:val="right"/>
              <w:rPr>
                <w:sz w:val="16"/>
                <w:szCs w:val="16"/>
              </w:rPr>
            </w:pPr>
          </w:p>
        </w:tc>
      </w:tr>
      <w:tr w:rsidR="00A70F51" w:rsidRPr="00A70F51" w:rsidTr="00A70F51">
        <w:trPr>
          <w:gridBefore w:val="1"/>
          <w:wBefore w:w="141" w:type="dxa"/>
          <w:trHeight w:val="585"/>
        </w:trPr>
        <w:tc>
          <w:tcPr>
            <w:tcW w:w="9889" w:type="dxa"/>
            <w:gridSpan w:val="4"/>
            <w:tcBorders>
              <w:top w:val="nil"/>
              <w:left w:val="nil"/>
              <w:bottom w:val="nil"/>
              <w:right w:val="nil"/>
            </w:tcBorders>
            <w:shd w:val="clear" w:color="000000" w:fill="FFFFFF"/>
            <w:hideMark/>
          </w:tcPr>
          <w:p w:rsidR="00A70F51" w:rsidRPr="00A70F51" w:rsidRDefault="00A70F51" w:rsidP="00A70F51">
            <w:pPr>
              <w:spacing w:after="0" w:line="240" w:lineRule="auto"/>
              <w:jc w:val="center"/>
              <w:rPr>
                <w:b/>
                <w:bCs/>
                <w:sz w:val="16"/>
                <w:szCs w:val="16"/>
              </w:rPr>
            </w:pPr>
            <w:r w:rsidRPr="00A70F51">
              <w:rPr>
                <w:b/>
                <w:bCs/>
                <w:sz w:val="16"/>
                <w:szCs w:val="16"/>
              </w:rPr>
              <w:t xml:space="preserve"> Прогнозируемые поступления доходов в  бюджет муниципального образования  </w:t>
            </w:r>
            <w:proofErr w:type="spellStart"/>
            <w:r w:rsidRPr="00A70F51">
              <w:rPr>
                <w:b/>
                <w:bCs/>
                <w:sz w:val="16"/>
                <w:szCs w:val="16"/>
              </w:rPr>
              <w:t>Войсковицкое</w:t>
            </w:r>
            <w:proofErr w:type="spellEnd"/>
            <w:r w:rsidRPr="00A70F51">
              <w:rPr>
                <w:b/>
                <w:bCs/>
                <w:sz w:val="16"/>
                <w:szCs w:val="16"/>
              </w:rPr>
              <w:t xml:space="preserve"> сельское поселение на плановый период 2023 и 2024 годов </w:t>
            </w:r>
          </w:p>
        </w:tc>
      </w:tr>
      <w:tr w:rsidR="00A70F51" w:rsidRPr="00A70F51" w:rsidTr="00A70F51">
        <w:trPr>
          <w:trHeight w:val="765"/>
        </w:trPr>
        <w:tc>
          <w:tcPr>
            <w:tcW w:w="2410"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70F51" w:rsidRPr="00A70F51" w:rsidRDefault="00A70F51" w:rsidP="00A70F51">
            <w:pPr>
              <w:spacing w:after="0" w:line="240" w:lineRule="auto"/>
              <w:jc w:val="center"/>
              <w:rPr>
                <w:b/>
                <w:bCs/>
                <w:sz w:val="16"/>
                <w:szCs w:val="16"/>
              </w:rPr>
            </w:pPr>
            <w:r w:rsidRPr="00A70F51">
              <w:rPr>
                <w:b/>
                <w:bCs/>
                <w:sz w:val="16"/>
                <w:szCs w:val="16"/>
              </w:rPr>
              <w:t>Код бюджетной классификации</w:t>
            </w:r>
          </w:p>
        </w:tc>
        <w:tc>
          <w:tcPr>
            <w:tcW w:w="4940" w:type="dxa"/>
            <w:tcBorders>
              <w:top w:val="single" w:sz="4" w:space="0" w:color="000000"/>
              <w:left w:val="nil"/>
              <w:bottom w:val="single" w:sz="4" w:space="0" w:color="000000"/>
              <w:right w:val="single" w:sz="4" w:space="0" w:color="000000"/>
            </w:tcBorders>
            <w:shd w:val="clear" w:color="000000" w:fill="FFFFFF"/>
            <w:vAlign w:val="center"/>
            <w:hideMark/>
          </w:tcPr>
          <w:p w:rsidR="00A70F51" w:rsidRPr="00A70F51" w:rsidRDefault="00A70F51" w:rsidP="00A70F51">
            <w:pPr>
              <w:spacing w:after="0" w:line="240" w:lineRule="auto"/>
              <w:jc w:val="center"/>
              <w:rPr>
                <w:b/>
                <w:bCs/>
                <w:sz w:val="16"/>
                <w:szCs w:val="16"/>
              </w:rPr>
            </w:pPr>
            <w:r w:rsidRPr="00A70F51">
              <w:rPr>
                <w:b/>
                <w:bCs/>
                <w:sz w:val="16"/>
                <w:szCs w:val="16"/>
              </w:rPr>
              <w:t>Источник доходов</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xml:space="preserve"> Бюджет на  2023 год (</w:t>
            </w:r>
            <w:proofErr w:type="spellStart"/>
            <w:r w:rsidRPr="00A70F51">
              <w:rPr>
                <w:b/>
                <w:bCs/>
                <w:sz w:val="16"/>
                <w:szCs w:val="16"/>
              </w:rPr>
              <w:t>тыс</w:t>
            </w:r>
            <w:proofErr w:type="gramStart"/>
            <w:r w:rsidRPr="00A70F51">
              <w:rPr>
                <w:b/>
                <w:bCs/>
                <w:sz w:val="16"/>
                <w:szCs w:val="16"/>
              </w:rPr>
              <w:t>.р</w:t>
            </w:r>
            <w:proofErr w:type="gramEnd"/>
            <w:r w:rsidRPr="00A70F51">
              <w:rPr>
                <w:b/>
                <w:bCs/>
                <w:sz w:val="16"/>
                <w:szCs w:val="16"/>
              </w:rPr>
              <w:t>уб</w:t>
            </w:r>
            <w:proofErr w:type="spellEnd"/>
            <w:r w:rsidRPr="00A70F51">
              <w:rPr>
                <w:b/>
                <w:bCs/>
                <w:sz w:val="16"/>
                <w:szCs w:val="16"/>
              </w:rPr>
              <w:t xml:space="preserve">) </w:t>
            </w:r>
          </w:p>
        </w:tc>
        <w:tc>
          <w:tcPr>
            <w:tcW w:w="1240" w:type="dxa"/>
            <w:tcBorders>
              <w:top w:val="single" w:sz="4" w:space="0" w:color="auto"/>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xml:space="preserve"> Бюджет на  2024 год (</w:t>
            </w:r>
            <w:proofErr w:type="spellStart"/>
            <w:r w:rsidRPr="00A70F51">
              <w:rPr>
                <w:b/>
                <w:bCs/>
                <w:sz w:val="16"/>
                <w:szCs w:val="16"/>
              </w:rPr>
              <w:t>тыс</w:t>
            </w:r>
            <w:proofErr w:type="gramStart"/>
            <w:r w:rsidRPr="00A70F51">
              <w:rPr>
                <w:b/>
                <w:bCs/>
                <w:sz w:val="16"/>
                <w:szCs w:val="16"/>
              </w:rPr>
              <w:t>.р</w:t>
            </w:r>
            <w:proofErr w:type="gramEnd"/>
            <w:r w:rsidRPr="00A70F51">
              <w:rPr>
                <w:b/>
                <w:bCs/>
                <w:sz w:val="16"/>
                <w:szCs w:val="16"/>
              </w:rPr>
              <w:t>уб</w:t>
            </w:r>
            <w:proofErr w:type="spellEnd"/>
            <w:r w:rsidRPr="00A70F51">
              <w:rPr>
                <w:b/>
                <w:bCs/>
                <w:sz w:val="16"/>
                <w:szCs w:val="16"/>
              </w:rPr>
              <w:t xml:space="preserve">) </w:t>
            </w:r>
          </w:p>
        </w:tc>
      </w:tr>
      <w:tr w:rsidR="00A70F51" w:rsidRPr="00A70F51" w:rsidTr="00A70F51">
        <w:trPr>
          <w:trHeight w:val="255"/>
        </w:trPr>
        <w:tc>
          <w:tcPr>
            <w:tcW w:w="2410" w:type="dxa"/>
            <w:gridSpan w:val="2"/>
            <w:tcBorders>
              <w:top w:val="nil"/>
              <w:left w:val="single" w:sz="4" w:space="0" w:color="000000"/>
              <w:bottom w:val="single" w:sz="4" w:space="0" w:color="000000"/>
              <w:right w:val="single" w:sz="4" w:space="0" w:color="000000"/>
            </w:tcBorders>
            <w:shd w:val="clear" w:color="000000" w:fill="FFFFFF"/>
            <w:noWrap/>
            <w:vAlign w:val="bottom"/>
            <w:hideMark/>
          </w:tcPr>
          <w:p w:rsidR="00A70F51" w:rsidRPr="00A70F51" w:rsidRDefault="00A70F51" w:rsidP="00A70F51">
            <w:pPr>
              <w:spacing w:after="0" w:line="240" w:lineRule="auto"/>
              <w:jc w:val="center"/>
              <w:rPr>
                <w:sz w:val="16"/>
                <w:szCs w:val="16"/>
              </w:rPr>
            </w:pPr>
            <w:r w:rsidRPr="00A70F51">
              <w:rPr>
                <w:sz w:val="16"/>
                <w:szCs w:val="16"/>
              </w:rPr>
              <w:t>1</w:t>
            </w:r>
          </w:p>
        </w:tc>
        <w:tc>
          <w:tcPr>
            <w:tcW w:w="4940" w:type="dxa"/>
            <w:tcBorders>
              <w:top w:val="nil"/>
              <w:left w:val="nil"/>
              <w:bottom w:val="single" w:sz="4" w:space="0" w:color="000000"/>
              <w:right w:val="single" w:sz="4" w:space="0" w:color="000000"/>
            </w:tcBorders>
            <w:shd w:val="clear" w:color="000000" w:fill="FFFFFF"/>
            <w:noWrap/>
            <w:vAlign w:val="bottom"/>
            <w:hideMark/>
          </w:tcPr>
          <w:p w:rsidR="00A70F51" w:rsidRPr="00A70F51" w:rsidRDefault="00A70F51" w:rsidP="00A70F51">
            <w:pPr>
              <w:spacing w:after="0" w:line="240" w:lineRule="auto"/>
              <w:jc w:val="center"/>
              <w:rPr>
                <w:sz w:val="16"/>
                <w:szCs w:val="16"/>
              </w:rPr>
            </w:pPr>
            <w:r w:rsidRPr="00A70F51">
              <w:rPr>
                <w:sz w:val="16"/>
                <w:szCs w:val="16"/>
              </w:rPr>
              <w:t>2</w:t>
            </w:r>
          </w:p>
        </w:tc>
        <w:tc>
          <w:tcPr>
            <w:tcW w:w="1440" w:type="dxa"/>
            <w:tcBorders>
              <w:top w:val="nil"/>
              <w:left w:val="nil"/>
              <w:bottom w:val="single" w:sz="4" w:space="0" w:color="000000"/>
              <w:right w:val="single" w:sz="4" w:space="0" w:color="000000"/>
            </w:tcBorders>
            <w:shd w:val="clear" w:color="000000" w:fill="FFFFFF"/>
            <w:noWrap/>
            <w:vAlign w:val="bottom"/>
            <w:hideMark/>
          </w:tcPr>
          <w:p w:rsidR="00A70F51" w:rsidRPr="00A70F51" w:rsidRDefault="00A70F51" w:rsidP="00A70F51">
            <w:pPr>
              <w:spacing w:after="0" w:line="240" w:lineRule="auto"/>
              <w:jc w:val="center"/>
              <w:rPr>
                <w:sz w:val="16"/>
                <w:szCs w:val="16"/>
              </w:rPr>
            </w:pPr>
            <w:r w:rsidRPr="00A70F51">
              <w:rPr>
                <w:sz w:val="16"/>
                <w:szCs w:val="16"/>
              </w:rPr>
              <w:t>3</w:t>
            </w:r>
          </w:p>
        </w:tc>
        <w:tc>
          <w:tcPr>
            <w:tcW w:w="1240" w:type="dxa"/>
            <w:tcBorders>
              <w:top w:val="nil"/>
              <w:left w:val="nil"/>
              <w:bottom w:val="single" w:sz="4" w:space="0" w:color="000000"/>
              <w:right w:val="single" w:sz="4" w:space="0" w:color="000000"/>
            </w:tcBorders>
            <w:shd w:val="clear" w:color="000000" w:fill="FFFFFF"/>
            <w:noWrap/>
            <w:vAlign w:val="bottom"/>
            <w:hideMark/>
          </w:tcPr>
          <w:p w:rsidR="00A70F51" w:rsidRPr="00A70F51" w:rsidRDefault="00A70F51" w:rsidP="00A70F51">
            <w:pPr>
              <w:spacing w:after="0" w:line="240" w:lineRule="auto"/>
              <w:jc w:val="center"/>
              <w:rPr>
                <w:sz w:val="16"/>
                <w:szCs w:val="16"/>
              </w:rPr>
            </w:pPr>
            <w:r w:rsidRPr="00A70F51">
              <w:rPr>
                <w:sz w:val="16"/>
                <w:szCs w:val="16"/>
              </w:rPr>
              <w:t>4</w:t>
            </w:r>
          </w:p>
        </w:tc>
      </w:tr>
      <w:tr w:rsidR="00A70F51" w:rsidRPr="00A70F51" w:rsidTr="00A70F51">
        <w:trPr>
          <w:trHeight w:val="270"/>
        </w:trPr>
        <w:tc>
          <w:tcPr>
            <w:tcW w:w="2410" w:type="dxa"/>
            <w:gridSpan w:val="2"/>
            <w:tcBorders>
              <w:top w:val="nil"/>
              <w:left w:val="single" w:sz="4" w:space="0" w:color="000000"/>
              <w:bottom w:val="single" w:sz="4" w:space="0" w:color="000000"/>
              <w:right w:val="single" w:sz="4" w:space="0" w:color="000000"/>
            </w:tcBorders>
            <w:shd w:val="clear" w:color="000000" w:fill="FFFFFF"/>
            <w:noWrap/>
            <w:hideMark/>
          </w:tcPr>
          <w:p w:rsidR="00A70F51" w:rsidRPr="00A70F51" w:rsidRDefault="00A70F51" w:rsidP="00A70F51">
            <w:pPr>
              <w:spacing w:after="0" w:line="240" w:lineRule="auto"/>
              <w:rPr>
                <w:sz w:val="16"/>
                <w:szCs w:val="16"/>
              </w:rPr>
            </w:pPr>
            <w:r w:rsidRPr="00A70F51">
              <w:rPr>
                <w:sz w:val="16"/>
                <w:szCs w:val="16"/>
              </w:rPr>
              <w:t> </w:t>
            </w:r>
          </w:p>
        </w:tc>
        <w:tc>
          <w:tcPr>
            <w:tcW w:w="4940" w:type="dxa"/>
            <w:tcBorders>
              <w:top w:val="nil"/>
              <w:left w:val="nil"/>
              <w:bottom w:val="single" w:sz="4" w:space="0" w:color="000000"/>
              <w:right w:val="single" w:sz="4" w:space="0" w:color="000000"/>
            </w:tcBorders>
            <w:shd w:val="clear" w:color="000000" w:fill="FFFFFF"/>
            <w:noWrap/>
            <w:hideMark/>
          </w:tcPr>
          <w:p w:rsidR="00A70F51" w:rsidRPr="00A70F51" w:rsidRDefault="00A70F51" w:rsidP="00A70F51">
            <w:pPr>
              <w:spacing w:after="0" w:line="240" w:lineRule="auto"/>
              <w:rPr>
                <w:b/>
                <w:bCs/>
                <w:sz w:val="16"/>
                <w:szCs w:val="16"/>
              </w:rPr>
            </w:pPr>
            <w:r w:rsidRPr="00A70F51">
              <w:rPr>
                <w:b/>
                <w:bCs/>
                <w:sz w:val="16"/>
                <w:szCs w:val="16"/>
              </w:rPr>
              <w:t>НАЛОГОВЫЕ И НЕНАЛОГОВЫЕ ДОХОДЫ</w:t>
            </w:r>
          </w:p>
        </w:tc>
        <w:tc>
          <w:tcPr>
            <w:tcW w:w="1440" w:type="dxa"/>
            <w:tcBorders>
              <w:top w:val="nil"/>
              <w:left w:val="nil"/>
              <w:bottom w:val="single" w:sz="4" w:space="0" w:color="000000"/>
              <w:right w:val="single" w:sz="4" w:space="0" w:color="000000"/>
            </w:tcBorders>
            <w:shd w:val="clear" w:color="000000" w:fill="FFFFFF"/>
            <w:noWrap/>
            <w:hideMark/>
          </w:tcPr>
          <w:p w:rsidR="00A70F51" w:rsidRPr="00A70F51" w:rsidRDefault="00A70F51" w:rsidP="00A70F51">
            <w:pPr>
              <w:spacing w:after="0" w:line="240" w:lineRule="auto"/>
              <w:jc w:val="right"/>
              <w:rPr>
                <w:b/>
                <w:bCs/>
                <w:i/>
                <w:iCs/>
                <w:sz w:val="16"/>
                <w:szCs w:val="16"/>
              </w:rPr>
            </w:pPr>
            <w:r w:rsidRPr="00A70F51">
              <w:rPr>
                <w:b/>
                <w:bCs/>
                <w:i/>
                <w:iCs/>
                <w:sz w:val="16"/>
                <w:szCs w:val="16"/>
              </w:rPr>
              <w:t>23 787,38</w:t>
            </w:r>
          </w:p>
        </w:tc>
        <w:tc>
          <w:tcPr>
            <w:tcW w:w="1240" w:type="dxa"/>
            <w:tcBorders>
              <w:top w:val="nil"/>
              <w:left w:val="nil"/>
              <w:bottom w:val="single" w:sz="4" w:space="0" w:color="000000"/>
              <w:right w:val="single" w:sz="4" w:space="0" w:color="000000"/>
            </w:tcBorders>
            <w:shd w:val="clear" w:color="000000" w:fill="FFFFFF"/>
            <w:noWrap/>
            <w:hideMark/>
          </w:tcPr>
          <w:p w:rsidR="00A70F51" w:rsidRPr="00A70F51" w:rsidRDefault="00A70F51" w:rsidP="00A70F51">
            <w:pPr>
              <w:spacing w:after="0" w:line="240" w:lineRule="auto"/>
              <w:jc w:val="right"/>
              <w:rPr>
                <w:b/>
                <w:bCs/>
                <w:i/>
                <w:iCs/>
                <w:sz w:val="16"/>
                <w:szCs w:val="16"/>
              </w:rPr>
            </w:pPr>
            <w:r w:rsidRPr="00A70F51">
              <w:rPr>
                <w:b/>
                <w:bCs/>
                <w:i/>
                <w:iCs/>
                <w:sz w:val="16"/>
                <w:szCs w:val="16"/>
              </w:rPr>
              <w:t>24 412,88</w:t>
            </w:r>
          </w:p>
        </w:tc>
      </w:tr>
      <w:tr w:rsidR="00A70F51" w:rsidRPr="00A70F51" w:rsidTr="00A70F51">
        <w:trPr>
          <w:trHeight w:val="270"/>
        </w:trPr>
        <w:tc>
          <w:tcPr>
            <w:tcW w:w="2410" w:type="dxa"/>
            <w:gridSpan w:val="2"/>
            <w:tcBorders>
              <w:top w:val="nil"/>
              <w:left w:val="single" w:sz="4" w:space="0" w:color="000000"/>
              <w:bottom w:val="single" w:sz="4" w:space="0" w:color="000000"/>
              <w:right w:val="single" w:sz="4" w:space="0" w:color="000000"/>
            </w:tcBorders>
            <w:shd w:val="clear" w:color="000000" w:fill="FFFFFF"/>
            <w:noWrap/>
            <w:hideMark/>
          </w:tcPr>
          <w:p w:rsidR="00A70F51" w:rsidRPr="00A70F51" w:rsidRDefault="00A70F51" w:rsidP="00A70F51">
            <w:pPr>
              <w:spacing w:after="0" w:line="240" w:lineRule="auto"/>
              <w:rPr>
                <w:sz w:val="16"/>
                <w:szCs w:val="16"/>
              </w:rPr>
            </w:pPr>
            <w:r w:rsidRPr="00A70F51">
              <w:rPr>
                <w:sz w:val="16"/>
                <w:szCs w:val="16"/>
              </w:rPr>
              <w:t> </w:t>
            </w:r>
          </w:p>
        </w:tc>
        <w:tc>
          <w:tcPr>
            <w:tcW w:w="4940" w:type="dxa"/>
            <w:tcBorders>
              <w:top w:val="nil"/>
              <w:left w:val="nil"/>
              <w:bottom w:val="single" w:sz="4" w:space="0" w:color="000000"/>
              <w:right w:val="single" w:sz="4" w:space="0" w:color="000000"/>
            </w:tcBorders>
            <w:shd w:val="clear" w:color="000000" w:fill="FFFFFF"/>
            <w:noWrap/>
            <w:hideMark/>
          </w:tcPr>
          <w:p w:rsidR="00A70F51" w:rsidRPr="00A70F51" w:rsidRDefault="00A70F51" w:rsidP="00A70F51">
            <w:pPr>
              <w:spacing w:after="0" w:line="240" w:lineRule="auto"/>
              <w:rPr>
                <w:b/>
                <w:bCs/>
                <w:sz w:val="16"/>
                <w:szCs w:val="16"/>
              </w:rPr>
            </w:pPr>
            <w:r w:rsidRPr="00A70F51">
              <w:rPr>
                <w:b/>
                <w:bCs/>
                <w:sz w:val="16"/>
                <w:szCs w:val="16"/>
              </w:rPr>
              <w:t>НАЛОГОВЫЕ  ДОХОДЫ</w:t>
            </w:r>
          </w:p>
        </w:tc>
        <w:tc>
          <w:tcPr>
            <w:tcW w:w="1440" w:type="dxa"/>
            <w:tcBorders>
              <w:top w:val="nil"/>
              <w:left w:val="nil"/>
              <w:bottom w:val="single" w:sz="4" w:space="0" w:color="000000"/>
              <w:right w:val="single" w:sz="4" w:space="0" w:color="000000"/>
            </w:tcBorders>
            <w:shd w:val="clear" w:color="000000" w:fill="FFFFFF"/>
            <w:noWrap/>
            <w:hideMark/>
          </w:tcPr>
          <w:p w:rsidR="00A70F51" w:rsidRPr="00A70F51" w:rsidRDefault="00A70F51" w:rsidP="00A70F51">
            <w:pPr>
              <w:spacing w:after="0" w:line="240" w:lineRule="auto"/>
              <w:jc w:val="right"/>
              <w:rPr>
                <w:b/>
                <w:bCs/>
                <w:i/>
                <w:iCs/>
                <w:sz w:val="16"/>
                <w:szCs w:val="16"/>
              </w:rPr>
            </w:pPr>
            <w:r w:rsidRPr="00A70F51">
              <w:rPr>
                <w:b/>
                <w:bCs/>
                <w:i/>
                <w:iCs/>
                <w:sz w:val="16"/>
                <w:szCs w:val="16"/>
              </w:rPr>
              <w:t>22 665,00</w:t>
            </w:r>
          </w:p>
        </w:tc>
        <w:tc>
          <w:tcPr>
            <w:tcW w:w="1240" w:type="dxa"/>
            <w:tcBorders>
              <w:top w:val="nil"/>
              <w:left w:val="nil"/>
              <w:bottom w:val="single" w:sz="4" w:space="0" w:color="000000"/>
              <w:right w:val="single" w:sz="4" w:space="0" w:color="000000"/>
            </w:tcBorders>
            <w:shd w:val="clear" w:color="000000" w:fill="FFFFFF"/>
            <w:noWrap/>
            <w:hideMark/>
          </w:tcPr>
          <w:p w:rsidR="00A70F51" w:rsidRPr="00A70F51" w:rsidRDefault="00A70F51" w:rsidP="00A70F51">
            <w:pPr>
              <w:spacing w:after="0" w:line="240" w:lineRule="auto"/>
              <w:jc w:val="right"/>
              <w:rPr>
                <w:b/>
                <w:bCs/>
                <w:i/>
                <w:iCs/>
                <w:sz w:val="16"/>
                <w:szCs w:val="16"/>
              </w:rPr>
            </w:pPr>
            <w:r w:rsidRPr="00A70F51">
              <w:rPr>
                <w:b/>
                <w:bCs/>
                <w:i/>
                <w:iCs/>
                <w:sz w:val="16"/>
                <w:szCs w:val="16"/>
              </w:rPr>
              <w:t>23 290,00</w:t>
            </w:r>
          </w:p>
        </w:tc>
      </w:tr>
      <w:tr w:rsidR="00A70F51" w:rsidRPr="00A70F51" w:rsidTr="00A70F51">
        <w:trPr>
          <w:trHeight w:val="255"/>
        </w:trPr>
        <w:tc>
          <w:tcPr>
            <w:tcW w:w="2410" w:type="dxa"/>
            <w:gridSpan w:val="2"/>
            <w:tcBorders>
              <w:top w:val="nil"/>
              <w:left w:val="single" w:sz="4" w:space="0" w:color="000000"/>
              <w:bottom w:val="single" w:sz="4" w:space="0" w:color="000000"/>
              <w:right w:val="single" w:sz="4" w:space="0" w:color="000000"/>
            </w:tcBorders>
            <w:shd w:val="clear" w:color="000000" w:fill="FFFFFF"/>
            <w:noWrap/>
            <w:hideMark/>
          </w:tcPr>
          <w:p w:rsidR="00A70F51" w:rsidRPr="00A70F51" w:rsidRDefault="00A70F51" w:rsidP="00A70F51">
            <w:pPr>
              <w:spacing w:after="0" w:line="240" w:lineRule="auto"/>
              <w:outlineLvl w:val="0"/>
              <w:rPr>
                <w:sz w:val="16"/>
                <w:szCs w:val="16"/>
              </w:rPr>
            </w:pPr>
            <w:r w:rsidRPr="00A70F51">
              <w:rPr>
                <w:sz w:val="16"/>
                <w:szCs w:val="16"/>
              </w:rPr>
              <w:t>1 01 00000 00 0000 000</w:t>
            </w:r>
          </w:p>
        </w:tc>
        <w:tc>
          <w:tcPr>
            <w:tcW w:w="4940" w:type="dxa"/>
            <w:tcBorders>
              <w:top w:val="nil"/>
              <w:left w:val="nil"/>
              <w:bottom w:val="single" w:sz="4" w:space="0" w:color="000000"/>
              <w:right w:val="single" w:sz="4" w:space="0" w:color="000000"/>
            </w:tcBorders>
            <w:shd w:val="clear" w:color="000000" w:fill="FFFFFF"/>
            <w:noWrap/>
            <w:hideMark/>
          </w:tcPr>
          <w:p w:rsidR="00A70F51" w:rsidRPr="00A70F51" w:rsidRDefault="00A70F51" w:rsidP="00A70F51">
            <w:pPr>
              <w:spacing w:after="0" w:line="240" w:lineRule="auto"/>
              <w:outlineLvl w:val="0"/>
              <w:rPr>
                <w:sz w:val="16"/>
                <w:szCs w:val="16"/>
              </w:rPr>
            </w:pPr>
            <w:r w:rsidRPr="00A70F51">
              <w:rPr>
                <w:sz w:val="16"/>
                <w:szCs w:val="16"/>
              </w:rPr>
              <w:t>НАЛОГИ НА ПРИБЫЛЬ, ДОХОДЫ</w:t>
            </w:r>
          </w:p>
        </w:tc>
        <w:tc>
          <w:tcPr>
            <w:tcW w:w="1440" w:type="dxa"/>
            <w:tcBorders>
              <w:top w:val="nil"/>
              <w:left w:val="nil"/>
              <w:bottom w:val="single" w:sz="4" w:space="0" w:color="000000"/>
              <w:right w:val="single" w:sz="4" w:space="0" w:color="000000"/>
            </w:tcBorders>
            <w:shd w:val="clear" w:color="000000" w:fill="FFFFFF"/>
            <w:noWrap/>
            <w:hideMark/>
          </w:tcPr>
          <w:p w:rsidR="00A70F51" w:rsidRPr="00A70F51" w:rsidRDefault="00A70F51" w:rsidP="00A70F51">
            <w:pPr>
              <w:spacing w:after="0" w:line="240" w:lineRule="auto"/>
              <w:jc w:val="right"/>
              <w:outlineLvl w:val="0"/>
              <w:rPr>
                <w:b/>
                <w:bCs/>
                <w:sz w:val="16"/>
                <w:szCs w:val="16"/>
              </w:rPr>
            </w:pPr>
            <w:r w:rsidRPr="00A70F51">
              <w:rPr>
                <w:b/>
                <w:bCs/>
                <w:sz w:val="16"/>
                <w:szCs w:val="16"/>
              </w:rPr>
              <w:t>14 586,00</w:t>
            </w:r>
          </w:p>
        </w:tc>
        <w:tc>
          <w:tcPr>
            <w:tcW w:w="1240" w:type="dxa"/>
            <w:tcBorders>
              <w:top w:val="nil"/>
              <w:left w:val="nil"/>
              <w:bottom w:val="single" w:sz="4" w:space="0" w:color="000000"/>
              <w:right w:val="single" w:sz="4" w:space="0" w:color="000000"/>
            </w:tcBorders>
            <w:shd w:val="clear" w:color="000000" w:fill="FFFFFF"/>
            <w:noWrap/>
            <w:hideMark/>
          </w:tcPr>
          <w:p w:rsidR="00A70F51" w:rsidRPr="00A70F51" w:rsidRDefault="00A70F51" w:rsidP="00A70F51">
            <w:pPr>
              <w:spacing w:after="0" w:line="240" w:lineRule="auto"/>
              <w:jc w:val="right"/>
              <w:outlineLvl w:val="0"/>
              <w:rPr>
                <w:b/>
                <w:bCs/>
                <w:sz w:val="16"/>
                <w:szCs w:val="16"/>
              </w:rPr>
            </w:pPr>
            <w:r w:rsidRPr="00A70F51">
              <w:rPr>
                <w:b/>
                <w:bCs/>
                <w:sz w:val="16"/>
                <w:szCs w:val="16"/>
              </w:rPr>
              <w:t>15 175,00</w:t>
            </w:r>
          </w:p>
        </w:tc>
      </w:tr>
      <w:tr w:rsidR="00A70F51" w:rsidRPr="00A70F51" w:rsidTr="00A70F51">
        <w:trPr>
          <w:trHeight w:val="255"/>
        </w:trPr>
        <w:tc>
          <w:tcPr>
            <w:tcW w:w="2410" w:type="dxa"/>
            <w:gridSpan w:val="2"/>
            <w:tcBorders>
              <w:top w:val="nil"/>
              <w:left w:val="single" w:sz="4" w:space="0" w:color="000000"/>
              <w:bottom w:val="single" w:sz="4" w:space="0" w:color="000000"/>
              <w:right w:val="single" w:sz="4" w:space="0" w:color="000000"/>
            </w:tcBorders>
            <w:shd w:val="clear" w:color="000000" w:fill="FFFFFF"/>
            <w:noWrap/>
            <w:hideMark/>
          </w:tcPr>
          <w:p w:rsidR="00A70F51" w:rsidRPr="00A70F51" w:rsidRDefault="00A70F51" w:rsidP="00A70F51">
            <w:pPr>
              <w:spacing w:after="0" w:line="240" w:lineRule="auto"/>
              <w:outlineLvl w:val="0"/>
              <w:rPr>
                <w:sz w:val="16"/>
                <w:szCs w:val="16"/>
              </w:rPr>
            </w:pPr>
            <w:r w:rsidRPr="00A70F51">
              <w:rPr>
                <w:sz w:val="16"/>
                <w:szCs w:val="16"/>
              </w:rPr>
              <w:t>1 01 02000 01 0000 110</w:t>
            </w:r>
          </w:p>
        </w:tc>
        <w:tc>
          <w:tcPr>
            <w:tcW w:w="4940" w:type="dxa"/>
            <w:tcBorders>
              <w:top w:val="nil"/>
              <w:left w:val="nil"/>
              <w:bottom w:val="single" w:sz="4" w:space="0" w:color="000000"/>
              <w:right w:val="single" w:sz="4" w:space="0" w:color="000000"/>
            </w:tcBorders>
            <w:shd w:val="clear" w:color="000000" w:fill="FFFFFF"/>
            <w:hideMark/>
          </w:tcPr>
          <w:p w:rsidR="00A70F51" w:rsidRPr="00A70F51" w:rsidRDefault="00A70F51" w:rsidP="00A70F51">
            <w:pPr>
              <w:spacing w:after="0" w:line="240" w:lineRule="auto"/>
              <w:outlineLvl w:val="0"/>
              <w:rPr>
                <w:color w:val="000000"/>
                <w:sz w:val="16"/>
                <w:szCs w:val="16"/>
              </w:rPr>
            </w:pPr>
            <w:r w:rsidRPr="00A70F51">
              <w:rPr>
                <w:color w:val="000000"/>
                <w:sz w:val="16"/>
                <w:szCs w:val="16"/>
              </w:rPr>
              <w:t>Налог на доходы физических лиц</w:t>
            </w:r>
          </w:p>
        </w:tc>
        <w:tc>
          <w:tcPr>
            <w:tcW w:w="1440" w:type="dxa"/>
            <w:tcBorders>
              <w:top w:val="nil"/>
              <w:left w:val="nil"/>
              <w:bottom w:val="single" w:sz="4" w:space="0" w:color="000000"/>
              <w:right w:val="single" w:sz="4" w:space="0" w:color="000000"/>
            </w:tcBorders>
            <w:shd w:val="clear" w:color="000000" w:fill="FFFFFF"/>
            <w:noWrap/>
            <w:hideMark/>
          </w:tcPr>
          <w:p w:rsidR="00A70F51" w:rsidRPr="00A70F51" w:rsidRDefault="00A70F51" w:rsidP="00A70F51">
            <w:pPr>
              <w:spacing w:after="0" w:line="240" w:lineRule="auto"/>
              <w:jc w:val="right"/>
              <w:outlineLvl w:val="0"/>
              <w:rPr>
                <w:sz w:val="16"/>
                <w:szCs w:val="16"/>
              </w:rPr>
            </w:pPr>
            <w:r w:rsidRPr="00A70F51">
              <w:rPr>
                <w:sz w:val="16"/>
                <w:szCs w:val="16"/>
              </w:rPr>
              <w:t>14 586,00</w:t>
            </w:r>
          </w:p>
        </w:tc>
        <w:tc>
          <w:tcPr>
            <w:tcW w:w="1240" w:type="dxa"/>
            <w:tcBorders>
              <w:top w:val="nil"/>
              <w:left w:val="nil"/>
              <w:bottom w:val="single" w:sz="4" w:space="0" w:color="000000"/>
              <w:right w:val="single" w:sz="4" w:space="0" w:color="000000"/>
            </w:tcBorders>
            <w:shd w:val="clear" w:color="000000" w:fill="FFFFFF"/>
            <w:noWrap/>
            <w:hideMark/>
          </w:tcPr>
          <w:p w:rsidR="00A70F51" w:rsidRPr="00A70F51" w:rsidRDefault="00A70F51" w:rsidP="00A70F51">
            <w:pPr>
              <w:spacing w:after="0" w:line="240" w:lineRule="auto"/>
              <w:jc w:val="right"/>
              <w:outlineLvl w:val="0"/>
              <w:rPr>
                <w:sz w:val="16"/>
                <w:szCs w:val="16"/>
              </w:rPr>
            </w:pPr>
            <w:r w:rsidRPr="00A70F51">
              <w:rPr>
                <w:sz w:val="16"/>
                <w:szCs w:val="16"/>
              </w:rPr>
              <w:t>15 175,00</w:t>
            </w:r>
          </w:p>
        </w:tc>
      </w:tr>
      <w:tr w:rsidR="00A70F51" w:rsidRPr="00A70F51" w:rsidTr="00A70F51">
        <w:trPr>
          <w:trHeight w:val="765"/>
        </w:trPr>
        <w:tc>
          <w:tcPr>
            <w:tcW w:w="2410" w:type="dxa"/>
            <w:gridSpan w:val="2"/>
            <w:tcBorders>
              <w:top w:val="nil"/>
              <w:left w:val="single" w:sz="4" w:space="0" w:color="000000"/>
              <w:bottom w:val="single" w:sz="4" w:space="0" w:color="000000"/>
              <w:right w:val="single" w:sz="4" w:space="0" w:color="000000"/>
            </w:tcBorders>
            <w:shd w:val="clear" w:color="000000" w:fill="FFFFFF"/>
            <w:noWrap/>
            <w:hideMark/>
          </w:tcPr>
          <w:p w:rsidR="00A70F51" w:rsidRPr="00A70F51" w:rsidRDefault="00A70F51" w:rsidP="00A70F51">
            <w:pPr>
              <w:spacing w:after="0" w:line="240" w:lineRule="auto"/>
              <w:outlineLvl w:val="0"/>
              <w:rPr>
                <w:sz w:val="16"/>
                <w:szCs w:val="16"/>
              </w:rPr>
            </w:pPr>
            <w:r w:rsidRPr="00A70F51">
              <w:rPr>
                <w:sz w:val="16"/>
                <w:szCs w:val="16"/>
              </w:rPr>
              <w:t>1 03 02000 00 0000 000</w:t>
            </w:r>
          </w:p>
        </w:tc>
        <w:tc>
          <w:tcPr>
            <w:tcW w:w="4940" w:type="dxa"/>
            <w:tcBorders>
              <w:top w:val="nil"/>
              <w:left w:val="nil"/>
              <w:bottom w:val="single" w:sz="4" w:space="0" w:color="000000"/>
              <w:right w:val="single" w:sz="4" w:space="0" w:color="000000"/>
            </w:tcBorders>
            <w:shd w:val="clear" w:color="000000" w:fill="FFFFFF"/>
            <w:hideMark/>
          </w:tcPr>
          <w:p w:rsidR="00A70F51" w:rsidRPr="00A70F51" w:rsidRDefault="00A70F51" w:rsidP="00A70F51">
            <w:pPr>
              <w:spacing w:after="0" w:line="240" w:lineRule="auto"/>
              <w:outlineLvl w:val="0"/>
              <w:rPr>
                <w:sz w:val="16"/>
                <w:szCs w:val="16"/>
              </w:rPr>
            </w:pPr>
            <w:r w:rsidRPr="00A70F51">
              <w:rPr>
                <w:sz w:val="16"/>
                <w:szCs w:val="16"/>
              </w:rPr>
              <w:t>НАЛОГИ НА ТОВАР</w:t>
            </w:r>
            <w:proofErr w:type="gramStart"/>
            <w:r w:rsidRPr="00A70F51">
              <w:rPr>
                <w:sz w:val="16"/>
                <w:szCs w:val="16"/>
              </w:rPr>
              <w:t>Ы(</w:t>
            </w:r>
            <w:proofErr w:type="gramEnd"/>
            <w:r w:rsidRPr="00A70F51">
              <w:rPr>
                <w:sz w:val="16"/>
                <w:szCs w:val="16"/>
              </w:rPr>
              <w:t>РАБОТЫ, УСЛУГИ),РЕАЛИЗУЕМЫЕ НА ТЕРРИТОРИИ РОССИЙСКОЙ ФЕДЕРАЦИИ</w:t>
            </w:r>
          </w:p>
        </w:tc>
        <w:tc>
          <w:tcPr>
            <w:tcW w:w="1440" w:type="dxa"/>
            <w:tcBorders>
              <w:top w:val="nil"/>
              <w:left w:val="nil"/>
              <w:bottom w:val="single" w:sz="4" w:space="0" w:color="000000"/>
              <w:right w:val="single" w:sz="4" w:space="0" w:color="000000"/>
            </w:tcBorders>
            <w:shd w:val="clear" w:color="000000" w:fill="FFFFFF"/>
            <w:noWrap/>
            <w:hideMark/>
          </w:tcPr>
          <w:p w:rsidR="00A70F51" w:rsidRPr="00A70F51" w:rsidRDefault="00A70F51" w:rsidP="00A70F51">
            <w:pPr>
              <w:spacing w:after="0" w:line="240" w:lineRule="auto"/>
              <w:jc w:val="right"/>
              <w:outlineLvl w:val="0"/>
              <w:rPr>
                <w:b/>
                <w:bCs/>
                <w:sz w:val="16"/>
                <w:szCs w:val="16"/>
              </w:rPr>
            </w:pPr>
            <w:r w:rsidRPr="00A70F51">
              <w:rPr>
                <w:b/>
                <w:bCs/>
                <w:sz w:val="16"/>
                <w:szCs w:val="16"/>
              </w:rPr>
              <w:t>1 300,00</w:t>
            </w:r>
          </w:p>
        </w:tc>
        <w:tc>
          <w:tcPr>
            <w:tcW w:w="1240" w:type="dxa"/>
            <w:tcBorders>
              <w:top w:val="nil"/>
              <w:left w:val="nil"/>
              <w:bottom w:val="single" w:sz="4" w:space="0" w:color="000000"/>
              <w:right w:val="single" w:sz="4" w:space="0" w:color="000000"/>
            </w:tcBorders>
            <w:shd w:val="clear" w:color="000000" w:fill="FFFFFF"/>
            <w:noWrap/>
            <w:hideMark/>
          </w:tcPr>
          <w:p w:rsidR="00A70F51" w:rsidRPr="00A70F51" w:rsidRDefault="00A70F51" w:rsidP="00A70F51">
            <w:pPr>
              <w:spacing w:after="0" w:line="240" w:lineRule="auto"/>
              <w:jc w:val="right"/>
              <w:outlineLvl w:val="0"/>
              <w:rPr>
                <w:b/>
                <w:bCs/>
                <w:sz w:val="16"/>
                <w:szCs w:val="16"/>
              </w:rPr>
            </w:pPr>
            <w:r w:rsidRPr="00A70F51">
              <w:rPr>
                <w:b/>
                <w:bCs/>
                <w:sz w:val="16"/>
                <w:szCs w:val="16"/>
              </w:rPr>
              <w:t>1 300,00</w:t>
            </w:r>
          </w:p>
        </w:tc>
      </w:tr>
      <w:tr w:rsidR="00A70F51" w:rsidRPr="00A70F51" w:rsidTr="00A70F51">
        <w:trPr>
          <w:trHeight w:val="510"/>
        </w:trPr>
        <w:tc>
          <w:tcPr>
            <w:tcW w:w="2410" w:type="dxa"/>
            <w:gridSpan w:val="2"/>
            <w:tcBorders>
              <w:top w:val="nil"/>
              <w:left w:val="single" w:sz="4" w:space="0" w:color="000000"/>
              <w:bottom w:val="single" w:sz="4" w:space="0" w:color="000000"/>
              <w:right w:val="single" w:sz="4" w:space="0" w:color="000000"/>
            </w:tcBorders>
            <w:shd w:val="clear" w:color="000000" w:fill="FFFFFF"/>
            <w:noWrap/>
            <w:hideMark/>
          </w:tcPr>
          <w:p w:rsidR="00A70F51" w:rsidRPr="00A70F51" w:rsidRDefault="00A70F51" w:rsidP="00A70F51">
            <w:pPr>
              <w:spacing w:after="0" w:line="240" w:lineRule="auto"/>
              <w:outlineLvl w:val="0"/>
              <w:rPr>
                <w:sz w:val="16"/>
                <w:szCs w:val="16"/>
              </w:rPr>
            </w:pPr>
            <w:r w:rsidRPr="00A70F51">
              <w:rPr>
                <w:sz w:val="16"/>
                <w:szCs w:val="16"/>
              </w:rPr>
              <w:t>1 03 02000 01 0000 110</w:t>
            </w:r>
          </w:p>
        </w:tc>
        <w:tc>
          <w:tcPr>
            <w:tcW w:w="4940" w:type="dxa"/>
            <w:tcBorders>
              <w:top w:val="nil"/>
              <w:left w:val="nil"/>
              <w:bottom w:val="single" w:sz="4" w:space="0" w:color="000000"/>
              <w:right w:val="single" w:sz="4" w:space="0" w:color="000000"/>
            </w:tcBorders>
            <w:shd w:val="clear" w:color="000000" w:fill="FFFFFF"/>
            <w:hideMark/>
          </w:tcPr>
          <w:p w:rsidR="00A70F51" w:rsidRPr="00A70F51" w:rsidRDefault="00A70F51" w:rsidP="00A70F51">
            <w:pPr>
              <w:spacing w:after="0" w:line="240" w:lineRule="auto"/>
              <w:outlineLvl w:val="0"/>
              <w:rPr>
                <w:color w:val="000000"/>
                <w:sz w:val="16"/>
                <w:szCs w:val="16"/>
              </w:rPr>
            </w:pPr>
            <w:r w:rsidRPr="00A70F51">
              <w:rPr>
                <w:color w:val="000000"/>
                <w:sz w:val="16"/>
                <w:szCs w:val="16"/>
              </w:rPr>
              <w:t>Акцизы по подакцизным товарам (продукции), производимым на территории РФ</w:t>
            </w:r>
          </w:p>
        </w:tc>
        <w:tc>
          <w:tcPr>
            <w:tcW w:w="1440" w:type="dxa"/>
            <w:tcBorders>
              <w:top w:val="nil"/>
              <w:left w:val="nil"/>
              <w:bottom w:val="single" w:sz="4" w:space="0" w:color="000000"/>
              <w:right w:val="single" w:sz="4" w:space="0" w:color="000000"/>
            </w:tcBorders>
            <w:shd w:val="clear" w:color="000000" w:fill="FFFFFF"/>
            <w:noWrap/>
            <w:hideMark/>
          </w:tcPr>
          <w:p w:rsidR="00A70F51" w:rsidRPr="00A70F51" w:rsidRDefault="00A70F51" w:rsidP="00A70F51">
            <w:pPr>
              <w:spacing w:after="0" w:line="240" w:lineRule="auto"/>
              <w:jc w:val="right"/>
              <w:outlineLvl w:val="0"/>
              <w:rPr>
                <w:sz w:val="16"/>
                <w:szCs w:val="16"/>
              </w:rPr>
            </w:pPr>
            <w:r w:rsidRPr="00A70F51">
              <w:rPr>
                <w:sz w:val="16"/>
                <w:szCs w:val="16"/>
              </w:rPr>
              <w:t>1 300,00</w:t>
            </w:r>
          </w:p>
        </w:tc>
        <w:tc>
          <w:tcPr>
            <w:tcW w:w="1240" w:type="dxa"/>
            <w:tcBorders>
              <w:top w:val="nil"/>
              <w:left w:val="nil"/>
              <w:bottom w:val="single" w:sz="4" w:space="0" w:color="000000"/>
              <w:right w:val="single" w:sz="4" w:space="0" w:color="000000"/>
            </w:tcBorders>
            <w:shd w:val="clear" w:color="000000" w:fill="FFFFFF"/>
            <w:noWrap/>
            <w:hideMark/>
          </w:tcPr>
          <w:p w:rsidR="00A70F51" w:rsidRPr="00A70F51" w:rsidRDefault="00A70F51" w:rsidP="00A70F51">
            <w:pPr>
              <w:spacing w:after="0" w:line="240" w:lineRule="auto"/>
              <w:jc w:val="right"/>
              <w:outlineLvl w:val="0"/>
              <w:rPr>
                <w:sz w:val="16"/>
                <w:szCs w:val="16"/>
              </w:rPr>
            </w:pPr>
            <w:r w:rsidRPr="00A70F51">
              <w:rPr>
                <w:sz w:val="16"/>
                <w:szCs w:val="16"/>
              </w:rPr>
              <w:t>1 300,00</w:t>
            </w:r>
          </w:p>
        </w:tc>
      </w:tr>
      <w:tr w:rsidR="00A70F51" w:rsidRPr="00A70F51" w:rsidTr="00A70F51">
        <w:trPr>
          <w:trHeight w:val="255"/>
        </w:trPr>
        <w:tc>
          <w:tcPr>
            <w:tcW w:w="2410" w:type="dxa"/>
            <w:gridSpan w:val="2"/>
            <w:tcBorders>
              <w:top w:val="nil"/>
              <w:left w:val="single" w:sz="4" w:space="0" w:color="000000"/>
              <w:bottom w:val="single" w:sz="4" w:space="0" w:color="000000"/>
              <w:right w:val="single" w:sz="4" w:space="0" w:color="000000"/>
            </w:tcBorders>
            <w:shd w:val="clear" w:color="000000" w:fill="FFFFFF"/>
            <w:noWrap/>
            <w:hideMark/>
          </w:tcPr>
          <w:p w:rsidR="00A70F51" w:rsidRPr="00A70F51" w:rsidRDefault="00A70F51" w:rsidP="00A70F51">
            <w:pPr>
              <w:spacing w:after="0" w:line="240" w:lineRule="auto"/>
              <w:outlineLvl w:val="0"/>
              <w:rPr>
                <w:sz w:val="16"/>
                <w:szCs w:val="16"/>
              </w:rPr>
            </w:pPr>
            <w:r w:rsidRPr="00A70F51">
              <w:rPr>
                <w:sz w:val="16"/>
                <w:szCs w:val="16"/>
              </w:rPr>
              <w:t>1 05 03010 01 1000 110</w:t>
            </w:r>
          </w:p>
        </w:tc>
        <w:tc>
          <w:tcPr>
            <w:tcW w:w="4940" w:type="dxa"/>
            <w:tcBorders>
              <w:top w:val="nil"/>
              <w:left w:val="nil"/>
              <w:bottom w:val="single" w:sz="4" w:space="0" w:color="000000"/>
              <w:right w:val="single" w:sz="4" w:space="0" w:color="000000"/>
            </w:tcBorders>
            <w:shd w:val="clear" w:color="000000" w:fill="FFFFFF"/>
            <w:noWrap/>
            <w:hideMark/>
          </w:tcPr>
          <w:p w:rsidR="00A70F51" w:rsidRPr="00A70F51" w:rsidRDefault="00A70F51" w:rsidP="00A70F51">
            <w:pPr>
              <w:spacing w:after="0" w:line="240" w:lineRule="auto"/>
              <w:outlineLvl w:val="0"/>
              <w:rPr>
                <w:sz w:val="16"/>
                <w:szCs w:val="16"/>
              </w:rPr>
            </w:pPr>
            <w:r w:rsidRPr="00A70F51">
              <w:rPr>
                <w:sz w:val="16"/>
                <w:szCs w:val="16"/>
              </w:rPr>
              <w:t xml:space="preserve">Единый сельскохозяйственный налог </w:t>
            </w:r>
          </w:p>
        </w:tc>
        <w:tc>
          <w:tcPr>
            <w:tcW w:w="1440" w:type="dxa"/>
            <w:tcBorders>
              <w:top w:val="nil"/>
              <w:left w:val="nil"/>
              <w:bottom w:val="single" w:sz="4" w:space="0" w:color="000000"/>
              <w:right w:val="single" w:sz="4" w:space="0" w:color="000000"/>
            </w:tcBorders>
            <w:shd w:val="clear" w:color="000000" w:fill="FFFFFF"/>
            <w:noWrap/>
            <w:hideMark/>
          </w:tcPr>
          <w:p w:rsidR="00A70F51" w:rsidRPr="00A70F51" w:rsidRDefault="00A70F51" w:rsidP="00A70F51">
            <w:pPr>
              <w:spacing w:after="0" w:line="240" w:lineRule="auto"/>
              <w:jc w:val="right"/>
              <w:outlineLvl w:val="0"/>
              <w:rPr>
                <w:sz w:val="16"/>
                <w:szCs w:val="16"/>
              </w:rPr>
            </w:pPr>
            <w:r w:rsidRPr="00A70F51">
              <w:rPr>
                <w:sz w:val="16"/>
                <w:szCs w:val="16"/>
              </w:rPr>
              <w:t>300,00</w:t>
            </w:r>
          </w:p>
        </w:tc>
        <w:tc>
          <w:tcPr>
            <w:tcW w:w="1240" w:type="dxa"/>
            <w:tcBorders>
              <w:top w:val="nil"/>
              <w:left w:val="nil"/>
              <w:bottom w:val="single" w:sz="4" w:space="0" w:color="000000"/>
              <w:right w:val="single" w:sz="4" w:space="0" w:color="000000"/>
            </w:tcBorders>
            <w:shd w:val="clear" w:color="000000" w:fill="FFFFFF"/>
            <w:noWrap/>
            <w:hideMark/>
          </w:tcPr>
          <w:p w:rsidR="00A70F51" w:rsidRPr="00A70F51" w:rsidRDefault="00A70F51" w:rsidP="00A70F51">
            <w:pPr>
              <w:spacing w:after="0" w:line="240" w:lineRule="auto"/>
              <w:jc w:val="right"/>
              <w:outlineLvl w:val="0"/>
              <w:rPr>
                <w:sz w:val="16"/>
                <w:szCs w:val="16"/>
              </w:rPr>
            </w:pPr>
            <w:r w:rsidRPr="00A70F51">
              <w:rPr>
                <w:sz w:val="16"/>
                <w:szCs w:val="16"/>
              </w:rPr>
              <w:t>300,00</w:t>
            </w:r>
          </w:p>
        </w:tc>
      </w:tr>
      <w:tr w:rsidR="00A70F51" w:rsidRPr="00A70F51" w:rsidTr="00A70F51">
        <w:trPr>
          <w:trHeight w:val="255"/>
        </w:trPr>
        <w:tc>
          <w:tcPr>
            <w:tcW w:w="2410" w:type="dxa"/>
            <w:gridSpan w:val="2"/>
            <w:tcBorders>
              <w:top w:val="nil"/>
              <w:left w:val="single" w:sz="4" w:space="0" w:color="000000"/>
              <w:bottom w:val="single" w:sz="4" w:space="0" w:color="000000"/>
              <w:right w:val="single" w:sz="4" w:space="0" w:color="000000"/>
            </w:tcBorders>
            <w:shd w:val="clear" w:color="000000" w:fill="FFFFFF"/>
            <w:noWrap/>
            <w:hideMark/>
          </w:tcPr>
          <w:p w:rsidR="00A70F51" w:rsidRPr="00A70F51" w:rsidRDefault="00A70F51" w:rsidP="00A70F51">
            <w:pPr>
              <w:spacing w:after="0" w:line="240" w:lineRule="auto"/>
              <w:outlineLvl w:val="0"/>
              <w:rPr>
                <w:sz w:val="16"/>
                <w:szCs w:val="16"/>
              </w:rPr>
            </w:pPr>
            <w:r w:rsidRPr="00A70F51">
              <w:rPr>
                <w:sz w:val="16"/>
                <w:szCs w:val="16"/>
              </w:rPr>
              <w:t>1 06 00000 00 0000 000</w:t>
            </w:r>
          </w:p>
        </w:tc>
        <w:tc>
          <w:tcPr>
            <w:tcW w:w="4940" w:type="dxa"/>
            <w:tcBorders>
              <w:top w:val="nil"/>
              <w:left w:val="nil"/>
              <w:bottom w:val="single" w:sz="4" w:space="0" w:color="000000"/>
              <w:right w:val="single" w:sz="4" w:space="0" w:color="000000"/>
            </w:tcBorders>
            <w:shd w:val="clear" w:color="000000" w:fill="FFFFFF"/>
            <w:noWrap/>
            <w:hideMark/>
          </w:tcPr>
          <w:p w:rsidR="00A70F51" w:rsidRPr="00A70F51" w:rsidRDefault="00A70F51" w:rsidP="00A70F51">
            <w:pPr>
              <w:spacing w:after="0" w:line="240" w:lineRule="auto"/>
              <w:outlineLvl w:val="0"/>
              <w:rPr>
                <w:sz w:val="16"/>
                <w:szCs w:val="16"/>
              </w:rPr>
            </w:pPr>
            <w:r w:rsidRPr="00A70F51">
              <w:rPr>
                <w:sz w:val="16"/>
                <w:szCs w:val="16"/>
              </w:rPr>
              <w:t>НАЛОГИ НА ИМУЩЕСТВО</w:t>
            </w:r>
          </w:p>
        </w:tc>
        <w:tc>
          <w:tcPr>
            <w:tcW w:w="1440" w:type="dxa"/>
            <w:tcBorders>
              <w:top w:val="nil"/>
              <w:left w:val="nil"/>
              <w:bottom w:val="single" w:sz="4" w:space="0" w:color="000000"/>
              <w:right w:val="single" w:sz="4" w:space="0" w:color="000000"/>
            </w:tcBorders>
            <w:shd w:val="clear" w:color="000000" w:fill="FFFFFF"/>
            <w:noWrap/>
            <w:hideMark/>
          </w:tcPr>
          <w:p w:rsidR="00A70F51" w:rsidRPr="00A70F51" w:rsidRDefault="00A70F51" w:rsidP="00A70F51">
            <w:pPr>
              <w:spacing w:after="0" w:line="240" w:lineRule="auto"/>
              <w:jc w:val="right"/>
              <w:outlineLvl w:val="0"/>
              <w:rPr>
                <w:b/>
                <w:bCs/>
                <w:sz w:val="16"/>
                <w:szCs w:val="16"/>
              </w:rPr>
            </w:pPr>
            <w:r w:rsidRPr="00A70F51">
              <w:rPr>
                <w:b/>
                <w:bCs/>
                <w:sz w:val="16"/>
                <w:szCs w:val="16"/>
              </w:rPr>
              <w:t>6 479,00</w:t>
            </w:r>
          </w:p>
        </w:tc>
        <w:tc>
          <w:tcPr>
            <w:tcW w:w="1240" w:type="dxa"/>
            <w:tcBorders>
              <w:top w:val="nil"/>
              <w:left w:val="nil"/>
              <w:bottom w:val="single" w:sz="4" w:space="0" w:color="000000"/>
              <w:right w:val="single" w:sz="4" w:space="0" w:color="000000"/>
            </w:tcBorders>
            <w:shd w:val="clear" w:color="000000" w:fill="FFFFFF"/>
            <w:noWrap/>
            <w:hideMark/>
          </w:tcPr>
          <w:p w:rsidR="00A70F51" w:rsidRPr="00A70F51" w:rsidRDefault="00A70F51" w:rsidP="00A70F51">
            <w:pPr>
              <w:spacing w:after="0" w:line="240" w:lineRule="auto"/>
              <w:jc w:val="right"/>
              <w:outlineLvl w:val="0"/>
              <w:rPr>
                <w:b/>
                <w:bCs/>
                <w:sz w:val="16"/>
                <w:szCs w:val="16"/>
              </w:rPr>
            </w:pPr>
            <w:r w:rsidRPr="00A70F51">
              <w:rPr>
                <w:b/>
                <w:bCs/>
                <w:sz w:val="16"/>
                <w:szCs w:val="16"/>
              </w:rPr>
              <w:t>6 515,00</w:t>
            </w:r>
          </w:p>
        </w:tc>
      </w:tr>
      <w:tr w:rsidR="00A70F51" w:rsidRPr="00A70F51" w:rsidTr="00A70F51">
        <w:trPr>
          <w:trHeight w:val="255"/>
        </w:trPr>
        <w:tc>
          <w:tcPr>
            <w:tcW w:w="2410" w:type="dxa"/>
            <w:gridSpan w:val="2"/>
            <w:tcBorders>
              <w:top w:val="nil"/>
              <w:left w:val="single" w:sz="4" w:space="0" w:color="000000"/>
              <w:bottom w:val="single" w:sz="4" w:space="0" w:color="000000"/>
              <w:right w:val="single" w:sz="4" w:space="0" w:color="000000"/>
            </w:tcBorders>
            <w:shd w:val="clear" w:color="000000" w:fill="FFFFFF"/>
            <w:noWrap/>
            <w:hideMark/>
          </w:tcPr>
          <w:p w:rsidR="00A70F51" w:rsidRPr="00A70F51" w:rsidRDefault="00A70F51" w:rsidP="00A70F51">
            <w:pPr>
              <w:spacing w:after="0" w:line="240" w:lineRule="auto"/>
              <w:outlineLvl w:val="0"/>
              <w:rPr>
                <w:sz w:val="16"/>
                <w:szCs w:val="16"/>
              </w:rPr>
            </w:pPr>
            <w:r w:rsidRPr="00A70F51">
              <w:rPr>
                <w:sz w:val="16"/>
                <w:szCs w:val="16"/>
              </w:rPr>
              <w:t>1 06 01000 00 0000 110</w:t>
            </w:r>
          </w:p>
        </w:tc>
        <w:tc>
          <w:tcPr>
            <w:tcW w:w="4940" w:type="dxa"/>
            <w:tcBorders>
              <w:top w:val="nil"/>
              <w:left w:val="nil"/>
              <w:bottom w:val="single" w:sz="4" w:space="0" w:color="000000"/>
              <w:right w:val="single" w:sz="4" w:space="0" w:color="000000"/>
            </w:tcBorders>
            <w:shd w:val="clear" w:color="000000" w:fill="FFFFFF"/>
            <w:noWrap/>
            <w:hideMark/>
          </w:tcPr>
          <w:p w:rsidR="00A70F51" w:rsidRPr="00A70F51" w:rsidRDefault="00A70F51" w:rsidP="00A70F51">
            <w:pPr>
              <w:spacing w:after="0" w:line="240" w:lineRule="auto"/>
              <w:outlineLvl w:val="0"/>
              <w:rPr>
                <w:sz w:val="16"/>
                <w:szCs w:val="16"/>
              </w:rPr>
            </w:pPr>
            <w:r w:rsidRPr="00A70F51">
              <w:rPr>
                <w:sz w:val="16"/>
                <w:szCs w:val="16"/>
              </w:rPr>
              <w:t>Налог на имущество физических лиц</w:t>
            </w:r>
          </w:p>
        </w:tc>
        <w:tc>
          <w:tcPr>
            <w:tcW w:w="1440" w:type="dxa"/>
            <w:tcBorders>
              <w:top w:val="nil"/>
              <w:left w:val="nil"/>
              <w:bottom w:val="single" w:sz="4" w:space="0" w:color="000000"/>
              <w:right w:val="single" w:sz="4" w:space="0" w:color="000000"/>
            </w:tcBorders>
            <w:shd w:val="clear" w:color="000000" w:fill="FFFFFF"/>
            <w:noWrap/>
            <w:hideMark/>
          </w:tcPr>
          <w:p w:rsidR="00A70F51" w:rsidRPr="00A70F51" w:rsidRDefault="00A70F51" w:rsidP="00A70F51">
            <w:pPr>
              <w:spacing w:after="0" w:line="240" w:lineRule="auto"/>
              <w:jc w:val="right"/>
              <w:outlineLvl w:val="0"/>
              <w:rPr>
                <w:sz w:val="16"/>
                <w:szCs w:val="16"/>
              </w:rPr>
            </w:pPr>
            <w:r w:rsidRPr="00A70F51">
              <w:rPr>
                <w:sz w:val="16"/>
                <w:szCs w:val="16"/>
              </w:rPr>
              <w:t>1 757,00</w:t>
            </w:r>
          </w:p>
        </w:tc>
        <w:tc>
          <w:tcPr>
            <w:tcW w:w="1240" w:type="dxa"/>
            <w:tcBorders>
              <w:top w:val="nil"/>
              <w:left w:val="nil"/>
              <w:bottom w:val="single" w:sz="4" w:space="0" w:color="000000"/>
              <w:right w:val="single" w:sz="4" w:space="0" w:color="000000"/>
            </w:tcBorders>
            <w:shd w:val="clear" w:color="000000" w:fill="FFFFFF"/>
            <w:noWrap/>
            <w:hideMark/>
          </w:tcPr>
          <w:p w:rsidR="00A70F51" w:rsidRPr="00A70F51" w:rsidRDefault="00A70F51" w:rsidP="00A70F51">
            <w:pPr>
              <w:spacing w:after="0" w:line="240" w:lineRule="auto"/>
              <w:jc w:val="right"/>
              <w:outlineLvl w:val="0"/>
              <w:rPr>
                <w:sz w:val="16"/>
                <w:szCs w:val="16"/>
              </w:rPr>
            </w:pPr>
            <w:r w:rsidRPr="00A70F51">
              <w:rPr>
                <w:sz w:val="16"/>
                <w:szCs w:val="16"/>
              </w:rPr>
              <w:t>1 793,00</w:t>
            </w:r>
          </w:p>
        </w:tc>
      </w:tr>
      <w:tr w:rsidR="00A70F51" w:rsidRPr="00A70F51" w:rsidTr="00A70F51">
        <w:trPr>
          <w:trHeight w:val="255"/>
        </w:trPr>
        <w:tc>
          <w:tcPr>
            <w:tcW w:w="2410" w:type="dxa"/>
            <w:gridSpan w:val="2"/>
            <w:tcBorders>
              <w:top w:val="nil"/>
              <w:left w:val="single" w:sz="4" w:space="0" w:color="000000"/>
              <w:bottom w:val="single" w:sz="4" w:space="0" w:color="000000"/>
              <w:right w:val="single" w:sz="4" w:space="0" w:color="000000"/>
            </w:tcBorders>
            <w:shd w:val="clear" w:color="000000" w:fill="FFFFFF"/>
            <w:noWrap/>
            <w:hideMark/>
          </w:tcPr>
          <w:p w:rsidR="00A70F51" w:rsidRPr="00A70F51" w:rsidRDefault="00A70F51" w:rsidP="00A70F51">
            <w:pPr>
              <w:spacing w:after="0" w:line="240" w:lineRule="auto"/>
              <w:outlineLvl w:val="0"/>
              <w:rPr>
                <w:sz w:val="16"/>
                <w:szCs w:val="16"/>
              </w:rPr>
            </w:pPr>
            <w:r w:rsidRPr="00A70F51">
              <w:rPr>
                <w:sz w:val="16"/>
                <w:szCs w:val="16"/>
              </w:rPr>
              <w:t>1 06 06000 00 0000 110</w:t>
            </w:r>
          </w:p>
        </w:tc>
        <w:tc>
          <w:tcPr>
            <w:tcW w:w="4940" w:type="dxa"/>
            <w:tcBorders>
              <w:top w:val="nil"/>
              <w:left w:val="nil"/>
              <w:bottom w:val="single" w:sz="4" w:space="0" w:color="000000"/>
              <w:right w:val="single" w:sz="4" w:space="0" w:color="000000"/>
            </w:tcBorders>
            <w:shd w:val="clear" w:color="000000" w:fill="FFFFFF"/>
            <w:noWrap/>
            <w:hideMark/>
          </w:tcPr>
          <w:p w:rsidR="00A70F51" w:rsidRPr="00A70F51" w:rsidRDefault="00A70F51" w:rsidP="00A70F51">
            <w:pPr>
              <w:spacing w:after="0" w:line="240" w:lineRule="auto"/>
              <w:outlineLvl w:val="0"/>
              <w:rPr>
                <w:sz w:val="16"/>
                <w:szCs w:val="16"/>
              </w:rPr>
            </w:pPr>
            <w:r w:rsidRPr="00A70F51">
              <w:rPr>
                <w:sz w:val="16"/>
                <w:szCs w:val="16"/>
              </w:rPr>
              <w:t>Земельный налог</w:t>
            </w:r>
          </w:p>
        </w:tc>
        <w:tc>
          <w:tcPr>
            <w:tcW w:w="1440" w:type="dxa"/>
            <w:tcBorders>
              <w:top w:val="nil"/>
              <w:left w:val="nil"/>
              <w:bottom w:val="single" w:sz="4" w:space="0" w:color="000000"/>
              <w:right w:val="single" w:sz="4" w:space="0" w:color="000000"/>
            </w:tcBorders>
            <w:shd w:val="clear" w:color="000000" w:fill="FFFFFF"/>
            <w:noWrap/>
            <w:hideMark/>
          </w:tcPr>
          <w:p w:rsidR="00A70F51" w:rsidRPr="00A70F51" w:rsidRDefault="00A70F51" w:rsidP="00A70F51">
            <w:pPr>
              <w:spacing w:after="0" w:line="240" w:lineRule="auto"/>
              <w:jc w:val="right"/>
              <w:outlineLvl w:val="0"/>
              <w:rPr>
                <w:sz w:val="16"/>
                <w:szCs w:val="16"/>
              </w:rPr>
            </w:pPr>
            <w:r w:rsidRPr="00A70F51">
              <w:rPr>
                <w:sz w:val="16"/>
                <w:szCs w:val="16"/>
              </w:rPr>
              <w:t>4 722,00</w:t>
            </w:r>
          </w:p>
        </w:tc>
        <w:tc>
          <w:tcPr>
            <w:tcW w:w="1240" w:type="dxa"/>
            <w:tcBorders>
              <w:top w:val="nil"/>
              <w:left w:val="nil"/>
              <w:bottom w:val="single" w:sz="4" w:space="0" w:color="000000"/>
              <w:right w:val="single" w:sz="4" w:space="0" w:color="000000"/>
            </w:tcBorders>
            <w:shd w:val="clear" w:color="000000" w:fill="FFFFFF"/>
            <w:noWrap/>
            <w:hideMark/>
          </w:tcPr>
          <w:p w:rsidR="00A70F51" w:rsidRPr="00A70F51" w:rsidRDefault="00A70F51" w:rsidP="00A70F51">
            <w:pPr>
              <w:spacing w:after="0" w:line="240" w:lineRule="auto"/>
              <w:jc w:val="right"/>
              <w:outlineLvl w:val="0"/>
              <w:rPr>
                <w:sz w:val="16"/>
                <w:szCs w:val="16"/>
              </w:rPr>
            </w:pPr>
            <w:r w:rsidRPr="00A70F51">
              <w:rPr>
                <w:sz w:val="16"/>
                <w:szCs w:val="16"/>
              </w:rPr>
              <w:t>4 722,00</w:t>
            </w:r>
          </w:p>
        </w:tc>
      </w:tr>
      <w:tr w:rsidR="00A70F51" w:rsidRPr="00A70F51" w:rsidTr="00A70F51">
        <w:trPr>
          <w:trHeight w:val="255"/>
        </w:trPr>
        <w:tc>
          <w:tcPr>
            <w:tcW w:w="2410" w:type="dxa"/>
            <w:gridSpan w:val="2"/>
            <w:tcBorders>
              <w:top w:val="nil"/>
              <w:left w:val="single" w:sz="4" w:space="0" w:color="000000"/>
              <w:bottom w:val="single" w:sz="4" w:space="0" w:color="000000"/>
              <w:right w:val="single" w:sz="4" w:space="0" w:color="000000"/>
            </w:tcBorders>
            <w:shd w:val="clear" w:color="000000" w:fill="FFFFFF"/>
            <w:noWrap/>
            <w:hideMark/>
          </w:tcPr>
          <w:p w:rsidR="00A70F51" w:rsidRPr="00A70F51" w:rsidRDefault="00A70F51" w:rsidP="00A70F51">
            <w:pPr>
              <w:spacing w:after="0" w:line="240" w:lineRule="auto"/>
              <w:rPr>
                <w:sz w:val="16"/>
                <w:szCs w:val="16"/>
              </w:rPr>
            </w:pPr>
            <w:r w:rsidRPr="00A70F51">
              <w:rPr>
                <w:sz w:val="16"/>
                <w:szCs w:val="16"/>
              </w:rPr>
              <w:t> </w:t>
            </w:r>
          </w:p>
        </w:tc>
        <w:tc>
          <w:tcPr>
            <w:tcW w:w="4940" w:type="dxa"/>
            <w:tcBorders>
              <w:top w:val="nil"/>
              <w:left w:val="nil"/>
              <w:bottom w:val="single" w:sz="4" w:space="0" w:color="000000"/>
              <w:right w:val="single" w:sz="4" w:space="0" w:color="000000"/>
            </w:tcBorders>
            <w:shd w:val="clear" w:color="000000" w:fill="FFFFFF"/>
            <w:noWrap/>
            <w:hideMark/>
          </w:tcPr>
          <w:p w:rsidR="00A70F51" w:rsidRPr="00A70F51" w:rsidRDefault="00A70F51" w:rsidP="00A70F51">
            <w:pPr>
              <w:spacing w:after="0" w:line="240" w:lineRule="auto"/>
              <w:rPr>
                <w:b/>
                <w:bCs/>
                <w:sz w:val="16"/>
                <w:szCs w:val="16"/>
              </w:rPr>
            </w:pPr>
            <w:r w:rsidRPr="00A70F51">
              <w:rPr>
                <w:b/>
                <w:bCs/>
                <w:sz w:val="16"/>
                <w:szCs w:val="16"/>
              </w:rPr>
              <w:t>НЕНАЛОГОВЫЕ  ДОХОДЫ</w:t>
            </w:r>
          </w:p>
        </w:tc>
        <w:tc>
          <w:tcPr>
            <w:tcW w:w="1440" w:type="dxa"/>
            <w:tcBorders>
              <w:top w:val="nil"/>
              <w:left w:val="nil"/>
              <w:bottom w:val="single" w:sz="4" w:space="0" w:color="000000"/>
              <w:right w:val="single" w:sz="4" w:space="0" w:color="000000"/>
            </w:tcBorders>
            <w:shd w:val="clear" w:color="000000" w:fill="FFFFFF"/>
            <w:noWrap/>
            <w:hideMark/>
          </w:tcPr>
          <w:p w:rsidR="00A70F51" w:rsidRPr="00A70F51" w:rsidRDefault="00A70F51" w:rsidP="00A70F51">
            <w:pPr>
              <w:spacing w:after="0" w:line="240" w:lineRule="auto"/>
              <w:jc w:val="right"/>
              <w:rPr>
                <w:b/>
                <w:bCs/>
                <w:sz w:val="16"/>
                <w:szCs w:val="16"/>
              </w:rPr>
            </w:pPr>
            <w:r w:rsidRPr="00A70F51">
              <w:rPr>
                <w:b/>
                <w:bCs/>
                <w:sz w:val="16"/>
                <w:szCs w:val="16"/>
              </w:rPr>
              <w:t>1 122,38</w:t>
            </w:r>
          </w:p>
        </w:tc>
        <w:tc>
          <w:tcPr>
            <w:tcW w:w="1240" w:type="dxa"/>
            <w:tcBorders>
              <w:top w:val="nil"/>
              <w:left w:val="nil"/>
              <w:bottom w:val="single" w:sz="4" w:space="0" w:color="000000"/>
              <w:right w:val="single" w:sz="4" w:space="0" w:color="000000"/>
            </w:tcBorders>
            <w:shd w:val="clear" w:color="000000" w:fill="FFFFFF"/>
            <w:noWrap/>
            <w:hideMark/>
          </w:tcPr>
          <w:p w:rsidR="00A70F51" w:rsidRPr="00A70F51" w:rsidRDefault="00A70F51" w:rsidP="00A70F51">
            <w:pPr>
              <w:spacing w:after="0" w:line="240" w:lineRule="auto"/>
              <w:jc w:val="right"/>
              <w:rPr>
                <w:b/>
                <w:bCs/>
                <w:sz w:val="16"/>
                <w:szCs w:val="16"/>
              </w:rPr>
            </w:pPr>
            <w:r w:rsidRPr="00A70F51">
              <w:rPr>
                <w:b/>
                <w:bCs/>
                <w:sz w:val="16"/>
                <w:szCs w:val="16"/>
              </w:rPr>
              <w:t>1 122,88</w:t>
            </w:r>
          </w:p>
        </w:tc>
      </w:tr>
      <w:tr w:rsidR="00A70F51" w:rsidRPr="00A70F51" w:rsidTr="00A70F51">
        <w:trPr>
          <w:trHeight w:val="765"/>
        </w:trPr>
        <w:tc>
          <w:tcPr>
            <w:tcW w:w="2410" w:type="dxa"/>
            <w:gridSpan w:val="2"/>
            <w:tcBorders>
              <w:top w:val="nil"/>
              <w:left w:val="single" w:sz="4" w:space="0" w:color="000000"/>
              <w:bottom w:val="single" w:sz="4" w:space="0" w:color="000000"/>
              <w:right w:val="single" w:sz="4" w:space="0" w:color="000000"/>
            </w:tcBorders>
            <w:shd w:val="clear" w:color="000000" w:fill="FFFFFF"/>
            <w:noWrap/>
            <w:hideMark/>
          </w:tcPr>
          <w:p w:rsidR="00A70F51" w:rsidRPr="00A70F51" w:rsidRDefault="00A70F51" w:rsidP="00A70F51">
            <w:pPr>
              <w:spacing w:after="0" w:line="240" w:lineRule="auto"/>
              <w:outlineLvl w:val="0"/>
              <w:rPr>
                <w:sz w:val="16"/>
                <w:szCs w:val="16"/>
              </w:rPr>
            </w:pPr>
            <w:r w:rsidRPr="00A70F51">
              <w:rPr>
                <w:sz w:val="16"/>
                <w:szCs w:val="16"/>
              </w:rPr>
              <w:t>1 11 00000 00 0000 000</w:t>
            </w:r>
          </w:p>
        </w:tc>
        <w:tc>
          <w:tcPr>
            <w:tcW w:w="4940" w:type="dxa"/>
            <w:tcBorders>
              <w:top w:val="nil"/>
              <w:left w:val="nil"/>
              <w:bottom w:val="single" w:sz="4" w:space="0" w:color="000000"/>
              <w:right w:val="single" w:sz="4" w:space="0" w:color="000000"/>
            </w:tcBorders>
            <w:shd w:val="clear" w:color="000000" w:fill="FFFFFF"/>
            <w:hideMark/>
          </w:tcPr>
          <w:p w:rsidR="00A70F51" w:rsidRPr="00A70F51" w:rsidRDefault="00A70F51" w:rsidP="00A70F51">
            <w:pPr>
              <w:spacing w:after="0" w:line="240" w:lineRule="auto"/>
              <w:outlineLvl w:val="0"/>
              <w:rPr>
                <w:color w:val="000000"/>
                <w:sz w:val="16"/>
                <w:szCs w:val="16"/>
              </w:rPr>
            </w:pPr>
            <w:r w:rsidRPr="00A70F51">
              <w:rPr>
                <w:color w:val="000000"/>
                <w:sz w:val="16"/>
                <w:szCs w:val="16"/>
              </w:rPr>
              <w:t>ДОХОДЫ ОТ ИСПОЛЬЗОВАНИЯ ИМУЩЕСТВА, НАХОДЯЩЕГОСЯ В ГОСУДАРСТВЕННОЙ И МУНИЦИПАЛЬНОЙ СОБСТВЕННОСТИ</w:t>
            </w:r>
          </w:p>
        </w:tc>
        <w:tc>
          <w:tcPr>
            <w:tcW w:w="1440" w:type="dxa"/>
            <w:tcBorders>
              <w:top w:val="nil"/>
              <w:left w:val="nil"/>
              <w:bottom w:val="single" w:sz="4" w:space="0" w:color="000000"/>
              <w:right w:val="single" w:sz="4" w:space="0" w:color="000000"/>
            </w:tcBorders>
            <w:shd w:val="clear" w:color="000000" w:fill="FFFFFF"/>
            <w:noWrap/>
            <w:hideMark/>
          </w:tcPr>
          <w:p w:rsidR="00A70F51" w:rsidRPr="00A70F51" w:rsidRDefault="00A70F51" w:rsidP="00A70F51">
            <w:pPr>
              <w:spacing w:after="0" w:line="240" w:lineRule="auto"/>
              <w:jc w:val="right"/>
              <w:outlineLvl w:val="0"/>
              <w:rPr>
                <w:b/>
                <w:bCs/>
                <w:sz w:val="16"/>
                <w:szCs w:val="16"/>
              </w:rPr>
            </w:pPr>
            <w:r w:rsidRPr="00A70F51">
              <w:rPr>
                <w:b/>
                <w:bCs/>
                <w:sz w:val="16"/>
                <w:szCs w:val="16"/>
              </w:rPr>
              <w:t>1 102,40</w:t>
            </w:r>
          </w:p>
        </w:tc>
        <w:tc>
          <w:tcPr>
            <w:tcW w:w="1240" w:type="dxa"/>
            <w:tcBorders>
              <w:top w:val="nil"/>
              <w:left w:val="nil"/>
              <w:bottom w:val="single" w:sz="4" w:space="0" w:color="000000"/>
              <w:right w:val="single" w:sz="4" w:space="0" w:color="000000"/>
            </w:tcBorders>
            <w:shd w:val="clear" w:color="000000" w:fill="FFFFFF"/>
            <w:noWrap/>
            <w:hideMark/>
          </w:tcPr>
          <w:p w:rsidR="00A70F51" w:rsidRPr="00A70F51" w:rsidRDefault="00A70F51" w:rsidP="00A70F51">
            <w:pPr>
              <w:spacing w:after="0" w:line="240" w:lineRule="auto"/>
              <w:jc w:val="right"/>
              <w:outlineLvl w:val="0"/>
              <w:rPr>
                <w:b/>
                <w:bCs/>
                <w:sz w:val="16"/>
                <w:szCs w:val="16"/>
              </w:rPr>
            </w:pPr>
            <w:r w:rsidRPr="00A70F51">
              <w:rPr>
                <w:b/>
                <w:bCs/>
                <w:sz w:val="16"/>
                <w:szCs w:val="16"/>
              </w:rPr>
              <w:t>1 102,40</w:t>
            </w:r>
          </w:p>
        </w:tc>
      </w:tr>
      <w:tr w:rsidR="00A70F51" w:rsidRPr="00A70F51" w:rsidTr="00A70F51">
        <w:trPr>
          <w:trHeight w:val="765"/>
        </w:trPr>
        <w:tc>
          <w:tcPr>
            <w:tcW w:w="2410" w:type="dxa"/>
            <w:gridSpan w:val="2"/>
            <w:tcBorders>
              <w:top w:val="nil"/>
              <w:left w:val="single" w:sz="4" w:space="0" w:color="000000"/>
              <w:bottom w:val="single" w:sz="4" w:space="0" w:color="000000"/>
              <w:right w:val="single" w:sz="4" w:space="0" w:color="000000"/>
            </w:tcBorders>
            <w:shd w:val="clear" w:color="000000" w:fill="FFFFFF"/>
            <w:hideMark/>
          </w:tcPr>
          <w:p w:rsidR="00A70F51" w:rsidRPr="00A70F51" w:rsidRDefault="00A70F51" w:rsidP="00A70F51">
            <w:pPr>
              <w:spacing w:after="0" w:line="240" w:lineRule="auto"/>
              <w:outlineLvl w:val="0"/>
              <w:rPr>
                <w:sz w:val="16"/>
                <w:szCs w:val="16"/>
              </w:rPr>
            </w:pPr>
            <w:r w:rsidRPr="00A70F51">
              <w:rPr>
                <w:sz w:val="16"/>
                <w:szCs w:val="16"/>
              </w:rPr>
              <w:t>1 11 05075 10 0000 120</w:t>
            </w:r>
          </w:p>
        </w:tc>
        <w:tc>
          <w:tcPr>
            <w:tcW w:w="4940" w:type="dxa"/>
            <w:tcBorders>
              <w:top w:val="single" w:sz="4" w:space="0" w:color="000000"/>
              <w:left w:val="nil"/>
              <w:bottom w:val="nil"/>
              <w:right w:val="single" w:sz="4" w:space="0" w:color="000000"/>
            </w:tcBorders>
            <w:shd w:val="clear" w:color="000000" w:fill="FFFFFF"/>
            <w:hideMark/>
          </w:tcPr>
          <w:p w:rsidR="00A70F51" w:rsidRPr="00A70F51" w:rsidRDefault="00A70F51" w:rsidP="00A70F51">
            <w:pPr>
              <w:spacing w:after="0" w:line="240" w:lineRule="auto"/>
              <w:outlineLvl w:val="0"/>
              <w:rPr>
                <w:sz w:val="16"/>
                <w:szCs w:val="16"/>
              </w:rPr>
            </w:pPr>
            <w:r w:rsidRPr="00A70F51">
              <w:rPr>
                <w:sz w:val="16"/>
                <w:szCs w:val="16"/>
              </w:rPr>
              <w:t>Доходы от сдачи в аренду имущества, составляющего казну сельских поселений (за исключением земельных участков)</w:t>
            </w:r>
          </w:p>
        </w:tc>
        <w:tc>
          <w:tcPr>
            <w:tcW w:w="1440" w:type="dxa"/>
            <w:tcBorders>
              <w:top w:val="nil"/>
              <w:left w:val="nil"/>
              <w:bottom w:val="single" w:sz="4" w:space="0" w:color="000000"/>
              <w:right w:val="single" w:sz="4" w:space="0" w:color="000000"/>
            </w:tcBorders>
            <w:shd w:val="clear" w:color="000000" w:fill="FFFFFF"/>
            <w:noWrap/>
            <w:hideMark/>
          </w:tcPr>
          <w:p w:rsidR="00A70F51" w:rsidRPr="00A70F51" w:rsidRDefault="00A70F51" w:rsidP="00A70F51">
            <w:pPr>
              <w:spacing w:after="0" w:line="240" w:lineRule="auto"/>
              <w:jc w:val="right"/>
              <w:outlineLvl w:val="0"/>
              <w:rPr>
                <w:sz w:val="16"/>
                <w:szCs w:val="16"/>
              </w:rPr>
            </w:pPr>
            <w:r w:rsidRPr="00A70F51">
              <w:rPr>
                <w:sz w:val="16"/>
                <w:szCs w:val="16"/>
              </w:rPr>
              <w:t>402,40</w:t>
            </w:r>
          </w:p>
        </w:tc>
        <w:tc>
          <w:tcPr>
            <w:tcW w:w="1240" w:type="dxa"/>
            <w:tcBorders>
              <w:top w:val="nil"/>
              <w:left w:val="nil"/>
              <w:bottom w:val="single" w:sz="4" w:space="0" w:color="000000"/>
              <w:right w:val="single" w:sz="4" w:space="0" w:color="000000"/>
            </w:tcBorders>
            <w:shd w:val="clear" w:color="000000" w:fill="FFFFFF"/>
            <w:noWrap/>
            <w:hideMark/>
          </w:tcPr>
          <w:p w:rsidR="00A70F51" w:rsidRPr="00A70F51" w:rsidRDefault="00A70F51" w:rsidP="00A70F51">
            <w:pPr>
              <w:spacing w:after="0" w:line="240" w:lineRule="auto"/>
              <w:jc w:val="right"/>
              <w:outlineLvl w:val="0"/>
              <w:rPr>
                <w:sz w:val="16"/>
                <w:szCs w:val="16"/>
              </w:rPr>
            </w:pPr>
            <w:r w:rsidRPr="00A70F51">
              <w:rPr>
                <w:sz w:val="16"/>
                <w:szCs w:val="16"/>
              </w:rPr>
              <w:t>402,40</w:t>
            </w:r>
          </w:p>
        </w:tc>
      </w:tr>
      <w:tr w:rsidR="00A70F51" w:rsidRPr="00A70F51" w:rsidTr="00A70F51">
        <w:trPr>
          <w:trHeight w:val="510"/>
        </w:trPr>
        <w:tc>
          <w:tcPr>
            <w:tcW w:w="2410" w:type="dxa"/>
            <w:gridSpan w:val="2"/>
            <w:tcBorders>
              <w:top w:val="nil"/>
              <w:left w:val="single" w:sz="4" w:space="0" w:color="000000"/>
              <w:bottom w:val="single" w:sz="4" w:space="0" w:color="000000"/>
              <w:right w:val="single" w:sz="4" w:space="0" w:color="000000"/>
            </w:tcBorders>
            <w:shd w:val="clear" w:color="000000" w:fill="FFFFFF"/>
            <w:hideMark/>
          </w:tcPr>
          <w:p w:rsidR="00A70F51" w:rsidRPr="00A70F51" w:rsidRDefault="00A70F51" w:rsidP="00A70F51">
            <w:pPr>
              <w:spacing w:after="0" w:line="240" w:lineRule="auto"/>
              <w:outlineLvl w:val="0"/>
              <w:rPr>
                <w:sz w:val="16"/>
                <w:szCs w:val="16"/>
              </w:rPr>
            </w:pPr>
            <w:r w:rsidRPr="00A70F51">
              <w:rPr>
                <w:sz w:val="16"/>
                <w:szCs w:val="16"/>
              </w:rPr>
              <w:t>1 11 09045 10 0111 120</w:t>
            </w:r>
          </w:p>
        </w:tc>
        <w:tc>
          <w:tcPr>
            <w:tcW w:w="4940" w:type="dxa"/>
            <w:tcBorders>
              <w:top w:val="nil"/>
              <w:left w:val="nil"/>
              <w:bottom w:val="single" w:sz="4" w:space="0" w:color="000000"/>
              <w:right w:val="single" w:sz="4" w:space="0" w:color="000000"/>
            </w:tcBorders>
            <w:shd w:val="clear" w:color="000000" w:fill="FFFFFF"/>
            <w:hideMark/>
          </w:tcPr>
          <w:p w:rsidR="00A70F51" w:rsidRPr="00A70F51" w:rsidRDefault="00A70F51" w:rsidP="00A70F51">
            <w:pPr>
              <w:spacing w:after="0" w:line="240" w:lineRule="auto"/>
              <w:outlineLvl w:val="0"/>
              <w:rPr>
                <w:sz w:val="16"/>
                <w:szCs w:val="16"/>
              </w:rPr>
            </w:pPr>
            <w:r w:rsidRPr="00A70F51">
              <w:rPr>
                <w:sz w:val="16"/>
                <w:szCs w:val="16"/>
              </w:rPr>
              <w:t>Прочие поступления от использования имущества (</w:t>
            </w:r>
            <w:proofErr w:type="spellStart"/>
            <w:r w:rsidRPr="00A70F51">
              <w:rPr>
                <w:sz w:val="16"/>
                <w:szCs w:val="16"/>
              </w:rPr>
              <w:t>найм</w:t>
            </w:r>
            <w:proofErr w:type="spellEnd"/>
            <w:r w:rsidRPr="00A70F51">
              <w:rPr>
                <w:sz w:val="16"/>
                <w:szCs w:val="16"/>
              </w:rPr>
              <w:t xml:space="preserve"> муниципального жилья)</w:t>
            </w:r>
          </w:p>
        </w:tc>
        <w:tc>
          <w:tcPr>
            <w:tcW w:w="1440" w:type="dxa"/>
            <w:tcBorders>
              <w:top w:val="nil"/>
              <w:left w:val="nil"/>
              <w:bottom w:val="single" w:sz="4" w:space="0" w:color="000000"/>
              <w:right w:val="single" w:sz="4" w:space="0" w:color="000000"/>
            </w:tcBorders>
            <w:shd w:val="clear" w:color="000000" w:fill="FFFFFF"/>
            <w:noWrap/>
            <w:hideMark/>
          </w:tcPr>
          <w:p w:rsidR="00A70F51" w:rsidRPr="00A70F51" w:rsidRDefault="00A70F51" w:rsidP="00A70F51">
            <w:pPr>
              <w:spacing w:after="0" w:line="240" w:lineRule="auto"/>
              <w:jc w:val="right"/>
              <w:outlineLvl w:val="0"/>
              <w:rPr>
                <w:sz w:val="16"/>
                <w:szCs w:val="16"/>
              </w:rPr>
            </w:pPr>
            <w:r w:rsidRPr="00A70F51">
              <w:rPr>
                <w:sz w:val="16"/>
                <w:szCs w:val="16"/>
              </w:rPr>
              <w:t>700,00</w:t>
            </w:r>
          </w:p>
        </w:tc>
        <w:tc>
          <w:tcPr>
            <w:tcW w:w="1240" w:type="dxa"/>
            <w:tcBorders>
              <w:top w:val="nil"/>
              <w:left w:val="nil"/>
              <w:bottom w:val="single" w:sz="4" w:space="0" w:color="000000"/>
              <w:right w:val="single" w:sz="4" w:space="0" w:color="000000"/>
            </w:tcBorders>
            <w:shd w:val="clear" w:color="000000" w:fill="FFFFFF"/>
            <w:noWrap/>
            <w:hideMark/>
          </w:tcPr>
          <w:p w:rsidR="00A70F51" w:rsidRPr="00A70F51" w:rsidRDefault="00A70F51" w:rsidP="00A70F51">
            <w:pPr>
              <w:spacing w:after="0" w:line="240" w:lineRule="auto"/>
              <w:jc w:val="right"/>
              <w:outlineLvl w:val="0"/>
              <w:rPr>
                <w:sz w:val="16"/>
                <w:szCs w:val="16"/>
              </w:rPr>
            </w:pPr>
            <w:r w:rsidRPr="00A70F51">
              <w:rPr>
                <w:sz w:val="16"/>
                <w:szCs w:val="16"/>
              </w:rPr>
              <w:t>700,00</w:t>
            </w:r>
          </w:p>
        </w:tc>
      </w:tr>
      <w:tr w:rsidR="00A70F51" w:rsidRPr="00A70F51" w:rsidTr="00A70F51">
        <w:trPr>
          <w:trHeight w:val="510"/>
        </w:trPr>
        <w:tc>
          <w:tcPr>
            <w:tcW w:w="2410" w:type="dxa"/>
            <w:gridSpan w:val="2"/>
            <w:tcBorders>
              <w:top w:val="nil"/>
              <w:left w:val="single" w:sz="4" w:space="0" w:color="000000"/>
              <w:bottom w:val="single" w:sz="4" w:space="0" w:color="000000"/>
              <w:right w:val="single" w:sz="4" w:space="0" w:color="000000"/>
            </w:tcBorders>
            <w:shd w:val="clear" w:color="000000" w:fill="FFFFFF"/>
            <w:noWrap/>
            <w:hideMark/>
          </w:tcPr>
          <w:p w:rsidR="00A70F51" w:rsidRPr="00A70F51" w:rsidRDefault="00A70F51" w:rsidP="00A70F51">
            <w:pPr>
              <w:spacing w:after="0" w:line="240" w:lineRule="auto"/>
              <w:outlineLvl w:val="0"/>
              <w:rPr>
                <w:sz w:val="16"/>
                <w:szCs w:val="16"/>
              </w:rPr>
            </w:pPr>
            <w:r w:rsidRPr="00A70F51">
              <w:rPr>
                <w:sz w:val="16"/>
                <w:szCs w:val="16"/>
              </w:rPr>
              <w:t>1 14 00000 00 0000 000</w:t>
            </w:r>
          </w:p>
        </w:tc>
        <w:tc>
          <w:tcPr>
            <w:tcW w:w="4940" w:type="dxa"/>
            <w:tcBorders>
              <w:top w:val="nil"/>
              <w:left w:val="nil"/>
              <w:bottom w:val="single" w:sz="4" w:space="0" w:color="000000"/>
              <w:right w:val="single" w:sz="4" w:space="0" w:color="000000"/>
            </w:tcBorders>
            <w:shd w:val="clear" w:color="000000" w:fill="FFFFFF"/>
            <w:hideMark/>
          </w:tcPr>
          <w:p w:rsidR="00A70F51" w:rsidRPr="00A70F51" w:rsidRDefault="00A70F51" w:rsidP="00A70F51">
            <w:pPr>
              <w:spacing w:after="0" w:line="240" w:lineRule="auto"/>
              <w:outlineLvl w:val="0"/>
              <w:rPr>
                <w:color w:val="000000"/>
                <w:sz w:val="16"/>
                <w:szCs w:val="16"/>
              </w:rPr>
            </w:pPr>
            <w:r w:rsidRPr="00A70F51">
              <w:rPr>
                <w:color w:val="000000"/>
                <w:sz w:val="16"/>
                <w:szCs w:val="16"/>
              </w:rPr>
              <w:t>ДОХОДЫ  ОТ ПРОДАЖИ МАТЕРИАЛЬНЫХ И НЕМАТЕРИАЛЬНЫХ АКТИВОВ</w:t>
            </w:r>
          </w:p>
        </w:tc>
        <w:tc>
          <w:tcPr>
            <w:tcW w:w="1440" w:type="dxa"/>
            <w:tcBorders>
              <w:top w:val="nil"/>
              <w:left w:val="nil"/>
              <w:bottom w:val="single" w:sz="4" w:space="0" w:color="000000"/>
              <w:right w:val="single" w:sz="4" w:space="0" w:color="000000"/>
            </w:tcBorders>
            <w:shd w:val="clear" w:color="000000" w:fill="FFFFFF"/>
            <w:noWrap/>
            <w:hideMark/>
          </w:tcPr>
          <w:p w:rsidR="00A70F51" w:rsidRPr="00A70F51" w:rsidRDefault="00A70F51" w:rsidP="00A70F51">
            <w:pPr>
              <w:spacing w:after="0" w:line="240" w:lineRule="auto"/>
              <w:jc w:val="right"/>
              <w:outlineLvl w:val="0"/>
              <w:rPr>
                <w:b/>
                <w:bCs/>
                <w:sz w:val="16"/>
                <w:szCs w:val="16"/>
              </w:rPr>
            </w:pPr>
            <w:r w:rsidRPr="00A70F51">
              <w:rPr>
                <w:b/>
                <w:bCs/>
                <w:sz w:val="16"/>
                <w:szCs w:val="16"/>
              </w:rPr>
              <w:t>0,00</w:t>
            </w:r>
          </w:p>
        </w:tc>
        <w:tc>
          <w:tcPr>
            <w:tcW w:w="1240" w:type="dxa"/>
            <w:tcBorders>
              <w:top w:val="nil"/>
              <w:left w:val="nil"/>
              <w:bottom w:val="single" w:sz="4" w:space="0" w:color="000000"/>
              <w:right w:val="single" w:sz="4" w:space="0" w:color="000000"/>
            </w:tcBorders>
            <w:shd w:val="clear" w:color="000000" w:fill="FFFFFF"/>
            <w:noWrap/>
            <w:hideMark/>
          </w:tcPr>
          <w:p w:rsidR="00A70F51" w:rsidRPr="00A70F51" w:rsidRDefault="00A70F51" w:rsidP="00A70F51">
            <w:pPr>
              <w:spacing w:after="0" w:line="240" w:lineRule="auto"/>
              <w:jc w:val="right"/>
              <w:outlineLvl w:val="0"/>
              <w:rPr>
                <w:b/>
                <w:bCs/>
                <w:sz w:val="16"/>
                <w:szCs w:val="16"/>
              </w:rPr>
            </w:pPr>
            <w:r w:rsidRPr="00A70F51">
              <w:rPr>
                <w:b/>
                <w:bCs/>
                <w:sz w:val="16"/>
                <w:szCs w:val="16"/>
              </w:rPr>
              <w:t>0,00</w:t>
            </w:r>
          </w:p>
        </w:tc>
      </w:tr>
      <w:tr w:rsidR="00A70F51" w:rsidRPr="00A70F51" w:rsidTr="00A70F51">
        <w:trPr>
          <w:trHeight w:val="1785"/>
        </w:trPr>
        <w:tc>
          <w:tcPr>
            <w:tcW w:w="2410" w:type="dxa"/>
            <w:gridSpan w:val="2"/>
            <w:tcBorders>
              <w:top w:val="nil"/>
              <w:left w:val="single" w:sz="4" w:space="0" w:color="000000"/>
              <w:bottom w:val="single" w:sz="4" w:space="0" w:color="000000"/>
              <w:right w:val="single" w:sz="4" w:space="0" w:color="000000"/>
            </w:tcBorders>
            <w:shd w:val="clear" w:color="000000" w:fill="FFFFFF"/>
            <w:noWrap/>
            <w:hideMark/>
          </w:tcPr>
          <w:p w:rsidR="00A70F51" w:rsidRPr="00A70F51" w:rsidRDefault="00A70F51" w:rsidP="00A70F51">
            <w:pPr>
              <w:spacing w:after="0" w:line="240" w:lineRule="auto"/>
              <w:outlineLvl w:val="0"/>
              <w:rPr>
                <w:sz w:val="16"/>
                <w:szCs w:val="16"/>
              </w:rPr>
            </w:pPr>
            <w:r w:rsidRPr="00A70F51">
              <w:rPr>
                <w:sz w:val="16"/>
                <w:szCs w:val="16"/>
              </w:rPr>
              <w:t>1 14 02053 10 0000 410</w:t>
            </w:r>
          </w:p>
        </w:tc>
        <w:tc>
          <w:tcPr>
            <w:tcW w:w="4940" w:type="dxa"/>
            <w:tcBorders>
              <w:top w:val="nil"/>
              <w:left w:val="nil"/>
              <w:bottom w:val="single" w:sz="4" w:space="0" w:color="000000"/>
              <w:right w:val="single" w:sz="4" w:space="0" w:color="000000"/>
            </w:tcBorders>
            <w:shd w:val="clear" w:color="000000" w:fill="FFFFFF"/>
            <w:hideMark/>
          </w:tcPr>
          <w:p w:rsidR="00A70F51" w:rsidRPr="00A70F51" w:rsidRDefault="00A70F51" w:rsidP="00A70F51">
            <w:pPr>
              <w:spacing w:after="0" w:line="240" w:lineRule="auto"/>
              <w:outlineLvl w:val="0"/>
              <w:rPr>
                <w:sz w:val="16"/>
                <w:szCs w:val="16"/>
              </w:rPr>
            </w:pPr>
            <w:r w:rsidRPr="00A70F51">
              <w:rPr>
                <w:sz w:val="16"/>
                <w:szCs w:val="16"/>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40" w:type="dxa"/>
            <w:tcBorders>
              <w:top w:val="nil"/>
              <w:left w:val="nil"/>
              <w:bottom w:val="single" w:sz="4" w:space="0" w:color="000000"/>
              <w:right w:val="single" w:sz="4" w:space="0" w:color="000000"/>
            </w:tcBorders>
            <w:shd w:val="clear" w:color="000000" w:fill="FFFFFF"/>
            <w:noWrap/>
            <w:hideMark/>
          </w:tcPr>
          <w:p w:rsidR="00A70F51" w:rsidRPr="00A70F51" w:rsidRDefault="00A70F51" w:rsidP="00A70F51">
            <w:pPr>
              <w:spacing w:after="0" w:line="240" w:lineRule="auto"/>
              <w:jc w:val="right"/>
              <w:outlineLvl w:val="0"/>
              <w:rPr>
                <w:sz w:val="16"/>
                <w:szCs w:val="16"/>
              </w:rPr>
            </w:pPr>
            <w:r w:rsidRPr="00A70F51">
              <w:rPr>
                <w:sz w:val="16"/>
                <w:szCs w:val="16"/>
              </w:rPr>
              <w:t>0,00</w:t>
            </w:r>
          </w:p>
        </w:tc>
        <w:tc>
          <w:tcPr>
            <w:tcW w:w="1240" w:type="dxa"/>
            <w:tcBorders>
              <w:top w:val="nil"/>
              <w:left w:val="nil"/>
              <w:bottom w:val="single" w:sz="4" w:space="0" w:color="000000"/>
              <w:right w:val="single" w:sz="4" w:space="0" w:color="000000"/>
            </w:tcBorders>
            <w:shd w:val="clear" w:color="000000" w:fill="FFFFFF"/>
            <w:noWrap/>
            <w:hideMark/>
          </w:tcPr>
          <w:p w:rsidR="00A70F51" w:rsidRPr="00A70F51" w:rsidRDefault="00A70F51" w:rsidP="00A70F51">
            <w:pPr>
              <w:spacing w:after="0" w:line="240" w:lineRule="auto"/>
              <w:jc w:val="right"/>
              <w:outlineLvl w:val="0"/>
              <w:rPr>
                <w:sz w:val="16"/>
                <w:szCs w:val="16"/>
              </w:rPr>
            </w:pPr>
            <w:r w:rsidRPr="00A70F51">
              <w:rPr>
                <w:sz w:val="16"/>
                <w:szCs w:val="16"/>
              </w:rPr>
              <w:t>0,00</w:t>
            </w:r>
          </w:p>
        </w:tc>
      </w:tr>
      <w:tr w:rsidR="00A70F51" w:rsidRPr="00A70F51" w:rsidTr="00A70F51">
        <w:trPr>
          <w:trHeight w:val="255"/>
        </w:trPr>
        <w:tc>
          <w:tcPr>
            <w:tcW w:w="2410" w:type="dxa"/>
            <w:gridSpan w:val="2"/>
            <w:tcBorders>
              <w:top w:val="nil"/>
              <w:left w:val="single" w:sz="4" w:space="0" w:color="000000"/>
              <w:bottom w:val="single" w:sz="4" w:space="0" w:color="000000"/>
              <w:right w:val="single" w:sz="4" w:space="0" w:color="000000"/>
            </w:tcBorders>
            <w:shd w:val="clear" w:color="000000" w:fill="FFFFFF"/>
            <w:noWrap/>
            <w:hideMark/>
          </w:tcPr>
          <w:p w:rsidR="00A70F51" w:rsidRPr="00A70F51" w:rsidRDefault="00A70F51" w:rsidP="00A70F51">
            <w:pPr>
              <w:spacing w:after="0" w:line="240" w:lineRule="auto"/>
              <w:outlineLvl w:val="0"/>
              <w:rPr>
                <w:sz w:val="16"/>
                <w:szCs w:val="16"/>
              </w:rPr>
            </w:pPr>
            <w:r w:rsidRPr="00A70F51">
              <w:rPr>
                <w:sz w:val="16"/>
                <w:szCs w:val="16"/>
              </w:rPr>
              <w:lastRenderedPageBreak/>
              <w:t> </w:t>
            </w:r>
          </w:p>
        </w:tc>
        <w:tc>
          <w:tcPr>
            <w:tcW w:w="4940" w:type="dxa"/>
            <w:tcBorders>
              <w:top w:val="nil"/>
              <w:left w:val="nil"/>
              <w:bottom w:val="single" w:sz="4" w:space="0" w:color="000000"/>
              <w:right w:val="single" w:sz="4" w:space="0" w:color="000000"/>
            </w:tcBorders>
            <w:shd w:val="clear" w:color="000000" w:fill="FFFFFF"/>
            <w:hideMark/>
          </w:tcPr>
          <w:p w:rsidR="00A70F51" w:rsidRPr="00A70F51" w:rsidRDefault="00A70F51" w:rsidP="00A70F51">
            <w:pPr>
              <w:spacing w:after="0" w:line="240" w:lineRule="auto"/>
              <w:outlineLvl w:val="0"/>
              <w:rPr>
                <w:sz w:val="16"/>
                <w:szCs w:val="16"/>
              </w:rPr>
            </w:pPr>
            <w:r w:rsidRPr="00A70F51">
              <w:rPr>
                <w:sz w:val="16"/>
                <w:szCs w:val="16"/>
              </w:rPr>
              <w:t>ШТРАФЫ, САНКЦИИ, ВОЗМЕЩЕНИЕ УЩЕРБА</w:t>
            </w:r>
          </w:p>
        </w:tc>
        <w:tc>
          <w:tcPr>
            <w:tcW w:w="1440" w:type="dxa"/>
            <w:tcBorders>
              <w:top w:val="nil"/>
              <w:left w:val="nil"/>
              <w:bottom w:val="single" w:sz="4" w:space="0" w:color="000000"/>
              <w:right w:val="single" w:sz="4" w:space="0" w:color="000000"/>
            </w:tcBorders>
            <w:shd w:val="clear" w:color="000000" w:fill="FFFFFF"/>
            <w:noWrap/>
            <w:hideMark/>
          </w:tcPr>
          <w:p w:rsidR="00A70F51" w:rsidRPr="00A70F51" w:rsidRDefault="00A70F51" w:rsidP="00A70F51">
            <w:pPr>
              <w:spacing w:after="0" w:line="240" w:lineRule="auto"/>
              <w:jc w:val="right"/>
              <w:outlineLvl w:val="0"/>
              <w:rPr>
                <w:b/>
                <w:bCs/>
                <w:sz w:val="16"/>
                <w:szCs w:val="16"/>
              </w:rPr>
            </w:pPr>
            <w:r w:rsidRPr="00A70F51">
              <w:rPr>
                <w:b/>
                <w:bCs/>
                <w:sz w:val="16"/>
                <w:szCs w:val="16"/>
              </w:rPr>
              <w:t>19,98</w:t>
            </w:r>
          </w:p>
        </w:tc>
        <w:tc>
          <w:tcPr>
            <w:tcW w:w="1240" w:type="dxa"/>
            <w:tcBorders>
              <w:top w:val="nil"/>
              <w:left w:val="nil"/>
              <w:bottom w:val="single" w:sz="4" w:space="0" w:color="000000"/>
              <w:right w:val="single" w:sz="4" w:space="0" w:color="000000"/>
            </w:tcBorders>
            <w:shd w:val="clear" w:color="000000" w:fill="FFFFFF"/>
            <w:noWrap/>
            <w:hideMark/>
          </w:tcPr>
          <w:p w:rsidR="00A70F51" w:rsidRPr="00A70F51" w:rsidRDefault="00A70F51" w:rsidP="00A70F51">
            <w:pPr>
              <w:spacing w:after="0" w:line="240" w:lineRule="auto"/>
              <w:jc w:val="right"/>
              <w:outlineLvl w:val="0"/>
              <w:rPr>
                <w:b/>
                <w:bCs/>
                <w:sz w:val="16"/>
                <w:szCs w:val="16"/>
              </w:rPr>
            </w:pPr>
            <w:r w:rsidRPr="00A70F51">
              <w:rPr>
                <w:b/>
                <w:bCs/>
                <w:sz w:val="16"/>
                <w:szCs w:val="16"/>
              </w:rPr>
              <w:t>20,48</w:t>
            </w:r>
          </w:p>
        </w:tc>
      </w:tr>
      <w:tr w:rsidR="00A70F51" w:rsidRPr="00A70F51" w:rsidTr="00A70F51">
        <w:trPr>
          <w:trHeight w:val="765"/>
        </w:trPr>
        <w:tc>
          <w:tcPr>
            <w:tcW w:w="2410" w:type="dxa"/>
            <w:gridSpan w:val="2"/>
            <w:tcBorders>
              <w:top w:val="nil"/>
              <w:left w:val="single" w:sz="4" w:space="0" w:color="000000"/>
              <w:bottom w:val="single" w:sz="4" w:space="0" w:color="000000"/>
              <w:right w:val="single" w:sz="4" w:space="0" w:color="000000"/>
            </w:tcBorders>
            <w:shd w:val="clear" w:color="000000" w:fill="FFFFFF"/>
            <w:noWrap/>
            <w:hideMark/>
          </w:tcPr>
          <w:p w:rsidR="00A70F51" w:rsidRPr="00A70F51" w:rsidRDefault="00A70F51" w:rsidP="00A70F51">
            <w:pPr>
              <w:spacing w:after="0" w:line="240" w:lineRule="auto"/>
              <w:outlineLvl w:val="0"/>
              <w:rPr>
                <w:sz w:val="16"/>
                <w:szCs w:val="16"/>
              </w:rPr>
            </w:pPr>
            <w:r w:rsidRPr="00A70F51">
              <w:rPr>
                <w:sz w:val="16"/>
                <w:szCs w:val="16"/>
              </w:rPr>
              <w:t>1 16 02020 02 0000 140</w:t>
            </w:r>
          </w:p>
        </w:tc>
        <w:tc>
          <w:tcPr>
            <w:tcW w:w="4940" w:type="dxa"/>
            <w:tcBorders>
              <w:top w:val="nil"/>
              <w:left w:val="nil"/>
              <w:bottom w:val="single" w:sz="4" w:space="0" w:color="000000"/>
              <w:right w:val="single" w:sz="4" w:space="0" w:color="000000"/>
            </w:tcBorders>
            <w:shd w:val="clear" w:color="000000" w:fill="FFFFFF"/>
            <w:hideMark/>
          </w:tcPr>
          <w:p w:rsidR="00A70F51" w:rsidRPr="00A70F51" w:rsidRDefault="00A70F51" w:rsidP="00A70F51">
            <w:pPr>
              <w:spacing w:after="0" w:line="240" w:lineRule="auto"/>
              <w:outlineLvl w:val="0"/>
              <w:rPr>
                <w:sz w:val="16"/>
                <w:szCs w:val="16"/>
              </w:rPr>
            </w:pPr>
            <w:r w:rsidRPr="00A70F51">
              <w:rPr>
                <w:sz w:val="16"/>
                <w:szCs w:val="16"/>
              </w:rPr>
              <w:t>Прочие поступления от денежных взысканий (штрафов) и иных сумм в возмещение ущерба, зачисляемые в бюджеты поселений</w:t>
            </w:r>
          </w:p>
        </w:tc>
        <w:tc>
          <w:tcPr>
            <w:tcW w:w="1440" w:type="dxa"/>
            <w:tcBorders>
              <w:top w:val="nil"/>
              <w:left w:val="nil"/>
              <w:bottom w:val="single" w:sz="4" w:space="0" w:color="000000"/>
              <w:right w:val="single" w:sz="4" w:space="0" w:color="000000"/>
            </w:tcBorders>
            <w:shd w:val="clear" w:color="000000" w:fill="FFFFFF"/>
            <w:noWrap/>
            <w:hideMark/>
          </w:tcPr>
          <w:p w:rsidR="00A70F51" w:rsidRPr="00A70F51" w:rsidRDefault="00A70F51" w:rsidP="00A70F51">
            <w:pPr>
              <w:spacing w:after="0" w:line="240" w:lineRule="auto"/>
              <w:jc w:val="right"/>
              <w:outlineLvl w:val="0"/>
              <w:rPr>
                <w:sz w:val="16"/>
                <w:szCs w:val="16"/>
              </w:rPr>
            </w:pPr>
            <w:r w:rsidRPr="00A70F51">
              <w:rPr>
                <w:sz w:val="16"/>
                <w:szCs w:val="16"/>
              </w:rPr>
              <w:t>19,98</w:t>
            </w:r>
          </w:p>
        </w:tc>
        <w:tc>
          <w:tcPr>
            <w:tcW w:w="1240" w:type="dxa"/>
            <w:tcBorders>
              <w:top w:val="nil"/>
              <w:left w:val="nil"/>
              <w:bottom w:val="single" w:sz="4" w:space="0" w:color="000000"/>
              <w:right w:val="single" w:sz="4" w:space="0" w:color="000000"/>
            </w:tcBorders>
            <w:shd w:val="clear" w:color="000000" w:fill="FFFFFF"/>
            <w:noWrap/>
            <w:hideMark/>
          </w:tcPr>
          <w:p w:rsidR="00A70F51" w:rsidRPr="00A70F51" w:rsidRDefault="00A70F51" w:rsidP="00A70F51">
            <w:pPr>
              <w:spacing w:after="0" w:line="240" w:lineRule="auto"/>
              <w:jc w:val="right"/>
              <w:outlineLvl w:val="0"/>
              <w:rPr>
                <w:sz w:val="16"/>
                <w:szCs w:val="16"/>
              </w:rPr>
            </w:pPr>
            <w:r w:rsidRPr="00A70F51">
              <w:rPr>
                <w:sz w:val="16"/>
                <w:szCs w:val="16"/>
              </w:rPr>
              <w:t>20,48</w:t>
            </w:r>
          </w:p>
        </w:tc>
      </w:tr>
      <w:tr w:rsidR="00A70F51" w:rsidRPr="00A70F51" w:rsidTr="00A70F51">
        <w:trPr>
          <w:trHeight w:val="255"/>
        </w:trPr>
        <w:tc>
          <w:tcPr>
            <w:tcW w:w="2410" w:type="dxa"/>
            <w:gridSpan w:val="2"/>
            <w:tcBorders>
              <w:top w:val="nil"/>
              <w:left w:val="single" w:sz="4" w:space="0" w:color="000000"/>
              <w:bottom w:val="single" w:sz="4" w:space="0" w:color="000000"/>
              <w:right w:val="single" w:sz="4" w:space="0" w:color="000000"/>
            </w:tcBorders>
            <w:shd w:val="clear" w:color="000000" w:fill="FFFFFF"/>
            <w:noWrap/>
            <w:hideMark/>
          </w:tcPr>
          <w:p w:rsidR="00A70F51" w:rsidRPr="00A70F51" w:rsidRDefault="00A70F51" w:rsidP="00A70F51">
            <w:pPr>
              <w:spacing w:after="0" w:line="240" w:lineRule="auto"/>
              <w:rPr>
                <w:sz w:val="16"/>
                <w:szCs w:val="16"/>
              </w:rPr>
            </w:pPr>
            <w:r w:rsidRPr="00A70F51">
              <w:rPr>
                <w:sz w:val="16"/>
                <w:szCs w:val="16"/>
              </w:rPr>
              <w:t>2 00 00000 00 0000 000</w:t>
            </w:r>
          </w:p>
        </w:tc>
        <w:tc>
          <w:tcPr>
            <w:tcW w:w="4940" w:type="dxa"/>
            <w:tcBorders>
              <w:top w:val="nil"/>
              <w:left w:val="nil"/>
              <w:bottom w:val="single" w:sz="4" w:space="0" w:color="000000"/>
              <w:right w:val="single" w:sz="4" w:space="0" w:color="000000"/>
            </w:tcBorders>
            <w:shd w:val="clear" w:color="000000" w:fill="FFFFFF"/>
            <w:noWrap/>
            <w:hideMark/>
          </w:tcPr>
          <w:p w:rsidR="00A70F51" w:rsidRPr="00A70F51" w:rsidRDefault="00A70F51" w:rsidP="00A70F51">
            <w:pPr>
              <w:spacing w:after="0" w:line="240" w:lineRule="auto"/>
              <w:rPr>
                <w:b/>
                <w:bCs/>
                <w:sz w:val="16"/>
                <w:szCs w:val="16"/>
              </w:rPr>
            </w:pPr>
            <w:r w:rsidRPr="00A70F51">
              <w:rPr>
                <w:b/>
                <w:bCs/>
                <w:sz w:val="16"/>
                <w:szCs w:val="16"/>
              </w:rPr>
              <w:t>БЕЗВОЗМЕЗДНЫЕ ПОСТУПЛЕНИЯ</w:t>
            </w:r>
          </w:p>
        </w:tc>
        <w:tc>
          <w:tcPr>
            <w:tcW w:w="1440" w:type="dxa"/>
            <w:tcBorders>
              <w:top w:val="nil"/>
              <w:left w:val="nil"/>
              <w:bottom w:val="single" w:sz="4" w:space="0" w:color="000000"/>
              <w:right w:val="single" w:sz="4" w:space="0" w:color="000000"/>
            </w:tcBorders>
            <w:shd w:val="clear" w:color="000000" w:fill="FFFFFF"/>
            <w:noWrap/>
            <w:hideMark/>
          </w:tcPr>
          <w:p w:rsidR="00A70F51" w:rsidRPr="00A70F51" w:rsidRDefault="00A70F51" w:rsidP="00A70F51">
            <w:pPr>
              <w:spacing w:after="0" w:line="240" w:lineRule="auto"/>
              <w:jc w:val="right"/>
              <w:rPr>
                <w:b/>
                <w:bCs/>
                <w:sz w:val="16"/>
                <w:szCs w:val="16"/>
              </w:rPr>
            </w:pPr>
            <w:r w:rsidRPr="00A70F51">
              <w:rPr>
                <w:b/>
                <w:bCs/>
                <w:sz w:val="16"/>
                <w:szCs w:val="16"/>
              </w:rPr>
              <w:t>20486,82</w:t>
            </w:r>
          </w:p>
        </w:tc>
        <w:tc>
          <w:tcPr>
            <w:tcW w:w="1240" w:type="dxa"/>
            <w:tcBorders>
              <w:top w:val="nil"/>
              <w:left w:val="nil"/>
              <w:bottom w:val="single" w:sz="4" w:space="0" w:color="000000"/>
              <w:right w:val="single" w:sz="4" w:space="0" w:color="000000"/>
            </w:tcBorders>
            <w:shd w:val="clear" w:color="000000" w:fill="FFFFFF"/>
            <w:noWrap/>
            <w:hideMark/>
          </w:tcPr>
          <w:p w:rsidR="00A70F51" w:rsidRPr="00A70F51" w:rsidRDefault="00A70F51" w:rsidP="00A70F51">
            <w:pPr>
              <w:spacing w:after="0" w:line="240" w:lineRule="auto"/>
              <w:jc w:val="right"/>
              <w:rPr>
                <w:b/>
                <w:bCs/>
                <w:sz w:val="16"/>
                <w:szCs w:val="16"/>
              </w:rPr>
            </w:pPr>
            <w:r w:rsidRPr="00A70F51">
              <w:rPr>
                <w:b/>
                <w:bCs/>
                <w:sz w:val="16"/>
                <w:szCs w:val="16"/>
              </w:rPr>
              <w:t>88949,62</w:t>
            </w:r>
          </w:p>
        </w:tc>
      </w:tr>
      <w:tr w:rsidR="00A70F51" w:rsidRPr="00A70F51" w:rsidTr="00A70F51">
        <w:trPr>
          <w:trHeight w:val="510"/>
        </w:trPr>
        <w:tc>
          <w:tcPr>
            <w:tcW w:w="2410" w:type="dxa"/>
            <w:gridSpan w:val="2"/>
            <w:tcBorders>
              <w:top w:val="nil"/>
              <w:left w:val="single" w:sz="4" w:space="0" w:color="000000"/>
              <w:bottom w:val="single" w:sz="4" w:space="0" w:color="000000"/>
              <w:right w:val="single" w:sz="4" w:space="0" w:color="000000"/>
            </w:tcBorders>
            <w:shd w:val="clear" w:color="000000" w:fill="FFFFFF"/>
            <w:noWrap/>
            <w:hideMark/>
          </w:tcPr>
          <w:p w:rsidR="00A70F51" w:rsidRPr="00A70F51" w:rsidRDefault="00A70F51" w:rsidP="00A70F51">
            <w:pPr>
              <w:spacing w:after="0" w:line="240" w:lineRule="auto"/>
              <w:outlineLvl w:val="0"/>
              <w:rPr>
                <w:sz w:val="16"/>
                <w:szCs w:val="16"/>
              </w:rPr>
            </w:pPr>
            <w:r w:rsidRPr="00A70F51">
              <w:rPr>
                <w:sz w:val="16"/>
                <w:szCs w:val="16"/>
              </w:rPr>
              <w:t>2 02 00000 00 0000 000</w:t>
            </w:r>
          </w:p>
        </w:tc>
        <w:tc>
          <w:tcPr>
            <w:tcW w:w="4940" w:type="dxa"/>
            <w:tcBorders>
              <w:top w:val="nil"/>
              <w:left w:val="nil"/>
              <w:bottom w:val="single" w:sz="4" w:space="0" w:color="000000"/>
              <w:right w:val="single" w:sz="4" w:space="0" w:color="000000"/>
            </w:tcBorders>
            <w:shd w:val="clear" w:color="000000" w:fill="FFFFFF"/>
            <w:hideMark/>
          </w:tcPr>
          <w:p w:rsidR="00A70F51" w:rsidRPr="00A70F51" w:rsidRDefault="00A70F51" w:rsidP="00A70F51">
            <w:pPr>
              <w:spacing w:after="0" w:line="240" w:lineRule="auto"/>
              <w:outlineLvl w:val="0"/>
              <w:rPr>
                <w:b/>
                <w:bCs/>
                <w:sz w:val="16"/>
                <w:szCs w:val="16"/>
              </w:rPr>
            </w:pPr>
            <w:r w:rsidRPr="00A70F51">
              <w:rPr>
                <w:b/>
                <w:bCs/>
                <w:sz w:val="16"/>
                <w:szCs w:val="16"/>
              </w:rPr>
              <w:t>Безвозмездные поступления от других бюджетов бюджетной системы Российской Федерации</w:t>
            </w:r>
          </w:p>
        </w:tc>
        <w:tc>
          <w:tcPr>
            <w:tcW w:w="1440" w:type="dxa"/>
            <w:tcBorders>
              <w:top w:val="nil"/>
              <w:left w:val="nil"/>
              <w:bottom w:val="single" w:sz="4" w:space="0" w:color="000000"/>
              <w:right w:val="single" w:sz="4" w:space="0" w:color="000000"/>
            </w:tcBorders>
            <w:shd w:val="clear" w:color="000000" w:fill="FFFFFF"/>
            <w:hideMark/>
          </w:tcPr>
          <w:p w:rsidR="00A70F51" w:rsidRPr="00A70F51" w:rsidRDefault="00A70F51" w:rsidP="00A70F51">
            <w:pPr>
              <w:spacing w:after="0" w:line="240" w:lineRule="auto"/>
              <w:jc w:val="right"/>
              <w:outlineLvl w:val="0"/>
              <w:rPr>
                <w:b/>
                <w:bCs/>
                <w:sz w:val="16"/>
                <w:szCs w:val="16"/>
              </w:rPr>
            </w:pPr>
            <w:r w:rsidRPr="00A70F51">
              <w:rPr>
                <w:b/>
                <w:bCs/>
                <w:sz w:val="16"/>
                <w:szCs w:val="16"/>
              </w:rPr>
              <w:t>20486,82</w:t>
            </w:r>
          </w:p>
        </w:tc>
        <w:tc>
          <w:tcPr>
            <w:tcW w:w="1240" w:type="dxa"/>
            <w:tcBorders>
              <w:top w:val="nil"/>
              <w:left w:val="nil"/>
              <w:bottom w:val="single" w:sz="4" w:space="0" w:color="000000"/>
              <w:right w:val="single" w:sz="4" w:space="0" w:color="000000"/>
            </w:tcBorders>
            <w:shd w:val="clear" w:color="000000" w:fill="FFFFFF"/>
            <w:hideMark/>
          </w:tcPr>
          <w:p w:rsidR="00A70F51" w:rsidRPr="00A70F51" w:rsidRDefault="00A70F51" w:rsidP="00A70F51">
            <w:pPr>
              <w:spacing w:after="0" w:line="240" w:lineRule="auto"/>
              <w:jc w:val="right"/>
              <w:outlineLvl w:val="0"/>
              <w:rPr>
                <w:b/>
                <w:bCs/>
                <w:sz w:val="16"/>
                <w:szCs w:val="16"/>
              </w:rPr>
            </w:pPr>
            <w:r w:rsidRPr="00A70F51">
              <w:rPr>
                <w:b/>
                <w:bCs/>
                <w:sz w:val="16"/>
                <w:szCs w:val="16"/>
              </w:rPr>
              <w:t>88949,62</w:t>
            </w:r>
          </w:p>
        </w:tc>
      </w:tr>
      <w:tr w:rsidR="00A70F51" w:rsidRPr="00A70F51" w:rsidTr="00A70F51">
        <w:trPr>
          <w:trHeight w:val="510"/>
        </w:trPr>
        <w:tc>
          <w:tcPr>
            <w:tcW w:w="2410" w:type="dxa"/>
            <w:gridSpan w:val="2"/>
            <w:tcBorders>
              <w:top w:val="nil"/>
              <w:left w:val="single" w:sz="4" w:space="0" w:color="000000"/>
              <w:bottom w:val="single" w:sz="4" w:space="0" w:color="000000"/>
              <w:right w:val="single" w:sz="4" w:space="0" w:color="000000"/>
            </w:tcBorders>
            <w:shd w:val="clear" w:color="000000" w:fill="FFFFFF"/>
            <w:noWrap/>
            <w:hideMark/>
          </w:tcPr>
          <w:p w:rsidR="00A70F51" w:rsidRPr="00A70F51" w:rsidRDefault="00A70F51" w:rsidP="00A70F51">
            <w:pPr>
              <w:spacing w:after="0" w:line="240" w:lineRule="auto"/>
              <w:outlineLvl w:val="0"/>
              <w:rPr>
                <w:sz w:val="16"/>
                <w:szCs w:val="16"/>
              </w:rPr>
            </w:pPr>
            <w:r w:rsidRPr="00A70F51">
              <w:rPr>
                <w:sz w:val="16"/>
                <w:szCs w:val="16"/>
              </w:rPr>
              <w:t>2 02 16000 00 0000 150</w:t>
            </w:r>
          </w:p>
        </w:tc>
        <w:tc>
          <w:tcPr>
            <w:tcW w:w="4940" w:type="dxa"/>
            <w:tcBorders>
              <w:top w:val="nil"/>
              <w:left w:val="nil"/>
              <w:bottom w:val="single" w:sz="4" w:space="0" w:color="000000"/>
              <w:right w:val="single" w:sz="4" w:space="0" w:color="000000"/>
            </w:tcBorders>
            <w:shd w:val="clear" w:color="000000" w:fill="FFFFFF"/>
            <w:hideMark/>
          </w:tcPr>
          <w:p w:rsidR="00A70F51" w:rsidRPr="00A70F51" w:rsidRDefault="00A70F51" w:rsidP="00A70F51">
            <w:pPr>
              <w:spacing w:after="0" w:line="240" w:lineRule="auto"/>
              <w:outlineLvl w:val="0"/>
              <w:rPr>
                <w:b/>
                <w:bCs/>
                <w:sz w:val="16"/>
                <w:szCs w:val="16"/>
              </w:rPr>
            </w:pPr>
            <w:r w:rsidRPr="00A70F51">
              <w:rPr>
                <w:b/>
                <w:bCs/>
                <w:sz w:val="16"/>
                <w:szCs w:val="16"/>
              </w:rPr>
              <w:t xml:space="preserve">Дотации  бюджетам субъектов  Российской Федерации </w:t>
            </w:r>
            <w:r w:rsidRPr="00A70F51">
              <w:rPr>
                <w:sz w:val="16"/>
                <w:szCs w:val="16"/>
              </w:rPr>
              <w:t>и муниципальных образований</w:t>
            </w:r>
          </w:p>
        </w:tc>
        <w:tc>
          <w:tcPr>
            <w:tcW w:w="1440" w:type="dxa"/>
            <w:tcBorders>
              <w:top w:val="nil"/>
              <w:left w:val="nil"/>
              <w:bottom w:val="single" w:sz="4" w:space="0" w:color="000000"/>
              <w:right w:val="single" w:sz="4" w:space="0" w:color="000000"/>
            </w:tcBorders>
            <w:shd w:val="clear" w:color="000000" w:fill="FFFFFF"/>
            <w:noWrap/>
            <w:hideMark/>
          </w:tcPr>
          <w:p w:rsidR="00A70F51" w:rsidRPr="00A70F51" w:rsidRDefault="00A70F51" w:rsidP="00A70F51">
            <w:pPr>
              <w:spacing w:after="0" w:line="240" w:lineRule="auto"/>
              <w:jc w:val="right"/>
              <w:outlineLvl w:val="0"/>
              <w:rPr>
                <w:b/>
                <w:bCs/>
                <w:sz w:val="16"/>
                <w:szCs w:val="16"/>
              </w:rPr>
            </w:pPr>
            <w:r w:rsidRPr="00A70F51">
              <w:rPr>
                <w:b/>
                <w:bCs/>
                <w:sz w:val="16"/>
                <w:szCs w:val="16"/>
              </w:rPr>
              <w:t>19466,70</w:t>
            </w:r>
          </w:p>
        </w:tc>
        <w:tc>
          <w:tcPr>
            <w:tcW w:w="1240" w:type="dxa"/>
            <w:tcBorders>
              <w:top w:val="nil"/>
              <w:left w:val="nil"/>
              <w:bottom w:val="single" w:sz="4" w:space="0" w:color="000000"/>
              <w:right w:val="single" w:sz="4" w:space="0" w:color="000000"/>
            </w:tcBorders>
            <w:shd w:val="clear" w:color="000000" w:fill="FFFFFF"/>
            <w:noWrap/>
            <w:hideMark/>
          </w:tcPr>
          <w:p w:rsidR="00A70F51" w:rsidRPr="00A70F51" w:rsidRDefault="00A70F51" w:rsidP="00A70F51">
            <w:pPr>
              <w:spacing w:after="0" w:line="240" w:lineRule="auto"/>
              <w:jc w:val="right"/>
              <w:outlineLvl w:val="0"/>
              <w:rPr>
                <w:b/>
                <w:bCs/>
                <w:sz w:val="16"/>
                <w:szCs w:val="16"/>
              </w:rPr>
            </w:pPr>
            <w:r w:rsidRPr="00A70F51">
              <w:rPr>
                <w:b/>
                <w:bCs/>
                <w:sz w:val="16"/>
                <w:szCs w:val="16"/>
              </w:rPr>
              <w:t>19965,80</w:t>
            </w:r>
          </w:p>
        </w:tc>
      </w:tr>
      <w:tr w:rsidR="00A70F51" w:rsidRPr="00A70F51" w:rsidTr="00A70F51">
        <w:trPr>
          <w:trHeight w:val="510"/>
        </w:trPr>
        <w:tc>
          <w:tcPr>
            <w:tcW w:w="2410" w:type="dxa"/>
            <w:gridSpan w:val="2"/>
            <w:tcBorders>
              <w:top w:val="nil"/>
              <w:left w:val="nil"/>
              <w:bottom w:val="nil"/>
              <w:right w:val="nil"/>
            </w:tcBorders>
            <w:shd w:val="clear" w:color="000000" w:fill="FFFFFF"/>
            <w:noWrap/>
            <w:vAlign w:val="bottom"/>
            <w:hideMark/>
          </w:tcPr>
          <w:p w:rsidR="00A70F51" w:rsidRPr="00A70F51" w:rsidRDefault="00A70F51" w:rsidP="00A70F51">
            <w:pPr>
              <w:spacing w:after="0" w:line="240" w:lineRule="auto"/>
              <w:outlineLvl w:val="0"/>
              <w:rPr>
                <w:sz w:val="16"/>
                <w:szCs w:val="16"/>
              </w:rPr>
            </w:pPr>
            <w:r w:rsidRPr="00A70F51">
              <w:rPr>
                <w:sz w:val="16"/>
                <w:szCs w:val="16"/>
              </w:rPr>
              <w:t>2 02 16001 10 0000 150</w:t>
            </w:r>
          </w:p>
        </w:tc>
        <w:tc>
          <w:tcPr>
            <w:tcW w:w="4940" w:type="dxa"/>
            <w:tcBorders>
              <w:top w:val="nil"/>
              <w:left w:val="single" w:sz="4" w:space="0" w:color="000000"/>
              <w:bottom w:val="single" w:sz="4" w:space="0" w:color="000000"/>
              <w:right w:val="single" w:sz="4" w:space="0" w:color="000000"/>
            </w:tcBorders>
            <w:shd w:val="clear" w:color="000000" w:fill="FFFFFF"/>
            <w:hideMark/>
          </w:tcPr>
          <w:p w:rsidR="00A70F51" w:rsidRPr="00A70F51" w:rsidRDefault="00A70F51" w:rsidP="00A70F51">
            <w:pPr>
              <w:spacing w:after="0" w:line="240" w:lineRule="auto"/>
              <w:outlineLvl w:val="0"/>
              <w:rPr>
                <w:sz w:val="16"/>
                <w:szCs w:val="16"/>
              </w:rPr>
            </w:pPr>
            <w:r w:rsidRPr="00A70F51">
              <w:rPr>
                <w:sz w:val="16"/>
                <w:szCs w:val="16"/>
              </w:rPr>
              <w:t xml:space="preserve">Дотации бюджетам поселений на выравнивание  бюджетной обеспеченности (ФФПП </w:t>
            </w:r>
            <w:proofErr w:type="spellStart"/>
            <w:proofErr w:type="gramStart"/>
            <w:r w:rsidRPr="00A70F51">
              <w:rPr>
                <w:sz w:val="16"/>
                <w:szCs w:val="16"/>
              </w:rPr>
              <w:t>обл</w:t>
            </w:r>
            <w:proofErr w:type="spellEnd"/>
            <w:proofErr w:type="gramEnd"/>
            <w:r w:rsidRPr="00A70F51">
              <w:rPr>
                <w:sz w:val="16"/>
                <w:szCs w:val="16"/>
              </w:rPr>
              <w:t>)</w:t>
            </w:r>
          </w:p>
        </w:tc>
        <w:tc>
          <w:tcPr>
            <w:tcW w:w="1440" w:type="dxa"/>
            <w:tcBorders>
              <w:top w:val="nil"/>
              <w:left w:val="nil"/>
              <w:bottom w:val="single" w:sz="4" w:space="0" w:color="000000"/>
              <w:right w:val="single" w:sz="4" w:space="0" w:color="000000"/>
            </w:tcBorders>
            <w:shd w:val="clear" w:color="000000" w:fill="FFFFFF"/>
            <w:noWrap/>
            <w:hideMark/>
          </w:tcPr>
          <w:p w:rsidR="00A70F51" w:rsidRPr="00A70F51" w:rsidRDefault="00A70F51" w:rsidP="00A70F51">
            <w:pPr>
              <w:spacing w:after="0" w:line="240" w:lineRule="auto"/>
              <w:jc w:val="right"/>
              <w:outlineLvl w:val="0"/>
              <w:rPr>
                <w:sz w:val="16"/>
                <w:szCs w:val="16"/>
              </w:rPr>
            </w:pPr>
            <w:r w:rsidRPr="00A70F51">
              <w:rPr>
                <w:sz w:val="16"/>
                <w:szCs w:val="16"/>
              </w:rPr>
              <w:t>14748,10</w:t>
            </w:r>
          </w:p>
        </w:tc>
        <w:tc>
          <w:tcPr>
            <w:tcW w:w="1240" w:type="dxa"/>
            <w:tcBorders>
              <w:top w:val="nil"/>
              <w:left w:val="nil"/>
              <w:bottom w:val="single" w:sz="4" w:space="0" w:color="000000"/>
              <w:right w:val="single" w:sz="4" w:space="0" w:color="000000"/>
            </w:tcBorders>
            <w:shd w:val="clear" w:color="000000" w:fill="FFFFFF"/>
            <w:noWrap/>
            <w:hideMark/>
          </w:tcPr>
          <w:p w:rsidR="00A70F51" w:rsidRPr="00A70F51" w:rsidRDefault="00A70F51" w:rsidP="00A70F51">
            <w:pPr>
              <w:spacing w:after="0" w:line="240" w:lineRule="auto"/>
              <w:jc w:val="right"/>
              <w:outlineLvl w:val="0"/>
              <w:rPr>
                <w:sz w:val="16"/>
                <w:szCs w:val="16"/>
              </w:rPr>
            </w:pPr>
            <w:r w:rsidRPr="00A70F51">
              <w:rPr>
                <w:sz w:val="16"/>
                <w:szCs w:val="16"/>
              </w:rPr>
              <w:t>15267,10</w:t>
            </w:r>
          </w:p>
        </w:tc>
      </w:tr>
      <w:tr w:rsidR="00A70F51" w:rsidRPr="00A70F51" w:rsidTr="00A70F51">
        <w:trPr>
          <w:trHeight w:val="510"/>
        </w:trPr>
        <w:tc>
          <w:tcPr>
            <w:tcW w:w="2410" w:type="dxa"/>
            <w:gridSpan w:val="2"/>
            <w:tcBorders>
              <w:top w:val="single" w:sz="4" w:space="0" w:color="000000"/>
              <w:left w:val="single" w:sz="4" w:space="0" w:color="000000"/>
              <w:bottom w:val="single" w:sz="4" w:space="0" w:color="000000"/>
              <w:right w:val="single" w:sz="4" w:space="0" w:color="000000"/>
            </w:tcBorders>
            <w:shd w:val="clear" w:color="000000" w:fill="FFFFFF"/>
            <w:noWrap/>
            <w:hideMark/>
          </w:tcPr>
          <w:p w:rsidR="00A70F51" w:rsidRPr="00A70F51" w:rsidRDefault="00A70F51" w:rsidP="00A70F51">
            <w:pPr>
              <w:spacing w:after="0" w:line="240" w:lineRule="auto"/>
              <w:outlineLvl w:val="0"/>
              <w:rPr>
                <w:sz w:val="16"/>
                <w:szCs w:val="16"/>
              </w:rPr>
            </w:pPr>
            <w:r w:rsidRPr="00A70F51">
              <w:rPr>
                <w:sz w:val="16"/>
                <w:szCs w:val="16"/>
              </w:rPr>
              <w:t>2 02 01001 10 0000 150</w:t>
            </w:r>
          </w:p>
        </w:tc>
        <w:tc>
          <w:tcPr>
            <w:tcW w:w="4940" w:type="dxa"/>
            <w:tcBorders>
              <w:top w:val="nil"/>
              <w:left w:val="nil"/>
              <w:bottom w:val="single" w:sz="4" w:space="0" w:color="000000"/>
              <w:right w:val="single" w:sz="4" w:space="0" w:color="000000"/>
            </w:tcBorders>
            <w:shd w:val="clear" w:color="000000" w:fill="FFFFFF"/>
            <w:hideMark/>
          </w:tcPr>
          <w:p w:rsidR="00A70F51" w:rsidRPr="00A70F51" w:rsidRDefault="00A70F51" w:rsidP="00A70F51">
            <w:pPr>
              <w:spacing w:after="0" w:line="240" w:lineRule="auto"/>
              <w:outlineLvl w:val="0"/>
              <w:rPr>
                <w:sz w:val="16"/>
                <w:szCs w:val="16"/>
              </w:rPr>
            </w:pPr>
            <w:r w:rsidRPr="00A70F51">
              <w:rPr>
                <w:sz w:val="16"/>
                <w:szCs w:val="16"/>
              </w:rPr>
              <w:t>Дотации бюджетам поселений на выравнивание бюджетной обеспеченности (ФФПП район)</w:t>
            </w:r>
          </w:p>
        </w:tc>
        <w:tc>
          <w:tcPr>
            <w:tcW w:w="1440" w:type="dxa"/>
            <w:tcBorders>
              <w:top w:val="nil"/>
              <w:left w:val="nil"/>
              <w:bottom w:val="single" w:sz="4" w:space="0" w:color="000000"/>
              <w:right w:val="single" w:sz="4" w:space="0" w:color="000000"/>
            </w:tcBorders>
            <w:shd w:val="clear" w:color="000000" w:fill="FFFFFF"/>
            <w:noWrap/>
            <w:hideMark/>
          </w:tcPr>
          <w:p w:rsidR="00A70F51" w:rsidRPr="00A70F51" w:rsidRDefault="00A70F51" w:rsidP="00A70F51">
            <w:pPr>
              <w:spacing w:after="0" w:line="240" w:lineRule="auto"/>
              <w:jc w:val="right"/>
              <w:outlineLvl w:val="0"/>
              <w:rPr>
                <w:sz w:val="16"/>
                <w:szCs w:val="16"/>
              </w:rPr>
            </w:pPr>
            <w:r w:rsidRPr="00A70F51">
              <w:rPr>
                <w:sz w:val="16"/>
                <w:szCs w:val="16"/>
              </w:rPr>
              <w:t>4718,60</w:t>
            </w:r>
          </w:p>
        </w:tc>
        <w:tc>
          <w:tcPr>
            <w:tcW w:w="1240" w:type="dxa"/>
            <w:tcBorders>
              <w:top w:val="nil"/>
              <w:left w:val="nil"/>
              <w:bottom w:val="single" w:sz="4" w:space="0" w:color="000000"/>
              <w:right w:val="single" w:sz="4" w:space="0" w:color="000000"/>
            </w:tcBorders>
            <w:shd w:val="clear" w:color="000000" w:fill="FFFFFF"/>
            <w:noWrap/>
            <w:hideMark/>
          </w:tcPr>
          <w:p w:rsidR="00A70F51" w:rsidRPr="00A70F51" w:rsidRDefault="00A70F51" w:rsidP="00A70F51">
            <w:pPr>
              <w:spacing w:after="0" w:line="240" w:lineRule="auto"/>
              <w:jc w:val="right"/>
              <w:outlineLvl w:val="0"/>
              <w:rPr>
                <w:sz w:val="16"/>
                <w:szCs w:val="16"/>
              </w:rPr>
            </w:pPr>
            <w:r w:rsidRPr="00A70F51">
              <w:rPr>
                <w:sz w:val="16"/>
                <w:szCs w:val="16"/>
              </w:rPr>
              <w:t>4698,70</w:t>
            </w:r>
          </w:p>
        </w:tc>
      </w:tr>
      <w:tr w:rsidR="00A70F51" w:rsidRPr="00A70F51" w:rsidTr="00A70F51">
        <w:trPr>
          <w:trHeight w:val="510"/>
        </w:trPr>
        <w:tc>
          <w:tcPr>
            <w:tcW w:w="2410" w:type="dxa"/>
            <w:gridSpan w:val="2"/>
            <w:tcBorders>
              <w:top w:val="nil"/>
              <w:left w:val="single" w:sz="4" w:space="0" w:color="000000"/>
              <w:bottom w:val="single" w:sz="4" w:space="0" w:color="000000"/>
              <w:right w:val="single" w:sz="4" w:space="0" w:color="000000"/>
            </w:tcBorders>
            <w:shd w:val="clear" w:color="000000" w:fill="FFFFFF"/>
            <w:noWrap/>
            <w:hideMark/>
          </w:tcPr>
          <w:p w:rsidR="00A70F51" w:rsidRPr="00A70F51" w:rsidRDefault="00A70F51" w:rsidP="00A70F51">
            <w:pPr>
              <w:spacing w:after="0" w:line="240" w:lineRule="auto"/>
              <w:outlineLvl w:val="0"/>
              <w:rPr>
                <w:b/>
                <w:bCs/>
                <w:sz w:val="16"/>
                <w:szCs w:val="16"/>
              </w:rPr>
            </w:pPr>
            <w:r w:rsidRPr="00A70F51">
              <w:rPr>
                <w:b/>
                <w:bCs/>
                <w:sz w:val="16"/>
                <w:szCs w:val="16"/>
              </w:rPr>
              <w:t>2 02 02000 00 0000 150</w:t>
            </w:r>
          </w:p>
        </w:tc>
        <w:tc>
          <w:tcPr>
            <w:tcW w:w="4940" w:type="dxa"/>
            <w:tcBorders>
              <w:top w:val="nil"/>
              <w:left w:val="nil"/>
              <w:bottom w:val="single" w:sz="4" w:space="0" w:color="000000"/>
              <w:right w:val="single" w:sz="4" w:space="0" w:color="000000"/>
            </w:tcBorders>
            <w:shd w:val="clear" w:color="000000" w:fill="FFFFFF"/>
            <w:hideMark/>
          </w:tcPr>
          <w:p w:rsidR="00A70F51" w:rsidRPr="00A70F51" w:rsidRDefault="00A70F51" w:rsidP="00A70F51">
            <w:pPr>
              <w:spacing w:after="0" w:line="240" w:lineRule="auto"/>
              <w:outlineLvl w:val="0"/>
              <w:rPr>
                <w:b/>
                <w:bCs/>
                <w:sz w:val="16"/>
                <w:szCs w:val="16"/>
              </w:rPr>
            </w:pPr>
            <w:r w:rsidRPr="00A70F51">
              <w:rPr>
                <w:b/>
                <w:bCs/>
                <w:sz w:val="16"/>
                <w:szCs w:val="16"/>
              </w:rPr>
              <w:t>Субсидии  бюджетам субъектов  Российской Федерации и муниципальных образований</w:t>
            </w:r>
          </w:p>
        </w:tc>
        <w:tc>
          <w:tcPr>
            <w:tcW w:w="1440" w:type="dxa"/>
            <w:tcBorders>
              <w:top w:val="nil"/>
              <w:left w:val="nil"/>
              <w:bottom w:val="single" w:sz="4" w:space="0" w:color="000000"/>
              <w:right w:val="single" w:sz="4" w:space="0" w:color="000000"/>
            </w:tcBorders>
            <w:shd w:val="clear" w:color="000000" w:fill="FFFFFF"/>
            <w:noWrap/>
            <w:hideMark/>
          </w:tcPr>
          <w:p w:rsidR="00A70F51" w:rsidRPr="00A70F51" w:rsidRDefault="00A70F51" w:rsidP="00A70F51">
            <w:pPr>
              <w:spacing w:after="0" w:line="240" w:lineRule="auto"/>
              <w:jc w:val="right"/>
              <w:outlineLvl w:val="0"/>
              <w:rPr>
                <w:b/>
                <w:bCs/>
                <w:sz w:val="16"/>
                <w:szCs w:val="16"/>
              </w:rPr>
            </w:pPr>
            <w:r w:rsidRPr="00A70F51">
              <w:rPr>
                <w:b/>
                <w:bCs/>
                <w:sz w:val="16"/>
                <w:szCs w:val="16"/>
              </w:rPr>
              <w:t>717,00</w:t>
            </w:r>
          </w:p>
        </w:tc>
        <w:tc>
          <w:tcPr>
            <w:tcW w:w="1240" w:type="dxa"/>
            <w:tcBorders>
              <w:top w:val="nil"/>
              <w:left w:val="nil"/>
              <w:bottom w:val="single" w:sz="4" w:space="0" w:color="000000"/>
              <w:right w:val="single" w:sz="4" w:space="0" w:color="000000"/>
            </w:tcBorders>
            <w:shd w:val="clear" w:color="000000" w:fill="FFFFFF"/>
            <w:noWrap/>
            <w:hideMark/>
          </w:tcPr>
          <w:p w:rsidR="00A70F51" w:rsidRPr="00A70F51" w:rsidRDefault="00A70F51" w:rsidP="00A70F51">
            <w:pPr>
              <w:spacing w:after="0" w:line="240" w:lineRule="auto"/>
              <w:jc w:val="right"/>
              <w:outlineLvl w:val="0"/>
              <w:rPr>
                <w:b/>
                <w:bCs/>
                <w:sz w:val="16"/>
                <w:szCs w:val="16"/>
              </w:rPr>
            </w:pPr>
            <w:r w:rsidRPr="00A70F51">
              <w:rPr>
                <w:b/>
                <w:bCs/>
                <w:sz w:val="16"/>
                <w:szCs w:val="16"/>
              </w:rPr>
              <w:t>68670,40</w:t>
            </w:r>
          </w:p>
        </w:tc>
      </w:tr>
      <w:tr w:rsidR="00A70F51" w:rsidRPr="00A70F51" w:rsidTr="00A70F51">
        <w:trPr>
          <w:trHeight w:val="255"/>
        </w:trPr>
        <w:tc>
          <w:tcPr>
            <w:tcW w:w="2410" w:type="dxa"/>
            <w:gridSpan w:val="2"/>
            <w:tcBorders>
              <w:top w:val="nil"/>
              <w:left w:val="single" w:sz="4" w:space="0" w:color="000000"/>
              <w:bottom w:val="single" w:sz="4" w:space="0" w:color="000000"/>
              <w:right w:val="single" w:sz="4" w:space="0" w:color="000000"/>
            </w:tcBorders>
            <w:shd w:val="clear" w:color="000000" w:fill="FFFFFF"/>
            <w:noWrap/>
            <w:hideMark/>
          </w:tcPr>
          <w:p w:rsidR="00A70F51" w:rsidRPr="00A70F51" w:rsidRDefault="00A70F51" w:rsidP="00A70F51">
            <w:pPr>
              <w:spacing w:after="0" w:line="240" w:lineRule="auto"/>
              <w:outlineLvl w:val="0"/>
              <w:rPr>
                <w:sz w:val="16"/>
                <w:szCs w:val="16"/>
              </w:rPr>
            </w:pPr>
            <w:r w:rsidRPr="00A70F51">
              <w:rPr>
                <w:sz w:val="16"/>
                <w:szCs w:val="16"/>
              </w:rPr>
              <w:t>2 02 29999 10 0000 150</w:t>
            </w:r>
          </w:p>
        </w:tc>
        <w:tc>
          <w:tcPr>
            <w:tcW w:w="4940" w:type="dxa"/>
            <w:tcBorders>
              <w:top w:val="nil"/>
              <w:left w:val="nil"/>
              <w:bottom w:val="single" w:sz="4" w:space="0" w:color="000000"/>
              <w:right w:val="single" w:sz="4" w:space="0" w:color="000000"/>
            </w:tcBorders>
            <w:shd w:val="clear" w:color="000000" w:fill="FFFFFF"/>
            <w:hideMark/>
          </w:tcPr>
          <w:p w:rsidR="00A70F51" w:rsidRPr="00A70F51" w:rsidRDefault="00A70F51" w:rsidP="00A70F51">
            <w:pPr>
              <w:spacing w:after="0" w:line="240" w:lineRule="auto"/>
              <w:outlineLvl w:val="0"/>
              <w:rPr>
                <w:sz w:val="16"/>
                <w:szCs w:val="16"/>
              </w:rPr>
            </w:pPr>
            <w:r w:rsidRPr="00A70F51">
              <w:rPr>
                <w:sz w:val="16"/>
                <w:szCs w:val="16"/>
              </w:rPr>
              <w:t>Прочие субсидии бюджетам поселений</w:t>
            </w:r>
          </w:p>
        </w:tc>
        <w:tc>
          <w:tcPr>
            <w:tcW w:w="1440" w:type="dxa"/>
            <w:tcBorders>
              <w:top w:val="nil"/>
              <w:left w:val="nil"/>
              <w:bottom w:val="single" w:sz="4" w:space="0" w:color="000000"/>
              <w:right w:val="single" w:sz="4" w:space="0" w:color="000000"/>
            </w:tcBorders>
            <w:shd w:val="clear" w:color="000000" w:fill="FFFFFF"/>
            <w:noWrap/>
            <w:hideMark/>
          </w:tcPr>
          <w:p w:rsidR="00A70F51" w:rsidRPr="00A70F51" w:rsidRDefault="00A70F51" w:rsidP="00A70F51">
            <w:pPr>
              <w:spacing w:after="0" w:line="240" w:lineRule="auto"/>
              <w:jc w:val="right"/>
              <w:outlineLvl w:val="0"/>
              <w:rPr>
                <w:sz w:val="16"/>
                <w:szCs w:val="16"/>
              </w:rPr>
            </w:pPr>
            <w:r w:rsidRPr="00A70F51">
              <w:rPr>
                <w:sz w:val="16"/>
                <w:szCs w:val="16"/>
              </w:rPr>
              <w:t>0,00</w:t>
            </w:r>
          </w:p>
        </w:tc>
        <w:tc>
          <w:tcPr>
            <w:tcW w:w="1240" w:type="dxa"/>
            <w:tcBorders>
              <w:top w:val="nil"/>
              <w:left w:val="nil"/>
              <w:bottom w:val="single" w:sz="4" w:space="0" w:color="000000"/>
              <w:right w:val="single" w:sz="4" w:space="0" w:color="000000"/>
            </w:tcBorders>
            <w:shd w:val="clear" w:color="000000" w:fill="FFFFFF"/>
            <w:noWrap/>
            <w:hideMark/>
          </w:tcPr>
          <w:p w:rsidR="00A70F51" w:rsidRPr="00A70F51" w:rsidRDefault="00A70F51" w:rsidP="00A70F51">
            <w:pPr>
              <w:spacing w:after="0" w:line="240" w:lineRule="auto"/>
              <w:jc w:val="right"/>
              <w:outlineLvl w:val="0"/>
              <w:rPr>
                <w:sz w:val="16"/>
                <w:szCs w:val="16"/>
              </w:rPr>
            </w:pPr>
            <w:r w:rsidRPr="00A70F51">
              <w:rPr>
                <w:sz w:val="16"/>
                <w:szCs w:val="16"/>
              </w:rPr>
              <w:t>0,00</w:t>
            </w:r>
          </w:p>
        </w:tc>
      </w:tr>
      <w:tr w:rsidR="00A70F51" w:rsidRPr="00A70F51" w:rsidTr="00A70F51">
        <w:trPr>
          <w:trHeight w:val="255"/>
        </w:trPr>
        <w:tc>
          <w:tcPr>
            <w:tcW w:w="2410" w:type="dxa"/>
            <w:gridSpan w:val="2"/>
            <w:tcBorders>
              <w:top w:val="nil"/>
              <w:left w:val="single" w:sz="4" w:space="0" w:color="000000"/>
              <w:bottom w:val="single" w:sz="4" w:space="0" w:color="000000"/>
              <w:right w:val="single" w:sz="4" w:space="0" w:color="000000"/>
            </w:tcBorders>
            <w:shd w:val="clear" w:color="000000" w:fill="FFFFFF"/>
            <w:noWrap/>
            <w:hideMark/>
          </w:tcPr>
          <w:p w:rsidR="00A70F51" w:rsidRPr="00A70F51" w:rsidRDefault="00A70F51" w:rsidP="00A70F51">
            <w:pPr>
              <w:spacing w:after="0" w:line="240" w:lineRule="auto"/>
              <w:outlineLvl w:val="0"/>
              <w:rPr>
                <w:sz w:val="16"/>
                <w:szCs w:val="16"/>
              </w:rPr>
            </w:pPr>
            <w:r w:rsidRPr="00A70F51">
              <w:rPr>
                <w:sz w:val="16"/>
                <w:szCs w:val="16"/>
              </w:rPr>
              <w:t>2 02 29999 10 0000 150</w:t>
            </w:r>
          </w:p>
        </w:tc>
        <w:tc>
          <w:tcPr>
            <w:tcW w:w="4940" w:type="dxa"/>
            <w:tcBorders>
              <w:top w:val="nil"/>
              <w:left w:val="nil"/>
              <w:bottom w:val="single" w:sz="4" w:space="0" w:color="000000"/>
              <w:right w:val="single" w:sz="4" w:space="0" w:color="000000"/>
            </w:tcBorders>
            <w:shd w:val="clear" w:color="000000" w:fill="FFFFFF"/>
            <w:hideMark/>
          </w:tcPr>
          <w:p w:rsidR="00A70F51" w:rsidRPr="00A70F51" w:rsidRDefault="00A70F51" w:rsidP="00A70F51">
            <w:pPr>
              <w:spacing w:after="0" w:line="240" w:lineRule="auto"/>
              <w:outlineLvl w:val="0"/>
              <w:rPr>
                <w:sz w:val="16"/>
                <w:szCs w:val="16"/>
              </w:rPr>
            </w:pPr>
            <w:r w:rsidRPr="00A70F51">
              <w:rPr>
                <w:sz w:val="16"/>
                <w:szCs w:val="16"/>
              </w:rPr>
              <w:t>Прочие субсидии бюджетам поселений</w:t>
            </w:r>
          </w:p>
        </w:tc>
        <w:tc>
          <w:tcPr>
            <w:tcW w:w="1440" w:type="dxa"/>
            <w:tcBorders>
              <w:top w:val="nil"/>
              <w:left w:val="nil"/>
              <w:bottom w:val="single" w:sz="4" w:space="0" w:color="000000"/>
              <w:right w:val="single" w:sz="4" w:space="0" w:color="000000"/>
            </w:tcBorders>
            <w:shd w:val="clear" w:color="000000" w:fill="FFFFFF"/>
            <w:noWrap/>
            <w:hideMark/>
          </w:tcPr>
          <w:p w:rsidR="00A70F51" w:rsidRPr="00A70F51" w:rsidRDefault="00A70F51" w:rsidP="00A70F51">
            <w:pPr>
              <w:spacing w:after="0" w:line="240" w:lineRule="auto"/>
              <w:jc w:val="right"/>
              <w:outlineLvl w:val="0"/>
              <w:rPr>
                <w:sz w:val="16"/>
                <w:szCs w:val="16"/>
              </w:rPr>
            </w:pPr>
            <w:r w:rsidRPr="00A70F51">
              <w:rPr>
                <w:sz w:val="16"/>
                <w:szCs w:val="16"/>
              </w:rPr>
              <w:t>0,00</w:t>
            </w:r>
          </w:p>
        </w:tc>
        <w:tc>
          <w:tcPr>
            <w:tcW w:w="1240" w:type="dxa"/>
            <w:tcBorders>
              <w:top w:val="nil"/>
              <w:left w:val="nil"/>
              <w:bottom w:val="single" w:sz="4" w:space="0" w:color="000000"/>
              <w:right w:val="single" w:sz="4" w:space="0" w:color="000000"/>
            </w:tcBorders>
            <w:shd w:val="clear" w:color="000000" w:fill="FFFFFF"/>
            <w:noWrap/>
            <w:hideMark/>
          </w:tcPr>
          <w:p w:rsidR="00A70F51" w:rsidRPr="00A70F51" w:rsidRDefault="00A70F51" w:rsidP="00A70F51">
            <w:pPr>
              <w:spacing w:after="0" w:line="240" w:lineRule="auto"/>
              <w:jc w:val="right"/>
              <w:outlineLvl w:val="0"/>
              <w:rPr>
                <w:sz w:val="16"/>
                <w:szCs w:val="16"/>
              </w:rPr>
            </w:pPr>
            <w:r w:rsidRPr="00A70F51">
              <w:rPr>
                <w:sz w:val="16"/>
                <w:szCs w:val="16"/>
              </w:rPr>
              <w:t>0,00</w:t>
            </w:r>
          </w:p>
        </w:tc>
      </w:tr>
      <w:tr w:rsidR="00A70F51" w:rsidRPr="00A70F51" w:rsidTr="00A70F51">
        <w:trPr>
          <w:trHeight w:val="255"/>
        </w:trPr>
        <w:tc>
          <w:tcPr>
            <w:tcW w:w="2410" w:type="dxa"/>
            <w:gridSpan w:val="2"/>
            <w:tcBorders>
              <w:top w:val="nil"/>
              <w:left w:val="single" w:sz="4" w:space="0" w:color="000000"/>
              <w:bottom w:val="single" w:sz="4" w:space="0" w:color="000000"/>
              <w:right w:val="single" w:sz="4" w:space="0" w:color="000000"/>
            </w:tcBorders>
            <w:shd w:val="clear" w:color="000000" w:fill="FFFFFF"/>
            <w:noWrap/>
            <w:hideMark/>
          </w:tcPr>
          <w:p w:rsidR="00A70F51" w:rsidRPr="00A70F51" w:rsidRDefault="00A70F51" w:rsidP="00A70F51">
            <w:pPr>
              <w:spacing w:after="0" w:line="240" w:lineRule="auto"/>
              <w:outlineLvl w:val="0"/>
              <w:rPr>
                <w:sz w:val="16"/>
                <w:szCs w:val="16"/>
              </w:rPr>
            </w:pPr>
            <w:r w:rsidRPr="00A70F51">
              <w:rPr>
                <w:sz w:val="16"/>
                <w:szCs w:val="16"/>
              </w:rPr>
              <w:t>2 02 29999 10 0000 150</w:t>
            </w:r>
          </w:p>
        </w:tc>
        <w:tc>
          <w:tcPr>
            <w:tcW w:w="4940" w:type="dxa"/>
            <w:tcBorders>
              <w:top w:val="nil"/>
              <w:left w:val="nil"/>
              <w:bottom w:val="single" w:sz="4" w:space="0" w:color="000000"/>
              <w:right w:val="single" w:sz="4" w:space="0" w:color="000000"/>
            </w:tcBorders>
            <w:shd w:val="clear" w:color="000000" w:fill="FFFFFF"/>
            <w:hideMark/>
          </w:tcPr>
          <w:p w:rsidR="00A70F51" w:rsidRPr="00A70F51" w:rsidRDefault="00A70F51" w:rsidP="00A70F51">
            <w:pPr>
              <w:spacing w:after="0" w:line="240" w:lineRule="auto"/>
              <w:outlineLvl w:val="0"/>
              <w:rPr>
                <w:sz w:val="16"/>
                <w:szCs w:val="16"/>
              </w:rPr>
            </w:pPr>
            <w:r w:rsidRPr="00A70F51">
              <w:rPr>
                <w:sz w:val="16"/>
                <w:szCs w:val="16"/>
              </w:rPr>
              <w:t>Прочие субсидии бюджетам поселений</w:t>
            </w:r>
          </w:p>
        </w:tc>
        <w:tc>
          <w:tcPr>
            <w:tcW w:w="1440" w:type="dxa"/>
            <w:tcBorders>
              <w:top w:val="nil"/>
              <w:left w:val="nil"/>
              <w:bottom w:val="single" w:sz="4" w:space="0" w:color="000000"/>
              <w:right w:val="single" w:sz="4" w:space="0" w:color="000000"/>
            </w:tcBorders>
            <w:shd w:val="clear" w:color="000000" w:fill="FFFFFF"/>
            <w:noWrap/>
            <w:hideMark/>
          </w:tcPr>
          <w:p w:rsidR="00A70F51" w:rsidRPr="00A70F51" w:rsidRDefault="00A70F51" w:rsidP="00A70F51">
            <w:pPr>
              <w:spacing w:after="0" w:line="240" w:lineRule="auto"/>
              <w:jc w:val="right"/>
              <w:outlineLvl w:val="0"/>
              <w:rPr>
                <w:sz w:val="16"/>
                <w:szCs w:val="16"/>
              </w:rPr>
            </w:pPr>
            <w:r w:rsidRPr="00A70F51">
              <w:rPr>
                <w:sz w:val="16"/>
                <w:szCs w:val="16"/>
              </w:rPr>
              <w:t>0,00</w:t>
            </w:r>
          </w:p>
        </w:tc>
        <w:tc>
          <w:tcPr>
            <w:tcW w:w="1240" w:type="dxa"/>
            <w:tcBorders>
              <w:top w:val="nil"/>
              <w:left w:val="nil"/>
              <w:bottom w:val="single" w:sz="4" w:space="0" w:color="000000"/>
              <w:right w:val="single" w:sz="4" w:space="0" w:color="000000"/>
            </w:tcBorders>
            <w:shd w:val="clear" w:color="000000" w:fill="FFFFFF"/>
            <w:noWrap/>
            <w:hideMark/>
          </w:tcPr>
          <w:p w:rsidR="00A70F51" w:rsidRPr="00A70F51" w:rsidRDefault="00A70F51" w:rsidP="00A70F51">
            <w:pPr>
              <w:spacing w:after="0" w:line="240" w:lineRule="auto"/>
              <w:jc w:val="right"/>
              <w:outlineLvl w:val="0"/>
              <w:rPr>
                <w:sz w:val="16"/>
                <w:szCs w:val="16"/>
              </w:rPr>
            </w:pPr>
            <w:r w:rsidRPr="00A70F51">
              <w:rPr>
                <w:sz w:val="16"/>
                <w:szCs w:val="16"/>
              </w:rPr>
              <w:t>0,00</w:t>
            </w:r>
          </w:p>
        </w:tc>
      </w:tr>
      <w:tr w:rsidR="00A70F51" w:rsidRPr="00A70F51" w:rsidTr="00A70F51">
        <w:trPr>
          <w:trHeight w:val="255"/>
        </w:trPr>
        <w:tc>
          <w:tcPr>
            <w:tcW w:w="2410" w:type="dxa"/>
            <w:gridSpan w:val="2"/>
            <w:tcBorders>
              <w:top w:val="nil"/>
              <w:left w:val="single" w:sz="4" w:space="0" w:color="000000"/>
              <w:bottom w:val="single" w:sz="4" w:space="0" w:color="000000"/>
              <w:right w:val="single" w:sz="4" w:space="0" w:color="000000"/>
            </w:tcBorders>
            <w:shd w:val="clear" w:color="000000" w:fill="FFFFFF"/>
            <w:noWrap/>
            <w:hideMark/>
          </w:tcPr>
          <w:p w:rsidR="00A70F51" w:rsidRPr="00A70F51" w:rsidRDefault="00A70F51" w:rsidP="00A70F51">
            <w:pPr>
              <w:spacing w:after="0" w:line="240" w:lineRule="auto"/>
              <w:outlineLvl w:val="0"/>
              <w:rPr>
                <w:sz w:val="16"/>
                <w:szCs w:val="16"/>
              </w:rPr>
            </w:pPr>
            <w:r w:rsidRPr="00A70F51">
              <w:rPr>
                <w:sz w:val="16"/>
                <w:szCs w:val="16"/>
              </w:rPr>
              <w:t>2 02 29999 10 0000 150</w:t>
            </w:r>
          </w:p>
        </w:tc>
        <w:tc>
          <w:tcPr>
            <w:tcW w:w="4940" w:type="dxa"/>
            <w:tcBorders>
              <w:top w:val="nil"/>
              <w:left w:val="nil"/>
              <w:bottom w:val="single" w:sz="4" w:space="0" w:color="000000"/>
              <w:right w:val="single" w:sz="4" w:space="0" w:color="000000"/>
            </w:tcBorders>
            <w:shd w:val="clear" w:color="000000" w:fill="FFFFFF"/>
            <w:hideMark/>
          </w:tcPr>
          <w:p w:rsidR="00A70F51" w:rsidRPr="00A70F51" w:rsidRDefault="00A70F51" w:rsidP="00A70F51">
            <w:pPr>
              <w:spacing w:after="0" w:line="240" w:lineRule="auto"/>
              <w:outlineLvl w:val="0"/>
              <w:rPr>
                <w:sz w:val="16"/>
                <w:szCs w:val="16"/>
              </w:rPr>
            </w:pPr>
            <w:r w:rsidRPr="00A70F51">
              <w:rPr>
                <w:sz w:val="16"/>
                <w:szCs w:val="16"/>
              </w:rPr>
              <w:t>Прочие субсидии бюджетам поселений</w:t>
            </w:r>
          </w:p>
        </w:tc>
        <w:tc>
          <w:tcPr>
            <w:tcW w:w="1440" w:type="dxa"/>
            <w:tcBorders>
              <w:top w:val="nil"/>
              <w:left w:val="nil"/>
              <w:bottom w:val="single" w:sz="4" w:space="0" w:color="000000"/>
              <w:right w:val="single" w:sz="4" w:space="0" w:color="000000"/>
            </w:tcBorders>
            <w:shd w:val="clear" w:color="000000" w:fill="FFFFFF"/>
            <w:noWrap/>
            <w:hideMark/>
          </w:tcPr>
          <w:p w:rsidR="00A70F51" w:rsidRPr="00A70F51" w:rsidRDefault="00A70F51" w:rsidP="00A70F51">
            <w:pPr>
              <w:spacing w:after="0" w:line="240" w:lineRule="auto"/>
              <w:jc w:val="right"/>
              <w:outlineLvl w:val="0"/>
              <w:rPr>
                <w:sz w:val="16"/>
                <w:szCs w:val="16"/>
              </w:rPr>
            </w:pPr>
            <w:r w:rsidRPr="00A70F51">
              <w:rPr>
                <w:sz w:val="16"/>
                <w:szCs w:val="16"/>
              </w:rPr>
              <w:t>0,00</w:t>
            </w:r>
          </w:p>
        </w:tc>
        <w:tc>
          <w:tcPr>
            <w:tcW w:w="1240" w:type="dxa"/>
            <w:tcBorders>
              <w:top w:val="nil"/>
              <w:left w:val="nil"/>
              <w:bottom w:val="single" w:sz="4" w:space="0" w:color="000000"/>
              <w:right w:val="single" w:sz="4" w:space="0" w:color="000000"/>
            </w:tcBorders>
            <w:shd w:val="clear" w:color="000000" w:fill="FFFFFF"/>
            <w:noWrap/>
            <w:hideMark/>
          </w:tcPr>
          <w:p w:rsidR="00A70F51" w:rsidRPr="00A70F51" w:rsidRDefault="00A70F51" w:rsidP="00A70F51">
            <w:pPr>
              <w:spacing w:after="0" w:line="240" w:lineRule="auto"/>
              <w:jc w:val="right"/>
              <w:outlineLvl w:val="0"/>
              <w:rPr>
                <w:sz w:val="16"/>
                <w:szCs w:val="16"/>
              </w:rPr>
            </w:pPr>
            <w:r w:rsidRPr="00A70F51">
              <w:rPr>
                <w:sz w:val="16"/>
                <w:szCs w:val="16"/>
              </w:rPr>
              <w:t>0,00</w:t>
            </w:r>
          </w:p>
        </w:tc>
      </w:tr>
      <w:tr w:rsidR="00A70F51" w:rsidRPr="00A70F51" w:rsidTr="00A70F51">
        <w:trPr>
          <w:trHeight w:val="510"/>
        </w:trPr>
        <w:tc>
          <w:tcPr>
            <w:tcW w:w="2410" w:type="dxa"/>
            <w:gridSpan w:val="2"/>
            <w:tcBorders>
              <w:top w:val="nil"/>
              <w:left w:val="single" w:sz="4" w:space="0" w:color="000000"/>
              <w:bottom w:val="single" w:sz="4" w:space="0" w:color="000000"/>
              <w:right w:val="single" w:sz="4" w:space="0" w:color="000000"/>
            </w:tcBorders>
            <w:shd w:val="clear" w:color="000000" w:fill="FFFFFF"/>
            <w:noWrap/>
            <w:hideMark/>
          </w:tcPr>
          <w:p w:rsidR="00A70F51" w:rsidRPr="00A70F51" w:rsidRDefault="00A70F51" w:rsidP="00A70F51">
            <w:pPr>
              <w:spacing w:after="0" w:line="240" w:lineRule="auto"/>
              <w:outlineLvl w:val="0"/>
              <w:rPr>
                <w:sz w:val="16"/>
                <w:szCs w:val="16"/>
              </w:rPr>
            </w:pPr>
            <w:r w:rsidRPr="00A70F51">
              <w:rPr>
                <w:sz w:val="16"/>
                <w:szCs w:val="16"/>
              </w:rPr>
              <w:t>2 02 49999 10 0000 150</w:t>
            </w:r>
          </w:p>
        </w:tc>
        <w:tc>
          <w:tcPr>
            <w:tcW w:w="4940" w:type="dxa"/>
            <w:tcBorders>
              <w:top w:val="nil"/>
              <w:left w:val="nil"/>
              <w:bottom w:val="single" w:sz="4" w:space="0" w:color="000000"/>
              <w:right w:val="single" w:sz="4" w:space="0" w:color="000000"/>
            </w:tcBorders>
            <w:shd w:val="clear" w:color="000000" w:fill="FFFFFF"/>
            <w:hideMark/>
          </w:tcPr>
          <w:p w:rsidR="00A70F51" w:rsidRPr="00A70F51" w:rsidRDefault="00A70F51" w:rsidP="00A70F51">
            <w:pPr>
              <w:spacing w:after="0" w:line="240" w:lineRule="auto"/>
              <w:outlineLvl w:val="0"/>
              <w:rPr>
                <w:sz w:val="16"/>
                <w:szCs w:val="16"/>
              </w:rPr>
            </w:pPr>
            <w:r w:rsidRPr="00A70F51">
              <w:rPr>
                <w:sz w:val="16"/>
                <w:szCs w:val="16"/>
              </w:rPr>
              <w:t xml:space="preserve">Прочие межбюджетные трансферты, передаваемые бюджетам поселений </w:t>
            </w:r>
          </w:p>
        </w:tc>
        <w:tc>
          <w:tcPr>
            <w:tcW w:w="1440" w:type="dxa"/>
            <w:tcBorders>
              <w:top w:val="nil"/>
              <w:left w:val="nil"/>
              <w:bottom w:val="single" w:sz="4" w:space="0" w:color="000000"/>
              <w:right w:val="single" w:sz="4" w:space="0" w:color="000000"/>
            </w:tcBorders>
            <w:shd w:val="clear" w:color="000000" w:fill="FFFFFF"/>
            <w:noWrap/>
            <w:hideMark/>
          </w:tcPr>
          <w:p w:rsidR="00A70F51" w:rsidRPr="00A70F51" w:rsidRDefault="00A70F51" w:rsidP="00A70F51">
            <w:pPr>
              <w:spacing w:after="0" w:line="240" w:lineRule="auto"/>
              <w:jc w:val="right"/>
              <w:outlineLvl w:val="0"/>
              <w:rPr>
                <w:sz w:val="16"/>
                <w:szCs w:val="16"/>
              </w:rPr>
            </w:pPr>
            <w:r w:rsidRPr="00A70F51">
              <w:rPr>
                <w:sz w:val="16"/>
                <w:szCs w:val="16"/>
              </w:rPr>
              <w:t>0,00</w:t>
            </w:r>
          </w:p>
        </w:tc>
        <w:tc>
          <w:tcPr>
            <w:tcW w:w="1240" w:type="dxa"/>
            <w:tcBorders>
              <w:top w:val="nil"/>
              <w:left w:val="nil"/>
              <w:bottom w:val="single" w:sz="4" w:space="0" w:color="000000"/>
              <w:right w:val="single" w:sz="4" w:space="0" w:color="000000"/>
            </w:tcBorders>
            <w:shd w:val="clear" w:color="000000" w:fill="FFFFFF"/>
            <w:noWrap/>
            <w:hideMark/>
          </w:tcPr>
          <w:p w:rsidR="00A70F51" w:rsidRPr="00A70F51" w:rsidRDefault="00A70F51" w:rsidP="00A70F51">
            <w:pPr>
              <w:spacing w:after="0" w:line="240" w:lineRule="auto"/>
              <w:jc w:val="right"/>
              <w:outlineLvl w:val="0"/>
              <w:rPr>
                <w:sz w:val="16"/>
                <w:szCs w:val="16"/>
              </w:rPr>
            </w:pPr>
            <w:r w:rsidRPr="00A70F51">
              <w:rPr>
                <w:sz w:val="16"/>
                <w:szCs w:val="16"/>
              </w:rPr>
              <w:t>0,00</w:t>
            </w:r>
          </w:p>
        </w:tc>
      </w:tr>
      <w:tr w:rsidR="00A70F51" w:rsidRPr="00A70F51" w:rsidTr="00A70F51">
        <w:trPr>
          <w:trHeight w:val="510"/>
        </w:trPr>
        <w:tc>
          <w:tcPr>
            <w:tcW w:w="2410" w:type="dxa"/>
            <w:gridSpan w:val="2"/>
            <w:tcBorders>
              <w:top w:val="nil"/>
              <w:left w:val="single" w:sz="4" w:space="0" w:color="000000"/>
              <w:bottom w:val="single" w:sz="4" w:space="0" w:color="000000"/>
              <w:right w:val="single" w:sz="4" w:space="0" w:color="000000"/>
            </w:tcBorders>
            <w:shd w:val="clear" w:color="000000" w:fill="FFFFFF"/>
            <w:noWrap/>
            <w:hideMark/>
          </w:tcPr>
          <w:p w:rsidR="00A70F51" w:rsidRPr="00A70F51" w:rsidRDefault="00A70F51" w:rsidP="00A70F51">
            <w:pPr>
              <w:spacing w:after="0" w:line="240" w:lineRule="auto"/>
              <w:outlineLvl w:val="0"/>
              <w:rPr>
                <w:sz w:val="16"/>
                <w:szCs w:val="16"/>
              </w:rPr>
            </w:pPr>
            <w:r w:rsidRPr="00A70F51">
              <w:rPr>
                <w:sz w:val="16"/>
                <w:szCs w:val="16"/>
              </w:rPr>
              <w:t>2 02 25576 10 0000 150</w:t>
            </w:r>
          </w:p>
        </w:tc>
        <w:tc>
          <w:tcPr>
            <w:tcW w:w="4940" w:type="dxa"/>
            <w:tcBorders>
              <w:top w:val="nil"/>
              <w:left w:val="nil"/>
              <w:bottom w:val="single" w:sz="4" w:space="0" w:color="000000"/>
              <w:right w:val="single" w:sz="4" w:space="0" w:color="000000"/>
            </w:tcBorders>
            <w:shd w:val="clear" w:color="000000" w:fill="FFFFFF"/>
            <w:hideMark/>
          </w:tcPr>
          <w:p w:rsidR="00A70F51" w:rsidRPr="00A70F51" w:rsidRDefault="00A70F51" w:rsidP="00A70F51">
            <w:pPr>
              <w:spacing w:after="0" w:line="240" w:lineRule="auto"/>
              <w:outlineLvl w:val="0"/>
              <w:rPr>
                <w:sz w:val="16"/>
                <w:szCs w:val="16"/>
              </w:rPr>
            </w:pPr>
            <w:r w:rsidRPr="00A70F51">
              <w:rPr>
                <w:sz w:val="16"/>
                <w:szCs w:val="16"/>
              </w:rPr>
              <w:t>Субсидии на обеспечение  комплексного развития сельских территорий</w:t>
            </w:r>
          </w:p>
        </w:tc>
        <w:tc>
          <w:tcPr>
            <w:tcW w:w="1440" w:type="dxa"/>
            <w:tcBorders>
              <w:top w:val="nil"/>
              <w:left w:val="nil"/>
              <w:bottom w:val="single" w:sz="4" w:space="0" w:color="000000"/>
              <w:right w:val="single" w:sz="4" w:space="0" w:color="000000"/>
            </w:tcBorders>
            <w:shd w:val="clear" w:color="000000" w:fill="FFFFFF"/>
            <w:noWrap/>
            <w:hideMark/>
          </w:tcPr>
          <w:p w:rsidR="00A70F51" w:rsidRPr="00A70F51" w:rsidRDefault="00A70F51" w:rsidP="00A70F51">
            <w:pPr>
              <w:spacing w:after="0" w:line="240" w:lineRule="auto"/>
              <w:jc w:val="right"/>
              <w:outlineLvl w:val="0"/>
              <w:rPr>
                <w:sz w:val="16"/>
                <w:szCs w:val="16"/>
              </w:rPr>
            </w:pPr>
            <w:r w:rsidRPr="00A70F51">
              <w:rPr>
                <w:sz w:val="16"/>
                <w:szCs w:val="16"/>
              </w:rPr>
              <w:t>0,00</w:t>
            </w:r>
          </w:p>
        </w:tc>
        <w:tc>
          <w:tcPr>
            <w:tcW w:w="1240" w:type="dxa"/>
            <w:tcBorders>
              <w:top w:val="nil"/>
              <w:left w:val="nil"/>
              <w:bottom w:val="single" w:sz="4" w:space="0" w:color="000000"/>
              <w:right w:val="single" w:sz="4" w:space="0" w:color="000000"/>
            </w:tcBorders>
            <w:shd w:val="clear" w:color="000000" w:fill="FFFFFF"/>
            <w:noWrap/>
            <w:hideMark/>
          </w:tcPr>
          <w:p w:rsidR="00A70F51" w:rsidRPr="00A70F51" w:rsidRDefault="00A70F51" w:rsidP="00A70F51">
            <w:pPr>
              <w:spacing w:after="0" w:line="240" w:lineRule="auto"/>
              <w:jc w:val="right"/>
              <w:outlineLvl w:val="0"/>
              <w:rPr>
                <w:sz w:val="16"/>
                <w:szCs w:val="16"/>
              </w:rPr>
            </w:pPr>
            <w:r w:rsidRPr="00A70F51">
              <w:rPr>
                <w:sz w:val="16"/>
                <w:szCs w:val="16"/>
              </w:rPr>
              <w:t>0,00</w:t>
            </w:r>
          </w:p>
        </w:tc>
      </w:tr>
      <w:tr w:rsidR="00A70F51" w:rsidRPr="00A70F51" w:rsidTr="00A70F51">
        <w:trPr>
          <w:trHeight w:val="510"/>
        </w:trPr>
        <w:tc>
          <w:tcPr>
            <w:tcW w:w="2410" w:type="dxa"/>
            <w:gridSpan w:val="2"/>
            <w:tcBorders>
              <w:top w:val="nil"/>
              <w:left w:val="single" w:sz="4" w:space="0" w:color="000000"/>
              <w:bottom w:val="single" w:sz="4" w:space="0" w:color="000000"/>
              <w:right w:val="single" w:sz="4" w:space="0" w:color="000000"/>
            </w:tcBorders>
            <w:shd w:val="clear" w:color="000000" w:fill="FFFFFF"/>
            <w:noWrap/>
            <w:hideMark/>
          </w:tcPr>
          <w:p w:rsidR="00A70F51" w:rsidRPr="00A70F51" w:rsidRDefault="00A70F51" w:rsidP="00A70F51">
            <w:pPr>
              <w:spacing w:after="0" w:line="240" w:lineRule="auto"/>
              <w:outlineLvl w:val="0"/>
              <w:rPr>
                <w:sz w:val="16"/>
                <w:szCs w:val="16"/>
              </w:rPr>
            </w:pPr>
            <w:r w:rsidRPr="00A70F51">
              <w:rPr>
                <w:sz w:val="16"/>
                <w:szCs w:val="16"/>
              </w:rPr>
              <w:t>2 02 49999 10 0000 150</w:t>
            </w:r>
          </w:p>
        </w:tc>
        <w:tc>
          <w:tcPr>
            <w:tcW w:w="4940" w:type="dxa"/>
            <w:tcBorders>
              <w:top w:val="nil"/>
              <w:left w:val="nil"/>
              <w:bottom w:val="single" w:sz="4" w:space="0" w:color="000000"/>
              <w:right w:val="single" w:sz="4" w:space="0" w:color="000000"/>
            </w:tcBorders>
            <w:shd w:val="clear" w:color="000000" w:fill="FFFFFF"/>
            <w:hideMark/>
          </w:tcPr>
          <w:p w:rsidR="00A70F51" w:rsidRPr="00A70F51" w:rsidRDefault="00A70F51" w:rsidP="00A70F51">
            <w:pPr>
              <w:spacing w:after="0" w:line="240" w:lineRule="auto"/>
              <w:outlineLvl w:val="0"/>
              <w:rPr>
                <w:sz w:val="16"/>
                <w:szCs w:val="16"/>
              </w:rPr>
            </w:pPr>
            <w:r w:rsidRPr="00A70F51">
              <w:rPr>
                <w:sz w:val="16"/>
                <w:szCs w:val="16"/>
              </w:rPr>
              <w:t xml:space="preserve">Прочие межбюджетные трансферты, передаваемые бюджетам поселений </w:t>
            </w:r>
          </w:p>
        </w:tc>
        <w:tc>
          <w:tcPr>
            <w:tcW w:w="1440" w:type="dxa"/>
            <w:tcBorders>
              <w:top w:val="nil"/>
              <w:left w:val="nil"/>
              <w:bottom w:val="single" w:sz="4" w:space="0" w:color="000000"/>
              <w:right w:val="single" w:sz="4" w:space="0" w:color="000000"/>
            </w:tcBorders>
            <w:shd w:val="clear" w:color="000000" w:fill="FFFFFF"/>
            <w:noWrap/>
            <w:hideMark/>
          </w:tcPr>
          <w:p w:rsidR="00A70F51" w:rsidRPr="00A70F51" w:rsidRDefault="00A70F51" w:rsidP="00A70F51">
            <w:pPr>
              <w:spacing w:after="0" w:line="240" w:lineRule="auto"/>
              <w:jc w:val="right"/>
              <w:outlineLvl w:val="0"/>
              <w:rPr>
                <w:sz w:val="16"/>
                <w:szCs w:val="16"/>
              </w:rPr>
            </w:pPr>
            <w:r w:rsidRPr="00A70F51">
              <w:rPr>
                <w:sz w:val="16"/>
                <w:szCs w:val="16"/>
              </w:rPr>
              <w:t>0,00</w:t>
            </w:r>
          </w:p>
        </w:tc>
        <w:tc>
          <w:tcPr>
            <w:tcW w:w="1240" w:type="dxa"/>
            <w:tcBorders>
              <w:top w:val="nil"/>
              <w:left w:val="nil"/>
              <w:bottom w:val="single" w:sz="4" w:space="0" w:color="000000"/>
              <w:right w:val="single" w:sz="4" w:space="0" w:color="000000"/>
            </w:tcBorders>
            <w:shd w:val="clear" w:color="000000" w:fill="FFFFFF"/>
            <w:noWrap/>
            <w:hideMark/>
          </w:tcPr>
          <w:p w:rsidR="00A70F51" w:rsidRPr="00A70F51" w:rsidRDefault="00A70F51" w:rsidP="00A70F51">
            <w:pPr>
              <w:spacing w:after="0" w:line="240" w:lineRule="auto"/>
              <w:jc w:val="right"/>
              <w:outlineLvl w:val="0"/>
              <w:rPr>
                <w:sz w:val="16"/>
                <w:szCs w:val="16"/>
              </w:rPr>
            </w:pPr>
            <w:r w:rsidRPr="00A70F51">
              <w:rPr>
                <w:sz w:val="16"/>
                <w:szCs w:val="16"/>
              </w:rPr>
              <w:t>0,00</w:t>
            </w:r>
          </w:p>
        </w:tc>
      </w:tr>
      <w:tr w:rsidR="00A70F51" w:rsidRPr="00A70F51" w:rsidTr="00A70F51">
        <w:trPr>
          <w:trHeight w:val="1035"/>
        </w:trPr>
        <w:tc>
          <w:tcPr>
            <w:tcW w:w="2410" w:type="dxa"/>
            <w:gridSpan w:val="2"/>
            <w:tcBorders>
              <w:top w:val="nil"/>
              <w:left w:val="single" w:sz="4" w:space="0" w:color="000000"/>
              <w:bottom w:val="single" w:sz="4" w:space="0" w:color="000000"/>
              <w:right w:val="single" w:sz="4" w:space="0" w:color="000000"/>
            </w:tcBorders>
            <w:shd w:val="clear" w:color="000000" w:fill="FFFFFF"/>
            <w:noWrap/>
            <w:hideMark/>
          </w:tcPr>
          <w:p w:rsidR="00A70F51" w:rsidRPr="00A70F51" w:rsidRDefault="00A70F51" w:rsidP="00A70F51">
            <w:pPr>
              <w:spacing w:after="0" w:line="240" w:lineRule="auto"/>
              <w:outlineLvl w:val="0"/>
              <w:rPr>
                <w:sz w:val="16"/>
                <w:szCs w:val="16"/>
              </w:rPr>
            </w:pPr>
            <w:r w:rsidRPr="00A70F51">
              <w:rPr>
                <w:sz w:val="16"/>
                <w:szCs w:val="16"/>
              </w:rPr>
              <w:t>2 02 20216 10 0000 150</w:t>
            </w:r>
          </w:p>
        </w:tc>
        <w:tc>
          <w:tcPr>
            <w:tcW w:w="4940" w:type="dxa"/>
            <w:tcBorders>
              <w:top w:val="nil"/>
              <w:left w:val="nil"/>
              <w:bottom w:val="single" w:sz="4" w:space="0" w:color="000000"/>
              <w:right w:val="single" w:sz="4" w:space="0" w:color="000000"/>
            </w:tcBorders>
            <w:shd w:val="clear" w:color="000000" w:fill="FFFFFF"/>
            <w:hideMark/>
          </w:tcPr>
          <w:p w:rsidR="00A70F51" w:rsidRPr="00A70F51" w:rsidRDefault="00A70F51" w:rsidP="00A70F51">
            <w:pPr>
              <w:spacing w:after="0" w:line="240" w:lineRule="auto"/>
              <w:outlineLvl w:val="0"/>
              <w:rPr>
                <w:sz w:val="16"/>
                <w:szCs w:val="16"/>
              </w:rPr>
            </w:pPr>
            <w:r w:rsidRPr="00A70F51">
              <w:rPr>
                <w:sz w:val="16"/>
                <w:szCs w:val="16"/>
              </w:rPr>
              <w:t>Субсидии бюджетам поселений на осуществление дорожной деятельности в отношении автодорог общего пользования, а также капремонта и ремонта дворовых территорий</w:t>
            </w:r>
          </w:p>
        </w:tc>
        <w:tc>
          <w:tcPr>
            <w:tcW w:w="1440" w:type="dxa"/>
            <w:tcBorders>
              <w:top w:val="nil"/>
              <w:left w:val="nil"/>
              <w:bottom w:val="single" w:sz="4" w:space="0" w:color="000000"/>
              <w:right w:val="single" w:sz="4" w:space="0" w:color="000000"/>
            </w:tcBorders>
            <w:shd w:val="clear" w:color="000000" w:fill="FFFFFF"/>
            <w:noWrap/>
            <w:hideMark/>
          </w:tcPr>
          <w:p w:rsidR="00A70F51" w:rsidRPr="00A70F51" w:rsidRDefault="00A70F51" w:rsidP="00A70F51">
            <w:pPr>
              <w:spacing w:after="0" w:line="240" w:lineRule="auto"/>
              <w:jc w:val="right"/>
              <w:outlineLvl w:val="0"/>
              <w:rPr>
                <w:sz w:val="16"/>
                <w:szCs w:val="16"/>
              </w:rPr>
            </w:pPr>
            <w:r w:rsidRPr="00A70F51">
              <w:rPr>
                <w:sz w:val="16"/>
                <w:szCs w:val="16"/>
              </w:rPr>
              <w:t>0,00</w:t>
            </w:r>
          </w:p>
        </w:tc>
        <w:tc>
          <w:tcPr>
            <w:tcW w:w="1240" w:type="dxa"/>
            <w:tcBorders>
              <w:top w:val="nil"/>
              <w:left w:val="nil"/>
              <w:bottom w:val="single" w:sz="4" w:space="0" w:color="000000"/>
              <w:right w:val="single" w:sz="4" w:space="0" w:color="000000"/>
            </w:tcBorders>
            <w:shd w:val="clear" w:color="000000" w:fill="FFFFFF"/>
            <w:noWrap/>
            <w:hideMark/>
          </w:tcPr>
          <w:p w:rsidR="00A70F51" w:rsidRPr="00A70F51" w:rsidRDefault="00A70F51" w:rsidP="00A70F51">
            <w:pPr>
              <w:spacing w:after="0" w:line="240" w:lineRule="auto"/>
              <w:jc w:val="right"/>
              <w:outlineLvl w:val="0"/>
              <w:rPr>
                <w:sz w:val="16"/>
                <w:szCs w:val="16"/>
              </w:rPr>
            </w:pPr>
            <w:r w:rsidRPr="00A70F51">
              <w:rPr>
                <w:sz w:val="16"/>
                <w:szCs w:val="16"/>
              </w:rPr>
              <w:t>0,00</w:t>
            </w:r>
          </w:p>
        </w:tc>
      </w:tr>
      <w:tr w:rsidR="00A70F51" w:rsidRPr="00A70F51" w:rsidTr="00A70F51">
        <w:trPr>
          <w:trHeight w:val="255"/>
        </w:trPr>
        <w:tc>
          <w:tcPr>
            <w:tcW w:w="2410" w:type="dxa"/>
            <w:gridSpan w:val="2"/>
            <w:tcBorders>
              <w:top w:val="nil"/>
              <w:left w:val="single" w:sz="4" w:space="0" w:color="000000"/>
              <w:bottom w:val="single" w:sz="4" w:space="0" w:color="000000"/>
              <w:right w:val="single" w:sz="4" w:space="0" w:color="000000"/>
            </w:tcBorders>
            <w:shd w:val="clear" w:color="000000" w:fill="FFFFFF"/>
            <w:noWrap/>
            <w:hideMark/>
          </w:tcPr>
          <w:p w:rsidR="00A70F51" w:rsidRPr="00A70F51" w:rsidRDefault="00A70F51" w:rsidP="00A70F51">
            <w:pPr>
              <w:spacing w:after="0" w:line="240" w:lineRule="auto"/>
              <w:outlineLvl w:val="0"/>
              <w:rPr>
                <w:sz w:val="16"/>
                <w:szCs w:val="16"/>
              </w:rPr>
            </w:pPr>
            <w:r w:rsidRPr="00A70F51">
              <w:rPr>
                <w:sz w:val="16"/>
                <w:szCs w:val="16"/>
              </w:rPr>
              <w:t>2 02 29999 10 0000 150</w:t>
            </w:r>
          </w:p>
        </w:tc>
        <w:tc>
          <w:tcPr>
            <w:tcW w:w="4940" w:type="dxa"/>
            <w:tcBorders>
              <w:top w:val="nil"/>
              <w:left w:val="nil"/>
              <w:bottom w:val="single" w:sz="4" w:space="0" w:color="000000"/>
              <w:right w:val="single" w:sz="4" w:space="0" w:color="000000"/>
            </w:tcBorders>
            <w:shd w:val="clear" w:color="000000" w:fill="FFFFFF"/>
            <w:hideMark/>
          </w:tcPr>
          <w:p w:rsidR="00A70F51" w:rsidRPr="00A70F51" w:rsidRDefault="00A70F51" w:rsidP="00A70F51">
            <w:pPr>
              <w:spacing w:after="0" w:line="240" w:lineRule="auto"/>
              <w:outlineLvl w:val="0"/>
              <w:rPr>
                <w:sz w:val="16"/>
                <w:szCs w:val="16"/>
              </w:rPr>
            </w:pPr>
            <w:r w:rsidRPr="00A70F51">
              <w:rPr>
                <w:sz w:val="16"/>
                <w:szCs w:val="16"/>
              </w:rPr>
              <w:t>Прочие субсидии бюджетам поселений</w:t>
            </w:r>
          </w:p>
        </w:tc>
        <w:tc>
          <w:tcPr>
            <w:tcW w:w="1440" w:type="dxa"/>
            <w:tcBorders>
              <w:top w:val="nil"/>
              <w:left w:val="nil"/>
              <w:bottom w:val="single" w:sz="4" w:space="0" w:color="000000"/>
              <w:right w:val="single" w:sz="4" w:space="0" w:color="000000"/>
            </w:tcBorders>
            <w:shd w:val="clear" w:color="000000" w:fill="FFFFFF"/>
            <w:noWrap/>
            <w:hideMark/>
          </w:tcPr>
          <w:p w:rsidR="00A70F51" w:rsidRPr="00A70F51" w:rsidRDefault="00A70F51" w:rsidP="00A70F51">
            <w:pPr>
              <w:spacing w:after="0" w:line="240" w:lineRule="auto"/>
              <w:jc w:val="right"/>
              <w:outlineLvl w:val="0"/>
              <w:rPr>
                <w:sz w:val="16"/>
                <w:szCs w:val="16"/>
              </w:rPr>
            </w:pPr>
            <w:r w:rsidRPr="00A70F51">
              <w:rPr>
                <w:sz w:val="16"/>
                <w:szCs w:val="16"/>
              </w:rPr>
              <w:t>717,00</w:t>
            </w:r>
          </w:p>
        </w:tc>
        <w:tc>
          <w:tcPr>
            <w:tcW w:w="1240" w:type="dxa"/>
            <w:tcBorders>
              <w:top w:val="nil"/>
              <w:left w:val="nil"/>
              <w:bottom w:val="single" w:sz="4" w:space="0" w:color="000000"/>
              <w:right w:val="single" w:sz="4" w:space="0" w:color="000000"/>
            </w:tcBorders>
            <w:shd w:val="clear" w:color="000000" w:fill="FFFFFF"/>
            <w:noWrap/>
            <w:hideMark/>
          </w:tcPr>
          <w:p w:rsidR="00A70F51" w:rsidRPr="00A70F51" w:rsidRDefault="00A70F51" w:rsidP="00A70F51">
            <w:pPr>
              <w:spacing w:after="0" w:line="240" w:lineRule="auto"/>
              <w:jc w:val="right"/>
              <w:outlineLvl w:val="0"/>
              <w:rPr>
                <w:sz w:val="16"/>
                <w:szCs w:val="16"/>
              </w:rPr>
            </w:pPr>
            <w:r w:rsidRPr="00A70F51">
              <w:rPr>
                <w:sz w:val="16"/>
                <w:szCs w:val="16"/>
              </w:rPr>
              <w:t>964,80</w:t>
            </w:r>
          </w:p>
        </w:tc>
      </w:tr>
      <w:tr w:rsidR="00A70F51" w:rsidRPr="00A70F51" w:rsidTr="00A70F51">
        <w:trPr>
          <w:trHeight w:val="255"/>
        </w:trPr>
        <w:tc>
          <w:tcPr>
            <w:tcW w:w="2410" w:type="dxa"/>
            <w:gridSpan w:val="2"/>
            <w:tcBorders>
              <w:top w:val="nil"/>
              <w:left w:val="single" w:sz="4" w:space="0" w:color="000000"/>
              <w:bottom w:val="single" w:sz="4" w:space="0" w:color="000000"/>
              <w:right w:val="single" w:sz="4" w:space="0" w:color="000000"/>
            </w:tcBorders>
            <w:shd w:val="clear" w:color="000000" w:fill="FFFFFF"/>
            <w:noWrap/>
            <w:hideMark/>
          </w:tcPr>
          <w:p w:rsidR="00A70F51" w:rsidRPr="00A70F51" w:rsidRDefault="00A70F51" w:rsidP="00A70F51">
            <w:pPr>
              <w:spacing w:after="0" w:line="240" w:lineRule="auto"/>
              <w:outlineLvl w:val="0"/>
              <w:rPr>
                <w:sz w:val="16"/>
                <w:szCs w:val="16"/>
              </w:rPr>
            </w:pPr>
            <w:r w:rsidRPr="00A70F51">
              <w:rPr>
                <w:sz w:val="16"/>
                <w:szCs w:val="16"/>
              </w:rPr>
              <w:t>2 02 29999 10 0000 150</w:t>
            </w:r>
          </w:p>
        </w:tc>
        <w:tc>
          <w:tcPr>
            <w:tcW w:w="4940" w:type="dxa"/>
            <w:tcBorders>
              <w:top w:val="nil"/>
              <w:left w:val="nil"/>
              <w:bottom w:val="single" w:sz="4" w:space="0" w:color="000000"/>
              <w:right w:val="single" w:sz="4" w:space="0" w:color="000000"/>
            </w:tcBorders>
            <w:shd w:val="clear" w:color="000000" w:fill="FFFFFF"/>
            <w:hideMark/>
          </w:tcPr>
          <w:p w:rsidR="00A70F51" w:rsidRPr="00A70F51" w:rsidRDefault="00A70F51" w:rsidP="00A70F51">
            <w:pPr>
              <w:spacing w:after="0" w:line="240" w:lineRule="auto"/>
              <w:outlineLvl w:val="0"/>
              <w:rPr>
                <w:sz w:val="16"/>
                <w:szCs w:val="16"/>
              </w:rPr>
            </w:pPr>
            <w:r w:rsidRPr="00A70F51">
              <w:rPr>
                <w:sz w:val="16"/>
                <w:szCs w:val="16"/>
              </w:rPr>
              <w:t>Прочие субсидии бюджетам поселений</w:t>
            </w:r>
          </w:p>
        </w:tc>
        <w:tc>
          <w:tcPr>
            <w:tcW w:w="1440" w:type="dxa"/>
            <w:tcBorders>
              <w:top w:val="nil"/>
              <w:left w:val="nil"/>
              <w:bottom w:val="single" w:sz="4" w:space="0" w:color="000000"/>
              <w:right w:val="single" w:sz="4" w:space="0" w:color="000000"/>
            </w:tcBorders>
            <w:shd w:val="clear" w:color="000000" w:fill="FFFFFF"/>
            <w:noWrap/>
            <w:hideMark/>
          </w:tcPr>
          <w:p w:rsidR="00A70F51" w:rsidRPr="00A70F51" w:rsidRDefault="00A70F51" w:rsidP="00A70F51">
            <w:pPr>
              <w:spacing w:after="0" w:line="240" w:lineRule="auto"/>
              <w:jc w:val="right"/>
              <w:outlineLvl w:val="0"/>
              <w:rPr>
                <w:sz w:val="16"/>
                <w:szCs w:val="16"/>
              </w:rPr>
            </w:pPr>
            <w:r w:rsidRPr="00A70F51">
              <w:rPr>
                <w:sz w:val="16"/>
                <w:szCs w:val="16"/>
              </w:rPr>
              <w:t>0,00</w:t>
            </w:r>
          </w:p>
        </w:tc>
        <w:tc>
          <w:tcPr>
            <w:tcW w:w="1240" w:type="dxa"/>
            <w:tcBorders>
              <w:top w:val="nil"/>
              <w:left w:val="nil"/>
              <w:bottom w:val="single" w:sz="4" w:space="0" w:color="000000"/>
              <w:right w:val="single" w:sz="4" w:space="0" w:color="000000"/>
            </w:tcBorders>
            <w:shd w:val="clear" w:color="000000" w:fill="FFFFFF"/>
            <w:noWrap/>
            <w:hideMark/>
          </w:tcPr>
          <w:p w:rsidR="00A70F51" w:rsidRPr="00A70F51" w:rsidRDefault="00A70F51" w:rsidP="00A70F51">
            <w:pPr>
              <w:spacing w:after="0" w:line="240" w:lineRule="auto"/>
              <w:jc w:val="right"/>
              <w:outlineLvl w:val="0"/>
              <w:rPr>
                <w:sz w:val="16"/>
                <w:szCs w:val="16"/>
              </w:rPr>
            </w:pPr>
            <w:r w:rsidRPr="00A70F51">
              <w:rPr>
                <w:sz w:val="16"/>
                <w:szCs w:val="16"/>
              </w:rPr>
              <w:t>67705,60</w:t>
            </w:r>
          </w:p>
        </w:tc>
      </w:tr>
      <w:tr w:rsidR="00A70F51" w:rsidRPr="00A70F51" w:rsidTr="00A70F51">
        <w:trPr>
          <w:trHeight w:val="510"/>
        </w:trPr>
        <w:tc>
          <w:tcPr>
            <w:tcW w:w="2410" w:type="dxa"/>
            <w:gridSpan w:val="2"/>
            <w:tcBorders>
              <w:top w:val="nil"/>
              <w:left w:val="single" w:sz="4" w:space="0" w:color="000000"/>
              <w:bottom w:val="single" w:sz="4" w:space="0" w:color="000000"/>
              <w:right w:val="single" w:sz="4" w:space="0" w:color="000000"/>
            </w:tcBorders>
            <w:shd w:val="clear" w:color="000000" w:fill="FFFFFF"/>
            <w:noWrap/>
            <w:hideMark/>
          </w:tcPr>
          <w:p w:rsidR="00A70F51" w:rsidRPr="00A70F51" w:rsidRDefault="00A70F51" w:rsidP="00A70F51">
            <w:pPr>
              <w:spacing w:after="0" w:line="240" w:lineRule="auto"/>
              <w:outlineLvl w:val="0"/>
              <w:rPr>
                <w:sz w:val="16"/>
                <w:szCs w:val="16"/>
              </w:rPr>
            </w:pPr>
            <w:r w:rsidRPr="00A70F51">
              <w:rPr>
                <w:sz w:val="16"/>
                <w:szCs w:val="16"/>
              </w:rPr>
              <w:t>2 02 03000 00 0000 150</w:t>
            </w:r>
          </w:p>
        </w:tc>
        <w:tc>
          <w:tcPr>
            <w:tcW w:w="4940" w:type="dxa"/>
            <w:tcBorders>
              <w:top w:val="nil"/>
              <w:left w:val="nil"/>
              <w:bottom w:val="single" w:sz="4" w:space="0" w:color="000000"/>
              <w:right w:val="single" w:sz="4" w:space="0" w:color="000000"/>
            </w:tcBorders>
            <w:shd w:val="clear" w:color="000000" w:fill="FFFFFF"/>
            <w:hideMark/>
          </w:tcPr>
          <w:p w:rsidR="00A70F51" w:rsidRPr="00A70F51" w:rsidRDefault="00A70F51" w:rsidP="00A70F51">
            <w:pPr>
              <w:spacing w:after="0" w:line="240" w:lineRule="auto"/>
              <w:outlineLvl w:val="0"/>
              <w:rPr>
                <w:b/>
                <w:bCs/>
                <w:sz w:val="16"/>
                <w:szCs w:val="16"/>
              </w:rPr>
            </w:pPr>
            <w:r w:rsidRPr="00A70F51">
              <w:rPr>
                <w:b/>
                <w:bCs/>
                <w:sz w:val="16"/>
                <w:szCs w:val="16"/>
              </w:rPr>
              <w:t>Субвенции бюджетам субъектов  Российской Федерации и муниципальных образований</w:t>
            </w:r>
          </w:p>
        </w:tc>
        <w:tc>
          <w:tcPr>
            <w:tcW w:w="1440" w:type="dxa"/>
            <w:tcBorders>
              <w:top w:val="nil"/>
              <w:left w:val="nil"/>
              <w:bottom w:val="single" w:sz="4" w:space="0" w:color="000000"/>
              <w:right w:val="single" w:sz="4" w:space="0" w:color="000000"/>
            </w:tcBorders>
            <w:shd w:val="clear" w:color="000000" w:fill="FFFFFF"/>
            <w:noWrap/>
            <w:hideMark/>
          </w:tcPr>
          <w:p w:rsidR="00A70F51" w:rsidRPr="00A70F51" w:rsidRDefault="00A70F51" w:rsidP="00A70F51">
            <w:pPr>
              <w:spacing w:after="0" w:line="240" w:lineRule="auto"/>
              <w:jc w:val="right"/>
              <w:outlineLvl w:val="0"/>
              <w:rPr>
                <w:b/>
                <w:bCs/>
                <w:sz w:val="16"/>
                <w:szCs w:val="16"/>
              </w:rPr>
            </w:pPr>
            <w:r w:rsidRPr="00A70F51">
              <w:rPr>
                <w:b/>
                <w:bCs/>
                <w:sz w:val="16"/>
                <w:szCs w:val="16"/>
              </w:rPr>
              <w:t>303,12</w:t>
            </w:r>
          </w:p>
        </w:tc>
        <w:tc>
          <w:tcPr>
            <w:tcW w:w="1240" w:type="dxa"/>
            <w:tcBorders>
              <w:top w:val="nil"/>
              <w:left w:val="nil"/>
              <w:bottom w:val="single" w:sz="4" w:space="0" w:color="000000"/>
              <w:right w:val="single" w:sz="4" w:space="0" w:color="000000"/>
            </w:tcBorders>
            <w:shd w:val="clear" w:color="000000" w:fill="FFFFFF"/>
            <w:noWrap/>
            <w:hideMark/>
          </w:tcPr>
          <w:p w:rsidR="00A70F51" w:rsidRPr="00A70F51" w:rsidRDefault="00A70F51" w:rsidP="00A70F51">
            <w:pPr>
              <w:spacing w:after="0" w:line="240" w:lineRule="auto"/>
              <w:jc w:val="right"/>
              <w:outlineLvl w:val="0"/>
              <w:rPr>
                <w:b/>
                <w:bCs/>
                <w:sz w:val="16"/>
                <w:szCs w:val="16"/>
              </w:rPr>
            </w:pPr>
            <w:r w:rsidRPr="00A70F51">
              <w:rPr>
                <w:b/>
                <w:bCs/>
                <w:sz w:val="16"/>
                <w:szCs w:val="16"/>
              </w:rPr>
              <w:t>313,42</w:t>
            </w:r>
          </w:p>
        </w:tc>
      </w:tr>
      <w:tr w:rsidR="00A70F51" w:rsidRPr="00A70F51" w:rsidTr="00A70F51">
        <w:trPr>
          <w:trHeight w:val="765"/>
        </w:trPr>
        <w:tc>
          <w:tcPr>
            <w:tcW w:w="2410" w:type="dxa"/>
            <w:gridSpan w:val="2"/>
            <w:tcBorders>
              <w:top w:val="nil"/>
              <w:left w:val="single" w:sz="4" w:space="0" w:color="000000"/>
              <w:bottom w:val="single" w:sz="4" w:space="0" w:color="000000"/>
              <w:right w:val="single" w:sz="4" w:space="0" w:color="000000"/>
            </w:tcBorders>
            <w:shd w:val="clear" w:color="000000" w:fill="FFFFFF"/>
            <w:noWrap/>
            <w:hideMark/>
          </w:tcPr>
          <w:p w:rsidR="00A70F51" w:rsidRPr="00A70F51" w:rsidRDefault="00A70F51" w:rsidP="00A70F51">
            <w:pPr>
              <w:spacing w:after="0" w:line="240" w:lineRule="auto"/>
              <w:outlineLvl w:val="0"/>
              <w:rPr>
                <w:sz w:val="16"/>
                <w:szCs w:val="16"/>
              </w:rPr>
            </w:pPr>
            <w:r w:rsidRPr="00A70F51">
              <w:rPr>
                <w:sz w:val="16"/>
                <w:szCs w:val="16"/>
              </w:rPr>
              <w:t>2 02 35118 10 0000 150</w:t>
            </w:r>
          </w:p>
        </w:tc>
        <w:tc>
          <w:tcPr>
            <w:tcW w:w="4940" w:type="dxa"/>
            <w:tcBorders>
              <w:top w:val="nil"/>
              <w:left w:val="nil"/>
              <w:bottom w:val="single" w:sz="4" w:space="0" w:color="000000"/>
              <w:right w:val="single" w:sz="4" w:space="0" w:color="000000"/>
            </w:tcBorders>
            <w:shd w:val="clear" w:color="000000" w:fill="FFFFFF"/>
            <w:hideMark/>
          </w:tcPr>
          <w:p w:rsidR="00A70F51" w:rsidRPr="00A70F51" w:rsidRDefault="00A70F51" w:rsidP="00A70F51">
            <w:pPr>
              <w:spacing w:after="0" w:line="240" w:lineRule="auto"/>
              <w:outlineLvl w:val="0"/>
              <w:rPr>
                <w:sz w:val="16"/>
                <w:szCs w:val="16"/>
              </w:rPr>
            </w:pPr>
            <w:r w:rsidRPr="00A70F51">
              <w:rPr>
                <w:sz w:val="16"/>
                <w:szCs w:val="16"/>
              </w:rPr>
              <w:t xml:space="preserve">Субвенции бюджетам поселений на осуществление первичного воинского  учета на территориях, где отсутствуют военные комиссариаты </w:t>
            </w:r>
          </w:p>
        </w:tc>
        <w:tc>
          <w:tcPr>
            <w:tcW w:w="1440" w:type="dxa"/>
            <w:tcBorders>
              <w:top w:val="nil"/>
              <w:left w:val="nil"/>
              <w:bottom w:val="single" w:sz="4" w:space="0" w:color="000000"/>
              <w:right w:val="single" w:sz="4" w:space="0" w:color="000000"/>
            </w:tcBorders>
            <w:shd w:val="clear" w:color="000000" w:fill="FFFFFF"/>
            <w:noWrap/>
            <w:hideMark/>
          </w:tcPr>
          <w:p w:rsidR="00A70F51" w:rsidRPr="00A70F51" w:rsidRDefault="00A70F51" w:rsidP="00A70F51">
            <w:pPr>
              <w:spacing w:after="0" w:line="240" w:lineRule="auto"/>
              <w:jc w:val="right"/>
              <w:outlineLvl w:val="0"/>
              <w:rPr>
                <w:sz w:val="16"/>
                <w:szCs w:val="16"/>
              </w:rPr>
            </w:pPr>
            <w:r w:rsidRPr="00A70F51">
              <w:rPr>
                <w:sz w:val="16"/>
                <w:szCs w:val="16"/>
              </w:rPr>
              <w:t>299,60</w:t>
            </w:r>
          </w:p>
        </w:tc>
        <w:tc>
          <w:tcPr>
            <w:tcW w:w="1240" w:type="dxa"/>
            <w:tcBorders>
              <w:top w:val="nil"/>
              <w:left w:val="nil"/>
              <w:bottom w:val="single" w:sz="4" w:space="0" w:color="000000"/>
              <w:right w:val="single" w:sz="4" w:space="0" w:color="000000"/>
            </w:tcBorders>
            <w:shd w:val="clear" w:color="000000" w:fill="FFFFFF"/>
            <w:noWrap/>
            <w:hideMark/>
          </w:tcPr>
          <w:p w:rsidR="00A70F51" w:rsidRPr="00A70F51" w:rsidRDefault="00A70F51" w:rsidP="00A70F51">
            <w:pPr>
              <w:spacing w:after="0" w:line="240" w:lineRule="auto"/>
              <w:jc w:val="right"/>
              <w:outlineLvl w:val="0"/>
              <w:rPr>
                <w:sz w:val="16"/>
                <w:szCs w:val="16"/>
              </w:rPr>
            </w:pPr>
            <w:r w:rsidRPr="00A70F51">
              <w:rPr>
                <w:sz w:val="16"/>
                <w:szCs w:val="16"/>
              </w:rPr>
              <w:t>309,9</w:t>
            </w:r>
          </w:p>
        </w:tc>
      </w:tr>
      <w:tr w:rsidR="00A70F51" w:rsidRPr="00A70F51" w:rsidTr="00A70F51">
        <w:trPr>
          <w:trHeight w:val="765"/>
        </w:trPr>
        <w:tc>
          <w:tcPr>
            <w:tcW w:w="2410" w:type="dxa"/>
            <w:gridSpan w:val="2"/>
            <w:tcBorders>
              <w:top w:val="nil"/>
              <w:left w:val="single" w:sz="4" w:space="0" w:color="000000"/>
              <w:bottom w:val="single" w:sz="4" w:space="0" w:color="000000"/>
              <w:right w:val="single" w:sz="4" w:space="0" w:color="000000"/>
            </w:tcBorders>
            <w:shd w:val="clear" w:color="000000" w:fill="FFFFFF"/>
            <w:noWrap/>
            <w:hideMark/>
          </w:tcPr>
          <w:p w:rsidR="00A70F51" w:rsidRPr="00A70F51" w:rsidRDefault="00A70F51" w:rsidP="00A70F51">
            <w:pPr>
              <w:spacing w:after="0" w:line="240" w:lineRule="auto"/>
              <w:outlineLvl w:val="0"/>
              <w:rPr>
                <w:sz w:val="16"/>
                <w:szCs w:val="16"/>
              </w:rPr>
            </w:pPr>
            <w:r w:rsidRPr="00A70F51">
              <w:rPr>
                <w:sz w:val="16"/>
                <w:szCs w:val="16"/>
              </w:rPr>
              <w:t>2 02 30024 10 0000 150</w:t>
            </w:r>
          </w:p>
        </w:tc>
        <w:tc>
          <w:tcPr>
            <w:tcW w:w="4940" w:type="dxa"/>
            <w:tcBorders>
              <w:top w:val="nil"/>
              <w:left w:val="nil"/>
              <w:bottom w:val="single" w:sz="4" w:space="0" w:color="000000"/>
              <w:right w:val="single" w:sz="4" w:space="0" w:color="000000"/>
            </w:tcBorders>
            <w:shd w:val="clear" w:color="000000" w:fill="FFFFFF"/>
            <w:hideMark/>
          </w:tcPr>
          <w:p w:rsidR="00A70F51" w:rsidRPr="00A70F51" w:rsidRDefault="00A70F51" w:rsidP="00A70F51">
            <w:pPr>
              <w:spacing w:after="0" w:line="240" w:lineRule="auto"/>
              <w:outlineLvl w:val="0"/>
              <w:rPr>
                <w:sz w:val="16"/>
                <w:szCs w:val="16"/>
              </w:rPr>
            </w:pPr>
            <w:r w:rsidRPr="00A70F51">
              <w:rPr>
                <w:sz w:val="16"/>
                <w:szCs w:val="16"/>
              </w:rPr>
              <w:t>Субвенции бюджетам поселений на выполнение передаваемых полномочий субъектов Российской Федерации</w:t>
            </w:r>
          </w:p>
        </w:tc>
        <w:tc>
          <w:tcPr>
            <w:tcW w:w="1440" w:type="dxa"/>
            <w:tcBorders>
              <w:top w:val="nil"/>
              <w:left w:val="nil"/>
              <w:bottom w:val="single" w:sz="4" w:space="0" w:color="000000"/>
              <w:right w:val="single" w:sz="4" w:space="0" w:color="000000"/>
            </w:tcBorders>
            <w:shd w:val="clear" w:color="000000" w:fill="FFFFFF"/>
            <w:noWrap/>
            <w:hideMark/>
          </w:tcPr>
          <w:p w:rsidR="00A70F51" w:rsidRPr="00A70F51" w:rsidRDefault="00A70F51" w:rsidP="00A70F51">
            <w:pPr>
              <w:spacing w:after="0" w:line="240" w:lineRule="auto"/>
              <w:jc w:val="right"/>
              <w:outlineLvl w:val="0"/>
              <w:rPr>
                <w:sz w:val="16"/>
                <w:szCs w:val="16"/>
              </w:rPr>
            </w:pPr>
            <w:r w:rsidRPr="00A70F51">
              <w:rPr>
                <w:sz w:val="16"/>
                <w:szCs w:val="16"/>
              </w:rPr>
              <w:t>3,52</w:t>
            </w:r>
          </w:p>
        </w:tc>
        <w:tc>
          <w:tcPr>
            <w:tcW w:w="1240" w:type="dxa"/>
            <w:tcBorders>
              <w:top w:val="nil"/>
              <w:left w:val="nil"/>
              <w:bottom w:val="single" w:sz="4" w:space="0" w:color="000000"/>
              <w:right w:val="single" w:sz="4" w:space="0" w:color="000000"/>
            </w:tcBorders>
            <w:shd w:val="clear" w:color="000000" w:fill="FFFFFF"/>
            <w:noWrap/>
            <w:hideMark/>
          </w:tcPr>
          <w:p w:rsidR="00A70F51" w:rsidRPr="00A70F51" w:rsidRDefault="00A70F51" w:rsidP="00A70F51">
            <w:pPr>
              <w:spacing w:after="0" w:line="240" w:lineRule="auto"/>
              <w:jc w:val="right"/>
              <w:outlineLvl w:val="0"/>
              <w:rPr>
                <w:sz w:val="16"/>
                <w:szCs w:val="16"/>
              </w:rPr>
            </w:pPr>
            <w:r w:rsidRPr="00A70F51">
              <w:rPr>
                <w:sz w:val="16"/>
                <w:szCs w:val="16"/>
              </w:rPr>
              <w:t>3,52</w:t>
            </w:r>
          </w:p>
        </w:tc>
      </w:tr>
      <w:tr w:rsidR="00A70F51" w:rsidRPr="00A70F51" w:rsidTr="00A70F51">
        <w:trPr>
          <w:trHeight w:val="270"/>
        </w:trPr>
        <w:tc>
          <w:tcPr>
            <w:tcW w:w="7350" w:type="dxa"/>
            <w:gridSpan w:val="3"/>
            <w:tcBorders>
              <w:top w:val="single" w:sz="4" w:space="0" w:color="000000"/>
              <w:left w:val="single" w:sz="4" w:space="0" w:color="000000"/>
              <w:bottom w:val="single" w:sz="4" w:space="0" w:color="000000"/>
              <w:right w:val="single" w:sz="4" w:space="0" w:color="000000"/>
            </w:tcBorders>
            <w:shd w:val="clear" w:color="000000" w:fill="FFFFFF"/>
            <w:noWrap/>
            <w:hideMark/>
          </w:tcPr>
          <w:p w:rsidR="00A70F51" w:rsidRPr="00A70F51" w:rsidRDefault="00A70F51" w:rsidP="00A70F51">
            <w:pPr>
              <w:spacing w:after="0" w:line="240" w:lineRule="auto"/>
              <w:rPr>
                <w:b/>
                <w:bCs/>
                <w:sz w:val="16"/>
                <w:szCs w:val="16"/>
              </w:rPr>
            </w:pPr>
            <w:r w:rsidRPr="00A70F51">
              <w:rPr>
                <w:b/>
                <w:bCs/>
                <w:sz w:val="16"/>
                <w:szCs w:val="16"/>
              </w:rPr>
              <w:t>ВСЕГО ДОХОДОВ</w:t>
            </w:r>
          </w:p>
        </w:tc>
        <w:tc>
          <w:tcPr>
            <w:tcW w:w="1440" w:type="dxa"/>
            <w:tcBorders>
              <w:top w:val="nil"/>
              <w:left w:val="nil"/>
              <w:bottom w:val="single" w:sz="4" w:space="0" w:color="000000"/>
              <w:right w:val="single" w:sz="4" w:space="0" w:color="auto"/>
            </w:tcBorders>
            <w:shd w:val="clear" w:color="000000" w:fill="FFFFFF"/>
            <w:noWrap/>
            <w:hideMark/>
          </w:tcPr>
          <w:p w:rsidR="00A70F51" w:rsidRPr="00A70F51" w:rsidRDefault="00A70F51" w:rsidP="00A70F51">
            <w:pPr>
              <w:spacing w:after="0" w:line="240" w:lineRule="auto"/>
              <w:jc w:val="right"/>
              <w:rPr>
                <w:b/>
                <w:bCs/>
                <w:sz w:val="16"/>
                <w:szCs w:val="16"/>
              </w:rPr>
            </w:pPr>
            <w:r w:rsidRPr="00A70F51">
              <w:rPr>
                <w:b/>
                <w:bCs/>
                <w:sz w:val="16"/>
                <w:szCs w:val="16"/>
              </w:rPr>
              <w:t>44274,20</w:t>
            </w:r>
          </w:p>
        </w:tc>
        <w:tc>
          <w:tcPr>
            <w:tcW w:w="1240" w:type="dxa"/>
            <w:tcBorders>
              <w:top w:val="nil"/>
              <w:left w:val="nil"/>
              <w:bottom w:val="single" w:sz="4" w:space="0" w:color="000000"/>
              <w:right w:val="single" w:sz="4" w:space="0" w:color="auto"/>
            </w:tcBorders>
            <w:shd w:val="clear" w:color="000000" w:fill="FFFFFF"/>
            <w:noWrap/>
            <w:hideMark/>
          </w:tcPr>
          <w:p w:rsidR="00A70F51" w:rsidRPr="00A70F51" w:rsidRDefault="00A70F51" w:rsidP="00A70F51">
            <w:pPr>
              <w:spacing w:after="0" w:line="240" w:lineRule="auto"/>
              <w:jc w:val="center"/>
              <w:rPr>
                <w:b/>
                <w:bCs/>
                <w:sz w:val="16"/>
                <w:szCs w:val="16"/>
              </w:rPr>
            </w:pPr>
            <w:r w:rsidRPr="00A70F51">
              <w:rPr>
                <w:b/>
                <w:bCs/>
                <w:sz w:val="16"/>
                <w:szCs w:val="16"/>
              </w:rPr>
              <w:t>113362,5</w:t>
            </w:r>
          </w:p>
        </w:tc>
      </w:tr>
    </w:tbl>
    <w:p w:rsidR="00A70F51" w:rsidRPr="00A70F51" w:rsidRDefault="00A70F51" w:rsidP="00A70F51">
      <w:pPr>
        <w:tabs>
          <w:tab w:val="left" w:pos="7200"/>
        </w:tabs>
        <w:spacing w:after="0" w:line="240" w:lineRule="auto"/>
        <w:ind w:right="-3"/>
        <w:jc w:val="center"/>
        <w:rPr>
          <w:sz w:val="16"/>
          <w:szCs w:val="16"/>
        </w:rPr>
      </w:pPr>
    </w:p>
    <w:p w:rsidR="00A70F51" w:rsidRPr="00A70F51" w:rsidRDefault="00A70F51" w:rsidP="00A70F51">
      <w:pPr>
        <w:tabs>
          <w:tab w:val="left" w:pos="7882"/>
        </w:tabs>
        <w:spacing w:after="0" w:line="240" w:lineRule="auto"/>
        <w:jc w:val="right"/>
        <w:rPr>
          <w:sz w:val="16"/>
          <w:szCs w:val="16"/>
        </w:rPr>
      </w:pPr>
      <w:r w:rsidRPr="00A70F51">
        <w:rPr>
          <w:sz w:val="16"/>
          <w:szCs w:val="16"/>
        </w:rPr>
        <w:br w:type="page"/>
      </w:r>
    </w:p>
    <w:tbl>
      <w:tblPr>
        <w:tblW w:w="9938" w:type="dxa"/>
        <w:tblInd w:w="93" w:type="dxa"/>
        <w:tblLook w:val="04A0"/>
      </w:tblPr>
      <w:tblGrid>
        <w:gridCol w:w="15"/>
        <w:gridCol w:w="4020"/>
        <w:gridCol w:w="2880"/>
        <w:gridCol w:w="2320"/>
        <w:gridCol w:w="703"/>
      </w:tblGrid>
      <w:tr w:rsidR="00A70F51" w:rsidRPr="00A70F51" w:rsidTr="00A70F51">
        <w:trPr>
          <w:gridBefore w:val="1"/>
          <w:wBefore w:w="15" w:type="dxa"/>
          <w:trHeight w:val="255"/>
        </w:trPr>
        <w:tc>
          <w:tcPr>
            <w:tcW w:w="9923" w:type="dxa"/>
            <w:gridSpan w:val="4"/>
            <w:tcBorders>
              <w:top w:val="nil"/>
              <w:left w:val="nil"/>
              <w:bottom w:val="nil"/>
              <w:right w:val="nil"/>
            </w:tcBorders>
            <w:shd w:val="clear" w:color="auto" w:fill="auto"/>
            <w:noWrap/>
            <w:vAlign w:val="center"/>
            <w:hideMark/>
          </w:tcPr>
          <w:p w:rsidR="00A70F51" w:rsidRPr="00A70F51" w:rsidRDefault="00A70F51" w:rsidP="00A70F51">
            <w:pPr>
              <w:spacing w:after="0" w:line="240" w:lineRule="auto"/>
              <w:jc w:val="right"/>
              <w:rPr>
                <w:b/>
                <w:bCs/>
                <w:sz w:val="16"/>
                <w:szCs w:val="16"/>
              </w:rPr>
            </w:pPr>
            <w:r w:rsidRPr="00A70F51">
              <w:rPr>
                <w:b/>
                <w:bCs/>
                <w:sz w:val="16"/>
                <w:szCs w:val="16"/>
              </w:rPr>
              <w:lastRenderedPageBreak/>
              <w:t>Приложение   5</w:t>
            </w:r>
          </w:p>
        </w:tc>
      </w:tr>
      <w:tr w:rsidR="00A70F51" w:rsidRPr="00A70F51" w:rsidTr="00A70F51">
        <w:trPr>
          <w:gridBefore w:val="1"/>
          <w:wBefore w:w="15" w:type="dxa"/>
          <w:trHeight w:val="255"/>
        </w:trPr>
        <w:tc>
          <w:tcPr>
            <w:tcW w:w="9923" w:type="dxa"/>
            <w:gridSpan w:val="4"/>
            <w:tcBorders>
              <w:top w:val="nil"/>
              <w:left w:val="nil"/>
              <w:bottom w:val="nil"/>
              <w:right w:val="nil"/>
            </w:tcBorders>
            <w:shd w:val="clear" w:color="auto" w:fill="auto"/>
            <w:noWrap/>
            <w:vAlign w:val="center"/>
            <w:hideMark/>
          </w:tcPr>
          <w:p w:rsidR="00A70F51" w:rsidRPr="00A70F51" w:rsidRDefault="00A70F51" w:rsidP="00A70F51">
            <w:pPr>
              <w:spacing w:after="0" w:line="240" w:lineRule="auto"/>
              <w:jc w:val="right"/>
              <w:rPr>
                <w:sz w:val="16"/>
                <w:szCs w:val="16"/>
              </w:rPr>
            </w:pPr>
            <w:r w:rsidRPr="00A70F51">
              <w:rPr>
                <w:sz w:val="16"/>
                <w:szCs w:val="16"/>
              </w:rPr>
              <w:t>к Решению Совета депутатов</w:t>
            </w:r>
          </w:p>
        </w:tc>
      </w:tr>
      <w:tr w:rsidR="00A70F51" w:rsidRPr="00A70F51" w:rsidTr="00A70F51">
        <w:trPr>
          <w:gridBefore w:val="1"/>
          <w:wBefore w:w="15" w:type="dxa"/>
          <w:trHeight w:val="255"/>
        </w:trPr>
        <w:tc>
          <w:tcPr>
            <w:tcW w:w="9923" w:type="dxa"/>
            <w:gridSpan w:val="4"/>
            <w:tcBorders>
              <w:top w:val="nil"/>
              <w:left w:val="nil"/>
              <w:bottom w:val="nil"/>
              <w:right w:val="nil"/>
            </w:tcBorders>
            <w:shd w:val="clear" w:color="auto" w:fill="auto"/>
            <w:noWrap/>
            <w:vAlign w:val="center"/>
            <w:hideMark/>
          </w:tcPr>
          <w:p w:rsidR="00A70F51" w:rsidRPr="00A70F51" w:rsidRDefault="00A70F51" w:rsidP="00A70F51">
            <w:pPr>
              <w:spacing w:after="0" w:line="240" w:lineRule="auto"/>
              <w:jc w:val="right"/>
              <w:rPr>
                <w:sz w:val="16"/>
                <w:szCs w:val="16"/>
              </w:rPr>
            </w:pPr>
            <w:r w:rsidRPr="00A70F51">
              <w:rPr>
                <w:sz w:val="16"/>
                <w:szCs w:val="16"/>
              </w:rPr>
              <w:t xml:space="preserve">МО </w:t>
            </w:r>
            <w:proofErr w:type="spellStart"/>
            <w:r w:rsidRPr="00A70F51">
              <w:rPr>
                <w:sz w:val="16"/>
                <w:szCs w:val="16"/>
              </w:rPr>
              <w:t>Войсковицкое</w:t>
            </w:r>
            <w:proofErr w:type="spellEnd"/>
            <w:r w:rsidRPr="00A70F51">
              <w:rPr>
                <w:sz w:val="16"/>
                <w:szCs w:val="16"/>
              </w:rPr>
              <w:t xml:space="preserve"> сельское поселение</w:t>
            </w:r>
          </w:p>
        </w:tc>
      </w:tr>
      <w:tr w:rsidR="00A70F51" w:rsidRPr="00A70F51" w:rsidTr="00A70F51">
        <w:trPr>
          <w:gridBefore w:val="1"/>
          <w:wBefore w:w="15" w:type="dxa"/>
          <w:trHeight w:val="255"/>
        </w:trPr>
        <w:tc>
          <w:tcPr>
            <w:tcW w:w="9923" w:type="dxa"/>
            <w:gridSpan w:val="4"/>
            <w:tcBorders>
              <w:top w:val="nil"/>
              <w:left w:val="nil"/>
              <w:bottom w:val="nil"/>
              <w:right w:val="nil"/>
            </w:tcBorders>
            <w:shd w:val="clear" w:color="auto" w:fill="auto"/>
            <w:noWrap/>
            <w:vAlign w:val="center"/>
            <w:hideMark/>
          </w:tcPr>
          <w:p w:rsidR="00A70F51" w:rsidRPr="00A70F51" w:rsidRDefault="00A70F51" w:rsidP="00A70F51">
            <w:pPr>
              <w:spacing w:after="0" w:line="240" w:lineRule="auto"/>
              <w:jc w:val="right"/>
              <w:rPr>
                <w:sz w:val="16"/>
                <w:szCs w:val="16"/>
              </w:rPr>
            </w:pPr>
            <w:r w:rsidRPr="00A70F51">
              <w:rPr>
                <w:sz w:val="16"/>
                <w:szCs w:val="16"/>
              </w:rPr>
              <w:t>от 06.10.2022г. №136</w:t>
            </w:r>
          </w:p>
          <w:p w:rsidR="00A70F51" w:rsidRPr="00A70F51" w:rsidRDefault="00A70F51" w:rsidP="00A70F51">
            <w:pPr>
              <w:spacing w:after="0" w:line="240" w:lineRule="auto"/>
              <w:jc w:val="right"/>
              <w:rPr>
                <w:sz w:val="16"/>
                <w:szCs w:val="16"/>
              </w:rPr>
            </w:pPr>
          </w:p>
        </w:tc>
      </w:tr>
      <w:tr w:rsidR="00A70F51" w:rsidRPr="00A70F51" w:rsidTr="00A70F51">
        <w:trPr>
          <w:gridBefore w:val="1"/>
          <w:gridAfter w:val="2"/>
          <w:wBefore w:w="15" w:type="dxa"/>
          <w:wAfter w:w="3023" w:type="dxa"/>
          <w:trHeight w:val="255"/>
        </w:trPr>
        <w:tc>
          <w:tcPr>
            <w:tcW w:w="4020" w:type="dxa"/>
            <w:tcBorders>
              <w:top w:val="nil"/>
              <w:left w:val="nil"/>
              <w:bottom w:val="nil"/>
              <w:right w:val="nil"/>
            </w:tcBorders>
            <w:shd w:val="clear" w:color="auto" w:fill="auto"/>
            <w:noWrap/>
            <w:vAlign w:val="center"/>
            <w:hideMark/>
          </w:tcPr>
          <w:p w:rsidR="00A70F51" w:rsidRPr="00A70F51" w:rsidRDefault="00A70F51" w:rsidP="00A70F51">
            <w:pPr>
              <w:spacing w:after="0" w:line="240" w:lineRule="auto"/>
              <w:rPr>
                <w:rFonts w:ascii="Arial CYR" w:hAnsi="Arial CYR" w:cs="Arial CYR"/>
                <w:sz w:val="16"/>
                <w:szCs w:val="16"/>
              </w:rPr>
            </w:pPr>
          </w:p>
        </w:tc>
        <w:tc>
          <w:tcPr>
            <w:tcW w:w="2880" w:type="dxa"/>
            <w:tcBorders>
              <w:top w:val="nil"/>
              <w:left w:val="nil"/>
              <w:bottom w:val="nil"/>
              <w:right w:val="nil"/>
            </w:tcBorders>
            <w:shd w:val="clear" w:color="auto" w:fill="auto"/>
            <w:noWrap/>
            <w:vAlign w:val="center"/>
            <w:hideMark/>
          </w:tcPr>
          <w:p w:rsidR="00A70F51" w:rsidRPr="00A70F51" w:rsidRDefault="00A70F51" w:rsidP="00A70F51">
            <w:pPr>
              <w:spacing w:after="0" w:line="240" w:lineRule="auto"/>
              <w:rPr>
                <w:rFonts w:ascii="Arial CYR" w:hAnsi="Arial CYR" w:cs="Arial CYR"/>
                <w:sz w:val="16"/>
                <w:szCs w:val="16"/>
              </w:rPr>
            </w:pPr>
          </w:p>
        </w:tc>
      </w:tr>
      <w:tr w:rsidR="00A70F51" w:rsidRPr="00A70F51" w:rsidTr="00A70F51">
        <w:trPr>
          <w:gridBefore w:val="1"/>
          <w:gridAfter w:val="2"/>
          <w:wBefore w:w="15" w:type="dxa"/>
          <w:wAfter w:w="3023" w:type="dxa"/>
          <w:trHeight w:val="255"/>
        </w:trPr>
        <w:tc>
          <w:tcPr>
            <w:tcW w:w="4020" w:type="dxa"/>
            <w:tcBorders>
              <w:top w:val="nil"/>
              <w:left w:val="nil"/>
              <w:bottom w:val="nil"/>
              <w:right w:val="nil"/>
            </w:tcBorders>
            <w:shd w:val="clear" w:color="auto" w:fill="auto"/>
            <w:noWrap/>
            <w:vAlign w:val="center"/>
            <w:hideMark/>
          </w:tcPr>
          <w:p w:rsidR="00A70F51" w:rsidRPr="00A70F51" w:rsidRDefault="00A70F51" w:rsidP="00A70F51">
            <w:pPr>
              <w:spacing w:after="0" w:line="240" w:lineRule="auto"/>
              <w:rPr>
                <w:rFonts w:ascii="Arial CYR" w:hAnsi="Arial CYR" w:cs="Arial CYR"/>
                <w:sz w:val="16"/>
                <w:szCs w:val="16"/>
              </w:rPr>
            </w:pPr>
          </w:p>
        </w:tc>
        <w:tc>
          <w:tcPr>
            <w:tcW w:w="2880" w:type="dxa"/>
            <w:tcBorders>
              <w:top w:val="nil"/>
              <w:left w:val="nil"/>
              <w:bottom w:val="nil"/>
              <w:right w:val="nil"/>
            </w:tcBorders>
            <w:shd w:val="clear" w:color="auto" w:fill="auto"/>
            <w:noWrap/>
            <w:vAlign w:val="center"/>
            <w:hideMark/>
          </w:tcPr>
          <w:p w:rsidR="00A70F51" w:rsidRPr="00A70F51" w:rsidRDefault="00A70F51" w:rsidP="00A70F51">
            <w:pPr>
              <w:spacing w:after="0" w:line="240" w:lineRule="auto"/>
              <w:rPr>
                <w:rFonts w:ascii="Arial CYR" w:hAnsi="Arial CYR" w:cs="Arial CYR"/>
                <w:sz w:val="16"/>
                <w:szCs w:val="16"/>
              </w:rPr>
            </w:pPr>
          </w:p>
        </w:tc>
      </w:tr>
      <w:tr w:rsidR="00A70F51" w:rsidRPr="00A70F51" w:rsidTr="00A70F51">
        <w:trPr>
          <w:gridAfter w:val="1"/>
          <w:wAfter w:w="703" w:type="dxa"/>
          <w:trHeight w:val="375"/>
        </w:trPr>
        <w:tc>
          <w:tcPr>
            <w:tcW w:w="9235" w:type="dxa"/>
            <w:gridSpan w:val="4"/>
            <w:tcBorders>
              <w:top w:val="nil"/>
              <w:left w:val="nil"/>
              <w:bottom w:val="nil"/>
              <w:right w:val="nil"/>
            </w:tcBorders>
            <w:shd w:val="clear" w:color="auto" w:fill="auto"/>
            <w:noWrap/>
            <w:vAlign w:val="center"/>
            <w:hideMark/>
          </w:tcPr>
          <w:p w:rsidR="00A70F51" w:rsidRPr="00A70F51" w:rsidRDefault="00A70F51" w:rsidP="00A70F51">
            <w:pPr>
              <w:spacing w:after="0" w:line="240" w:lineRule="auto"/>
              <w:jc w:val="center"/>
              <w:rPr>
                <w:b/>
                <w:bCs/>
                <w:sz w:val="16"/>
                <w:szCs w:val="16"/>
              </w:rPr>
            </w:pPr>
            <w:r w:rsidRPr="00A70F51">
              <w:rPr>
                <w:b/>
                <w:bCs/>
                <w:sz w:val="16"/>
                <w:szCs w:val="16"/>
              </w:rPr>
              <w:t>Межбюджетные трансферты,</w:t>
            </w:r>
          </w:p>
        </w:tc>
      </w:tr>
      <w:tr w:rsidR="00A70F51" w:rsidRPr="00A70F51" w:rsidTr="00A70F51">
        <w:trPr>
          <w:gridAfter w:val="1"/>
          <w:wAfter w:w="703" w:type="dxa"/>
          <w:trHeight w:val="375"/>
        </w:trPr>
        <w:tc>
          <w:tcPr>
            <w:tcW w:w="9235" w:type="dxa"/>
            <w:gridSpan w:val="4"/>
            <w:tcBorders>
              <w:top w:val="nil"/>
              <w:left w:val="nil"/>
              <w:bottom w:val="nil"/>
              <w:right w:val="nil"/>
            </w:tcBorders>
            <w:shd w:val="clear" w:color="auto" w:fill="auto"/>
            <w:noWrap/>
            <w:vAlign w:val="center"/>
            <w:hideMark/>
          </w:tcPr>
          <w:p w:rsidR="00A70F51" w:rsidRPr="00A70F51" w:rsidRDefault="00A70F51" w:rsidP="00A70F51">
            <w:pPr>
              <w:spacing w:after="0" w:line="240" w:lineRule="auto"/>
              <w:jc w:val="center"/>
              <w:rPr>
                <w:b/>
                <w:bCs/>
                <w:sz w:val="16"/>
                <w:szCs w:val="16"/>
              </w:rPr>
            </w:pPr>
            <w:proofErr w:type="gramStart"/>
            <w:r w:rsidRPr="00A70F51">
              <w:rPr>
                <w:b/>
                <w:bCs/>
                <w:sz w:val="16"/>
                <w:szCs w:val="16"/>
              </w:rPr>
              <w:t>получаемые</w:t>
            </w:r>
            <w:proofErr w:type="gramEnd"/>
            <w:r w:rsidRPr="00A70F51">
              <w:rPr>
                <w:b/>
                <w:bCs/>
                <w:sz w:val="16"/>
                <w:szCs w:val="16"/>
              </w:rPr>
              <w:t xml:space="preserve"> из других бюджетов в 2022 году</w:t>
            </w:r>
          </w:p>
        </w:tc>
      </w:tr>
    </w:tbl>
    <w:p w:rsidR="00A70F51" w:rsidRPr="00A70F51" w:rsidRDefault="00A70F51" w:rsidP="00A70F51">
      <w:pPr>
        <w:tabs>
          <w:tab w:val="left" w:pos="7882"/>
        </w:tabs>
        <w:spacing w:after="0" w:line="240" w:lineRule="auto"/>
        <w:jc w:val="right"/>
        <w:rPr>
          <w:sz w:val="16"/>
          <w:szCs w:val="16"/>
        </w:rPr>
      </w:pPr>
    </w:p>
    <w:tbl>
      <w:tblPr>
        <w:tblW w:w="9208" w:type="dxa"/>
        <w:tblInd w:w="93" w:type="dxa"/>
        <w:tblLook w:val="04A0"/>
      </w:tblPr>
      <w:tblGrid>
        <w:gridCol w:w="2709"/>
        <w:gridCol w:w="4819"/>
        <w:gridCol w:w="1680"/>
      </w:tblGrid>
      <w:tr w:rsidR="00A70F51" w:rsidRPr="00A70F51" w:rsidTr="00A70F51">
        <w:trPr>
          <w:trHeight w:val="517"/>
        </w:trPr>
        <w:tc>
          <w:tcPr>
            <w:tcW w:w="27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Код бюджетной классификации</w:t>
            </w:r>
          </w:p>
        </w:tc>
        <w:tc>
          <w:tcPr>
            <w:tcW w:w="4819"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xml:space="preserve">Наименование бюджетных трансфертов </w:t>
            </w:r>
          </w:p>
        </w:tc>
        <w:tc>
          <w:tcPr>
            <w:tcW w:w="16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Утверждено в 2022 году (тыс</w:t>
            </w:r>
            <w:proofErr w:type="gramStart"/>
            <w:r w:rsidRPr="00A70F51">
              <w:rPr>
                <w:b/>
                <w:bCs/>
                <w:sz w:val="16"/>
                <w:szCs w:val="16"/>
              </w:rPr>
              <w:t>.р</w:t>
            </w:r>
            <w:proofErr w:type="gramEnd"/>
            <w:r w:rsidRPr="00A70F51">
              <w:rPr>
                <w:b/>
                <w:bCs/>
                <w:sz w:val="16"/>
                <w:szCs w:val="16"/>
              </w:rPr>
              <w:t>уб.)</w:t>
            </w:r>
          </w:p>
        </w:tc>
      </w:tr>
      <w:tr w:rsidR="00A70F51" w:rsidRPr="00A70F51" w:rsidTr="00A70F51">
        <w:trPr>
          <w:trHeight w:val="825"/>
        </w:trPr>
        <w:tc>
          <w:tcPr>
            <w:tcW w:w="2709" w:type="dxa"/>
            <w:vMerge/>
            <w:tcBorders>
              <w:top w:val="single" w:sz="4" w:space="0" w:color="000000"/>
              <w:left w:val="single" w:sz="4" w:space="0" w:color="000000"/>
              <w:bottom w:val="single" w:sz="4" w:space="0" w:color="000000"/>
              <w:right w:val="single" w:sz="4" w:space="0" w:color="000000"/>
            </w:tcBorders>
            <w:vAlign w:val="center"/>
            <w:hideMark/>
          </w:tcPr>
          <w:p w:rsidR="00A70F51" w:rsidRPr="00A70F51" w:rsidRDefault="00A70F51" w:rsidP="00A70F51">
            <w:pPr>
              <w:spacing w:after="0" w:line="240" w:lineRule="auto"/>
              <w:rPr>
                <w:b/>
                <w:bCs/>
                <w:sz w:val="16"/>
                <w:szCs w:val="16"/>
              </w:rPr>
            </w:pPr>
          </w:p>
        </w:tc>
        <w:tc>
          <w:tcPr>
            <w:tcW w:w="4819" w:type="dxa"/>
            <w:vMerge/>
            <w:tcBorders>
              <w:top w:val="single" w:sz="4" w:space="0" w:color="000000"/>
              <w:left w:val="single" w:sz="4" w:space="0" w:color="000000"/>
              <w:bottom w:val="single" w:sz="4" w:space="0" w:color="000000"/>
              <w:right w:val="single" w:sz="4" w:space="0" w:color="000000"/>
            </w:tcBorders>
            <w:vAlign w:val="center"/>
            <w:hideMark/>
          </w:tcPr>
          <w:p w:rsidR="00A70F51" w:rsidRPr="00A70F51" w:rsidRDefault="00A70F51" w:rsidP="00A70F51">
            <w:pPr>
              <w:spacing w:after="0" w:line="240" w:lineRule="auto"/>
              <w:rPr>
                <w:b/>
                <w:bCs/>
                <w:sz w:val="16"/>
                <w:szCs w:val="16"/>
              </w:rPr>
            </w:pPr>
          </w:p>
        </w:tc>
        <w:tc>
          <w:tcPr>
            <w:tcW w:w="1680" w:type="dxa"/>
            <w:vMerge/>
            <w:tcBorders>
              <w:top w:val="single" w:sz="4" w:space="0" w:color="000000"/>
              <w:left w:val="single" w:sz="4" w:space="0" w:color="000000"/>
              <w:bottom w:val="single" w:sz="4" w:space="0" w:color="000000"/>
              <w:right w:val="single" w:sz="4" w:space="0" w:color="000000"/>
            </w:tcBorders>
            <w:vAlign w:val="center"/>
            <w:hideMark/>
          </w:tcPr>
          <w:p w:rsidR="00A70F51" w:rsidRPr="00A70F51" w:rsidRDefault="00A70F51" w:rsidP="00A70F51">
            <w:pPr>
              <w:spacing w:after="0" w:line="240" w:lineRule="auto"/>
              <w:rPr>
                <w:b/>
                <w:bCs/>
                <w:sz w:val="16"/>
                <w:szCs w:val="16"/>
              </w:rPr>
            </w:pPr>
          </w:p>
        </w:tc>
      </w:tr>
      <w:tr w:rsidR="00A70F51" w:rsidRPr="00A70F51" w:rsidTr="00A70F51">
        <w:trPr>
          <w:trHeight w:val="900"/>
        </w:trPr>
        <w:tc>
          <w:tcPr>
            <w:tcW w:w="2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70F51" w:rsidRPr="00A70F51" w:rsidRDefault="00A70F51" w:rsidP="00A70F51">
            <w:pPr>
              <w:spacing w:after="0" w:line="240" w:lineRule="auto"/>
              <w:rPr>
                <w:sz w:val="16"/>
                <w:szCs w:val="16"/>
              </w:rPr>
            </w:pPr>
            <w:r w:rsidRPr="00A70F51">
              <w:rPr>
                <w:sz w:val="16"/>
                <w:szCs w:val="16"/>
              </w:rPr>
              <w:t>2 02 16001 10 0000 150</w:t>
            </w:r>
          </w:p>
        </w:tc>
        <w:tc>
          <w:tcPr>
            <w:tcW w:w="4819" w:type="dxa"/>
            <w:tcBorders>
              <w:top w:val="nil"/>
              <w:left w:val="nil"/>
              <w:bottom w:val="single" w:sz="4" w:space="0" w:color="000000"/>
              <w:right w:val="single" w:sz="4" w:space="0" w:color="000000"/>
            </w:tcBorders>
            <w:shd w:val="clear" w:color="auto" w:fill="auto"/>
            <w:vAlign w:val="bottom"/>
            <w:hideMark/>
          </w:tcPr>
          <w:p w:rsidR="00A70F51" w:rsidRPr="00A70F51" w:rsidRDefault="00A70F51" w:rsidP="00A70F51">
            <w:pPr>
              <w:spacing w:after="0" w:line="240" w:lineRule="auto"/>
              <w:rPr>
                <w:sz w:val="16"/>
                <w:szCs w:val="16"/>
              </w:rPr>
            </w:pPr>
            <w:r w:rsidRPr="00A70F51">
              <w:rPr>
                <w:sz w:val="16"/>
                <w:szCs w:val="16"/>
              </w:rPr>
              <w:t xml:space="preserve">Дотации бюджетам поселений на выравнивание  бюджетной обеспеченности (ФФПП </w:t>
            </w:r>
            <w:proofErr w:type="spellStart"/>
            <w:proofErr w:type="gramStart"/>
            <w:r w:rsidRPr="00A70F51">
              <w:rPr>
                <w:sz w:val="16"/>
                <w:szCs w:val="16"/>
              </w:rPr>
              <w:t>обл</w:t>
            </w:r>
            <w:proofErr w:type="spellEnd"/>
            <w:proofErr w:type="gramEnd"/>
            <w:r w:rsidRPr="00A70F51">
              <w:rPr>
                <w:sz w:val="16"/>
                <w:szCs w:val="16"/>
              </w:rPr>
              <w:t>)</w:t>
            </w:r>
          </w:p>
        </w:tc>
        <w:tc>
          <w:tcPr>
            <w:tcW w:w="1680" w:type="dxa"/>
            <w:tcBorders>
              <w:top w:val="nil"/>
              <w:left w:val="nil"/>
              <w:bottom w:val="single" w:sz="4" w:space="0" w:color="000000"/>
              <w:right w:val="single" w:sz="4" w:space="0" w:color="000000"/>
            </w:tcBorders>
            <w:shd w:val="clear" w:color="auto" w:fill="auto"/>
            <w:noWrap/>
            <w:vAlign w:val="center"/>
            <w:hideMark/>
          </w:tcPr>
          <w:p w:rsidR="00A70F51" w:rsidRPr="00A70F51" w:rsidRDefault="00A70F51" w:rsidP="00A70F51">
            <w:pPr>
              <w:spacing w:after="0" w:line="240" w:lineRule="auto"/>
              <w:jc w:val="center"/>
              <w:rPr>
                <w:sz w:val="16"/>
                <w:szCs w:val="16"/>
              </w:rPr>
            </w:pPr>
            <w:r w:rsidRPr="00A70F51">
              <w:rPr>
                <w:sz w:val="16"/>
                <w:szCs w:val="16"/>
              </w:rPr>
              <w:t xml:space="preserve">       14 264,20   </w:t>
            </w:r>
          </w:p>
        </w:tc>
      </w:tr>
      <w:tr w:rsidR="00A70F51" w:rsidRPr="00A70F51" w:rsidTr="00A70F51">
        <w:trPr>
          <w:trHeight w:val="900"/>
        </w:trPr>
        <w:tc>
          <w:tcPr>
            <w:tcW w:w="2709" w:type="dxa"/>
            <w:tcBorders>
              <w:top w:val="nil"/>
              <w:left w:val="single" w:sz="4" w:space="0" w:color="auto"/>
              <w:bottom w:val="single" w:sz="4" w:space="0" w:color="auto"/>
              <w:right w:val="single" w:sz="4" w:space="0" w:color="auto"/>
            </w:tcBorders>
            <w:shd w:val="clear" w:color="000000" w:fill="FFFFFF"/>
            <w:noWrap/>
            <w:vAlign w:val="bottom"/>
            <w:hideMark/>
          </w:tcPr>
          <w:p w:rsidR="00A70F51" w:rsidRPr="00A70F51" w:rsidRDefault="00A70F51" w:rsidP="00A70F51">
            <w:pPr>
              <w:spacing w:after="0" w:line="240" w:lineRule="auto"/>
              <w:rPr>
                <w:sz w:val="16"/>
                <w:szCs w:val="16"/>
              </w:rPr>
            </w:pPr>
            <w:r w:rsidRPr="00A70F51">
              <w:rPr>
                <w:sz w:val="16"/>
                <w:szCs w:val="16"/>
              </w:rPr>
              <w:t>2 02 16001 10 0000 150</w:t>
            </w:r>
          </w:p>
        </w:tc>
        <w:tc>
          <w:tcPr>
            <w:tcW w:w="4819" w:type="dxa"/>
            <w:tcBorders>
              <w:top w:val="nil"/>
              <w:left w:val="nil"/>
              <w:bottom w:val="single" w:sz="4" w:space="0" w:color="000000"/>
              <w:right w:val="single" w:sz="4" w:space="0" w:color="000000"/>
            </w:tcBorders>
            <w:shd w:val="clear" w:color="auto" w:fill="auto"/>
            <w:vAlign w:val="bottom"/>
            <w:hideMark/>
          </w:tcPr>
          <w:p w:rsidR="00A70F51" w:rsidRPr="00A70F51" w:rsidRDefault="00A70F51" w:rsidP="00A70F51">
            <w:pPr>
              <w:spacing w:after="0" w:line="240" w:lineRule="auto"/>
              <w:rPr>
                <w:sz w:val="16"/>
                <w:szCs w:val="16"/>
              </w:rPr>
            </w:pPr>
            <w:r w:rsidRPr="00A70F51">
              <w:rPr>
                <w:sz w:val="16"/>
                <w:szCs w:val="16"/>
              </w:rPr>
              <w:t>Дотации бюджетам поселений на выравнивание бюджетной обеспеченности (ФФПП район)</w:t>
            </w:r>
          </w:p>
        </w:tc>
        <w:tc>
          <w:tcPr>
            <w:tcW w:w="1680" w:type="dxa"/>
            <w:tcBorders>
              <w:top w:val="nil"/>
              <w:left w:val="nil"/>
              <w:bottom w:val="single" w:sz="4" w:space="0" w:color="000000"/>
              <w:right w:val="single" w:sz="4" w:space="0" w:color="000000"/>
            </w:tcBorders>
            <w:shd w:val="clear" w:color="auto" w:fill="auto"/>
            <w:noWrap/>
            <w:vAlign w:val="center"/>
            <w:hideMark/>
          </w:tcPr>
          <w:p w:rsidR="00A70F51" w:rsidRPr="00A70F51" w:rsidRDefault="00A70F51" w:rsidP="00A70F51">
            <w:pPr>
              <w:spacing w:after="0" w:line="240" w:lineRule="auto"/>
              <w:jc w:val="center"/>
              <w:rPr>
                <w:sz w:val="16"/>
                <w:szCs w:val="16"/>
              </w:rPr>
            </w:pPr>
            <w:r w:rsidRPr="00A70F51">
              <w:rPr>
                <w:sz w:val="16"/>
                <w:szCs w:val="16"/>
              </w:rPr>
              <w:t xml:space="preserve">         4 744,30   </w:t>
            </w:r>
          </w:p>
        </w:tc>
      </w:tr>
      <w:tr w:rsidR="00A70F51" w:rsidRPr="00A70F51" w:rsidTr="00A70F51">
        <w:trPr>
          <w:trHeight w:val="1515"/>
        </w:trPr>
        <w:tc>
          <w:tcPr>
            <w:tcW w:w="2709" w:type="dxa"/>
            <w:tcBorders>
              <w:top w:val="nil"/>
              <w:left w:val="single" w:sz="4" w:space="0" w:color="000000"/>
              <w:bottom w:val="single" w:sz="4" w:space="0" w:color="000000"/>
              <w:right w:val="single" w:sz="4" w:space="0" w:color="000000"/>
            </w:tcBorders>
            <w:shd w:val="clear" w:color="000000" w:fill="FFFFFF"/>
            <w:noWrap/>
            <w:hideMark/>
          </w:tcPr>
          <w:p w:rsidR="00A70F51" w:rsidRPr="00A70F51" w:rsidRDefault="00A70F51" w:rsidP="00A70F51">
            <w:pPr>
              <w:spacing w:after="0" w:line="240" w:lineRule="auto"/>
              <w:rPr>
                <w:sz w:val="16"/>
                <w:szCs w:val="16"/>
              </w:rPr>
            </w:pPr>
            <w:r w:rsidRPr="00A70F51">
              <w:rPr>
                <w:sz w:val="16"/>
                <w:szCs w:val="16"/>
              </w:rPr>
              <w:t>2 02 20216 10 0000 150</w:t>
            </w:r>
          </w:p>
        </w:tc>
        <w:tc>
          <w:tcPr>
            <w:tcW w:w="4819" w:type="dxa"/>
            <w:tcBorders>
              <w:top w:val="nil"/>
              <w:left w:val="nil"/>
              <w:bottom w:val="single" w:sz="4" w:space="0" w:color="000000"/>
              <w:right w:val="single" w:sz="4" w:space="0" w:color="000000"/>
            </w:tcBorders>
            <w:shd w:val="clear" w:color="auto" w:fill="auto"/>
            <w:vAlign w:val="bottom"/>
            <w:hideMark/>
          </w:tcPr>
          <w:p w:rsidR="00A70F51" w:rsidRPr="00A70F51" w:rsidRDefault="00A70F51" w:rsidP="00A70F51">
            <w:pPr>
              <w:spacing w:after="0" w:line="240" w:lineRule="auto"/>
              <w:rPr>
                <w:sz w:val="16"/>
                <w:szCs w:val="16"/>
              </w:rPr>
            </w:pPr>
            <w:r w:rsidRPr="00A70F51">
              <w:rPr>
                <w:sz w:val="16"/>
                <w:szCs w:val="16"/>
              </w:rPr>
              <w:t xml:space="preserve">Субсидии бюджетам поселений на осуществление дорожной деятельности </w:t>
            </w:r>
            <w:proofErr w:type="gramStart"/>
            <w:r w:rsidRPr="00A70F51">
              <w:rPr>
                <w:sz w:val="16"/>
                <w:szCs w:val="16"/>
              </w:rPr>
              <w:t>в отношение автодорог</w:t>
            </w:r>
            <w:proofErr w:type="gramEnd"/>
            <w:r w:rsidRPr="00A70F51">
              <w:rPr>
                <w:sz w:val="16"/>
                <w:szCs w:val="16"/>
              </w:rPr>
              <w:t xml:space="preserve"> общего пользования, а также  капремонта  и ремонта дворовых территорий</w:t>
            </w:r>
          </w:p>
        </w:tc>
        <w:tc>
          <w:tcPr>
            <w:tcW w:w="1680" w:type="dxa"/>
            <w:tcBorders>
              <w:top w:val="nil"/>
              <w:left w:val="nil"/>
              <w:bottom w:val="single" w:sz="4" w:space="0" w:color="000000"/>
              <w:right w:val="single" w:sz="4" w:space="0" w:color="000000"/>
            </w:tcBorders>
            <w:shd w:val="clear" w:color="auto" w:fill="auto"/>
            <w:noWrap/>
            <w:vAlign w:val="center"/>
            <w:hideMark/>
          </w:tcPr>
          <w:p w:rsidR="00A70F51" w:rsidRPr="00A70F51" w:rsidRDefault="00A70F51" w:rsidP="00A70F51">
            <w:pPr>
              <w:spacing w:after="0" w:line="240" w:lineRule="auto"/>
              <w:jc w:val="center"/>
              <w:rPr>
                <w:sz w:val="16"/>
                <w:szCs w:val="16"/>
              </w:rPr>
            </w:pPr>
            <w:r w:rsidRPr="00A70F51">
              <w:rPr>
                <w:sz w:val="16"/>
                <w:szCs w:val="16"/>
              </w:rPr>
              <w:t xml:space="preserve">         6 804,34   </w:t>
            </w:r>
          </w:p>
        </w:tc>
      </w:tr>
      <w:tr w:rsidR="00A70F51" w:rsidRPr="00A70F51" w:rsidTr="00A70F51">
        <w:trPr>
          <w:trHeight w:val="315"/>
        </w:trPr>
        <w:tc>
          <w:tcPr>
            <w:tcW w:w="2709" w:type="dxa"/>
            <w:tcBorders>
              <w:top w:val="nil"/>
              <w:left w:val="single" w:sz="4" w:space="0" w:color="000000"/>
              <w:bottom w:val="single" w:sz="4" w:space="0" w:color="000000"/>
              <w:right w:val="single" w:sz="4" w:space="0" w:color="000000"/>
            </w:tcBorders>
            <w:shd w:val="clear" w:color="auto" w:fill="auto"/>
            <w:noWrap/>
            <w:vAlign w:val="bottom"/>
            <w:hideMark/>
          </w:tcPr>
          <w:p w:rsidR="00A70F51" w:rsidRPr="00A70F51" w:rsidRDefault="00A70F51" w:rsidP="00A70F51">
            <w:pPr>
              <w:spacing w:after="0" w:line="240" w:lineRule="auto"/>
              <w:rPr>
                <w:sz w:val="16"/>
                <w:szCs w:val="16"/>
              </w:rPr>
            </w:pPr>
            <w:r w:rsidRPr="00A70F51">
              <w:rPr>
                <w:sz w:val="16"/>
                <w:szCs w:val="16"/>
              </w:rPr>
              <w:t>2 02 29999 10 0000 150</w:t>
            </w:r>
          </w:p>
        </w:tc>
        <w:tc>
          <w:tcPr>
            <w:tcW w:w="4819" w:type="dxa"/>
            <w:tcBorders>
              <w:top w:val="nil"/>
              <w:left w:val="nil"/>
              <w:bottom w:val="single" w:sz="4" w:space="0" w:color="000000"/>
              <w:right w:val="single" w:sz="4" w:space="0" w:color="000000"/>
            </w:tcBorders>
            <w:shd w:val="clear" w:color="auto" w:fill="auto"/>
            <w:vAlign w:val="bottom"/>
            <w:hideMark/>
          </w:tcPr>
          <w:p w:rsidR="00A70F51" w:rsidRPr="00A70F51" w:rsidRDefault="00A70F51" w:rsidP="00A70F51">
            <w:pPr>
              <w:spacing w:after="0" w:line="240" w:lineRule="auto"/>
              <w:rPr>
                <w:sz w:val="16"/>
                <w:szCs w:val="16"/>
              </w:rPr>
            </w:pPr>
            <w:r w:rsidRPr="00A70F51">
              <w:rPr>
                <w:sz w:val="16"/>
                <w:szCs w:val="16"/>
              </w:rPr>
              <w:t>Прочие субсидии бюджетам поселений</w:t>
            </w:r>
          </w:p>
        </w:tc>
        <w:tc>
          <w:tcPr>
            <w:tcW w:w="1680" w:type="dxa"/>
            <w:tcBorders>
              <w:top w:val="nil"/>
              <w:left w:val="nil"/>
              <w:bottom w:val="single" w:sz="4" w:space="0" w:color="000000"/>
              <w:right w:val="single" w:sz="4" w:space="0" w:color="000000"/>
            </w:tcBorders>
            <w:shd w:val="clear" w:color="auto" w:fill="auto"/>
            <w:noWrap/>
            <w:vAlign w:val="center"/>
            <w:hideMark/>
          </w:tcPr>
          <w:p w:rsidR="00A70F51" w:rsidRPr="00A70F51" w:rsidRDefault="00A70F51" w:rsidP="00A70F51">
            <w:pPr>
              <w:spacing w:after="0" w:line="240" w:lineRule="auto"/>
              <w:jc w:val="center"/>
              <w:rPr>
                <w:sz w:val="16"/>
                <w:szCs w:val="16"/>
              </w:rPr>
            </w:pPr>
            <w:r w:rsidRPr="00A70F51">
              <w:rPr>
                <w:sz w:val="16"/>
                <w:szCs w:val="16"/>
              </w:rPr>
              <w:t xml:space="preserve">         1 054,90   </w:t>
            </w:r>
          </w:p>
        </w:tc>
      </w:tr>
      <w:tr w:rsidR="00A70F51" w:rsidRPr="00A70F51" w:rsidTr="00A70F51">
        <w:trPr>
          <w:trHeight w:val="315"/>
        </w:trPr>
        <w:tc>
          <w:tcPr>
            <w:tcW w:w="2709" w:type="dxa"/>
            <w:tcBorders>
              <w:top w:val="nil"/>
              <w:left w:val="single" w:sz="4" w:space="0" w:color="000000"/>
              <w:bottom w:val="single" w:sz="4" w:space="0" w:color="000000"/>
              <w:right w:val="single" w:sz="4" w:space="0" w:color="000000"/>
            </w:tcBorders>
            <w:shd w:val="clear" w:color="auto" w:fill="auto"/>
            <w:noWrap/>
            <w:vAlign w:val="bottom"/>
            <w:hideMark/>
          </w:tcPr>
          <w:p w:rsidR="00A70F51" w:rsidRPr="00A70F51" w:rsidRDefault="00A70F51" w:rsidP="00A70F51">
            <w:pPr>
              <w:spacing w:after="0" w:line="240" w:lineRule="auto"/>
              <w:rPr>
                <w:sz w:val="16"/>
                <w:szCs w:val="16"/>
              </w:rPr>
            </w:pPr>
            <w:r w:rsidRPr="00A70F51">
              <w:rPr>
                <w:sz w:val="16"/>
                <w:szCs w:val="16"/>
              </w:rPr>
              <w:t>2 02 29999 10 0000 150</w:t>
            </w:r>
          </w:p>
        </w:tc>
        <w:tc>
          <w:tcPr>
            <w:tcW w:w="4819" w:type="dxa"/>
            <w:tcBorders>
              <w:top w:val="nil"/>
              <w:left w:val="nil"/>
              <w:bottom w:val="single" w:sz="4" w:space="0" w:color="000000"/>
              <w:right w:val="single" w:sz="4" w:space="0" w:color="000000"/>
            </w:tcBorders>
            <w:shd w:val="clear" w:color="auto" w:fill="auto"/>
            <w:vAlign w:val="bottom"/>
            <w:hideMark/>
          </w:tcPr>
          <w:p w:rsidR="00A70F51" w:rsidRPr="00A70F51" w:rsidRDefault="00A70F51" w:rsidP="00A70F51">
            <w:pPr>
              <w:spacing w:after="0" w:line="240" w:lineRule="auto"/>
              <w:rPr>
                <w:sz w:val="16"/>
                <w:szCs w:val="16"/>
              </w:rPr>
            </w:pPr>
            <w:r w:rsidRPr="00A70F51">
              <w:rPr>
                <w:sz w:val="16"/>
                <w:szCs w:val="16"/>
              </w:rPr>
              <w:t>Прочие субсидии бюджетам поселений</w:t>
            </w:r>
          </w:p>
        </w:tc>
        <w:tc>
          <w:tcPr>
            <w:tcW w:w="1680" w:type="dxa"/>
            <w:tcBorders>
              <w:top w:val="nil"/>
              <w:left w:val="nil"/>
              <w:bottom w:val="single" w:sz="4" w:space="0" w:color="000000"/>
              <w:right w:val="single" w:sz="4" w:space="0" w:color="000000"/>
            </w:tcBorders>
            <w:shd w:val="clear" w:color="auto" w:fill="auto"/>
            <w:noWrap/>
            <w:vAlign w:val="center"/>
            <w:hideMark/>
          </w:tcPr>
          <w:p w:rsidR="00A70F51" w:rsidRPr="00A70F51" w:rsidRDefault="00A70F51" w:rsidP="00A70F51">
            <w:pPr>
              <w:spacing w:after="0" w:line="240" w:lineRule="auto"/>
              <w:jc w:val="center"/>
              <w:rPr>
                <w:sz w:val="16"/>
                <w:szCs w:val="16"/>
              </w:rPr>
            </w:pPr>
            <w:r w:rsidRPr="00A70F51">
              <w:rPr>
                <w:sz w:val="16"/>
                <w:szCs w:val="16"/>
              </w:rPr>
              <w:t xml:space="preserve">            227,40   </w:t>
            </w:r>
          </w:p>
        </w:tc>
      </w:tr>
      <w:tr w:rsidR="00A70F51" w:rsidRPr="00A70F51" w:rsidTr="00A70F51">
        <w:trPr>
          <w:trHeight w:val="315"/>
        </w:trPr>
        <w:tc>
          <w:tcPr>
            <w:tcW w:w="2709" w:type="dxa"/>
            <w:tcBorders>
              <w:top w:val="nil"/>
              <w:left w:val="single" w:sz="4" w:space="0" w:color="000000"/>
              <w:bottom w:val="single" w:sz="4" w:space="0" w:color="000000"/>
              <w:right w:val="single" w:sz="4" w:space="0" w:color="000000"/>
            </w:tcBorders>
            <w:shd w:val="clear" w:color="auto" w:fill="auto"/>
            <w:noWrap/>
            <w:vAlign w:val="bottom"/>
            <w:hideMark/>
          </w:tcPr>
          <w:p w:rsidR="00A70F51" w:rsidRPr="00A70F51" w:rsidRDefault="00A70F51" w:rsidP="00A70F51">
            <w:pPr>
              <w:spacing w:after="0" w:line="240" w:lineRule="auto"/>
              <w:rPr>
                <w:sz w:val="16"/>
                <w:szCs w:val="16"/>
              </w:rPr>
            </w:pPr>
            <w:r w:rsidRPr="00A70F51">
              <w:rPr>
                <w:sz w:val="16"/>
                <w:szCs w:val="16"/>
              </w:rPr>
              <w:t>2 02 29999 10 0000 150</w:t>
            </w:r>
          </w:p>
        </w:tc>
        <w:tc>
          <w:tcPr>
            <w:tcW w:w="4819" w:type="dxa"/>
            <w:tcBorders>
              <w:top w:val="nil"/>
              <w:left w:val="nil"/>
              <w:bottom w:val="single" w:sz="4" w:space="0" w:color="000000"/>
              <w:right w:val="single" w:sz="4" w:space="0" w:color="000000"/>
            </w:tcBorders>
            <w:shd w:val="clear" w:color="auto" w:fill="auto"/>
            <w:vAlign w:val="bottom"/>
            <w:hideMark/>
          </w:tcPr>
          <w:p w:rsidR="00A70F51" w:rsidRPr="00A70F51" w:rsidRDefault="00A70F51" w:rsidP="00A70F51">
            <w:pPr>
              <w:spacing w:after="0" w:line="240" w:lineRule="auto"/>
              <w:rPr>
                <w:sz w:val="16"/>
                <w:szCs w:val="16"/>
              </w:rPr>
            </w:pPr>
            <w:r w:rsidRPr="00A70F51">
              <w:rPr>
                <w:sz w:val="16"/>
                <w:szCs w:val="16"/>
              </w:rPr>
              <w:t>Прочие субсидии бюджетам поселений</w:t>
            </w:r>
          </w:p>
        </w:tc>
        <w:tc>
          <w:tcPr>
            <w:tcW w:w="1680" w:type="dxa"/>
            <w:tcBorders>
              <w:top w:val="nil"/>
              <w:left w:val="nil"/>
              <w:bottom w:val="single" w:sz="4" w:space="0" w:color="000000"/>
              <w:right w:val="single" w:sz="4" w:space="0" w:color="000000"/>
            </w:tcBorders>
            <w:shd w:val="clear" w:color="auto" w:fill="auto"/>
            <w:noWrap/>
            <w:vAlign w:val="center"/>
            <w:hideMark/>
          </w:tcPr>
          <w:p w:rsidR="00A70F51" w:rsidRPr="00A70F51" w:rsidRDefault="00A70F51" w:rsidP="00A70F51">
            <w:pPr>
              <w:spacing w:after="0" w:line="240" w:lineRule="auto"/>
              <w:jc w:val="center"/>
              <w:rPr>
                <w:sz w:val="16"/>
                <w:szCs w:val="16"/>
              </w:rPr>
            </w:pPr>
            <w:r w:rsidRPr="00A70F51">
              <w:rPr>
                <w:sz w:val="16"/>
                <w:szCs w:val="16"/>
              </w:rPr>
              <w:t xml:space="preserve">         1 300,00   </w:t>
            </w:r>
          </w:p>
        </w:tc>
      </w:tr>
      <w:tr w:rsidR="00A70F51" w:rsidRPr="00A70F51" w:rsidTr="00A70F51">
        <w:trPr>
          <w:trHeight w:val="315"/>
        </w:trPr>
        <w:tc>
          <w:tcPr>
            <w:tcW w:w="2709" w:type="dxa"/>
            <w:tcBorders>
              <w:top w:val="nil"/>
              <w:left w:val="single" w:sz="4" w:space="0" w:color="000000"/>
              <w:bottom w:val="single" w:sz="4" w:space="0" w:color="000000"/>
              <w:right w:val="single" w:sz="4" w:space="0" w:color="000000"/>
            </w:tcBorders>
            <w:shd w:val="clear" w:color="auto" w:fill="auto"/>
            <w:noWrap/>
            <w:vAlign w:val="bottom"/>
            <w:hideMark/>
          </w:tcPr>
          <w:p w:rsidR="00A70F51" w:rsidRPr="00A70F51" w:rsidRDefault="00A70F51" w:rsidP="00A70F51">
            <w:pPr>
              <w:spacing w:after="0" w:line="240" w:lineRule="auto"/>
              <w:rPr>
                <w:sz w:val="16"/>
                <w:szCs w:val="16"/>
              </w:rPr>
            </w:pPr>
            <w:r w:rsidRPr="00A70F51">
              <w:rPr>
                <w:sz w:val="16"/>
                <w:szCs w:val="16"/>
              </w:rPr>
              <w:t>2 02 29999 10 0000 150</w:t>
            </w:r>
          </w:p>
        </w:tc>
        <w:tc>
          <w:tcPr>
            <w:tcW w:w="4819" w:type="dxa"/>
            <w:tcBorders>
              <w:top w:val="nil"/>
              <w:left w:val="nil"/>
              <w:bottom w:val="single" w:sz="4" w:space="0" w:color="000000"/>
              <w:right w:val="single" w:sz="4" w:space="0" w:color="000000"/>
            </w:tcBorders>
            <w:shd w:val="clear" w:color="auto" w:fill="auto"/>
            <w:vAlign w:val="bottom"/>
            <w:hideMark/>
          </w:tcPr>
          <w:p w:rsidR="00A70F51" w:rsidRPr="00A70F51" w:rsidRDefault="00A70F51" w:rsidP="00A70F51">
            <w:pPr>
              <w:spacing w:after="0" w:line="240" w:lineRule="auto"/>
              <w:rPr>
                <w:sz w:val="16"/>
                <w:szCs w:val="16"/>
              </w:rPr>
            </w:pPr>
            <w:r w:rsidRPr="00A70F51">
              <w:rPr>
                <w:sz w:val="16"/>
                <w:szCs w:val="16"/>
              </w:rPr>
              <w:t>Прочие субсидии бюджетам поселений</w:t>
            </w:r>
          </w:p>
        </w:tc>
        <w:tc>
          <w:tcPr>
            <w:tcW w:w="1680" w:type="dxa"/>
            <w:tcBorders>
              <w:top w:val="nil"/>
              <w:left w:val="nil"/>
              <w:bottom w:val="single" w:sz="4" w:space="0" w:color="000000"/>
              <w:right w:val="single" w:sz="4" w:space="0" w:color="000000"/>
            </w:tcBorders>
            <w:shd w:val="clear" w:color="auto" w:fill="auto"/>
            <w:noWrap/>
            <w:vAlign w:val="center"/>
            <w:hideMark/>
          </w:tcPr>
          <w:p w:rsidR="00A70F51" w:rsidRPr="00A70F51" w:rsidRDefault="00A70F51" w:rsidP="00A70F51">
            <w:pPr>
              <w:spacing w:after="0" w:line="240" w:lineRule="auto"/>
              <w:jc w:val="center"/>
              <w:rPr>
                <w:sz w:val="16"/>
                <w:szCs w:val="16"/>
              </w:rPr>
            </w:pPr>
            <w:r w:rsidRPr="00A70F51">
              <w:rPr>
                <w:sz w:val="16"/>
                <w:szCs w:val="16"/>
              </w:rPr>
              <w:t xml:space="preserve">            929,63   </w:t>
            </w:r>
          </w:p>
        </w:tc>
      </w:tr>
      <w:tr w:rsidR="00A70F51" w:rsidRPr="00A70F51" w:rsidTr="00A70F51">
        <w:trPr>
          <w:trHeight w:val="315"/>
        </w:trPr>
        <w:tc>
          <w:tcPr>
            <w:tcW w:w="2709" w:type="dxa"/>
            <w:tcBorders>
              <w:top w:val="nil"/>
              <w:left w:val="single" w:sz="4" w:space="0" w:color="000000"/>
              <w:bottom w:val="single" w:sz="4" w:space="0" w:color="000000"/>
              <w:right w:val="single" w:sz="4" w:space="0" w:color="000000"/>
            </w:tcBorders>
            <w:shd w:val="clear" w:color="auto" w:fill="auto"/>
            <w:noWrap/>
            <w:vAlign w:val="bottom"/>
            <w:hideMark/>
          </w:tcPr>
          <w:p w:rsidR="00A70F51" w:rsidRPr="00A70F51" w:rsidRDefault="00A70F51" w:rsidP="00A70F51">
            <w:pPr>
              <w:spacing w:after="0" w:line="240" w:lineRule="auto"/>
              <w:rPr>
                <w:sz w:val="16"/>
                <w:szCs w:val="16"/>
              </w:rPr>
            </w:pPr>
            <w:r w:rsidRPr="00A70F51">
              <w:rPr>
                <w:sz w:val="16"/>
                <w:szCs w:val="16"/>
              </w:rPr>
              <w:t>2 02 29999 10 0000 150</w:t>
            </w:r>
          </w:p>
        </w:tc>
        <w:tc>
          <w:tcPr>
            <w:tcW w:w="4819" w:type="dxa"/>
            <w:tcBorders>
              <w:top w:val="nil"/>
              <w:left w:val="nil"/>
              <w:bottom w:val="single" w:sz="4" w:space="0" w:color="000000"/>
              <w:right w:val="single" w:sz="4" w:space="0" w:color="000000"/>
            </w:tcBorders>
            <w:shd w:val="clear" w:color="auto" w:fill="auto"/>
            <w:vAlign w:val="bottom"/>
            <w:hideMark/>
          </w:tcPr>
          <w:p w:rsidR="00A70F51" w:rsidRPr="00A70F51" w:rsidRDefault="00A70F51" w:rsidP="00A70F51">
            <w:pPr>
              <w:spacing w:after="0" w:line="240" w:lineRule="auto"/>
              <w:rPr>
                <w:sz w:val="16"/>
                <w:szCs w:val="16"/>
              </w:rPr>
            </w:pPr>
            <w:r w:rsidRPr="00A70F51">
              <w:rPr>
                <w:sz w:val="16"/>
                <w:szCs w:val="16"/>
              </w:rPr>
              <w:t>Прочие субсидии бюджетам поселений</w:t>
            </w:r>
          </w:p>
        </w:tc>
        <w:tc>
          <w:tcPr>
            <w:tcW w:w="1680" w:type="dxa"/>
            <w:tcBorders>
              <w:top w:val="nil"/>
              <w:left w:val="nil"/>
              <w:bottom w:val="single" w:sz="4" w:space="0" w:color="000000"/>
              <w:right w:val="single" w:sz="4" w:space="0" w:color="000000"/>
            </w:tcBorders>
            <w:shd w:val="clear" w:color="auto" w:fill="auto"/>
            <w:noWrap/>
            <w:vAlign w:val="center"/>
            <w:hideMark/>
          </w:tcPr>
          <w:p w:rsidR="00A70F51" w:rsidRPr="00A70F51" w:rsidRDefault="00A70F51" w:rsidP="00A70F51">
            <w:pPr>
              <w:spacing w:after="0" w:line="240" w:lineRule="auto"/>
              <w:jc w:val="center"/>
              <w:rPr>
                <w:sz w:val="16"/>
                <w:szCs w:val="16"/>
              </w:rPr>
            </w:pPr>
            <w:r w:rsidRPr="00A70F51">
              <w:rPr>
                <w:sz w:val="16"/>
                <w:szCs w:val="16"/>
              </w:rPr>
              <w:t xml:space="preserve">         2 407,10   </w:t>
            </w:r>
          </w:p>
        </w:tc>
      </w:tr>
      <w:tr w:rsidR="00A70F51" w:rsidRPr="00A70F51" w:rsidTr="00A70F51">
        <w:trPr>
          <w:trHeight w:val="315"/>
        </w:trPr>
        <w:tc>
          <w:tcPr>
            <w:tcW w:w="2709" w:type="dxa"/>
            <w:tcBorders>
              <w:top w:val="nil"/>
              <w:left w:val="single" w:sz="4" w:space="0" w:color="000000"/>
              <w:bottom w:val="single" w:sz="4" w:space="0" w:color="000000"/>
              <w:right w:val="single" w:sz="4" w:space="0" w:color="000000"/>
            </w:tcBorders>
            <w:shd w:val="clear" w:color="auto" w:fill="auto"/>
            <w:noWrap/>
            <w:vAlign w:val="bottom"/>
            <w:hideMark/>
          </w:tcPr>
          <w:p w:rsidR="00A70F51" w:rsidRPr="00A70F51" w:rsidRDefault="00A70F51" w:rsidP="00A70F51">
            <w:pPr>
              <w:spacing w:after="0" w:line="240" w:lineRule="auto"/>
              <w:rPr>
                <w:sz w:val="16"/>
                <w:szCs w:val="16"/>
              </w:rPr>
            </w:pPr>
            <w:r w:rsidRPr="00A70F51">
              <w:rPr>
                <w:sz w:val="16"/>
                <w:szCs w:val="16"/>
              </w:rPr>
              <w:t>2 02 29999 10 0000 150</w:t>
            </w:r>
          </w:p>
        </w:tc>
        <w:tc>
          <w:tcPr>
            <w:tcW w:w="4819" w:type="dxa"/>
            <w:tcBorders>
              <w:top w:val="nil"/>
              <w:left w:val="nil"/>
              <w:bottom w:val="single" w:sz="4" w:space="0" w:color="000000"/>
              <w:right w:val="single" w:sz="4" w:space="0" w:color="000000"/>
            </w:tcBorders>
            <w:shd w:val="clear" w:color="auto" w:fill="auto"/>
            <w:vAlign w:val="bottom"/>
            <w:hideMark/>
          </w:tcPr>
          <w:p w:rsidR="00A70F51" w:rsidRPr="00A70F51" w:rsidRDefault="00A70F51" w:rsidP="00A70F51">
            <w:pPr>
              <w:spacing w:after="0" w:line="240" w:lineRule="auto"/>
              <w:rPr>
                <w:sz w:val="16"/>
                <w:szCs w:val="16"/>
              </w:rPr>
            </w:pPr>
            <w:r w:rsidRPr="00A70F51">
              <w:rPr>
                <w:sz w:val="16"/>
                <w:szCs w:val="16"/>
              </w:rPr>
              <w:t>Прочие субсидии бюджетам поселений</w:t>
            </w:r>
          </w:p>
        </w:tc>
        <w:tc>
          <w:tcPr>
            <w:tcW w:w="1680" w:type="dxa"/>
            <w:tcBorders>
              <w:top w:val="nil"/>
              <w:left w:val="nil"/>
              <w:bottom w:val="single" w:sz="4" w:space="0" w:color="000000"/>
              <w:right w:val="single" w:sz="4" w:space="0" w:color="000000"/>
            </w:tcBorders>
            <w:shd w:val="clear" w:color="auto" w:fill="auto"/>
            <w:noWrap/>
            <w:vAlign w:val="center"/>
            <w:hideMark/>
          </w:tcPr>
          <w:p w:rsidR="00A70F51" w:rsidRPr="00A70F51" w:rsidRDefault="00A70F51" w:rsidP="00A70F51">
            <w:pPr>
              <w:spacing w:after="0" w:line="240" w:lineRule="auto"/>
              <w:jc w:val="center"/>
              <w:rPr>
                <w:sz w:val="16"/>
                <w:szCs w:val="16"/>
              </w:rPr>
            </w:pPr>
            <w:r w:rsidRPr="00A70F51">
              <w:rPr>
                <w:sz w:val="16"/>
                <w:szCs w:val="16"/>
              </w:rPr>
              <w:t xml:space="preserve">         3 325,01</w:t>
            </w:r>
          </w:p>
        </w:tc>
      </w:tr>
      <w:tr w:rsidR="00A70F51" w:rsidRPr="00A70F51" w:rsidTr="00A70F51">
        <w:trPr>
          <w:trHeight w:val="1200"/>
        </w:trPr>
        <w:tc>
          <w:tcPr>
            <w:tcW w:w="2709" w:type="dxa"/>
            <w:tcBorders>
              <w:top w:val="nil"/>
              <w:left w:val="single" w:sz="4" w:space="0" w:color="000000"/>
              <w:bottom w:val="single" w:sz="4" w:space="0" w:color="000000"/>
              <w:right w:val="single" w:sz="4" w:space="0" w:color="000000"/>
            </w:tcBorders>
            <w:shd w:val="clear" w:color="auto" w:fill="auto"/>
            <w:noWrap/>
            <w:hideMark/>
          </w:tcPr>
          <w:p w:rsidR="00A70F51" w:rsidRPr="00A70F51" w:rsidRDefault="00A70F51" w:rsidP="00A70F51">
            <w:pPr>
              <w:spacing w:after="0" w:line="240" w:lineRule="auto"/>
              <w:rPr>
                <w:sz w:val="16"/>
                <w:szCs w:val="16"/>
              </w:rPr>
            </w:pPr>
            <w:r w:rsidRPr="00A70F51">
              <w:rPr>
                <w:sz w:val="16"/>
                <w:szCs w:val="16"/>
              </w:rPr>
              <w:t>2 02 30024 10 0000 150</w:t>
            </w:r>
          </w:p>
        </w:tc>
        <w:tc>
          <w:tcPr>
            <w:tcW w:w="4819" w:type="dxa"/>
            <w:tcBorders>
              <w:top w:val="nil"/>
              <w:left w:val="nil"/>
              <w:bottom w:val="single" w:sz="4" w:space="0" w:color="000000"/>
              <w:right w:val="single" w:sz="4" w:space="0" w:color="000000"/>
            </w:tcBorders>
            <w:shd w:val="clear" w:color="auto" w:fill="auto"/>
            <w:hideMark/>
          </w:tcPr>
          <w:p w:rsidR="00A70F51" w:rsidRPr="00A70F51" w:rsidRDefault="00A70F51" w:rsidP="00A70F51">
            <w:pPr>
              <w:spacing w:after="0" w:line="240" w:lineRule="auto"/>
              <w:rPr>
                <w:sz w:val="16"/>
                <w:szCs w:val="16"/>
              </w:rPr>
            </w:pPr>
            <w:r w:rsidRPr="00A70F51">
              <w:rPr>
                <w:sz w:val="16"/>
                <w:szCs w:val="16"/>
              </w:rPr>
              <w:t xml:space="preserve">Субвенции бюджетам поселений на осуществление первичного воинского  учета на территориях, где отсутствуют военные комиссариаты </w:t>
            </w:r>
          </w:p>
        </w:tc>
        <w:tc>
          <w:tcPr>
            <w:tcW w:w="1680" w:type="dxa"/>
            <w:tcBorders>
              <w:top w:val="nil"/>
              <w:left w:val="nil"/>
              <w:bottom w:val="single" w:sz="4" w:space="0" w:color="000000"/>
              <w:right w:val="single" w:sz="4" w:space="0" w:color="000000"/>
            </w:tcBorders>
            <w:shd w:val="clear" w:color="auto" w:fill="auto"/>
            <w:noWrap/>
            <w:vAlign w:val="center"/>
            <w:hideMark/>
          </w:tcPr>
          <w:p w:rsidR="00A70F51" w:rsidRPr="00A70F51" w:rsidRDefault="00A70F51" w:rsidP="00A70F51">
            <w:pPr>
              <w:spacing w:after="0" w:line="240" w:lineRule="auto"/>
              <w:jc w:val="center"/>
              <w:rPr>
                <w:sz w:val="16"/>
                <w:szCs w:val="16"/>
              </w:rPr>
            </w:pPr>
            <w:r w:rsidRPr="00A70F51">
              <w:rPr>
                <w:sz w:val="16"/>
                <w:szCs w:val="16"/>
              </w:rPr>
              <w:t xml:space="preserve">                3,52   </w:t>
            </w:r>
          </w:p>
        </w:tc>
      </w:tr>
      <w:tr w:rsidR="00A70F51" w:rsidRPr="00A70F51" w:rsidTr="00A70F51">
        <w:trPr>
          <w:trHeight w:val="1200"/>
        </w:trPr>
        <w:tc>
          <w:tcPr>
            <w:tcW w:w="2709" w:type="dxa"/>
            <w:tcBorders>
              <w:top w:val="nil"/>
              <w:left w:val="single" w:sz="4" w:space="0" w:color="000000"/>
              <w:bottom w:val="single" w:sz="4" w:space="0" w:color="000000"/>
              <w:right w:val="single" w:sz="4" w:space="0" w:color="000000"/>
            </w:tcBorders>
            <w:shd w:val="clear" w:color="auto" w:fill="auto"/>
            <w:noWrap/>
            <w:vAlign w:val="bottom"/>
            <w:hideMark/>
          </w:tcPr>
          <w:p w:rsidR="00A70F51" w:rsidRPr="00A70F51" w:rsidRDefault="00A70F51" w:rsidP="00A70F51">
            <w:pPr>
              <w:spacing w:after="0" w:line="240" w:lineRule="auto"/>
              <w:rPr>
                <w:sz w:val="16"/>
                <w:szCs w:val="16"/>
              </w:rPr>
            </w:pPr>
            <w:r w:rsidRPr="00A70F51">
              <w:rPr>
                <w:sz w:val="16"/>
                <w:szCs w:val="16"/>
              </w:rPr>
              <w:t>2 02 35118 10 0000 150</w:t>
            </w:r>
          </w:p>
        </w:tc>
        <w:tc>
          <w:tcPr>
            <w:tcW w:w="4819" w:type="dxa"/>
            <w:tcBorders>
              <w:top w:val="nil"/>
              <w:left w:val="nil"/>
              <w:bottom w:val="single" w:sz="4" w:space="0" w:color="000000"/>
              <w:right w:val="single" w:sz="4" w:space="0" w:color="000000"/>
            </w:tcBorders>
            <w:shd w:val="clear" w:color="auto" w:fill="auto"/>
            <w:vAlign w:val="bottom"/>
            <w:hideMark/>
          </w:tcPr>
          <w:p w:rsidR="00A70F51" w:rsidRPr="00A70F51" w:rsidRDefault="00A70F51" w:rsidP="00A70F51">
            <w:pPr>
              <w:spacing w:after="0" w:line="240" w:lineRule="auto"/>
              <w:rPr>
                <w:sz w:val="16"/>
                <w:szCs w:val="16"/>
              </w:rPr>
            </w:pPr>
            <w:r w:rsidRPr="00A70F51">
              <w:rPr>
                <w:sz w:val="16"/>
                <w:szCs w:val="16"/>
              </w:rPr>
              <w:t xml:space="preserve">Субвенции бюджетам поселений на осуществление первичного воинского  учета на территориях, где отсутствуют военные комиссариаты </w:t>
            </w:r>
          </w:p>
        </w:tc>
        <w:tc>
          <w:tcPr>
            <w:tcW w:w="1680" w:type="dxa"/>
            <w:tcBorders>
              <w:top w:val="nil"/>
              <w:left w:val="nil"/>
              <w:bottom w:val="single" w:sz="4" w:space="0" w:color="000000"/>
              <w:right w:val="single" w:sz="4" w:space="0" w:color="000000"/>
            </w:tcBorders>
            <w:shd w:val="clear" w:color="auto" w:fill="auto"/>
            <w:noWrap/>
            <w:vAlign w:val="center"/>
            <w:hideMark/>
          </w:tcPr>
          <w:p w:rsidR="00A70F51" w:rsidRPr="00A70F51" w:rsidRDefault="00A70F51" w:rsidP="00A70F51">
            <w:pPr>
              <w:spacing w:after="0" w:line="240" w:lineRule="auto"/>
              <w:jc w:val="center"/>
              <w:rPr>
                <w:sz w:val="16"/>
                <w:szCs w:val="16"/>
              </w:rPr>
            </w:pPr>
            <w:r w:rsidRPr="00A70F51">
              <w:rPr>
                <w:sz w:val="16"/>
                <w:szCs w:val="16"/>
              </w:rPr>
              <w:t xml:space="preserve">            289,60   </w:t>
            </w:r>
          </w:p>
        </w:tc>
      </w:tr>
      <w:tr w:rsidR="00A70F51" w:rsidRPr="00A70F51" w:rsidTr="00A70F51">
        <w:trPr>
          <w:trHeight w:val="900"/>
        </w:trPr>
        <w:tc>
          <w:tcPr>
            <w:tcW w:w="2709" w:type="dxa"/>
            <w:tcBorders>
              <w:top w:val="nil"/>
              <w:left w:val="single" w:sz="4" w:space="0" w:color="000000"/>
              <w:bottom w:val="single" w:sz="4" w:space="0" w:color="000000"/>
              <w:right w:val="single" w:sz="4" w:space="0" w:color="000000"/>
            </w:tcBorders>
            <w:shd w:val="clear" w:color="auto" w:fill="auto"/>
            <w:noWrap/>
            <w:vAlign w:val="bottom"/>
            <w:hideMark/>
          </w:tcPr>
          <w:p w:rsidR="00A70F51" w:rsidRPr="00A70F51" w:rsidRDefault="00A70F51" w:rsidP="00A70F51">
            <w:pPr>
              <w:spacing w:after="0" w:line="240" w:lineRule="auto"/>
              <w:rPr>
                <w:sz w:val="16"/>
                <w:szCs w:val="16"/>
              </w:rPr>
            </w:pPr>
            <w:r w:rsidRPr="00A70F51">
              <w:rPr>
                <w:sz w:val="16"/>
                <w:szCs w:val="16"/>
              </w:rPr>
              <w:t>2 02 49999 10 0000 150</w:t>
            </w:r>
          </w:p>
        </w:tc>
        <w:tc>
          <w:tcPr>
            <w:tcW w:w="4819" w:type="dxa"/>
            <w:tcBorders>
              <w:top w:val="nil"/>
              <w:left w:val="nil"/>
              <w:bottom w:val="single" w:sz="4" w:space="0" w:color="000000"/>
              <w:right w:val="single" w:sz="4" w:space="0" w:color="000000"/>
            </w:tcBorders>
            <w:shd w:val="clear" w:color="auto" w:fill="auto"/>
            <w:vAlign w:val="bottom"/>
            <w:hideMark/>
          </w:tcPr>
          <w:p w:rsidR="00A70F51" w:rsidRPr="00A70F51" w:rsidRDefault="00A70F51" w:rsidP="00A70F51">
            <w:pPr>
              <w:spacing w:after="0" w:line="240" w:lineRule="auto"/>
              <w:rPr>
                <w:sz w:val="16"/>
                <w:szCs w:val="16"/>
              </w:rPr>
            </w:pPr>
            <w:r w:rsidRPr="00A70F51">
              <w:rPr>
                <w:sz w:val="16"/>
                <w:szCs w:val="16"/>
              </w:rPr>
              <w:t>Прочие межбюджетные трансферты, передаваемые бюджетам поселений</w:t>
            </w:r>
          </w:p>
        </w:tc>
        <w:tc>
          <w:tcPr>
            <w:tcW w:w="1680" w:type="dxa"/>
            <w:tcBorders>
              <w:top w:val="nil"/>
              <w:left w:val="nil"/>
              <w:bottom w:val="single" w:sz="4" w:space="0" w:color="000000"/>
              <w:right w:val="single" w:sz="4" w:space="0" w:color="000000"/>
            </w:tcBorders>
            <w:shd w:val="clear" w:color="auto" w:fill="auto"/>
            <w:noWrap/>
            <w:vAlign w:val="center"/>
            <w:hideMark/>
          </w:tcPr>
          <w:p w:rsidR="00A70F51" w:rsidRPr="00A70F51" w:rsidRDefault="00A70F51" w:rsidP="00A70F51">
            <w:pPr>
              <w:spacing w:after="0" w:line="240" w:lineRule="auto"/>
              <w:jc w:val="center"/>
              <w:rPr>
                <w:sz w:val="16"/>
                <w:szCs w:val="16"/>
              </w:rPr>
            </w:pPr>
            <w:r w:rsidRPr="00A70F51">
              <w:rPr>
                <w:sz w:val="16"/>
                <w:szCs w:val="16"/>
              </w:rPr>
              <w:t xml:space="preserve">            225,00   </w:t>
            </w:r>
          </w:p>
        </w:tc>
      </w:tr>
      <w:tr w:rsidR="00A70F51" w:rsidRPr="00A70F51" w:rsidTr="00A70F51">
        <w:trPr>
          <w:trHeight w:val="315"/>
        </w:trPr>
        <w:tc>
          <w:tcPr>
            <w:tcW w:w="2709" w:type="dxa"/>
            <w:tcBorders>
              <w:top w:val="nil"/>
              <w:left w:val="single" w:sz="4" w:space="0" w:color="000000"/>
              <w:bottom w:val="single" w:sz="4" w:space="0" w:color="000000"/>
              <w:right w:val="single" w:sz="4" w:space="0" w:color="000000"/>
            </w:tcBorders>
            <w:shd w:val="clear" w:color="000000" w:fill="FFFFFF"/>
            <w:noWrap/>
            <w:hideMark/>
          </w:tcPr>
          <w:p w:rsidR="00A70F51" w:rsidRPr="00A70F51" w:rsidRDefault="00A70F51" w:rsidP="00A70F51">
            <w:pPr>
              <w:spacing w:after="0" w:line="240" w:lineRule="auto"/>
              <w:rPr>
                <w:sz w:val="16"/>
                <w:szCs w:val="16"/>
              </w:rPr>
            </w:pPr>
            <w:r w:rsidRPr="00A70F51">
              <w:rPr>
                <w:sz w:val="16"/>
                <w:szCs w:val="16"/>
              </w:rPr>
              <w:t>2 02 49999 10 0000 150</w:t>
            </w:r>
          </w:p>
        </w:tc>
        <w:tc>
          <w:tcPr>
            <w:tcW w:w="4819" w:type="dxa"/>
            <w:tcBorders>
              <w:top w:val="nil"/>
              <w:left w:val="nil"/>
              <w:bottom w:val="single" w:sz="4" w:space="0" w:color="000000"/>
              <w:right w:val="single" w:sz="4" w:space="0" w:color="000000"/>
            </w:tcBorders>
            <w:shd w:val="clear" w:color="000000" w:fill="FFFFFF"/>
            <w:hideMark/>
          </w:tcPr>
          <w:p w:rsidR="00A70F51" w:rsidRPr="00A70F51" w:rsidRDefault="00A70F51" w:rsidP="00A70F51">
            <w:pPr>
              <w:spacing w:after="0" w:line="240" w:lineRule="auto"/>
              <w:rPr>
                <w:sz w:val="16"/>
                <w:szCs w:val="16"/>
              </w:rPr>
            </w:pPr>
            <w:r w:rsidRPr="00A70F51">
              <w:rPr>
                <w:sz w:val="16"/>
                <w:szCs w:val="16"/>
              </w:rPr>
              <w:t xml:space="preserve">Профилактика </w:t>
            </w:r>
            <w:proofErr w:type="spellStart"/>
            <w:r w:rsidRPr="00A70F51">
              <w:rPr>
                <w:sz w:val="16"/>
                <w:szCs w:val="16"/>
              </w:rPr>
              <w:t>девиантного</w:t>
            </w:r>
            <w:proofErr w:type="spellEnd"/>
            <w:r w:rsidRPr="00A70F51">
              <w:rPr>
                <w:sz w:val="16"/>
                <w:szCs w:val="16"/>
              </w:rPr>
              <w:t xml:space="preserve"> поведения</w:t>
            </w:r>
          </w:p>
        </w:tc>
        <w:tc>
          <w:tcPr>
            <w:tcW w:w="1680" w:type="dxa"/>
            <w:tcBorders>
              <w:top w:val="nil"/>
              <w:left w:val="nil"/>
              <w:bottom w:val="single" w:sz="4" w:space="0" w:color="000000"/>
              <w:right w:val="single" w:sz="4" w:space="0" w:color="000000"/>
            </w:tcBorders>
            <w:shd w:val="clear" w:color="auto" w:fill="auto"/>
            <w:noWrap/>
            <w:vAlign w:val="center"/>
            <w:hideMark/>
          </w:tcPr>
          <w:p w:rsidR="00A70F51" w:rsidRPr="00A70F51" w:rsidRDefault="00A70F51" w:rsidP="00A70F51">
            <w:pPr>
              <w:spacing w:after="0" w:line="240" w:lineRule="auto"/>
              <w:jc w:val="center"/>
              <w:rPr>
                <w:sz w:val="16"/>
                <w:szCs w:val="16"/>
              </w:rPr>
            </w:pPr>
            <w:r w:rsidRPr="00A70F51">
              <w:rPr>
                <w:sz w:val="16"/>
                <w:szCs w:val="16"/>
              </w:rPr>
              <w:t xml:space="preserve">              65,60   </w:t>
            </w:r>
          </w:p>
        </w:tc>
      </w:tr>
      <w:tr w:rsidR="00A70F51" w:rsidRPr="00A70F51" w:rsidTr="00A70F51">
        <w:trPr>
          <w:trHeight w:val="315"/>
        </w:trPr>
        <w:tc>
          <w:tcPr>
            <w:tcW w:w="2709" w:type="dxa"/>
            <w:tcBorders>
              <w:top w:val="nil"/>
              <w:left w:val="single" w:sz="4" w:space="0" w:color="000000"/>
              <w:bottom w:val="single" w:sz="4" w:space="0" w:color="000000"/>
              <w:right w:val="single" w:sz="4" w:space="0" w:color="000000"/>
            </w:tcBorders>
            <w:shd w:val="clear" w:color="000000" w:fill="FFFFFF"/>
            <w:noWrap/>
            <w:hideMark/>
          </w:tcPr>
          <w:p w:rsidR="00A70F51" w:rsidRPr="00A70F51" w:rsidRDefault="00A70F51" w:rsidP="00A70F51">
            <w:pPr>
              <w:spacing w:after="0" w:line="240" w:lineRule="auto"/>
              <w:rPr>
                <w:sz w:val="16"/>
                <w:szCs w:val="16"/>
              </w:rPr>
            </w:pPr>
            <w:r w:rsidRPr="00A70F51">
              <w:rPr>
                <w:sz w:val="16"/>
                <w:szCs w:val="16"/>
              </w:rPr>
              <w:t>2 02 49999 10 0000 150</w:t>
            </w:r>
          </w:p>
        </w:tc>
        <w:tc>
          <w:tcPr>
            <w:tcW w:w="4819" w:type="dxa"/>
            <w:tcBorders>
              <w:top w:val="nil"/>
              <w:left w:val="nil"/>
              <w:bottom w:val="single" w:sz="4" w:space="0" w:color="000000"/>
              <w:right w:val="single" w:sz="4" w:space="0" w:color="000000"/>
            </w:tcBorders>
            <w:shd w:val="clear" w:color="000000" w:fill="FFFFFF"/>
            <w:hideMark/>
          </w:tcPr>
          <w:p w:rsidR="00A70F51" w:rsidRPr="00A70F51" w:rsidRDefault="00A70F51" w:rsidP="00A70F51">
            <w:pPr>
              <w:spacing w:after="0" w:line="240" w:lineRule="auto"/>
              <w:rPr>
                <w:sz w:val="16"/>
                <w:szCs w:val="16"/>
              </w:rPr>
            </w:pPr>
            <w:r w:rsidRPr="00A70F51">
              <w:rPr>
                <w:sz w:val="16"/>
                <w:szCs w:val="16"/>
              </w:rPr>
              <w:t>Дороги ГМР</w:t>
            </w:r>
          </w:p>
        </w:tc>
        <w:tc>
          <w:tcPr>
            <w:tcW w:w="1680" w:type="dxa"/>
            <w:tcBorders>
              <w:top w:val="nil"/>
              <w:left w:val="nil"/>
              <w:bottom w:val="single" w:sz="4" w:space="0" w:color="000000"/>
              <w:right w:val="single" w:sz="4" w:space="0" w:color="000000"/>
            </w:tcBorders>
            <w:shd w:val="clear" w:color="auto" w:fill="auto"/>
            <w:noWrap/>
            <w:vAlign w:val="center"/>
            <w:hideMark/>
          </w:tcPr>
          <w:p w:rsidR="00A70F51" w:rsidRPr="00A70F51" w:rsidRDefault="00A70F51" w:rsidP="00A70F51">
            <w:pPr>
              <w:spacing w:after="0" w:line="240" w:lineRule="auto"/>
              <w:jc w:val="center"/>
              <w:rPr>
                <w:sz w:val="16"/>
                <w:szCs w:val="16"/>
              </w:rPr>
            </w:pPr>
            <w:r w:rsidRPr="00A70F51">
              <w:rPr>
                <w:sz w:val="16"/>
                <w:szCs w:val="16"/>
              </w:rPr>
              <w:t xml:space="preserve">         4 429,60   </w:t>
            </w:r>
          </w:p>
        </w:tc>
      </w:tr>
      <w:tr w:rsidR="00A70F51" w:rsidRPr="00A70F51" w:rsidTr="00A70F51">
        <w:trPr>
          <w:trHeight w:val="495"/>
        </w:trPr>
        <w:tc>
          <w:tcPr>
            <w:tcW w:w="2709" w:type="dxa"/>
            <w:tcBorders>
              <w:top w:val="nil"/>
              <w:left w:val="single" w:sz="4" w:space="0" w:color="000000"/>
              <w:bottom w:val="single" w:sz="4" w:space="0" w:color="000000"/>
              <w:right w:val="single" w:sz="4" w:space="0" w:color="000000"/>
            </w:tcBorders>
            <w:shd w:val="clear" w:color="auto" w:fill="auto"/>
            <w:noWrap/>
            <w:vAlign w:val="center"/>
            <w:hideMark/>
          </w:tcPr>
          <w:p w:rsidR="00A70F51" w:rsidRPr="00A70F51" w:rsidRDefault="00A70F51" w:rsidP="00A70F51">
            <w:pPr>
              <w:spacing w:after="0" w:line="240" w:lineRule="auto"/>
              <w:jc w:val="center"/>
              <w:rPr>
                <w:sz w:val="16"/>
                <w:szCs w:val="16"/>
              </w:rPr>
            </w:pPr>
            <w:r w:rsidRPr="00A70F51">
              <w:rPr>
                <w:sz w:val="16"/>
                <w:szCs w:val="16"/>
              </w:rPr>
              <w:t> </w:t>
            </w:r>
          </w:p>
        </w:tc>
        <w:tc>
          <w:tcPr>
            <w:tcW w:w="4819" w:type="dxa"/>
            <w:tcBorders>
              <w:top w:val="nil"/>
              <w:left w:val="nil"/>
              <w:bottom w:val="single" w:sz="4" w:space="0" w:color="000000"/>
              <w:right w:val="single" w:sz="4" w:space="0" w:color="000000"/>
            </w:tcBorders>
            <w:shd w:val="clear" w:color="auto" w:fill="auto"/>
            <w:vAlign w:val="center"/>
            <w:hideMark/>
          </w:tcPr>
          <w:p w:rsidR="00A70F51" w:rsidRPr="00A70F51" w:rsidRDefault="00A70F51" w:rsidP="00A70F51">
            <w:pPr>
              <w:spacing w:after="0" w:line="240" w:lineRule="auto"/>
              <w:rPr>
                <w:b/>
                <w:bCs/>
                <w:sz w:val="16"/>
                <w:szCs w:val="16"/>
              </w:rPr>
            </w:pPr>
            <w:r w:rsidRPr="00A70F51">
              <w:rPr>
                <w:b/>
                <w:bCs/>
                <w:sz w:val="16"/>
                <w:szCs w:val="16"/>
              </w:rPr>
              <w:t>ВСЕГО:</w:t>
            </w:r>
          </w:p>
        </w:tc>
        <w:tc>
          <w:tcPr>
            <w:tcW w:w="1680" w:type="dxa"/>
            <w:tcBorders>
              <w:top w:val="nil"/>
              <w:left w:val="nil"/>
              <w:bottom w:val="single" w:sz="4" w:space="0" w:color="000000"/>
              <w:right w:val="single" w:sz="4" w:space="0" w:color="000000"/>
            </w:tcBorders>
            <w:shd w:val="clear" w:color="auto" w:fill="auto"/>
            <w:noWrap/>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xml:space="preserve">       40 070,20 </w:t>
            </w:r>
          </w:p>
        </w:tc>
      </w:tr>
    </w:tbl>
    <w:p w:rsidR="00A70F51" w:rsidRPr="00A70F51" w:rsidRDefault="00A70F51" w:rsidP="00A70F51">
      <w:pPr>
        <w:tabs>
          <w:tab w:val="left" w:pos="7882"/>
        </w:tabs>
        <w:spacing w:after="0" w:line="240" w:lineRule="auto"/>
        <w:jc w:val="right"/>
        <w:rPr>
          <w:sz w:val="16"/>
          <w:szCs w:val="16"/>
        </w:rPr>
      </w:pPr>
    </w:p>
    <w:p w:rsidR="00A70F51" w:rsidRPr="00A70F51" w:rsidRDefault="00A70F51" w:rsidP="00A70F51">
      <w:pPr>
        <w:tabs>
          <w:tab w:val="left" w:pos="7882"/>
        </w:tabs>
        <w:spacing w:after="0" w:line="240" w:lineRule="auto"/>
        <w:rPr>
          <w:sz w:val="16"/>
          <w:szCs w:val="16"/>
        </w:rPr>
      </w:pPr>
      <w:r w:rsidRPr="00A70F51">
        <w:rPr>
          <w:sz w:val="16"/>
          <w:szCs w:val="16"/>
        </w:rPr>
        <w:br w:type="page"/>
      </w:r>
    </w:p>
    <w:tbl>
      <w:tblPr>
        <w:tblW w:w="10048" w:type="dxa"/>
        <w:tblInd w:w="-318" w:type="dxa"/>
        <w:tblLook w:val="04A0"/>
      </w:tblPr>
      <w:tblGrid>
        <w:gridCol w:w="2553"/>
        <w:gridCol w:w="4415"/>
        <w:gridCol w:w="1540"/>
        <w:gridCol w:w="1540"/>
      </w:tblGrid>
      <w:tr w:rsidR="00A70F51" w:rsidRPr="00A70F51" w:rsidTr="00A70F51">
        <w:trPr>
          <w:trHeight w:val="255"/>
        </w:trPr>
        <w:tc>
          <w:tcPr>
            <w:tcW w:w="2553" w:type="dxa"/>
            <w:tcBorders>
              <w:top w:val="nil"/>
              <w:left w:val="nil"/>
              <w:bottom w:val="nil"/>
              <w:right w:val="nil"/>
            </w:tcBorders>
            <w:shd w:val="clear" w:color="auto" w:fill="auto"/>
            <w:noWrap/>
            <w:vAlign w:val="center"/>
            <w:hideMark/>
          </w:tcPr>
          <w:p w:rsidR="00A70F51" w:rsidRPr="00A70F51" w:rsidRDefault="00A70F51" w:rsidP="00A70F51">
            <w:pPr>
              <w:spacing w:after="0" w:line="240" w:lineRule="auto"/>
              <w:rPr>
                <w:rFonts w:ascii="Arial CYR" w:hAnsi="Arial CYR" w:cs="Arial CYR"/>
                <w:sz w:val="16"/>
                <w:szCs w:val="16"/>
              </w:rPr>
            </w:pPr>
          </w:p>
        </w:tc>
        <w:tc>
          <w:tcPr>
            <w:tcW w:w="7495" w:type="dxa"/>
            <w:gridSpan w:val="3"/>
            <w:tcBorders>
              <w:top w:val="nil"/>
              <w:left w:val="nil"/>
              <w:bottom w:val="nil"/>
              <w:right w:val="nil"/>
            </w:tcBorders>
            <w:shd w:val="clear" w:color="auto" w:fill="auto"/>
            <w:noWrap/>
            <w:vAlign w:val="center"/>
            <w:hideMark/>
          </w:tcPr>
          <w:p w:rsidR="00A70F51" w:rsidRPr="00A70F51" w:rsidRDefault="00A70F51" w:rsidP="00A70F51">
            <w:pPr>
              <w:spacing w:after="0" w:line="240" w:lineRule="auto"/>
              <w:jc w:val="right"/>
              <w:rPr>
                <w:b/>
                <w:bCs/>
                <w:sz w:val="16"/>
                <w:szCs w:val="16"/>
              </w:rPr>
            </w:pPr>
            <w:r w:rsidRPr="00A70F51">
              <w:rPr>
                <w:b/>
                <w:bCs/>
                <w:sz w:val="16"/>
                <w:szCs w:val="16"/>
              </w:rPr>
              <w:t>Приложение   6</w:t>
            </w:r>
          </w:p>
        </w:tc>
      </w:tr>
      <w:tr w:rsidR="00A70F51" w:rsidRPr="00A70F51" w:rsidTr="00A70F51">
        <w:trPr>
          <w:trHeight w:val="255"/>
        </w:trPr>
        <w:tc>
          <w:tcPr>
            <w:tcW w:w="2553" w:type="dxa"/>
            <w:tcBorders>
              <w:top w:val="nil"/>
              <w:left w:val="nil"/>
              <w:bottom w:val="nil"/>
              <w:right w:val="nil"/>
            </w:tcBorders>
            <w:shd w:val="clear" w:color="auto" w:fill="auto"/>
            <w:noWrap/>
            <w:vAlign w:val="center"/>
            <w:hideMark/>
          </w:tcPr>
          <w:p w:rsidR="00A70F51" w:rsidRPr="00A70F51" w:rsidRDefault="00A70F51" w:rsidP="00A70F51">
            <w:pPr>
              <w:spacing w:after="0" w:line="240" w:lineRule="auto"/>
              <w:rPr>
                <w:rFonts w:ascii="Arial CYR" w:hAnsi="Arial CYR" w:cs="Arial CYR"/>
                <w:sz w:val="16"/>
                <w:szCs w:val="16"/>
              </w:rPr>
            </w:pPr>
          </w:p>
        </w:tc>
        <w:tc>
          <w:tcPr>
            <w:tcW w:w="7495" w:type="dxa"/>
            <w:gridSpan w:val="3"/>
            <w:tcBorders>
              <w:top w:val="nil"/>
              <w:left w:val="nil"/>
              <w:bottom w:val="nil"/>
              <w:right w:val="nil"/>
            </w:tcBorders>
            <w:shd w:val="clear" w:color="auto" w:fill="auto"/>
            <w:noWrap/>
            <w:vAlign w:val="center"/>
            <w:hideMark/>
          </w:tcPr>
          <w:p w:rsidR="00A70F51" w:rsidRPr="00A70F51" w:rsidRDefault="00A70F51" w:rsidP="00A70F51">
            <w:pPr>
              <w:spacing w:after="0" w:line="240" w:lineRule="auto"/>
              <w:jc w:val="right"/>
              <w:rPr>
                <w:sz w:val="16"/>
                <w:szCs w:val="16"/>
              </w:rPr>
            </w:pPr>
            <w:r w:rsidRPr="00A70F51">
              <w:rPr>
                <w:sz w:val="16"/>
                <w:szCs w:val="16"/>
              </w:rPr>
              <w:t>к Решению Совета депутатов</w:t>
            </w:r>
          </w:p>
        </w:tc>
      </w:tr>
      <w:tr w:rsidR="00A70F51" w:rsidRPr="00A70F51" w:rsidTr="00A70F51">
        <w:trPr>
          <w:trHeight w:val="255"/>
        </w:trPr>
        <w:tc>
          <w:tcPr>
            <w:tcW w:w="2553" w:type="dxa"/>
            <w:tcBorders>
              <w:top w:val="nil"/>
              <w:left w:val="nil"/>
              <w:bottom w:val="nil"/>
              <w:right w:val="nil"/>
            </w:tcBorders>
            <w:shd w:val="clear" w:color="auto" w:fill="auto"/>
            <w:noWrap/>
            <w:vAlign w:val="center"/>
            <w:hideMark/>
          </w:tcPr>
          <w:p w:rsidR="00A70F51" w:rsidRPr="00A70F51" w:rsidRDefault="00A70F51" w:rsidP="00A70F51">
            <w:pPr>
              <w:spacing w:after="0" w:line="240" w:lineRule="auto"/>
              <w:rPr>
                <w:rFonts w:ascii="Arial CYR" w:hAnsi="Arial CYR" w:cs="Arial CYR"/>
                <w:sz w:val="16"/>
                <w:szCs w:val="16"/>
              </w:rPr>
            </w:pPr>
          </w:p>
        </w:tc>
        <w:tc>
          <w:tcPr>
            <w:tcW w:w="7495" w:type="dxa"/>
            <w:gridSpan w:val="3"/>
            <w:tcBorders>
              <w:top w:val="nil"/>
              <w:left w:val="nil"/>
              <w:bottom w:val="nil"/>
              <w:right w:val="nil"/>
            </w:tcBorders>
            <w:shd w:val="clear" w:color="auto" w:fill="auto"/>
            <w:noWrap/>
            <w:vAlign w:val="center"/>
            <w:hideMark/>
          </w:tcPr>
          <w:p w:rsidR="00A70F51" w:rsidRPr="00A70F51" w:rsidRDefault="00A70F51" w:rsidP="00A70F51">
            <w:pPr>
              <w:spacing w:after="0" w:line="240" w:lineRule="auto"/>
              <w:jc w:val="right"/>
              <w:rPr>
                <w:sz w:val="16"/>
                <w:szCs w:val="16"/>
              </w:rPr>
            </w:pPr>
            <w:r w:rsidRPr="00A70F51">
              <w:rPr>
                <w:sz w:val="16"/>
                <w:szCs w:val="16"/>
              </w:rPr>
              <w:t xml:space="preserve">МО </w:t>
            </w:r>
            <w:proofErr w:type="spellStart"/>
            <w:r w:rsidRPr="00A70F51">
              <w:rPr>
                <w:sz w:val="16"/>
                <w:szCs w:val="16"/>
              </w:rPr>
              <w:t>Войсковицкое</w:t>
            </w:r>
            <w:proofErr w:type="spellEnd"/>
            <w:r w:rsidRPr="00A70F51">
              <w:rPr>
                <w:sz w:val="16"/>
                <w:szCs w:val="16"/>
              </w:rPr>
              <w:t xml:space="preserve"> сельское поселение</w:t>
            </w:r>
          </w:p>
        </w:tc>
      </w:tr>
      <w:tr w:rsidR="00A70F51" w:rsidRPr="00A70F51" w:rsidTr="00A70F51">
        <w:trPr>
          <w:trHeight w:val="255"/>
        </w:trPr>
        <w:tc>
          <w:tcPr>
            <w:tcW w:w="2553" w:type="dxa"/>
            <w:tcBorders>
              <w:top w:val="nil"/>
              <w:left w:val="nil"/>
              <w:bottom w:val="nil"/>
              <w:right w:val="nil"/>
            </w:tcBorders>
            <w:shd w:val="clear" w:color="auto" w:fill="auto"/>
            <w:noWrap/>
            <w:vAlign w:val="center"/>
            <w:hideMark/>
          </w:tcPr>
          <w:p w:rsidR="00A70F51" w:rsidRPr="00A70F51" w:rsidRDefault="00A70F51" w:rsidP="00A70F51">
            <w:pPr>
              <w:spacing w:after="0" w:line="240" w:lineRule="auto"/>
              <w:rPr>
                <w:rFonts w:ascii="Arial CYR" w:hAnsi="Arial CYR" w:cs="Arial CYR"/>
                <w:sz w:val="16"/>
                <w:szCs w:val="16"/>
              </w:rPr>
            </w:pPr>
          </w:p>
        </w:tc>
        <w:tc>
          <w:tcPr>
            <w:tcW w:w="7495" w:type="dxa"/>
            <w:gridSpan w:val="3"/>
            <w:tcBorders>
              <w:top w:val="nil"/>
              <w:left w:val="nil"/>
              <w:bottom w:val="nil"/>
              <w:right w:val="nil"/>
            </w:tcBorders>
            <w:shd w:val="clear" w:color="auto" w:fill="auto"/>
            <w:noWrap/>
            <w:vAlign w:val="center"/>
            <w:hideMark/>
          </w:tcPr>
          <w:p w:rsidR="00A70F51" w:rsidRPr="00A70F51" w:rsidRDefault="00A70F51" w:rsidP="00A70F51">
            <w:pPr>
              <w:spacing w:after="0" w:line="240" w:lineRule="auto"/>
              <w:jc w:val="right"/>
              <w:rPr>
                <w:sz w:val="16"/>
                <w:szCs w:val="16"/>
              </w:rPr>
            </w:pPr>
            <w:r w:rsidRPr="00A70F51">
              <w:rPr>
                <w:sz w:val="16"/>
                <w:szCs w:val="16"/>
              </w:rPr>
              <w:t>от 06.10.2022г. №136</w:t>
            </w:r>
          </w:p>
          <w:p w:rsidR="00A70F51" w:rsidRPr="00A70F51" w:rsidRDefault="00A70F51" w:rsidP="00A70F51">
            <w:pPr>
              <w:spacing w:after="0" w:line="240" w:lineRule="auto"/>
              <w:jc w:val="right"/>
              <w:rPr>
                <w:sz w:val="16"/>
                <w:szCs w:val="16"/>
              </w:rPr>
            </w:pPr>
          </w:p>
        </w:tc>
      </w:tr>
      <w:tr w:rsidR="00A70F51" w:rsidRPr="00A70F51" w:rsidTr="00A70F51">
        <w:trPr>
          <w:trHeight w:val="255"/>
        </w:trPr>
        <w:tc>
          <w:tcPr>
            <w:tcW w:w="2553" w:type="dxa"/>
            <w:tcBorders>
              <w:top w:val="nil"/>
              <w:left w:val="nil"/>
              <w:bottom w:val="nil"/>
              <w:right w:val="nil"/>
            </w:tcBorders>
            <w:shd w:val="clear" w:color="auto" w:fill="auto"/>
            <w:noWrap/>
            <w:vAlign w:val="center"/>
            <w:hideMark/>
          </w:tcPr>
          <w:p w:rsidR="00A70F51" w:rsidRPr="00A70F51" w:rsidRDefault="00A70F51" w:rsidP="00A70F51">
            <w:pPr>
              <w:spacing w:after="0" w:line="240" w:lineRule="auto"/>
              <w:rPr>
                <w:rFonts w:ascii="Arial CYR" w:hAnsi="Arial CYR" w:cs="Arial CYR"/>
                <w:sz w:val="16"/>
                <w:szCs w:val="16"/>
              </w:rPr>
            </w:pPr>
          </w:p>
        </w:tc>
        <w:tc>
          <w:tcPr>
            <w:tcW w:w="4415" w:type="dxa"/>
            <w:tcBorders>
              <w:top w:val="nil"/>
              <w:left w:val="nil"/>
              <w:bottom w:val="nil"/>
              <w:right w:val="nil"/>
            </w:tcBorders>
            <w:shd w:val="clear" w:color="auto" w:fill="auto"/>
            <w:noWrap/>
            <w:vAlign w:val="center"/>
            <w:hideMark/>
          </w:tcPr>
          <w:p w:rsidR="00A70F51" w:rsidRPr="00A70F51" w:rsidRDefault="00A70F51" w:rsidP="00A70F51">
            <w:pPr>
              <w:spacing w:after="0" w:line="240" w:lineRule="auto"/>
              <w:rPr>
                <w:rFonts w:ascii="Arial CYR" w:hAnsi="Arial CYR" w:cs="Arial CYR"/>
                <w:sz w:val="16"/>
                <w:szCs w:val="16"/>
              </w:rPr>
            </w:pPr>
          </w:p>
        </w:tc>
        <w:tc>
          <w:tcPr>
            <w:tcW w:w="1540" w:type="dxa"/>
            <w:tcBorders>
              <w:top w:val="nil"/>
              <w:left w:val="nil"/>
              <w:bottom w:val="nil"/>
              <w:right w:val="nil"/>
            </w:tcBorders>
            <w:shd w:val="clear" w:color="auto" w:fill="auto"/>
            <w:noWrap/>
            <w:vAlign w:val="center"/>
            <w:hideMark/>
          </w:tcPr>
          <w:p w:rsidR="00A70F51" w:rsidRPr="00A70F51" w:rsidRDefault="00A70F51" w:rsidP="00A70F51">
            <w:pPr>
              <w:spacing w:after="0" w:line="240" w:lineRule="auto"/>
              <w:rPr>
                <w:rFonts w:ascii="Arial CYR" w:hAnsi="Arial CYR" w:cs="Arial CYR"/>
                <w:sz w:val="16"/>
                <w:szCs w:val="16"/>
              </w:rPr>
            </w:pPr>
          </w:p>
        </w:tc>
        <w:tc>
          <w:tcPr>
            <w:tcW w:w="1540" w:type="dxa"/>
            <w:tcBorders>
              <w:top w:val="nil"/>
              <w:left w:val="nil"/>
              <w:bottom w:val="nil"/>
              <w:right w:val="nil"/>
            </w:tcBorders>
            <w:shd w:val="clear" w:color="auto" w:fill="auto"/>
            <w:noWrap/>
            <w:vAlign w:val="center"/>
            <w:hideMark/>
          </w:tcPr>
          <w:p w:rsidR="00A70F51" w:rsidRPr="00A70F51" w:rsidRDefault="00A70F51" w:rsidP="00A70F51">
            <w:pPr>
              <w:spacing w:after="0" w:line="240" w:lineRule="auto"/>
              <w:rPr>
                <w:rFonts w:ascii="Arial CYR" w:hAnsi="Arial CYR" w:cs="Arial CYR"/>
                <w:sz w:val="16"/>
                <w:szCs w:val="16"/>
              </w:rPr>
            </w:pPr>
          </w:p>
        </w:tc>
      </w:tr>
      <w:tr w:rsidR="00A70F51" w:rsidRPr="00A70F51" w:rsidTr="00A70F51">
        <w:trPr>
          <w:trHeight w:val="255"/>
        </w:trPr>
        <w:tc>
          <w:tcPr>
            <w:tcW w:w="2553" w:type="dxa"/>
            <w:tcBorders>
              <w:top w:val="nil"/>
              <w:left w:val="nil"/>
              <w:bottom w:val="nil"/>
              <w:right w:val="nil"/>
            </w:tcBorders>
            <w:shd w:val="clear" w:color="auto" w:fill="auto"/>
            <w:noWrap/>
            <w:vAlign w:val="center"/>
            <w:hideMark/>
          </w:tcPr>
          <w:p w:rsidR="00A70F51" w:rsidRPr="00A70F51" w:rsidRDefault="00A70F51" w:rsidP="00A70F51">
            <w:pPr>
              <w:spacing w:after="0" w:line="240" w:lineRule="auto"/>
              <w:rPr>
                <w:rFonts w:ascii="Arial CYR" w:hAnsi="Arial CYR" w:cs="Arial CYR"/>
                <w:sz w:val="16"/>
                <w:szCs w:val="16"/>
              </w:rPr>
            </w:pPr>
          </w:p>
        </w:tc>
        <w:tc>
          <w:tcPr>
            <w:tcW w:w="4415" w:type="dxa"/>
            <w:tcBorders>
              <w:top w:val="nil"/>
              <w:left w:val="nil"/>
              <w:bottom w:val="nil"/>
              <w:right w:val="nil"/>
            </w:tcBorders>
            <w:shd w:val="clear" w:color="auto" w:fill="auto"/>
            <w:noWrap/>
            <w:vAlign w:val="center"/>
            <w:hideMark/>
          </w:tcPr>
          <w:p w:rsidR="00A70F51" w:rsidRPr="00A70F51" w:rsidRDefault="00A70F51" w:rsidP="00A70F51">
            <w:pPr>
              <w:spacing w:after="0" w:line="240" w:lineRule="auto"/>
              <w:rPr>
                <w:rFonts w:ascii="Arial CYR" w:hAnsi="Arial CYR" w:cs="Arial CYR"/>
                <w:sz w:val="16"/>
                <w:szCs w:val="16"/>
              </w:rPr>
            </w:pPr>
          </w:p>
        </w:tc>
        <w:tc>
          <w:tcPr>
            <w:tcW w:w="1540" w:type="dxa"/>
            <w:tcBorders>
              <w:top w:val="nil"/>
              <w:left w:val="nil"/>
              <w:bottom w:val="nil"/>
              <w:right w:val="nil"/>
            </w:tcBorders>
            <w:shd w:val="clear" w:color="auto" w:fill="auto"/>
            <w:noWrap/>
            <w:vAlign w:val="center"/>
            <w:hideMark/>
          </w:tcPr>
          <w:p w:rsidR="00A70F51" w:rsidRPr="00A70F51" w:rsidRDefault="00A70F51" w:rsidP="00A70F51">
            <w:pPr>
              <w:spacing w:after="0" w:line="240" w:lineRule="auto"/>
              <w:rPr>
                <w:rFonts w:ascii="Arial CYR" w:hAnsi="Arial CYR" w:cs="Arial CYR"/>
                <w:sz w:val="16"/>
                <w:szCs w:val="16"/>
              </w:rPr>
            </w:pPr>
          </w:p>
        </w:tc>
        <w:tc>
          <w:tcPr>
            <w:tcW w:w="1540" w:type="dxa"/>
            <w:tcBorders>
              <w:top w:val="nil"/>
              <w:left w:val="nil"/>
              <w:bottom w:val="nil"/>
              <w:right w:val="nil"/>
            </w:tcBorders>
            <w:shd w:val="clear" w:color="auto" w:fill="auto"/>
            <w:noWrap/>
            <w:vAlign w:val="center"/>
            <w:hideMark/>
          </w:tcPr>
          <w:p w:rsidR="00A70F51" w:rsidRPr="00A70F51" w:rsidRDefault="00A70F51" w:rsidP="00A70F51">
            <w:pPr>
              <w:spacing w:after="0" w:line="240" w:lineRule="auto"/>
              <w:rPr>
                <w:rFonts w:ascii="Arial CYR" w:hAnsi="Arial CYR" w:cs="Arial CYR"/>
                <w:sz w:val="16"/>
                <w:szCs w:val="16"/>
              </w:rPr>
            </w:pPr>
          </w:p>
        </w:tc>
      </w:tr>
      <w:tr w:rsidR="00A70F51" w:rsidRPr="00A70F51" w:rsidTr="00A70F51">
        <w:trPr>
          <w:trHeight w:val="375"/>
        </w:trPr>
        <w:tc>
          <w:tcPr>
            <w:tcW w:w="10048" w:type="dxa"/>
            <w:gridSpan w:val="4"/>
            <w:tcBorders>
              <w:top w:val="nil"/>
              <w:left w:val="nil"/>
              <w:bottom w:val="nil"/>
              <w:right w:val="nil"/>
            </w:tcBorders>
            <w:shd w:val="clear" w:color="auto" w:fill="auto"/>
            <w:noWrap/>
            <w:vAlign w:val="center"/>
            <w:hideMark/>
          </w:tcPr>
          <w:p w:rsidR="00A70F51" w:rsidRPr="00A70F51" w:rsidRDefault="00A70F51" w:rsidP="00A70F51">
            <w:pPr>
              <w:spacing w:after="0" w:line="240" w:lineRule="auto"/>
              <w:jc w:val="center"/>
              <w:rPr>
                <w:b/>
                <w:bCs/>
                <w:sz w:val="16"/>
                <w:szCs w:val="16"/>
              </w:rPr>
            </w:pPr>
            <w:r w:rsidRPr="00A70F51">
              <w:rPr>
                <w:b/>
                <w:bCs/>
                <w:sz w:val="16"/>
                <w:szCs w:val="16"/>
              </w:rPr>
              <w:t>Межбюджетные трансферты,</w:t>
            </w:r>
          </w:p>
        </w:tc>
      </w:tr>
      <w:tr w:rsidR="00A70F51" w:rsidRPr="00A70F51" w:rsidTr="00A70F51">
        <w:trPr>
          <w:trHeight w:val="375"/>
        </w:trPr>
        <w:tc>
          <w:tcPr>
            <w:tcW w:w="10048" w:type="dxa"/>
            <w:gridSpan w:val="4"/>
            <w:tcBorders>
              <w:top w:val="nil"/>
              <w:left w:val="nil"/>
              <w:bottom w:val="nil"/>
              <w:right w:val="nil"/>
            </w:tcBorders>
            <w:shd w:val="clear" w:color="auto" w:fill="auto"/>
            <w:noWrap/>
            <w:vAlign w:val="center"/>
            <w:hideMark/>
          </w:tcPr>
          <w:p w:rsidR="00A70F51" w:rsidRPr="00A70F51" w:rsidRDefault="00A70F51" w:rsidP="00A70F51">
            <w:pPr>
              <w:spacing w:after="0" w:line="240" w:lineRule="auto"/>
              <w:jc w:val="center"/>
              <w:rPr>
                <w:b/>
                <w:bCs/>
                <w:sz w:val="16"/>
                <w:szCs w:val="16"/>
              </w:rPr>
            </w:pPr>
            <w:proofErr w:type="gramStart"/>
            <w:r w:rsidRPr="00A70F51">
              <w:rPr>
                <w:b/>
                <w:bCs/>
                <w:sz w:val="16"/>
                <w:szCs w:val="16"/>
              </w:rPr>
              <w:t>получаемые</w:t>
            </w:r>
            <w:proofErr w:type="gramEnd"/>
            <w:r w:rsidRPr="00A70F51">
              <w:rPr>
                <w:b/>
                <w:bCs/>
                <w:sz w:val="16"/>
                <w:szCs w:val="16"/>
              </w:rPr>
              <w:t xml:space="preserve"> из других бюджетов в 2023-2024 годах</w:t>
            </w:r>
          </w:p>
        </w:tc>
      </w:tr>
      <w:tr w:rsidR="00A70F51" w:rsidRPr="00A70F51" w:rsidTr="00A70F51">
        <w:trPr>
          <w:trHeight w:val="255"/>
        </w:trPr>
        <w:tc>
          <w:tcPr>
            <w:tcW w:w="2553" w:type="dxa"/>
            <w:tcBorders>
              <w:top w:val="nil"/>
              <w:left w:val="nil"/>
              <w:bottom w:val="single" w:sz="4" w:space="0" w:color="auto"/>
              <w:right w:val="nil"/>
            </w:tcBorders>
            <w:shd w:val="clear" w:color="auto" w:fill="auto"/>
            <w:noWrap/>
            <w:vAlign w:val="center"/>
            <w:hideMark/>
          </w:tcPr>
          <w:p w:rsidR="00A70F51" w:rsidRPr="00A70F51" w:rsidRDefault="00A70F51" w:rsidP="00A70F51">
            <w:pPr>
              <w:spacing w:after="0" w:line="240" w:lineRule="auto"/>
              <w:rPr>
                <w:rFonts w:ascii="Arial CYR" w:hAnsi="Arial CYR" w:cs="Arial CYR"/>
                <w:sz w:val="16"/>
                <w:szCs w:val="16"/>
              </w:rPr>
            </w:pPr>
          </w:p>
        </w:tc>
        <w:tc>
          <w:tcPr>
            <w:tcW w:w="4415" w:type="dxa"/>
            <w:tcBorders>
              <w:top w:val="nil"/>
              <w:left w:val="nil"/>
              <w:bottom w:val="single" w:sz="4" w:space="0" w:color="auto"/>
              <w:right w:val="nil"/>
            </w:tcBorders>
            <w:shd w:val="clear" w:color="auto" w:fill="auto"/>
            <w:noWrap/>
            <w:vAlign w:val="center"/>
            <w:hideMark/>
          </w:tcPr>
          <w:p w:rsidR="00A70F51" w:rsidRPr="00A70F51" w:rsidRDefault="00A70F51" w:rsidP="00A70F51">
            <w:pPr>
              <w:spacing w:after="0" w:line="240" w:lineRule="auto"/>
              <w:rPr>
                <w:rFonts w:ascii="Arial CYR" w:hAnsi="Arial CYR" w:cs="Arial CYR"/>
                <w:sz w:val="16"/>
                <w:szCs w:val="16"/>
              </w:rPr>
            </w:pPr>
          </w:p>
        </w:tc>
        <w:tc>
          <w:tcPr>
            <w:tcW w:w="1540" w:type="dxa"/>
            <w:tcBorders>
              <w:top w:val="nil"/>
              <w:left w:val="nil"/>
              <w:bottom w:val="single" w:sz="4" w:space="0" w:color="auto"/>
              <w:right w:val="nil"/>
            </w:tcBorders>
            <w:shd w:val="clear" w:color="auto" w:fill="auto"/>
            <w:noWrap/>
            <w:vAlign w:val="center"/>
            <w:hideMark/>
          </w:tcPr>
          <w:p w:rsidR="00A70F51" w:rsidRPr="00A70F51" w:rsidRDefault="00A70F51" w:rsidP="00A70F51">
            <w:pPr>
              <w:spacing w:after="0" w:line="240" w:lineRule="auto"/>
              <w:rPr>
                <w:rFonts w:ascii="Arial CYR" w:hAnsi="Arial CYR" w:cs="Arial CYR"/>
                <w:sz w:val="16"/>
                <w:szCs w:val="16"/>
              </w:rPr>
            </w:pPr>
          </w:p>
        </w:tc>
        <w:tc>
          <w:tcPr>
            <w:tcW w:w="1540" w:type="dxa"/>
            <w:tcBorders>
              <w:top w:val="nil"/>
              <w:left w:val="nil"/>
              <w:bottom w:val="single" w:sz="4" w:space="0" w:color="auto"/>
              <w:right w:val="nil"/>
            </w:tcBorders>
            <w:shd w:val="clear" w:color="auto" w:fill="auto"/>
            <w:noWrap/>
            <w:vAlign w:val="center"/>
            <w:hideMark/>
          </w:tcPr>
          <w:p w:rsidR="00A70F51" w:rsidRPr="00A70F51" w:rsidRDefault="00A70F51" w:rsidP="00A70F51">
            <w:pPr>
              <w:spacing w:after="0" w:line="240" w:lineRule="auto"/>
              <w:rPr>
                <w:rFonts w:ascii="Arial CYR" w:hAnsi="Arial CYR" w:cs="Arial CYR"/>
                <w:sz w:val="16"/>
                <w:szCs w:val="16"/>
              </w:rPr>
            </w:pPr>
          </w:p>
        </w:tc>
      </w:tr>
      <w:tr w:rsidR="00A70F51" w:rsidRPr="00A70F51" w:rsidTr="00A70F51">
        <w:trPr>
          <w:trHeight w:val="255"/>
        </w:trPr>
        <w:tc>
          <w:tcPr>
            <w:tcW w:w="25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F51" w:rsidRPr="00A70F51" w:rsidRDefault="00A70F51" w:rsidP="00A70F51">
            <w:pPr>
              <w:spacing w:after="0" w:line="240" w:lineRule="auto"/>
              <w:jc w:val="center"/>
              <w:rPr>
                <w:b/>
                <w:sz w:val="16"/>
                <w:szCs w:val="16"/>
              </w:rPr>
            </w:pPr>
            <w:r w:rsidRPr="00A70F51">
              <w:rPr>
                <w:b/>
                <w:sz w:val="16"/>
                <w:szCs w:val="16"/>
              </w:rPr>
              <w:t>Код бюджетной классификации</w:t>
            </w:r>
          </w:p>
        </w:tc>
        <w:tc>
          <w:tcPr>
            <w:tcW w:w="4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F51" w:rsidRPr="00A70F51" w:rsidRDefault="00A70F51" w:rsidP="00A70F51">
            <w:pPr>
              <w:spacing w:after="0" w:line="240" w:lineRule="auto"/>
              <w:jc w:val="center"/>
              <w:rPr>
                <w:b/>
                <w:sz w:val="16"/>
                <w:szCs w:val="16"/>
              </w:rPr>
            </w:pPr>
            <w:r w:rsidRPr="00A70F51">
              <w:rPr>
                <w:b/>
                <w:sz w:val="16"/>
                <w:szCs w:val="16"/>
              </w:rPr>
              <w:t>Наименование бюджетных трансфертов</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F51" w:rsidRPr="00A70F51" w:rsidRDefault="00A70F51" w:rsidP="00A70F51">
            <w:pPr>
              <w:spacing w:after="0" w:line="240" w:lineRule="auto"/>
              <w:jc w:val="center"/>
              <w:rPr>
                <w:b/>
                <w:sz w:val="16"/>
                <w:szCs w:val="16"/>
              </w:rPr>
            </w:pPr>
            <w:r w:rsidRPr="00A70F51">
              <w:rPr>
                <w:b/>
                <w:sz w:val="16"/>
                <w:szCs w:val="16"/>
              </w:rPr>
              <w:t>Утверждено в 2023 году (тыс</w:t>
            </w:r>
            <w:proofErr w:type="gramStart"/>
            <w:r w:rsidRPr="00A70F51">
              <w:rPr>
                <w:b/>
                <w:sz w:val="16"/>
                <w:szCs w:val="16"/>
              </w:rPr>
              <w:t>.р</w:t>
            </w:r>
            <w:proofErr w:type="gramEnd"/>
            <w:r w:rsidRPr="00A70F51">
              <w:rPr>
                <w:b/>
                <w:sz w:val="16"/>
                <w:szCs w:val="16"/>
              </w:rPr>
              <w:t>уб.)</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F51" w:rsidRPr="00A70F51" w:rsidRDefault="00A70F51" w:rsidP="00A70F51">
            <w:pPr>
              <w:spacing w:after="0" w:line="240" w:lineRule="auto"/>
              <w:jc w:val="center"/>
              <w:rPr>
                <w:b/>
                <w:sz w:val="16"/>
                <w:szCs w:val="16"/>
              </w:rPr>
            </w:pPr>
            <w:r w:rsidRPr="00A70F51">
              <w:rPr>
                <w:b/>
                <w:sz w:val="16"/>
                <w:szCs w:val="16"/>
              </w:rPr>
              <w:t>Утверждено в 2024 году (тыс</w:t>
            </w:r>
            <w:proofErr w:type="gramStart"/>
            <w:r w:rsidRPr="00A70F51">
              <w:rPr>
                <w:b/>
                <w:sz w:val="16"/>
                <w:szCs w:val="16"/>
              </w:rPr>
              <w:t>.р</w:t>
            </w:r>
            <w:proofErr w:type="gramEnd"/>
            <w:r w:rsidRPr="00A70F51">
              <w:rPr>
                <w:b/>
                <w:sz w:val="16"/>
                <w:szCs w:val="16"/>
              </w:rPr>
              <w:t>уб.)</w:t>
            </w:r>
          </w:p>
        </w:tc>
      </w:tr>
      <w:tr w:rsidR="00A70F51" w:rsidRPr="00A70F51" w:rsidTr="00A70F51">
        <w:trPr>
          <w:trHeight w:val="255"/>
        </w:trPr>
        <w:tc>
          <w:tcPr>
            <w:tcW w:w="25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F51" w:rsidRPr="00A70F51" w:rsidRDefault="00A70F51" w:rsidP="00A70F51">
            <w:pPr>
              <w:spacing w:after="0" w:line="240" w:lineRule="auto"/>
              <w:rPr>
                <w:sz w:val="16"/>
                <w:szCs w:val="16"/>
              </w:rPr>
            </w:pPr>
          </w:p>
        </w:tc>
        <w:tc>
          <w:tcPr>
            <w:tcW w:w="4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F51" w:rsidRPr="00A70F51" w:rsidRDefault="00A70F51" w:rsidP="00A70F51">
            <w:pPr>
              <w:spacing w:after="0" w:line="240" w:lineRule="auto"/>
              <w:rPr>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F51" w:rsidRPr="00A70F51" w:rsidRDefault="00A70F51" w:rsidP="00A70F51">
            <w:pPr>
              <w:spacing w:after="0" w:line="240" w:lineRule="auto"/>
              <w:rPr>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F51" w:rsidRPr="00A70F51" w:rsidRDefault="00A70F51" w:rsidP="00A70F51">
            <w:pPr>
              <w:spacing w:after="0" w:line="240" w:lineRule="auto"/>
              <w:rPr>
                <w:sz w:val="16"/>
                <w:szCs w:val="16"/>
              </w:rPr>
            </w:pPr>
          </w:p>
        </w:tc>
      </w:tr>
      <w:tr w:rsidR="00A70F51" w:rsidRPr="00A70F51" w:rsidTr="00A70F51">
        <w:trPr>
          <w:trHeight w:val="255"/>
        </w:trPr>
        <w:tc>
          <w:tcPr>
            <w:tcW w:w="25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F51" w:rsidRPr="00A70F51" w:rsidRDefault="00A70F51" w:rsidP="00A70F51">
            <w:pPr>
              <w:spacing w:after="0" w:line="240" w:lineRule="auto"/>
              <w:rPr>
                <w:sz w:val="16"/>
                <w:szCs w:val="16"/>
              </w:rPr>
            </w:pPr>
            <w:r w:rsidRPr="00A70F51">
              <w:rPr>
                <w:sz w:val="16"/>
                <w:szCs w:val="16"/>
              </w:rPr>
              <w:t>2 02 16001 10 0000 150</w:t>
            </w:r>
          </w:p>
        </w:tc>
        <w:tc>
          <w:tcPr>
            <w:tcW w:w="4415" w:type="dxa"/>
            <w:tcBorders>
              <w:top w:val="single" w:sz="4" w:space="0" w:color="auto"/>
              <w:left w:val="single" w:sz="4" w:space="0" w:color="auto"/>
              <w:bottom w:val="single" w:sz="4" w:space="0" w:color="auto"/>
              <w:right w:val="single" w:sz="4" w:space="0" w:color="auto"/>
            </w:tcBorders>
            <w:noWrap/>
            <w:vAlign w:val="center"/>
            <w:hideMark/>
          </w:tcPr>
          <w:p w:rsidR="00A70F51" w:rsidRPr="00A70F51" w:rsidRDefault="00A70F51" w:rsidP="00A70F51">
            <w:pPr>
              <w:spacing w:after="0" w:line="240" w:lineRule="auto"/>
              <w:rPr>
                <w:sz w:val="16"/>
                <w:szCs w:val="16"/>
              </w:rPr>
            </w:pPr>
            <w:r w:rsidRPr="00A70F51">
              <w:rPr>
                <w:sz w:val="16"/>
                <w:szCs w:val="16"/>
              </w:rPr>
              <w:t xml:space="preserve">Дотации бюджетам поселений на выравнивание  бюджетной обеспеченности (ФФПП </w:t>
            </w:r>
            <w:proofErr w:type="spellStart"/>
            <w:proofErr w:type="gramStart"/>
            <w:r w:rsidRPr="00A70F51">
              <w:rPr>
                <w:sz w:val="16"/>
                <w:szCs w:val="16"/>
              </w:rPr>
              <w:t>обл</w:t>
            </w:r>
            <w:proofErr w:type="spellEnd"/>
            <w:proofErr w:type="gramEnd"/>
            <w:r w:rsidRPr="00A70F51">
              <w:rPr>
                <w:sz w:val="16"/>
                <w:szCs w:val="16"/>
              </w:rPr>
              <w:t>)</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F51" w:rsidRPr="00A70F51" w:rsidRDefault="00A70F51" w:rsidP="00A70F51">
            <w:pPr>
              <w:spacing w:after="0" w:line="240" w:lineRule="auto"/>
              <w:jc w:val="right"/>
              <w:rPr>
                <w:sz w:val="16"/>
                <w:szCs w:val="16"/>
              </w:rPr>
            </w:pPr>
            <w:r w:rsidRPr="00A70F51">
              <w:rPr>
                <w:sz w:val="16"/>
                <w:szCs w:val="16"/>
              </w:rPr>
              <w:t>14748,10</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F51" w:rsidRPr="00A70F51" w:rsidRDefault="00A70F51" w:rsidP="00A70F51">
            <w:pPr>
              <w:spacing w:after="0" w:line="240" w:lineRule="auto"/>
              <w:jc w:val="right"/>
              <w:rPr>
                <w:sz w:val="16"/>
                <w:szCs w:val="16"/>
              </w:rPr>
            </w:pPr>
            <w:r w:rsidRPr="00A70F51">
              <w:rPr>
                <w:sz w:val="16"/>
                <w:szCs w:val="16"/>
              </w:rPr>
              <w:t>15267,10</w:t>
            </w:r>
          </w:p>
        </w:tc>
      </w:tr>
      <w:tr w:rsidR="00A70F51" w:rsidRPr="00A70F51" w:rsidTr="00A70F51">
        <w:trPr>
          <w:trHeight w:val="255"/>
        </w:trPr>
        <w:tc>
          <w:tcPr>
            <w:tcW w:w="25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F51" w:rsidRPr="00A70F51" w:rsidRDefault="00A70F51" w:rsidP="00A70F51">
            <w:pPr>
              <w:spacing w:after="0" w:line="240" w:lineRule="auto"/>
              <w:rPr>
                <w:sz w:val="16"/>
                <w:szCs w:val="16"/>
              </w:rPr>
            </w:pPr>
            <w:r w:rsidRPr="00A70F51">
              <w:rPr>
                <w:sz w:val="16"/>
                <w:szCs w:val="16"/>
              </w:rPr>
              <w:t>2 02 16001 10 0000 150</w:t>
            </w:r>
          </w:p>
        </w:tc>
        <w:tc>
          <w:tcPr>
            <w:tcW w:w="4415" w:type="dxa"/>
            <w:tcBorders>
              <w:top w:val="single" w:sz="4" w:space="0" w:color="auto"/>
              <w:left w:val="single" w:sz="4" w:space="0" w:color="auto"/>
              <w:bottom w:val="single" w:sz="4" w:space="0" w:color="auto"/>
              <w:right w:val="single" w:sz="4" w:space="0" w:color="auto"/>
            </w:tcBorders>
            <w:noWrap/>
            <w:vAlign w:val="center"/>
            <w:hideMark/>
          </w:tcPr>
          <w:p w:rsidR="00A70F51" w:rsidRPr="00A70F51" w:rsidRDefault="00A70F51" w:rsidP="00A70F51">
            <w:pPr>
              <w:spacing w:after="0" w:line="240" w:lineRule="auto"/>
              <w:rPr>
                <w:sz w:val="16"/>
                <w:szCs w:val="16"/>
              </w:rPr>
            </w:pPr>
            <w:r w:rsidRPr="00A70F51">
              <w:rPr>
                <w:sz w:val="16"/>
                <w:szCs w:val="16"/>
              </w:rPr>
              <w:t>Дотации бюджетам поселений на выравнивание бюджетной обеспеченности (ФФПП район)</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F51" w:rsidRPr="00A70F51" w:rsidRDefault="00A70F51" w:rsidP="00A70F51">
            <w:pPr>
              <w:spacing w:after="0" w:line="240" w:lineRule="auto"/>
              <w:jc w:val="right"/>
              <w:rPr>
                <w:sz w:val="16"/>
                <w:szCs w:val="16"/>
              </w:rPr>
            </w:pPr>
            <w:r w:rsidRPr="00A70F51">
              <w:rPr>
                <w:sz w:val="16"/>
                <w:szCs w:val="16"/>
              </w:rPr>
              <w:t>4718,60</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F51" w:rsidRPr="00A70F51" w:rsidRDefault="00A70F51" w:rsidP="00A70F51">
            <w:pPr>
              <w:spacing w:after="0" w:line="240" w:lineRule="auto"/>
              <w:jc w:val="right"/>
              <w:rPr>
                <w:sz w:val="16"/>
                <w:szCs w:val="16"/>
              </w:rPr>
            </w:pPr>
            <w:r w:rsidRPr="00A70F51">
              <w:rPr>
                <w:sz w:val="16"/>
                <w:szCs w:val="16"/>
              </w:rPr>
              <w:t>4698,70</w:t>
            </w:r>
          </w:p>
        </w:tc>
      </w:tr>
      <w:tr w:rsidR="00A70F51" w:rsidRPr="00A70F51" w:rsidTr="00A70F51">
        <w:trPr>
          <w:trHeight w:val="255"/>
        </w:trPr>
        <w:tc>
          <w:tcPr>
            <w:tcW w:w="25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F51" w:rsidRPr="00A70F51" w:rsidRDefault="00A70F51" w:rsidP="00A70F51">
            <w:pPr>
              <w:spacing w:after="0" w:line="240" w:lineRule="auto"/>
              <w:rPr>
                <w:sz w:val="16"/>
                <w:szCs w:val="16"/>
              </w:rPr>
            </w:pPr>
            <w:r w:rsidRPr="00A70F51">
              <w:rPr>
                <w:sz w:val="16"/>
                <w:szCs w:val="16"/>
              </w:rPr>
              <w:t>2 02 29999 10 0000 150</w:t>
            </w:r>
          </w:p>
        </w:tc>
        <w:tc>
          <w:tcPr>
            <w:tcW w:w="4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F51" w:rsidRPr="00A70F51" w:rsidRDefault="00A70F51" w:rsidP="00A70F51">
            <w:pPr>
              <w:spacing w:after="0" w:line="240" w:lineRule="auto"/>
              <w:rPr>
                <w:sz w:val="16"/>
                <w:szCs w:val="16"/>
              </w:rPr>
            </w:pPr>
            <w:r w:rsidRPr="00A70F51">
              <w:rPr>
                <w:sz w:val="16"/>
                <w:szCs w:val="16"/>
              </w:rPr>
              <w:t>Прочие субсидии бюджетам поселений</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F51" w:rsidRPr="00A70F51" w:rsidRDefault="00A70F51" w:rsidP="00A70F51">
            <w:pPr>
              <w:spacing w:after="0" w:line="240" w:lineRule="auto"/>
              <w:jc w:val="right"/>
              <w:rPr>
                <w:sz w:val="16"/>
                <w:szCs w:val="16"/>
              </w:rPr>
            </w:pPr>
            <w:r w:rsidRPr="00A70F51">
              <w:rPr>
                <w:sz w:val="16"/>
                <w:szCs w:val="16"/>
              </w:rPr>
              <w:t>717,00</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F51" w:rsidRPr="00A70F51" w:rsidRDefault="00A70F51" w:rsidP="00A70F51">
            <w:pPr>
              <w:spacing w:after="0" w:line="240" w:lineRule="auto"/>
              <w:jc w:val="right"/>
              <w:rPr>
                <w:sz w:val="16"/>
                <w:szCs w:val="16"/>
              </w:rPr>
            </w:pPr>
            <w:r w:rsidRPr="00A70F51">
              <w:rPr>
                <w:sz w:val="16"/>
                <w:szCs w:val="16"/>
              </w:rPr>
              <w:t>964,80</w:t>
            </w:r>
          </w:p>
        </w:tc>
      </w:tr>
      <w:tr w:rsidR="00A70F51" w:rsidRPr="00A70F51" w:rsidTr="00A70F51">
        <w:trPr>
          <w:trHeight w:val="255"/>
        </w:trPr>
        <w:tc>
          <w:tcPr>
            <w:tcW w:w="25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F51" w:rsidRPr="00A70F51" w:rsidRDefault="00A70F51" w:rsidP="00A70F51">
            <w:pPr>
              <w:spacing w:after="0" w:line="240" w:lineRule="auto"/>
              <w:rPr>
                <w:sz w:val="16"/>
                <w:szCs w:val="16"/>
              </w:rPr>
            </w:pPr>
            <w:r w:rsidRPr="00A70F51">
              <w:rPr>
                <w:sz w:val="16"/>
                <w:szCs w:val="16"/>
              </w:rPr>
              <w:t>2 02 29999 10 0000 150</w:t>
            </w:r>
          </w:p>
        </w:tc>
        <w:tc>
          <w:tcPr>
            <w:tcW w:w="4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F51" w:rsidRPr="00A70F51" w:rsidRDefault="00A70F51" w:rsidP="00A70F51">
            <w:pPr>
              <w:spacing w:after="0" w:line="240" w:lineRule="auto"/>
              <w:rPr>
                <w:sz w:val="16"/>
                <w:szCs w:val="16"/>
              </w:rPr>
            </w:pPr>
            <w:r w:rsidRPr="00A70F51">
              <w:rPr>
                <w:sz w:val="16"/>
                <w:szCs w:val="16"/>
              </w:rPr>
              <w:t>Прочие субсидии бюджетам поселений</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F51" w:rsidRPr="00A70F51" w:rsidRDefault="00A70F51" w:rsidP="00A70F51">
            <w:pPr>
              <w:spacing w:after="0" w:line="240" w:lineRule="auto"/>
              <w:jc w:val="right"/>
              <w:rPr>
                <w:sz w:val="16"/>
                <w:szCs w:val="16"/>
              </w:rPr>
            </w:pPr>
            <w:r w:rsidRPr="00A70F51">
              <w:rPr>
                <w:sz w:val="16"/>
                <w:szCs w:val="16"/>
              </w:rPr>
              <w:t>0,00</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F51" w:rsidRPr="00A70F51" w:rsidRDefault="00A70F51" w:rsidP="00A70F51">
            <w:pPr>
              <w:spacing w:after="0" w:line="240" w:lineRule="auto"/>
              <w:jc w:val="right"/>
              <w:rPr>
                <w:sz w:val="16"/>
                <w:szCs w:val="16"/>
              </w:rPr>
            </w:pPr>
            <w:r w:rsidRPr="00A70F51">
              <w:rPr>
                <w:sz w:val="16"/>
                <w:szCs w:val="16"/>
              </w:rPr>
              <w:t>67705,60</w:t>
            </w:r>
          </w:p>
        </w:tc>
      </w:tr>
      <w:tr w:rsidR="00A70F51" w:rsidRPr="00A70F51" w:rsidTr="00A70F51">
        <w:trPr>
          <w:trHeight w:val="255"/>
        </w:trPr>
        <w:tc>
          <w:tcPr>
            <w:tcW w:w="25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F51" w:rsidRPr="00A70F51" w:rsidRDefault="00A70F51" w:rsidP="00A70F51">
            <w:pPr>
              <w:spacing w:after="0" w:line="240" w:lineRule="auto"/>
              <w:rPr>
                <w:sz w:val="16"/>
                <w:szCs w:val="16"/>
              </w:rPr>
            </w:pPr>
            <w:r w:rsidRPr="00A70F51">
              <w:rPr>
                <w:sz w:val="16"/>
                <w:szCs w:val="16"/>
              </w:rPr>
              <w:t>2 02 30024 10 0000 150</w:t>
            </w:r>
          </w:p>
        </w:tc>
        <w:tc>
          <w:tcPr>
            <w:tcW w:w="4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F51" w:rsidRPr="00A70F51" w:rsidRDefault="00A70F51" w:rsidP="00A70F51">
            <w:pPr>
              <w:spacing w:after="0" w:line="240" w:lineRule="auto"/>
              <w:rPr>
                <w:sz w:val="16"/>
                <w:szCs w:val="16"/>
              </w:rPr>
            </w:pPr>
            <w:r w:rsidRPr="00A70F51">
              <w:rPr>
                <w:sz w:val="16"/>
                <w:szCs w:val="16"/>
              </w:rPr>
              <w:t xml:space="preserve">Субвенции бюджетам поселений на осуществление первичного воинского  учета на территориях, где отсутствуют военные комиссариаты </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F51" w:rsidRPr="00A70F51" w:rsidRDefault="00A70F51" w:rsidP="00A70F51">
            <w:pPr>
              <w:spacing w:after="0" w:line="240" w:lineRule="auto"/>
              <w:jc w:val="right"/>
              <w:rPr>
                <w:sz w:val="16"/>
                <w:szCs w:val="16"/>
              </w:rPr>
            </w:pPr>
            <w:r w:rsidRPr="00A70F51">
              <w:rPr>
                <w:sz w:val="16"/>
                <w:szCs w:val="16"/>
              </w:rPr>
              <w:t>3,52</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F51" w:rsidRPr="00A70F51" w:rsidRDefault="00A70F51" w:rsidP="00A70F51">
            <w:pPr>
              <w:spacing w:after="0" w:line="240" w:lineRule="auto"/>
              <w:jc w:val="right"/>
              <w:rPr>
                <w:sz w:val="16"/>
                <w:szCs w:val="16"/>
              </w:rPr>
            </w:pPr>
            <w:r w:rsidRPr="00A70F51">
              <w:rPr>
                <w:sz w:val="16"/>
                <w:szCs w:val="16"/>
              </w:rPr>
              <w:t>3,52</w:t>
            </w:r>
          </w:p>
        </w:tc>
      </w:tr>
      <w:tr w:rsidR="00A70F51" w:rsidRPr="00A70F51" w:rsidTr="00A70F51">
        <w:trPr>
          <w:trHeight w:val="255"/>
        </w:trPr>
        <w:tc>
          <w:tcPr>
            <w:tcW w:w="25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F51" w:rsidRPr="00A70F51" w:rsidRDefault="00A70F51" w:rsidP="00A70F51">
            <w:pPr>
              <w:spacing w:after="0" w:line="240" w:lineRule="auto"/>
              <w:rPr>
                <w:sz w:val="16"/>
                <w:szCs w:val="16"/>
              </w:rPr>
            </w:pPr>
            <w:r w:rsidRPr="00A70F51">
              <w:rPr>
                <w:sz w:val="16"/>
                <w:szCs w:val="16"/>
              </w:rPr>
              <w:t>2 02 35118 10 0000 150</w:t>
            </w:r>
          </w:p>
        </w:tc>
        <w:tc>
          <w:tcPr>
            <w:tcW w:w="4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F51" w:rsidRPr="00A70F51" w:rsidRDefault="00A70F51" w:rsidP="00A70F51">
            <w:pPr>
              <w:spacing w:after="0" w:line="240" w:lineRule="auto"/>
              <w:rPr>
                <w:sz w:val="16"/>
                <w:szCs w:val="16"/>
              </w:rPr>
            </w:pPr>
            <w:r w:rsidRPr="00A70F51">
              <w:rPr>
                <w:sz w:val="16"/>
                <w:szCs w:val="16"/>
              </w:rPr>
              <w:t xml:space="preserve">Субвенции бюджетам поселений на осуществление первичного воинского  учета на территориях, где отсутствуют военные комиссариаты </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F51" w:rsidRPr="00A70F51" w:rsidRDefault="00A70F51" w:rsidP="00A70F51">
            <w:pPr>
              <w:spacing w:after="0" w:line="240" w:lineRule="auto"/>
              <w:jc w:val="right"/>
              <w:rPr>
                <w:sz w:val="16"/>
                <w:szCs w:val="16"/>
              </w:rPr>
            </w:pPr>
            <w:r w:rsidRPr="00A70F51">
              <w:rPr>
                <w:sz w:val="16"/>
                <w:szCs w:val="16"/>
              </w:rPr>
              <w:t>299,60</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F51" w:rsidRPr="00A70F51" w:rsidRDefault="00A70F51" w:rsidP="00A70F51">
            <w:pPr>
              <w:spacing w:after="0" w:line="240" w:lineRule="auto"/>
              <w:jc w:val="right"/>
              <w:rPr>
                <w:sz w:val="16"/>
                <w:szCs w:val="16"/>
              </w:rPr>
            </w:pPr>
            <w:r w:rsidRPr="00A70F51">
              <w:rPr>
                <w:sz w:val="16"/>
                <w:szCs w:val="16"/>
              </w:rPr>
              <w:t>309,90</w:t>
            </w:r>
          </w:p>
        </w:tc>
      </w:tr>
      <w:tr w:rsidR="00A70F51" w:rsidRPr="00A70F51" w:rsidTr="00A70F51">
        <w:trPr>
          <w:trHeight w:val="255"/>
        </w:trPr>
        <w:tc>
          <w:tcPr>
            <w:tcW w:w="25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F51" w:rsidRPr="00A70F51" w:rsidRDefault="00A70F51" w:rsidP="00A70F51">
            <w:pPr>
              <w:spacing w:after="0" w:line="240" w:lineRule="auto"/>
              <w:rPr>
                <w:sz w:val="16"/>
                <w:szCs w:val="16"/>
              </w:rPr>
            </w:pPr>
            <w:r w:rsidRPr="00A70F51">
              <w:rPr>
                <w:sz w:val="16"/>
                <w:szCs w:val="16"/>
              </w:rPr>
              <w:t> </w:t>
            </w:r>
          </w:p>
        </w:tc>
        <w:tc>
          <w:tcPr>
            <w:tcW w:w="4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F51" w:rsidRPr="00A70F51" w:rsidRDefault="00A70F51" w:rsidP="00A70F51">
            <w:pPr>
              <w:spacing w:after="0" w:line="240" w:lineRule="auto"/>
              <w:rPr>
                <w:b/>
                <w:sz w:val="16"/>
                <w:szCs w:val="16"/>
              </w:rPr>
            </w:pPr>
            <w:r w:rsidRPr="00A70F51">
              <w:rPr>
                <w:b/>
                <w:sz w:val="16"/>
                <w:szCs w:val="16"/>
              </w:rPr>
              <w:t>ВСЕГО:</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F51" w:rsidRPr="00A70F51" w:rsidRDefault="00A70F51" w:rsidP="00A70F51">
            <w:pPr>
              <w:spacing w:after="0" w:line="240" w:lineRule="auto"/>
              <w:jc w:val="right"/>
              <w:rPr>
                <w:b/>
                <w:sz w:val="16"/>
                <w:szCs w:val="16"/>
              </w:rPr>
            </w:pPr>
            <w:r w:rsidRPr="00A70F51">
              <w:rPr>
                <w:b/>
                <w:sz w:val="16"/>
                <w:szCs w:val="16"/>
              </w:rPr>
              <w:t xml:space="preserve">20 486,82   </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F51" w:rsidRPr="00A70F51" w:rsidRDefault="00A70F51" w:rsidP="00A70F51">
            <w:pPr>
              <w:spacing w:after="0" w:line="240" w:lineRule="auto"/>
              <w:jc w:val="right"/>
              <w:rPr>
                <w:b/>
                <w:sz w:val="16"/>
                <w:szCs w:val="16"/>
              </w:rPr>
            </w:pPr>
            <w:r w:rsidRPr="00A70F51">
              <w:rPr>
                <w:b/>
                <w:sz w:val="16"/>
                <w:szCs w:val="16"/>
              </w:rPr>
              <w:t xml:space="preserve">88 949,62   </w:t>
            </w:r>
          </w:p>
        </w:tc>
      </w:tr>
    </w:tbl>
    <w:p w:rsidR="00A70F51" w:rsidRPr="00A70F51" w:rsidRDefault="00A70F51" w:rsidP="00A70F51">
      <w:pPr>
        <w:tabs>
          <w:tab w:val="left" w:pos="7200"/>
        </w:tabs>
        <w:spacing w:after="0" w:line="240" w:lineRule="auto"/>
        <w:ind w:right="-3"/>
        <w:jc w:val="center"/>
        <w:rPr>
          <w:sz w:val="16"/>
          <w:szCs w:val="16"/>
        </w:rPr>
      </w:pPr>
    </w:p>
    <w:p w:rsidR="00A70F51" w:rsidRPr="00A70F51" w:rsidRDefault="00A70F51" w:rsidP="00A70F51">
      <w:pPr>
        <w:tabs>
          <w:tab w:val="left" w:pos="7200"/>
        </w:tabs>
        <w:spacing w:after="0" w:line="240" w:lineRule="auto"/>
        <w:ind w:right="-3"/>
        <w:jc w:val="center"/>
        <w:rPr>
          <w:sz w:val="16"/>
          <w:szCs w:val="16"/>
        </w:rPr>
      </w:pPr>
    </w:p>
    <w:tbl>
      <w:tblPr>
        <w:tblW w:w="9399" w:type="dxa"/>
        <w:tblInd w:w="108" w:type="dxa"/>
        <w:tblLook w:val="04A0"/>
      </w:tblPr>
      <w:tblGrid>
        <w:gridCol w:w="5577"/>
        <w:gridCol w:w="138"/>
        <w:gridCol w:w="911"/>
        <w:gridCol w:w="349"/>
        <w:gridCol w:w="1080"/>
        <w:gridCol w:w="1344"/>
      </w:tblGrid>
      <w:tr w:rsidR="00A70F51" w:rsidRPr="00A70F51" w:rsidTr="00A70F51">
        <w:trPr>
          <w:trHeight w:val="285"/>
        </w:trPr>
        <w:tc>
          <w:tcPr>
            <w:tcW w:w="5715" w:type="dxa"/>
            <w:gridSpan w:val="2"/>
            <w:tcBorders>
              <w:top w:val="nil"/>
              <w:left w:val="nil"/>
              <w:bottom w:val="nil"/>
              <w:right w:val="nil"/>
            </w:tcBorders>
            <w:shd w:val="clear" w:color="auto" w:fill="auto"/>
            <w:noWrap/>
            <w:vAlign w:val="bottom"/>
            <w:hideMark/>
          </w:tcPr>
          <w:p w:rsidR="00A70F51" w:rsidRPr="00A70F51" w:rsidRDefault="00A70F51" w:rsidP="00A70F51">
            <w:pPr>
              <w:spacing w:after="0" w:line="240" w:lineRule="auto"/>
              <w:rPr>
                <w:rFonts w:ascii="Arial" w:hAnsi="Arial" w:cs="Arial"/>
                <w:sz w:val="16"/>
                <w:szCs w:val="16"/>
              </w:rPr>
            </w:pPr>
          </w:p>
        </w:tc>
        <w:tc>
          <w:tcPr>
            <w:tcW w:w="1260" w:type="dxa"/>
            <w:gridSpan w:val="2"/>
            <w:tcBorders>
              <w:top w:val="nil"/>
              <w:left w:val="nil"/>
              <w:bottom w:val="nil"/>
              <w:right w:val="nil"/>
            </w:tcBorders>
            <w:shd w:val="clear" w:color="auto" w:fill="auto"/>
            <w:noWrap/>
            <w:vAlign w:val="bottom"/>
            <w:hideMark/>
          </w:tcPr>
          <w:p w:rsidR="00A70F51" w:rsidRPr="00A70F51" w:rsidRDefault="00A70F51" w:rsidP="00A70F51">
            <w:pPr>
              <w:spacing w:after="0" w:line="240" w:lineRule="auto"/>
              <w:jc w:val="right"/>
              <w:rPr>
                <w:rFonts w:ascii="Arial CYR" w:hAnsi="Arial CYR" w:cs="Arial CYR"/>
                <w:sz w:val="16"/>
                <w:szCs w:val="16"/>
              </w:rPr>
            </w:pPr>
          </w:p>
        </w:tc>
        <w:tc>
          <w:tcPr>
            <w:tcW w:w="2424" w:type="dxa"/>
            <w:gridSpan w:val="2"/>
            <w:tcBorders>
              <w:top w:val="nil"/>
              <w:left w:val="nil"/>
              <w:bottom w:val="nil"/>
              <w:right w:val="nil"/>
            </w:tcBorders>
            <w:shd w:val="clear" w:color="auto" w:fill="auto"/>
            <w:noWrap/>
            <w:vAlign w:val="bottom"/>
            <w:hideMark/>
          </w:tcPr>
          <w:p w:rsidR="00A70F51" w:rsidRPr="00A70F51" w:rsidRDefault="00A70F51" w:rsidP="00A70F51">
            <w:pPr>
              <w:spacing w:after="0" w:line="240" w:lineRule="auto"/>
              <w:jc w:val="right"/>
              <w:rPr>
                <w:b/>
                <w:bCs/>
                <w:sz w:val="16"/>
                <w:szCs w:val="16"/>
              </w:rPr>
            </w:pPr>
            <w:r w:rsidRPr="00A70F51">
              <w:rPr>
                <w:b/>
                <w:bCs/>
                <w:sz w:val="16"/>
                <w:szCs w:val="16"/>
              </w:rPr>
              <w:t>Приложение   9</w:t>
            </w:r>
          </w:p>
        </w:tc>
      </w:tr>
      <w:tr w:rsidR="00A70F51" w:rsidRPr="00A70F51" w:rsidTr="00A70F51">
        <w:trPr>
          <w:trHeight w:val="300"/>
        </w:trPr>
        <w:tc>
          <w:tcPr>
            <w:tcW w:w="5715" w:type="dxa"/>
            <w:gridSpan w:val="2"/>
            <w:tcBorders>
              <w:top w:val="nil"/>
              <w:left w:val="nil"/>
              <w:bottom w:val="nil"/>
              <w:right w:val="nil"/>
            </w:tcBorders>
            <w:shd w:val="clear" w:color="auto" w:fill="auto"/>
            <w:noWrap/>
            <w:vAlign w:val="bottom"/>
            <w:hideMark/>
          </w:tcPr>
          <w:p w:rsidR="00A70F51" w:rsidRPr="00A70F51" w:rsidRDefault="00A70F51" w:rsidP="00A70F51">
            <w:pPr>
              <w:spacing w:after="0" w:line="240" w:lineRule="auto"/>
              <w:rPr>
                <w:rFonts w:ascii="Arial" w:hAnsi="Arial" w:cs="Arial"/>
                <w:sz w:val="16"/>
                <w:szCs w:val="16"/>
              </w:rPr>
            </w:pPr>
          </w:p>
        </w:tc>
        <w:tc>
          <w:tcPr>
            <w:tcW w:w="3684" w:type="dxa"/>
            <w:gridSpan w:val="4"/>
            <w:tcBorders>
              <w:top w:val="nil"/>
              <w:left w:val="nil"/>
              <w:bottom w:val="nil"/>
              <w:right w:val="nil"/>
            </w:tcBorders>
            <w:shd w:val="clear" w:color="auto" w:fill="auto"/>
            <w:noWrap/>
            <w:vAlign w:val="bottom"/>
            <w:hideMark/>
          </w:tcPr>
          <w:p w:rsidR="00A70F51" w:rsidRPr="00A70F51" w:rsidRDefault="00A70F51" w:rsidP="00A70F51">
            <w:pPr>
              <w:spacing w:after="0" w:line="240" w:lineRule="auto"/>
              <w:jc w:val="right"/>
              <w:rPr>
                <w:sz w:val="16"/>
                <w:szCs w:val="16"/>
              </w:rPr>
            </w:pPr>
            <w:r w:rsidRPr="00A70F51">
              <w:rPr>
                <w:sz w:val="16"/>
                <w:szCs w:val="16"/>
              </w:rPr>
              <w:t>к Решению Совета депутатов</w:t>
            </w:r>
          </w:p>
        </w:tc>
      </w:tr>
      <w:tr w:rsidR="00A70F51" w:rsidRPr="00A70F51" w:rsidTr="00A70F51">
        <w:trPr>
          <w:trHeight w:val="300"/>
        </w:trPr>
        <w:tc>
          <w:tcPr>
            <w:tcW w:w="9399" w:type="dxa"/>
            <w:gridSpan w:val="6"/>
            <w:tcBorders>
              <w:top w:val="nil"/>
              <w:left w:val="nil"/>
              <w:bottom w:val="nil"/>
              <w:right w:val="nil"/>
            </w:tcBorders>
            <w:shd w:val="clear" w:color="auto" w:fill="auto"/>
            <w:noWrap/>
            <w:vAlign w:val="bottom"/>
            <w:hideMark/>
          </w:tcPr>
          <w:p w:rsidR="00A70F51" w:rsidRPr="00A70F51" w:rsidRDefault="00A70F51" w:rsidP="00A70F51">
            <w:pPr>
              <w:spacing w:after="0" w:line="240" w:lineRule="auto"/>
              <w:jc w:val="right"/>
              <w:rPr>
                <w:sz w:val="16"/>
                <w:szCs w:val="16"/>
              </w:rPr>
            </w:pPr>
            <w:r w:rsidRPr="00A70F51">
              <w:rPr>
                <w:sz w:val="16"/>
                <w:szCs w:val="16"/>
              </w:rPr>
              <w:t xml:space="preserve">МО </w:t>
            </w:r>
            <w:proofErr w:type="spellStart"/>
            <w:r w:rsidRPr="00A70F51">
              <w:rPr>
                <w:sz w:val="16"/>
                <w:szCs w:val="16"/>
              </w:rPr>
              <w:t>Войсковицкое</w:t>
            </w:r>
            <w:proofErr w:type="spellEnd"/>
            <w:r w:rsidRPr="00A70F51">
              <w:rPr>
                <w:sz w:val="16"/>
                <w:szCs w:val="16"/>
              </w:rPr>
              <w:t xml:space="preserve"> сельское поселение</w:t>
            </w:r>
          </w:p>
        </w:tc>
      </w:tr>
      <w:tr w:rsidR="00A70F51" w:rsidRPr="00A70F51" w:rsidTr="00A70F51">
        <w:trPr>
          <w:trHeight w:val="300"/>
        </w:trPr>
        <w:tc>
          <w:tcPr>
            <w:tcW w:w="5715" w:type="dxa"/>
            <w:gridSpan w:val="2"/>
            <w:tcBorders>
              <w:top w:val="nil"/>
              <w:left w:val="nil"/>
              <w:bottom w:val="nil"/>
              <w:right w:val="nil"/>
            </w:tcBorders>
            <w:shd w:val="clear" w:color="auto" w:fill="auto"/>
            <w:noWrap/>
            <w:vAlign w:val="bottom"/>
            <w:hideMark/>
          </w:tcPr>
          <w:p w:rsidR="00A70F51" w:rsidRPr="00A70F51" w:rsidRDefault="00A70F51" w:rsidP="00A70F51">
            <w:pPr>
              <w:spacing w:after="0" w:line="240" w:lineRule="auto"/>
              <w:rPr>
                <w:rFonts w:ascii="Arial" w:hAnsi="Arial" w:cs="Arial"/>
                <w:sz w:val="16"/>
                <w:szCs w:val="16"/>
              </w:rPr>
            </w:pPr>
          </w:p>
        </w:tc>
        <w:tc>
          <w:tcPr>
            <w:tcW w:w="3684" w:type="dxa"/>
            <w:gridSpan w:val="4"/>
            <w:tcBorders>
              <w:top w:val="nil"/>
              <w:left w:val="nil"/>
              <w:bottom w:val="nil"/>
              <w:right w:val="nil"/>
            </w:tcBorders>
            <w:shd w:val="clear" w:color="auto" w:fill="auto"/>
            <w:noWrap/>
            <w:vAlign w:val="bottom"/>
          </w:tcPr>
          <w:p w:rsidR="00A70F51" w:rsidRPr="00A70F51" w:rsidRDefault="00A70F51" w:rsidP="00A70F51">
            <w:pPr>
              <w:spacing w:after="0" w:line="240" w:lineRule="auto"/>
              <w:jc w:val="right"/>
              <w:rPr>
                <w:sz w:val="16"/>
                <w:szCs w:val="16"/>
              </w:rPr>
            </w:pPr>
            <w:r w:rsidRPr="00A70F51">
              <w:rPr>
                <w:sz w:val="16"/>
                <w:szCs w:val="16"/>
              </w:rPr>
              <w:t>от 06.10.2022г. №136</w:t>
            </w:r>
          </w:p>
          <w:p w:rsidR="00A70F51" w:rsidRPr="00A70F51" w:rsidRDefault="00A70F51" w:rsidP="00A70F51">
            <w:pPr>
              <w:spacing w:after="0" w:line="240" w:lineRule="auto"/>
              <w:jc w:val="right"/>
              <w:rPr>
                <w:sz w:val="16"/>
                <w:szCs w:val="16"/>
              </w:rPr>
            </w:pPr>
          </w:p>
        </w:tc>
      </w:tr>
      <w:tr w:rsidR="00A70F51" w:rsidRPr="00A70F51" w:rsidTr="00A70F51">
        <w:trPr>
          <w:trHeight w:val="1080"/>
        </w:trPr>
        <w:tc>
          <w:tcPr>
            <w:tcW w:w="9399" w:type="dxa"/>
            <w:gridSpan w:val="6"/>
            <w:tcBorders>
              <w:top w:val="nil"/>
              <w:left w:val="nil"/>
              <w:bottom w:val="single" w:sz="4" w:space="0" w:color="auto"/>
              <w:right w:val="nil"/>
            </w:tcBorders>
            <w:shd w:val="clear" w:color="auto" w:fill="auto"/>
            <w:vAlign w:val="bottom"/>
            <w:hideMark/>
          </w:tcPr>
          <w:p w:rsidR="00A70F51" w:rsidRPr="00A70F51" w:rsidRDefault="00A70F51" w:rsidP="00A70F51">
            <w:pPr>
              <w:spacing w:after="0" w:line="240" w:lineRule="auto"/>
              <w:jc w:val="center"/>
              <w:rPr>
                <w:b/>
                <w:bCs/>
                <w:sz w:val="16"/>
                <w:szCs w:val="16"/>
              </w:rPr>
            </w:pPr>
            <w:r w:rsidRPr="00A70F51">
              <w:rPr>
                <w:b/>
                <w:bCs/>
                <w:sz w:val="16"/>
                <w:szCs w:val="16"/>
              </w:rPr>
              <w:t xml:space="preserve">Распределение бюджетных ассигнований по разделам и подразделам, классификации расходов бюджета МО </w:t>
            </w:r>
            <w:proofErr w:type="spellStart"/>
            <w:r w:rsidRPr="00A70F51">
              <w:rPr>
                <w:b/>
                <w:bCs/>
                <w:sz w:val="16"/>
                <w:szCs w:val="16"/>
              </w:rPr>
              <w:t>Войсковицкое</w:t>
            </w:r>
            <w:proofErr w:type="spellEnd"/>
            <w:r w:rsidRPr="00A70F51">
              <w:rPr>
                <w:b/>
                <w:bCs/>
                <w:sz w:val="16"/>
                <w:szCs w:val="16"/>
              </w:rPr>
              <w:t xml:space="preserve"> сельское поселение на 2022 год </w:t>
            </w:r>
          </w:p>
        </w:tc>
      </w:tr>
      <w:tr w:rsidR="00A70F51" w:rsidRPr="00A70F51" w:rsidTr="00A70F51">
        <w:trPr>
          <w:trHeight w:val="285"/>
        </w:trPr>
        <w:tc>
          <w:tcPr>
            <w:tcW w:w="5577" w:type="dxa"/>
            <w:tcBorders>
              <w:top w:val="nil"/>
              <w:left w:val="single" w:sz="4" w:space="0" w:color="auto"/>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b/>
                <w:bCs/>
                <w:sz w:val="16"/>
                <w:szCs w:val="16"/>
              </w:rPr>
            </w:pPr>
            <w:r w:rsidRPr="00A70F51">
              <w:rPr>
                <w:b/>
                <w:bCs/>
                <w:sz w:val="16"/>
                <w:szCs w:val="16"/>
              </w:rPr>
              <w:t>Наименование показателя</w:t>
            </w:r>
          </w:p>
        </w:tc>
        <w:tc>
          <w:tcPr>
            <w:tcW w:w="1049" w:type="dxa"/>
            <w:gridSpan w:val="2"/>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b/>
                <w:bCs/>
                <w:sz w:val="16"/>
                <w:szCs w:val="16"/>
              </w:rPr>
            </w:pPr>
            <w:r w:rsidRPr="00A70F51">
              <w:rPr>
                <w:b/>
                <w:bCs/>
                <w:sz w:val="16"/>
                <w:szCs w:val="16"/>
              </w:rPr>
              <w:t>Код раздела</w:t>
            </w:r>
          </w:p>
        </w:tc>
        <w:tc>
          <w:tcPr>
            <w:tcW w:w="1429" w:type="dxa"/>
            <w:gridSpan w:val="2"/>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b/>
                <w:bCs/>
                <w:sz w:val="16"/>
                <w:szCs w:val="16"/>
              </w:rPr>
            </w:pPr>
            <w:r w:rsidRPr="00A70F51">
              <w:rPr>
                <w:b/>
                <w:bCs/>
                <w:sz w:val="16"/>
                <w:szCs w:val="16"/>
              </w:rPr>
              <w:t>Код подраздела</w:t>
            </w:r>
          </w:p>
        </w:tc>
        <w:tc>
          <w:tcPr>
            <w:tcW w:w="1344" w:type="dxa"/>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xml:space="preserve"> Бюджет на  2022 год </w:t>
            </w:r>
          </w:p>
        </w:tc>
      </w:tr>
      <w:tr w:rsidR="00A70F51" w:rsidRPr="00A70F51" w:rsidTr="00A70F51">
        <w:trPr>
          <w:trHeight w:val="285"/>
        </w:trPr>
        <w:tc>
          <w:tcPr>
            <w:tcW w:w="5577" w:type="dxa"/>
            <w:tcBorders>
              <w:top w:val="nil"/>
              <w:left w:val="single" w:sz="4" w:space="0" w:color="auto"/>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jc w:val="center"/>
              <w:rPr>
                <w:b/>
                <w:bCs/>
                <w:sz w:val="16"/>
                <w:szCs w:val="16"/>
              </w:rPr>
            </w:pPr>
            <w:r w:rsidRPr="00A70F51">
              <w:rPr>
                <w:b/>
                <w:bCs/>
                <w:sz w:val="16"/>
                <w:szCs w:val="16"/>
              </w:rPr>
              <w:t>Общегосударственные вопросы</w:t>
            </w:r>
          </w:p>
        </w:tc>
        <w:tc>
          <w:tcPr>
            <w:tcW w:w="1049" w:type="dxa"/>
            <w:gridSpan w:val="2"/>
            <w:tcBorders>
              <w:top w:val="nil"/>
              <w:left w:val="nil"/>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jc w:val="center"/>
              <w:rPr>
                <w:b/>
                <w:bCs/>
                <w:sz w:val="16"/>
                <w:szCs w:val="16"/>
              </w:rPr>
            </w:pPr>
            <w:r w:rsidRPr="00A70F51">
              <w:rPr>
                <w:b/>
                <w:bCs/>
                <w:sz w:val="16"/>
                <w:szCs w:val="16"/>
              </w:rPr>
              <w:t>0100</w:t>
            </w:r>
          </w:p>
        </w:tc>
        <w:tc>
          <w:tcPr>
            <w:tcW w:w="1429" w:type="dxa"/>
            <w:gridSpan w:val="2"/>
            <w:tcBorders>
              <w:top w:val="nil"/>
              <w:left w:val="nil"/>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1344" w:type="dxa"/>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b/>
                <w:bCs/>
                <w:sz w:val="16"/>
                <w:szCs w:val="16"/>
              </w:rPr>
            </w:pPr>
            <w:r w:rsidRPr="00A70F51">
              <w:rPr>
                <w:b/>
                <w:bCs/>
                <w:sz w:val="16"/>
                <w:szCs w:val="16"/>
              </w:rPr>
              <w:t>16648,97</w:t>
            </w:r>
          </w:p>
        </w:tc>
      </w:tr>
      <w:tr w:rsidR="00A70F51" w:rsidRPr="00A70F51" w:rsidTr="00A70F51">
        <w:trPr>
          <w:trHeight w:val="285"/>
        </w:trPr>
        <w:tc>
          <w:tcPr>
            <w:tcW w:w="5577" w:type="dxa"/>
            <w:tcBorders>
              <w:top w:val="nil"/>
              <w:left w:val="single" w:sz="4" w:space="0" w:color="auto"/>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rPr>
                <w:sz w:val="16"/>
                <w:szCs w:val="16"/>
              </w:rPr>
            </w:pPr>
            <w:r w:rsidRPr="00A70F51">
              <w:rPr>
                <w:sz w:val="16"/>
                <w:szCs w:val="16"/>
              </w:rPr>
              <w:t xml:space="preserve">Функционирование </w:t>
            </w:r>
            <w:proofErr w:type="spellStart"/>
            <w:r w:rsidRPr="00A70F51">
              <w:rPr>
                <w:sz w:val="16"/>
                <w:szCs w:val="16"/>
              </w:rPr>
              <w:t>закон-х</w:t>
            </w:r>
            <w:proofErr w:type="spellEnd"/>
            <w:r w:rsidRPr="00A70F51">
              <w:rPr>
                <w:sz w:val="16"/>
                <w:szCs w:val="16"/>
              </w:rPr>
              <w:t xml:space="preserve"> представительных органов МО</w:t>
            </w:r>
          </w:p>
        </w:tc>
        <w:tc>
          <w:tcPr>
            <w:tcW w:w="1049" w:type="dxa"/>
            <w:gridSpan w:val="2"/>
            <w:tcBorders>
              <w:top w:val="nil"/>
              <w:left w:val="nil"/>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jc w:val="center"/>
              <w:rPr>
                <w:sz w:val="16"/>
                <w:szCs w:val="16"/>
              </w:rPr>
            </w:pPr>
            <w:r w:rsidRPr="00A70F51">
              <w:rPr>
                <w:sz w:val="16"/>
                <w:szCs w:val="16"/>
              </w:rPr>
              <w:t> </w:t>
            </w:r>
          </w:p>
        </w:tc>
        <w:tc>
          <w:tcPr>
            <w:tcW w:w="1429" w:type="dxa"/>
            <w:gridSpan w:val="2"/>
            <w:tcBorders>
              <w:top w:val="nil"/>
              <w:left w:val="nil"/>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jc w:val="center"/>
              <w:rPr>
                <w:sz w:val="16"/>
                <w:szCs w:val="16"/>
              </w:rPr>
            </w:pPr>
            <w:r w:rsidRPr="00A70F51">
              <w:rPr>
                <w:sz w:val="16"/>
                <w:szCs w:val="16"/>
              </w:rPr>
              <w:t>0103</w:t>
            </w:r>
          </w:p>
        </w:tc>
        <w:tc>
          <w:tcPr>
            <w:tcW w:w="1344" w:type="dxa"/>
            <w:tcBorders>
              <w:top w:val="nil"/>
              <w:left w:val="nil"/>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jc w:val="center"/>
              <w:rPr>
                <w:sz w:val="16"/>
                <w:szCs w:val="16"/>
              </w:rPr>
            </w:pPr>
            <w:r w:rsidRPr="00A70F51">
              <w:rPr>
                <w:sz w:val="16"/>
                <w:szCs w:val="16"/>
              </w:rPr>
              <w:t>0,00</w:t>
            </w:r>
          </w:p>
        </w:tc>
      </w:tr>
      <w:tr w:rsidR="00A70F51" w:rsidRPr="00A70F51" w:rsidTr="00A70F51">
        <w:trPr>
          <w:trHeight w:val="285"/>
        </w:trPr>
        <w:tc>
          <w:tcPr>
            <w:tcW w:w="5577" w:type="dxa"/>
            <w:tcBorders>
              <w:top w:val="nil"/>
              <w:left w:val="single" w:sz="4" w:space="0" w:color="auto"/>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rPr>
                <w:sz w:val="16"/>
                <w:szCs w:val="16"/>
              </w:rPr>
            </w:pPr>
            <w:r w:rsidRPr="00A70F51">
              <w:rPr>
                <w:sz w:val="16"/>
                <w:szCs w:val="16"/>
              </w:rPr>
              <w:t>Функционирование местных администраций</w:t>
            </w:r>
          </w:p>
        </w:tc>
        <w:tc>
          <w:tcPr>
            <w:tcW w:w="1049" w:type="dxa"/>
            <w:gridSpan w:val="2"/>
            <w:tcBorders>
              <w:top w:val="nil"/>
              <w:left w:val="nil"/>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jc w:val="center"/>
              <w:rPr>
                <w:sz w:val="16"/>
                <w:szCs w:val="16"/>
              </w:rPr>
            </w:pPr>
            <w:r w:rsidRPr="00A70F51">
              <w:rPr>
                <w:sz w:val="16"/>
                <w:szCs w:val="16"/>
              </w:rPr>
              <w:t> </w:t>
            </w:r>
          </w:p>
        </w:tc>
        <w:tc>
          <w:tcPr>
            <w:tcW w:w="1429" w:type="dxa"/>
            <w:gridSpan w:val="2"/>
            <w:tcBorders>
              <w:top w:val="nil"/>
              <w:left w:val="nil"/>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jc w:val="center"/>
              <w:rPr>
                <w:sz w:val="16"/>
                <w:szCs w:val="16"/>
              </w:rPr>
            </w:pPr>
            <w:r w:rsidRPr="00A70F51">
              <w:rPr>
                <w:sz w:val="16"/>
                <w:szCs w:val="16"/>
              </w:rPr>
              <w:t>0104</w:t>
            </w:r>
          </w:p>
        </w:tc>
        <w:tc>
          <w:tcPr>
            <w:tcW w:w="1344" w:type="dxa"/>
            <w:tcBorders>
              <w:top w:val="nil"/>
              <w:left w:val="nil"/>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jc w:val="center"/>
              <w:rPr>
                <w:sz w:val="16"/>
                <w:szCs w:val="16"/>
              </w:rPr>
            </w:pPr>
            <w:r w:rsidRPr="00A70F51">
              <w:rPr>
                <w:sz w:val="16"/>
                <w:szCs w:val="16"/>
              </w:rPr>
              <w:t>15722,39</w:t>
            </w:r>
          </w:p>
        </w:tc>
      </w:tr>
      <w:tr w:rsidR="00A70F51" w:rsidRPr="00A70F51" w:rsidTr="00A70F51">
        <w:trPr>
          <w:trHeight w:val="285"/>
        </w:trPr>
        <w:tc>
          <w:tcPr>
            <w:tcW w:w="5577" w:type="dxa"/>
            <w:tcBorders>
              <w:top w:val="nil"/>
              <w:left w:val="single" w:sz="4" w:space="0" w:color="auto"/>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rPr>
                <w:sz w:val="16"/>
                <w:szCs w:val="16"/>
              </w:rPr>
            </w:pPr>
            <w:r w:rsidRPr="00A70F51">
              <w:rPr>
                <w:sz w:val="16"/>
                <w:szCs w:val="16"/>
              </w:rPr>
              <w:t>Обеспечение деятельности финансовых органов и Контрольно-счетной палаты</w:t>
            </w:r>
          </w:p>
        </w:tc>
        <w:tc>
          <w:tcPr>
            <w:tcW w:w="1049" w:type="dxa"/>
            <w:gridSpan w:val="2"/>
            <w:tcBorders>
              <w:top w:val="nil"/>
              <w:left w:val="nil"/>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jc w:val="center"/>
              <w:rPr>
                <w:sz w:val="16"/>
                <w:szCs w:val="16"/>
              </w:rPr>
            </w:pPr>
            <w:r w:rsidRPr="00A70F51">
              <w:rPr>
                <w:sz w:val="16"/>
                <w:szCs w:val="16"/>
              </w:rPr>
              <w:t> </w:t>
            </w:r>
          </w:p>
        </w:tc>
        <w:tc>
          <w:tcPr>
            <w:tcW w:w="1429" w:type="dxa"/>
            <w:gridSpan w:val="2"/>
            <w:tcBorders>
              <w:top w:val="nil"/>
              <w:left w:val="nil"/>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jc w:val="center"/>
              <w:rPr>
                <w:sz w:val="16"/>
                <w:szCs w:val="16"/>
              </w:rPr>
            </w:pPr>
            <w:r w:rsidRPr="00A70F51">
              <w:rPr>
                <w:sz w:val="16"/>
                <w:szCs w:val="16"/>
              </w:rPr>
              <w:t>0106</w:t>
            </w:r>
          </w:p>
        </w:tc>
        <w:tc>
          <w:tcPr>
            <w:tcW w:w="1344" w:type="dxa"/>
            <w:tcBorders>
              <w:top w:val="nil"/>
              <w:left w:val="nil"/>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jc w:val="center"/>
              <w:rPr>
                <w:sz w:val="16"/>
                <w:szCs w:val="16"/>
              </w:rPr>
            </w:pPr>
            <w:r w:rsidRPr="00A70F51">
              <w:rPr>
                <w:sz w:val="16"/>
                <w:szCs w:val="16"/>
              </w:rPr>
              <w:t>237,58</w:t>
            </w:r>
          </w:p>
        </w:tc>
      </w:tr>
      <w:tr w:rsidR="00A70F51" w:rsidRPr="00A70F51" w:rsidTr="00A70F51">
        <w:trPr>
          <w:trHeight w:val="285"/>
        </w:trPr>
        <w:tc>
          <w:tcPr>
            <w:tcW w:w="5577" w:type="dxa"/>
            <w:tcBorders>
              <w:top w:val="nil"/>
              <w:left w:val="single" w:sz="4" w:space="0" w:color="auto"/>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rPr>
                <w:sz w:val="16"/>
                <w:szCs w:val="16"/>
              </w:rPr>
            </w:pPr>
            <w:r w:rsidRPr="00A70F51">
              <w:rPr>
                <w:sz w:val="16"/>
                <w:szCs w:val="16"/>
              </w:rPr>
              <w:t>Проведение выборов и референдумов</w:t>
            </w:r>
          </w:p>
        </w:tc>
        <w:tc>
          <w:tcPr>
            <w:tcW w:w="1049" w:type="dxa"/>
            <w:gridSpan w:val="2"/>
            <w:tcBorders>
              <w:top w:val="nil"/>
              <w:left w:val="nil"/>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jc w:val="center"/>
              <w:rPr>
                <w:sz w:val="16"/>
                <w:szCs w:val="16"/>
              </w:rPr>
            </w:pPr>
            <w:r w:rsidRPr="00A70F51">
              <w:rPr>
                <w:sz w:val="16"/>
                <w:szCs w:val="16"/>
              </w:rPr>
              <w:t> </w:t>
            </w:r>
          </w:p>
        </w:tc>
        <w:tc>
          <w:tcPr>
            <w:tcW w:w="1429" w:type="dxa"/>
            <w:gridSpan w:val="2"/>
            <w:tcBorders>
              <w:top w:val="nil"/>
              <w:left w:val="nil"/>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jc w:val="center"/>
              <w:rPr>
                <w:sz w:val="16"/>
                <w:szCs w:val="16"/>
              </w:rPr>
            </w:pPr>
            <w:r w:rsidRPr="00A70F51">
              <w:rPr>
                <w:sz w:val="16"/>
                <w:szCs w:val="16"/>
              </w:rPr>
              <w:t>0107</w:t>
            </w:r>
          </w:p>
        </w:tc>
        <w:tc>
          <w:tcPr>
            <w:tcW w:w="1344" w:type="dxa"/>
            <w:tcBorders>
              <w:top w:val="nil"/>
              <w:left w:val="nil"/>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jc w:val="center"/>
              <w:rPr>
                <w:sz w:val="16"/>
                <w:szCs w:val="16"/>
              </w:rPr>
            </w:pPr>
            <w:r w:rsidRPr="00A70F51">
              <w:rPr>
                <w:sz w:val="16"/>
                <w:szCs w:val="16"/>
              </w:rPr>
              <w:t>0,00</w:t>
            </w:r>
          </w:p>
        </w:tc>
      </w:tr>
      <w:tr w:rsidR="00A70F51" w:rsidRPr="00A70F51" w:rsidTr="00A70F51">
        <w:trPr>
          <w:trHeight w:val="285"/>
        </w:trPr>
        <w:tc>
          <w:tcPr>
            <w:tcW w:w="5577" w:type="dxa"/>
            <w:tcBorders>
              <w:top w:val="nil"/>
              <w:left w:val="single" w:sz="4" w:space="0" w:color="auto"/>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rPr>
                <w:sz w:val="16"/>
                <w:szCs w:val="16"/>
              </w:rPr>
            </w:pPr>
            <w:r w:rsidRPr="00A70F51">
              <w:rPr>
                <w:sz w:val="16"/>
                <w:szCs w:val="16"/>
              </w:rPr>
              <w:t>Резервные фонды</w:t>
            </w:r>
          </w:p>
        </w:tc>
        <w:tc>
          <w:tcPr>
            <w:tcW w:w="1049" w:type="dxa"/>
            <w:gridSpan w:val="2"/>
            <w:tcBorders>
              <w:top w:val="nil"/>
              <w:left w:val="nil"/>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jc w:val="center"/>
              <w:rPr>
                <w:sz w:val="16"/>
                <w:szCs w:val="16"/>
              </w:rPr>
            </w:pPr>
            <w:r w:rsidRPr="00A70F51">
              <w:rPr>
                <w:sz w:val="16"/>
                <w:szCs w:val="16"/>
              </w:rPr>
              <w:t> </w:t>
            </w:r>
          </w:p>
        </w:tc>
        <w:tc>
          <w:tcPr>
            <w:tcW w:w="1429" w:type="dxa"/>
            <w:gridSpan w:val="2"/>
            <w:tcBorders>
              <w:top w:val="nil"/>
              <w:left w:val="nil"/>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jc w:val="center"/>
              <w:rPr>
                <w:sz w:val="16"/>
                <w:szCs w:val="16"/>
              </w:rPr>
            </w:pPr>
            <w:r w:rsidRPr="00A70F51">
              <w:rPr>
                <w:sz w:val="16"/>
                <w:szCs w:val="16"/>
              </w:rPr>
              <w:t>0111</w:t>
            </w:r>
          </w:p>
        </w:tc>
        <w:tc>
          <w:tcPr>
            <w:tcW w:w="1344" w:type="dxa"/>
            <w:tcBorders>
              <w:top w:val="nil"/>
              <w:left w:val="nil"/>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jc w:val="center"/>
              <w:rPr>
                <w:sz w:val="16"/>
                <w:szCs w:val="16"/>
              </w:rPr>
            </w:pPr>
            <w:r w:rsidRPr="00A70F51">
              <w:rPr>
                <w:sz w:val="16"/>
                <w:szCs w:val="16"/>
              </w:rPr>
              <w:t>100,00</w:t>
            </w:r>
          </w:p>
        </w:tc>
      </w:tr>
      <w:tr w:rsidR="00A70F51" w:rsidRPr="00A70F51" w:rsidTr="00A70F51">
        <w:trPr>
          <w:trHeight w:val="285"/>
        </w:trPr>
        <w:tc>
          <w:tcPr>
            <w:tcW w:w="5577" w:type="dxa"/>
            <w:tcBorders>
              <w:top w:val="nil"/>
              <w:left w:val="single" w:sz="4" w:space="0" w:color="auto"/>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rPr>
                <w:sz w:val="16"/>
                <w:szCs w:val="16"/>
              </w:rPr>
            </w:pPr>
            <w:r w:rsidRPr="00A70F51">
              <w:rPr>
                <w:sz w:val="16"/>
                <w:szCs w:val="16"/>
              </w:rPr>
              <w:t xml:space="preserve">Другие общегосударственные вопросы </w:t>
            </w:r>
          </w:p>
        </w:tc>
        <w:tc>
          <w:tcPr>
            <w:tcW w:w="1049" w:type="dxa"/>
            <w:gridSpan w:val="2"/>
            <w:tcBorders>
              <w:top w:val="nil"/>
              <w:left w:val="nil"/>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jc w:val="center"/>
              <w:rPr>
                <w:sz w:val="16"/>
                <w:szCs w:val="16"/>
              </w:rPr>
            </w:pPr>
            <w:r w:rsidRPr="00A70F51">
              <w:rPr>
                <w:sz w:val="16"/>
                <w:szCs w:val="16"/>
              </w:rPr>
              <w:t> </w:t>
            </w:r>
          </w:p>
        </w:tc>
        <w:tc>
          <w:tcPr>
            <w:tcW w:w="1429" w:type="dxa"/>
            <w:gridSpan w:val="2"/>
            <w:tcBorders>
              <w:top w:val="nil"/>
              <w:left w:val="nil"/>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jc w:val="center"/>
              <w:rPr>
                <w:sz w:val="16"/>
                <w:szCs w:val="16"/>
              </w:rPr>
            </w:pPr>
            <w:r w:rsidRPr="00A70F51">
              <w:rPr>
                <w:sz w:val="16"/>
                <w:szCs w:val="16"/>
              </w:rPr>
              <w:t>0113</w:t>
            </w:r>
          </w:p>
        </w:tc>
        <w:tc>
          <w:tcPr>
            <w:tcW w:w="1344" w:type="dxa"/>
            <w:tcBorders>
              <w:top w:val="nil"/>
              <w:left w:val="nil"/>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jc w:val="center"/>
              <w:rPr>
                <w:sz w:val="16"/>
                <w:szCs w:val="16"/>
              </w:rPr>
            </w:pPr>
            <w:r w:rsidRPr="00A70F51">
              <w:rPr>
                <w:sz w:val="16"/>
                <w:szCs w:val="16"/>
              </w:rPr>
              <w:t>589,00</w:t>
            </w:r>
          </w:p>
        </w:tc>
      </w:tr>
      <w:tr w:rsidR="00A70F51" w:rsidRPr="00A70F51" w:rsidTr="00A70F51">
        <w:trPr>
          <w:trHeight w:val="285"/>
        </w:trPr>
        <w:tc>
          <w:tcPr>
            <w:tcW w:w="5577" w:type="dxa"/>
            <w:tcBorders>
              <w:top w:val="nil"/>
              <w:left w:val="single" w:sz="4" w:space="0" w:color="auto"/>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jc w:val="center"/>
              <w:rPr>
                <w:b/>
                <w:bCs/>
                <w:sz w:val="16"/>
                <w:szCs w:val="16"/>
              </w:rPr>
            </w:pPr>
            <w:r w:rsidRPr="00A70F51">
              <w:rPr>
                <w:b/>
                <w:bCs/>
                <w:sz w:val="16"/>
                <w:szCs w:val="16"/>
              </w:rPr>
              <w:t>Национальная оборона</w:t>
            </w:r>
          </w:p>
        </w:tc>
        <w:tc>
          <w:tcPr>
            <w:tcW w:w="1049" w:type="dxa"/>
            <w:gridSpan w:val="2"/>
            <w:tcBorders>
              <w:top w:val="nil"/>
              <w:left w:val="nil"/>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jc w:val="center"/>
              <w:rPr>
                <w:b/>
                <w:bCs/>
                <w:sz w:val="16"/>
                <w:szCs w:val="16"/>
              </w:rPr>
            </w:pPr>
            <w:r w:rsidRPr="00A70F51">
              <w:rPr>
                <w:b/>
                <w:bCs/>
                <w:sz w:val="16"/>
                <w:szCs w:val="16"/>
              </w:rPr>
              <w:t>0200</w:t>
            </w:r>
          </w:p>
        </w:tc>
        <w:tc>
          <w:tcPr>
            <w:tcW w:w="1429" w:type="dxa"/>
            <w:gridSpan w:val="2"/>
            <w:tcBorders>
              <w:top w:val="nil"/>
              <w:left w:val="nil"/>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1344" w:type="dxa"/>
            <w:tcBorders>
              <w:top w:val="nil"/>
              <w:left w:val="nil"/>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jc w:val="center"/>
              <w:rPr>
                <w:b/>
                <w:bCs/>
                <w:sz w:val="16"/>
                <w:szCs w:val="16"/>
              </w:rPr>
            </w:pPr>
            <w:r w:rsidRPr="00A70F51">
              <w:rPr>
                <w:b/>
                <w:bCs/>
                <w:sz w:val="16"/>
                <w:szCs w:val="16"/>
              </w:rPr>
              <w:t>289,60</w:t>
            </w:r>
          </w:p>
        </w:tc>
      </w:tr>
      <w:tr w:rsidR="00A70F51" w:rsidRPr="00A70F51" w:rsidTr="00A70F51">
        <w:trPr>
          <w:trHeight w:val="285"/>
        </w:trPr>
        <w:tc>
          <w:tcPr>
            <w:tcW w:w="5577" w:type="dxa"/>
            <w:tcBorders>
              <w:top w:val="nil"/>
              <w:left w:val="single" w:sz="4" w:space="0" w:color="auto"/>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rPr>
                <w:sz w:val="16"/>
                <w:szCs w:val="16"/>
              </w:rPr>
            </w:pPr>
            <w:r w:rsidRPr="00A70F51">
              <w:rPr>
                <w:sz w:val="16"/>
                <w:szCs w:val="16"/>
              </w:rPr>
              <w:t>Мобилизационная и вневойсковая подготовка</w:t>
            </w:r>
          </w:p>
        </w:tc>
        <w:tc>
          <w:tcPr>
            <w:tcW w:w="1049" w:type="dxa"/>
            <w:gridSpan w:val="2"/>
            <w:tcBorders>
              <w:top w:val="nil"/>
              <w:left w:val="nil"/>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jc w:val="center"/>
              <w:rPr>
                <w:sz w:val="16"/>
                <w:szCs w:val="16"/>
              </w:rPr>
            </w:pPr>
            <w:r w:rsidRPr="00A70F51">
              <w:rPr>
                <w:sz w:val="16"/>
                <w:szCs w:val="16"/>
              </w:rPr>
              <w:t> </w:t>
            </w:r>
          </w:p>
        </w:tc>
        <w:tc>
          <w:tcPr>
            <w:tcW w:w="1429" w:type="dxa"/>
            <w:gridSpan w:val="2"/>
            <w:tcBorders>
              <w:top w:val="nil"/>
              <w:left w:val="nil"/>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jc w:val="center"/>
              <w:rPr>
                <w:sz w:val="16"/>
                <w:szCs w:val="16"/>
              </w:rPr>
            </w:pPr>
            <w:r w:rsidRPr="00A70F51">
              <w:rPr>
                <w:sz w:val="16"/>
                <w:szCs w:val="16"/>
              </w:rPr>
              <w:t>0203</w:t>
            </w:r>
          </w:p>
        </w:tc>
        <w:tc>
          <w:tcPr>
            <w:tcW w:w="1344" w:type="dxa"/>
            <w:tcBorders>
              <w:top w:val="nil"/>
              <w:left w:val="nil"/>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jc w:val="center"/>
              <w:rPr>
                <w:sz w:val="16"/>
                <w:szCs w:val="16"/>
              </w:rPr>
            </w:pPr>
            <w:r w:rsidRPr="00A70F51">
              <w:rPr>
                <w:sz w:val="16"/>
                <w:szCs w:val="16"/>
              </w:rPr>
              <w:t>289,60</w:t>
            </w:r>
          </w:p>
        </w:tc>
      </w:tr>
      <w:tr w:rsidR="00A70F51" w:rsidRPr="00A70F51" w:rsidTr="00A70F51">
        <w:trPr>
          <w:trHeight w:val="285"/>
        </w:trPr>
        <w:tc>
          <w:tcPr>
            <w:tcW w:w="5577" w:type="dxa"/>
            <w:tcBorders>
              <w:top w:val="nil"/>
              <w:left w:val="single" w:sz="4" w:space="0" w:color="auto"/>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jc w:val="center"/>
              <w:rPr>
                <w:b/>
                <w:bCs/>
                <w:sz w:val="16"/>
                <w:szCs w:val="16"/>
              </w:rPr>
            </w:pPr>
            <w:r w:rsidRPr="00A70F51">
              <w:rPr>
                <w:b/>
                <w:bCs/>
                <w:sz w:val="16"/>
                <w:szCs w:val="16"/>
              </w:rPr>
              <w:t>Национальная безопасность и правоохранительная деятельность</w:t>
            </w:r>
          </w:p>
        </w:tc>
        <w:tc>
          <w:tcPr>
            <w:tcW w:w="1049" w:type="dxa"/>
            <w:gridSpan w:val="2"/>
            <w:tcBorders>
              <w:top w:val="nil"/>
              <w:left w:val="nil"/>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jc w:val="center"/>
              <w:rPr>
                <w:b/>
                <w:bCs/>
                <w:sz w:val="16"/>
                <w:szCs w:val="16"/>
              </w:rPr>
            </w:pPr>
            <w:r w:rsidRPr="00A70F51">
              <w:rPr>
                <w:b/>
                <w:bCs/>
                <w:sz w:val="16"/>
                <w:szCs w:val="16"/>
              </w:rPr>
              <w:t>0300</w:t>
            </w:r>
          </w:p>
        </w:tc>
        <w:tc>
          <w:tcPr>
            <w:tcW w:w="1429" w:type="dxa"/>
            <w:gridSpan w:val="2"/>
            <w:tcBorders>
              <w:top w:val="nil"/>
              <w:left w:val="nil"/>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1344" w:type="dxa"/>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b/>
                <w:bCs/>
                <w:sz w:val="16"/>
                <w:szCs w:val="16"/>
              </w:rPr>
            </w:pPr>
            <w:r w:rsidRPr="00A70F51">
              <w:rPr>
                <w:b/>
                <w:bCs/>
                <w:sz w:val="16"/>
                <w:szCs w:val="16"/>
              </w:rPr>
              <w:t>160,00</w:t>
            </w:r>
          </w:p>
        </w:tc>
      </w:tr>
      <w:tr w:rsidR="00A70F51" w:rsidRPr="00A70F51" w:rsidTr="00A70F51">
        <w:trPr>
          <w:trHeight w:val="285"/>
        </w:trPr>
        <w:tc>
          <w:tcPr>
            <w:tcW w:w="5577" w:type="dxa"/>
            <w:tcBorders>
              <w:top w:val="nil"/>
              <w:left w:val="single" w:sz="4" w:space="0" w:color="auto"/>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rPr>
                <w:sz w:val="16"/>
                <w:szCs w:val="16"/>
              </w:rPr>
            </w:pPr>
            <w:r w:rsidRPr="00A70F51">
              <w:rPr>
                <w:sz w:val="16"/>
                <w:szCs w:val="16"/>
              </w:rPr>
              <w:t>Другие вопросы в области национальной безопасности и правоохранительной деятельности</w:t>
            </w:r>
          </w:p>
        </w:tc>
        <w:tc>
          <w:tcPr>
            <w:tcW w:w="1049" w:type="dxa"/>
            <w:gridSpan w:val="2"/>
            <w:tcBorders>
              <w:top w:val="nil"/>
              <w:left w:val="nil"/>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1429" w:type="dxa"/>
            <w:gridSpan w:val="2"/>
            <w:tcBorders>
              <w:top w:val="nil"/>
              <w:left w:val="nil"/>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jc w:val="center"/>
              <w:rPr>
                <w:sz w:val="16"/>
                <w:szCs w:val="16"/>
              </w:rPr>
            </w:pPr>
            <w:r w:rsidRPr="00A70F51">
              <w:rPr>
                <w:sz w:val="16"/>
                <w:szCs w:val="16"/>
              </w:rPr>
              <w:t>0314</w:t>
            </w:r>
          </w:p>
        </w:tc>
        <w:tc>
          <w:tcPr>
            <w:tcW w:w="1344" w:type="dxa"/>
            <w:tcBorders>
              <w:top w:val="nil"/>
              <w:left w:val="nil"/>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jc w:val="center"/>
              <w:rPr>
                <w:sz w:val="16"/>
                <w:szCs w:val="16"/>
              </w:rPr>
            </w:pPr>
            <w:r w:rsidRPr="00A70F51">
              <w:rPr>
                <w:sz w:val="16"/>
                <w:szCs w:val="16"/>
              </w:rPr>
              <w:t>160,00</w:t>
            </w:r>
          </w:p>
        </w:tc>
      </w:tr>
      <w:tr w:rsidR="00A70F51" w:rsidRPr="00A70F51" w:rsidTr="00A70F51">
        <w:trPr>
          <w:trHeight w:val="285"/>
        </w:trPr>
        <w:tc>
          <w:tcPr>
            <w:tcW w:w="5577" w:type="dxa"/>
            <w:tcBorders>
              <w:top w:val="nil"/>
              <w:left w:val="single" w:sz="4" w:space="0" w:color="auto"/>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jc w:val="center"/>
              <w:rPr>
                <w:b/>
                <w:bCs/>
                <w:sz w:val="16"/>
                <w:szCs w:val="16"/>
              </w:rPr>
            </w:pPr>
            <w:r w:rsidRPr="00A70F51">
              <w:rPr>
                <w:b/>
                <w:bCs/>
                <w:sz w:val="16"/>
                <w:szCs w:val="16"/>
              </w:rPr>
              <w:t>Национальная экономика</w:t>
            </w:r>
          </w:p>
        </w:tc>
        <w:tc>
          <w:tcPr>
            <w:tcW w:w="1049" w:type="dxa"/>
            <w:gridSpan w:val="2"/>
            <w:tcBorders>
              <w:top w:val="nil"/>
              <w:left w:val="nil"/>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jc w:val="center"/>
              <w:rPr>
                <w:b/>
                <w:bCs/>
                <w:sz w:val="16"/>
                <w:szCs w:val="16"/>
              </w:rPr>
            </w:pPr>
            <w:r w:rsidRPr="00A70F51">
              <w:rPr>
                <w:b/>
                <w:bCs/>
                <w:sz w:val="16"/>
                <w:szCs w:val="16"/>
              </w:rPr>
              <w:t>0400</w:t>
            </w:r>
          </w:p>
        </w:tc>
        <w:tc>
          <w:tcPr>
            <w:tcW w:w="1429" w:type="dxa"/>
            <w:gridSpan w:val="2"/>
            <w:tcBorders>
              <w:top w:val="nil"/>
              <w:left w:val="nil"/>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1344" w:type="dxa"/>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b/>
                <w:bCs/>
                <w:sz w:val="16"/>
                <w:szCs w:val="16"/>
              </w:rPr>
            </w:pPr>
            <w:r w:rsidRPr="00A70F51">
              <w:rPr>
                <w:b/>
                <w:bCs/>
                <w:sz w:val="16"/>
                <w:szCs w:val="16"/>
              </w:rPr>
              <w:t>16648,58</w:t>
            </w:r>
          </w:p>
        </w:tc>
      </w:tr>
      <w:tr w:rsidR="00A70F51" w:rsidRPr="00A70F51" w:rsidTr="00A70F51">
        <w:trPr>
          <w:trHeight w:val="285"/>
        </w:trPr>
        <w:tc>
          <w:tcPr>
            <w:tcW w:w="5577" w:type="dxa"/>
            <w:tcBorders>
              <w:top w:val="nil"/>
              <w:left w:val="single" w:sz="4" w:space="0" w:color="auto"/>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rPr>
                <w:sz w:val="16"/>
                <w:szCs w:val="16"/>
              </w:rPr>
            </w:pPr>
            <w:r w:rsidRPr="00A70F51">
              <w:rPr>
                <w:sz w:val="16"/>
                <w:szCs w:val="16"/>
              </w:rPr>
              <w:t>Общеэкономические вопросы</w:t>
            </w:r>
          </w:p>
        </w:tc>
        <w:tc>
          <w:tcPr>
            <w:tcW w:w="1049" w:type="dxa"/>
            <w:gridSpan w:val="2"/>
            <w:tcBorders>
              <w:top w:val="nil"/>
              <w:left w:val="nil"/>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jc w:val="center"/>
              <w:rPr>
                <w:sz w:val="16"/>
                <w:szCs w:val="16"/>
              </w:rPr>
            </w:pPr>
            <w:r w:rsidRPr="00A70F51">
              <w:rPr>
                <w:sz w:val="16"/>
                <w:szCs w:val="16"/>
              </w:rPr>
              <w:t> </w:t>
            </w:r>
          </w:p>
        </w:tc>
        <w:tc>
          <w:tcPr>
            <w:tcW w:w="1429" w:type="dxa"/>
            <w:gridSpan w:val="2"/>
            <w:tcBorders>
              <w:top w:val="nil"/>
              <w:left w:val="nil"/>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jc w:val="center"/>
              <w:rPr>
                <w:sz w:val="16"/>
                <w:szCs w:val="16"/>
              </w:rPr>
            </w:pPr>
            <w:r w:rsidRPr="00A70F51">
              <w:rPr>
                <w:sz w:val="16"/>
                <w:szCs w:val="16"/>
              </w:rPr>
              <w:t>0401</w:t>
            </w:r>
          </w:p>
        </w:tc>
        <w:tc>
          <w:tcPr>
            <w:tcW w:w="1344" w:type="dxa"/>
            <w:tcBorders>
              <w:top w:val="nil"/>
              <w:left w:val="nil"/>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jc w:val="center"/>
              <w:rPr>
                <w:sz w:val="16"/>
                <w:szCs w:val="16"/>
              </w:rPr>
            </w:pPr>
            <w:r w:rsidRPr="00A70F51">
              <w:rPr>
                <w:sz w:val="16"/>
                <w:szCs w:val="16"/>
              </w:rPr>
              <w:t>0,00</w:t>
            </w:r>
          </w:p>
        </w:tc>
      </w:tr>
      <w:tr w:rsidR="00A70F51" w:rsidRPr="00A70F51" w:rsidTr="00A70F51">
        <w:trPr>
          <w:trHeight w:val="285"/>
        </w:trPr>
        <w:tc>
          <w:tcPr>
            <w:tcW w:w="5577" w:type="dxa"/>
            <w:tcBorders>
              <w:top w:val="nil"/>
              <w:left w:val="single" w:sz="4" w:space="0" w:color="auto"/>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rPr>
                <w:sz w:val="16"/>
                <w:szCs w:val="16"/>
              </w:rPr>
            </w:pPr>
            <w:r w:rsidRPr="00A70F51">
              <w:rPr>
                <w:sz w:val="16"/>
                <w:szCs w:val="16"/>
              </w:rPr>
              <w:t>Сельское хозяйство и рыболовство</w:t>
            </w:r>
          </w:p>
        </w:tc>
        <w:tc>
          <w:tcPr>
            <w:tcW w:w="1049" w:type="dxa"/>
            <w:gridSpan w:val="2"/>
            <w:tcBorders>
              <w:top w:val="nil"/>
              <w:left w:val="nil"/>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jc w:val="center"/>
              <w:rPr>
                <w:sz w:val="16"/>
                <w:szCs w:val="16"/>
              </w:rPr>
            </w:pPr>
            <w:r w:rsidRPr="00A70F51">
              <w:rPr>
                <w:sz w:val="16"/>
                <w:szCs w:val="16"/>
              </w:rPr>
              <w:t> </w:t>
            </w:r>
          </w:p>
        </w:tc>
        <w:tc>
          <w:tcPr>
            <w:tcW w:w="1429" w:type="dxa"/>
            <w:gridSpan w:val="2"/>
            <w:tcBorders>
              <w:top w:val="nil"/>
              <w:left w:val="nil"/>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jc w:val="center"/>
              <w:rPr>
                <w:sz w:val="16"/>
                <w:szCs w:val="16"/>
              </w:rPr>
            </w:pPr>
            <w:r w:rsidRPr="00A70F51">
              <w:rPr>
                <w:sz w:val="16"/>
                <w:szCs w:val="16"/>
              </w:rPr>
              <w:t>0405</w:t>
            </w:r>
          </w:p>
        </w:tc>
        <w:tc>
          <w:tcPr>
            <w:tcW w:w="1344" w:type="dxa"/>
            <w:tcBorders>
              <w:top w:val="nil"/>
              <w:left w:val="nil"/>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jc w:val="center"/>
              <w:rPr>
                <w:sz w:val="16"/>
                <w:szCs w:val="16"/>
              </w:rPr>
            </w:pPr>
            <w:r w:rsidRPr="00A70F51">
              <w:rPr>
                <w:sz w:val="16"/>
                <w:szCs w:val="16"/>
              </w:rPr>
              <w:t>10,00</w:t>
            </w:r>
          </w:p>
        </w:tc>
      </w:tr>
      <w:tr w:rsidR="00A70F51" w:rsidRPr="00A70F51" w:rsidTr="00A70F51">
        <w:trPr>
          <w:trHeight w:val="285"/>
        </w:trPr>
        <w:tc>
          <w:tcPr>
            <w:tcW w:w="5577" w:type="dxa"/>
            <w:tcBorders>
              <w:top w:val="nil"/>
              <w:left w:val="single" w:sz="4" w:space="0" w:color="auto"/>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rPr>
                <w:sz w:val="16"/>
                <w:szCs w:val="16"/>
              </w:rPr>
            </w:pPr>
            <w:r w:rsidRPr="00A70F51">
              <w:rPr>
                <w:sz w:val="16"/>
                <w:szCs w:val="16"/>
              </w:rPr>
              <w:t>Дорожное хозяйство (дорожные фонды)</w:t>
            </w:r>
          </w:p>
        </w:tc>
        <w:tc>
          <w:tcPr>
            <w:tcW w:w="1049" w:type="dxa"/>
            <w:gridSpan w:val="2"/>
            <w:tcBorders>
              <w:top w:val="nil"/>
              <w:left w:val="nil"/>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jc w:val="center"/>
              <w:rPr>
                <w:sz w:val="16"/>
                <w:szCs w:val="16"/>
              </w:rPr>
            </w:pPr>
            <w:r w:rsidRPr="00A70F51">
              <w:rPr>
                <w:sz w:val="16"/>
                <w:szCs w:val="16"/>
              </w:rPr>
              <w:t> </w:t>
            </w:r>
          </w:p>
        </w:tc>
        <w:tc>
          <w:tcPr>
            <w:tcW w:w="1429" w:type="dxa"/>
            <w:gridSpan w:val="2"/>
            <w:tcBorders>
              <w:top w:val="nil"/>
              <w:left w:val="nil"/>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jc w:val="center"/>
              <w:rPr>
                <w:sz w:val="16"/>
                <w:szCs w:val="16"/>
              </w:rPr>
            </w:pPr>
            <w:r w:rsidRPr="00A70F51">
              <w:rPr>
                <w:sz w:val="16"/>
                <w:szCs w:val="16"/>
              </w:rPr>
              <w:t>0409</w:t>
            </w:r>
          </w:p>
        </w:tc>
        <w:tc>
          <w:tcPr>
            <w:tcW w:w="1344" w:type="dxa"/>
            <w:tcBorders>
              <w:top w:val="nil"/>
              <w:left w:val="nil"/>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jc w:val="center"/>
              <w:rPr>
                <w:sz w:val="16"/>
                <w:szCs w:val="16"/>
              </w:rPr>
            </w:pPr>
            <w:r w:rsidRPr="00A70F51">
              <w:rPr>
                <w:sz w:val="16"/>
                <w:szCs w:val="16"/>
              </w:rPr>
              <w:t>16148,58</w:t>
            </w:r>
          </w:p>
        </w:tc>
      </w:tr>
      <w:tr w:rsidR="00A70F51" w:rsidRPr="00A70F51" w:rsidTr="00A70F51">
        <w:trPr>
          <w:trHeight w:val="285"/>
        </w:trPr>
        <w:tc>
          <w:tcPr>
            <w:tcW w:w="5577" w:type="dxa"/>
            <w:tcBorders>
              <w:top w:val="nil"/>
              <w:left w:val="single" w:sz="4" w:space="0" w:color="auto"/>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rPr>
                <w:sz w:val="16"/>
                <w:szCs w:val="16"/>
              </w:rPr>
            </w:pPr>
            <w:r w:rsidRPr="00A70F51">
              <w:rPr>
                <w:sz w:val="16"/>
                <w:szCs w:val="16"/>
              </w:rPr>
              <w:t>Другие вопросы в области национальной экономики</w:t>
            </w:r>
          </w:p>
        </w:tc>
        <w:tc>
          <w:tcPr>
            <w:tcW w:w="1049" w:type="dxa"/>
            <w:gridSpan w:val="2"/>
            <w:tcBorders>
              <w:top w:val="nil"/>
              <w:left w:val="nil"/>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jc w:val="center"/>
              <w:rPr>
                <w:sz w:val="16"/>
                <w:szCs w:val="16"/>
              </w:rPr>
            </w:pPr>
            <w:r w:rsidRPr="00A70F51">
              <w:rPr>
                <w:sz w:val="16"/>
                <w:szCs w:val="16"/>
              </w:rPr>
              <w:t> </w:t>
            </w:r>
          </w:p>
        </w:tc>
        <w:tc>
          <w:tcPr>
            <w:tcW w:w="1429" w:type="dxa"/>
            <w:gridSpan w:val="2"/>
            <w:tcBorders>
              <w:top w:val="nil"/>
              <w:left w:val="nil"/>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jc w:val="center"/>
              <w:rPr>
                <w:sz w:val="16"/>
                <w:szCs w:val="16"/>
              </w:rPr>
            </w:pPr>
            <w:r w:rsidRPr="00A70F51">
              <w:rPr>
                <w:sz w:val="16"/>
                <w:szCs w:val="16"/>
              </w:rPr>
              <w:t>0412</w:t>
            </w:r>
          </w:p>
        </w:tc>
        <w:tc>
          <w:tcPr>
            <w:tcW w:w="1344" w:type="dxa"/>
            <w:tcBorders>
              <w:top w:val="nil"/>
              <w:left w:val="nil"/>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jc w:val="center"/>
              <w:rPr>
                <w:sz w:val="16"/>
                <w:szCs w:val="16"/>
              </w:rPr>
            </w:pPr>
            <w:r w:rsidRPr="00A70F51">
              <w:rPr>
                <w:sz w:val="16"/>
                <w:szCs w:val="16"/>
              </w:rPr>
              <w:t>490,00</w:t>
            </w:r>
          </w:p>
        </w:tc>
      </w:tr>
      <w:tr w:rsidR="00A70F51" w:rsidRPr="00A70F51" w:rsidTr="00A70F51">
        <w:trPr>
          <w:trHeight w:val="285"/>
        </w:trPr>
        <w:tc>
          <w:tcPr>
            <w:tcW w:w="5577" w:type="dxa"/>
            <w:tcBorders>
              <w:top w:val="nil"/>
              <w:left w:val="single" w:sz="4" w:space="0" w:color="auto"/>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jc w:val="center"/>
              <w:rPr>
                <w:b/>
                <w:bCs/>
                <w:sz w:val="16"/>
                <w:szCs w:val="16"/>
              </w:rPr>
            </w:pPr>
            <w:r w:rsidRPr="00A70F51">
              <w:rPr>
                <w:b/>
                <w:bCs/>
                <w:sz w:val="16"/>
                <w:szCs w:val="16"/>
              </w:rPr>
              <w:t>Жилищно-коммунальное хозяйство</w:t>
            </w:r>
          </w:p>
        </w:tc>
        <w:tc>
          <w:tcPr>
            <w:tcW w:w="1049" w:type="dxa"/>
            <w:gridSpan w:val="2"/>
            <w:tcBorders>
              <w:top w:val="nil"/>
              <w:left w:val="nil"/>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jc w:val="center"/>
              <w:rPr>
                <w:b/>
                <w:bCs/>
                <w:sz w:val="16"/>
                <w:szCs w:val="16"/>
              </w:rPr>
            </w:pPr>
            <w:r w:rsidRPr="00A70F51">
              <w:rPr>
                <w:b/>
                <w:bCs/>
                <w:sz w:val="16"/>
                <w:szCs w:val="16"/>
              </w:rPr>
              <w:t>0500</w:t>
            </w:r>
          </w:p>
        </w:tc>
        <w:tc>
          <w:tcPr>
            <w:tcW w:w="1429" w:type="dxa"/>
            <w:gridSpan w:val="2"/>
            <w:tcBorders>
              <w:top w:val="nil"/>
              <w:left w:val="nil"/>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1344" w:type="dxa"/>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b/>
                <w:bCs/>
                <w:sz w:val="16"/>
                <w:szCs w:val="16"/>
              </w:rPr>
            </w:pPr>
            <w:r w:rsidRPr="00A70F51">
              <w:rPr>
                <w:b/>
                <w:bCs/>
                <w:sz w:val="16"/>
                <w:szCs w:val="16"/>
              </w:rPr>
              <w:t>19173,83</w:t>
            </w:r>
          </w:p>
        </w:tc>
      </w:tr>
      <w:tr w:rsidR="00A70F51" w:rsidRPr="00A70F51" w:rsidTr="00A70F51">
        <w:trPr>
          <w:trHeight w:val="285"/>
        </w:trPr>
        <w:tc>
          <w:tcPr>
            <w:tcW w:w="5577" w:type="dxa"/>
            <w:tcBorders>
              <w:top w:val="nil"/>
              <w:left w:val="single" w:sz="4" w:space="0" w:color="auto"/>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rPr>
                <w:sz w:val="16"/>
                <w:szCs w:val="16"/>
              </w:rPr>
            </w:pPr>
            <w:r w:rsidRPr="00A70F51">
              <w:rPr>
                <w:sz w:val="16"/>
                <w:szCs w:val="16"/>
              </w:rPr>
              <w:t xml:space="preserve">Жилищное  хозяйство </w:t>
            </w:r>
          </w:p>
        </w:tc>
        <w:tc>
          <w:tcPr>
            <w:tcW w:w="1049" w:type="dxa"/>
            <w:gridSpan w:val="2"/>
            <w:tcBorders>
              <w:top w:val="nil"/>
              <w:left w:val="nil"/>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jc w:val="center"/>
              <w:rPr>
                <w:sz w:val="16"/>
                <w:szCs w:val="16"/>
              </w:rPr>
            </w:pPr>
            <w:r w:rsidRPr="00A70F51">
              <w:rPr>
                <w:sz w:val="16"/>
                <w:szCs w:val="16"/>
              </w:rPr>
              <w:t> </w:t>
            </w:r>
          </w:p>
        </w:tc>
        <w:tc>
          <w:tcPr>
            <w:tcW w:w="1429" w:type="dxa"/>
            <w:gridSpan w:val="2"/>
            <w:tcBorders>
              <w:top w:val="nil"/>
              <w:left w:val="nil"/>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jc w:val="center"/>
              <w:rPr>
                <w:sz w:val="16"/>
                <w:szCs w:val="16"/>
              </w:rPr>
            </w:pPr>
            <w:r w:rsidRPr="00A70F51">
              <w:rPr>
                <w:sz w:val="16"/>
                <w:szCs w:val="16"/>
              </w:rPr>
              <w:t>0501</w:t>
            </w:r>
          </w:p>
        </w:tc>
        <w:tc>
          <w:tcPr>
            <w:tcW w:w="1344" w:type="dxa"/>
            <w:tcBorders>
              <w:top w:val="nil"/>
              <w:left w:val="nil"/>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jc w:val="center"/>
              <w:rPr>
                <w:sz w:val="16"/>
                <w:szCs w:val="16"/>
              </w:rPr>
            </w:pPr>
            <w:r w:rsidRPr="00A70F51">
              <w:rPr>
                <w:sz w:val="16"/>
                <w:szCs w:val="16"/>
              </w:rPr>
              <w:t>1628,70</w:t>
            </w:r>
          </w:p>
        </w:tc>
      </w:tr>
      <w:tr w:rsidR="00A70F51" w:rsidRPr="00A70F51" w:rsidTr="00A70F51">
        <w:trPr>
          <w:trHeight w:val="285"/>
        </w:trPr>
        <w:tc>
          <w:tcPr>
            <w:tcW w:w="5577" w:type="dxa"/>
            <w:tcBorders>
              <w:top w:val="nil"/>
              <w:left w:val="single" w:sz="4" w:space="0" w:color="auto"/>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rPr>
                <w:sz w:val="16"/>
                <w:szCs w:val="16"/>
              </w:rPr>
            </w:pPr>
            <w:r w:rsidRPr="00A70F51">
              <w:rPr>
                <w:sz w:val="16"/>
                <w:szCs w:val="16"/>
              </w:rPr>
              <w:t xml:space="preserve">Коммунальное хозяйство </w:t>
            </w:r>
          </w:p>
        </w:tc>
        <w:tc>
          <w:tcPr>
            <w:tcW w:w="1049" w:type="dxa"/>
            <w:gridSpan w:val="2"/>
            <w:tcBorders>
              <w:top w:val="nil"/>
              <w:left w:val="nil"/>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jc w:val="center"/>
              <w:rPr>
                <w:sz w:val="16"/>
                <w:szCs w:val="16"/>
              </w:rPr>
            </w:pPr>
            <w:r w:rsidRPr="00A70F51">
              <w:rPr>
                <w:sz w:val="16"/>
                <w:szCs w:val="16"/>
              </w:rPr>
              <w:t> </w:t>
            </w:r>
          </w:p>
        </w:tc>
        <w:tc>
          <w:tcPr>
            <w:tcW w:w="1429" w:type="dxa"/>
            <w:gridSpan w:val="2"/>
            <w:tcBorders>
              <w:top w:val="nil"/>
              <w:left w:val="nil"/>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jc w:val="center"/>
              <w:rPr>
                <w:sz w:val="16"/>
                <w:szCs w:val="16"/>
              </w:rPr>
            </w:pPr>
            <w:r w:rsidRPr="00A70F51">
              <w:rPr>
                <w:sz w:val="16"/>
                <w:szCs w:val="16"/>
              </w:rPr>
              <w:t>0502</w:t>
            </w:r>
          </w:p>
        </w:tc>
        <w:tc>
          <w:tcPr>
            <w:tcW w:w="1344" w:type="dxa"/>
            <w:tcBorders>
              <w:top w:val="nil"/>
              <w:left w:val="nil"/>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jc w:val="center"/>
              <w:rPr>
                <w:sz w:val="16"/>
                <w:szCs w:val="16"/>
              </w:rPr>
            </w:pPr>
            <w:r w:rsidRPr="00A70F51">
              <w:rPr>
                <w:sz w:val="16"/>
                <w:szCs w:val="16"/>
              </w:rPr>
              <w:t>659,30</w:t>
            </w:r>
          </w:p>
        </w:tc>
      </w:tr>
      <w:tr w:rsidR="00A70F51" w:rsidRPr="00A70F51" w:rsidTr="00A70F51">
        <w:trPr>
          <w:trHeight w:val="285"/>
        </w:trPr>
        <w:tc>
          <w:tcPr>
            <w:tcW w:w="5577" w:type="dxa"/>
            <w:tcBorders>
              <w:top w:val="nil"/>
              <w:left w:val="single" w:sz="4" w:space="0" w:color="auto"/>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rPr>
                <w:sz w:val="16"/>
                <w:szCs w:val="16"/>
              </w:rPr>
            </w:pPr>
            <w:r w:rsidRPr="00A70F51">
              <w:rPr>
                <w:sz w:val="16"/>
                <w:szCs w:val="16"/>
              </w:rPr>
              <w:t>Благоустройство</w:t>
            </w:r>
          </w:p>
        </w:tc>
        <w:tc>
          <w:tcPr>
            <w:tcW w:w="1049" w:type="dxa"/>
            <w:gridSpan w:val="2"/>
            <w:tcBorders>
              <w:top w:val="nil"/>
              <w:left w:val="nil"/>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jc w:val="center"/>
              <w:rPr>
                <w:sz w:val="16"/>
                <w:szCs w:val="16"/>
              </w:rPr>
            </w:pPr>
            <w:r w:rsidRPr="00A70F51">
              <w:rPr>
                <w:sz w:val="16"/>
                <w:szCs w:val="16"/>
              </w:rPr>
              <w:t> </w:t>
            </w:r>
          </w:p>
        </w:tc>
        <w:tc>
          <w:tcPr>
            <w:tcW w:w="1429" w:type="dxa"/>
            <w:gridSpan w:val="2"/>
            <w:tcBorders>
              <w:top w:val="nil"/>
              <w:left w:val="nil"/>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jc w:val="center"/>
              <w:rPr>
                <w:sz w:val="16"/>
                <w:szCs w:val="16"/>
              </w:rPr>
            </w:pPr>
            <w:r w:rsidRPr="00A70F51">
              <w:rPr>
                <w:sz w:val="16"/>
                <w:szCs w:val="16"/>
              </w:rPr>
              <w:t>0503</w:t>
            </w:r>
          </w:p>
        </w:tc>
        <w:tc>
          <w:tcPr>
            <w:tcW w:w="1344" w:type="dxa"/>
            <w:tcBorders>
              <w:top w:val="nil"/>
              <w:left w:val="nil"/>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jc w:val="center"/>
              <w:rPr>
                <w:sz w:val="16"/>
                <w:szCs w:val="16"/>
              </w:rPr>
            </w:pPr>
            <w:r w:rsidRPr="00A70F51">
              <w:rPr>
                <w:sz w:val="16"/>
                <w:szCs w:val="16"/>
              </w:rPr>
              <w:t>16885,83</w:t>
            </w:r>
          </w:p>
        </w:tc>
      </w:tr>
      <w:tr w:rsidR="00A70F51" w:rsidRPr="00A70F51" w:rsidTr="00A70F51">
        <w:trPr>
          <w:trHeight w:val="285"/>
        </w:trPr>
        <w:tc>
          <w:tcPr>
            <w:tcW w:w="5577" w:type="dxa"/>
            <w:tcBorders>
              <w:top w:val="nil"/>
              <w:left w:val="single" w:sz="4" w:space="0" w:color="auto"/>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jc w:val="center"/>
              <w:rPr>
                <w:b/>
                <w:bCs/>
                <w:sz w:val="16"/>
                <w:szCs w:val="16"/>
              </w:rPr>
            </w:pPr>
            <w:r w:rsidRPr="00A70F51">
              <w:rPr>
                <w:b/>
                <w:bCs/>
                <w:sz w:val="16"/>
                <w:szCs w:val="16"/>
              </w:rPr>
              <w:t>Образование</w:t>
            </w:r>
          </w:p>
        </w:tc>
        <w:tc>
          <w:tcPr>
            <w:tcW w:w="1049" w:type="dxa"/>
            <w:gridSpan w:val="2"/>
            <w:tcBorders>
              <w:top w:val="nil"/>
              <w:left w:val="nil"/>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jc w:val="center"/>
              <w:rPr>
                <w:b/>
                <w:bCs/>
                <w:sz w:val="16"/>
                <w:szCs w:val="16"/>
              </w:rPr>
            </w:pPr>
            <w:r w:rsidRPr="00A70F51">
              <w:rPr>
                <w:b/>
                <w:bCs/>
                <w:sz w:val="16"/>
                <w:szCs w:val="16"/>
              </w:rPr>
              <w:t>0700</w:t>
            </w:r>
          </w:p>
        </w:tc>
        <w:tc>
          <w:tcPr>
            <w:tcW w:w="1429" w:type="dxa"/>
            <w:gridSpan w:val="2"/>
            <w:tcBorders>
              <w:top w:val="nil"/>
              <w:left w:val="nil"/>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1344" w:type="dxa"/>
            <w:tcBorders>
              <w:top w:val="nil"/>
              <w:left w:val="nil"/>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jc w:val="center"/>
              <w:rPr>
                <w:b/>
                <w:bCs/>
                <w:sz w:val="16"/>
                <w:szCs w:val="16"/>
              </w:rPr>
            </w:pPr>
            <w:r w:rsidRPr="00A70F51">
              <w:rPr>
                <w:b/>
                <w:bCs/>
                <w:sz w:val="16"/>
                <w:szCs w:val="16"/>
              </w:rPr>
              <w:t>690,67</w:t>
            </w:r>
          </w:p>
        </w:tc>
      </w:tr>
      <w:tr w:rsidR="00A70F51" w:rsidRPr="00A70F51" w:rsidTr="00A70F51">
        <w:trPr>
          <w:trHeight w:val="285"/>
        </w:trPr>
        <w:tc>
          <w:tcPr>
            <w:tcW w:w="5577" w:type="dxa"/>
            <w:tcBorders>
              <w:top w:val="nil"/>
              <w:left w:val="single" w:sz="4" w:space="0" w:color="auto"/>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rPr>
                <w:color w:val="22272F"/>
                <w:sz w:val="16"/>
                <w:szCs w:val="16"/>
              </w:rPr>
            </w:pPr>
            <w:r w:rsidRPr="00A70F51">
              <w:rPr>
                <w:color w:val="22272F"/>
                <w:sz w:val="16"/>
                <w:szCs w:val="16"/>
              </w:rPr>
              <w:lastRenderedPageBreak/>
              <w:t>Профессиональная подготовка, переподготовка и повышение квалификации</w:t>
            </w:r>
          </w:p>
        </w:tc>
        <w:tc>
          <w:tcPr>
            <w:tcW w:w="1049" w:type="dxa"/>
            <w:gridSpan w:val="2"/>
            <w:tcBorders>
              <w:top w:val="nil"/>
              <w:left w:val="nil"/>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1429" w:type="dxa"/>
            <w:gridSpan w:val="2"/>
            <w:tcBorders>
              <w:top w:val="nil"/>
              <w:left w:val="nil"/>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jc w:val="center"/>
              <w:rPr>
                <w:sz w:val="16"/>
                <w:szCs w:val="16"/>
              </w:rPr>
            </w:pPr>
            <w:r w:rsidRPr="00A70F51">
              <w:rPr>
                <w:sz w:val="16"/>
                <w:szCs w:val="16"/>
              </w:rPr>
              <w:t>0705</w:t>
            </w:r>
          </w:p>
        </w:tc>
        <w:tc>
          <w:tcPr>
            <w:tcW w:w="1344" w:type="dxa"/>
            <w:tcBorders>
              <w:top w:val="nil"/>
              <w:left w:val="nil"/>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jc w:val="center"/>
              <w:rPr>
                <w:sz w:val="16"/>
                <w:szCs w:val="16"/>
              </w:rPr>
            </w:pPr>
            <w:r w:rsidRPr="00A70F51">
              <w:rPr>
                <w:sz w:val="16"/>
                <w:szCs w:val="16"/>
              </w:rPr>
              <w:t>60,00</w:t>
            </w:r>
          </w:p>
        </w:tc>
      </w:tr>
      <w:tr w:rsidR="00A70F51" w:rsidRPr="00A70F51" w:rsidTr="00A70F51">
        <w:trPr>
          <w:trHeight w:val="285"/>
        </w:trPr>
        <w:tc>
          <w:tcPr>
            <w:tcW w:w="5577" w:type="dxa"/>
            <w:tcBorders>
              <w:top w:val="nil"/>
              <w:left w:val="single" w:sz="4" w:space="0" w:color="auto"/>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rPr>
                <w:sz w:val="16"/>
                <w:szCs w:val="16"/>
              </w:rPr>
            </w:pPr>
            <w:r w:rsidRPr="00A70F51">
              <w:rPr>
                <w:sz w:val="16"/>
                <w:szCs w:val="16"/>
              </w:rPr>
              <w:t>Молодежная политика и оздоровление детей</w:t>
            </w:r>
          </w:p>
        </w:tc>
        <w:tc>
          <w:tcPr>
            <w:tcW w:w="1049" w:type="dxa"/>
            <w:gridSpan w:val="2"/>
            <w:tcBorders>
              <w:top w:val="nil"/>
              <w:left w:val="nil"/>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jc w:val="center"/>
              <w:rPr>
                <w:sz w:val="16"/>
                <w:szCs w:val="16"/>
              </w:rPr>
            </w:pPr>
            <w:r w:rsidRPr="00A70F51">
              <w:rPr>
                <w:sz w:val="16"/>
                <w:szCs w:val="16"/>
              </w:rPr>
              <w:t> </w:t>
            </w:r>
          </w:p>
        </w:tc>
        <w:tc>
          <w:tcPr>
            <w:tcW w:w="1429" w:type="dxa"/>
            <w:gridSpan w:val="2"/>
            <w:tcBorders>
              <w:top w:val="nil"/>
              <w:left w:val="nil"/>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jc w:val="center"/>
              <w:rPr>
                <w:sz w:val="16"/>
                <w:szCs w:val="16"/>
              </w:rPr>
            </w:pPr>
            <w:r w:rsidRPr="00A70F51">
              <w:rPr>
                <w:sz w:val="16"/>
                <w:szCs w:val="16"/>
              </w:rPr>
              <w:t>0707</w:t>
            </w:r>
          </w:p>
        </w:tc>
        <w:tc>
          <w:tcPr>
            <w:tcW w:w="1344" w:type="dxa"/>
            <w:tcBorders>
              <w:top w:val="nil"/>
              <w:left w:val="nil"/>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jc w:val="center"/>
              <w:rPr>
                <w:sz w:val="16"/>
                <w:szCs w:val="16"/>
              </w:rPr>
            </w:pPr>
            <w:r w:rsidRPr="00A70F51">
              <w:rPr>
                <w:sz w:val="16"/>
                <w:szCs w:val="16"/>
              </w:rPr>
              <w:t>630,67</w:t>
            </w:r>
          </w:p>
        </w:tc>
      </w:tr>
      <w:tr w:rsidR="00A70F51" w:rsidRPr="00A70F51" w:rsidTr="00A70F51">
        <w:trPr>
          <w:trHeight w:val="285"/>
        </w:trPr>
        <w:tc>
          <w:tcPr>
            <w:tcW w:w="5577" w:type="dxa"/>
            <w:tcBorders>
              <w:top w:val="nil"/>
              <w:left w:val="single" w:sz="4" w:space="0" w:color="auto"/>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jc w:val="center"/>
              <w:rPr>
                <w:b/>
                <w:bCs/>
                <w:sz w:val="16"/>
                <w:szCs w:val="16"/>
              </w:rPr>
            </w:pPr>
            <w:r w:rsidRPr="00A70F51">
              <w:rPr>
                <w:b/>
                <w:bCs/>
                <w:sz w:val="16"/>
                <w:szCs w:val="16"/>
              </w:rPr>
              <w:t>Культура, кинематография</w:t>
            </w:r>
          </w:p>
        </w:tc>
        <w:tc>
          <w:tcPr>
            <w:tcW w:w="1049" w:type="dxa"/>
            <w:gridSpan w:val="2"/>
            <w:tcBorders>
              <w:top w:val="nil"/>
              <w:left w:val="nil"/>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jc w:val="center"/>
              <w:rPr>
                <w:b/>
                <w:bCs/>
                <w:sz w:val="16"/>
                <w:szCs w:val="16"/>
              </w:rPr>
            </w:pPr>
            <w:r w:rsidRPr="00A70F51">
              <w:rPr>
                <w:b/>
                <w:bCs/>
                <w:sz w:val="16"/>
                <w:szCs w:val="16"/>
              </w:rPr>
              <w:t>0800</w:t>
            </w:r>
          </w:p>
        </w:tc>
        <w:tc>
          <w:tcPr>
            <w:tcW w:w="1429" w:type="dxa"/>
            <w:gridSpan w:val="2"/>
            <w:tcBorders>
              <w:top w:val="nil"/>
              <w:left w:val="nil"/>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1344" w:type="dxa"/>
            <w:tcBorders>
              <w:top w:val="nil"/>
              <w:left w:val="nil"/>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jc w:val="center"/>
              <w:rPr>
                <w:b/>
                <w:bCs/>
                <w:sz w:val="16"/>
                <w:szCs w:val="16"/>
              </w:rPr>
            </w:pPr>
            <w:r w:rsidRPr="00A70F51">
              <w:rPr>
                <w:b/>
                <w:bCs/>
                <w:sz w:val="16"/>
                <w:szCs w:val="16"/>
              </w:rPr>
              <w:t>17364,95</w:t>
            </w:r>
          </w:p>
        </w:tc>
      </w:tr>
      <w:tr w:rsidR="00A70F51" w:rsidRPr="00A70F51" w:rsidTr="00A70F51">
        <w:trPr>
          <w:trHeight w:val="285"/>
        </w:trPr>
        <w:tc>
          <w:tcPr>
            <w:tcW w:w="5577" w:type="dxa"/>
            <w:tcBorders>
              <w:top w:val="nil"/>
              <w:left w:val="single" w:sz="4" w:space="0" w:color="auto"/>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rPr>
                <w:sz w:val="16"/>
                <w:szCs w:val="16"/>
              </w:rPr>
            </w:pPr>
            <w:r w:rsidRPr="00A70F51">
              <w:rPr>
                <w:sz w:val="16"/>
                <w:szCs w:val="16"/>
              </w:rPr>
              <w:t xml:space="preserve">Культура </w:t>
            </w:r>
          </w:p>
        </w:tc>
        <w:tc>
          <w:tcPr>
            <w:tcW w:w="1049" w:type="dxa"/>
            <w:gridSpan w:val="2"/>
            <w:tcBorders>
              <w:top w:val="nil"/>
              <w:left w:val="nil"/>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jc w:val="center"/>
              <w:rPr>
                <w:sz w:val="16"/>
                <w:szCs w:val="16"/>
              </w:rPr>
            </w:pPr>
            <w:r w:rsidRPr="00A70F51">
              <w:rPr>
                <w:sz w:val="16"/>
                <w:szCs w:val="16"/>
              </w:rPr>
              <w:t> </w:t>
            </w:r>
          </w:p>
        </w:tc>
        <w:tc>
          <w:tcPr>
            <w:tcW w:w="1429" w:type="dxa"/>
            <w:gridSpan w:val="2"/>
            <w:tcBorders>
              <w:top w:val="nil"/>
              <w:left w:val="nil"/>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jc w:val="center"/>
              <w:rPr>
                <w:sz w:val="16"/>
                <w:szCs w:val="16"/>
              </w:rPr>
            </w:pPr>
            <w:r w:rsidRPr="00A70F51">
              <w:rPr>
                <w:sz w:val="16"/>
                <w:szCs w:val="16"/>
              </w:rPr>
              <w:t>0801</w:t>
            </w:r>
          </w:p>
        </w:tc>
        <w:tc>
          <w:tcPr>
            <w:tcW w:w="1344" w:type="dxa"/>
            <w:tcBorders>
              <w:top w:val="nil"/>
              <w:left w:val="nil"/>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jc w:val="center"/>
              <w:rPr>
                <w:sz w:val="16"/>
                <w:szCs w:val="16"/>
              </w:rPr>
            </w:pPr>
            <w:r w:rsidRPr="00A70F51">
              <w:rPr>
                <w:sz w:val="16"/>
                <w:szCs w:val="16"/>
              </w:rPr>
              <w:t>17364,95</w:t>
            </w:r>
          </w:p>
        </w:tc>
      </w:tr>
      <w:tr w:rsidR="00A70F51" w:rsidRPr="00A70F51" w:rsidTr="00A70F51">
        <w:trPr>
          <w:trHeight w:val="285"/>
        </w:trPr>
        <w:tc>
          <w:tcPr>
            <w:tcW w:w="5577" w:type="dxa"/>
            <w:tcBorders>
              <w:top w:val="nil"/>
              <w:left w:val="single" w:sz="4" w:space="0" w:color="auto"/>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jc w:val="center"/>
              <w:rPr>
                <w:b/>
                <w:bCs/>
                <w:sz w:val="16"/>
                <w:szCs w:val="16"/>
              </w:rPr>
            </w:pPr>
            <w:r w:rsidRPr="00A70F51">
              <w:rPr>
                <w:b/>
                <w:bCs/>
                <w:sz w:val="16"/>
                <w:szCs w:val="16"/>
              </w:rPr>
              <w:t>Социальная политика</w:t>
            </w:r>
          </w:p>
        </w:tc>
        <w:tc>
          <w:tcPr>
            <w:tcW w:w="1049" w:type="dxa"/>
            <w:gridSpan w:val="2"/>
            <w:tcBorders>
              <w:top w:val="nil"/>
              <w:left w:val="nil"/>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jc w:val="center"/>
              <w:rPr>
                <w:b/>
                <w:bCs/>
                <w:sz w:val="16"/>
                <w:szCs w:val="16"/>
              </w:rPr>
            </w:pPr>
            <w:r w:rsidRPr="00A70F51">
              <w:rPr>
                <w:b/>
                <w:bCs/>
                <w:sz w:val="16"/>
                <w:szCs w:val="16"/>
              </w:rPr>
              <w:t>1000</w:t>
            </w:r>
          </w:p>
        </w:tc>
        <w:tc>
          <w:tcPr>
            <w:tcW w:w="1429" w:type="dxa"/>
            <w:gridSpan w:val="2"/>
            <w:tcBorders>
              <w:top w:val="nil"/>
              <w:left w:val="nil"/>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1344" w:type="dxa"/>
            <w:tcBorders>
              <w:top w:val="nil"/>
              <w:left w:val="nil"/>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jc w:val="center"/>
              <w:rPr>
                <w:b/>
                <w:bCs/>
                <w:sz w:val="16"/>
                <w:szCs w:val="16"/>
              </w:rPr>
            </w:pPr>
            <w:r w:rsidRPr="00A70F51">
              <w:rPr>
                <w:b/>
                <w:bCs/>
                <w:sz w:val="16"/>
                <w:szCs w:val="16"/>
              </w:rPr>
              <w:t>1588,90</w:t>
            </w:r>
          </w:p>
        </w:tc>
      </w:tr>
      <w:tr w:rsidR="00A70F51" w:rsidRPr="00A70F51" w:rsidTr="00A70F51">
        <w:trPr>
          <w:trHeight w:val="285"/>
        </w:trPr>
        <w:tc>
          <w:tcPr>
            <w:tcW w:w="5577" w:type="dxa"/>
            <w:tcBorders>
              <w:top w:val="nil"/>
              <w:left w:val="single" w:sz="4" w:space="0" w:color="auto"/>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rPr>
                <w:sz w:val="16"/>
                <w:szCs w:val="16"/>
              </w:rPr>
            </w:pPr>
            <w:r w:rsidRPr="00A70F51">
              <w:rPr>
                <w:sz w:val="16"/>
                <w:szCs w:val="16"/>
              </w:rPr>
              <w:t>Пенсионное обеспечение</w:t>
            </w:r>
          </w:p>
        </w:tc>
        <w:tc>
          <w:tcPr>
            <w:tcW w:w="1049" w:type="dxa"/>
            <w:gridSpan w:val="2"/>
            <w:tcBorders>
              <w:top w:val="nil"/>
              <w:left w:val="nil"/>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jc w:val="center"/>
              <w:rPr>
                <w:sz w:val="16"/>
                <w:szCs w:val="16"/>
              </w:rPr>
            </w:pPr>
            <w:r w:rsidRPr="00A70F51">
              <w:rPr>
                <w:sz w:val="16"/>
                <w:szCs w:val="16"/>
              </w:rPr>
              <w:t> </w:t>
            </w:r>
          </w:p>
        </w:tc>
        <w:tc>
          <w:tcPr>
            <w:tcW w:w="1429" w:type="dxa"/>
            <w:gridSpan w:val="2"/>
            <w:tcBorders>
              <w:top w:val="nil"/>
              <w:left w:val="nil"/>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jc w:val="center"/>
              <w:rPr>
                <w:sz w:val="16"/>
                <w:szCs w:val="16"/>
              </w:rPr>
            </w:pPr>
            <w:r w:rsidRPr="00A70F51">
              <w:rPr>
                <w:sz w:val="16"/>
                <w:szCs w:val="16"/>
              </w:rPr>
              <w:t>1001</w:t>
            </w:r>
          </w:p>
        </w:tc>
        <w:tc>
          <w:tcPr>
            <w:tcW w:w="1344" w:type="dxa"/>
            <w:tcBorders>
              <w:top w:val="nil"/>
              <w:left w:val="nil"/>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jc w:val="center"/>
              <w:rPr>
                <w:sz w:val="16"/>
                <w:szCs w:val="16"/>
              </w:rPr>
            </w:pPr>
            <w:r w:rsidRPr="00A70F51">
              <w:rPr>
                <w:sz w:val="16"/>
                <w:szCs w:val="16"/>
              </w:rPr>
              <w:t>1588,90</w:t>
            </w:r>
          </w:p>
        </w:tc>
      </w:tr>
      <w:tr w:rsidR="00A70F51" w:rsidRPr="00A70F51" w:rsidTr="00A70F51">
        <w:trPr>
          <w:trHeight w:val="285"/>
        </w:trPr>
        <w:tc>
          <w:tcPr>
            <w:tcW w:w="5577" w:type="dxa"/>
            <w:tcBorders>
              <w:top w:val="nil"/>
              <w:left w:val="single" w:sz="4" w:space="0" w:color="auto"/>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jc w:val="center"/>
              <w:rPr>
                <w:b/>
                <w:bCs/>
                <w:sz w:val="16"/>
                <w:szCs w:val="16"/>
              </w:rPr>
            </w:pPr>
            <w:r w:rsidRPr="00A70F51">
              <w:rPr>
                <w:b/>
                <w:bCs/>
                <w:sz w:val="16"/>
                <w:szCs w:val="16"/>
              </w:rPr>
              <w:t>Физическая культура и спорт</w:t>
            </w:r>
          </w:p>
        </w:tc>
        <w:tc>
          <w:tcPr>
            <w:tcW w:w="1049" w:type="dxa"/>
            <w:gridSpan w:val="2"/>
            <w:tcBorders>
              <w:top w:val="nil"/>
              <w:left w:val="nil"/>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jc w:val="center"/>
              <w:rPr>
                <w:b/>
                <w:bCs/>
                <w:sz w:val="16"/>
                <w:szCs w:val="16"/>
              </w:rPr>
            </w:pPr>
            <w:r w:rsidRPr="00A70F51">
              <w:rPr>
                <w:b/>
                <w:bCs/>
                <w:sz w:val="16"/>
                <w:szCs w:val="16"/>
              </w:rPr>
              <w:t>1100</w:t>
            </w:r>
          </w:p>
        </w:tc>
        <w:tc>
          <w:tcPr>
            <w:tcW w:w="1429" w:type="dxa"/>
            <w:gridSpan w:val="2"/>
            <w:tcBorders>
              <w:top w:val="nil"/>
              <w:left w:val="nil"/>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1344" w:type="dxa"/>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b/>
                <w:bCs/>
                <w:sz w:val="16"/>
                <w:szCs w:val="16"/>
              </w:rPr>
            </w:pPr>
            <w:r w:rsidRPr="00A70F51">
              <w:rPr>
                <w:b/>
                <w:bCs/>
                <w:sz w:val="16"/>
                <w:szCs w:val="16"/>
              </w:rPr>
              <w:t>1000,00</w:t>
            </w:r>
          </w:p>
        </w:tc>
      </w:tr>
      <w:tr w:rsidR="00A70F51" w:rsidRPr="00A70F51" w:rsidTr="00A70F51">
        <w:trPr>
          <w:trHeight w:val="285"/>
        </w:trPr>
        <w:tc>
          <w:tcPr>
            <w:tcW w:w="5577" w:type="dxa"/>
            <w:tcBorders>
              <w:top w:val="nil"/>
              <w:left w:val="single" w:sz="4" w:space="0" w:color="auto"/>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rPr>
                <w:sz w:val="16"/>
                <w:szCs w:val="16"/>
              </w:rPr>
            </w:pPr>
            <w:r w:rsidRPr="00A70F51">
              <w:rPr>
                <w:sz w:val="16"/>
                <w:szCs w:val="16"/>
              </w:rPr>
              <w:t>Массовый спорт</w:t>
            </w:r>
          </w:p>
        </w:tc>
        <w:tc>
          <w:tcPr>
            <w:tcW w:w="1049" w:type="dxa"/>
            <w:gridSpan w:val="2"/>
            <w:tcBorders>
              <w:top w:val="nil"/>
              <w:left w:val="nil"/>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jc w:val="center"/>
              <w:rPr>
                <w:sz w:val="16"/>
                <w:szCs w:val="16"/>
              </w:rPr>
            </w:pPr>
            <w:r w:rsidRPr="00A70F51">
              <w:rPr>
                <w:sz w:val="16"/>
                <w:szCs w:val="16"/>
              </w:rPr>
              <w:t> </w:t>
            </w:r>
          </w:p>
        </w:tc>
        <w:tc>
          <w:tcPr>
            <w:tcW w:w="1429" w:type="dxa"/>
            <w:gridSpan w:val="2"/>
            <w:tcBorders>
              <w:top w:val="nil"/>
              <w:left w:val="nil"/>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jc w:val="center"/>
              <w:rPr>
                <w:sz w:val="16"/>
                <w:szCs w:val="16"/>
              </w:rPr>
            </w:pPr>
            <w:r w:rsidRPr="00A70F51">
              <w:rPr>
                <w:sz w:val="16"/>
                <w:szCs w:val="16"/>
              </w:rPr>
              <w:t>1102</w:t>
            </w:r>
          </w:p>
        </w:tc>
        <w:tc>
          <w:tcPr>
            <w:tcW w:w="1344" w:type="dxa"/>
            <w:tcBorders>
              <w:top w:val="nil"/>
              <w:left w:val="nil"/>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jc w:val="center"/>
              <w:rPr>
                <w:sz w:val="16"/>
                <w:szCs w:val="16"/>
              </w:rPr>
            </w:pPr>
            <w:r w:rsidRPr="00A70F51">
              <w:rPr>
                <w:sz w:val="16"/>
                <w:szCs w:val="16"/>
              </w:rPr>
              <w:t>1000,00</w:t>
            </w:r>
          </w:p>
        </w:tc>
      </w:tr>
      <w:tr w:rsidR="00A70F51" w:rsidRPr="00A70F51" w:rsidTr="00A70F51">
        <w:trPr>
          <w:trHeight w:val="285"/>
        </w:trPr>
        <w:tc>
          <w:tcPr>
            <w:tcW w:w="5577" w:type="dxa"/>
            <w:tcBorders>
              <w:top w:val="nil"/>
              <w:left w:val="single" w:sz="4" w:space="0" w:color="auto"/>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rPr>
                <w:b/>
                <w:bCs/>
                <w:sz w:val="16"/>
                <w:szCs w:val="16"/>
              </w:rPr>
            </w:pPr>
            <w:r w:rsidRPr="00A70F51">
              <w:rPr>
                <w:b/>
                <w:bCs/>
                <w:sz w:val="16"/>
                <w:szCs w:val="16"/>
              </w:rPr>
              <w:t>ВСЕГО РАСХОДОВ</w:t>
            </w:r>
          </w:p>
        </w:tc>
        <w:tc>
          <w:tcPr>
            <w:tcW w:w="1049" w:type="dxa"/>
            <w:gridSpan w:val="2"/>
            <w:tcBorders>
              <w:top w:val="nil"/>
              <w:left w:val="nil"/>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rPr>
                <w:b/>
                <w:bCs/>
                <w:sz w:val="16"/>
                <w:szCs w:val="16"/>
              </w:rPr>
            </w:pPr>
            <w:r w:rsidRPr="00A70F51">
              <w:rPr>
                <w:b/>
                <w:bCs/>
                <w:sz w:val="16"/>
                <w:szCs w:val="16"/>
              </w:rPr>
              <w:t> </w:t>
            </w:r>
          </w:p>
        </w:tc>
        <w:tc>
          <w:tcPr>
            <w:tcW w:w="1429" w:type="dxa"/>
            <w:gridSpan w:val="2"/>
            <w:tcBorders>
              <w:top w:val="nil"/>
              <w:left w:val="nil"/>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rPr>
                <w:b/>
                <w:bCs/>
                <w:sz w:val="16"/>
                <w:szCs w:val="16"/>
              </w:rPr>
            </w:pPr>
            <w:r w:rsidRPr="00A70F51">
              <w:rPr>
                <w:b/>
                <w:bCs/>
                <w:sz w:val="16"/>
                <w:szCs w:val="16"/>
              </w:rPr>
              <w:t> </w:t>
            </w:r>
          </w:p>
        </w:tc>
        <w:tc>
          <w:tcPr>
            <w:tcW w:w="1344" w:type="dxa"/>
            <w:tcBorders>
              <w:top w:val="nil"/>
              <w:left w:val="nil"/>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jc w:val="center"/>
              <w:rPr>
                <w:b/>
                <w:bCs/>
                <w:sz w:val="16"/>
                <w:szCs w:val="16"/>
              </w:rPr>
            </w:pPr>
            <w:r w:rsidRPr="00A70F51">
              <w:rPr>
                <w:b/>
                <w:bCs/>
                <w:sz w:val="16"/>
                <w:szCs w:val="16"/>
              </w:rPr>
              <w:t>73565,50</w:t>
            </w:r>
          </w:p>
        </w:tc>
      </w:tr>
    </w:tbl>
    <w:p w:rsidR="00A70F51" w:rsidRPr="00A70F51" w:rsidRDefault="00A70F51" w:rsidP="00A70F51">
      <w:pPr>
        <w:tabs>
          <w:tab w:val="left" w:pos="7200"/>
        </w:tabs>
        <w:spacing w:after="0" w:line="240" w:lineRule="auto"/>
        <w:ind w:right="-3"/>
        <w:jc w:val="center"/>
        <w:rPr>
          <w:sz w:val="16"/>
          <w:szCs w:val="16"/>
        </w:rPr>
      </w:pPr>
    </w:p>
    <w:p w:rsidR="00A70F51" w:rsidRPr="00A70F51" w:rsidRDefault="00A70F51" w:rsidP="00A70F51">
      <w:pPr>
        <w:tabs>
          <w:tab w:val="left" w:pos="7200"/>
        </w:tabs>
        <w:spacing w:after="0" w:line="240" w:lineRule="auto"/>
        <w:ind w:right="-3"/>
        <w:jc w:val="center"/>
        <w:rPr>
          <w:sz w:val="16"/>
          <w:szCs w:val="16"/>
        </w:rPr>
      </w:pPr>
    </w:p>
    <w:tbl>
      <w:tblPr>
        <w:tblW w:w="9923" w:type="dxa"/>
        <w:tblInd w:w="108" w:type="dxa"/>
        <w:tblLayout w:type="fixed"/>
        <w:tblLook w:val="04A0"/>
      </w:tblPr>
      <w:tblGrid>
        <w:gridCol w:w="4820"/>
        <w:gridCol w:w="28"/>
        <w:gridCol w:w="975"/>
        <w:gridCol w:w="1223"/>
        <w:gridCol w:w="1284"/>
        <w:gridCol w:w="1230"/>
        <w:gridCol w:w="363"/>
      </w:tblGrid>
      <w:tr w:rsidR="00A70F51" w:rsidRPr="00A70F51" w:rsidTr="00A70F51">
        <w:trPr>
          <w:trHeight w:val="285"/>
        </w:trPr>
        <w:tc>
          <w:tcPr>
            <w:tcW w:w="4820" w:type="dxa"/>
            <w:tcBorders>
              <w:top w:val="nil"/>
              <w:left w:val="nil"/>
              <w:bottom w:val="nil"/>
              <w:right w:val="nil"/>
            </w:tcBorders>
            <w:shd w:val="clear" w:color="auto" w:fill="auto"/>
            <w:noWrap/>
            <w:vAlign w:val="bottom"/>
            <w:hideMark/>
          </w:tcPr>
          <w:p w:rsidR="00A70F51" w:rsidRPr="00A70F51" w:rsidRDefault="00A70F51" w:rsidP="00A70F51">
            <w:pPr>
              <w:spacing w:after="0" w:line="240" w:lineRule="auto"/>
              <w:rPr>
                <w:rFonts w:ascii="Arial" w:hAnsi="Arial" w:cs="Arial"/>
                <w:sz w:val="16"/>
                <w:szCs w:val="16"/>
              </w:rPr>
            </w:pPr>
          </w:p>
        </w:tc>
        <w:tc>
          <w:tcPr>
            <w:tcW w:w="5103" w:type="dxa"/>
            <w:gridSpan w:val="6"/>
            <w:tcBorders>
              <w:top w:val="nil"/>
              <w:left w:val="nil"/>
              <w:bottom w:val="nil"/>
              <w:right w:val="nil"/>
            </w:tcBorders>
            <w:shd w:val="clear" w:color="auto" w:fill="auto"/>
            <w:noWrap/>
            <w:vAlign w:val="bottom"/>
            <w:hideMark/>
          </w:tcPr>
          <w:p w:rsidR="00A70F51" w:rsidRPr="00A70F51" w:rsidRDefault="00A70F51" w:rsidP="00A70F51">
            <w:pPr>
              <w:spacing w:after="0" w:line="240" w:lineRule="auto"/>
              <w:jc w:val="right"/>
              <w:rPr>
                <w:b/>
                <w:bCs/>
                <w:sz w:val="16"/>
                <w:szCs w:val="16"/>
              </w:rPr>
            </w:pPr>
            <w:r w:rsidRPr="00A70F51">
              <w:rPr>
                <w:b/>
                <w:bCs/>
                <w:sz w:val="16"/>
                <w:szCs w:val="16"/>
              </w:rPr>
              <w:t>Приложение   10</w:t>
            </w:r>
          </w:p>
        </w:tc>
      </w:tr>
      <w:tr w:rsidR="00A70F51" w:rsidRPr="00A70F51" w:rsidTr="00A70F51">
        <w:trPr>
          <w:trHeight w:val="300"/>
        </w:trPr>
        <w:tc>
          <w:tcPr>
            <w:tcW w:w="4820" w:type="dxa"/>
            <w:tcBorders>
              <w:top w:val="nil"/>
              <w:left w:val="nil"/>
              <w:bottom w:val="nil"/>
              <w:right w:val="nil"/>
            </w:tcBorders>
            <w:shd w:val="clear" w:color="auto" w:fill="auto"/>
            <w:noWrap/>
            <w:vAlign w:val="bottom"/>
            <w:hideMark/>
          </w:tcPr>
          <w:p w:rsidR="00A70F51" w:rsidRPr="00A70F51" w:rsidRDefault="00A70F51" w:rsidP="00A70F51">
            <w:pPr>
              <w:spacing w:after="0" w:line="240" w:lineRule="auto"/>
              <w:rPr>
                <w:rFonts w:ascii="Arial" w:hAnsi="Arial" w:cs="Arial"/>
                <w:sz w:val="16"/>
                <w:szCs w:val="16"/>
              </w:rPr>
            </w:pPr>
          </w:p>
        </w:tc>
        <w:tc>
          <w:tcPr>
            <w:tcW w:w="5103" w:type="dxa"/>
            <w:gridSpan w:val="6"/>
            <w:tcBorders>
              <w:top w:val="nil"/>
              <w:left w:val="nil"/>
              <w:bottom w:val="nil"/>
              <w:right w:val="nil"/>
            </w:tcBorders>
            <w:shd w:val="clear" w:color="auto" w:fill="auto"/>
            <w:noWrap/>
            <w:vAlign w:val="bottom"/>
            <w:hideMark/>
          </w:tcPr>
          <w:p w:rsidR="00A70F51" w:rsidRPr="00A70F51" w:rsidRDefault="00A70F51" w:rsidP="00A70F51">
            <w:pPr>
              <w:spacing w:after="0" w:line="240" w:lineRule="auto"/>
              <w:jc w:val="right"/>
              <w:rPr>
                <w:sz w:val="16"/>
                <w:szCs w:val="16"/>
              </w:rPr>
            </w:pPr>
            <w:r w:rsidRPr="00A70F51">
              <w:rPr>
                <w:sz w:val="16"/>
                <w:szCs w:val="16"/>
              </w:rPr>
              <w:t>к Решению Совета депутатов</w:t>
            </w:r>
          </w:p>
        </w:tc>
      </w:tr>
      <w:tr w:rsidR="00A70F51" w:rsidRPr="00A70F51" w:rsidTr="00A70F51">
        <w:trPr>
          <w:trHeight w:val="300"/>
        </w:trPr>
        <w:tc>
          <w:tcPr>
            <w:tcW w:w="4820" w:type="dxa"/>
            <w:tcBorders>
              <w:top w:val="nil"/>
              <w:left w:val="nil"/>
              <w:bottom w:val="nil"/>
              <w:right w:val="nil"/>
            </w:tcBorders>
            <w:shd w:val="clear" w:color="auto" w:fill="auto"/>
            <w:noWrap/>
            <w:vAlign w:val="bottom"/>
            <w:hideMark/>
          </w:tcPr>
          <w:p w:rsidR="00A70F51" w:rsidRPr="00A70F51" w:rsidRDefault="00A70F51" w:rsidP="00A70F51">
            <w:pPr>
              <w:spacing w:after="0" w:line="240" w:lineRule="auto"/>
              <w:rPr>
                <w:rFonts w:ascii="Arial" w:hAnsi="Arial" w:cs="Arial"/>
                <w:sz w:val="16"/>
                <w:szCs w:val="16"/>
              </w:rPr>
            </w:pPr>
          </w:p>
        </w:tc>
        <w:tc>
          <w:tcPr>
            <w:tcW w:w="5103" w:type="dxa"/>
            <w:gridSpan w:val="6"/>
            <w:tcBorders>
              <w:top w:val="nil"/>
              <w:left w:val="nil"/>
              <w:bottom w:val="nil"/>
              <w:right w:val="nil"/>
            </w:tcBorders>
            <w:shd w:val="clear" w:color="auto" w:fill="auto"/>
            <w:noWrap/>
            <w:vAlign w:val="bottom"/>
            <w:hideMark/>
          </w:tcPr>
          <w:p w:rsidR="00A70F51" w:rsidRPr="00A70F51" w:rsidRDefault="00A70F51" w:rsidP="00A70F51">
            <w:pPr>
              <w:spacing w:after="0" w:line="240" w:lineRule="auto"/>
              <w:jc w:val="right"/>
              <w:rPr>
                <w:sz w:val="16"/>
                <w:szCs w:val="16"/>
              </w:rPr>
            </w:pPr>
            <w:r w:rsidRPr="00A70F51">
              <w:rPr>
                <w:sz w:val="16"/>
                <w:szCs w:val="16"/>
              </w:rPr>
              <w:t xml:space="preserve">МО </w:t>
            </w:r>
            <w:proofErr w:type="spellStart"/>
            <w:r w:rsidRPr="00A70F51">
              <w:rPr>
                <w:sz w:val="16"/>
                <w:szCs w:val="16"/>
              </w:rPr>
              <w:t>Войсковицкое</w:t>
            </w:r>
            <w:proofErr w:type="spellEnd"/>
            <w:r w:rsidRPr="00A70F51">
              <w:rPr>
                <w:sz w:val="16"/>
                <w:szCs w:val="16"/>
              </w:rPr>
              <w:t xml:space="preserve"> сельское поселение</w:t>
            </w:r>
          </w:p>
        </w:tc>
      </w:tr>
      <w:tr w:rsidR="00A70F51" w:rsidRPr="00A70F51" w:rsidTr="00A70F51">
        <w:trPr>
          <w:trHeight w:val="300"/>
        </w:trPr>
        <w:tc>
          <w:tcPr>
            <w:tcW w:w="4820" w:type="dxa"/>
            <w:tcBorders>
              <w:top w:val="nil"/>
              <w:left w:val="nil"/>
              <w:bottom w:val="nil"/>
              <w:right w:val="nil"/>
            </w:tcBorders>
            <w:shd w:val="clear" w:color="auto" w:fill="auto"/>
            <w:noWrap/>
            <w:vAlign w:val="bottom"/>
            <w:hideMark/>
          </w:tcPr>
          <w:p w:rsidR="00A70F51" w:rsidRPr="00A70F51" w:rsidRDefault="00A70F51" w:rsidP="00A70F51">
            <w:pPr>
              <w:spacing w:after="0" w:line="240" w:lineRule="auto"/>
              <w:rPr>
                <w:rFonts w:ascii="Arial" w:hAnsi="Arial" w:cs="Arial"/>
                <w:sz w:val="16"/>
                <w:szCs w:val="16"/>
              </w:rPr>
            </w:pPr>
          </w:p>
        </w:tc>
        <w:tc>
          <w:tcPr>
            <w:tcW w:w="5103" w:type="dxa"/>
            <w:gridSpan w:val="6"/>
            <w:tcBorders>
              <w:top w:val="nil"/>
              <w:left w:val="nil"/>
              <w:bottom w:val="nil"/>
              <w:right w:val="nil"/>
            </w:tcBorders>
            <w:shd w:val="clear" w:color="auto" w:fill="auto"/>
            <w:noWrap/>
            <w:vAlign w:val="bottom"/>
            <w:hideMark/>
          </w:tcPr>
          <w:p w:rsidR="00A70F51" w:rsidRPr="00A70F51" w:rsidRDefault="00A70F51" w:rsidP="00A70F51">
            <w:pPr>
              <w:spacing w:after="0" w:line="240" w:lineRule="auto"/>
              <w:jc w:val="right"/>
              <w:rPr>
                <w:sz w:val="16"/>
                <w:szCs w:val="16"/>
              </w:rPr>
            </w:pPr>
            <w:r w:rsidRPr="00A70F51">
              <w:rPr>
                <w:sz w:val="16"/>
                <w:szCs w:val="16"/>
              </w:rPr>
              <w:t>от 06.10.2022г. №136</w:t>
            </w:r>
          </w:p>
          <w:p w:rsidR="00A70F51" w:rsidRPr="00A70F51" w:rsidRDefault="00A70F51" w:rsidP="00A70F51">
            <w:pPr>
              <w:spacing w:after="0" w:line="240" w:lineRule="auto"/>
              <w:jc w:val="right"/>
              <w:rPr>
                <w:sz w:val="16"/>
                <w:szCs w:val="16"/>
              </w:rPr>
            </w:pPr>
          </w:p>
        </w:tc>
      </w:tr>
      <w:tr w:rsidR="00A70F51" w:rsidRPr="00A70F51" w:rsidTr="00A70F51">
        <w:trPr>
          <w:trHeight w:val="1080"/>
        </w:trPr>
        <w:tc>
          <w:tcPr>
            <w:tcW w:w="9923" w:type="dxa"/>
            <w:gridSpan w:val="7"/>
            <w:tcBorders>
              <w:top w:val="nil"/>
              <w:left w:val="nil"/>
              <w:bottom w:val="single" w:sz="4" w:space="0" w:color="auto"/>
              <w:right w:val="nil"/>
            </w:tcBorders>
            <w:shd w:val="clear" w:color="auto" w:fill="auto"/>
            <w:vAlign w:val="bottom"/>
            <w:hideMark/>
          </w:tcPr>
          <w:p w:rsidR="00A70F51" w:rsidRPr="00A70F51" w:rsidRDefault="00A70F51" w:rsidP="00A70F51">
            <w:pPr>
              <w:spacing w:after="0" w:line="240" w:lineRule="auto"/>
              <w:jc w:val="center"/>
              <w:rPr>
                <w:b/>
                <w:bCs/>
                <w:sz w:val="16"/>
                <w:szCs w:val="16"/>
              </w:rPr>
            </w:pPr>
            <w:r w:rsidRPr="00A70F51">
              <w:rPr>
                <w:b/>
                <w:bCs/>
                <w:sz w:val="16"/>
                <w:szCs w:val="16"/>
              </w:rPr>
              <w:t xml:space="preserve">Распределение бюджетных ассигнований по разделам и подразделам, классификации расходов бюджета МО </w:t>
            </w:r>
            <w:proofErr w:type="spellStart"/>
            <w:r w:rsidRPr="00A70F51">
              <w:rPr>
                <w:b/>
                <w:bCs/>
                <w:sz w:val="16"/>
                <w:szCs w:val="16"/>
              </w:rPr>
              <w:t>Войсковицкое</w:t>
            </w:r>
            <w:proofErr w:type="spellEnd"/>
            <w:r w:rsidRPr="00A70F51">
              <w:rPr>
                <w:b/>
                <w:bCs/>
                <w:sz w:val="16"/>
                <w:szCs w:val="16"/>
              </w:rPr>
              <w:t xml:space="preserve"> сельское поселение на плановый период 2023-2024 годов</w:t>
            </w:r>
          </w:p>
        </w:tc>
      </w:tr>
      <w:tr w:rsidR="00A70F51" w:rsidRPr="00A70F51" w:rsidTr="00A70F51">
        <w:trPr>
          <w:gridAfter w:val="1"/>
          <w:wAfter w:w="363" w:type="dxa"/>
          <w:trHeight w:val="945"/>
        </w:trPr>
        <w:tc>
          <w:tcPr>
            <w:tcW w:w="4848" w:type="dxa"/>
            <w:gridSpan w:val="2"/>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Наименование показателя</w:t>
            </w:r>
          </w:p>
        </w:tc>
        <w:tc>
          <w:tcPr>
            <w:tcW w:w="975"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Код раздела</w:t>
            </w:r>
          </w:p>
        </w:tc>
        <w:tc>
          <w:tcPr>
            <w:tcW w:w="1223"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Код подраздела</w:t>
            </w:r>
          </w:p>
        </w:tc>
        <w:tc>
          <w:tcPr>
            <w:tcW w:w="1284" w:type="dxa"/>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xml:space="preserve"> Бюджет на  2023 год </w:t>
            </w:r>
          </w:p>
        </w:tc>
        <w:tc>
          <w:tcPr>
            <w:tcW w:w="1230" w:type="dxa"/>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xml:space="preserve"> Бюджет на  2024 год </w:t>
            </w:r>
          </w:p>
        </w:tc>
      </w:tr>
      <w:tr w:rsidR="00A70F51" w:rsidRPr="00A70F51" w:rsidTr="00A70F51">
        <w:trPr>
          <w:gridAfter w:val="1"/>
          <w:wAfter w:w="363" w:type="dxa"/>
          <w:trHeight w:val="285"/>
        </w:trPr>
        <w:tc>
          <w:tcPr>
            <w:tcW w:w="4848" w:type="dxa"/>
            <w:gridSpan w:val="2"/>
            <w:tcBorders>
              <w:top w:val="nil"/>
              <w:left w:val="single" w:sz="4" w:space="0" w:color="auto"/>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jc w:val="center"/>
              <w:rPr>
                <w:b/>
                <w:bCs/>
                <w:sz w:val="16"/>
                <w:szCs w:val="16"/>
              </w:rPr>
            </w:pPr>
            <w:r w:rsidRPr="00A70F51">
              <w:rPr>
                <w:b/>
                <w:bCs/>
                <w:sz w:val="16"/>
                <w:szCs w:val="16"/>
              </w:rPr>
              <w:t>Общегосударственные вопросы</w:t>
            </w:r>
          </w:p>
        </w:tc>
        <w:tc>
          <w:tcPr>
            <w:tcW w:w="975" w:type="dxa"/>
            <w:tcBorders>
              <w:top w:val="nil"/>
              <w:left w:val="nil"/>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jc w:val="center"/>
              <w:rPr>
                <w:b/>
                <w:bCs/>
                <w:sz w:val="16"/>
                <w:szCs w:val="16"/>
              </w:rPr>
            </w:pPr>
            <w:r w:rsidRPr="00A70F51">
              <w:rPr>
                <w:b/>
                <w:bCs/>
                <w:sz w:val="16"/>
                <w:szCs w:val="16"/>
              </w:rPr>
              <w:t>0100</w:t>
            </w:r>
          </w:p>
        </w:tc>
        <w:tc>
          <w:tcPr>
            <w:tcW w:w="1223" w:type="dxa"/>
            <w:tcBorders>
              <w:top w:val="nil"/>
              <w:left w:val="nil"/>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1284" w:type="dxa"/>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b/>
                <w:bCs/>
                <w:sz w:val="16"/>
                <w:szCs w:val="16"/>
              </w:rPr>
            </w:pPr>
            <w:r w:rsidRPr="00A70F51">
              <w:rPr>
                <w:b/>
                <w:bCs/>
                <w:sz w:val="16"/>
                <w:szCs w:val="16"/>
              </w:rPr>
              <w:t>16863,08</w:t>
            </w:r>
          </w:p>
        </w:tc>
        <w:tc>
          <w:tcPr>
            <w:tcW w:w="1230" w:type="dxa"/>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b/>
                <w:bCs/>
                <w:sz w:val="16"/>
                <w:szCs w:val="16"/>
              </w:rPr>
            </w:pPr>
            <w:r w:rsidRPr="00A70F51">
              <w:rPr>
                <w:b/>
                <w:bCs/>
                <w:sz w:val="16"/>
                <w:szCs w:val="16"/>
              </w:rPr>
              <w:t>16912,48</w:t>
            </w:r>
          </w:p>
        </w:tc>
      </w:tr>
      <w:tr w:rsidR="00A70F51" w:rsidRPr="00A70F51" w:rsidTr="00A70F51">
        <w:trPr>
          <w:gridAfter w:val="1"/>
          <w:wAfter w:w="363" w:type="dxa"/>
          <w:trHeight w:val="300"/>
        </w:trPr>
        <w:tc>
          <w:tcPr>
            <w:tcW w:w="4848" w:type="dxa"/>
            <w:gridSpan w:val="2"/>
            <w:tcBorders>
              <w:top w:val="nil"/>
              <w:left w:val="single" w:sz="4" w:space="0" w:color="auto"/>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rPr>
                <w:sz w:val="16"/>
                <w:szCs w:val="16"/>
              </w:rPr>
            </w:pPr>
            <w:r w:rsidRPr="00A70F51">
              <w:rPr>
                <w:sz w:val="16"/>
                <w:szCs w:val="16"/>
              </w:rPr>
              <w:t xml:space="preserve">Функционирование </w:t>
            </w:r>
            <w:proofErr w:type="spellStart"/>
            <w:r w:rsidRPr="00A70F51">
              <w:rPr>
                <w:sz w:val="16"/>
                <w:szCs w:val="16"/>
              </w:rPr>
              <w:t>закон-х</w:t>
            </w:r>
            <w:proofErr w:type="spellEnd"/>
            <w:r w:rsidRPr="00A70F51">
              <w:rPr>
                <w:sz w:val="16"/>
                <w:szCs w:val="16"/>
              </w:rPr>
              <w:t xml:space="preserve"> представительных органов МО</w:t>
            </w:r>
          </w:p>
        </w:tc>
        <w:tc>
          <w:tcPr>
            <w:tcW w:w="975" w:type="dxa"/>
            <w:tcBorders>
              <w:top w:val="nil"/>
              <w:left w:val="nil"/>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jc w:val="center"/>
              <w:rPr>
                <w:sz w:val="16"/>
                <w:szCs w:val="16"/>
              </w:rPr>
            </w:pPr>
            <w:r w:rsidRPr="00A70F51">
              <w:rPr>
                <w:sz w:val="16"/>
                <w:szCs w:val="16"/>
              </w:rPr>
              <w:t> </w:t>
            </w:r>
          </w:p>
        </w:tc>
        <w:tc>
          <w:tcPr>
            <w:tcW w:w="1223" w:type="dxa"/>
            <w:tcBorders>
              <w:top w:val="nil"/>
              <w:left w:val="nil"/>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jc w:val="center"/>
              <w:rPr>
                <w:sz w:val="16"/>
                <w:szCs w:val="16"/>
              </w:rPr>
            </w:pPr>
            <w:r w:rsidRPr="00A70F51">
              <w:rPr>
                <w:sz w:val="16"/>
                <w:szCs w:val="16"/>
              </w:rPr>
              <w:t>0103</w:t>
            </w:r>
          </w:p>
        </w:tc>
        <w:tc>
          <w:tcPr>
            <w:tcW w:w="1284" w:type="dxa"/>
            <w:tcBorders>
              <w:top w:val="nil"/>
              <w:left w:val="nil"/>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jc w:val="center"/>
              <w:rPr>
                <w:sz w:val="16"/>
                <w:szCs w:val="16"/>
              </w:rPr>
            </w:pPr>
            <w:r w:rsidRPr="00A70F51">
              <w:rPr>
                <w:sz w:val="16"/>
                <w:szCs w:val="16"/>
              </w:rPr>
              <w:t>120,00</w:t>
            </w:r>
          </w:p>
        </w:tc>
        <w:tc>
          <w:tcPr>
            <w:tcW w:w="1230" w:type="dxa"/>
            <w:tcBorders>
              <w:top w:val="nil"/>
              <w:left w:val="nil"/>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jc w:val="center"/>
              <w:rPr>
                <w:sz w:val="16"/>
                <w:szCs w:val="16"/>
              </w:rPr>
            </w:pPr>
            <w:r w:rsidRPr="00A70F51">
              <w:rPr>
                <w:sz w:val="16"/>
                <w:szCs w:val="16"/>
              </w:rPr>
              <w:t>120,00</w:t>
            </w:r>
          </w:p>
        </w:tc>
      </w:tr>
      <w:tr w:rsidR="00A70F51" w:rsidRPr="00A70F51" w:rsidTr="00A70F51">
        <w:trPr>
          <w:gridAfter w:val="1"/>
          <w:wAfter w:w="363" w:type="dxa"/>
          <w:trHeight w:val="300"/>
        </w:trPr>
        <w:tc>
          <w:tcPr>
            <w:tcW w:w="4848" w:type="dxa"/>
            <w:gridSpan w:val="2"/>
            <w:tcBorders>
              <w:top w:val="nil"/>
              <w:left w:val="single" w:sz="4" w:space="0" w:color="auto"/>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rPr>
                <w:sz w:val="16"/>
                <w:szCs w:val="16"/>
              </w:rPr>
            </w:pPr>
            <w:r w:rsidRPr="00A70F51">
              <w:rPr>
                <w:sz w:val="16"/>
                <w:szCs w:val="16"/>
              </w:rPr>
              <w:t>Функционирование местных администраций</w:t>
            </w:r>
          </w:p>
        </w:tc>
        <w:tc>
          <w:tcPr>
            <w:tcW w:w="975" w:type="dxa"/>
            <w:tcBorders>
              <w:top w:val="nil"/>
              <w:left w:val="nil"/>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jc w:val="center"/>
              <w:rPr>
                <w:sz w:val="16"/>
                <w:szCs w:val="16"/>
              </w:rPr>
            </w:pPr>
            <w:r w:rsidRPr="00A70F51">
              <w:rPr>
                <w:sz w:val="16"/>
                <w:szCs w:val="16"/>
              </w:rPr>
              <w:t> </w:t>
            </w:r>
          </w:p>
        </w:tc>
        <w:tc>
          <w:tcPr>
            <w:tcW w:w="1223" w:type="dxa"/>
            <w:tcBorders>
              <w:top w:val="nil"/>
              <w:left w:val="nil"/>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jc w:val="center"/>
              <w:rPr>
                <w:sz w:val="16"/>
                <w:szCs w:val="16"/>
              </w:rPr>
            </w:pPr>
            <w:r w:rsidRPr="00A70F51">
              <w:rPr>
                <w:sz w:val="16"/>
                <w:szCs w:val="16"/>
              </w:rPr>
              <w:t>0104</w:t>
            </w:r>
          </w:p>
        </w:tc>
        <w:tc>
          <w:tcPr>
            <w:tcW w:w="1284" w:type="dxa"/>
            <w:tcBorders>
              <w:top w:val="nil"/>
              <w:left w:val="nil"/>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jc w:val="center"/>
              <w:rPr>
                <w:sz w:val="16"/>
                <w:szCs w:val="16"/>
              </w:rPr>
            </w:pPr>
            <w:r w:rsidRPr="00A70F51">
              <w:rPr>
                <w:sz w:val="16"/>
                <w:szCs w:val="16"/>
              </w:rPr>
              <w:t>15753,50</w:t>
            </w:r>
          </w:p>
        </w:tc>
        <w:tc>
          <w:tcPr>
            <w:tcW w:w="1230" w:type="dxa"/>
            <w:tcBorders>
              <w:top w:val="nil"/>
              <w:left w:val="nil"/>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jc w:val="center"/>
              <w:rPr>
                <w:sz w:val="16"/>
                <w:szCs w:val="16"/>
              </w:rPr>
            </w:pPr>
            <w:r w:rsidRPr="00A70F51">
              <w:rPr>
                <w:sz w:val="16"/>
                <w:szCs w:val="16"/>
              </w:rPr>
              <w:t>15787,90</w:t>
            </w:r>
          </w:p>
        </w:tc>
      </w:tr>
      <w:tr w:rsidR="00A70F51" w:rsidRPr="00A70F51" w:rsidTr="00A70F51">
        <w:trPr>
          <w:gridAfter w:val="1"/>
          <w:wAfter w:w="363" w:type="dxa"/>
          <w:trHeight w:val="600"/>
        </w:trPr>
        <w:tc>
          <w:tcPr>
            <w:tcW w:w="4848" w:type="dxa"/>
            <w:gridSpan w:val="2"/>
            <w:tcBorders>
              <w:top w:val="nil"/>
              <w:left w:val="single" w:sz="4" w:space="0" w:color="auto"/>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rPr>
                <w:sz w:val="16"/>
                <w:szCs w:val="16"/>
              </w:rPr>
            </w:pPr>
            <w:r w:rsidRPr="00A70F51">
              <w:rPr>
                <w:sz w:val="16"/>
                <w:szCs w:val="16"/>
              </w:rPr>
              <w:t>Обеспечение деятельности финансовых органов и Контрольно-счетной палаты</w:t>
            </w:r>
          </w:p>
        </w:tc>
        <w:tc>
          <w:tcPr>
            <w:tcW w:w="975" w:type="dxa"/>
            <w:tcBorders>
              <w:top w:val="nil"/>
              <w:left w:val="nil"/>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jc w:val="center"/>
              <w:rPr>
                <w:sz w:val="16"/>
                <w:szCs w:val="16"/>
              </w:rPr>
            </w:pPr>
            <w:r w:rsidRPr="00A70F51">
              <w:rPr>
                <w:sz w:val="16"/>
                <w:szCs w:val="16"/>
              </w:rPr>
              <w:t> </w:t>
            </w:r>
          </w:p>
        </w:tc>
        <w:tc>
          <w:tcPr>
            <w:tcW w:w="1223" w:type="dxa"/>
            <w:tcBorders>
              <w:top w:val="nil"/>
              <w:left w:val="nil"/>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jc w:val="center"/>
              <w:rPr>
                <w:sz w:val="16"/>
                <w:szCs w:val="16"/>
              </w:rPr>
            </w:pPr>
            <w:r w:rsidRPr="00A70F51">
              <w:rPr>
                <w:sz w:val="16"/>
                <w:szCs w:val="16"/>
              </w:rPr>
              <w:t>0106</w:t>
            </w:r>
          </w:p>
        </w:tc>
        <w:tc>
          <w:tcPr>
            <w:tcW w:w="1284" w:type="dxa"/>
            <w:tcBorders>
              <w:top w:val="nil"/>
              <w:left w:val="nil"/>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jc w:val="center"/>
              <w:rPr>
                <w:sz w:val="16"/>
                <w:szCs w:val="16"/>
              </w:rPr>
            </w:pPr>
            <w:r w:rsidRPr="00A70F51">
              <w:rPr>
                <w:sz w:val="16"/>
                <w:szCs w:val="16"/>
              </w:rPr>
              <w:t>237,58</w:t>
            </w:r>
          </w:p>
        </w:tc>
        <w:tc>
          <w:tcPr>
            <w:tcW w:w="1230" w:type="dxa"/>
            <w:tcBorders>
              <w:top w:val="nil"/>
              <w:left w:val="nil"/>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jc w:val="center"/>
              <w:rPr>
                <w:sz w:val="16"/>
                <w:szCs w:val="16"/>
              </w:rPr>
            </w:pPr>
            <w:r w:rsidRPr="00A70F51">
              <w:rPr>
                <w:sz w:val="16"/>
                <w:szCs w:val="16"/>
              </w:rPr>
              <w:t>237,58</w:t>
            </w:r>
          </w:p>
        </w:tc>
      </w:tr>
      <w:tr w:rsidR="00A70F51" w:rsidRPr="00A70F51" w:rsidTr="00A70F51">
        <w:trPr>
          <w:gridAfter w:val="1"/>
          <w:wAfter w:w="363" w:type="dxa"/>
          <w:trHeight w:val="300"/>
        </w:trPr>
        <w:tc>
          <w:tcPr>
            <w:tcW w:w="4848" w:type="dxa"/>
            <w:gridSpan w:val="2"/>
            <w:tcBorders>
              <w:top w:val="nil"/>
              <w:left w:val="single" w:sz="4" w:space="0" w:color="auto"/>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rPr>
                <w:sz w:val="16"/>
                <w:szCs w:val="16"/>
              </w:rPr>
            </w:pPr>
            <w:r w:rsidRPr="00A70F51">
              <w:rPr>
                <w:sz w:val="16"/>
                <w:szCs w:val="16"/>
              </w:rPr>
              <w:t>Проведение выборов и референдумов</w:t>
            </w:r>
          </w:p>
        </w:tc>
        <w:tc>
          <w:tcPr>
            <w:tcW w:w="975" w:type="dxa"/>
            <w:tcBorders>
              <w:top w:val="nil"/>
              <w:left w:val="nil"/>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jc w:val="center"/>
              <w:rPr>
                <w:sz w:val="16"/>
                <w:szCs w:val="16"/>
              </w:rPr>
            </w:pPr>
            <w:r w:rsidRPr="00A70F51">
              <w:rPr>
                <w:sz w:val="16"/>
                <w:szCs w:val="16"/>
              </w:rPr>
              <w:t> </w:t>
            </w:r>
          </w:p>
        </w:tc>
        <w:tc>
          <w:tcPr>
            <w:tcW w:w="1223" w:type="dxa"/>
            <w:tcBorders>
              <w:top w:val="nil"/>
              <w:left w:val="nil"/>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jc w:val="center"/>
              <w:rPr>
                <w:sz w:val="16"/>
                <w:szCs w:val="16"/>
              </w:rPr>
            </w:pPr>
            <w:r w:rsidRPr="00A70F51">
              <w:rPr>
                <w:sz w:val="16"/>
                <w:szCs w:val="16"/>
              </w:rPr>
              <w:t>0107</w:t>
            </w:r>
          </w:p>
        </w:tc>
        <w:tc>
          <w:tcPr>
            <w:tcW w:w="1284" w:type="dxa"/>
            <w:tcBorders>
              <w:top w:val="nil"/>
              <w:left w:val="nil"/>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jc w:val="center"/>
              <w:rPr>
                <w:sz w:val="16"/>
                <w:szCs w:val="16"/>
              </w:rPr>
            </w:pPr>
            <w:r w:rsidRPr="00A70F51">
              <w:rPr>
                <w:sz w:val="16"/>
                <w:szCs w:val="16"/>
              </w:rPr>
              <w:t>0,00</w:t>
            </w:r>
          </w:p>
        </w:tc>
        <w:tc>
          <w:tcPr>
            <w:tcW w:w="1230" w:type="dxa"/>
            <w:tcBorders>
              <w:top w:val="nil"/>
              <w:left w:val="nil"/>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jc w:val="center"/>
              <w:rPr>
                <w:sz w:val="16"/>
                <w:szCs w:val="16"/>
              </w:rPr>
            </w:pPr>
            <w:r w:rsidRPr="00A70F51">
              <w:rPr>
                <w:sz w:val="16"/>
                <w:szCs w:val="16"/>
              </w:rPr>
              <w:t>0,00</w:t>
            </w:r>
          </w:p>
        </w:tc>
      </w:tr>
      <w:tr w:rsidR="00A70F51" w:rsidRPr="00A70F51" w:rsidTr="00A70F51">
        <w:trPr>
          <w:gridAfter w:val="1"/>
          <w:wAfter w:w="363" w:type="dxa"/>
          <w:trHeight w:val="300"/>
        </w:trPr>
        <w:tc>
          <w:tcPr>
            <w:tcW w:w="4848" w:type="dxa"/>
            <w:gridSpan w:val="2"/>
            <w:tcBorders>
              <w:top w:val="nil"/>
              <w:left w:val="single" w:sz="4" w:space="0" w:color="auto"/>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rPr>
                <w:sz w:val="16"/>
                <w:szCs w:val="16"/>
              </w:rPr>
            </w:pPr>
            <w:r w:rsidRPr="00A70F51">
              <w:rPr>
                <w:sz w:val="16"/>
                <w:szCs w:val="16"/>
              </w:rPr>
              <w:t>Резервные фонды</w:t>
            </w:r>
          </w:p>
        </w:tc>
        <w:tc>
          <w:tcPr>
            <w:tcW w:w="975" w:type="dxa"/>
            <w:tcBorders>
              <w:top w:val="nil"/>
              <w:left w:val="nil"/>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jc w:val="center"/>
              <w:rPr>
                <w:sz w:val="16"/>
                <w:szCs w:val="16"/>
              </w:rPr>
            </w:pPr>
            <w:r w:rsidRPr="00A70F51">
              <w:rPr>
                <w:sz w:val="16"/>
                <w:szCs w:val="16"/>
              </w:rPr>
              <w:t> </w:t>
            </w:r>
          </w:p>
        </w:tc>
        <w:tc>
          <w:tcPr>
            <w:tcW w:w="1223" w:type="dxa"/>
            <w:tcBorders>
              <w:top w:val="nil"/>
              <w:left w:val="nil"/>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jc w:val="center"/>
              <w:rPr>
                <w:sz w:val="16"/>
                <w:szCs w:val="16"/>
              </w:rPr>
            </w:pPr>
            <w:r w:rsidRPr="00A70F51">
              <w:rPr>
                <w:sz w:val="16"/>
                <w:szCs w:val="16"/>
              </w:rPr>
              <w:t>0111</w:t>
            </w:r>
          </w:p>
        </w:tc>
        <w:tc>
          <w:tcPr>
            <w:tcW w:w="1284" w:type="dxa"/>
            <w:tcBorders>
              <w:top w:val="nil"/>
              <w:left w:val="nil"/>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jc w:val="center"/>
              <w:rPr>
                <w:sz w:val="16"/>
                <w:szCs w:val="16"/>
              </w:rPr>
            </w:pPr>
            <w:r w:rsidRPr="00A70F51">
              <w:rPr>
                <w:sz w:val="16"/>
                <w:szCs w:val="16"/>
              </w:rPr>
              <w:t>100,00</w:t>
            </w:r>
          </w:p>
        </w:tc>
        <w:tc>
          <w:tcPr>
            <w:tcW w:w="1230" w:type="dxa"/>
            <w:tcBorders>
              <w:top w:val="nil"/>
              <w:left w:val="nil"/>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jc w:val="center"/>
              <w:rPr>
                <w:sz w:val="16"/>
                <w:szCs w:val="16"/>
              </w:rPr>
            </w:pPr>
            <w:r w:rsidRPr="00A70F51">
              <w:rPr>
                <w:sz w:val="16"/>
                <w:szCs w:val="16"/>
              </w:rPr>
              <w:t>100,00</w:t>
            </w:r>
          </w:p>
        </w:tc>
      </w:tr>
      <w:tr w:rsidR="00A70F51" w:rsidRPr="00A70F51" w:rsidTr="00A70F51">
        <w:trPr>
          <w:gridAfter w:val="1"/>
          <w:wAfter w:w="363" w:type="dxa"/>
          <w:trHeight w:val="300"/>
        </w:trPr>
        <w:tc>
          <w:tcPr>
            <w:tcW w:w="4848" w:type="dxa"/>
            <w:gridSpan w:val="2"/>
            <w:tcBorders>
              <w:top w:val="nil"/>
              <w:left w:val="single" w:sz="4" w:space="0" w:color="auto"/>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rPr>
                <w:sz w:val="16"/>
                <w:szCs w:val="16"/>
              </w:rPr>
            </w:pPr>
            <w:r w:rsidRPr="00A70F51">
              <w:rPr>
                <w:sz w:val="16"/>
                <w:szCs w:val="16"/>
              </w:rPr>
              <w:t xml:space="preserve">Другие общегосударственные вопросы </w:t>
            </w:r>
          </w:p>
        </w:tc>
        <w:tc>
          <w:tcPr>
            <w:tcW w:w="975" w:type="dxa"/>
            <w:tcBorders>
              <w:top w:val="nil"/>
              <w:left w:val="nil"/>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jc w:val="center"/>
              <w:rPr>
                <w:sz w:val="16"/>
                <w:szCs w:val="16"/>
              </w:rPr>
            </w:pPr>
            <w:r w:rsidRPr="00A70F51">
              <w:rPr>
                <w:sz w:val="16"/>
                <w:szCs w:val="16"/>
              </w:rPr>
              <w:t> </w:t>
            </w:r>
          </w:p>
        </w:tc>
        <w:tc>
          <w:tcPr>
            <w:tcW w:w="1223" w:type="dxa"/>
            <w:tcBorders>
              <w:top w:val="nil"/>
              <w:left w:val="nil"/>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jc w:val="center"/>
              <w:rPr>
                <w:sz w:val="16"/>
                <w:szCs w:val="16"/>
              </w:rPr>
            </w:pPr>
            <w:r w:rsidRPr="00A70F51">
              <w:rPr>
                <w:sz w:val="16"/>
                <w:szCs w:val="16"/>
              </w:rPr>
              <w:t>0113</w:t>
            </w:r>
          </w:p>
        </w:tc>
        <w:tc>
          <w:tcPr>
            <w:tcW w:w="1284" w:type="dxa"/>
            <w:tcBorders>
              <w:top w:val="nil"/>
              <w:left w:val="nil"/>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jc w:val="center"/>
              <w:rPr>
                <w:sz w:val="16"/>
                <w:szCs w:val="16"/>
              </w:rPr>
            </w:pPr>
            <w:r w:rsidRPr="00A70F51">
              <w:rPr>
                <w:sz w:val="16"/>
                <w:szCs w:val="16"/>
              </w:rPr>
              <w:t>652,00</w:t>
            </w:r>
          </w:p>
        </w:tc>
        <w:tc>
          <w:tcPr>
            <w:tcW w:w="1230" w:type="dxa"/>
            <w:tcBorders>
              <w:top w:val="nil"/>
              <w:left w:val="nil"/>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jc w:val="center"/>
              <w:rPr>
                <w:sz w:val="16"/>
                <w:szCs w:val="16"/>
              </w:rPr>
            </w:pPr>
            <w:r w:rsidRPr="00A70F51">
              <w:rPr>
                <w:sz w:val="16"/>
                <w:szCs w:val="16"/>
              </w:rPr>
              <w:t>667,00</w:t>
            </w:r>
          </w:p>
        </w:tc>
      </w:tr>
      <w:tr w:rsidR="00A70F51" w:rsidRPr="00A70F51" w:rsidTr="00A70F51">
        <w:trPr>
          <w:gridAfter w:val="1"/>
          <w:wAfter w:w="363" w:type="dxa"/>
          <w:trHeight w:val="285"/>
        </w:trPr>
        <w:tc>
          <w:tcPr>
            <w:tcW w:w="4848" w:type="dxa"/>
            <w:gridSpan w:val="2"/>
            <w:tcBorders>
              <w:top w:val="nil"/>
              <w:left w:val="single" w:sz="4" w:space="0" w:color="auto"/>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jc w:val="center"/>
              <w:rPr>
                <w:b/>
                <w:bCs/>
                <w:sz w:val="16"/>
                <w:szCs w:val="16"/>
              </w:rPr>
            </w:pPr>
            <w:r w:rsidRPr="00A70F51">
              <w:rPr>
                <w:b/>
                <w:bCs/>
                <w:sz w:val="16"/>
                <w:szCs w:val="16"/>
              </w:rPr>
              <w:t>Национальная оборона</w:t>
            </w:r>
          </w:p>
        </w:tc>
        <w:tc>
          <w:tcPr>
            <w:tcW w:w="975" w:type="dxa"/>
            <w:tcBorders>
              <w:top w:val="nil"/>
              <w:left w:val="nil"/>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jc w:val="center"/>
              <w:rPr>
                <w:b/>
                <w:bCs/>
                <w:sz w:val="16"/>
                <w:szCs w:val="16"/>
              </w:rPr>
            </w:pPr>
            <w:r w:rsidRPr="00A70F51">
              <w:rPr>
                <w:b/>
                <w:bCs/>
                <w:sz w:val="16"/>
                <w:szCs w:val="16"/>
              </w:rPr>
              <w:t>0200</w:t>
            </w:r>
          </w:p>
        </w:tc>
        <w:tc>
          <w:tcPr>
            <w:tcW w:w="1223" w:type="dxa"/>
            <w:tcBorders>
              <w:top w:val="nil"/>
              <w:left w:val="nil"/>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1284" w:type="dxa"/>
            <w:tcBorders>
              <w:top w:val="nil"/>
              <w:left w:val="nil"/>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jc w:val="center"/>
              <w:rPr>
                <w:b/>
                <w:bCs/>
                <w:sz w:val="16"/>
                <w:szCs w:val="16"/>
              </w:rPr>
            </w:pPr>
            <w:r w:rsidRPr="00A70F51">
              <w:rPr>
                <w:b/>
                <w:bCs/>
                <w:sz w:val="16"/>
                <w:szCs w:val="16"/>
              </w:rPr>
              <w:t>299,60</w:t>
            </w:r>
          </w:p>
        </w:tc>
        <w:tc>
          <w:tcPr>
            <w:tcW w:w="1230" w:type="dxa"/>
            <w:tcBorders>
              <w:top w:val="nil"/>
              <w:left w:val="nil"/>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jc w:val="center"/>
              <w:rPr>
                <w:b/>
                <w:bCs/>
                <w:sz w:val="16"/>
                <w:szCs w:val="16"/>
              </w:rPr>
            </w:pPr>
            <w:r w:rsidRPr="00A70F51">
              <w:rPr>
                <w:b/>
                <w:bCs/>
                <w:sz w:val="16"/>
                <w:szCs w:val="16"/>
              </w:rPr>
              <w:t>309,90</w:t>
            </w:r>
          </w:p>
        </w:tc>
      </w:tr>
      <w:tr w:rsidR="00A70F51" w:rsidRPr="00A70F51" w:rsidTr="00A70F51">
        <w:trPr>
          <w:gridAfter w:val="1"/>
          <w:wAfter w:w="363" w:type="dxa"/>
          <w:trHeight w:val="300"/>
        </w:trPr>
        <w:tc>
          <w:tcPr>
            <w:tcW w:w="4848" w:type="dxa"/>
            <w:gridSpan w:val="2"/>
            <w:tcBorders>
              <w:top w:val="nil"/>
              <w:left w:val="single" w:sz="4" w:space="0" w:color="auto"/>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rPr>
                <w:sz w:val="16"/>
                <w:szCs w:val="16"/>
              </w:rPr>
            </w:pPr>
            <w:r w:rsidRPr="00A70F51">
              <w:rPr>
                <w:sz w:val="16"/>
                <w:szCs w:val="16"/>
              </w:rPr>
              <w:t>Мобилизационная и вневойсковая подготовка</w:t>
            </w:r>
          </w:p>
        </w:tc>
        <w:tc>
          <w:tcPr>
            <w:tcW w:w="975" w:type="dxa"/>
            <w:tcBorders>
              <w:top w:val="nil"/>
              <w:left w:val="nil"/>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jc w:val="center"/>
              <w:rPr>
                <w:sz w:val="16"/>
                <w:szCs w:val="16"/>
              </w:rPr>
            </w:pPr>
            <w:r w:rsidRPr="00A70F51">
              <w:rPr>
                <w:sz w:val="16"/>
                <w:szCs w:val="16"/>
              </w:rPr>
              <w:t> </w:t>
            </w:r>
          </w:p>
        </w:tc>
        <w:tc>
          <w:tcPr>
            <w:tcW w:w="1223" w:type="dxa"/>
            <w:tcBorders>
              <w:top w:val="nil"/>
              <w:left w:val="nil"/>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jc w:val="center"/>
              <w:rPr>
                <w:sz w:val="16"/>
                <w:szCs w:val="16"/>
              </w:rPr>
            </w:pPr>
            <w:r w:rsidRPr="00A70F51">
              <w:rPr>
                <w:sz w:val="16"/>
                <w:szCs w:val="16"/>
              </w:rPr>
              <w:t>0203</w:t>
            </w:r>
          </w:p>
        </w:tc>
        <w:tc>
          <w:tcPr>
            <w:tcW w:w="1284" w:type="dxa"/>
            <w:tcBorders>
              <w:top w:val="nil"/>
              <w:left w:val="nil"/>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jc w:val="center"/>
              <w:rPr>
                <w:sz w:val="16"/>
                <w:szCs w:val="16"/>
              </w:rPr>
            </w:pPr>
            <w:r w:rsidRPr="00A70F51">
              <w:rPr>
                <w:sz w:val="16"/>
                <w:szCs w:val="16"/>
              </w:rPr>
              <w:t>299,60</w:t>
            </w:r>
          </w:p>
        </w:tc>
        <w:tc>
          <w:tcPr>
            <w:tcW w:w="1230" w:type="dxa"/>
            <w:tcBorders>
              <w:top w:val="nil"/>
              <w:left w:val="nil"/>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jc w:val="center"/>
              <w:rPr>
                <w:sz w:val="16"/>
                <w:szCs w:val="16"/>
              </w:rPr>
            </w:pPr>
            <w:r w:rsidRPr="00A70F51">
              <w:rPr>
                <w:sz w:val="16"/>
                <w:szCs w:val="16"/>
              </w:rPr>
              <w:t>309,90</w:t>
            </w:r>
          </w:p>
        </w:tc>
      </w:tr>
      <w:tr w:rsidR="00A70F51" w:rsidRPr="00A70F51" w:rsidTr="00A70F51">
        <w:trPr>
          <w:gridAfter w:val="1"/>
          <w:wAfter w:w="363" w:type="dxa"/>
          <w:trHeight w:val="570"/>
        </w:trPr>
        <w:tc>
          <w:tcPr>
            <w:tcW w:w="4848" w:type="dxa"/>
            <w:gridSpan w:val="2"/>
            <w:tcBorders>
              <w:top w:val="nil"/>
              <w:left w:val="single" w:sz="4" w:space="0" w:color="auto"/>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jc w:val="center"/>
              <w:rPr>
                <w:b/>
                <w:bCs/>
                <w:sz w:val="16"/>
                <w:szCs w:val="16"/>
              </w:rPr>
            </w:pPr>
            <w:r w:rsidRPr="00A70F51">
              <w:rPr>
                <w:b/>
                <w:bCs/>
                <w:sz w:val="16"/>
                <w:szCs w:val="16"/>
              </w:rPr>
              <w:t>Национальная безопасность и правоохранительная деятельность</w:t>
            </w:r>
          </w:p>
        </w:tc>
        <w:tc>
          <w:tcPr>
            <w:tcW w:w="975" w:type="dxa"/>
            <w:tcBorders>
              <w:top w:val="nil"/>
              <w:left w:val="nil"/>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jc w:val="center"/>
              <w:rPr>
                <w:b/>
                <w:bCs/>
                <w:sz w:val="16"/>
                <w:szCs w:val="16"/>
              </w:rPr>
            </w:pPr>
            <w:r w:rsidRPr="00A70F51">
              <w:rPr>
                <w:b/>
                <w:bCs/>
                <w:sz w:val="16"/>
                <w:szCs w:val="16"/>
              </w:rPr>
              <w:t>0300</w:t>
            </w:r>
          </w:p>
        </w:tc>
        <w:tc>
          <w:tcPr>
            <w:tcW w:w="1223" w:type="dxa"/>
            <w:tcBorders>
              <w:top w:val="nil"/>
              <w:left w:val="nil"/>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1284" w:type="dxa"/>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b/>
                <w:bCs/>
                <w:sz w:val="16"/>
                <w:szCs w:val="16"/>
              </w:rPr>
            </w:pPr>
            <w:r w:rsidRPr="00A70F51">
              <w:rPr>
                <w:b/>
                <w:bCs/>
                <w:sz w:val="16"/>
                <w:szCs w:val="16"/>
              </w:rPr>
              <w:t>160,00</w:t>
            </w:r>
          </w:p>
        </w:tc>
        <w:tc>
          <w:tcPr>
            <w:tcW w:w="1230" w:type="dxa"/>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b/>
                <w:bCs/>
                <w:sz w:val="16"/>
                <w:szCs w:val="16"/>
              </w:rPr>
            </w:pPr>
            <w:r w:rsidRPr="00A70F51">
              <w:rPr>
                <w:b/>
                <w:bCs/>
                <w:sz w:val="16"/>
                <w:szCs w:val="16"/>
              </w:rPr>
              <w:t>160,00</w:t>
            </w:r>
          </w:p>
        </w:tc>
      </w:tr>
      <w:tr w:rsidR="00A70F51" w:rsidRPr="00A70F51" w:rsidTr="00A70F51">
        <w:trPr>
          <w:gridAfter w:val="1"/>
          <w:wAfter w:w="363" w:type="dxa"/>
          <w:trHeight w:val="600"/>
        </w:trPr>
        <w:tc>
          <w:tcPr>
            <w:tcW w:w="4848" w:type="dxa"/>
            <w:gridSpan w:val="2"/>
            <w:tcBorders>
              <w:top w:val="single" w:sz="4" w:space="0" w:color="auto"/>
              <w:left w:val="single" w:sz="4" w:space="0" w:color="auto"/>
              <w:bottom w:val="single" w:sz="4" w:space="0" w:color="auto"/>
              <w:right w:val="nil"/>
            </w:tcBorders>
            <w:shd w:val="clear" w:color="auto" w:fill="auto"/>
            <w:vAlign w:val="bottom"/>
            <w:hideMark/>
          </w:tcPr>
          <w:p w:rsidR="00A70F51" w:rsidRPr="00A70F51" w:rsidRDefault="00A70F51" w:rsidP="00A70F51">
            <w:pPr>
              <w:spacing w:after="0" w:line="240" w:lineRule="auto"/>
              <w:rPr>
                <w:sz w:val="16"/>
                <w:szCs w:val="16"/>
              </w:rPr>
            </w:pPr>
            <w:r w:rsidRPr="00A70F51">
              <w:rPr>
                <w:sz w:val="16"/>
                <w:szCs w:val="16"/>
              </w:rPr>
              <w:t>Другие вопросы в области национальной безопасности и правоохранительной деятельности</w:t>
            </w:r>
          </w:p>
        </w:tc>
        <w:tc>
          <w:tcPr>
            <w:tcW w:w="97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1223" w:type="dxa"/>
            <w:tcBorders>
              <w:top w:val="single" w:sz="4" w:space="0" w:color="auto"/>
              <w:left w:val="nil"/>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jc w:val="center"/>
              <w:rPr>
                <w:sz w:val="16"/>
                <w:szCs w:val="16"/>
              </w:rPr>
            </w:pPr>
            <w:r w:rsidRPr="00A70F51">
              <w:rPr>
                <w:sz w:val="16"/>
                <w:szCs w:val="16"/>
              </w:rPr>
              <w:t>0314</w:t>
            </w:r>
          </w:p>
        </w:tc>
        <w:tc>
          <w:tcPr>
            <w:tcW w:w="1284" w:type="dxa"/>
            <w:tcBorders>
              <w:top w:val="single" w:sz="4" w:space="0" w:color="auto"/>
              <w:left w:val="nil"/>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jc w:val="center"/>
              <w:rPr>
                <w:sz w:val="16"/>
                <w:szCs w:val="16"/>
              </w:rPr>
            </w:pPr>
            <w:r w:rsidRPr="00A70F51">
              <w:rPr>
                <w:sz w:val="16"/>
                <w:szCs w:val="16"/>
              </w:rPr>
              <w:t>160,00</w:t>
            </w:r>
          </w:p>
        </w:tc>
        <w:tc>
          <w:tcPr>
            <w:tcW w:w="1230" w:type="dxa"/>
            <w:tcBorders>
              <w:top w:val="nil"/>
              <w:left w:val="nil"/>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jc w:val="center"/>
              <w:rPr>
                <w:sz w:val="16"/>
                <w:szCs w:val="16"/>
              </w:rPr>
            </w:pPr>
            <w:r w:rsidRPr="00A70F51">
              <w:rPr>
                <w:sz w:val="16"/>
                <w:szCs w:val="16"/>
              </w:rPr>
              <w:t>160,00</w:t>
            </w:r>
          </w:p>
        </w:tc>
      </w:tr>
      <w:tr w:rsidR="00A70F51" w:rsidRPr="00A70F51" w:rsidTr="00A70F51">
        <w:trPr>
          <w:gridAfter w:val="1"/>
          <w:wAfter w:w="363" w:type="dxa"/>
          <w:trHeight w:val="285"/>
        </w:trPr>
        <w:tc>
          <w:tcPr>
            <w:tcW w:w="484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jc w:val="center"/>
              <w:rPr>
                <w:b/>
                <w:bCs/>
                <w:sz w:val="16"/>
                <w:szCs w:val="16"/>
              </w:rPr>
            </w:pPr>
            <w:r w:rsidRPr="00A70F51">
              <w:rPr>
                <w:b/>
                <w:bCs/>
                <w:sz w:val="16"/>
                <w:szCs w:val="16"/>
              </w:rPr>
              <w:t>Национальная экономика</w:t>
            </w:r>
          </w:p>
        </w:tc>
        <w:tc>
          <w:tcPr>
            <w:tcW w:w="975" w:type="dxa"/>
            <w:tcBorders>
              <w:top w:val="single" w:sz="4" w:space="0" w:color="auto"/>
              <w:left w:val="nil"/>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jc w:val="center"/>
              <w:rPr>
                <w:b/>
                <w:bCs/>
                <w:sz w:val="16"/>
                <w:szCs w:val="16"/>
              </w:rPr>
            </w:pPr>
            <w:r w:rsidRPr="00A70F51">
              <w:rPr>
                <w:b/>
                <w:bCs/>
                <w:sz w:val="16"/>
                <w:szCs w:val="16"/>
              </w:rPr>
              <w:t>0400</w:t>
            </w:r>
          </w:p>
        </w:tc>
        <w:tc>
          <w:tcPr>
            <w:tcW w:w="1223" w:type="dxa"/>
            <w:tcBorders>
              <w:top w:val="single" w:sz="4" w:space="0" w:color="auto"/>
              <w:left w:val="nil"/>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1284" w:type="dxa"/>
            <w:tcBorders>
              <w:top w:val="single" w:sz="4" w:space="0" w:color="auto"/>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b/>
                <w:bCs/>
                <w:sz w:val="16"/>
                <w:szCs w:val="16"/>
              </w:rPr>
            </w:pPr>
            <w:r w:rsidRPr="00A70F51">
              <w:rPr>
                <w:b/>
                <w:bCs/>
                <w:sz w:val="16"/>
                <w:szCs w:val="16"/>
              </w:rPr>
              <w:t>2974,29</w:t>
            </w:r>
          </w:p>
        </w:tc>
        <w:tc>
          <w:tcPr>
            <w:tcW w:w="1230" w:type="dxa"/>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b/>
                <w:bCs/>
                <w:sz w:val="16"/>
                <w:szCs w:val="16"/>
              </w:rPr>
            </w:pPr>
            <w:r w:rsidRPr="00A70F51">
              <w:rPr>
                <w:b/>
                <w:bCs/>
                <w:sz w:val="16"/>
                <w:szCs w:val="16"/>
              </w:rPr>
              <w:t>1825,00</w:t>
            </w:r>
          </w:p>
        </w:tc>
      </w:tr>
      <w:tr w:rsidR="00A70F51" w:rsidRPr="00A70F51" w:rsidTr="00A70F51">
        <w:trPr>
          <w:gridAfter w:val="1"/>
          <w:wAfter w:w="363" w:type="dxa"/>
          <w:trHeight w:val="300"/>
        </w:trPr>
        <w:tc>
          <w:tcPr>
            <w:tcW w:w="4848" w:type="dxa"/>
            <w:gridSpan w:val="2"/>
            <w:tcBorders>
              <w:top w:val="nil"/>
              <w:left w:val="single" w:sz="4" w:space="0" w:color="auto"/>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rPr>
                <w:sz w:val="16"/>
                <w:szCs w:val="16"/>
              </w:rPr>
            </w:pPr>
            <w:r w:rsidRPr="00A70F51">
              <w:rPr>
                <w:sz w:val="16"/>
                <w:szCs w:val="16"/>
              </w:rPr>
              <w:t>Сельское хозяйство и рыболовство</w:t>
            </w:r>
          </w:p>
        </w:tc>
        <w:tc>
          <w:tcPr>
            <w:tcW w:w="975" w:type="dxa"/>
            <w:tcBorders>
              <w:top w:val="nil"/>
              <w:left w:val="nil"/>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jc w:val="center"/>
              <w:rPr>
                <w:sz w:val="16"/>
                <w:szCs w:val="16"/>
              </w:rPr>
            </w:pPr>
            <w:r w:rsidRPr="00A70F51">
              <w:rPr>
                <w:sz w:val="16"/>
                <w:szCs w:val="16"/>
              </w:rPr>
              <w:t> </w:t>
            </w:r>
          </w:p>
        </w:tc>
        <w:tc>
          <w:tcPr>
            <w:tcW w:w="1223" w:type="dxa"/>
            <w:tcBorders>
              <w:top w:val="nil"/>
              <w:left w:val="nil"/>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jc w:val="center"/>
              <w:rPr>
                <w:sz w:val="16"/>
                <w:szCs w:val="16"/>
              </w:rPr>
            </w:pPr>
            <w:r w:rsidRPr="00A70F51">
              <w:rPr>
                <w:sz w:val="16"/>
                <w:szCs w:val="16"/>
              </w:rPr>
              <w:t>0405</w:t>
            </w:r>
          </w:p>
        </w:tc>
        <w:tc>
          <w:tcPr>
            <w:tcW w:w="1284" w:type="dxa"/>
            <w:tcBorders>
              <w:top w:val="nil"/>
              <w:left w:val="nil"/>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jc w:val="center"/>
              <w:rPr>
                <w:sz w:val="16"/>
                <w:szCs w:val="16"/>
              </w:rPr>
            </w:pPr>
            <w:r w:rsidRPr="00A70F51">
              <w:rPr>
                <w:sz w:val="16"/>
                <w:szCs w:val="16"/>
              </w:rPr>
              <w:t>20,00</w:t>
            </w:r>
          </w:p>
        </w:tc>
        <w:tc>
          <w:tcPr>
            <w:tcW w:w="1230" w:type="dxa"/>
            <w:tcBorders>
              <w:top w:val="nil"/>
              <w:left w:val="nil"/>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jc w:val="center"/>
              <w:rPr>
                <w:sz w:val="16"/>
                <w:szCs w:val="16"/>
              </w:rPr>
            </w:pPr>
            <w:r w:rsidRPr="00A70F51">
              <w:rPr>
                <w:sz w:val="16"/>
                <w:szCs w:val="16"/>
              </w:rPr>
              <w:t>20,00</w:t>
            </w:r>
          </w:p>
        </w:tc>
      </w:tr>
      <w:tr w:rsidR="00A70F51" w:rsidRPr="00A70F51" w:rsidTr="00A70F51">
        <w:trPr>
          <w:gridAfter w:val="1"/>
          <w:wAfter w:w="363" w:type="dxa"/>
          <w:trHeight w:val="300"/>
        </w:trPr>
        <w:tc>
          <w:tcPr>
            <w:tcW w:w="4848" w:type="dxa"/>
            <w:gridSpan w:val="2"/>
            <w:tcBorders>
              <w:top w:val="nil"/>
              <w:left w:val="single" w:sz="4" w:space="0" w:color="auto"/>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rPr>
                <w:sz w:val="16"/>
                <w:szCs w:val="16"/>
              </w:rPr>
            </w:pPr>
            <w:r w:rsidRPr="00A70F51">
              <w:rPr>
                <w:sz w:val="16"/>
                <w:szCs w:val="16"/>
              </w:rPr>
              <w:t>Дорожное хозяйство (дорожные фонды)</w:t>
            </w:r>
          </w:p>
        </w:tc>
        <w:tc>
          <w:tcPr>
            <w:tcW w:w="975" w:type="dxa"/>
            <w:tcBorders>
              <w:top w:val="nil"/>
              <w:left w:val="nil"/>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jc w:val="center"/>
              <w:rPr>
                <w:sz w:val="16"/>
                <w:szCs w:val="16"/>
              </w:rPr>
            </w:pPr>
            <w:r w:rsidRPr="00A70F51">
              <w:rPr>
                <w:sz w:val="16"/>
                <w:szCs w:val="16"/>
              </w:rPr>
              <w:t> </w:t>
            </w:r>
          </w:p>
        </w:tc>
        <w:tc>
          <w:tcPr>
            <w:tcW w:w="1223" w:type="dxa"/>
            <w:tcBorders>
              <w:top w:val="nil"/>
              <w:left w:val="nil"/>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jc w:val="center"/>
              <w:rPr>
                <w:sz w:val="16"/>
                <w:szCs w:val="16"/>
              </w:rPr>
            </w:pPr>
            <w:r w:rsidRPr="00A70F51">
              <w:rPr>
                <w:sz w:val="16"/>
                <w:szCs w:val="16"/>
              </w:rPr>
              <w:t>0409</w:t>
            </w:r>
          </w:p>
        </w:tc>
        <w:tc>
          <w:tcPr>
            <w:tcW w:w="1284" w:type="dxa"/>
            <w:tcBorders>
              <w:top w:val="nil"/>
              <w:left w:val="nil"/>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jc w:val="center"/>
              <w:rPr>
                <w:sz w:val="16"/>
                <w:szCs w:val="16"/>
              </w:rPr>
            </w:pPr>
            <w:r w:rsidRPr="00A70F51">
              <w:rPr>
                <w:sz w:val="16"/>
                <w:szCs w:val="16"/>
              </w:rPr>
              <w:t>2604,29</w:t>
            </w:r>
          </w:p>
        </w:tc>
        <w:tc>
          <w:tcPr>
            <w:tcW w:w="1230" w:type="dxa"/>
            <w:tcBorders>
              <w:top w:val="nil"/>
              <w:left w:val="nil"/>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jc w:val="center"/>
              <w:rPr>
                <w:sz w:val="16"/>
                <w:szCs w:val="16"/>
              </w:rPr>
            </w:pPr>
            <w:r w:rsidRPr="00A70F51">
              <w:rPr>
                <w:sz w:val="16"/>
                <w:szCs w:val="16"/>
              </w:rPr>
              <w:t>1450,00</w:t>
            </w:r>
          </w:p>
        </w:tc>
      </w:tr>
      <w:tr w:rsidR="00A70F51" w:rsidRPr="00A70F51" w:rsidTr="00A70F51">
        <w:trPr>
          <w:gridAfter w:val="1"/>
          <w:wAfter w:w="363" w:type="dxa"/>
          <w:trHeight w:val="600"/>
        </w:trPr>
        <w:tc>
          <w:tcPr>
            <w:tcW w:w="4848" w:type="dxa"/>
            <w:gridSpan w:val="2"/>
            <w:tcBorders>
              <w:top w:val="nil"/>
              <w:left w:val="single" w:sz="4" w:space="0" w:color="auto"/>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rPr>
                <w:sz w:val="16"/>
                <w:szCs w:val="16"/>
              </w:rPr>
            </w:pPr>
            <w:r w:rsidRPr="00A70F51">
              <w:rPr>
                <w:sz w:val="16"/>
                <w:szCs w:val="16"/>
              </w:rPr>
              <w:t>Другие вопросы в области национальной экономики</w:t>
            </w:r>
          </w:p>
        </w:tc>
        <w:tc>
          <w:tcPr>
            <w:tcW w:w="975" w:type="dxa"/>
            <w:tcBorders>
              <w:top w:val="nil"/>
              <w:left w:val="nil"/>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jc w:val="center"/>
              <w:rPr>
                <w:sz w:val="16"/>
                <w:szCs w:val="16"/>
              </w:rPr>
            </w:pPr>
            <w:r w:rsidRPr="00A70F51">
              <w:rPr>
                <w:sz w:val="16"/>
                <w:szCs w:val="16"/>
              </w:rPr>
              <w:t> </w:t>
            </w:r>
          </w:p>
        </w:tc>
        <w:tc>
          <w:tcPr>
            <w:tcW w:w="1223" w:type="dxa"/>
            <w:tcBorders>
              <w:top w:val="nil"/>
              <w:left w:val="nil"/>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jc w:val="center"/>
              <w:rPr>
                <w:sz w:val="16"/>
                <w:szCs w:val="16"/>
              </w:rPr>
            </w:pPr>
            <w:r w:rsidRPr="00A70F51">
              <w:rPr>
                <w:sz w:val="16"/>
                <w:szCs w:val="16"/>
              </w:rPr>
              <w:t>0412</w:t>
            </w:r>
          </w:p>
        </w:tc>
        <w:tc>
          <w:tcPr>
            <w:tcW w:w="1284" w:type="dxa"/>
            <w:tcBorders>
              <w:top w:val="nil"/>
              <w:left w:val="nil"/>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jc w:val="center"/>
              <w:rPr>
                <w:sz w:val="16"/>
                <w:szCs w:val="16"/>
              </w:rPr>
            </w:pPr>
            <w:r w:rsidRPr="00A70F51">
              <w:rPr>
                <w:sz w:val="16"/>
                <w:szCs w:val="16"/>
              </w:rPr>
              <w:t>350,00</w:t>
            </w:r>
          </w:p>
        </w:tc>
        <w:tc>
          <w:tcPr>
            <w:tcW w:w="1230" w:type="dxa"/>
            <w:tcBorders>
              <w:top w:val="nil"/>
              <w:left w:val="nil"/>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jc w:val="center"/>
              <w:rPr>
                <w:sz w:val="16"/>
                <w:szCs w:val="16"/>
              </w:rPr>
            </w:pPr>
            <w:r w:rsidRPr="00A70F51">
              <w:rPr>
                <w:sz w:val="16"/>
                <w:szCs w:val="16"/>
              </w:rPr>
              <w:t>355,00</w:t>
            </w:r>
          </w:p>
        </w:tc>
      </w:tr>
      <w:tr w:rsidR="00A70F51" w:rsidRPr="00A70F51" w:rsidTr="00A70F51">
        <w:trPr>
          <w:gridAfter w:val="1"/>
          <w:wAfter w:w="363" w:type="dxa"/>
          <w:trHeight w:val="285"/>
        </w:trPr>
        <w:tc>
          <w:tcPr>
            <w:tcW w:w="4848" w:type="dxa"/>
            <w:gridSpan w:val="2"/>
            <w:tcBorders>
              <w:top w:val="nil"/>
              <w:left w:val="single" w:sz="4" w:space="0" w:color="auto"/>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jc w:val="center"/>
              <w:rPr>
                <w:b/>
                <w:bCs/>
                <w:sz w:val="16"/>
                <w:szCs w:val="16"/>
              </w:rPr>
            </w:pPr>
            <w:r w:rsidRPr="00A70F51">
              <w:rPr>
                <w:b/>
                <w:bCs/>
                <w:sz w:val="16"/>
                <w:szCs w:val="16"/>
              </w:rPr>
              <w:t>Жилищно-коммунальное хозяйство</w:t>
            </w:r>
          </w:p>
        </w:tc>
        <w:tc>
          <w:tcPr>
            <w:tcW w:w="975" w:type="dxa"/>
            <w:tcBorders>
              <w:top w:val="nil"/>
              <w:left w:val="nil"/>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jc w:val="center"/>
              <w:rPr>
                <w:b/>
                <w:bCs/>
                <w:sz w:val="16"/>
                <w:szCs w:val="16"/>
              </w:rPr>
            </w:pPr>
            <w:r w:rsidRPr="00A70F51">
              <w:rPr>
                <w:b/>
                <w:bCs/>
                <w:sz w:val="16"/>
                <w:szCs w:val="16"/>
              </w:rPr>
              <w:t>0500</w:t>
            </w:r>
          </w:p>
        </w:tc>
        <w:tc>
          <w:tcPr>
            <w:tcW w:w="1223" w:type="dxa"/>
            <w:tcBorders>
              <w:top w:val="nil"/>
              <w:left w:val="nil"/>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1284" w:type="dxa"/>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b/>
                <w:bCs/>
                <w:sz w:val="16"/>
                <w:szCs w:val="16"/>
              </w:rPr>
            </w:pPr>
            <w:r w:rsidRPr="00A70F51">
              <w:rPr>
                <w:b/>
                <w:bCs/>
                <w:sz w:val="16"/>
                <w:szCs w:val="16"/>
              </w:rPr>
              <w:t>10830,82</w:t>
            </w:r>
          </w:p>
        </w:tc>
        <w:tc>
          <w:tcPr>
            <w:tcW w:w="1230" w:type="dxa"/>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b/>
                <w:bCs/>
                <w:sz w:val="16"/>
                <w:szCs w:val="16"/>
              </w:rPr>
            </w:pPr>
            <w:r w:rsidRPr="00A70F51">
              <w:rPr>
                <w:b/>
                <w:bCs/>
                <w:sz w:val="16"/>
                <w:szCs w:val="16"/>
              </w:rPr>
              <w:t>11199,22</w:t>
            </w:r>
          </w:p>
        </w:tc>
      </w:tr>
      <w:tr w:rsidR="00A70F51" w:rsidRPr="00A70F51" w:rsidTr="00A70F51">
        <w:trPr>
          <w:gridAfter w:val="1"/>
          <w:wAfter w:w="363" w:type="dxa"/>
          <w:trHeight w:val="300"/>
        </w:trPr>
        <w:tc>
          <w:tcPr>
            <w:tcW w:w="4848" w:type="dxa"/>
            <w:gridSpan w:val="2"/>
            <w:tcBorders>
              <w:top w:val="nil"/>
              <w:left w:val="single" w:sz="4" w:space="0" w:color="auto"/>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rPr>
                <w:sz w:val="16"/>
                <w:szCs w:val="16"/>
              </w:rPr>
            </w:pPr>
            <w:r w:rsidRPr="00A70F51">
              <w:rPr>
                <w:sz w:val="16"/>
                <w:szCs w:val="16"/>
              </w:rPr>
              <w:t xml:space="preserve">Жилищное  хозяйство </w:t>
            </w:r>
          </w:p>
        </w:tc>
        <w:tc>
          <w:tcPr>
            <w:tcW w:w="975" w:type="dxa"/>
            <w:tcBorders>
              <w:top w:val="nil"/>
              <w:left w:val="nil"/>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jc w:val="center"/>
              <w:rPr>
                <w:sz w:val="16"/>
                <w:szCs w:val="16"/>
              </w:rPr>
            </w:pPr>
            <w:r w:rsidRPr="00A70F51">
              <w:rPr>
                <w:sz w:val="16"/>
                <w:szCs w:val="16"/>
              </w:rPr>
              <w:t> </w:t>
            </w:r>
          </w:p>
        </w:tc>
        <w:tc>
          <w:tcPr>
            <w:tcW w:w="1223" w:type="dxa"/>
            <w:tcBorders>
              <w:top w:val="nil"/>
              <w:left w:val="nil"/>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jc w:val="center"/>
              <w:rPr>
                <w:sz w:val="16"/>
                <w:szCs w:val="16"/>
              </w:rPr>
            </w:pPr>
            <w:r w:rsidRPr="00A70F51">
              <w:rPr>
                <w:sz w:val="16"/>
                <w:szCs w:val="16"/>
              </w:rPr>
              <w:t>0501</w:t>
            </w:r>
          </w:p>
        </w:tc>
        <w:tc>
          <w:tcPr>
            <w:tcW w:w="1284" w:type="dxa"/>
            <w:tcBorders>
              <w:top w:val="nil"/>
              <w:left w:val="nil"/>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jc w:val="center"/>
              <w:rPr>
                <w:sz w:val="16"/>
                <w:szCs w:val="16"/>
              </w:rPr>
            </w:pPr>
            <w:r w:rsidRPr="00A70F51">
              <w:rPr>
                <w:sz w:val="16"/>
                <w:szCs w:val="16"/>
              </w:rPr>
              <w:t>1460,70</w:t>
            </w:r>
          </w:p>
        </w:tc>
        <w:tc>
          <w:tcPr>
            <w:tcW w:w="1230" w:type="dxa"/>
            <w:tcBorders>
              <w:top w:val="nil"/>
              <w:left w:val="nil"/>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jc w:val="center"/>
              <w:rPr>
                <w:sz w:val="16"/>
                <w:szCs w:val="16"/>
              </w:rPr>
            </w:pPr>
            <w:r w:rsidRPr="00A70F51">
              <w:rPr>
                <w:sz w:val="16"/>
                <w:szCs w:val="16"/>
              </w:rPr>
              <w:t>1460,70</w:t>
            </w:r>
          </w:p>
        </w:tc>
      </w:tr>
      <w:tr w:rsidR="00A70F51" w:rsidRPr="00A70F51" w:rsidTr="00A70F51">
        <w:trPr>
          <w:gridAfter w:val="1"/>
          <w:wAfter w:w="363" w:type="dxa"/>
          <w:trHeight w:val="300"/>
        </w:trPr>
        <w:tc>
          <w:tcPr>
            <w:tcW w:w="4848" w:type="dxa"/>
            <w:gridSpan w:val="2"/>
            <w:tcBorders>
              <w:top w:val="nil"/>
              <w:left w:val="single" w:sz="4" w:space="0" w:color="auto"/>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rPr>
                <w:sz w:val="16"/>
                <w:szCs w:val="16"/>
              </w:rPr>
            </w:pPr>
            <w:r w:rsidRPr="00A70F51">
              <w:rPr>
                <w:sz w:val="16"/>
                <w:szCs w:val="16"/>
              </w:rPr>
              <w:t xml:space="preserve">Коммунальное хозяйство </w:t>
            </w:r>
          </w:p>
        </w:tc>
        <w:tc>
          <w:tcPr>
            <w:tcW w:w="975" w:type="dxa"/>
            <w:tcBorders>
              <w:top w:val="nil"/>
              <w:left w:val="nil"/>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jc w:val="center"/>
              <w:rPr>
                <w:sz w:val="16"/>
                <w:szCs w:val="16"/>
              </w:rPr>
            </w:pPr>
            <w:r w:rsidRPr="00A70F51">
              <w:rPr>
                <w:sz w:val="16"/>
                <w:szCs w:val="16"/>
              </w:rPr>
              <w:t> </w:t>
            </w:r>
          </w:p>
        </w:tc>
        <w:tc>
          <w:tcPr>
            <w:tcW w:w="1223" w:type="dxa"/>
            <w:tcBorders>
              <w:top w:val="nil"/>
              <w:left w:val="nil"/>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jc w:val="center"/>
              <w:rPr>
                <w:sz w:val="16"/>
                <w:szCs w:val="16"/>
              </w:rPr>
            </w:pPr>
            <w:r w:rsidRPr="00A70F51">
              <w:rPr>
                <w:sz w:val="16"/>
                <w:szCs w:val="16"/>
              </w:rPr>
              <w:t>0502</w:t>
            </w:r>
          </w:p>
        </w:tc>
        <w:tc>
          <w:tcPr>
            <w:tcW w:w="1284" w:type="dxa"/>
            <w:tcBorders>
              <w:top w:val="nil"/>
              <w:left w:val="nil"/>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jc w:val="center"/>
              <w:rPr>
                <w:sz w:val="16"/>
                <w:szCs w:val="16"/>
              </w:rPr>
            </w:pPr>
            <w:r w:rsidRPr="00A70F51">
              <w:rPr>
                <w:sz w:val="16"/>
                <w:szCs w:val="16"/>
              </w:rPr>
              <w:t>354,32</w:t>
            </w:r>
          </w:p>
        </w:tc>
        <w:tc>
          <w:tcPr>
            <w:tcW w:w="1230" w:type="dxa"/>
            <w:tcBorders>
              <w:top w:val="nil"/>
              <w:left w:val="nil"/>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jc w:val="center"/>
              <w:rPr>
                <w:sz w:val="16"/>
                <w:szCs w:val="16"/>
              </w:rPr>
            </w:pPr>
            <w:r w:rsidRPr="00A70F51">
              <w:rPr>
                <w:sz w:val="16"/>
                <w:szCs w:val="16"/>
              </w:rPr>
              <w:t>358,32</w:t>
            </w:r>
          </w:p>
        </w:tc>
      </w:tr>
      <w:tr w:rsidR="00A70F51" w:rsidRPr="00A70F51" w:rsidTr="00A70F51">
        <w:trPr>
          <w:gridAfter w:val="1"/>
          <w:wAfter w:w="363" w:type="dxa"/>
          <w:trHeight w:val="300"/>
        </w:trPr>
        <w:tc>
          <w:tcPr>
            <w:tcW w:w="4848" w:type="dxa"/>
            <w:gridSpan w:val="2"/>
            <w:tcBorders>
              <w:top w:val="nil"/>
              <w:left w:val="single" w:sz="4" w:space="0" w:color="auto"/>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rPr>
                <w:sz w:val="16"/>
                <w:szCs w:val="16"/>
              </w:rPr>
            </w:pPr>
            <w:r w:rsidRPr="00A70F51">
              <w:rPr>
                <w:sz w:val="16"/>
                <w:szCs w:val="16"/>
              </w:rPr>
              <w:t>Благоустройство</w:t>
            </w:r>
          </w:p>
        </w:tc>
        <w:tc>
          <w:tcPr>
            <w:tcW w:w="975" w:type="dxa"/>
            <w:tcBorders>
              <w:top w:val="nil"/>
              <w:left w:val="nil"/>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jc w:val="center"/>
              <w:rPr>
                <w:sz w:val="16"/>
                <w:szCs w:val="16"/>
              </w:rPr>
            </w:pPr>
            <w:r w:rsidRPr="00A70F51">
              <w:rPr>
                <w:sz w:val="16"/>
                <w:szCs w:val="16"/>
              </w:rPr>
              <w:t> </w:t>
            </w:r>
          </w:p>
        </w:tc>
        <w:tc>
          <w:tcPr>
            <w:tcW w:w="1223" w:type="dxa"/>
            <w:tcBorders>
              <w:top w:val="nil"/>
              <w:left w:val="nil"/>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jc w:val="center"/>
              <w:rPr>
                <w:sz w:val="16"/>
                <w:szCs w:val="16"/>
              </w:rPr>
            </w:pPr>
            <w:r w:rsidRPr="00A70F51">
              <w:rPr>
                <w:sz w:val="16"/>
                <w:szCs w:val="16"/>
              </w:rPr>
              <w:t>0503</w:t>
            </w:r>
          </w:p>
        </w:tc>
        <w:tc>
          <w:tcPr>
            <w:tcW w:w="1284" w:type="dxa"/>
            <w:tcBorders>
              <w:top w:val="nil"/>
              <w:left w:val="nil"/>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jc w:val="center"/>
              <w:rPr>
                <w:sz w:val="16"/>
                <w:szCs w:val="16"/>
              </w:rPr>
            </w:pPr>
            <w:r w:rsidRPr="00A70F51">
              <w:rPr>
                <w:sz w:val="16"/>
                <w:szCs w:val="16"/>
              </w:rPr>
              <w:t>9015,80</w:t>
            </w:r>
          </w:p>
        </w:tc>
        <w:tc>
          <w:tcPr>
            <w:tcW w:w="1230" w:type="dxa"/>
            <w:tcBorders>
              <w:top w:val="nil"/>
              <w:left w:val="nil"/>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jc w:val="center"/>
              <w:rPr>
                <w:sz w:val="16"/>
                <w:szCs w:val="16"/>
              </w:rPr>
            </w:pPr>
            <w:r w:rsidRPr="00A70F51">
              <w:rPr>
                <w:sz w:val="16"/>
                <w:szCs w:val="16"/>
              </w:rPr>
              <w:t>9380,20</w:t>
            </w:r>
          </w:p>
        </w:tc>
      </w:tr>
      <w:tr w:rsidR="00A70F51" w:rsidRPr="00A70F51" w:rsidTr="00A70F51">
        <w:trPr>
          <w:gridAfter w:val="1"/>
          <w:wAfter w:w="363" w:type="dxa"/>
          <w:trHeight w:val="285"/>
        </w:trPr>
        <w:tc>
          <w:tcPr>
            <w:tcW w:w="4848" w:type="dxa"/>
            <w:gridSpan w:val="2"/>
            <w:tcBorders>
              <w:top w:val="nil"/>
              <w:left w:val="single" w:sz="4" w:space="0" w:color="auto"/>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jc w:val="center"/>
              <w:rPr>
                <w:b/>
                <w:bCs/>
                <w:sz w:val="16"/>
                <w:szCs w:val="16"/>
              </w:rPr>
            </w:pPr>
            <w:r w:rsidRPr="00A70F51">
              <w:rPr>
                <w:b/>
                <w:bCs/>
                <w:sz w:val="16"/>
                <w:szCs w:val="16"/>
              </w:rPr>
              <w:t>Образование</w:t>
            </w:r>
          </w:p>
        </w:tc>
        <w:tc>
          <w:tcPr>
            <w:tcW w:w="975" w:type="dxa"/>
            <w:tcBorders>
              <w:top w:val="nil"/>
              <w:left w:val="nil"/>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jc w:val="center"/>
              <w:rPr>
                <w:b/>
                <w:bCs/>
                <w:sz w:val="16"/>
                <w:szCs w:val="16"/>
              </w:rPr>
            </w:pPr>
            <w:r w:rsidRPr="00A70F51">
              <w:rPr>
                <w:b/>
                <w:bCs/>
                <w:sz w:val="16"/>
                <w:szCs w:val="16"/>
              </w:rPr>
              <w:t>0700</w:t>
            </w:r>
          </w:p>
        </w:tc>
        <w:tc>
          <w:tcPr>
            <w:tcW w:w="1223" w:type="dxa"/>
            <w:tcBorders>
              <w:top w:val="nil"/>
              <w:left w:val="nil"/>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1284" w:type="dxa"/>
            <w:tcBorders>
              <w:top w:val="nil"/>
              <w:left w:val="nil"/>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jc w:val="center"/>
              <w:rPr>
                <w:b/>
                <w:bCs/>
                <w:sz w:val="16"/>
                <w:szCs w:val="16"/>
              </w:rPr>
            </w:pPr>
            <w:r w:rsidRPr="00A70F51">
              <w:rPr>
                <w:b/>
                <w:bCs/>
                <w:sz w:val="16"/>
                <w:szCs w:val="16"/>
              </w:rPr>
              <w:t>660,00</w:t>
            </w:r>
          </w:p>
        </w:tc>
        <w:tc>
          <w:tcPr>
            <w:tcW w:w="1230" w:type="dxa"/>
            <w:tcBorders>
              <w:top w:val="nil"/>
              <w:left w:val="nil"/>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jc w:val="center"/>
              <w:rPr>
                <w:b/>
                <w:bCs/>
                <w:sz w:val="16"/>
                <w:szCs w:val="16"/>
              </w:rPr>
            </w:pPr>
            <w:r w:rsidRPr="00A70F51">
              <w:rPr>
                <w:b/>
                <w:bCs/>
                <w:sz w:val="16"/>
                <w:szCs w:val="16"/>
              </w:rPr>
              <w:t>660,00</w:t>
            </w:r>
          </w:p>
        </w:tc>
      </w:tr>
      <w:tr w:rsidR="00A70F51" w:rsidRPr="00A70F51" w:rsidTr="00A70F51">
        <w:trPr>
          <w:gridAfter w:val="1"/>
          <w:wAfter w:w="363" w:type="dxa"/>
          <w:trHeight w:val="630"/>
        </w:trPr>
        <w:tc>
          <w:tcPr>
            <w:tcW w:w="4848" w:type="dxa"/>
            <w:gridSpan w:val="2"/>
            <w:tcBorders>
              <w:top w:val="nil"/>
              <w:left w:val="single" w:sz="4" w:space="0" w:color="auto"/>
              <w:bottom w:val="single" w:sz="4" w:space="0" w:color="auto"/>
              <w:right w:val="single" w:sz="4" w:space="0" w:color="auto"/>
            </w:tcBorders>
            <w:shd w:val="clear" w:color="auto" w:fill="auto"/>
            <w:vAlign w:val="bottom"/>
            <w:hideMark/>
          </w:tcPr>
          <w:p w:rsidR="00A70F51" w:rsidRPr="00A70F51" w:rsidRDefault="00A70F51" w:rsidP="00A70F51">
            <w:pPr>
              <w:spacing w:after="0" w:line="240" w:lineRule="auto"/>
              <w:rPr>
                <w:color w:val="22272F"/>
                <w:sz w:val="16"/>
                <w:szCs w:val="16"/>
              </w:rPr>
            </w:pPr>
            <w:r w:rsidRPr="00A70F51">
              <w:rPr>
                <w:color w:val="22272F"/>
                <w:sz w:val="16"/>
                <w:szCs w:val="16"/>
              </w:rPr>
              <w:t>Профессиональная подготовка, переподготовка и повышение квалификации</w:t>
            </w:r>
          </w:p>
        </w:tc>
        <w:tc>
          <w:tcPr>
            <w:tcW w:w="975" w:type="dxa"/>
            <w:tcBorders>
              <w:top w:val="nil"/>
              <w:left w:val="nil"/>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1223" w:type="dxa"/>
            <w:tcBorders>
              <w:top w:val="nil"/>
              <w:left w:val="nil"/>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jc w:val="center"/>
              <w:rPr>
                <w:sz w:val="16"/>
                <w:szCs w:val="16"/>
              </w:rPr>
            </w:pPr>
            <w:r w:rsidRPr="00A70F51">
              <w:rPr>
                <w:sz w:val="16"/>
                <w:szCs w:val="16"/>
              </w:rPr>
              <w:t>0705</w:t>
            </w:r>
          </w:p>
        </w:tc>
        <w:tc>
          <w:tcPr>
            <w:tcW w:w="1284" w:type="dxa"/>
            <w:tcBorders>
              <w:top w:val="nil"/>
              <w:left w:val="nil"/>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jc w:val="center"/>
              <w:rPr>
                <w:sz w:val="16"/>
                <w:szCs w:val="16"/>
              </w:rPr>
            </w:pPr>
            <w:r w:rsidRPr="00A70F51">
              <w:rPr>
                <w:sz w:val="16"/>
                <w:szCs w:val="16"/>
              </w:rPr>
              <w:t>80,00</w:t>
            </w:r>
          </w:p>
        </w:tc>
        <w:tc>
          <w:tcPr>
            <w:tcW w:w="1230" w:type="dxa"/>
            <w:tcBorders>
              <w:top w:val="nil"/>
              <w:left w:val="nil"/>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jc w:val="center"/>
              <w:rPr>
                <w:sz w:val="16"/>
                <w:szCs w:val="16"/>
              </w:rPr>
            </w:pPr>
            <w:r w:rsidRPr="00A70F51">
              <w:rPr>
                <w:sz w:val="16"/>
                <w:szCs w:val="16"/>
              </w:rPr>
              <w:t>80,00</w:t>
            </w:r>
          </w:p>
        </w:tc>
      </w:tr>
      <w:tr w:rsidR="00A70F51" w:rsidRPr="00A70F51" w:rsidTr="00A70F51">
        <w:trPr>
          <w:gridAfter w:val="1"/>
          <w:wAfter w:w="363" w:type="dxa"/>
          <w:trHeight w:val="300"/>
        </w:trPr>
        <w:tc>
          <w:tcPr>
            <w:tcW w:w="4848" w:type="dxa"/>
            <w:gridSpan w:val="2"/>
            <w:tcBorders>
              <w:top w:val="nil"/>
              <w:left w:val="single" w:sz="4" w:space="0" w:color="auto"/>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rPr>
                <w:sz w:val="16"/>
                <w:szCs w:val="16"/>
              </w:rPr>
            </w:pPr>
            <w:r w:rsidRPr="00A70F51">
              <w:rPr>
                <w:sz w:val="16"/>
                <w:szCs w:val="16"/>
              </w:rPr>
              <w:t>Молодежная политика и оздоровление детей</w:t>
            </w:r>
          </w:p>
        </w:tc>
        <w:tc>
          <w:tcPr>
            <w:tcW w:w="975" w:type="dxa"/>
            <w:tcBorders>
              <w:top w:val="nil"/>
              <w:left w:val="nil"/>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jc w:val="center"/>
              <w:rPr>
                <w:sz w:val="16"/>
                <w:szCs w:val="16"/>
              </w:rPr>
            </w:pPr>
            <w:r w:rsidRPr="00A70F51">
              <w:rPr>
                <w:sz w:val="16"/>
                <w:szCs w:val="16"/>
              </w:rPr>
              <w:t> </w:t>
            </w:r>
          </w:p>
        </w:tc>
        <w:tc>
          <w:tcPr>
            <w:tcW w:w="1223" w:type="dxa"/>
            <w:tcBorders>
              <w:top w:val="nil"/>
              <w:left w:val="nil"/>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jc w:val="center"/>
              <w:rPr>
                <w:sz w:val="16"/>
                <w:szCs w:val="16"/>
              </w:rPr>
            </w:pPr>
            <w:r w:rsidRPr="00A70F51">
              <w:rPr>
                <w:sz w:val="16"/>
                <w:szCs w:val="16"/>
              </w:rPr>
              <w:t>0707</w:t>
            </w:r>
          </w:p>
        </w:tc>
        <w:tc>
          <w:tcPr>
            <w:tcW w:w="1284" w:type="dxa"/>
            <w:tcBorders>
              <w:top w:val="nil"/>
              <w:left w:val="nil"/>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jc w:val="center"/>
              <w:rPr>
                <w:sz w:val="16"/>
                <w:szCs w:val="16"/>
              </w:rPr>
            </w:pPr>
            <w:r w:rsidRPr="00A70F51">
              <w:rPr>
                <w:sz w:val="16"/>
                <w:szCs w:val="16"/>
              </w:rPr>
              <w:t>580,00</w:t>
            </w:r>
          </w:p>
        </w:tc>
        <w:tc>
          <w:tcPr>
            <w:tcW w:w="1230" w:type="dxa"/>
            <w:tcBorders>
              <w:top w:val="nil"/>
              <w:left w:val="nil"/>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jc w:val="center"/>
              <w:rPr>
                <w:sz w:val="16"/>
                <w:szCs w:val="16"/>
              </w:rPr>
            </w:pPr>
            <w:r w:rsidRPr="00A70F51">
              <w:rPr>
                <w:sz w:val="16"/>
                <w:szCs w:val="16"/>
              </w:rPr>
              <w:t>580,00</w:t>
            </w:r>
          </w:p>
        </w:tc>
      </w:tr>
      <w:tr w:rsidR="00A70F51" w:rsidRPr="00A70F51" w:rsidTr="00A70F51">
        <w:trPr>
          <w:gridAfter w:val="1"/>
          <w:wAfter w:w="363" w:type="dxa"/>
          <w:trHeight w:val="285"/>
        </w:trPr>
        <w:tc>
          <w:tcPr>
            <w:tcW w:w="4848" w:type="dxa"/>
            <w:gridSpan w:val="2"/>
            <w:tcBorders>
              <w:top w:val="nil"/>
              <w:left w:val="single" w:sz="4" w:space="0" w:color="auto"/>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jc w:val="center"/>
              <w:rPr>
                <w:b/>
                <w:bCs/>
                <w:sz w:val="16"/>
                <w:szCs w:val="16"/>
              </w:rPr>
            </w:pPr>
            <w:r w:rsidRPr="00A70F51">
              <w:rPr>
                <w:b/>
                <w:bCs/>
                <w:sz w:val="16"/>
                <w:szCs w:val="16"/>
              </w:rPr>
              <w:t>Культура, кинематография</w:t>
            </w:r>
          </w:p>
        </w:tc>
        <w:tc>
          <w:tcPr>
            <w:tcW w:w="975" w:type="dxa"/>
            <w:tcBorders>
              <w:top w:val="nil"/>
              <w:left w:val="nil"/>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jc w:val="center"/>
              <w:rPr>
                <w:b/>
                <w:bCs/>
                <w:sz w:val="16"/>
                <w:szCs w:val="16"/>
              </w:rPr>
            </w:pPr>
            <w:r w:rsidRPr="00A70F51">
              <w:rPr>
                <w:b/>
                <w:bCs/>
                <w:sz w:val="16"/>
                <w:szCs w:val="16"/>
              </w:rPr>
              <w:t>0800</w:t>
            </w:r>
          </w:p>
        </w:tc>
        <w:tc>
          <w:tcPr>
            <w:tcW w:w="1223" w:type="dxa"/>
            <w:tcBorders>
              <w:top w:val="nil"/>
              <w:left w:val="nil"/>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1284" w:type="dxa"/>
            <w:tcBorders>
              <w:top w:val="nil"/>
              <w:left w:val="nil"/>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jc w:val="center"/>
              <w:rPr>
                <w:b/>
                <w:bCs/>
                <w:sz w:val="16"/>
                <w:szCs w:val="16"/>
              </w:rPr>
            </w:pPr>
            <w:r w:rsidRPr="00A70F51">
              <w:rPr>
                <w:b/>
                <w:bCs/>
                <w:sz w:val="16"/>
                <w:szCs w:val="16"/>
              </w:rPr>
              <w:t>12353,70</w:t>
            </w:r>
          </w:p>
        </w:tc>
        <w:tc>
          <w:tcPr>
            <w:tcW w:w="1230" w:type="dxa"/>
            <w:tcBorders>
              <w:top w:val="nil"/>
              <w:left w:val="nil"/>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jc w:val="center"/>
              <w:rPr>
                <w:b/>
                <w:bCs/>
                <w:sz w:val="16"/>
                <w:szCs w:val="16"/>
              </w:rPr>
            </w:pPr>
            <w:r w:rsidRPr="00A70F51">
              <w:rPr>
                <w:b/>
                <w:bCs/>
                <w:sz w:val="16"/>
                <w:szCs w:val="16"/>
              </w:rPr>
              <w:t>80541,10</w:t>
            </w:r>
          </w:p>
        </w:tc>
      </w:tr>
      <w:tr w:rsidR="00A70F51" w:rsidRPr="00A70F51" w:rsidTr="00A70F51">
        <w:trPr>
          <w:gridAfter w:val="1"/>
          <w:wAfter w:w="363" w:type="dxa"/>
          <w:trHeight w:val="300"/>
        </w:trPr>
        <w:tc>
          <w:tcPr>
            <w:tcW w:w="4848" w:type="dxa"/>
            <w:gridSpan w:val="2"/>
            <w:tcBorders>
              <w:top w:val="nil"/>
              <w:left w:val="single" w:sz="4" w:space="0" w:color="auto"/>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rPr>
                <w:sz w:val="16"/>
                <w:szCs w:val="16"/>
              </w:rPr>
            </w:pPr>
            <w:r w:rsidRPr="00A70F51">
              <w:rPr>
                <w:sz w:val="16"/>
                <w:szCs w:val="16"/>
              </w:rPr>
              <w:t xml:space="preserve">Культура </w:t>
            </w:r>
          </w:p>
        </w:tc>
        <w:tc>
          <w:tcPr>
            <w:tcW w:w="975" w:type="dxa"/>
            <w:tcBorders>
              <w:top w:val="nil"/>
              <w:left w:val="nil"/>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jc w:val="center"/>
              <w:rPr>
                <w:sz w:val="16"/>
                <w:szCs w:val="16"/>
              </w:rPr>
            </w:pPr>
            <w:r w:rsidRPr="00A70F51">
              <w:rPr>
                <w:sz w:val="16"/>
                <w:szCs w:val="16"/>
              </w:rPr>
              <w:t> </w:t>
            </w:r>
          </w:p>
        </w:tc>
        <w:tc>
          <w:tcPr>
            <w:tcW w:w="1223" w:type="dxa"/>
            <w:tcBorders>
              <w:top w:val="nil"/>
              <w:left w:val="nil"/>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jc w:val="center"/>
              <w:rPr>
                <w:sz w:val="16"/>
                <w:szCs w:val="16"/>
              </w:rPr>
            </w:pPr>
            <w:r w:rsidRPr="00A70F51">
              <w:rPr>
                <w:sz w:val="16"/>
                <w:szCs w:val="16"/>
              </w:rPr>
              <w:t>0801</w:t>
            </w:r>
          </w:p>
        </w:tc>
        <w:tc>
          <w:tcPr>
            <w:tcW w:w="1284" w:type="dxa"/>
            <w:tcBorders>
              <w:top w:val="nil"/>
              <w:left w:val="nil"/>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jc w:val="center"/>
              <w:rPr>
                <w:sz w:val="16"/>
                <w:szCs w:val="16"/>
              </w:rPr>
            </w:pPr>
            <w:r w:rsidRPr="00A70F51">
              <w:rPr>
                <w:sz w:val="16"/>
                <w:szCs w:val="16"/>
              </w:rPr>
              <w:t>12353,70</w:t>
            </w:r>
          </w:p>
        </w:tc>
        <w:tc>
          <w:tcPr>
            <w:tcW w:w="1230" w:type="dxa"/>
            <w:tcBorders>
              <w:top w:val="nil"/>
              <w:left w:val="nil"/>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jc w:val="center"/>
              <w:rPr>
                <w:sz w:val="16"/>
                <w:szCs w:val="16"/>
              </w:rPr>
            </w:pPr>
            <w:r w:rsidRPr="00A70F51">
              <w:rPr>
                <w:sz w:val="16"/>
                <w:szCs w:val="16"/>
              </w:rPr>
              <w:t>80541,10</w:t>
            </w:r>
          </w:p>
        </w:tc>
      </w:tr>
      <w:tr w:rsidR="00A70F51" w:rsidRPr="00A70F51" w:rsidTr="00A70F51">
        <w:trPr>
          <w:gridAfter w:val="1"/>
          <w:wAfter w:w="363" w:type="dxa"/>
          <w:trHeight w:val="285"/>
        </w:trPr>
        <w:tc>
          <w:tcPr>
            <w:tcW w:w="4848" w:type="dxa"/>
            <w:gridSpan w:val="2"/>
            <w:tcBorders>
              <w:top w:val="nil"/>
              <w:left w:val="single" w:sz="4" w:space="0" w:color="auto"/>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jc w:val="center"/>
              <w:rPr>
                <w:b/>
                <w:bCs/>
                <w:sz w:val="16"/>
                <w:szCs w:val="16"/>
              </w:rPr>
            </w:pPr>
            <w:r w:rsidRPr="00A70F51">
              <w:rPr>
                <w:b/>
                <w:bCs/>
                <w:sz w:val="16"/>
                <w:szCs w:val="16"/>
              </w:rPr>
              <w:t>Социальная политика</w:t>
            </w:r>
          </w:p>
        </w:tc>
        <w:tc>
          <w:tcPr>
            <w:tcW w:w="975" w:type="dxa"/>
            <w:tcBorders>
              <w:top w:val="nil"/>
              <w:left w:val="nil"/>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jc w:val="center"/>
              <w:rPr>
                <w:b/>
                <w:bCs/>
                <w:sz w:val="16"/>
                <w:szCs w:val="16"/>
              </w:rPr>
            </w:pPr>
            <w:r w:rsidRPr="00A70F51">
              <w:rPr>
                <w:b/>
                <w:bCs/>
                <w:sz w:val="16"/>
                <w:szCs w:val="16"/>
              </w:rPr>
              <w:t>1000</w:t>
            </w:r>
          </w:p>
        </w:tc>
        <w:tc>
          <w:tcPr>
            <w:tcW w:w="1223" w:type="dxa"/>
            <w:tcBorders>
              <w:top w:val="nil"/>
              <w:left w:val="nil"/>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1284" w:type="dxa"/>
            <w:tcBorders>
              <w:top w:val="nil"/>
              <w:left w:val="nil"/>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jc w:val="center"/>
              <w:rPr>
                <w:b/>
                <w:bCs/>
                <w:sz w:val="16"/>
                <w:szCs w:val="16"/>
              </w:rPr>
            </w:pPr>
            <w:r w:rsidRPr="00A70F51">
              <w:rPr>
                <w:b/>
                <w:bCs/>
                <w:sz w:val="16"/>
                <w:szCs w:val="16"/>
              </w:rPr>
              <w:t>1600,00</w:t>
            </w:r>
          </w:p>
        </w:tc>
        <w:tc>
          <w:tcPr>
            <w:tcW w:w="1230" w:type="dxa"/>
            <w:tcBorders>
              <w:top w:val="nil"/>
              <w:left w:val="nil"/>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jc w:val="center"/>
              <w:rPr>
                <w:b/>
                <w:bCs/>
                <w:sz w:val="16"/>
                <w:szCs w:val="16"/>
              </w:rPr>
            </w:pPr>
            <w:r w:rsidRPr="00A70F51">
              <w:rPr>
                <w:b/>
                <w:bCs/>
                <w:sz w:val="16"/>
                <w:szCs w:val="16"/>
              </w:rPr>
              <w:t>1600,00</w:t>
            </w:r>
          </w:p>
        </w:tc>
      </w:tr>
      <w:tr w:rsidR="00A70F51" w:rsidRPr="00A70F51" w:rsidTr="00A70F51">
        <w:trPr>
          <w:gridAfter w:val="1"/>
          <w:wAfter w:w="363" w:type="dxa"/>
          <w:trHeight w:val="300"/>
        </w:trPr>
        <w:tc>
          <w:tcPr>
            <w:tcW w:w="4848" w:type="dxa"/>
            <w:gridSpan w:val="2"/>
            <w:tcBorders>
              <w:top w:val="nil"/>
              <w:left w:val="single" w:sz="4" w:space="0" w:color="auto"/>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rPr>
                <w:sz w:val="16"/>
                <w:szCs w:val="16"/>
              </w:rPr>
            </w:pPr>
            <w:r w:rsidRPr="00A70F51">
              <w:rPr>
                <w:sz w:val="16"/>
                <w:szCs w:val="16"/>
              </w:rPr>
              <w:lastRenderedPageBreak/>
              <w:t>Пенсионное обеспечение</w:t>
            </w:r>
          </w:p>
        </w:tc>
        <w:tc>
          <w:tcPr>
            <w:tcW w:w="975" w:type="dxa"/>
            <w:tcBorders>
              <w:top w:val="nil"/>
              <w:left w:val="nil"/>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jc w:val="center"/>
              <w:rPr>
                <w:sz w:val="16"/>
                <w:szCs w:val="16"/>
              </w:rPr>
            </w:pPr>
            <w:r w:rsidRPr="00A70F51">
              <w:rPr>
                <w:sz w:val="16"/>
                <w:szCs w:val="16"/>
              </w:rPr>
              <w:t> </w:t>
            </w:r>
          </w:p>
        </w:tc>
        <w:tc>
          <w:tcPr>
            <w:tcW w:w="1223" w:type="dxa"/>
            <w:tcBorders>
              <w:top w:val="nil"/>
              <w:left w:val="nil"/>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jc w:val="center"/>
              <w:rPr>
                <w:sz w:val="16"/>
                <w:szCs w:val="16"/>
              </w:rPr>
            </w:pPr>
            <w:r w:rsidRPr="00A70F51">
              <w:rPr>
                <w:sz w:val="16"/>
                <w:szCs w:val="16"/>
              </w:rPr>
              <w:t>1001</w:t>
            </w:r>
          </w:p>
        </w:tc>
        <w:tc>
          <w:tcPr>
            <w:tcW w:w="1284" w:type="dxa"/>
            <w:tcBorders>
              <w:top w:val="nil"/>
              <w:left w:val="nil"/>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jc w:val="center"/>
              <w:rPr>
                <w:sz w:val="16"/>
                <w:szCs w:val="16"/>
              </w:rPr>
            </w:pPr>
            <w:r w:rsidRPr="00A70F51">
              <w:rPr>
                <w:sz w:val="16"/>
                <w:szCs w:val="16"/>
              </w:rPr>
              <w:t>1600,00</w:t>
            </w:r>
          </w:p>
        </w:tc>
        <w:tc>
          <w:tcPr>
            <w:tcW w:w="1230" w:type="dxa"/>
            <w:tcBorders>
              <w:top w:val="nil"/>
              <w:left w:val="nil"/>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jc w:val="center"/>
              <w:rPr>
                <w:sz w:val="16"/>
                <w:szCs w:val="16"/>
              </w:rPr>
            </w:pPr>
            <w:r w:rsidRPr="00A70F51">
              <w:rPr>
                <w:sz w:val="16"/>
                <w:szCs w:val="16"/>
              </w:rPr>
              <w:t>1600,00</w:t>
            </w:r>
          </w:p>
        </w:tc>
      </w:tr>
      <w:tr w:rsidR="00A70F51" w:rsidRPr="00A70F51" w:rsidTr="00A70F51">
        <w:trPr>
          <w:gridAfter w:val="1"/>
          <w:wAfter w:w="363" w:type="dxa"/>
          <w:trHeight w:val="285"/>
        </w:trPr>
        <w:tc>
          <w:tcPr>
            <w:tcW w:w="4848" w:type="dxa"/>
            <w:gridSpan w:val="2"/>
            <w:tcBorders>
              <w:top w:val="nil"/>
              <w:left w:val="single" w:sz="4" w:space="0" w:color="auto"/>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jc w:val="center"/>
              <w:rPr>
                <w:b/>
                <w:bCs/>
                <w:sz w:val="16"/>
                <w:szCs w:val="16"/>
              </w:rPr>
            </w:pPr>
            <w:r w:rsidRPr="00A70F51">
              <w:rPr>
                <w:b/>
                <w:bCs/>
                <w:sz w:val="16"/>
                <w:szCs w:val="16"/>
              </w:rPr>
              <w:t>Физическая культура и спорт</w:t>
            </w:r>
          </w:p>
        </w:tc>
        <w:tc>
          <w:tcPr>
            <w:tcW w:w="975" w:type="dxa"/>
            <w:tcBorders>
              <w:top w:val="nil"/>
              <w:left w:val="nil"/>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jc w:val="center"/>
              <w:rPr>
                <w:b/>
                <w:bCs/>
                <w:sz w:val="16"/>
                <w:szCs w:val="16"/>
              </w:rPr>
            </w:pPr>
            <w:r w:rsidRPr="00A70F51">
              <w:rPr>
                <w:b/>
                <w:bCs/>
                <w:sz w:val="16"/>
                <w:szCs w:val="16"/>
              </w:rPr>
              <w:t>1100</w:t>
            </w:r>
          </w:p>
        </w:tc>
        <w:tc>
          <w:tcPr>
            <w:tcW w:w="1223" w:type="dxa"/>
            <w:tcBorders>
              <w:top w:val="nil"/>
              <w:left w:val="nil"/>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1284" w:type="dxa"/>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b/>
                <w:bCs/>
                <w:sz w:val="16"/>
                <w:szCs w:val="16"/>
              </w:rPr>
            </w:pPr>
            <w:r w:rsidRPr="00A70F51">
              <w:rPr>
                <w:b/>
                <w:bCs/>
                <w:sz w:val="16"/>
                <w:szCs w:val="16"/>
              </w:rPr>
              <w:t>1000,00</w:t>
            </w:r>
          </w:p>
        </w:tc>
        <w:tc>
          <w:tcPr>
            <w:tcW w:w="1230" w:type="dxa"/>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b/>
                <w:bCs/>
                <w:sz w:val="16"/>
                <w:szCs w:val="16"/>
              </w:rPr>
            </w:pPr>
            <w:r w:rsidRPr="00A70F51">
              <w:rPr>
                <w:b/>
                <w:bCs/>
                <w:sz w:val="16"/>
                <w:szCs w:val="16"/>
              </w:rPr>
              <w:t>1000,00</w:t>
            </w:r>
          </w:p>
        </w:tc>
      </w:tr>
      <w:tr w:rsidR="00A70F51" w:rsidRPr="00A70F51" w:rsidTr="00A70F51">
        <w:trPr>
          <w:gridAfter w:val="1"/>
          <w:wAfter w:w="363" w:type="dxa"/>
          <w:trHeight w:val="300"/>
        </w:trPr>
        <w:tc>
          <w:tcPr>
            <w:tcW w:w="4848" w:type="dxa"/>
            <w:gridSpan w:val="2"/>
            <w:tcBorders>
              <w:top w:val="nil"/>
              <w:left w:val="single" w:sz="4" w:space="0" w:color="auto"/>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rPr>
                <w:sz w:val="16"/>
                <w:szCs w:val="16"/>
              </w:rPr>
            </w:pPr>
            <w:r w:rsidRPr="00A70F51">
              <w:rPr>
                <w:sz w:val="16"/>
                <w:szCs w:val="16"/>
              </w:rPr>
              <w:t>Массовый спорт</w:t>
            </w:r>
          </w:p>
        </w:tc>
        <w:tc>
          <w:tcPr>
            <w:tcW w:w="975" w:type="dxa"/>
            <w:tcBorders>
              <w:top w:val="nil"/>
              <w:left w:val="nil"/>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jc w:val="center"/>
              <w:rPr>
                <w:sz w:val="16"/>
                <w:szCs w:val="16"/>
              </w:rPr>
            </w:pPr>
            <w:r w:rsidRPr="00A70F51">
              <w:rPr>
                <w:sz w:val="16"/>
                <w:szCs w:val="16"/>
              </w:rPr>
              <w:t> </w:t>
            </w:r>
          </w:p>
        </w:tc>
        <w:tc>
          <w:tcPr>
            <w:tcW w:w="1223" w:type="dxa"/>
            <w:tcBorders>
              <w:top w:val="nil"/>
              <w:left w:val="nil"/>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jc w:val="center"/>
              <w:rPr>
                <w:sz w:val="16"/>
                <w:szCs w:val="16"/>
              </w:rPr>
            </w:pPr>
            <w:r w:rsidRPr="00A70F51">
              <w:rPr>
                <w:sz w:val="16"/>
                <w:szCs w:val="16"/>
              </w:rPr>
              <w:t>1102</w:t>
            </w:r>
          </w:p>
        </w:tc>
        <w:tc>
          <w:tcPr>
            <w:tcW w:w="1284" w:type="dxa"/>
            <w:tcBorders>
              <w:top w:val="nil"/>
              <w:left w:val="nil"/>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jc w:val="center"/>
              <w:rPr>
                <w:sz w:val="16"/>
                <w:szCs w:val="16"/>
              </w:rPr>
            </w:pPr>
            <w:r w:rsidRPr="00A70F51">
              <w:rPr>
                <w:sz w:val="16"/>
                <w:szCs w:val="16"/>
              </w:rPr>
              <w:t>1000,00</w:t>
            </w:r>
          </w:p>
        </w:tc>
        <w:tc>
          <w:tcPr>
            <w:tcW w:w="1230" w:type="dxa"/>
            <w:tcBorders>
              <w:top w:val="nil"/>
              <w:left w:val="nil"/>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jc w:val="center"/>
              <w:rPr>
                <w:sz w:val="16"/>
                <w:szCs w:val="16"/>
              </w:rPr>
            </w:pPr>
            <w:r w:rsidRPr="00A70F51">
              <w:rPr>
                <w:sz w:val="16"/>
                <w:szCs w:val="16"/>
              </w:rPr>
              <w:t>1000,00</w:t>
            </w:r>
          </w:p>
        </w:tc>
      </w:tr>
      <w:tr w:rsidR="00A70F51" w:rsidRPr="00A70F51" w:rsidTr="00A70F51">
        <w:trPr>
          <w:gridAfter w:val="1"/>
          <w:wAfter w:w="363" w:type="dxa"/>
          <w:trHeight w:val="285"/>
        </w:trPr>
        <w:tc>
          <w:tcPr>
            <w:tcW w:w="4848" w:type="dxa"/>
            <w:gridSpan w:val="2"/>
            <w:tcBorders>
              <w:top w:val="nil"/>
              <w:left w:val="single" w:sz="4" w:space="0" w:color="auto"/>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rPr>
                <w:b/>
                <w:bCs/>
                <w:sz w:val="16"/>
                <w:szCs w:val="16"/>
              </w:rPr>
            </w:pPr>
            <w:r w:rsidRPr="00A70F51">
              <w:rPr>
                <w:b/>
                <w:bCs/>
                <w:sz w:val="16"/>
                <w:szCs w:val="16"/>
              </w:rPr>
              <w:t>ВСЕГО РАСХОДОВ</w:t>
            </w:r>
          </w:p>
        </w:tc>
        <w:tc>
          <w:tcPr>
            <w:tcW w:w="975" w:type="dxa"/>
            <w:tcBorders>
              <w:top w:val="nil"/>
              <w:left w:val="nil"/>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rPr>
                <w:b/>
                <w:bCs/>
                <w:sz w:val="16"/>
                <w:szCs w:val="16"/>
              </w:rPr>
            </w:pPr>
            <w:r w:rsidRPr="00A70F51">
              <w:rPr>
                <w:b/>
                <w:bCs/>
                <w:sz w:val="16"/>
                <w:szCs w:val="16"/>
              </w:rPr>
              <w:t> </w:t>
            </w:r>
          </w:p>
        </w:tc>
        <w:tc>
          <w:tcPr>
            <w:tcW w:w="1223" w:type="dxa"/>
            <w:tcBorders>
              <w:top w:val="nil"/>
              <w:left w:val="nil"/>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rPr>
                <w:b/>
                <w:bCs/>
                <w:sz w:val="16"/>
                <w:szCs w:val="16"/>
              </w:rPr>
            </w:pPr>
            <w:r w:rsidRPr="00A70F51">
              <w:rPr>
                <w:b/>
                <w:bCs/>
                <w:sz w:val="16"/>
                <w:szCs w:val="16"/>
              </w:rPr>
              <w:t> </w:t>
            </w:r>
          </w:p>
        </w:tc>
        <w:tc>
          <w:tcPr>
            <w:tcW w:w="1284" w:type="dxa"/>
            <w:tcBorders>
              <w:top w:val="nil"/>
              <w:left w:val="nil"/>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jc w:val="center"/>
              <w:rPr>
                <w:b/>
                <w:bCs/>
                <w:sz w:val="16"/>
                <w:szCs w:val="16"/>
              </w:rPr>
            </w:pPr>
            <w:r w:rsidRPr="00A70F51">
              <w:rPr>
                <w:b/>
                <w:bCs/>
                <w:sz w:val="16"/>
                <w:szCs w:val="16"/>
              </w:rPr>
              <w:t>46741,49</w:t>
            </w:r>
          </w:p>
        </w:tc>
        <w:tc>
          <w:tcPr>
            <w:tcW w:w="1230" w:type="dxa"/>
            <w:tcBorders>
              <w:top w:val="nil"/>
              <w:left w:val="nil"/>
              <w:bottom w:val="single" w:sz="4" w:space="0" w:color="auto"/>
              <w:right w:val="single" w:sz="4" w:space="0" w:color="auto"/>
            </w:tcBorders>
            <w:shd w:val="clear" w:color="000000" w:fill="FFFFFF"/>
            <w:vAlign w:val="bottom"/>
            <w:hideMark/>
          </w:tcPr>
          <w:p w:rsidR="00A70F51" w:rsidRPr="00A70F51" w:rsidRDefault="00A70F51" w:rsidP="00A70F51">
            <w:pPr>
              <w:spacing w:after="0" w:line="240" w:lineRule="auto"/>
              <w:jc w:val="center"/>
              <w:rPr>
                <w:b/>
                <w:bCs/>
                <w:sz w:val="16"/>
                <w:szCs w:val="16"/>
              </w:rPr>
            </w:pPr>
            <w:r w:rsidRPr="00A70F51">
              <w:rPr>
                <w:b/>
                <w:bCs/>
                <w:sz w:val="16"/>
                <w:szCs w:val="16"/>
              </w:rPr>
              <w:t>114207,70</w:t>
            </w:r>
          </w:p>
        </w:tc>
      </w:tr>
    </w:tbl>
    <w:p w:rsidR="00A70F51" w:rsidRPr="00A70F51" w:rsidRDefault="00A70F51" w:rsidP="00A70F51">
      <w:pPr>
        <w:tabs>
          <w:tab w:val="left" w:pos="7200"/>
        </w:tabs>
        <w:spacing w:after="0" w:line="240" w:lineRule="auto"/>
        <w:ind w:right="-3"/>
        <w:jc w:val="center"/>
        <w:rPr>
          <w:sz w:val="16"/>
          <w:szCs w:val="16"/>
        </w:rPr>
      </w:pPr>
    </w:p>
    <w:tbl>
      <w:tblPr>
        <w:tblW w:w="11878" w:type="dxa"/>
        <w:tblInd w:w="98" w:type="dxa"/>
        <w:tblLook w:val="04A0"/>
      </w:tblPr>
      <w:tblGrid>
        <w:gridCol w:w="10"/>
        <w:gridCol w:w="5670"/>
        <w:gridCol w:w="1074"/>
        <w:gridCol w:w="344"/>
        <w:gridCol w:w="468"/>
        <w:gridCol w:w="990"/>
        <w:gridCol w:w="1235"/>
        <w:gridCol w:w="142"/>
        <w:gridCol w:w="79"/>
        <w:gridCol w:w="15"/>
        <w:gridCol w:w="1851"/>
      </w:tblGrid>
      <w:tr w:rsidR="00A70F51" w:rsidRPr="00A70F51" w:rsidTr="00A70F51">
        <w:trPr>
          <w:gridBefore w:val="1"/>
          <w:gridAfter w:val="4"/>
          <w:wBefore w:w="10" w:type="dxa"/>
          <w:wAfter w:w="2087" w:type="dxa"/>
          <w:trHeight w:val="255"/>
        </w:trPr>
        <w:tc>
          <w:tcPr>
            <w:tcW w:w="7088" w:type="dxa"/>
            <w:gridSpan w:val="3"/>
            <w:tcBorders>
              <w:top w:val="nil"/>
              <w:left w:val="nil"/>
              <w:bottom w:val="nil"/>
              <w:right w:val="nil"/>
            </w:tcBorders>
            <w:shd w:val="clear" w:color="auto" w:fill="auto"/>
            <w:noWrap/>
            <w:vAlign w:val="bottom"/>
            <w:hideMark/>
          </w:tcPr>
          <w:p w:rsidR="00A70F51" w:rsidRPr="00A70F51" w:rsidRDefault="00A70F51" w:rsidP="00A70F51">
            <w:pPr>
              <w:spacing w:after="0" w:line="240" w:lineRule="auto"/>
              <w:rPr>
                <w:sz w:val="16"/>
                <w:szCs w:val="16"/>
              </w:rPr>
            </w:pPr>
            <w:bookmarkStart w:id="6" w:name="RANGE!A1:E193"/>
            <w:bookmarkEnd w:id="6"/>
          </w:p>
        </w:tc>
        <w:tc>
          <w:tcPr>
            <w:tcW w:w="468" w:type="dxa"/>
            <w:tcBorders>
              <w:top w:val="nil"/>
              <w:left w:val="nil"/>
              <w:bottom w:val="nil"/>
              <w:right w:val="nil"/>
            </w:tcBorders>
            <w:shd w:val="clear" w:color="auto" w:fill="auto"/>
            <w:noWrap/>
            <w:vAlign w:val="bottom"/>
            <w:hideMark/>
          </w:tcPr>
          <w:p w:rsidR="00A70F51" w:rsidRPr="00A70F51" w:rsidRDefault="00A70F51" w:rsidP="00A70F51">
            <w:pPr>
              <w:spacing w:after="0" w:line="240" w:lineRule="auto"/>
              <w:jc w:val="right"/>
              <w:rPr>
                <w:sz w:val="16"/>
                <w:szCs w:val="16"/>
              </w:rPr>
            </w:pPr>
          </w:p>
        </w:tc>
        <w:tc>
          <w:tcPr>
            <w:tcW w:w="2225" w:type="dxa"/>
            <w:gridSpan w:val="2"/>
            <w:tcBorders>
              <w:top w:val="nil"/>
              <w:left w:val="nil"/>
              <w:bottom w:val="nil"/>
              <w:right w:val="nil"/>
            </w:tcBorders>
            <w:shd w:val="clear" w:color="auto" w:fill="auto"/>
            <w:noWrap/>
            <w:vAlign w:val="bottom"/>
            <w:hideMark/>
          </w:tcPr>
          <w:p w:rsidR="00A70F51" w:rsidRPr="00A70F51" w:rsidRDefault="00A70F51" w:rsidP="00A70F51">
            <w:pPr>
              <w:spacing w:after="0" w:line="240" w:lineRule="auto"/>
              <w:jc w:val="right"/>
              <w:rPr>
                <w:b/>
                <w:sz w:val="16"/>
                <w:szCs w:val="16"/>
              </w:rPr>
            </w:pPr>
            <w:r w:rsidRPr="00A70F51">
              <w:rPr>
                <w:b/>
                <w:sz w:val="16"/>
                <w:szCs w:val="16"/>
              </w:rPr>
              <w:t>Приложение  11</w:t>
            </w:r>
          </w:p>
        </w:tc>
      </w:tr>
      <w:tr w:rsidR="00A70F51" w:rsidRPr="00A70F51" w:rsidTr="00A70F51">
        <w:trPr>
          <w:gridBefore w:val="1"/>
          <w:gridAfter w:val="3"/>
          <w:wBefore w:w="10" w:type="dxa"/>
          <w:wAfter w:w="1945" w:type="dxa"/>
          <w:trHeight w:val="255"/>
        </w:trPr>
        <w:tc>
          <w:tcPr>
            <w:tcW w:w="7088" w:type="dxa"/>
            <w:gridSpan w:val="3"/>
            <w:tcBorders>
              <w:top w:val="nil"/>
              <w:left w:val="nil"/>
              <w:bottom w:val="nil"/>
              <w:right w:val="nil"/>
            </w:tcBorders>
            <w:shd w:val="clear" w:color="auto" w:fill="auto"/>
            <w:noWrap/>
            <w:vAlign w:val="bottom"/>
            <w:hideMark/>
          </w:tcPr>
          <w:p w:rsidR="00A70F51" w:rsidRPr="00A70F51" w:rsidRDefault="00A70F51" w:rsidP="00A70F51">
            <w:pPr>
              <w:spacing w:after="0" w:line="240" w:lineRule="auto"/>
              <w:rPr>
                <w:sz w:val="16"/>
                <w:szCs w:val="16"/>
              </w:rPr>
            </w:pPr>
          </w:p>
        </w:tc>
        <w:tc>
          <w:tcPr>
            <w:tcW w:w="2835" w:type="dxa"/>
            <w:gridSpan w:val="4"/>
            <w:tcBorders>
              <w:top w:val="nil"/>
              <w:left w:val="nil"/>
              <w:bottom w:val="nil"/>
              <w:right w:val="nil"/>
            </w:tcBorders>
            <w:shd w:val="clear" w:color="auto" w:fill="auto"/>
            <w:noWrap/>
            <w:vAlign w:val="bottom"/>
            <w:hideMark/>
          </w:tcPr>
          <w:p w:rsidR="00A70F51" w:rsidRPr="00A70F51" w:rsidRDefault="00A70F51" w:rsidP="00A70F51">
            <w:pPr>
              <w:spacing w:after="0" w:line="240" w:lineRule="auto"/>
              <w:jc w:val="right"/>
              <w:rPr>
                <w:sz w:val="16"/>
                <w:szCs w:val="16"/>
              </w:rPr>
            </w:pPr>
            <w:r w:rsidRPr="00A70F51">
              <w:rPr>
                <w:sz w:val="16"/>
                <w:szCs w:val="16"/>
              </w:rPr>
              <w:t>к Решению Совета депутатов</w:t>
            </w:r>
          </w:p>
        </w:tc>
      </w:tr>
      <w:tr w:rsidR="00A70F51" w:rsidRPr="00A70F51" w:rsidTr="00A70F51">
        <w:trPr>
          <w:gridBefore w:val="1"/>
          <w:gridAfter w:val="3"/>
          <w:wBefore w:w="10" w:type="dxa"/>
          <w:wAfter w:w="1945" w:type="dxa"/>
          <w:trHeight w:val="255"/>
        </w:trPr>
        <w:tc>
          <w:tcPr>
            <w:tcW w:w="7088" w:type="dxa"/>
            <w:gridSpan w:val="3"/>
            <w:tcBorders>
              <w:top w:val="nil"/>
              <w:left w:val="nil"/>
              <w:bottom w:val="nil"/>
              <w:right w:val="nil"/>
            </w:tcBorders>
            <w:shd w:val="clear" w:color="auto" w:fill="auto"/>
            <w:noWrap/>
            <w:vAlign w:val="bottom"/>
            <w:hideMark/>
          </w:tcPr>
          <w:p w:rsidR="00A70F51" w:rsidRPr="00A70F51" w:rsidRDefault="00A70F51" w:rsidP="00A70F51">
            <w:pPr>
              <w:spacing w:after="0" w:line="240" w:lineRule="auto"/>
              <w:rPr>
                <w:sz w:val="16"/>
                <w:szCs w:val="16"/>
              </w:rPr>
            </w:pPr>
          </w:p>
        </w:tc>
        <w:tc>
          <w:tcPr>
            <w:tcW w:w="2835" w:type="dxa"/>
            <w:gridSpan w:val="4"/>
            <w:tcBorders>
              <w:top w:val="nil"/>
              <w:left w:val="nil"/>
              <w:bottom w:val="nil"/>
              <w:right w:val="nil"/>
            </w:tcBorders>
            <w:shd w:val="clear" w:color="auto" w:fill="auto"/>
            <w:noWrap/>
            <w:vAlign w:val="bottom"/>
            <w:hideMark/>
          </w:tcPr>
          <w:p w:rsidR="00A70F51" w:rsidRPr="00A70F51" w:rsidRDefault="00A70F51" w:rsidP="00A70F51">
            <w:pPr>
              <w:spacing w:after="0" w:line="240" w:lineRule="auto"/>
              <w:jc w:val="right"/>
              <w:rPr>
                <w:sz w:val="16"/>
                <w:szCs w:val="16"/>
              </w:rPr>
            </w:pPr>
            <w:r w:rsidRPr="00A70F51">
              <w:rPr>
                <w:sz w:val="16"/>
                <w:szCs w:val="16"/>
              </w:rPr>
              <w:t xml:space="preserve">МО </w:t>
            </w:r>
            <w:proofErr w:type="spellStart"/>
            <w:r w:rsidRPr="00A70F51">
              <w:rPr>
                <w:sz w:val="16"/>
                <w:szCs w:val="16"/>
              </w:rPr>
              <w:t>Войсковицкое</w:t>
            </w:r>
            <w:proofErr w:type="spellEnd"/>
            <w:r w:rsidRPr="00A70F51">
              <w:rPr>
                <w:sz w:val="16"/>
                <w:szCs w:val="16"/>
              </w:rPr>
              <w:t xml:space="preserve"> сельское поселение</w:t>
            </w:r>
          </w:p>
        </w:tc>
      </w:tr>
      <w:tr w:rsidR="00A70F51" w:rsidRPr="00A70F51" w:rsidTr="00A70F51">
        <w:trPr>
          <w:gridBefore w:val="1"/>
          <w:gridAfter w:val="3"/>
          <w:wBefore w:w="10" w:type="dxa"/>
          <w:wAfter w:w="1945" w:type="dxa"/>
          <w:trHeight w:val="255"/>
        </w:trPr>
        <w:tc>
          <w:tcPr>
            <w:tcW w:w="7088" w:type="dxa"/>
            <w:gridSpan w:val="3"/>
            <w:tcBorders>
              <w:top w:val="nil"/>
              <w:left w:val="nil"/>
              <w:bottom w:val="nil"/>
              <w:right w:val="nil"/>
            </w:tcBorders>
            <w:shd w:val="clear" w:color="auto" w:fill="auto"/>
            <w:noWrap/>
            <w:vAlign w:val="bottom"/>
            <w:hideMark/>
          </w:tcPr>
          <w:p w:rsidR="00A70F51" w:rsidRPr="00A70F51" w:rsidRDefault="00A70F51" w:rsidP="00A70F51">
            <w:pPr>
              <w:spacing w:after="0" w:line="240" w:lineRule="auto"/>
              <w:rPr>
                <w:sz w:val="16"/>
                <w:szCs w:val="16"/>
              </w:rPr>
            </w:pPr>
          </w:p>
        </w:tc>
        <w:tc>
          <w:tcPr>
            <w:tcW w:w="2835" w:type="dxa"/>
            <w:gridSpan w:val="4"/>
            <w:tcBorders>
              <w:top w:val="nil"/>
              <w:left w:val="nil"/>
              <w:bottom w:val="nil"/>
              <w:right w:val="nil"/>
            </w:tcBorders>
            <w:shd w:val="clear" w:color="auto" w:fill="auto"/>
            <w:noWrap/>
            <w:vAlign w:val="bottom"/>
            <w:hideMark/>
          </w:tcPr>
          <w:p w:rsidR="00A70F51" w:rsidRPr="00A70F51" w:rsidRDefault="00A70F51" w:rsidP="00A70F51">
            <w:pPr>
              <w:spacing w:after="0" w:line="240" w:lineRule="auto"/>
              <w:jc w:val="right"/>
              <w:rPr>
                <w:sz w:val="16"/>
                <w:szCs w:val="16"/>
              </w:rPr>
            </w:pPr>
            <w:r w:rsidRPr="00A70F51">
              <w:rPr>
                <w:sz w:val="16"/>
                <w:szCs w:val="16"/>
              </w:rPr>
              <w:t>от 06.10.2022г. №136</w:t>
            </w:r>
          </w:p>
          <w:p w:rsidR="00A70F51" w:rsidRPr="00A70F51" w:rsidRDefault="00A70F51" w:rsidP="00A70F51">
            <w:pPr>
              <w:spacing w:after="0" w:line="240" w:lineRule="auto"/>
              <w:jc w:val="right"/>
              <w:rPr>
                <w:sz w:val="16"/>
                <w:szCs w:val="16"/>
              </w:rPr>
            </w:pPr>
          </w:p>
        </w:tc>
      </w:tr>
      <w:tr w:rsidR="00A70F51" w:rsidRPr="00A70F51" w:rsidTr="00A70F51">
        <w:trPr>
          <w:gridBefore w:val="1"/>
          <w:wBefore w:w="10" w:type="dxa"/>
          <w:trHeight w:val="255"/>
        </w:trPr>
        <w:tc>
          <w:tcPr>
            <w:tcW w:w="7088" w:type="dxa"/>
            <w:gridSpan w:val="3"/>
            <w:tcBorders>
              <w:top w:val="nil"/>
              <w:left w:val="nil"/>
              <w:bottom w:val="nil"/>
              <w:right w:val="nil"/>
            </w:tcBorders>
            <w:shd w:val="clear" w:color="auto" w:fill="auto"/>
            <w:noWrap/>
            <w:vAlign w:val="bottom"/>
            <w:hideMark/>
          </w:tcPr>
          <w:p w:rsidR="00A70F51" w:rsidRPr="00A70F51" w:rsidRDefault="00A70F51" w:rsidP="00A70F51">
            <w:pPr>
              <w:spacing w:after="0" w:line="240" w:lineRule="auto"/>
              <w:rPr>
                <w:sz w:val="16"/>
                <w:szCs w:val="16"/>
              </w:rPr>
            </w:pPr>
          </w:p>
        </w:tc>
        <w:tc>
          <w:tcPr>
            <w:tcW w:w="468" w:type="dxa"/>
            <w:tcBorders>
              <w:top w:val="nil"/>
              <w:left w:val="nil"/>
              <w:bottom w:val="nil"/>
              <w:right w:val="nil"/>
            </w:tcBorders>
            <w:shd w:val="clear" w:color="auto" w:fill="auto"/>
            <w:noWrap/>
            <w:vAlign w:val="bottom"/>
            <w:hideMark/>
          </w:tcPr>
          <w:p w:rsidR="00A70F51" w:rsidRPr="00A70F51" w:rsidRDefault="00A70F51" w:rsidP="00A70F51">
            <w:pPr>
              <w:spacing w:after="0" w:line="240" w:lineRule="auto"/>
              <w:rPr>
                <w:sz w:val="16"/>
                <w:szCs w:val="16"/>
              </w:rPr>
            </w:pPr>
          </w:p>
        </w:tc>
        <w:tc>
          <w:tcPr>
            <w:tcW w:w="2225" w:type="dxa"/>
            <w:gridSpan w:val="2"/>
            <w:tcBorders>
              <w:top w:val="nil"/>
              <w:left w:val="nil"/>
              <w:bottom w:val="nil"/>
              <w:right w:val="nil"/>
            </w:tcBorders>
            <w:shd w:val="clear" w:color="auto" w:fill="auto"/>
            <w:noWrap/>
            <w:vAlign w:val="bottom"/>
            <w:hideMark/>
          </w:tcPr>
          <w:p w:rsidR="00A70F51" w:rsidRPr="00A70F51" w:rsidRDefault="00A70F51" w:rsidP="00A70F51">
            <w:pPr>
              <w:spacing w:after="0" w:line="240" w:lineRule="auto"/>
              <w:rPr>
                <w:sz w:val="16"/>
                <w:szCs w:val="16"/>
              </w:rPr>
            </w:pPr>
          </w:p>
        </w:tc>
        <w:tc>
          <w:tcPr>
            <w:tcW w:w="236" w:type="dxa"/>
            <w:gridSpan w:val="3"/>
            <w:tcBorders>
              <w:top w:val="nil"/>
              <w:left w:val="nil"/>
              <w:bottom w:val="nil"/>
              <w:right w:val="nil"/>
            </w:tcBorders>
            <w:shd w:val="clear" w:color="auto" w:fill="auto"/>
            <w:noWrap/>
            <w:vAlign w:val="bottom"/>
            <w:hideMark/>
          </w:tcPr>
          <w:p w:rsidR="00A70F51" w:rsidRPr="00A70F51" w:rsidRDefault="00A70F51" w:rsidP="00A70F51">
            <w:pPr>
              <w:spacing w:after="0" w:line="240" w:lineRule="auto"/>
              <w:rPr>
                <w:sz w:val="16"/>
                <w:szCs w:val="16"/>
              </w:rPr>
            </w:pPr>
          </w:p>
        </w:tc>
        <w:tc>
          <w:tcPr>
            <w:tcW w:w="1851" w:type="dxa"/>
            <w:tcBorders>
              <w:top w:val="nil"/>
              <w:left w:val="nil"/>
              <w:bottom w:val="nil"/>
              <w:right w:val="nil"/>
            </w:tcBorders>
            <w:shd w:val="clear" w:color="000000" w:fill="FFFFFF"/>
            <w:noWrap/>
            <w:vAlign w:val="bottom"/>
            <w:hideMark/>
          </w:tcPr>
          <w:p w:rsidR="00A70F51" w:rsidRPr="00A70F51" w:rsidRDefault="00A70F51" w:rsidP="00A70F51">
            <w:pPr>
              <w:spacing w:after="0" w:line="240" w:lineRule="auto"/>
              <w:rPr>
                <w:sz w:val="16"/>
                <w:szCs w:val="16"/>
              </w:rPr>
            </w:pPr>
            <w:r w:rsidRPr="00A70F51">
              <w:rPr>
                <w:sz w:val="16"/>
                <w:szCs w:val="16"/>
              </w:rPr>
              <w:t> </w:t>
            </w:r>
          </w:p>
        </w:tc>
      </w:tr>
      <w:tr w:rsidR="00A70F51" w:rsidRPr="00A70F51" w:rsidTr="00A70F51">
        <w:trPr>
          <w:gridBefore w:val="1"/>
          <w:gridAfter w:val="3"/>
          <w:wBefore w:w="10" w:type="dxa"/>
          <w:wAfter w:w="1945" w:type="dxa"/>
          <w:trHeight w:val="517"/>
        </w:trPr>
        <w:tc>
          <w:tcPr>
            <w:tcW w:w="9923" w:type="dxa"/>
            <w:gridSpan w:val="7"/>
            <w:vMerge w:val="restart"/>
            <w:tcBorders>
              <w:top w:val="nil"/>
              <w:left w:val="nil"/>
              <w:bottom w:val="nil"/>
              <w:right w:val="nil"/>
            </w:tcBorders>
            <w:shd w:val="clear" w:color="auto" w:fill="auto"/>
            <w:vAlign w:val="bottom"/>
            <w:hideMark/>
          </w:tcPr>
          <w:p w:rsidR="00A70F51" w:rsidRPr="00A70F51" w:rsidRDefault="00A70F51" w:rsidP="00A70F51">
            <w:pPr>
              <w:spacing w:after="0" w:line="240" w:lineRule="auto"/>
              <w:jc w:val="center"/>
              <w:rPr>
                <w:b/>
                <w:bCs/>
                <w:sz w:val="16"/>
                <w:szCs w:val="16"/>
              </w:rPr>
            </w:pPr>
            <w:r w:rsidRPr="00A70F51">
              <w:rPr>
                <w:b/>
                <w:bCs/>
                <w:sz w:val="16"/>
                <w:szCs w:val="16"/>
              </w:rPr>
              <w:t xml:space="preserve">Распределение бюджетных ассигнований  по целевым статьям, группам и подгруппам видов расходов классификации расходов бюджетов, а также по разделам и подразделам классификации расходов бюджетов бюджета МО </w:t>
            </w:r>
            <w:proofErr w:type="spellStart"/>
            <w:r w:rsidRPr="00A70F51">
              <w:rPr>
                <w:b/>
                <w:bCs/>
                <w:sz w:val="16"/>
                <w:szCs w:val="16"/>
              </w:rPr>
              <w:t>Войсковицкое</w:t>
            </w:r>
            <w:proofErr w:type="spellEnd"/>
            <w:r w:rsidRPr="00A70F51">
              <w:rPr>
                <w:b/>
                <w:bCs/>
                <w:sz w:val="16"/>
                <w:szCs w:val="16"/>
              </w:rPr>
              <w:t xml:space="preserve"> сельское поселение на 2022 год  </w:t>
            </w:r>
          </w:p>
        </w:tc>
      </w:tr>
      <w:tr w:rsidR="00A70F51" w:rsidRPr="00A70F51" w:rsidTr="00A70F51">
        <w:trPr>
          <w:gridBefore w:val="1"/>
          <w:gridAfter w:val="3"/>
          <w:wBefore w:w="10" w:type="dxa"/>
          <w:wAfter w:w="1945" w:type="dxa"/>
          <w:trHeight w:val="705"/>
        </w:trPr>
        <w:tc>
          <w:tcPr>
            <w:tcW w:w="9923" w:type="dxa"/>
            <w:gridSpan w:val="7"/>
            <w:vMerge/>
            <w:tcBorders>
              <w:top w:val="nil"/>
              <w:left w:val="nil"/>
              <w:bottom w:val="nil"/>
              <w:right w:val="nil"/>
            </w:tcBorders>
            <w:vAlign w:val="center"/>
            <w:hideMark/>
          </w:tcPr>
          <w:p w:rsidR="00A70F51" w:rsidRPr="00A70F51" w:rsidRDefault="00A70F51" w:rsidP="00A70F51">
            <w:pPr>
              <w:spacing w:after="0" w:line="240" w:lineRule="auto"/>
              <w:rPr>
                <w:b/>
                <w:bCs/>
                <w:sz w:val="16"/>
                <w:szCs w:val="16"/>
              </w:rPr>
            </w:pPr>
          </w:p>
        </w:tc>
      </w:tr>
      <w:tr w:rsidR="00A70F51" w:rsidRPr="00A70F51" w:rsidTr="00A70F51">
        <w:trPr>
          <w:gridAfter w:val="2"/>
          <w:wAfter w:w="1866" w:type="dxa"/>
          <w:trHeight w:val="630"/>
        </w:trPr>
        <w:tc>
          <w:tcPr>
            <w:tcW w:w="5680" w:type="dxa"/>
            <w:gridSpan w:val="2"/>
            <w:tcBorders>
              <w:top w:val="single" w:sz="8" w:space="0" w:color="auto"/>
              <w:left w:val="single" w:sz="8" w:space="0" w:color="auto"/>
              <w:bottom w:val="nil"/>
              <w:right w:val="nil"/>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Наименование показателя</w:t>
            </w:r>
          </w:p>
        </w:tc>
        <w:tc>
          <w:tcPr>
            <w:tcW w:w="1074"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xml:space="preserve">Целевая статья </w:t>
            </w:r>
          </w:p>
        </w:tc>
        <w:tc>
          <w:tcPr>
            <w:tcW w:w="812" w:type="dxa"/>
            <w:gridSpan w:val="2"/>
            <w:tcBorders>
              <w:top w:val="single" w:sz="8" w:space="0" w:color="auto"/>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Вид расхода</w:t>
            </w:r>
          </w:p>
        </w:tc>
        <w:tc>
          <w:tcPr>
            <w:tcW w:w="990" w:type="dxa"/>
            <w:tcBorders>
              <w:top w:val="single" w:sz="8" w:space="0" w:color="auto"/>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Раздел, подраздел</w:t>
            </w:r>
          </w:p>
        </w:tc>
        <w:tc>
          <w:tcPr>
            <w:tcW w:w="1456" w:type="dxa"/>
            <w:gridSpan w:val="3"/>
            <w:tcBorders>
              <w:top w:val="single" w:sz="8" w:space="0" w:color="auto"/>
              <w:left w:val="nil"/>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center"/>
              <w:rPr>
                <w:b/>
                <w:bCs/>
                <w:sz w:val="16"/>
                <w:szCs w:val="16"/>
              </w:rPr>
            </w:pPr>
            <w:r w:rsidRPr="00A70F51">
              <w:rPr>
                <w:b/>
                <w:bCs/>
                <w:sz w:val="16"/>
                <w:szCs w:val="16"/>
              </w:rPr>
              <w:t>Бюджет на 2022 год</w:t>
            </w:r>
          </w:p>
        </w:tc>
      </w:tr>
      <w:tr w:rsidR="00A70F51" w:rsidRPr="00A70F51" w:rsidTr="00A70F51">
        <w:trPr>
          <w:gridAfter w:val="2"/>
          <w:wAfter w:w="1866" w:type="dxa"/>
          <w:trHeight w:val="255"/>
        </w:trPr>
        <w:tc>
          <w:tcPr>
            <w:tcW w:w="5680" w:type="dxa"/>
            <w:gridSpan w:val="2"/>
            <w:tcBorders>
              <w:top w:val="single" w:sz="4" w:space="0" w:color="auto"/>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b/>
                <w:bCs/>
                <w:sz w:val="16"/>
                <w:szCs w:val="16"/>
              </w:rPr>
            </w:pPr>
            <w:r w:rsidRPr="00A70F51">
              <w:rPr>
                <w:b/>
                <w:bCs/>
                <w:sz w:val="16"/>
                <w:szCs w:val="16"/>
              </w:rPr>
              <w:t>Программная часть сельских поселений</w:t>
            </w:r>
          </w:p>
        </w:tc>
        <w:tc>
          <w:tcPr>
            <w:tcW w:w="1074" w:type="dxa"/>
            <w:tcBorders>
              <w:top w:val="nil"/>
              <w:left w:val="single" w:sz="8" w:space="0" w:color="auto"/>
              <w:bottom w:val="single" w:sz="4" w:space="0" w:color="auto"/>
              <w:right w:val="single" w:sz="4" w:space="0" w:color="auto"/>
            </w:tcBorders>
            <w:shd w:val="clear" w:color="auto" w:fill="auto"/>
            <w:noWrap/>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812"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1456" w:type="dxa"/>
            <w:gridSpan w:val="3"/>
            <w:tcBorders>
              <w:top w:val="nil"/>
              <w:left w:val="nil"/>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54 716,60</w:t>
            </w:r>
          </w:p>
        </w:tc>
      </w:tr>
      <w:tr w:rsidR="00A70F51" w:rsidRPr="00A70F51" w:rsidTr="00A70F51">
        <w:trPr>
          <w:gridAfter w:val="2"/>
          <w:wAfter w:w="1866" w:type="dxa"/>
          <w:trHeight w:val="630"/>
        </w:trPr>
        <w:tc>
          <w:tcPr>
            <w:tcW w:w="5680" w:type="dxa"/>
            <w:gridSpan w:val="2"/>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b/>
                <w:bCs/>
                <w:sz w:val="16"/>
                <w:szCs w:val="16"/>
              </w:rPr>
            </w:pPr>
            <w:r w:rsidRPr="00A70F51">
              <w:rPr>
                <w:b/>
                <w:bCs/>
                <w:sz w:val="16"/>
                <w:szCs w:val="16"/>
              </w:rPr>
              <w:t>Муниципальная программа сельского поселения "Социально-экономическое развитие сельского поселения Гатчинского муниципального района"</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7И00000000</w:t>
            </w:r>
          </w:p>
        </w:tc>
        <w:tc>
          <w:tcPr>
            <w:tcW w:w="812"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1456" w:type="dxa"/>
            <w:gridSpan w:val="3"/>
            <w:tcBorders>
              <w:top w:val="nil"/>
              <w:left w:val="nil"/>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54 716,60</w:t>
            </w:r>
          </w:p>
        </w:tc>
      </w:tr>
      <w:tr w:rsidR="00A70F51" w:rsidRPr="00A70F51" w:rsidTr="00A70F51">
        <w:trPr>
          <w:gridAfter w:val="2"/>
          <w:wAfter w:w="1866" w:type="dxa"/>
          <w:trHeight w:val="510"/>
        </w:trPr>
        <w:tc>
          <w:tcPr>
            <w:tcW w:w="5680" w:type="dxa"/>
            <w:gridSpan w:val="2"/>
            <w:tcBorders>
              <w:top w:val="nil"/>
              <w:left w:val="single" w:sz="4" w:space="0" w:color="auto"/>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rPr>
                <w:b/>
                <w:bCs/>
                <w:sz w:val="16"/>
                <w:szCs w:val="16"/>
              </w:rPr>
            </w:pPr>
            <w:bookmarkStart w:id="7" w:name="RANGE!A11"/>
            <w:r w:rsidRPr="00A70F51">
              <w:rPr>
                <w:b/>
                <w:bCs/>
                <w:sz w:val="16"/>
                <w:szCs w:val="16"/>
              </w:rPr>
              <w:t>Комплекс процессных мероприятий "Стимулирование экономической активности"</w:t>
            </w:r>
            <w:bookmarkEnd w:id="7"/>
          </w:p>
        </w:tc>
        <w:tc>
          <w:tcPr>
            <w:tcW w:w="1074" w:type="dxa"/>
            <w:tcBorders>
              <w:top w:val="nil"/>
              <w:left w:val="single" w:sz="8" w:space="0" w:color="auto"/>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b/>
                <w:bCs/>
                <w:sz w:val="16"/>
                <w:szCs w:val="16"/>
              </w:rPr>
            </w:pPr>
            <w:r w:rsidRPr="00A70F51">
              <w:rPr>
                <w:b/>
                <w:bCs/>
                <w:sz w:val="16"/>
                <w:szCs w:val="16"/>
              </w:rPr>
              <w:t>7И40100000</w:t>
            </w:r>
          </w:p>
        </w:tc>
        <w:tc>
          <w:tcPr>
            <w:tcW w:w="812" w:type="dxa"/>
            <w:gridSpan w:val="2"/>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990" w:type="dxa"/>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1456" w:type="dxa"/>
            <w:gridSpan w:val="3"/>
            <w:tcBorders>
              <w:top w:val="nil"/>
              <w:left w:val="nil"/>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580,00</w:t>
            </w:r>
          </w:p>
        </w:tc>
      </w:tr>
      <w:tr w:rsidR="00A70F51" w:rsidRPr="00A70F51" w:rsidTr="00A70F51">
        <w:trPr>
          <w:gridAfter w:val="2"/>
          <w:wAfter w:w="1866" w:type="dxa"/>
          <w:trHeight w:val="435"/>
        </w:trPr>
        <w:tc>
          <w:tcPr>
            <w:tcW w:w="5680" w:type="dxa"/>
            <w:gridSpan w:val="2"/>
            <w:tcBorders>
              <w:top w:val="nil"/>
              <w:left w:val="single" w:sz="4" w:space="0" w:color="auto"/>
              <w:bottom w:val="single" w:sz="4" w:space="0" w:color="auto"/>
              <w:right w:val="nil"/>
            </w:tcBorders>
            <w:shd w:val="clear" w:color="auto" w:fill="auto"/>
            <w:vAlign w:val="bottom"/>
            <w:hideMark/>
          </w:tcPr>
          <w:p w:rsidR="00A70F51" w:rsidRPr="00A70F51" w:rsidRDefault="00A70F51" w:rsidP="00A70F51">
            <w:pPr>
              <w:spacing w:after="0" w:line="240" w:lineRule="auto"/>
              <w:rPr>
                <w:b/>
                <w:bCs/>
                <w:sz w:val="16"/>
                <w:szCs w:val="16"/>
              </w:rPr>
            </w:pPr>
            <w:r w:rsidRPr="00A70F51">
              <w:rPr>
                <w:b/>
                <w:bCs/>
                <w:sz w:val="16"/>
                <w:szCs w:val="16"/>
              </w:rPr>
              <w:t>Оценка недвижимости, признание прав и регулирование отношений по муниципальной собственности</w:t>
            </w:r>
          </w:p>
        </w:tc>
        <w:tc>
          <w:tcPr>
            <w:tcW w:w="1074" w:type="dxa"/>
            <w:tcBorders>
              <w:top w:val="nil"/>
              <w:left w:val="single" w:sz="8" w:space="0" w:color="auto"/>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b/>
                <w:bCs/>
                <w:sz w:val="16"/>
                <w:szCs w:val="16"/>
              </w:rPr>
            </w:pPr>
            <w:r w:rsidRPr="00A70F51">
              <w:rPr>
                <w:b/>
                <w:bCs/>
                <w:sz w:val="16"/>
                <w:szCs w:val="16"/>
              </w:rPr>
              <w:t>7И40115030</w:t>
            </w:r>
          </w:p>
        </w:tc>
        <w:tc>
          <w:tcPr>
            <w:tcW w:w="812"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1456" w:type="dxa"/>
            <w:gridSpan w:val="3"/>
            <w:tcBorders>
              <w:top w:val="nil"/>
              <w:left w:val="nil"/>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80,00</w:t>
            </w:r>
          </w:p>
        </w:tc>
      </w:tr>
      <w:tr w:rsidR="00A70F51" w:rsidRPr="00A70F51" w:rsidTr="00A70F51">
        <w:trPr>
          <w:gridAfter w:val="2"/>
          <w:wAfter w:w="1866" w:type="dxa"/>
          <w:trHeight w:val="255"/>
        </w:trPr>
        <w:tc>
          <w:tcPr>
            <w:tcW w:w="5680" w:type="dxa"/>
            <w:gridSpan w:val="2"/>
            <w:tcBorders>
              <w:top w:val="nil"/>
              <w:left w:val="single" w:sz="4" w:space="0" w:color="auto"/>
              <w:bottom w:val="single" w:sz="4" w:space="0" w:color="auto"/>
              <w:right w:val="nil"/>
            </w:tcBorders>
            <w:shd w:val="clear" w:color="auto" w:fill="auto"/>
            <w:vAlign w:val="bottom"/>
            <w:hideMark/>
          </w:tcPr>
          <w:p w:rsidR="00A70F51" w:rsidRPr="00A70F51" w:rsidRDefault="00A70F51" w:rsidP="00A70F51">
            <w:pPr>
              <w:spacing w:after="0" w:line="240" w:lineRule="auto"/>
              <w:rPr>
                <w:sz w:val="16"/>
                <w:szCs w:val="16"/>
              </w:rPr>
            </w:pPr>
            <w:r w:rsidRPr="00A70F51">
              <w:rPr>
                <w:sz w:val="16"/>
                <w:szCs w:val="16"/>
              </w:rPr>
              <w:t xml:space="preserve">Прочая закупка товаров, работ и услуг </w:t>
            </w:r>
          </w:p>
        </w:tc>
        <w:tc>
          <w:tcPr>
            <w:tcW w:w="1074" w:type="dxa"/>
            <w:tcBorders>
              <w:top w:val="nil"/>
              <w:left w:val="single" w:sz="8" w:space="0" w:color="auto"/>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sz w:val="16"/>
                <w:szCs w:val="16"/>
              </w:rPr>
            </w:pPr>
            <w:r w:rsidRPr="00A70F51">
              <w:rPr>
                <w:sz w:val="16"/>
                <w:szCs w:val="16"/>
              </w:rPr>
              <w:t>7И40115030</w:t>
            </w:r>
          </w:p>
        </w:tc>
        <w:tc>
          <w:tcPr>
            <w:tcW w:w="812"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244</w:t>
            </w:r>
          </w:p>
        </w:tc>
        <w:tc>
          <w:tcPr>
            <w:tcW w:w="99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0113</w:t>
            </w:r>
          </w:p>
        </w:tc>
        <w:tc>
          <w:tcPr>
            <w:tcW w:w="1456" w:type="dxa"/>
            <w:gridSpan w:val="3"/>
            <w:tcBorders>
              <w:top w:val="nil"/>
              <w:left w:val="nil"/>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80,00</w:t>
            </w:r>
          </w:p>
        </w:tc>
      </w:tr>
      <w:tr w:rsidR="00A70F51" w:rsidRPr="00A70F51" w:rsidTr="00A70F51">
        <w:trPr>
          <w:gridAfter w:val="2"/>
          <w:wAfter w:w="1866" w:type="dxa"/>
          <w:trHeight w:val="405"/>
        </w:trPr>
        <w:tc>
          <w:tcPr>
            <w:tcW w:w="5680" w:type="dxa"/>
            <w:gridSpan w:val="2"/>
            <w:tcBorders>
              <w:top w:val="nil"/>
              <w:left w:val="single" w:sz="4" w:space="0" w:color="auto"/>
              <w:bottom w:val="single" w:sz="4" w:space="0" w:color="auto"/>
              <w:right w:val="nil"/>
            </w:tcBorders>
            <w:shd w:val="clear" w:color="auto" w:fill="auto"/>
            <w:vAlign w:val="bottom"/>
            <w:hideMark/>
          </w:tcPr>
          <w:p w:rsidR="00A70F51" w:rsidRPr="00A70F51" w:rsidRDefault="00A70F51" w:rsidP="00A70F51">
            <w:pPr>
              <w:spacing w:after="0" w:line="240" w:lineRule="auto"/>
              <w:rPr>
                <w:b/>
                <w:bCs/>
                <w:sz w:val="16"/>
                <w:szCs w:val="16"/>
              </w:rPr>
            </w:pPr>
            <w:r w:rsidRPr="00A70F51">
              <w:rPr>
                <w:b/>
                <w:bCs/>
                <w:sz w:val="16"/>
                <w:szCs w:val="16"/>
              </w:rPr>
              <w:t xml:space="preserve">Мероприятия в области владения, пользования и распоряжения имуществом, находящимся в муниципальной собственности </w:t>
            </w:r>
          </w:p>
        </w:tc>
        <w:tc>
          <w:tcPr>
            <w:tcW w:w="1074" w:type="dxa"/>
            <w:tcBorders>
              <w:top w:val="nil"/>
              <w:left w:val="single" w:sz="8" w:space="0" w:color="auto"/>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b/>
                <w:bCs/>
                <w:sz w:val="16"/>
                <w:szCs w:val="16"/>
              </w:rPr>
            </w:pPr>
            <w:r w:rsidRPr="00A70F51">
              <w:rPr>
                <w:b/>
                <w:bCs/>
                <w:sz w:val="16"/>
                <w:szCs w:val="16"/>
              </w:rPr>
              <w:t>7И40115031</w:t>
            </w:r>
          </w:p>
        </w:tc>
        <w:tc>
          <w:tcPr>
            <w:tcW w:w="812"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1456" w:type="dxa"/>
            <w:gridSpan w:val="3"/>
            <w:tcBorders>
              <w:top w:val="nil"/>
              <w:left w:val="nil"/>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330,00</w:t>
            </w:r>
          </w:p>
        </w:tc>
      </w:tr>
      <w:tr w:rsidR="00A70F51" w:rsidRPr="00A70F51" w:rsidTr="00A70F51">
        <w:trPr>
          <w:gridAfter w:val="2"/>
          <w:wAfter w:w="1866" w:type="dxa"/>
          <w:trHeight w:val="255"/>
        </w:trPr>
        <w:tc>
          <w:tcPr>
            <w:tcW w:w="5680" w:type="dxa"/>
            <w:gridSpan w:val="2"/>
            <w:tcBorders>
              <w:top w:val="nil"/>
              <w:left w:val="single" w:sz="4" w:space="0" w:color="auto"/>
              <w:bottom w:val="single" w:sz="4" w:space="0" w:color="auto"/>
              <w:right w:val="nil"/>
            </w:tcBorders>
            <w:shd w:val="clear" w:color="auto" w:fill="auto"/>
            <w:vAlign w:val="bottom"/>
            <w:hideMark/>
          </w:tcPr>
          <w:p w:rsidR="00A70F51" w:rsidRPr="00A70F51" w:rsidRDefault="00A70F51" w:rsidP="00A70F51">
            <w:pPr>
              <w:spacing w:after="0" w:line="240" w:lineRule="auto"/>
              <w:rPr>
                <w:sz w:val="16"/>
                <w:szCs w:val="16"/>
              </w:rPr>
            </w:pPr>
            <w:r w:rsidRPr="00A70F51">
              <w:rPr>
                <w:sz w:val="16"/>
                <w:szCs w:val="16"/>
              </w:rPr>
              <w:t xml:space="preserve">Прочая закупка товаров, работ и услуг </w:t>
            </w:r>
          </w:p>
        </w:tc>
        <w:tc>
          <w:tcPr>
            <w:tcW w:w="1074" w:type="dxa"/>
            <w:tcBorders>
              <w:top w:val="nil"/>
              <w:left w:val="single" w:sz="8" w:space="0" w:color="auto"/>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sz w:val="16"/>
                <w:szCs w:val="16"/>
              </w:rPr>
            </w:pPr>
            <w:r w:rsidRPr="00A70F51">
              <w:rPr>
                <w:sz w:val="16"/>
                <w:szCs w:val="16"/>
              </w:rPr>
              <w:t>7И40115031</w:t>
            </w:r>
          </w:p>
        </w:tc>
        <w:tc>
          <w:tcPr>
            <w:tcW w:w="812"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244</w:t>
            </w:r>
          </w:p>
        </w:tc>
        <w:tc>
          <w:tcPr>
            <w:tcW w:w="99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0412</w:t>
            </w:r>
          </w:p>
        </w:tc>
        <w:tc>
          <w:tcPr>
            <w:tcW w:w="1456" w:type="dxa"/>
            <w:gridSpan w:val="3"/>
            <w:tcBorders>
              <w:top w:val="nil"/>
              <w:left w:val="nil"/>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330,00</w:t>
            </w:r>
          </w:p>
        </w:tc>
      </w:tr>
      <w:tr w:rsidR="00A70F51" w:rsidRPr="00A70F51" w:rsidTr="00A70F51">
        <w:trPr>
          <w:gridAfter w:val="2"/>
          <w:wAfter w:w="1866" w:type="dxa"/>
          <w:trHeight w:val="420"/>
        </w:trPr>
        <w:tc>
          <w:tcPr>
            <w:tcW w:w="5680" w:type="dxa"/>
            <w:gridSpan w:val="2"/>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b/>
                <w:bCs/>
                <w:sz w:val="16"/>
                <w:szCs w:val="16"/>
              </w:rPr>
            </w:pPr>
            <w:r w:rsidRPr="00A70F51">
              <w:rPr>
                <w:b/>
                <w:bCs/>
                <w:sz w:val="16"/>
                <w:szCs w:val="16"/>
              </w:rPr>
              <w:t xml:space="preserve">Мероприятия в области строительства, архитектуры и градостроительства </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7И40115170</w:t>
            </w:r>
          </w:p>
        </w:tc>
        <w:tc>
          <w:tcPr>
            <w:tcW w:w="812"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1456" w:type="dxa"/>
            <w:gridSpan w:val="3"/>
            <w:tcBorders>
              <w:top w:val="nil"/>
              <w:left w:val="nil"/>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150,00</w:t>
            </w:r>
          </w:p>
        </w:tc>
      </w:tr>
      <w:tr w:rsidR="00A70F51" w:rsidRPr="00A70F51" w:rsidTr="00A70F51">
        <w:trPr>
          <w:gridAfter w:val="2"/>
          <w:wAfter w:w="1866" w:type="dxa"/>
          <w:trHeight w:val="255"/>
        </w:trPr>
        <w:tc>
          <w:tcPr>
            <w:tcW w:w="5680" w:type="dxa"/>
            <w:gridSpan w:val="2"/>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sz w:val="16"/>
                <w:szCs w:val="16"/>
              </w:rPr>
            </w:pPr>
            <w:r w:rsidRPr="00A70F51">
              <w:rPr>
                <w:sz w:val="16"/>
                <w:szCs w:val="16"/>
              </w:rPr>
              <w:t xml:space="preserve">Прочая закупка товаров, работ и услуг </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7И40115170</w:t>
            </w:r>
          </w:p>
        </w:tc>
        <w:tc>
          <w:tcPr>
            <w:tcW w:w="812"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244</w:t>
            </w:r>
          </w:p>
        </w:tc>
        <w:tc>
          <w:tcPr>
            <w:tcW w:w="99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0412</w:t>
            </w:r>
          </w:p>
        </w:tc>
        <w:tc>
          <w:tcPr>
            <w:tcW w:w="1456" w:type="dxa"/>
            <w:gridSpan w:val="3"/>
            <w:tcBorders>
              <w:top w:val="nil"/>
              <w:left w:val="nil"/>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150,00</w:t>
            </w:r>
          </w:p>
        </w:tc>
      </w:tr>
      <w:tr w:rsidR="00A70F51" w:rsidRPr="00A70F51" w:rsidTr="00A70F51">
        <w:trPr>
          <w:gridAfter w:val="2"/>
          <w:wAfter w:w="1866" w:type="dxa"/>
          <w:trHeight w:val="420"/>
        </w:trPr>
        <w:tc>
          <w:tcPr>
            <w:tcW w:w="5680" w:type="dxa"/>
            <w:gridSpan w:val="2"/>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b/>
                <w:bCs/>
                <w:sz w:val="16"/>
                <w:szCs w:val="16"/>
              </w:rPr>
            </w:pPr>
            <w:r w:rsidRPr="00A70F51">
              <w:rPr>
                <w:b/>
                <w:bCs/>
                <w:sz w:val="16"/>
                <w:szCs w:val="16"/>
              </w:rPr>
              <w:t>Мероприятия по развитию и поддержке малого и среднего предпринимательства</w:t>
            </w:r>
          </w:p>
        </w:tc>
        <w:tc>
          <w:tcPr>
            <w:tcW w:w="1074" w:type="dxa"/>
            <w:tcBorders>
              <w:top w:val="nil"/>
              <w:left w:val="single" w:sz="8" w:space="0" w:color="auto"/>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b/>
                <w:bCs/>
                <w:sz w:val="16"/>
                <w:szCs w:val="16"/>
              </w:rPr>
            </w:pPr>
            <w:r w:rsidRPr="00A70F51">
              <w:rPr>
                <w:b/>
                <w:bCs/>
                <w:sz w:val="16"/>
                <w:szCs w:val="16"/>
              </w:rPr>
              <w:t>7И40115510</w:t>
            </w:r>
          </w:p>
        </w:tc>
        <w:tc>
          <w:tcPr>
            <w:tcW w:w="812"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 </w:t>
            </w:r>
          </w:p>
        </w:tc>
        <w:tc>
          <w:tcPr>
            <w:tcW w:w="1456" w:type="dxa"/>
            <w:gridSpan w:val="3"/>
            <w:tcBorders>
              <w:top w:val="nil"/>
              <w:left w:val="nil"/>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10,00</w:t>
            </w:r>
          </w:p>
        </w:tc>
      </w:tr>
      <w:tr w:rsidR="00A70F51" w:rsidRPr="00A70F51" w:rsidTr="00A70F51">
        <w:trPr>
          <w:gridAfter w:val="2"/>
          <w:wAfter w:w="1866" w:type="dxa"/>
          <w:trHeight w:val="255"/>
        </w:trPr>
        <w:tc>
          <w:tcPr>
            <w:tcW w:w="5680" w:type="dxa"/>
            <w:gridSpan w:val="2"/>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sz w:val="16"/>
                <w:szCs w:val="16"/>
              </w:rPr>
            </w:pPr>
            <w:r w:rsidRPr="00A70F51">
              <w:rPr>
                <w:sz w:val="16"/>
                <w:szCs w:val="16"/>
              </w:rPr>
              <w:t xml:space="preserve">Прочая закупка товаров, работ и услуг </w:t>
            </w:r>
          </w:p>
        </w:tc>
        <w:tc>
          <w:tcPr>
            <w:tcW w:w="1074" w:type="dxa"/>
            <w:tcBorders>
              <w:top w:val="nil"/>
              <w:left w:val="single" w:sz="8" w:space="0" w:color="auto"/>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sz w:val="16"/>
                <w:szCs w:val="16"/>
              </w:rPr>
            </w:pPr>
            <w:r w:rsidRPr="00A70F51">
              <w:rPr>
                <w:sz w:val="16"/>
                <w:szCs w:val="16"/>
              </w:rPr>
              <w:t>7И40115510</w:t>
            </w:r>
          </w:p>
        </w:tc>
        <w:tc>
          <w:tcPr>
            <w:tcW w:w="812"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244</w:t>
            </w:r>
          </w:p>
        </w:tc>
        <w:tc>
          <w:tcPr>
            <w:tcW w:w="99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0412</w:t>
            </w:r>
          </w:p>
        </w:tc>
        <w:tc>
          <w:tcPr>
            <w:tcW w:w="1456" w:type="dxa"/>
            <w:gridSpan w:val="3"/>
            <w:tcBorders>
              <w:top w:val="nil"/>
              <w:left w:val="nil"/>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10,00</w:t>
            </w:r>
          </w:p>
        </w:tc>
      </w:tr>
      <w:tr w:rsidR="00A70F51" w:rsidRPr="00A70F51" w:rsidTr="00A70F51">
        <w:trPr>
          <w:gridAfter w:val="2"/>
          <w:wAfter w:w="1866" w:type="dxa"/>
          <w:trHeight w:val="420"/>
        </w:trPr>
        <w:tc>
          <w:tcPr>
            <w:tcW w:w="5680" w:type="dxa"/>
            <w:gridSpan w:val="2"/>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b/>
                <w:bCs/>
                <w:sz w:val="16"/>
                <w:szCs w:val="16"/>
              </w:rPr>
            </w:pPr>
            <w:r w:rsidRPr="00A70F51">
              <w:rPr>
                <w:b/>
                <w:bCs/>
                <w:sz w:val="16"/>
                <w:szCs w:val="16"/>
              </w:rPr>
              <w:t xml:space="preserve">Мероприятия по развитию и поддержке предпринимательства </w:t>
            </w:r>
          </w:p>
        </w:tc>
        <w:tc>
          <w:tcPr>
            <w:tcW w:w="1074" w:type="dxa"/>
            <w:tcBorders>
              <w:top w:val="nil"/>
              <w:left w:val="single" w:sz="8" w:space="0" w:color="auto"/>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b/>
                <w:bCs/>
                <w:sz w:val="16"/>
                <w:szCs w:val="16"/>
              </w:rPr>
            </w:pPr>
            <w:r w:rsidRPr="00A70F51">
              <w:rPr>
                <w:b/>
                <w:bCs/>
                <w:sz w:val="16"/>
                <w:szCs w:val="16"/>
              </w:rPr>
              <w:t>7И10015510</w:t>
            </w:r>
          </w:p>
        </w:tc>
        <w:tc>
          <w:tcPr>
            <w:tcW w:w="812"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1456" w:type="dxa"/>
            <w:gridSpan w:val="3"/>
            <w:tcBorders>
              <w:top w:val="nil"/>
              <w:left w:val="nil"/>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0,00</w:t>
            </w:r>
          </w:p>
        </w:tc>
      </w:tr>
      <w:tr w:rsidR="00A70F51" w:rsidRPr="00A70F51" w:rsidTr="00A70F51">
        <w:trPr>
          <w:gridAfter w:val="2"/>
          <w:wAfter w:w="1866" w:type="dxa"/>
          <w:trHeight w:val="255"/>
        </w:trPr>
        <w:tc>
          <w:tcPr>
            <w:tcW w:w="5680" w:type="dxa"/>
            <w:gridSpan w:val="2"/>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sz w:val="16"/>
                <w:szCs w:val="16"/>
              </w:rPr>
            </w:pPr>
            <w:r w:rsidRPr="00A70F51">
              <w:rPr>
                <w:sz w:val="16"/>
                <w:szCs w:val="16"/>
              </w:rPr>
              <w:t xml:space="preserve">Прочая закупка товаров, работ и услуг </w:t>
            </w:r>
          </w:p>
        </w:tc>
        <w:tc>
          <w:tcPr>
            <w:tcW w:w="1074" w:type="dxa"/>
            <w:tcBorders>
              <w:top w:val="nil"/>
              <w:left w:val="single" w:sz="8" w:space="0" w:color="auto"/>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sz w:val="16"/>
                <w:szCs w:val="16"/>
              </w:rPr>
            </w:pPr>
            <w:r w:rsidRPr="00A70F51">
              <w:rPr>
                <w:sz w:val="16"/>
                <w:szCs w:val="16"/>
              </w:rPr>
              <w:t>7И10015510</w:t>
            </w:r>
          </w:p>
        </w:tc>
        <w:tc>
          <w:tcPr>
            <w:tcW w:w="812"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244</w:t>
            </w:r>
          </w:p>
        </w:tc>
        <w:tc>
          <w:tcPr>
            <w:tcW w:w="99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0401</w:t>
            </w:r>
          </w:p>
        </w:tc>
        <w:tc>
          <w:tcPr>
            <w:tcW w:w="1456" w:type="dxa"/>
            <w:gridSpan w:val="3"/>
            <w:tcBorders>
              <w:top w:val="nil"/>
              <w:left w:val="nil"/>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0,00</w:t>
            </w:r>
          </w:p>
        </w:tc>
      </w:tr>
      <w:tr w:rsidR="00A70F51" w:rsidRPr="00A70F51" w:rsidTr="00A70F51">
        <w:trPr>
          <w:gridAfter w:val="2"/>
          <w:wAfter w:w="1866" w:type="dxa"/>
          <w:trHeight w:val="420"/>
        </w:trPr>
        <w:tc>
          <w:tcPr>
            <w:tcW w:w="5680" w:type="dxa"/>
            <w:gridSpan w:val="2"/>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b/>
                <w:bCs/>
                <w:sz w:val="16"/>
                <w:szCs w:val="16"/>
              </w:rPr>
            </w:pPr>
            <w:r w:rsidRPr="00A70F51">
              <w:rPr>
                <w:b/>
                <w:bCs/>
                <w:sz w:val="16"/>
                <w:szCs w:val="16"/>
              </w:rPr>
              <w:t xml:space="preserve">Содействие созданию условий для развития сельского хозяйства </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7И40115520</w:t>
            </w:r>
          </w:p>
        </w:tc>
        <w:tc>
          <w:tcPr>
            <w:tcW w:w="812"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1456" w:type="dxa"/>
            <w:gridSpan w:val="3"/>
            <w:tcBorders>
              <w:top w:val="nil"/>
              <w:left w:val="nil"/>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10,00</w:t>
            </w:r>
          </w:p>
        </w:tc>
      </w:tr>
      <w:tr w:rsidR="00A70F51" w:rsidRPr="00A70F51" w:rsidTr="00A70F51">
        <w:trPr>
          <w:gridAfter w:val="2"/>
          <w:wAfter w:w="1866" w:type="dxa"/>
          <w:trHeight w:val="255"/>
        </w:trPr>
        <w:tc>
          <w:tcPr>
            <w:tcW w:w="5680" w:type="dxa"/>
            <w:gridSpan w:val="2"/>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sz w:val="16"/>
                <w:szCs w:val="16"/>
              </w:rPr>
            </w:pPr>
            <w:r w:rsidRPr="00A70F51">
              <w:rPr>
                <w:sz w:val="16"/>
                <w:szCs w:val="16"/>
              </w:rPr>
              <w:t xml:space="preserve">Прочая закупка товаров, работ и услуг </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7И40115520</w:t>
            </w:r>
          </w:p>
        </w:tc>
        <w:tc>
          <w:tcPr>
            <w:tcW w:w="812"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244</w:t>
            </w:r>
          </w:p>
        </w:tc>
        <w:tc>
          <w:tcPr>
            <w:tcW w:w="99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0405</w:t>
            </w:r>
          </w:p>
        </w:tc>
        <w:tc>
          <w:tcPr>
            <w:tcW w:w="1456" w:type="dxa"/>
            <w:gridSpan w:val="3"/>
            <w:tcBorders>
              <w:top w:val="nil"/>
              <w:left w:val="nil"/>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10,00</w:t>
            </w:r>
          </w:p>
        </w:tc>
      </w:tr>
      <w:tr w:rsidR="00A70F51" w:rsidRPr="00A70F51" w:rsidTr="00A70F51">
        <w:trPr>
          <w:gridAfter w:val="2"/>
          <w:wAfter w:w="1866" w:type="dxa"/>
          <w:trHeight w:val="510"/>
        </w:trPr>
        <w:tc>
          <w:tcPr>
            <w:tcW w:w="5680" w:type="dxa"/>
            <w:gridSpan w:val="2"/>
            <w:tcBorders>
              <w:top w:val="nil"/>
              <w:left w:val="single" w:sz="4" w:space="0" w:color="auto"/>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rPr>
                <w:b/>
                <w:bCs/>
                <w:sz w:val="16"/>
                <w:szCs w:val="16"/>
              </w:rPr>
            </w:pPr>
            <w:r w:rsidRPr="00A70F51">
              <w:rPr>
                <w:b/>
                <w:bCs/>
                <w:sz w:val="16"/>
                <w:szCs w:val="16"/>
              </w:rPr>
              <w:t>Комплекс процессных мероприятий "Обеспечение безопасности"</w:t>
            </w:r>
          </w:p>
        </w:tc>
        <w:tc>
          <w:tcPr>
            <w:tcW w:w="1074" w:type="dxa"/>
            <w:tcBorders>
              <w:top w:val="nil"/>
              <w:left w:val="single" w:sz="8" w:space="0" w:color="auto"/>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b/>
                <w:bCs/>
                <w:sz w:val="16"/>
                <w:szCs w:val="16"/>
              </w:rPr>
            </w:pPr>
            <w:r w:rsidRPr="00A70F51">
              <w:rPr>
                <w:b/>
                <w:bCs/>
                <w:sz w:val="16"/>
                <w:szCs w:val="16"/>
              </w:rPr>
              <w:t>7И40200000</w:t>
            </w:r>
          </w:p>
        </w:tc>
        <w:tc>
          <w:tcPr>
            <w:tcW w:w="812"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 </w:t>
            </w:r>
          </w:p>
        </w:tc>
        <w:tc>
          <w:tcPr>
            <w:tcW w:w="1456" w:type="dxa"/>
            <w:gridSpan w:val="3"/>
            <w:tcBorders>
              <w:top w:val="nil"/>
              <w:left w:val="nil"/>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160,00</w:t>
            </w:r>
          </w:p>
        </w:tc>
      </w:tr>
      <w:tr w:rsidR="00A70F51" w:rsidRPr="00A70F51" w:rsidTr="00A70F51">
        <w:trPr>
          <w:gridAfter w:val="2"/>
          <w:wAfter w:w="1866" w:type="dxa"/>
          <w:trHeight w:val="255"/>
        </w:trPr>
        <w:tc>
          <w:tcPr>
            <w:tcW w:w="5680" w:type="dxa"/>
            <w:gridSpan w:val="2"/>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b/>
                <w:bCs/>
                <w:sz w:val="16"/>
                <w:szCs w:val="16"/>
              </w:rPr>
            </w:pPr>
            <w:r w:rsidRPr="00A70F51">
              <w:rPr>
                <w:b/>
                <w:bCs/>
                <w:sz w:val="16"/>
                <w:szCs w:val="16"/>
              </w:rPr>
              <w:t xml:space="preserve">Проведение мероприятий по гражданской обороне </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812"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1456" w:type="dxa"/>
            <w:gridSpan w:val="3"/>
            <w:tcBorders>
              <w:top w:val="nil"/>
              <w:left w:val="nil"/>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0,00</w:t>
            </w:r>
          </w:p>
        </w:tc>
      </w:tr>
      <w:tr w:rsidR="00A70F51" w:rsidRPr="00A70F51" w:rsidTr="00A70F51">
        <w:trPr>
          <w:gridAfter w:val="2"/>
          <w:wAfter w:w="1866" w:type="dxa"/>
          <w:trHeight w:val="255"/>
        </w:trPr>
        <w:tc>
          <w:tcPr>
            <w:tcW w:w="5680" w:type="dxa"/>
            <w:gridSpan w:val="2"/>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sz w:val="16"/>
                <w:szCs w:val="16"/>
              </w:rPr>
            </w:pPr>
            <w:r w:rsidRPr="00A70F51">
              <w:rPr>
                <w:sz w:val="16"/>
                <w:szCs w:val="16"/>
              </w:rPr>
              <w:t xml:space="preserve">Прочая закупка товаров, работ и услуг </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 </w:t>
            </w:r>
          </w:p>
        </w:tc>
        <w:tc>
          <w:tcPr>
            <w:tcW w:w="812"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244</w:t>
            </w:r>
          </w:p>
        </w:tc>
        <w:tc>
          <w:tcPr>
            <w:tcW w:w="99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0309</w:t>
            </w:r>
          </w:p>
        </w:tc>
        <w:tc>
          <w:tcPr>
            <w:tcW w:w="1456" w:type="dxa"/>
            <w:gridSpan w:val="3"/>
            <w:tcBorders>
              <w:top w:val="nil"/>
              <w:left w:val="nil"/>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0,00</w:t>
            </w:r>
          </w:p>
        </w:tc>
      </w:tr>
      <w:tr w:rsidR="00A70F51" w:rsidRPr="00A70F51" w:rsidTr="00A70F51">
        <w:trPr>
          <w:gridAfter w:val="2"/>
          <w:wAfter w:w="1866" w:type="dxa"/>
          <w:trHeight w:val="630"/>
        </w:trPr>
        <w:tc>
          <w:tcPr>
            <w:tcW w:w="5680" w:type="dxa"/>
            <w:gridSpan w:val="2"/>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b/>
                <w:bCs/>
                <w:sz w:val="16"/>
                <w:szCs w:val="16"/>
              </w:rPr>
            </w:pPr>
            <w:r w:rsidRPr="00A70F51">
              <w:rPr>
                <w:b/>
                <w:bCs/>
                <w:sz w:val="16"/>
                <w:szCs w:val="16"/>
              </w:rPr>
              <w:t xml:space="preserve">Предупреждение и ликвидация последствий чрезвычайных ситуаций и стихийных бедствий природного и техногенного характера </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812"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1456" w:type="dxa"/>
            <w:gridSpan w:val="3"/>
            <w:tcBorders>
              <w:top w:val="nil"/>
              <w:left w:val="nil"/>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0,00</w:t>
            </w:r>
          </w:p>
        </w:tc>
      </w:tr>
      <w:tr w:rsidR="00A70F51" w:rsidRPr="00A70F51" w:rsidTr="00A70F51">
        <w:trPr>
          <w:gridAfter w:val="2"/>
          <w:wAfter w:w="1866" w:type="dxa"/>
          <w:trHeight w:val="255"/>
        </w:trPr>
        <w:tc>
          <w:tcPr>
            <w:tcW w:w="5680" w:type="dxa"/>
            <w:gridSpan w:val="2"/>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sz w:val="16"/>
                <w:szCs w:val="16"/>
              </w:rPr>
            </w:pPr>
            <w:r w:rsidRPr="00A70F51">
              <w:rPr>
                <w:sz w:val="16"/>
                <w:szCs w:val="16"/>
              </w:rPr>
              <w:t xml:space="preserve">Прочая закупка товаров, работ и услуг </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 </w:t>
            </w:r>
          </w:p>
        </w:tc>
        <w:tc>
          <w:tcPr>
            <w:tcW w:w="812"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244</w:t>
            </w:r>
          </w:p>
        </w:tc>
        <w:tc>
          <w:tcPr>
            <w:tcW w:w="99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0309</w:t>
            </w:r>
          </w:p>
        </w:tc>
        <w:tc>
          <w:tcPr>
            <w:tcW w:w="1456" w:type="dxa"/>
            <w:gridSpan w:val="3"/>
            <w:tcBorders>
              <w:top w:val="nil"/>
              <w:left w:val="nil"/>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0,00</w:t>
            </w:r>
          </w:p>
        </w:tc>
      </w:tr>
      <w:tr w:rsidR="00A70F51" w:rsidRPr="00A70F51" w:rsidTr="00A70F51">
        <w:trPr>
          <w:gridAfter w:val="2"/>
          <w:wAfter w:w="1866" w:type="dxa"/>
          <w:trHeight w:val="630"/>
        </w:trPr>
        <w:tc>
          <w:tcPr>
            <w:tcW w:w="5680" w:type="dxa"/>
            <w:gridSpan w:val="2"/>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b/>
                <w:bCs/>
                <w:sz w:val="16"/>
                <w:szCs w:val="16"/>
              </w:rPr>
            </w:pPr>
            <w:r w:rsidRPr="00A70F51">
              <w:rPr>
                <w:b/>
                <w:bCs/>
                <w:sz w:val="16"/>
                <w:szCs w:val="16"/>
              </w:rPr>
              <w:t xml:space="preserve">Предупреждение и ликвидация последствий чрезвычайных ситуаций и стихийных бедствий природного и техногенного характера </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812"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1456" w:type="dxa"/>
            <w:gridSpan w:val="3"/>
            <w:tcBorders>
              <w:top w:val="nil"/>
              <w:left w:val="nil"/>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0,00</w:t>
            </w:r>
          </w:p>
        </w:tc>
      </w:tr>
      <w:tr w:rsidR="00A70F51" w:rsidRPr="00A70F51" w:rsidTr="00A70F51">
        <w:trPr>
          <w:gridAfter w:val="2"/>
          <w:wAfter w:w="1866" w:type="dxa"/>
          <w:trHeight w:val="255"/>
        </w:trPr>
        <w:tc>
          <w:tcPr>
            <w:tcW w:w="5680" w:type="dxa"/>
            <w:gridSpan w:val="2"/>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sz w:val="16"/>
                <w:szCs w:val="16"/>
              </w:rPr>
            </w:pPr>
            <w:r w:rsidRPr="00A70F51">
              <w:rPr>
                <w:sz w:val="16"/>
                <w:szCs w:val="16"/>
              </w:rPr>
              <w:t xml:space="preserve">Прочая закупка товаров, работ и услуг </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 </w:t>
            </w:r>
          </w:p>
        </w:tc>
        <w:tc>
          <w:tcPr>
            <w:tcW w:w="812"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244</w:t>
            </w:r>
          </w:p>
        </w:tc>
        <w:tc>
          <w:tcPr>
            <w:tcW w:w="99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0310</w:t>
            </w:r>
          </w:p>
        </w:tc>
        <w:tc>
          <w:tcPr>
            <w:tcW w:w="1456" w:type="dxa"/>
            <w:gridSpan w:val="3"/>
            <w:tcBorders>
              <w:top w:val="nil"/>
              <w:left w:val="nil"/>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0,00</w:t>
            </w:r>
          </w:p>
        </w:tc>
      </w:tr>
      <w:tr w:rsidR="00A70F51" w:rsidRPr="00A70F51" w:rsidTr="00A70F51">
        <w:trPr>
          <w:gridAfter w:val="2"/>
          <w:wAfter w:w="1866" w:type="dxa"/>
          <w:trHeight w:val="255"/>
        </w:trPr>
        <w:tc>
          <w:tcPr>
            <w:tcW w:w="5680" w:type="dxa"/>
            <w:gridSpan w:val="2"/>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b/>
                <w:bCs/>
                <w:sz w:val="16"/>
                <w:szCs w:val="16"/>
              </w:rPr>
            </w:pPr>
            <w:r w:rsidRPr="00A70F51">
              <w:rPr>
                <w:b/>
                <w:bCs/>
                <w:sz w:val="16"/>
                <w:szCs w:val="16"/>
              </w:rPr>
              <w:t>Обеспечение первичных мер пожарной безопасности</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7И40215120</w:t>
            </w:r>
          </w:p>
        </w:tc>
        <w:tc>
          <w:tcPr>
            <w:tcW w:w="812"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1456" w:type="dxa"/>
            <w:gridSpan w:val="3"/>
            <w:tcBorders>
              <w:top w:val="nil"/>
              <w:left w:val="nil"/>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0,00</w:t>
            </w:r>
          </w:p>
        </w:tc>
      </w:tr>
      <w:tr w:rsidR="00A70F51" w:rsidRPr="00A70F51" w:rsidTr="00A70F51">
        <w:trPr>
          <w:gridAfter w:val="2"/>
          <w:wAfter w:w="1866" w:type="dxa"/>
          <w:trHeight w:val="255"/>
        </w:trPr>
        <w:tc>
          <w:tcPr>
            <w:tcW w:w="5680" w:type="dxa"/>
            <w:gridSpan w:val="2"/>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sz w:val="16"/>
                <w:szCs w:val="16"/>
              </w:rPr>
            </w:pPr>
            <w:r w:rsidRPr="00A70F51">
              <w:rPr>
                <w:sz w:val="16"/>
                <w:szCs w:val="16"/>
              </w:rPr>
              <w:t xml:space="preserve">Прочая закупка товаров, работ и услуг </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7И40215120</w:t>
            </w:r>
          </w:p>
        </w:tc>
        <w:tc>
          <w:tcPr>
            <w:tcW w:w="812"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244</w:t>
            </w:r>
          </w:p>
        </w:tc>
        <w:tc>
          <w:tcPr>
            <w:tcW w:w="99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0310</w:t>
            </w:r>
          </w:p>
        </w:tc>
        <w:tc>
          <w:tcPr>
            <w:tcW w:w="1456" w:type="dxa"/>
            <w:gridSpan w:val="3"/>
            <w:tcBorders>
              <w:top w:val="nil"/>
              <w:left w:val="nil"/>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0,00</w:t>
            </w:r>
          </w:p>
        </w:tc>
      </w:tr>
      <w:tr w:rsidR="00A70F51" w:rsidRPr="00A70F51" w:rsidTr="00A70F51">
        <w:trPr>
          <w:gridAfter w:val="2"/>
          <w:wAfter w:w="1866" w:type="dxa"/>
          <w:trHeight w:val="255"/>
        </w:trPr>
        <w:tc>
          <w:tcPr>
            <w:tcW w:w="5680" w:type="dxa"/>
            <w:gridSpan w:val="2"/>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b/>
                <w:bCs/>
                <w:sz w:val="16"/>
                <w:szCs w:val="16"/>
              </w:rPr>
            </w:pPr>
            <w:r w:rsidRPr="00A70F51">
              <w:rPr>
                <w:b/>
                <w:bCs/>
                <w:sz w:val="16"/>
                <w:szCs w:val="16"/>
              </w:rPr>
              <w:t>Обеспечение первичных мер пожарной безопасности</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7И40215120</w:t>
            </w:r>
          </w:p>
        </w:tc>
        <w:tc>
          <w:tcPr>
            <w:tcW w:w="812"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 </w:t>
            </w:r>
          </w:p>
        </w:tc>
        <w:tc>
          <w:tcPr>
            <w:tcW w:w="1456" w:type="dxa"/>
            <w:gridSpan w:val="3"/>
            <w:tcBorders>
              <w:top w:val="nil"/>
              <w:left w:val="nil"/>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150,00</w:t>
            </w:r>
          </w:p>
        </w:tc>
      </w:tr>
      <w:tr w:rsidR="00A70F51" w:rsidRPr="00A70F51" w:rsidTr="00A70F51">
        <w:trPr>
          <w:gridAfter w:val="2"/>
          <w:wAfter w:w="1866" w:type="dxa"/>
          <w:trHeight w:val="255"/>
        </w:trPr>
        <w:tc>
          <w:tcPr>
            <w:tcW w:w="5680" w:type="dxa"/>
            <w:gridSpan w:val="2"/>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sz w:val="16"/>
                <w:szCs w:val="16"/>
              </w:rPr>
            </w:pPr>
            <w:r w:rsidRPr="00A70F51">
              <w:rPr>
                <w:sz w:val="16"/>
                <w:szCs w:val="16"/>
              </w:rPr>
              <w:t xml:space="preserve">Прочая закупка товаров, работ и услуг </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7И40215120</w:t>
            </w:r>
          </w:p>
        </w:tc>
        <w:tc>
          <w:tcPr>
            <w:tcW w:w="812"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244</w:t>
            </w:r>
          </w:p>
        </w:tc>
        <w:tc>
          <w:tcPr>
            <w:tcW w:w="99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0314</w:t>
            </w:r>
          </w:p>
        </w:tc>
        <w:tc>
          <w:tcPr>
            <w:tcW w:w="1456" w:type="dxa"/>
            <w:gridSpan w:val="3"/>
            <w:tcBorders>
              <w:top w:val="nil"/>
              <w:left w:val="nil"/>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150,00</w:t>
            </w:r>
          </w:p>
        </w:tc>
      </w:tr>
      <w:tr w:rsidR="00A70F51" w:rsidRPr="00A70F51" w:rsidTr="00A70F51">
        <w:trPr>
          <w:gridAfter w:val="2"/>
          <w:wAfter w:w="1866" w:type="dxa"/>
          <w:trHeight w:val="255"/>
        </w:trPr>
        <w:tc>
          <w:tcPr>
            <w:tcW w:w="5680" w:type="dxa"/>
            <w:gridSpan w:val="2"/>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sz w:val="16"/>
                <w:szCs w:val="16"/>
              </w:rPr>
            </w:pPr>
            <w:r w:rsidRPr="00A70F51">
              <w:rPr>
                <w:sz w:val="16"/>
                <w:szCs w:val="16"/>
              </w:rPr>
              <w:t xml:space="preserve">Прочая закупка товаров, работ и услуг </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7И40215120</w:t>
            </w:r>
          </w:p>
        </w:tc>
        <w:tc>
          <w:tcPr>
            <w:tcW w:w="812"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244</w:t>
            </w:r>
          </w:p>
        </w:tc>
        <w:tc>
          <w:tcPr>
            <w:tcW w:w="99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0501</w:t>
            </w:r>
          </w:p>
        </w:tc>
        <w:tc>
          <w:tcPr>
            <w:tcW w:w="1456" w:type="dxa"/>
            <w:gridSpan w:val="3"/>
            <w:tcBorders>
              <w:top w:val="nil"/>
              <w:left w:val="nil"/>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0,00</w:t>
            </w:r>
          </w:p>
        </w:tc>
      </w:tr>
      <w:tr w:rsidR="00A70F51" w:rsidRPr="00A70F51" w:rsidTr="00A70F51">
        <w:trPr>
          <w:gridAfter w:val="2"/>
          <w:wAfter w:w="1866" w:type="dxa"/>
          <w:trHeight w:val="255"/>
        </w:trPr>
        <w:tc>
          <w:tcPr>
            <w:tcW w:w="5680" w:type="dxa"/>
            <w:gridSpan w:val="2"/>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b/>
                <w:bCs/>
                <w:sz w:val="16"/>
                <w:szCs w:val="16"/>
              </w:rPr>
            </w:pPr>
            <w:r w:rsidRPr="00A70F51">
              <w:rPr>
                <w:b/>
                <w:bCs/>
                <w:sz w:val="16"/>
                <w:szCs w:val="16"/>
              </w:rPr>
              <w:t xml:space="preserve">Профилактика терроризма и экстремизма </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7И40215690</w:t>
            </w:r>
          </w:p>
        </w:tc>
        <w:tc>
          <w:tcPr>
            <w:tcW w:w="812"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1456" w:type="dxa"/>
            <w:gridSpan w:val="3"/>
            <w:tcBorders>
              <w:top w:val="nil"/>
              <w:left w:val="nil"/>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10,00</w:t>
            </w:r>
          </w:p>
        </w:tc>
      </w:tr>
      <w:tr w:rsidR="00A70F51" w:rsidRPr="00A70F51" w:rsidTr="00A70F51">
        <w:trPr>
          <w:gridAfter w:val="2"/>
          <w:wAfter w:w="1866" w:type="dxa"/>
          <w:trHeight w:val="255"/>
        </w:trPr>
        <w:tc>
          <w:tcPr>
            <w:tcW w:w="5680" w:type="dxa"/>
            <w:gridSpan w:val="2"/>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sz w:val="16"/>
                <w:szCs w:val="16"/>
              </w:rPr>
            </w:pPr>
            <w:r w:rsidRPr="00A70F51">
              <w:rPr>
                <w:sz w:val="16"/>
                <w:szCs w:val="16"/>
              </w:rPr>
              <w:t xml:space="preserve">Прочая закупка товаров, работ и услуг </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7И40215690</w:t>
            </w:r>
          </w:p>
        </w:tc>
        <w:tc>
          <w:tcPr>
            <w:tcW w:w="812"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244</w:t>
            </w:r>
          </w:p>
        </w:tc>
        <w:tc>
          <w:tcPr>
            <w:tcW w:w="99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0314</w:t>
            </w:r>
          </w:p>
        </w:tc>
        <w:tc>
          <w:tcPr>
            <w:tcW w:w="1456" w:type="dxa"/>
            <w:gridSpan w:val="3"/>
            <w:tcBorders>
              <w:top w:val="nil"/>
              <w:left w:val="nil"/>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10,00</w:t>
            </w:r>
          </w:p>
        </w:tc>
      </w:tr>
      <w:tr w:rsidR="00A70F51" w:rsidRPr="00A70F51" w:rsidTr="00A70F51">
        <w:trPr>
          <w:gridAfter w:val="2"/>
          <w:wAfter w:w="1866" w:type="dxa"/>
          <w:trHeight w:val="600"/>
        </w:trPr>
        <w:tc>
          <w:tcPr>
            <w:tcW w:w="5680" w:type="dxa"/>
            <w:gridSpan w:val="2"/>
            <w:tcBorders>
              <w:top w:val="nil"/>
              <w:left w:val="single" w:sz="4" w:space="0" w:color="auto"/>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rPr>
                <w:b/>
                <w:bCs/>
                <w:sz w:val="16"/>
                <w:szCs w:val="16"/>
              </w:rPr>
            </w:pPr>
            <w:r w:rsidRPr="00A70F51">
              <w:rPr>
                <w:b/>
                <w:bCs/>
                <w:sz w:val="16"/>
                <w:szCs w:val="16"/>
              </w:rPr>
              <w:t>Комплекс процессных мероприятий "Жилищно-коммунальное хозяйство, содержание автомобильных дорог и благоустройство территории"</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7И40300000</w:t>
            </w:r>
          </w:p>
        </w:tc>
        <w:tc>
          <w:tcPr>
            <w:tcW w:w="812"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1456" w:type="dxa"/>
            <w:gridSpan w:val="3"/>
            <w:tcBorders>
              <w:top w:val="nil"/>
              <w:left w:val="nil"/>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20 564,49</w:t>
            </w:r>
          </w:p>
        </w:tc>
      </w:tr>
      <w:tr w:rsidR="00A70F51" w:rsidRPr="00A70F51" w:rsidTr="00A70F51">
        <w:trPr>
          <w:gridAfter w:val="2"/>
          <w:wAfter w:w="1866" w:type="dxa"/>
          <w:trHeight w:val="255"/>
        </w:trPr>
        <w:tc>
          <w:tcPr>
            <w:tcW w:w="5680" w:type="dxa"/>
            <w:gridSpan w:val="2"/>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b/>
                <w:bCs/>
                <w:sz w:val="16"/>
                <w:szCs w:val="16"/>
              </w:rPr>
            </w:pPr>
            <w:r w:rsidRPr="00A70F51">
              <w:rPr>
                <w:b/>
                <w:bCs/>
                <w:sz w:val="16"/>
                <w:szCs w:val="16"/>
              </w:rPr>
              <w:lastRenderedPageBreak/>
              <w:t>ЖИЛИЩНОЕ ХОЗЯЙСТВО</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812"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1456" w:type="dxa"/>
            <w:gridSpan w:val="3"/>
            <w:tcBorders>
              <w:top w:val="nil"/>
              <w:left w:val="nil"/>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1 408,50</w:t>
            </w:r>
          </w:p>
        </w:tc>
      </w:tr>
      <w:tr w:rsidR="00A70F51" w:rsidRPr="00A70F51" w:rsidTr="00A70F51">
        <w:trPr>
          <w:gridAfter w:val="2"/>
          <w:wAfter w:w="1866" w:type="dxa"/>
          <w:trHeight w:val="255"/>
        </w:trPr>
        <w:tc>
          <w:tcPr>
            <w:tcW w:w="5680" w:type="dxa"/>
            <w:gridSpan w:val="2"/>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b/>
                <w:bCs/>
                <w:sz w:val="16"/>
                <w:szCs w:val="16"/>
              </w:rPr>
            </w:pPr>
            <w:r w:rsidRPr="00A70F51">
              <w:rPr>
                <w:b/>
                <w:bCs/>
                <w:sz w:val="16"/>
                <w:szCs w:val="16"/>
              </w:rPr>
              <w:t xml:space="preserve">Мероприятия в области жилищного хозяйства </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7И40315210</w:t>
            </w:r>
          </w:p>
        </w:tc>
        <w:tc>
          <w:tcPr>
            <w:tcW w:w="812"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1456" w:type="dxa"/>
            <w:gridSpan w:val="3"/>
            <w:tcBorders>
              <w:top w:val="nil"/>
              <w:left w:val="nil"/>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220,50</w:t>
            </w:r>
          </w:p>
        </w:tc>
      </w:tr>
      <w:tr w:rsidR="00A70F51" w:rsidRPr="00A70F51" w:rsidTr="00A70F51">
        <w:trPr>
          <w:gridAfter w:val="2"/>
          <w:wAfter w:w="1866" w:type="dxa"/>
          <w:trHeight w:val="255"/>
        </w:trPr>
        <w:tc>
          <w:tcPr>
            <w:tcW w:w="5680" w:type="dxa"/>
            <w:gridSpan w:val="2"/>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sz w:val="16"/>
                <w:szCs w:val="16"/>
              </w:rPr>
            </w:pPr>
            <w:r w:rsidRPr="00A70F51">
              <w:rPr>
                <w:sz w:val="16"/>
                <w:szCs w:val="16"/>
              </w:rPr>
              <w:t xml:space="preserve">Прочая закупка товаров, работ и услуг </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7И40315210</w:t>
            </w:r>
          </w:p>
        </w:tc>
        <w:tc>
          <w:tcPr>
            <w:tcW w:w="812"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244</w:t>
            </w:r>
          </w:p>
        </w:tc>
        <w:tc>
          <w:tcPr>
            <w:tcW w:w="99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0501</w:t>
            </w:r>
          </w:p>
        </w:tc>
        <w:tc>
          <w:tcPr>
            <w:tcW w:w="1456" w:type="dxa"/>
            <w:gridSpan w:val="3"/>
            <w:tcBorders>
              <w:top w:val="nil"/>
              <w:left w:val="nil"/>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220,50</w:t>
            </w:r>
          </w:p>
        </w:tc>
      </w:tr>
      <w:tr w:rsidR="00A70F51" w:rsidRPr="00A70F51" w:rsidTr="00A70F51">
        <w:trPr>
          <w:gridAfter w:val="2"/>
          <w:wAfter w:w="1866" w:type="dxa"/>
          <w:trHeight w:val="420"/>
        </w:trPr>
        <w:tc>
          <w:tcPr>
            <w:tcW w:w="5680" w:type="dxa"/>
            <w:gridSpan w:val="2"/>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b/>
                <w:bCs/>
                <w:sz w:val="16"/>
                <w:szCs w:val="16"/>
              </w:rPr>
            </w:pPr>
            <w:r w:rsidRPr="00A70F51">
              <w:rPr>
                <w:b/>
                <w:bCs/>
                <w:sz w:val="16"/>
                <w:szCs w:val="16"/>
              </w:rPr>
              <w:t xml:space="preserve">Мероприятия по энергоснабжению и повышению энергетической эффективности </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7И40315530</w:t>
            </w:r>
          </w:p>
        </w:tc>
        <w:tc>
          <w:tcPr>
            <w:tcW w:w="812"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1456" w:type="dxa"/>
            <w:gridSpan w:val="3"/>
            <w:tcBorders>
              <w:top w:val="nil"/>
              <w:left w:val="nil"/>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20,00</w:t>
            </w:r>
          </w:p>
        </w:tc>
      </w:tr>
      <w:tr w:rsidR="00A70F51" w:rsidRPr="00A70F51" w:rsidTr="00A70F51">
        <w:trPr>
          <w:gridAfter w:val="2"/>
          <w:wAfter w:w="1866" w:type="dxa"/>
          <w:trHeight w:val="255"/>
        </w:trPr>
        <w:tc>
          <w:tcPr>
            <w:tcW w:w="5680" w:type="dxa"/>
            <w:gridSpan w:val="2"/>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sz w:val="16"/>
                <w:szCs w:val="16"/>
              </w:rPr>
            </w:pPr>
            <w:r w:rsidRPr="00A70F51">
              <w:rPr>
                <w:sz w:val="16"/>
                <w:szCs w:val="16"/>
              </w:rPr>
              <w:t xml:space="preserve">Прочая закупка товаров, работ и услуг </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7И40315530</w:t>
            </w:r>
          </w:p>
        </w:tc>
        <w:tc>
          <w:tcPr>
            <w:tcW w:w="812"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244</w:t>
            </w:r>
          </w:p>
        </w:tc>
        <w:tc>
          <w:tcPr>
            <w:tcW w:w="99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0501</w:t>
            </w:r>
          </w:p>
        </w:tc>
        <w:tc>
          <w:tcPr>
            <w:tcW w:w="1456" w:type="dxa"/>
            <w:gridSpan w:val="3"/>
            <w:tcBorders>
              <w:top w:val="nil"/>
              <w:left w:val="nil"/>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20,00</w:t>
            </w:r>
          </w:p>
        </w:tc>
      </w:tr>
      <w:tr w:rsidR="00A70F51" w:rsidRPr="00A70F51" w:rsidTr="00A70F51">
        <w:trPr>
          <w:gridAfter w:val="2"/>
          <w:wAfter w:w="1866" w:type="dxa"/>
          <w:trHeight w:val="630"/>
        </w:trPr>
        <w:tc>
          <w:tcPr>
            <w:tcW w:w="5680" w:type="dxa"/>
            <w:gridSpan w:val="2"/>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b/>
                <w:bCs/>
                <w:sz w:val="16"/>
                <w:szCs w:val="16"/>
              </w:rPr>
            </w:pPr>
            <w:r w:rsidRPr="00A70F51">
              <w:rPr>
                <w:b/>
                <w:bCs/>
                <w:sz w:val="16"/>
                <w:szCs w:val="16"/>
              </w:rPr>
              <w:t xml:space="preserve">Перечисление ежемесячных взносов в фонд капитального ремонта общего имущества в многоквартирном доме на счет регионального оператора </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7И40316400</w:t>
            </w:r>
          </w:p>
        </w:tc>
        <w:tc>
          <w:tcPr>
            <w:tcW w:w="812"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 </w:t>
            </w:r>
          </w:p>
        </w:tc>
        <w:tc>
          <w:tcPr>
            <w:tcW w:w="1456" w:type="dxa"/>
            <w:gridSpan w:val="3"/>
            <w:tcBorders>
              <w:top w:val="nil"/>
              <w:left w:val="nil"/>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1 168,00</w:t>
            </w:r>
          </w:p>
        </w:tc>
      </w:tr>
      <w:tr w:rsidR="00A70F51" w:rsidRPr="00A70F51" w:rsidTr="00A70F51">
        <w:trPr>
          <w:gridAfter w:val="2"/>
          <w:wAfter w:w="1866" w:type="dxa"/>
          <w:trHeight w:val="255"/>
        </w:trPr>
        <w:tc>
          <w:tcPr>
            <w:tcW w:w="5680" w:type="dxa"/>
            <w:gridSpan w:val="2"/>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sz w:val="16"/>
                <w:szCs w:val="16"/>
              </w:rPr>
            </w:pPr>
            <w:proofErr w:type="spellStart"/>
            <w:r w:rsidRPr="00A70F51">
              <w:rPr>
                <w:sz w:val="16"/>
                <w:szCs w:val="16"/>
              </w:rPr>
              <w:t>Ззакупка</w:t>
            </w:r>
            <w:proofErr w:type="spellEnd"/>
            <w:r w:rsidRPr="00A70F51">
              <w:rPr>
                <w:sz w:val="16"/>
                <w:szCs w:val="16"/>
              </w:rPr>
              <w:t xml:space="preserve"> товаров, работ и услуг в целях капитального ремонта</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7И40316400</w:t>
            </w:r>
          </w:p>
        </w:tc>
        <w:tc>
          <w:tcPr>
            <w:tcW w:w="812"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243</w:t>
            </w:r>
          </w:p>
        </w:tc>
        <w:tc>
          <w:tcPr>
            <w:tcW w:w="99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0501</w:t>
            </w:r>
          </w:p>
        </w:tc>
        <w:tc>
          <w:tcPr>
            <w:tcW w:w="1456" w:type="dxa"/>
            <w:gridSpan w:val="3"/>
            <w:tcBorders>
              <w:top w:val="nil"/>
              <w:left w:val="nil"/>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0,00</w:t>
            </w:r>
          </w:p>
        </w:tc>
      </w:tr>
      <w:tr w:rsidR="00A70F51" w:rsidRPr="00A70F51" w:rsidTr="00A70F51">
        <w:trPr>
          <w:gridAfter w:val="2"/>
          <w:wAfter w:w="1866" w:type="dxa"/>
          <w:trHeight w:val="255"/>
        </w:trPr>
        <w:tc>
          <w:tcPr>
            <w:tcW w:w="5680" w:type="dxa"/>
            <w:gridSpan w:val="2"/>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sz w:val="16"/>
                <w:szCs w:val="16"/>
              </w:rPr>
            </w:pPr>
            <w:r w:rsidRPr="00A70F51">
              <w:rPr>
                <w:sz w:val="16"/>
                <w:szCs w:val="16"/>
              </w:rPr>
              <w:t xml:space="preserve">Прочая закупка товаров, работ и услуг </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7И40316400</w:t>
            </w:r>
          </w:p>
        </w:tc>
        <w:tc>
          <w:tcPr>
            <w:tcW w:w="812"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244</w:t>
            </w:r>
          </w:p>
        </w:tc>
        <w:tc>
          <w:tcPr>
            <w:tcW w:w="99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0501</w:t>
            </w:r>
          </w:p>
        </w:tc>
        <w:tc>
          <w:tcPr>
            <w:tcW w:w="1456" w:type="dxa"/>
            <w:gridSpan w:val="3"/>
            <w:tcBorders>
              <w:top w:val="nil"/>
              <w:left w:val="nil"/>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1 168,00</w:t>
            </w:r>
          </w:p>
        </w:tc>
      </w:tr>
      <w:tr w:rsidR="00A70F51" w:rsidRPr="00A70F51" w:rsidTr="00A70F51">
        <w:trPr>
          <w:gridAfter w:val="2"/>
          <w:wAfter w:w="1866" w:type="dxa"/>
          <w:trHeight w:val="255"/>
        </w:trPr>
        <w:tc>
          <w:tcPr>
            <w:tcW w:w="5680" w:type="dxa"/>
            <w:gridSpan w:val="2"/>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b/>
                <w:bCs/>
                <w:sz w:val="16"/>
                <w:szCs w:val="16"/>
              </w:rPr>
            </w:pPr>
            <w:r w:rsidRPr="00A70F51">
              <w:rPr>
                <w:b/>
                <w:bCs/>
                <w:sz w:val="16"/>
                <w:szCs w:val="16"/>
              </w:rPr>
              <w:t>КОММУНАЛЬНОЕ ХОЗЯЙСТВО</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812"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1456" w:type="dxa"/>
            <w:gridSpan w:val="3"/>
            <w:tcBorders>
              <w:top w:val="nil"/>
              <w:left w:val="nil"/>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538,07</w:t>
            </w:r>
          </w:p>
        </w:tc>
      </w:tr>
      <w:tr w:rsidR="00A70F51" w:rsidRPr="00A70F51" w:rsidTr="00A70F51">
        <w:trPr>
          <w:gridAfter w:val="2"/>
          <w:wAfter w:w="1866" w:type="dxa"/>
          <w:trHeight w:val="255"/>
        </w:trPr>
        <w:tc>
          <w:tcPr>
            <w:tcW w:w="5680" w:type="dxa"/>
            <w:gridSpan w:val="2"/>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b/>
                <w:bCs/>
                <w:sz w:val="16"/>
                <w:szCs w:val="16"/>
              </w:rPr>
            </w:pPr>
            <w:r w:rsidRPr="00A70F51">
              <w:rPr>
                <w:b/>
                <w:bCs/>
                <w:sz w:val="16"/>
                <w:szCs w:val="16"/>
              </w:rPr>
              <w:t xml:space="preserve">Мероприятия в области коммунального хозяйства </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7И40315220</w:t>
            </w:r>
          </w:p>
        </w:tc>
        <w:tc>
          <w:tcPr>
            <w:tcW w:w="812"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1456" w:type="dxa"/>
            <w:gridSpan w:val="3"/>
            <w:tcBorders>
              <w:top w:val="nil"/>
              <w:left w:val="nil"/>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538,07</w:t>
            </w:r>
          </w:p>
        </w:tc>
      </w:tr>
      <w:tr w:rsidR="00A70F51" w:rsidRPr="00A70F51" w:rsidTr="00A70F51">
        <w:trPr>
          <w:gridAfter w:val="2"/>
          <w:wAfter w:w="1866" w:type="dxa"/>
          <w:trHeight w:val="255"/>
        </w:trPr>
        <w:tc>
          <w:tcPr>
            <w:tcW w:w="5680" w:type="dxa"/>
            <w:gridSpan w:val="2"/>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sz w:val="16"/>
                <w:szCs w:val="16"/>
              </w:rPr>
            </w:pPr>
            <w:r w:rsidRPr="00A70F51">
              <w:rPr>
                <w:sz w:val="16"/>
                <w:szCs w:val="16"/>
              </w:rPr>
              <w:t xml:space="preserve">Прочая закупка товаров, работ и услуг </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7И40315220</w:t>
            </w:r>
          </w:p>
        </w:tc>
        <w:tc>
          <w:tcPr>
            <w:tcW w:w="812"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244</w:t>
            </w:r>
          </w:p>
        </w:tc>
        <w:tc>
          <w:tcPr>
            <w:tcW w:w="99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0502</w:t>
            </w:r>
          </w:p>
        </w:tc>
        <w:tc>
          <w:tcPr>
            <w:tcW w:w="1456" w:type="dxa"/>
            <w:gridSpan w:val="3"/>
            <w:tcBorders>
              <w:top w:val="nil"/>
              <w:left w:val="nil"/>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369,98</w:t>
            </w:r>
          </w:p>
        </w:tc>
      </w:tr>
      <w:tr w:rsidR="00A70F51" w:rsidRPr="00A70F51" w:rsidTr="00A70F51">
        <w:trPr>
          <w:gridAfter w:val="2"/>
          <w:wAfter w:w="1866" w:type="dxa"/>
          <w:trHeight w:val="255"/>
        </w:trPr>
        <w:tc>
          <w:tcPr>
            <w:tcW w:w="5680" w:type="dxa"/>
            <w:gridSpan w:val="2"/>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sz w:val="16"/>
                <w:szCs w:val="16"/>
              </w:rPr>
            </w:pPr>
            <w:r w:rsidRPr="00A70F51">
              <w:rPr>
                <w:sz w:val="16"/>
                <w:szCs w:val="16"/>
              </w:rPr>
              <w:t>Закупка энергетических ресурсов</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7И40315220</w:t>
            </w:r>
          </w:p>
        </w:tc>
        <w:tc>
          <w:tcPr>
            <w:tcW w:w="812"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247</w:t>
            </w:r>
          </w:p>
        </w:tc>
        <w:tc>
          <w:tcPr>
            <w:tcW w:w="99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0502</w:t>
            </w:r>
          </w:p>
        </w:tc>
        <w:tc>
          <w:tcPr>
            <w:tcW w:w="1456" w:type="dxa"/>
            <w:gridSpan w:val="3"/>
            <w:tcBorders>
              <w:top w:val="nil"/>
              <w:left w:val="nil"/>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168,09</w:t>
            </w:r>
          </w:p>
        </w:tc>
      </w:tr>
      <w:tr w:rsidR="00A70F51" w:rsidRPr="00A70F51" w:rsidTr="00A70F51">
        <w:trPr>
          <w:gridAfter w:val="2"/>
          <w:wAfter w:w="1866" w:type="dxa"/>
          <w:trHeight w:val="255"/>
        </w:trPr>
        <w:tc>
          <w:tcPr>
            <w:tcW w:w="5680" w:type="dxa"/>
            <w:gridSpan w:val="2"/>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b/>
                <w:bCs/>
                <w:sz w:val="16"/>
                <w:szCs w:val="16"/>
              </w:rPr>
            </w:pPr>
            <w:r w:rsidRPr="00A70F51">
              <w:rPr>
                <w:b/>
                <w:bCs/>
                <w:sz w:val="16"/>
                <w:szCs w:val="16"/>
              </w:rPr>
              <w:t>БЛАГОУСТРОЙСТВО</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 </w:t>
            </w:r>
          </w:p>
        </w:tc>
        <w:tc>
          <w:tcPr>
            <w:tcW w:w="812"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 </w:t>
            </w:r>
          </w:p>
        </w:tc>
        <w:tc>
          <w:tcPr>
            <w:tcW w:w="1456" w:type="dxa"/>
            <w:gridSpan w:val="3"/>
            <w:tcBorders>
              <w:top w:val="nil"/>
              <w:left w:val="nil"/>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9 946,64</w:t>
            </w:r>
          </w:p>
        </w:tc>
      </w:tr>
      <w:tr w:rsidR="00A70F51" w:rsidRPr="00A70F51" w:rsidTr="00A70F51">
        <w:trPr>
          <w:gridAfter w:val="2"/>
          <w:wAfter w:w="1866" w:type="dxa"/>
          <w:trHeight w:val="420"/>
        </w:trPr>
        <w:tc>
          <w:tcPr>
            <w:tcW w:w="5680" w:type="dxa"/>
            <w:gridSpan w:val="2"/>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b/>
                <w:bCs/>
                <w:sz w:val="16"/>
                <w:szCs w:val="16"/>
              </w:rPr>
            </w:pPr>
            <w:r w:rsidRPr="00A70F51">
              <w:rPr>
                <w:b/>
                <w:bCs/>
                <w:sz w:val="16"/>
                <w:szCs w:val="16"/>
              </w:rPr>
              <w:t>Организация уличного освещения</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7И40315380</w:t>
            </w:r>
          </w:p>
        </w:tc>
        <w:tc>
          <w:tcPr>
            <w:tcW w:w="812"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1456" w:type="dxa"/>
            <w:gridSpan w:val="3"/>
            <w:tcBorders>
              <w:top w:val="nil"/>
              <w:left w:val="nil"/>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2 820,59</w:t>
            </w:r>
          </w:p>
        </w:tc>
      </w:tr>
      <w:tr w:rsidR="00A70F51" w:rsidRPr="00A70F51" w:rsidTr="00A70F51">
        <w:trPr>
          <w:gridAfter w:val="2"/>
          <w:wAfter w:w="1866" w:type="dxa"/>
          <w:trHeight w:val="255"/>
        </w:trPr>
        <w:tc>
          <w:tcPr>
            <w:tcW w:w="5680" w:type="dxa"/>
            <w:gridSpan w:val="2"/>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sz w:val="16"/>
                <w:szCs w:val="16"/>
              </w:rPr>
            </w:pPr>
            <w:r w:rsidRPr="00A70F51">
              <w:rPr>
                <w:sz w:val="16"/>
                <w:szCs w:val="16"/>
              </w:rPr>
              <w:t xml:space="preserve">Прочая закупка товаров, работ и услуг </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7И40315380</w:t>
            </w:r>
          </w:p>
        </w:tc>
        <w:tc>
          <w:tcPr>
            <w:tcW w:w="812"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244</w:t>
            </w:r>
          </w:p>
        </w:tc>
        <w:tc>
          <w:tcPr>
            <w:tcW w:w="99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0503</w:t>
            </w:r>
          </w:p>
        </w:tc>
        <w:tc>
          <w:tcPr>
            <w:tcW w:w="1456" w:type="dxa"/>
            <w:gridSpan w:val="3"/>
            <w:tcBorders>
              <w:top w:val="nil"/>
              <w:left w:val="nil"/>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954,00</w:t>
            </w:r>
          </w:p>
        </w:tc>
      </w:tr>
      <w:tr w:rsidR="00A70F51" w:rsidRPr="00A70F51" w:rsidTr="00A70F51">
        <w:trPr>
          <w:gridAfter w:val="2"/>
          <w:wAfter w:w="1866" w:type="dxa"/>
          <w:trHeight w:val="255"/>
        </w:trPr>
        <w:tc>
          <w:tcPr>
            <w:tcW w:w="5680" w:type="dxa"/>
            <w:gridSpan w:val="2"/>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sz w:val="16"/>
                <w:szCs w:val="16"/>
              </w:rPr>
            </w:pPr>
            <w:r w:rsidRPr="00A70F51">
              <w:rPr>
                <w:sz w:val="16"/>
                <w:szCs w:val="16"/>
              </w:rPr>
              <w:t>Закупка энергетических ресурсов</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7И40315380</w:t>
            </w:r>
          </w:p>
        </w:tc>
        <w:tc>
          <w:tcPr>
            <w:tcW w:w="812"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247</w:t>
            </w:r>
          </w:p>
        </w:tc>
        <w:tc>
          <w:tcPr>
            <w:tcW w:w="99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0503</w:t>
            </w:r>
          </w:p>
        </w:tc>
        <w:tc>
          <w:tcPr>
            <w:tcW w:w="1456" w:type="dxa"/>
            <w:gridSpan w:val="3"/>
            <w:tcBorders>
              <w:top w:val="nil"/>
              <w:left w:val="nil"/>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1 866,59</w:t>
            </w:r>
          </w:p>
        </w:tc>
      </w:tr>
      <w:tr w:rsidR="00A70F51" w:rsidRPr="00A70F51" w:rsidTr="00A70F51">
        <w:trPr>
          <w:gridAfter w:val="2"/>
          <w:wAfter w:w="1866" w:type="dxa"/>
          <w:trHeight w:val="420"/>
        </w:trPr>
        <w:tc>
          <w:tcPr>
            <w:tcW w:w="5680" w:type="dxa"/>
            <w:gridSpan w:val="2"/>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b/>
                <w:bCs/>
                <w:sz w:val="16"/>
                <w:szCs w:val="16"/>
              </w:rPr>
            </w:pPr>
            <w:r w:rsidRPr="00A70F51">
              <w:rPr>
                <w:b/>
                <w:bCs/>
                <w:sz w:val="16"/>
                <w:szCs w:val="16"/>
              </w:rPr>
              <w:t>Мероприятия  в целях реализации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7И403S4660</w:t>
            </w:r>
          </w:p>
        </w:tc>
        <w:tc>
          <w:tcPr>
            <w:tcW w:w="812"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 </w:t>
            </w:r>
          </w:p>
        </w:tc>
        <w:tc>
          <w:tcPr>
            <w:tcW w:w="1456" w:type="dxa"/>
            <w:gridSpan w:val="3"/>
            <w:tcBorders>
              <w:top w:val="nil"/>
              <w:left w:val="nil"/>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0,00</w:t>
            </w:r>
          </w:p>
        </w:tc>
      </w:tr>
      <w:tr w:rsidR="00A70F51" w:rsidRPr="00A70F51" w:rsidTr="00A70F51">
        <w:trPr>
          <w:gridAfter w:val="2"/>
          <w:wAfter w:w="1866" w:type="dxa"/>
          <w:trHeight w:val="255"/>
        </w:trPr>
        <w:tc>
          <w:tcPr>
            <w:tcW w:w="5680" w:type="dxa"/>
            <w:gridSpan w:val="2"/>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sz w:val="16"/>
                <w:szCs w:val="16"/>
              </w:rPr>
            </w:pPr>
            <w:r w:rsidRPr="00A70F51">
              <w:rPr>
                <w:sz w:val="16"/>
                <w:szCs w:val="16"/>
              </w:rPr>
              <w:t xml:space="preserve">Прочая закупка товаров, работ и услуг </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7И403S4660</w:t>
            </w:r>
          </w:p>
        </w:tc>
        <w:tc>
          <w:tcPr>
            <w:tcW w:w="812"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244</w:t>
            </w:r>
          </w:p>
        </w:tc>
        <w:tc>
          <w:tcPr>
            <w:tcW w:w="99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503</w:t>
            </w:r>
          </w:p>
        </w:tc>
        <w:tc>
          <w:tcPr>
            <w:tcW w:w="1456" w:type="dxa"/>
            <w:gridSpan w:val="3"/>
            <w:tcBorders>
              <w:top w:val="nil"/>
              <w:left w:val="nil"/>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 </w:t>
            </w:r>
          </w:p>
        </w:tc>
      </w:tr>
      <w:tr w:rsidR="00A70F51" w:rsidRPr="00A70F51" w:rsidTr="00A70F51">
        <w:trPr>
          <w:gridAfter w:val="2"/>
          <w:wAfter w:w="1866" w:type="dxa"/>
          <w:trHeight w:val="1260"/>
        </w:trPr>
        <w:tc>
          <w:tcPr>
            <w:tcW w:w="5680" w:type="dxa"/>
            <w:gridSpan w:val="2"/>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b/>
                <w:bCs/>
                <w:sz w:val="16"/>
                <w:szCs w:val="16"/>
              </w:rPr>
            </w:pPr>
            <w:r w:rsidRPr="00A70F51">
              <w:rPr>
                <w:b/>
                <w:bCs/>
                <w:sz w:val="16"/>
                <w:szCs w:val="16"/>
              </w:rPr>
              <w:t>Мероприятия в целях реализации областного закона от 28 декабря 2018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7И403S4770</w:t>
            </w:r>
          </w:p>
        </w:tc>
        <w:tc>
          <w:tcPr>
            <w:tcW w:w="812"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1456" w:type="dxa"/>
            <w:gridSpan w:val="3"/>
            <w:tcBorders>
              <w:top w:val="nil"/>
              <w:left w:val="nil"/>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400,70</w:t>
            </w:r>
          </w:p>
        </w:tc>
      </w:tr>
      <w:tr w:rsidR="00A70F51" w:rsidRPr="00A70F51" w:rsidTr="00A70F51">
        <w:trPr>
          <w:gridAfter w:val="2"/>
          <w:wAfter w:w="1866" w:type="dxa"/>
          <w:trHeight w:val="255"/>
        </w:trPr>
        <w:tc>
          <w:tcPr>
            <w:tcW w:w="5680" w:type="dxa"/>
            <w:gridSpan w:val="2"/>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sz w:val="16"/>
                <w:szCs w:val="16"/>
              </w:rPr>
            </w:pPr>
            <w:r w:rsidRPr="00A70F51">
              <w:rPr>
                <w:sz w:val="16"/>
                <w:szCs w:val="16"/>
              </w:rPr>
              <w:t xml:space="preserve">Прочая закупка товаров, работ и услуг </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7И403S4770</w:t>
            </w:r>
          </w:p>
        </w:tc>
        <w:tc>
          <w:tcPr>
            <w:tcW w:w="812"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244</w:t>
            </w:r>
          </w:p>
        </w:tc>
        <w:tc>
          <w:tcPr>
            <w:tcW w:w="99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0503</w:t>
            </w:r>
          </w:p>
        </w:tc>
        <w:tc>
          <w:tcPr>
            <w:tcW w:w="1456" w:type="dxa"/>
            <w:gridSpan w:val="3"/>
            <w:tcBorders>
              <w:top w:val="nil"/>
              <w:left w:val="nil"/>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400,70</w:t>
            </w:r>
          </w:p>
        </w:tc>
      </w:tr>
      <w:tr w:rsidR="00A70F51" w:rsidRPr="00A70F51" w:rsidTr="00A70F51">
        <w:trPr>
          <w:gridAfter w:val="2"/>
          <w:wAfter w:w="1866" w:type="dxa"/>
          <w:trHeight w:val="420"/>
        </w:trPr>
        <w:tc>
          <w:tcPr>
            <w:tcW w:w="5680" w:type="dxa"/>
            <w:gridSpan w:val="2"/>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b/>
                <w:bCs/>
                <w:sz w:val="16"/>
                <w:szCs w:val="16"/>
              </w:rPr>
            </w:pPr>
            <w:r w:rsidRPr="00A70F51">
              <w:rPr>
                <w:b/>
                <w:bCs/>
                <w:sz w:val="16"/>
                <w:szCs w:val="16"/>
              </w:rPr>
              <w:t>Поддержка развития общественной инфраструктуры муниципального значения</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7И403S4840</w:t>
            </w:r>
          </w:p>
        </w:tc>
        <w:tc>
          <w:tcPr>
            <w:tcW w:w="812"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 </w:t>
            </w:r>
          </w:p>
        </w:tc>
        <w:tc>
          <w:tcPr>
            <w:tcW w:w="1456" w:type="dxa"/>
            <w:gridSpan w:val="3"/>
            <w:tcBorders>
              <w:top w:val="nil"/>
              <w:left w:val="nil"/>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0,00</w:t>
            </w:r>
          </w:p>
        </w:tc>
      </w:tr>
      <w:tr w:rsidR="00A70F51" w:rsidRPr="00A70F51" w:rsidTr="00A70F51">
        <w:trPr>
          <w:gridAfter w:val="2"/>
          <w:wAfter w:w="1866" w:type="dxa"/>
          <w:trHeight w:val="255"/>
        </w:trPr>
        <w:tc>
          <w:tcPr>
            <w:tcW w:w="5680" w:type="dxa"/>
            <w:gridSpan w:val="2"/>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sz w:val="16"/>
                <w:szCs w:val="16"/>
              </w:rPr>
            </w:pPr>
            <w:r w:rsidRPr="00A70F51">
              <w:rPr>
                <w:sz w:val="16"/>
                <w:szCs w:val="16"/>
              </w:rPr>
              <w:t xml:space="preserve">Прочая закупка товаров, работ и услуг </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7И403S4840</w:t>
            </w:r>
          </w:p>
        </w:tc>
        <w:tc>
          <w:tcPr>
            <w:tcW w:w="812"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244</w:t>
            </w:r>
          </w:p>
        </w:tc>
        <w:tc>
          <w:tcPr>
            <w:tcW w:w="99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0503</w:t>
            </w:r>
          </w:p>
        </w:tc>
        <w:tc>
          <w:tcPr>
            <w:tcW w:w="1456" w:type="dxa"/>
            <w:gridSpan w:val="3"/>
            <w:tcBorders>
              <w:top w:val="nil"/>
              <w:left w:val="nil"/>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0,00</w:t>
            </w:r>
          </w:p>
        </w:tc>
      </w:tr>
      <w:tr w:rsidR="00A70F51" w:rsidRPr="00A70F51" w:rsidTr="00A70F51">
        <w:trPr>
          <w:gridAfter w:val="2"/>
          <w:wAfter w:w="1866" w:type="dxa"/>
          <w:trHeight w:val="255"/>
        </w:trPr>
        <w:tc>
          <w:tcPr>
            <w:tcW w:w="5680" w:type="dxa"/>
            <w:gridSpan w:val="2"/>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jc w:val="both"/>
              <w:rPr>
                <w:b/>
                <w:bCs/>
                <w:sz w:val="16"/>
                <w:szCs w:val="16"/>
              </w:rPr>
            </w:pPr>
            <w:r w:rsidRPr="00A70F51">
              <w:rPr>
                <w:b/>
                <w:bCs/>
                <w:sz w:val="16"/>
                <w:szCs w:val="16"/>
              </w:rPr>
              <w:t xml:space="preserve">Мероприятия по озеленению территории </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7И40315400</w:t>
            </w:r>
          </w:p>
        </w:tc>
        <w:tc>
          <w:tcPr>
            <w:tcW w:w="812"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1456" w:type="dxa"/>
            <w:gridSpan w:val="3"/>
            <w:tcBorders>
              <w:top w:val="nil"/>
              <w:left w:val="nil"/>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250,00</w:t>
            </w:r>
          </w:p>
        </w:tc>
      </w:tr>
      <w:tr w:rsidR="00A70F51" w:rsidRPr="00A70F51" w:rsidTr="00A70F51">
        <w:trPr>
          <w:gridAfter w:val="2"/>
          <w:wAfter w:w="1866" w:type="dxa"/>
          <w:trHeight w:val="255"/>
        </w:trPr>
        <w:tc>
          <w:tcPr>
            <w:tcW w:w="5680" w:type="dxa"/>
            <w:gridSpan w:val="2"/>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jc w:val="both"/>
              <w:rPr>
                <w:sz w:val="16"/>
                <w:szCs w:val="16"/>
              </w:rPr>
            </w:pPr>
            <w:r w:rsidRPr="00A70F51">
              <w:rPr>
                <w:sz w:val="16"/>
                <w:szCs w:val="16"/>
              </w:rPr>
              <w:t xml:space="preserve">Прочая закупка товаров, работ и услуг </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7И40315400</w:t>
            </w:r>
          </w:p>
        </w:tc>
        <w:tc>
          <w:tcPr>
            <w:tcW w:w="812"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244</w:t>
            </w:r>
          </w:p>
        </w:tc>
        <w:tc>
          <w:tcPr>
            <w:tcW w:w="99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0503</w:t>
            </w:r>
          </w:p>
        </w:tc>
        <w:tc>
          <w:tcPr>
            <w:tcW w:w="1456" w:type="dxa"/>
            <w:gridSpan w:val="3"/>
            <w:tcBorders>
              <w:top w:val="nil"/>
              <w:left w:val="nil"/>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250,00</w:t>
            </w:r>
          </w:p>
        </w:tc>
      </w:tr>
      <w:tr w:rsidR="00A70F51" w:rsidRPr="00A70F51" w:rsidTr="00A70F51">
        <w:trPr>
          <w:gridAfter w:val="2"/>
          <w:wAfter w:w="1866" w:type="dxa"/>
          <w:trHeight w:val="255"/>
        </w:trPr>
        <w:tc>
          <w:tcPr>
            <w:tcW w:w="5680" w:type="dxa"/>
            <w:gridSpan w:val="2"/>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b/>
                <w:bCs/>
                <w:sz w:val="16"/>
                <w:szCs w:val="16"/>
              </w:rPr>
            </w:pPr>
            <w:r w:rsidRPr="00A70F51">
              <w:rPr>
                <w:b/>
                <w:bCs/>
                <w:sz w:val="16"/>
                <w:szCs w:val="16"/>
              </w:rPr>
              <w:t xml:space="preserve">Организация и содержание мест захоронений </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7И40315410</w:t>
            </w:r>
          </w:p>
        </w:tc>
        <w:tc>
          <w:tcPr>
            <w:tcW w:w="812"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1456" w:type="dxa"/>
            <w:gridSpan w:val="3"/>
            <w:tcBorders>
              <w:top w:val="nil"/>
              <w:left w:val="nil"/>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480,47</w:t>
            </w:r>
          </w:p>
        </w:tc>
      </w:tr>
      <w:tr w:rsidR="00A70F51" w:rsidRPr="00A70F51" w:rsidTr="00A70F51">
        <w:trPr>
          <w:gridAfter w:val="2"/>
          <w:wAfter w:w="1866" w:type="dxa"/>
          <w:trHeight w:val="255"/>
        </w:trPr>
        <w:tc>
          <w:tcPr>
            <w:tcW w:w="5680" w:type="dxa"/>
            <w:gridSpan w:val="2"/>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sz w:val="16"/>
                <w:szCs w:val="16"/>
              </w:rPr>
            </w:pPr>
            <w:r w:rsidRPr="00A70F51">
              <w:rPr>
                <w:sz w:val="16"/>
                <w:szCs w:val="16"/>
              </w:rPr>
              <w:t xml:space="preserve">Прочая закупка товаров, работ и услуг </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7И40315410</w:t>
            </w:r>
          </w:p>
        </w:tc>
        <w:tc>
          <w:tcPr>
            <w:tcW w:w="812"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244</w:t>
            </w:r>
          </w:p>
        </w:tc>
        <w:tc>
          <w:tcPr>
            <w:tcW w:w="99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0503</w:t>
            </w:r>
          </w:p>
        </w:tc>
        <w:tc>
          <w:tcPr>
            <w:tcW w:w="1456" w:type="dxa"/>
            <w:gridSpan w:val="3"/>
            <w:tcBorders>
              <w:top w:val="nil"/>
              <w:left w:val="nil"/>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480,47</w:t>
            </w:r>
          </w:p>
        </w:tc>
      </w:tr>
      <w:tr w:rsidR="00A70F51" w:rsidRPr="00A70F51" w:rsidTr="00A70F51">
        <w:trPr>
          <w:gridAfter w:val="2"/>
          <w:wAfter w:w="1866" w:type="dxa"/>
          <w:trHeight w:val="255"/>
        </w:trPr>
        <w:tc>
          <w:tcPr>
            <w:tcW w:w="5680" w:type="dxa"/>
            <w:gridSpan w:val="2"/>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b/>
                <w:bCs/>
                <w:sz w:val="16"/>
                <w:szCs w:val="16"/>
              </w:rPr>
            </w:pPr>
            <w:r w:rsidRPr="00A70F51">
              <w:rPr>
                <w:b/>
                <w:bCs/>
                <w:sz w:val="16"/>
                <w:szCs w:val="16"/>
              </w:rPr>
              <w:t>Мероприятия в области благоустройства</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7И40315420</w:t>
            </w:r>
          </w:p>
        </w:tc>
        <w:tc>
          <w:tcPr>
            <w:tcW w:w="812"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1456" w:type="dxa"/>
            <w:gridSpan w:val="3"/>
            <w:tcBorders>
              <w:top w:val="nil"/>
              <w:left w:val="nil"/>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4 892,17</w:t>
            </w:r>
          </w:p>
        </w:tc>
      </w:tr>
      <w:tr w:rsidR="00A70F51" w:rsidRPr="00A70F51" w:rsidTr="00A70F51">
        <w:trPr>
          <w:gridAfter w:val="2"/>
          <w:wAfter w:w="1866" w:type="dxa"/>
          <w:trHeight w:val="255"/>
        </w:trPr>
        <w:tc>
          <w:tcPr>
            <w:tcW w:w="5680" w:type="dxa"/>
            <w:gridSpan w:val="2"/>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sz w:val="16"/>
                <w:szCs w:val="16"/>
              </w:rPr>
            </w:pPr>
            <w:r w:rsidRPr="00A70F51">
              <w:rPr>
                <w:sz w:val="16"/>
                <w:szCs w:val="16"/>
              </w:rPr>
              <w:t xml:space="preserve">Прочая закупка товаров, работ и услуг </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7И40315420</w:t>
            </w:r>
          </w:p>
        </w:tc>
        <w:tc>
          <w:tcPr>
            <w:tcW w:w="812"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244</w:t>
            </w:r>
          </w:p>
        </w:tc>
        <w:tc>
          <w:tcPr>
            <w:tcW w:w="99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0503</w:t>
            </w:r>
          </w:p>
        </w:tc>
        <w:tc>
          <w:tcPr>
            <w:tcW w:w="1456" w:type="dxa"/>
            <w:gridSpan w:val="3"/>
            <w:tcBorders>
              <w:top w:val="nil"/>
              <w:left w:val="nil"/>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4 892,17</w:t>
            </w:r>
          </w:p>
        </w:tc>
      </w:tr>
      <w:tr w:rsidR="00A70F51" w:rsidRPr="00A70F51" w:rsidTr="00A70F51">
        <w:trPr>
          <w:gridAfter w:val="2"/>
          <w:wAfter w:w="1866" w:type="dxa"/>
          <w:trHeight w:val="420"/>
        </w:trPr>
        <w:tc>
          <w:tcPr>
            <w:tcW w:w="5680" w:type="dxa"/>
            <w:gridSpan w:val="2"/>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b/>
                <w:bCs/>
                <w:sz w:val="16"/>
                <w:szCs w:val="16"/>
              </w:rPr>
            </w:pPr>
            <w:r w:rsidRPr="00A70F51">
              <w:rPr>
                <w:b/>
                <w:bCs/>
                <w:sz w:val="16"/>
                <w:szCs w:val="16"/>
              </w:rPr>
              <w:t xml:space="preserve">Мероприятия по энергоснабжению и повышению энергетической эффективности </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7И40315530</w:t>
            </w:r>
          </w:p>
        </w:tc>
        <w:tc>
          <w:tcPr>
            <w:tcW w:w="812"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1456" w:type="dxa"/>
            <w:gridSpan w:val="3"/>
            <w:tcBorders>
              <w:top w:val="nil"/>
              <w:left w:val="nil"/>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702,70</w:t>
            </w:r>
          </w:p>
        </w:tc>
      </w:tr>
      <w:tr w:rsidR="00A70F51" w:rsidRPr="00A70F51" w:rsidTr="00A70F51">
        <w:trPr>
          <w:gridAfter w:val="2"/>
          <w:wAfter w:w="1866" w:type="dxa"/>
          <w:trHeight w:val="255"/>
        </w:trPr>
        <w:tc>
          <w:tcPr>
            <w:tcW w:w="5680" w:type="dxa"/>
            <w:gridSpan w:val="2"/>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sz w:val="16"/>
                <w:szCs w:val="16"/>
              </w:rPr>
            </w:pPr>
            <w:r w:rsidRPr="00A70F51">
              <w:rPr>
                <w:sz w:val="16"/>
                <w:szCs w:val="16"/>
              </w:rPr>
              <w:t xml:space="preserve">Прочая закупка товаров, работ и услуг </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7И40315530</w:t>
            </w:r>
          </w:p>
        </w:tc>
        <w:tc>
          <w:tcPr>
            <w:tcW w:w="812"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244</w:t>
            </w:r>
          </w:p>
        </w:tc>
        <w:tc>
          <w:tcPr>
            <w:tcW w:w="99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0503</w:t>
            </w:r>
          </w:p>
        </w:tc>
        <w:tc>
          <w:tcPr>
            <w:tcW w:w="1456" w:type="dxa"/>
            <w:gridSpan w:val="3"/>
            <w:tcBorders>
              <w:top w:val="nil"/>
              <w:left w:val="nil"/>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702,70</w:t>
            </w:r>
          </w:p>
        </w:tc>
      </w:tr>
      <w:tr w:rsidR="00A70F51" w:rsidRPr="00A70F51" w:rsidTr="00A70F51">
        <w:trPr>
          <w:gridAfter w:val="2"/>
          <w:wAfter w:w="1866" w:type="dxa"/>
          <w:trHeight w:val="420"/>
        </w:trPr>
        <w:tc>
          <w:tcPr>
            <w:tcW w:w="5680" w:type="dxa"/>
            <w:gridSpan w:val="2"/>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b/>
                <w:bCs/>
                <w:sz w:val="16"/>
                <w:szCs w:val="16"/>
              </w:rPr>
            </w:pPr>
            <w:r w:rsidRPr="00A70F51">
              <w:rPr>
                <w:b/>
                <w:bCs/>
                <w:sz w:val="16"/>
                <w:szCs w:val="16"/>
              </w:rPr>
              <w:t xml:space="preserve">Сбор и удаление твердых коммунальных отходов (ТКО) с несанкционированных свалок </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7И40316720</w:t>
            </w:r>
          </w:p>
        </w:tc>
        <w:tc>
          <w:tcPr>
            <w:tcW w:w="812"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 </w:t>
            </w:r>
          </w:p>
        </w:tc>
        <w:tc>
          <w:tcPr>
            <w:tcW w:w="1456" w:type="dxa"/>
            <w:gridSpan w:val="3"/>
            <w:tcBorders>
              <w:top w:val="nil"/>
              <w:left w:val="nil"/>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400,00</w:t>
            </w:r>
          </w:p>
        </w:tc>
      </w:tr>
      <w:tr w:rsidR="00A70F51" w:rsidRPr="00A70F51" w:rsidTr="00A70F51">
        <w:trPr>
          <w:gridAfter w:val="2"/>
          <w:wAfter w:w="1866" w:type="dxa"/>
          <w:trHeight w:val="255"/>
        </w:trPr>
        <w:tc>
          <w:tcPr>
            <w:tcW w:w="5680" w:type="dxa"/>
            <w:gridSpan w:val="2"/>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sz w:val="16"/>
                <w:szCs w:val="16"/>
              </w:rPr>
            </w:pPr>
            <w:r w:rsidRPr="00A70F51">
              <w:rPr>
                <w:sz w:val="16"/>
                <w:szCs w:val="16"/>
              </w:rPr>
              <w:t xml:space="preserve">Прочая закупка товаров, работ и услуг </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7И40316720</w:t>
            </w:r>
          </w:p>
        </w:tc>
        <w:tc>
          <w:tcPr>
            <w:tcW w:w="812"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244</w:t>
            </w:r>
          </w:p>
        </w:tc>
        <w:tc>
          <w:tcPr>
            <w:tcW w:w="99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0503</w:t>
            </w:r>
          </w:p>
        </w:tc>
        <w:tc>
          <w:tcPr>
            <w:tcW w:w="1456" w:type="dxa"/>
            <w:gridSpan w:val="3"/>
            <w:tcBorders>
              <w:top w:val="nil"/>
              <w:left w:val="nil"/>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400,00</w:t>
            </w:r>
          </w:p>
        </w:tc>
      </w:tr>
      <w:tr w:rsidR="00A70F51" w:rsidRPr="00A70F51" w:rsidTr="00A70F51">
        <w:trPr>
          <w:gridAfter w:val="2"/>
          <w:wAfter w:w="1866" w:type="dxa"/>
          <w:trHeight w:val="255"/>
        </w:trPr>
        <w:tc>
          <w:tcPr>
            <w:tcW w:w="5680" w:type="dxa"/>
            <w:gridSpan w:val="2"/>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b/>
                <w:bCs/>
                <w:sz w:val="16"/>
                <w:szCs w:val="16"/>
              </w:rPr>
            </w:pPr>
            <w:r w:rsidRPr="00A70F51">
              <w:rPr>
                <w:b/>
                <w:bCs/>
                <w:sz w:val="16"/>
                <w:szCs w:val="16"/>
              </w:rPr>
              <w:t>ДОРОЖНЫЙ ФОНД</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812"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1456" w:type="dxa"/>
            <w:gridSpan w:val="3"/>
            <w:tcBorders>
              <w:top w:val="nil"/>
              <w:left w:val="nil"/>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8 671,29</w:t>
            </w:r>
          </w:p>
        </w:tc>
      </w:tr>
      <w:tr w:rsidR="00A70F51" w:rsidRPr="00A70F51" w:rsidTr="00A70F51">
        <w:trPr>
          <w:gridAfter w:val="2"/>
          <w:wAfter w:w="1866" w:type="dxa"/>
          <w:trHeight w:val="420"/>
        </w:trPr>
        <w:tc>
          <w:tcPr>
            <w:tcW w:w="5680" w:type="dxa"/>
            <w:gridSpan w:val="2"/>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b/>
                <w:bCs/>
                <w:sz w:val="16"/>
                <w:szCs w:val="16"/>
              </w:rPr>
            </w:pPr>
            <w:r w:rsidRPr="00A70F51">
              <w:rPr>
                <w:b/>
                <w:bCs/>
                <w:sz w:val="16"/>
                <w:szCs w:val="16"/>
              </w:rPr>
              <w:t>Проведение мероприятий по обеспечению безопасности дорожного движения</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7И40315540</w:t>
            </w:r>
          </w:p>
        </w:tc>
        <w:tc>
          <w:tcPr>
            <w:tcW w:w="812"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1456" w:type="dxa"/>
            <w:gridSpan w:val="3"/>
            <w:tcBorders>
              <w:top w:val="nil"/>
              <w:left w:val="nil"/>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100,00</w:t>
            </w:r>
          </w:p>
        </w:tc>
      </w:tr>
      <w:tr w:rsidR="00A70F51" w:rsidRPr="00A70F51" w:rsidTr="00A70F51">
        <w:trPr>
          <w:gridAfter w:val="2"/>
          <w:wAfter w:w="1866" w:type="dxa"/>
          <w:trHeight w:val="255"/>
        </w:trPr>
        <w:tc>
          <w:tcPr>
            <w:tcW w:w="5680" w:type="dxa"/>
            <w:gridSpan w:val="2"/>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sz w:val="16"/>
                <w:szCs w:val="16"/>
              </w:rPr>
            </w:pPr>
            <w:r w:rsidRPr="00A70F51">
              <w:rPr>
                <w:sz w:val="16"/>
                <w:szCs w:val="16"/>
              </w:rPr>
              <w:t xml:space="preserve">Прочая закупка товаров, работ и услуг </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7И40315540</w:t>
            </w:r>
          </w:p>
        </w:tc>
        <w:tc>
          <w:tcPr>
            <w:tcW w:w="812"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244</w:t>
            </w:r>
          </w:p>
        </w:tc>
        <w:tc>
          <w:tcPr>
            <w:tcW w:w="99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0409</w:t>
            </w:r>
          </w:p>
        </w:tc>
        <w:tc>
          <w:tcPr>
            <w:tcW w:w="1456" w:type="dxa"/>
            <w:gridSpan w:val="3"/>
            <w:tcBorders>
              <w:top w:val="nil"/>
              <w:left w:val="nil"/>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100,00</w:t>
            </w:r>
          </w:p>
        </w:tc>
      </w:tr>
      <w:tr w:rsidR="00A70F51" w:rsidRPr="00A70F51" w:rsidTr="00A70F51">
        <w:trPr>
          <w:gridAfter w:val="2"/>
          <w:wAfter w:w="1866" w:type="dxa"/>
          <w:trHeight w:val="255"/>
        </w:trPr>
        <w:tc>
          <w:tcPr>
            <w:tcW w:w="5680" w:type="dxa"/>
            <w:gridSpan w:val="2"/>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b/>
                <w:bCs/>
                <w:sz w:val="16"/>
                <w:szCs w:val="16"/>
              </w:rPr>
            </w:pPr>
            <w:r w:rsidRPr="00A70F51">
              <w:rPr>
                <w:b/>
                <w:bCs/>
                <w:sz w:val="16"/>
                <w:szCs w:val="16"/>
              </w:rPr>
              <w:t>Содержание и уборка автомобильных дорог</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7И40315600</w:t>
            </w:r>
          </w:p>
        </w:tc>
        <w:tc>
          <w:tcPr>
            <w:tcW w:w="812"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1456" w:type="dxa"/>
            <w:gridSpan w:val="3"/>
            <w:tcBorders>
              <w:top w:val="nil"/>
              <w:left w:val="nil"/>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2 109,74</w:t>
            </w:r>
          </w:p>
        </w:tc>
      </w:tr>
      <w:tr w:rsidR="00A70F51" w:rsidRPr="00A70F51" w:rsidTr="00A70F51">
        <w:trPr>
          <w:gridAfter w:val="2"/>
          <w:wAfter w:w="1866" w:type="dxa"/>
          <w:trHeight w:val="255"/>
        </w:trPr>
        <w:tc>
          <w:tcPr>
            <w:tcW w:w="5680" w:type="dxa"/>
            <w:gridSpan w:val="2"/>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sz w:val="16"/>
                <w:szCs w:val="16"/>
              </w:rPr>
            </w:pPr>
            <w:r w:rsidRPr="00A70F51">
              <w:rPr>
                <w:sz w:val="16"/>
                <w:szCs w:val="16"/>
              </w:rPr>
              <w:t xml:space="preserve">Прочая закупка товаров, работ и услуг </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7И40315600</w:t>
            </w:r>
          </w:p>
        </w:tc>
        <w:tc>
          <w:tcPr>
            <w:tcW w:w="812"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244</w:t>
            </w:r>
          </w:p>
        </w:tc>
        <w:tc>
          <w:tcPr>
            <w:tcW w:w="99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0409</w:t>
            </w:r>
          </w:p>
        </w:tc>
        <w:tc>
          <w:tcPr>
            <w:tcW w:w="1456" w:type="dxa"/>
            <w:gridSpan w:val="3"/>
            <w:tcBorders>
              <w:top w:val="nil"/>
              <w:left w:val="nil"/>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2 109,74</w:t>
            </w:r>
          </w:p>
        </w:tc>
      </w:tr>
      <w:tr w:rsidR="00A70F51" w:rsidRPr="00A70F51" w:rsidTr="00A70F51">
        <w:trPr>
          <w:gridAfter w:val="2"/>
          <w:wAfter w:w="1866" w:type="dxa"/>
          <w:trHeight w:val="435"/>
        </w:trPr>
        <w:tc>
          <w:tcPr>
            <w:tcW w:w="5680" w:type="dxa"/>
            <w:gridSpan w:val="2"/>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b/>
                <w:bCs/>
                <w:sz w:val="16"/>
                <w:szCs w:val="16"/>
              </w:rPr>
            </w:pPr>
            <w:r w:rsidRPr="00A70F51">
              <w:rPr>
                <w:b/>
                <w:bCs/>
                <w:sz w:val="16"/>
                <w:szCs w:val="16"/>
              </w:rPr>
              <w:t xml:space="preserve">Ремонт автомобильных дорог общего пользования местного значения </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7И40316230</w:t>
            </w:r>
          </w:p>
        </w:tc>
        <w:tc>
          <w:tcPr>
            <w:tcW w:w="812"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1456" w:type="dxa"/>
            <w:gridSpan w:val="3"/>
            <w:tcBorders>
              <w:top w:val="nil"/>
              <w:left w:val="nil"/>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3 933,89</w:t>
            </w:r>
          </w:p>
        </w:tc>
      </w:tr>
      <w:tr w:rsidR="00A70F51" w:rsidRPr="00A70F51" w:rsidTr="00A70F51">
        <w:trPr>
          <w:gridAfter w:val="2"/>
          <w:wAfter w:w="1866" w:type="dxa"/>
          <w:trHeight w:val="255"/>
        </w:trPr>
        <w:tc>
          <w:tcPr>
            <w:tcW w:w="5680" w:type="dxa"/>
            <w:gridSpan w:val="2"/>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sz w:val="16"/>
                <w:szCs w:val="16"/>
              </w:rPr>
            </w:pPr>
            <w:r w:rsidRPr="00A70F51">
              <w:rPr>
                <w:sz w:val="16"/>
                <w:szCs w:val="16"/>
              </w:rPr>
              <w:t xml:space="preserve">Прочая закупка товаров, работ и услуг </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7И40316230</w:t>
            </w:r>
          </w:p>
        </w:tc>
        <w:tc>
          <w:tcPr>
            <w:tcW w:w="812"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244</w:t>
            </w:r>
          </w:p>
        </w:tc>
        <w:tc>
          <w:tcPr>
            <w:tcW w:w="99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0409</w:t>
            </w:r>
          </w:p>
        </w:tc>
        <w:tc>
          <w:tcPr>
            <w:tcW w:w="1456" w:type="dxa"/>
            <w:gridSpan w:val="3"/>
            <w:tcBorders>
              <w:top w:val="nil"/>
              <w:left w:val="nil"/>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3 933,89</w:t>
            </w:r>
          </w:p>
        </w:tc>
      </w:tr>
      <w:tr w:rsidR="00A70F51" w:rsidRPr="00A70F51" w:rsidTr="00A70F51">
        <w:trPr>
          <w:gridAfter w:val="2"/>
          <w:wAfter w:w="1866" w:type="dxa"/>
          <w:trHeight w:val="1260"/>
        </w:trPr>
        <w:tc>
          <w:tcPr>
            <w:tcW w:w="5680" w:type="dxa"/>
            <w:gridSpan w:val="2"/>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b/>
                <w:bCs/>
                <w:sz w:val="16"/>
                <w:szCs w:val="16"/>
              </w:rPr>
            </w:pPr>
            <w:r w:rsidRPr="00A70F51">
              <w:rPr>
                <w:b/>
                <w:bCs/>
                <w:sz w:val="16"/>
                <w:szCs w:val="16"/>
              </w:rPr>
              <w:t>Мероприятия  в целях реализации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7И403S4660</w:t>
            </w:r>
          </w:p>
        </w:tc>
        <w:tc>
          <w:tcPr>
            <w:tcW w:w="812"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1456" w:type="dxa"/>
            <w:gridSpan w:val="3"/>
            <w:tcBorders>
              <w:top w:val="nil"/>
              <w:left w:val="nil"/>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1 159,23</w:t>
            </w:r>
          </w:p>
        </w:tc>
      </w:tr>
      <w:tr w:rsidR="00A70F51" w:rsidRPr="00A70F51" w:rsidTr="00A70F51">
        <w:trPr>
          <w:gridAfter w:val="2"/>
          <w:wAfter w:w="1866" w:type="dxa"/>
          <w:trHeight w:val="255"/>
        </w:trPr>
        <w:tc>
          <w:tcPr>
            <w:tcW w:w="5680" w:type="dxa"/>
            <w:gridSpan w:val="2"/>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sz w:val="16"/>
                <w:szCs w:val="16"/>
              </w:rPr>
            </w:pPr>
            <w:r w:rsidRPr="00A70F51">
              <w:rPr>
                <w:sz w:val="16"/>
                <w:szCs w:val="16"/>
              </w:rPr>
              <w:t xml:space="preserve">Прочая закупка товаров, работ и услуг </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7И403S4660</w:t>
            </w:r>
          </w:p>
        </w:tc>
        <w:tc>
          <w:tcPr>
            <w:tcW w:w="812"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244</w:t>
            </w:r>
          </w:p>
        </w:tc>
        <w:tc>
          <w:tcPr>
            <w:tcW w:w="99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0409</w:t>
            </w:r>
          </w:p>
        </w:tc>
        <w:tc>
          <w:tcPr>
            <w:tcW w:w="1456" w:type="dxa"/>
            <w:gridSpan w:val="3"/>
            <w:tcBorders>
              <w:top w:val="nil"/>
              <w:left w:val="nil"/>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1 159,23</w:t>
            </w:r>
          </w:p>
        </w:tc>
      </w:tr>
      <w:tr w:rsidR="00A70F51" w:rsidRPr="00A70F51" w:rsidTr="00A70F51">
        <w:trPr>
          <w:gridAfter w:val="2"/>
          <w:wAfter w:w="1866" w:type="dxa"/>
          <w:trHeight w:val="375"/>
        </w:trPr>
        <w:tc>
          <w:tcPr>
            <w:tcW w:w="5680" w:type="dxa"/>
            <w:gridSpan w:val="2"/>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b/>
                <w:bCs/>
                <w:sz w:val="16"/>
                <w:szCs w:val="16"/>
              </w:rPr>
            </w:pPr>
            <w:r w:rsidRPr="00A70F51">
              <w:rPr>
                <w:b/>
                <w:bCs/>
                <w:sz w:val="16"/>
                <w:szCs w:val="16"/>
              </w:rPr>
              <w:t>Поддержка развития общественной инфраструктуры муниципального значения</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7И403S4840</w:t>
            </w:r>
          </w:p>
        </w:tc>
        <w:tc>
          <w:tcPr>
            <w:tcW w:w="812"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1456" w:type="dxa"/>
            <w:gridSpan w:val="3"/>
            <w:tcBorders>
              <w:top w:val="nil"/>
              <w:left w:val="nil"/>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1 368,42</w:t>
            </w:r>
          </w:p>
        </w:tc>
      </w:tr>
      <w:tr w:rsidR="00A70F51" w:rsidRPr="00A70F51" w:rsidTr="00A70F51">
        <w:trPr>
          <w:gridAfter w:val="2"/>
          <w:wAfter w:w="1866" w:type="dxa"/>
          <w:trHeight w:val="255"/>
        </w:trPr>
        <w:tc>
          <w:tcPr>
            <w:tcW w:w="5680" w:type="dxa"/>
            <w:gridSpan w:val="2"/>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sz w:val="16"/>
                <w:szCs w:val="16"/>
              </w:rPr>
            </w:pPr>
            <w:r w:rsidRPr="00A70F51">
              <w:rPr>
                <w:sz w:val="16"/>
                <w:szCs w:val="16"/>
              </w:rPr>
              <w:lastRenderedPageBreak/>
              <w:t xml:space="preserve">Прочая закупка товаров, работ и услуг </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7И403S4840</w:t>
            </w:r>
          </w:p>
        </w:tc>
        <w:tc>
          <w:tcPr>
            <w:tcW w:w="812"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244</w:t>
            </w:r>
          </w:p>
        </w:tc>
        <w:tc>
          <w:tcPr>
            <w:tcW w:w="99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0409</w:t>
            </w:r>
          </w:p>
        </w:tc>
        <w:tc>
          <w:tcPr>
            <w:tcW w:w="1456" w:type="dxa"/>
            <w:gridSpan w:val="3"/>
            <w:tcBorders>
              <w:top w:val="nil"/>
              <w:left w:val="nil"/>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1 368,42</w:t>
            </w:r>
          </w:p>
        </w:tc>
      </w:tr>
      <w:tr w:rsidR="00A70F51" w:rsidRPr="00A70F51" w:rsidTr="00A70F51">
        <w:trPr>
          <w:gridAfter w:val="2"/>
          <w:wAfter w:w="1866" w:type="dxa"/>
          <w:trHeight w:val="510"/>
        </w:trPr>
        <w:tc>
          <w:tcPr>
            <w:tcW w:w="5680" w:type="dxa"/>
            <w:gridSpan w:val="2"/>
            <w:tcBorders>
              <w:top w:val="nil"/>
              <w:left w:val="single" w:sz="4" w:space="0" w:color="auto"/>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rPr>
                <w:b/>
                <w:bCs/>
                <w:sz w:val="16"/>
                <w:szCs w:val="16"/>
              </w:rPr>
            </w:pPr>
            <w:r w:rsidRPr="00A70F51">
              <w:rPr>
                <w:b/>
                <w:bCs/>
                <w:sz w:val="16"/>
                <w:szCs w:val="16"/>
              </w:rPr>
              <w:t>Комплекс процессных мероприятий "Развитие культуры, организация праздничных мероприятий"</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7И40400000</w:t>
            </w:r>
          </w:p>
        </w:tc>
        <w:tc>
          <w:tcPr>
            <w:tcW w:w="812"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1456" w:type="dxa"/>
            <w:gridSpan w:val="3"/>
            <w:tcBorders>
              <w:top w:val="nil"/>
              <w:left w:val="nil"/>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17 364,95</w:t>
            </w:r>
          </w:p>
        </w:tc>
      </w:tr>
      <w:tr w:rsidR="00A70F51" w:rsidRPr="00A70F51" w:rsidTr="00A70F51">
        <w:trPr>
          <w:gridAfter w:val="2"/>
          <w:wAfter w:w="1866" w:type="dxa"/>
          <w:trHeight w:val="255"/>
        </w:trPr>
        <w:tc>
          <w:tcPr>
            <w:tcW w:w="5680" w:type="dxa"/>
            <w:gridSpan w:val="2"/>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b/>
                <w:bCs/>
                <w:sz w:val="16"/>
                <w:szCs w:val="16"/>
              </w:rPr>
            </w:pPr>
            <w:r w:rsidRPr="00A70F51">
              <w:rPr>
                <w:b/>
                <w:bCs/>
                <w:sz w:val="16"/>
                <w:szCs w:val="16"/>
              </w:rPr>
              <w:t>КУЛЬТУРА</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812"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1456" w:type="dxa"/>
            <w:gridSpan w:val="3"/>
            <w:tcBorders>
              <w:top w:val="nil"/>
              <w:left w:val="nil"/>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16 664,950</w:t>
            </w:r>
          </w:p>
        </w:tc>
      </w:tr>
      <w:tr w:rsidR="00A70F51" w:rsidRPr="00A70F51" w:rsidTr="00A70F51">
        <w:trPr>
          <w:gridAfter w:val="2"/>
          <w:wAfter w:w="1866" w:type="dxa"/>
          <w:trHeight w:val="255"/>
        </w:trPr>
        <w:tc>
          <w:tcPr>
            <w:tcW w:w="5680" w:type="dxa"/>
            <w:gridSpan w:val="2"/>
            <w:tcBorders>
              <w:top w:val="nil"/>
              <w:left w:val="single" w:sz="4" w:space="0" w:color="auto"/>
              <w:bottom w:val="single" w:sz="4" w:space="0" w:color="auto"/>
              <w:right w:val="nil"/>
            </w:tcBorders>
            <w:shd w:val="clear" w:color="auto" w:fill="auto"/>
            <w:noWrap/>
            <w:vAlign w:val="bottom"/>
            <w:hideMark/>
          </w:tcPr>
          <w:p w:rsidR="00A70F51" w:rsidRPr="00A70F51" w:rsidRDefault="00A70F51" w:rsidP="00A70F51">
            <w:pPr>
              <w:spacing w:after="0" w:line="240" w:lineRule="auto"/>
              <w:rPr>
                <w:b/>
                <w:bCs/>
                <w:color w:val="000000"/>
                <w:sz w:val="16"/>
                <w:szCs w:val="16"/>
              </w:rPr>
            </w:pPr>
            <w:r w:rsidRPr="00A70F51">
              <w:rPr>
                <w:b/>
                <w:bCs/>
                <w:color w:val="000000"/>
                <w:sz w:val="16"/>
                <w:szCs w:val="16"/>
              </w:rPr>
              <w:t>Обеспечение деятельности подведомственных учреждений культуры</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7И40412500</w:t>
            </w:r>
          </w:p>
        </w:tc>
        <w:tc>
          <w:tcPr>
            <w:tcW w:w="812"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1456" w:type="dxa"/>
            <w:gridSpan w:val="3"/>
            <w:tcBorders>
              <w:top w:val="nil"/>
              <w:left w:val="nil"/>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11 546,750</w:t>
            </w:r>
          </w:p>
        </w:tc>
      </w:tr>
      <w:tr w:rsidR="00A70F51" w:rsidRPr="00A70F51" w:rsidTr="00A70F51">
        <w:trPr>
          <w:gridAfter w:val="2"/>
          <w:wAfter w:w="1866" w:type="dxa"/>
          <w:trHeight w:val="675"/>
        </w:trPr>
        <w:tc>
          <w:tcPr>
            <w:tcW w:w="5680" w:type="dxa"/>
            <w:gridSpan w:val="2"/>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sz w:val="16"/>
                <w:szCs w:val="16"/>
              </w:rPr>
            </w:pPr>
            <w:r w:rsidRPr="00A70F51">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7И40412500</w:t>
            </w:r>
          </w:p>
        </w:tc>
        <w:tc>
          <w:tcPr>
            <w:tcW w:w="812"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611</w:t>
            </w:r>
          </w:p>
        </w:tc>
        <w:tc>
          <w:tcPr>
            <w:tcW w:w="99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0801</w:t>
            </w:r>
          </w:p>
        </w:tc>
        <w:tc>
          <w:tcPr>
            <w:tcW w:w="1456" w:type="dxa"/>
            <w:gridSpan w:val="3"/>
            <w:tcBorders>
              <w:top w:val="nil"/>
              <w:left w:val="nil"/>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11 381,400</w:t>
            </w:r>
          </w:p>
        </w:tc>
      </w:tr>
      <w:tr w:rsidR="00A70F51" w:rsidRPr="00A70F51" w:rsidTr="00A70F51">
        <w:trPr>
          <w:gridAfter w:val="2"/>
          <w:wAfter w:w="1866" w:type="dxa"/>
          <w:trHeight w:val="255"/>
        </w:trPr>
        <w:tc>
          <w:tcPr>
            <w:tcW w:w="5680" w:type="dxa"/>
            <w:gridSpan w:val="2"/>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sz w:val="16"/>
                <w:szCs w:val="16"/>
              </w:rPr>
            </w:pPr>
            <w:r w:rsidRPr="00A70F51">
              <w:rPr>
                <w:sz w:val="16"/>
                <w:szCs w:val="16"/>
              </w:rPr>
              <w:t>Субсидии бюджетным учреждениям на иные цели</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7И40412500</w:t>
            </w:r>
          </w:p>
        </w:tc>
        <w:tc>
          <w:tcPr>
            <w:tcW w:w="812"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612</w:t>
            </w:r>
          </w:p>
        </w:tc>
        <w:tc>
          <w:tcPr>
            <w:tcW w:w="99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0801</w:t>
            </w:r>
          </w:p>
        </w:tc>
        <w:tc>
          <w:tcPr>
            <w:tcW w:w="1456" w:type="dxa"/>
            <w:gridSpan w:val="3"/>
            <w:tcBorders>
              <w:top w:val="nil"/>
              <w:left w:val="nil"/>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165,350</w:t>
            </w:r>
          </w:p>
        </w:tc>
      </w:tr>
      <w:tr w:rsidR="00A70F51" w:rsidRPr="00A70F51" w:rsidTr="00A70F51">
        <w:trPr>
          <w:gridAfter w:val="2"/>
          <w:wAfter w:w="1866" w:type="dxa"/>
          <w:trHeight w:val="435"/>
        </w:trPr>
        <w:tc>
          <w:tcPr>
            <w:tcW w:w="5680" w:type="dxa"/>
            <w:gridSpan w:val="2"/>
            <w:tcBorders>
              <w:top w:val="nil"/>
              <w:left w:val="single" w:sz="4" w:space="0" w:color="auto"/>
              <w:bottom w:val="single" w:sz="4" w:space="0" w:color="auto"/>
              <w:right w:val="nil"/>
            </w:tcBorders>
            <w:shd w:val="clear" w:color="auto" w:fill="auto"/>
            <w:vAlign w:val="bottom"/>
            <w:hideMark/>
          </w:tcPr>
          <w:p w:rsidR="00A70F51" w:rsidRPr="00A70F51" w:rsidRDefault="00A70F51" w:rsidP="00A70F51">
            <w:pPr>
              <w:spacing w:after="0" w:line="240" w:lineRule="auto"/>
              <w:rPr>
                <w:b/>
                <w:bCs/>
                <w:color w:val="000000"/>
                <w:sz w:val="16"/>
                <w:szCs w:val="16"/>
              </w:rPr>
            </w:pPr>
            <w:r w:rsidRPr="00A70F51">
              <w:rPr>
                <w:b/>
                <w:bCs/>
                <w:color w:val="000000"/>
                <w:sz w:val="16"/>
                <w:szCs w:val="16"/>
              </w:rPr>
              <w:t>Проведение культурно-массовых мероприятий к праздничным и памятным датам</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7И40415630</w:t>
            </w:r>
          </w:p>
        </w:tc>
        <w:tc>
          <w:tcPr>
            <w:tcW w:w="812"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1456" w:type="dxa"/>
            <w:gridSpan w:val="3"/>
            <w:tcBorders>
              <w:top w:val="nil"/>
              <w:left w:val="nil"/>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304,000</w:t>
            </w:r>
          </w:p>
        </w:tc>
      </w:tr>
      <w:tr w:rsidR="00A70F51" w:rsidRPr="00A70F51" w:rsidTr="00A70F51">
        <w:trPr>
          <w:gridAfter w:val="2"/>
          <w:wAfter w:w="1866" w:type="dxa"/>
          <w:trHeight w:val="225"/>
        </w:trPr>
        <w:tc>
          <w:tcPr>
            <w:tcW w:w="5680" w:type="dxa"/>
            <w:gridSpan w:val="2"/>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sz w:val="16"/>
                <w:szCs w:val="16"/>
              </w:rPr>
            </w:pPr>
            <w:r w:rsidRPr="00A70F51">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7И40415630</w:t>
            </w:r>
          </w:p>
        </w:tc>
        <w:tc>
          <w:tcPr>
            <w:tcW w:w="812"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611</w:t>
            </w:r>
          </w:p>
        </w:tc>
        <w:tc>
          <w:tcPr>
            <w:tcW w:w="99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0801</w:t>
            </w:r>
          </w:p>
        </w:tc>
        <w:tc>
          <w:tcPr>
            <w:tcW w:w="1456" w:type="dxa"/>
            <w:gridSpan w:val="3"/>
            <w:tcBorders>
              <w:top w:val="nil"/>
              <w:left w:val="nil"/>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164,000</w:t>
            </w:r>
          </w:p>
        </w:tc>
      </w:tr>
      <w:tr w:rsidR="00A70F51" w:rsidRPr="00A70F51" w:rsidTr="00A70F51">
        <w:trPr>
          <w:gridAfter w:val="2"/>
          <w:wAfter w:w="1866" w:type="dxa"/>
          <w:trHeight w:val="255"/>
        </w:trPr>
        <w:tc>
          <w:tcPr>
            <w:tcW w:w="5680" w:type="dxa"/>
            <w:gridSpan w:val="2"/>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sz w:val="16"/>
                <w:szCs w:val="16"/>
              </w:rPr>
            </w:pPr>
            <w:r w:rsidRPr="00A70F51">
              <w:rPr>
                <w:sz w:val="16"/>
                <w:szCs w:val="16"/>
              </w:rPr>
              <w:t xml:space="preserve">Прочая закупка товаров, работ и услуг </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7И40415630</w:t>
            </w:r>
          </w:p>
        </w:tc>
        <w:tc>
          <w:tcPr>
            <w:tcW w:w="812"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244</w:t>
            </w:r>
          </w:p>
        </w:tc>
        <w:tc>
          <w:tcPr>
            <w:tcW w:w="99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0801</w:t>
            </w:r>
          </w:p>
        </w:tc>
        <w:tc>
          <w:tcPr>
            <w:tcW w:w="1456" w:type="dxa"/>
            <w:gridSpan w:val="3"/>
            <w:tcBorders>
              <w:top w:val="nil"/>
              <w:left w:val="nil"/>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140,000</w:t>
            </w:r>
          </w:p>
        </w:tc>
      </w:tr>
      <w:tr w:rsidR="00A70F51" w:rsidRPr="00A70F51" w:rsidTr="00A70F51">
        <w:trPr>
          <w:gridAfter w:val="2"/>
          <w:wAfter w:w="1866" w:type="dxa"/>
          <w:trHeight w:val="255"/>
        </w:trPr>
        <w:tc>
          <w:tcPr>
            <w:tcW w:w="5680" w:type="dxa"/>
            <w:gridSpan w:val="2"/>
            <w:tcBorders>
              <w:top w:val="nil"/>
              <w:left w:val="single" w:sz="4" w:space="0" w:color="auto"/>
              <w:bottom w:val="single" w:sz="4" w:space="0" w:color="auto"/>
              <w:right w:val="nil"/>
            </w:tcBorders>
            <w:shd w:val="clear" w:color="auto" w:fill="auto"/>
            <w:noWrap/>
            <w:vAlign w:val="bottom"/>
            <w:hideMark/>
          </w:tcPr>
          <w:p w:rsidR="00A70F51" w:rsidRPr="00A70F51" w:rsidRDefault="00A70F51" w:rsidP="00A70F51">
            <w:pPr>
              <w:spacing w:after="0" w:line="240" w:lineRule="auto"/>
              <w:rPr>
                <w:b/>
                <w:bCs/>
                <w:sz w:val="16"/>
                <w:szCs w:val="16"/>
              </w:rPr>
            </w:pPr>
            <w:r w:rsidRPr="00A70F51">
              <w:rPr>
                <w:b/>
                <w:bCs/>
                <w:sz w:val="16"/>
                <w:szCs w:val="16"/>
              </w:rPr>
              <w:t xml:space="preserve">Дополнительные расходы на сохранение целевых </w:t>
            </w:r>
            <w:proofErr w:type="gramStart"/>
            <w:r w:rsidRPr="00A70F51">
              <w:rPr>
                <w:b/>
                <w:bCs/>
                <w:sz w:val="16"/>
                <w:szCs w:val="16"/>
              </w:rPr>
              <w:t>показателей повышения оплаты труда работников муниципальных учреждений культуры</w:t>
            </w:r>
            <w:proofErr w:type="gramEnd"/>
            <w:r w:rsidRPr="00A70F51">
              <w:rPr>
                <w:b/>
                <w:bCs/>
                <w:sz w:val="16"/>
                <w:szCs w:val="16"/>
              </w:rPr>
              <w:t xml:space="preserve"> в соответствии с Указом Президента Российской Федерации от 7 мая 2012 года № 597 "О мероприятиях по реализации государственной социальной политики"</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7И404S0360</w:t>
            </w:r>
          </w:p>
        </w:tc>
        <w:tc>
          <w:tcPr>
            <w:tcW w:w="812"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1456" w:type="dxa"/>
            <w:gridSpan w:val="3"/>
            <w:tcBorders>
              <w:top w:val="nil"/>
              <w:left w:val="nil"/>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4 814,200</w:t>
            </w:r>
          </w:p>
        </w:tc>
      </w:tr>
      <w:tr w:rsidR="00A70F51" w:rsidRPr="00A70F51" w:rsidTr="00A70F51">
        <w:trPr>
          <w:gridAfter w:val="2"/>
          <w:wAfter w:w="1866" w:type="dxa"/>
          <w:trHeight w:val="675"/>
        </w:trPr>
        <w:tc>
          <w:tcPr>
            <w:tcW w:w="5680" w:type="dxa"/>
            <w:gridSpan w:val="2"/>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sz w:val="16"/>
                <w:szCs w:val="16"/>
              </w:rPr>
            </w:pPr>
            <w:r w:rsidRPr="00A70F51">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7И404S0360</w:t>
            </w:r>
          </w:p>
        </w:tc>
        <w:tc>
          <w:tcPr>
            <w:tcW w:w="812"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611</w:t>
            </w:r>
          </w:p>
        </w:tc>
        <w:tc>
          <w:tcPr>
            <w:tcW w:w="99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0801</w:t>
            </w:r>
          </w:p>
        </w:tc>
        <w:tc>
          <w:tcPr>
            <w:tcW w:w="1456" w:type="dxa"/>
            <w:gridSpan w:val="3"/>
            <w:tcBorders>
              <w:top w:val="nil"/>
              <w:left w:val="nil"/>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4 814,200</w:t>
            </w:r>
          </w:p>
        </w:tc>
      </w:tr>
      <w:tr w:rsidR="00A70F51" w:rsidRPr="00A70F51" w:rsidTr="00A70F51">
        <w:trPr>
          <w:gridAfter w:val="2"/>
          <w:wAfter w:w="1866" w:type="dxa"/>
          <w:trHeight w:val="255"/>
        </w:trPr>
        <w:tc>
          <w:tcPr>
            <w:tcW w:w="5680" w:type="dxa"/>
            <w:gridSpan w:val="2"/>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b/>
                <w:bCs/>
                <w:sz w:val="16"/>
                <w:szCs w:val="16"/>
              </w:rPr>
            </w:pPr>
            <w:r w:rsidRPr="00A70F51">
              <w:rPr>
                <w:b/>
                <w:bCs/>
                <w:sz w:val="16"/>
                <w:szCs w:val="16"/>
              </w:rPr>
              <w:t>БИБЛИОТЕКА</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812"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1456" w:type="dxa"/>
            <w:gridSpan w:val="3"/>
            <w:tcBorders>
              <w:top w:val="nil"/>
              <w:left w:val="nil"/>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700,000</w:t>
            </w:r>
          </w:p>
        </w:tc>
      </w:tr>
      <w:tr w:rsidR="00A70F51" w:rsidRPr="00A70F51" w:rsidTr="00A70F51">
        <w:trPr>
          <w:gridAfter w:val="2"/>
          <w:wAfter w:w="1866" w:type="dxa"/>
          <w:trHeight w:val="255"/>
        </w:trPr>
        <w:tc>
          <w:tcPr>
            <w:tcW w:w="5680" w:type="dxa"/>
            <w:gridSpan w:val="2"/>
            <w:tcBorders>
              <w:top w:val="nil"/>
              <w:left w:val="single" w:sz="4" w:space="0" w:color="auto"/>
              <w:bottom w:val="single" w:sz="4" w:space="0" w:color="auto"/>
              <w:right w:val="nil"/>
            </w:tcBorders>
            <w:shd w:val="clear" w:color="000000" w:fill="FFFFFF"/>
            <w:vAlign w:val="center"/>
            <w:hideMark/>
          </w:tcPr>
          <w:p w:rsidR="00A70F51" w:rsidRPr="00A70F51" w:rsidRDefault="00A70F51" w:rsidP="00A70F51">
            <w:pPr>
              <w:spacing w:after="0" w:line="240" w:lineRule="auto"/>
              <w:rPr>
                <w:b/>
                <w:bCs/>
                <w:color w:val="000000"/>
                <w:sz w:val="16"/>
                <w:szCs w:val="16"/>
              </w:rPr>
            </w:pPr>
            <w:r w:rsidRPr="00A70F51">
              <w:rPr>
                <w:b/>
                <w:bCs/>
                <w:color w:val="000000"/>
                <w:sz w:val="16"/>
                <w:szCs w:val="16"/>
              </w:rPr>
              <w:t>Обеспечение деятельности муниципальных библиотек</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7И40412600</w:t>
            </w:r>
          </w:p>
        </w:tc>
        <w:tc>
          <w:tcPr>
            <w:tcW w:w="812"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1456" w:type="dxa"/>
            <w:gridSpan w:val="3"/>
            <w:tcBorders>
              <w:top w:val="nil"/>
              <w:left w:val="nil"/>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700,000</w:t>
            </w:r>
          </w:p>
        </w:tc>
      </w:tr>
      <w:tr w:rsidR="00A70F51" w:rsidRPr="00A70F51" w:rsidTr="00A70F51">
        <w:trPr>
          <w:gridAfter w:val="2"/>
          <w:wAfter w:w="1866" w:type="dxa"/>
          <w:trHeight w:val="675"/>
        </w:trPr>
        <w:tc>
          <w:tcPr>
            <w:tcW w:w="5680" w:type="dxa"/>
            <w:gridSpan w:val="2"/>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sz w:val="16"/>
                <w:szCs w:val="16"/>
              </w:rPr>
            </w:pPr>
            <w:r w:rsidRPr="00A70F51">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7И40412600</w:t>
            </w:r>
          </w:p>
        </w:tc>
        <w:tc>
          <w:tcPr>
            <w:tcW w:w="812"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611</w:t>
            </w:r>
          </w:p>
        </w:tc>
        <w:tc>
          <w:tcPr>
            <w:tcW w:w="99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0801</w:t>
            </w:r>
          </w:p>
        </w:tc>
        <w:tc>
          <w:tcPr>
            <w:tcW w:w="1456" w:type="dxa"/>
            <w:gridSpan w:val="3"/>
            <w:tcBorders>
              <w:top w:val="nil"/>
              <w:left w:val="nil"/>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700,000</w:t>
            </w:r>
          </w:p>
        </w:tc>
      </w:tr>
      <w:tr w:rsidR="00A70F51" w:rsidRPr="00A70F51" w:rsidTr="00A70F51">
        <w:trPr>
          <w:gridAfter w:val="2"/>
          <w:wAfter w:w="1866" w:type="dxa"/>
          <w:trHeight w:val="255"/>
        </w:trPr>
        <w:tc>
          <w:tcPr>
            <w:tcW w:w="5680" w:type="dxa"/>
            <w:gridSpan w:val="2"/>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sz w:val="16"/>
                <w:szCs w:val="16"/>
              </w:rPr>
            </w:pPr>
            <w:r w:rsidRPr="00A70F51">
              <w:rPr>
                <w:sz w:val="16"/>
                <w:szCs w:val="16"/>
              </w:rPr>
              <w:t>Субсидии бюджетным учреждениям на иные цели</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7И40412600</w:t>
            </w:r>
          </w:p>
        </w:tc>
        <w:tc>
          <w:tcPr>
            <w:tcW w:w="812"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612</w:t>
            </w:r>
          </w:p>
        </w:tc>
        <w:tc>
          <w:tcPr>
            <w:tcW w:w="99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0801</w:t>
            </w:r>
          </w:p>
        </w:tc>
        <w:tc>
          <w:tcPr>
            <w:tcW w:w="1456" w:type="dxa"/>
            <w:gridSpan w:val="3"/>
            <w:tcBorders>
              <w:top w:val="nil"/>
              <w:left w:val="nil"/>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0,000</w:t>
            </w:r>
          </w:p>
        </w:tc>
      </w:tr>
      <w:tr w:rsidR="00A70F51" w:rsidRPr="00A70F51" w:rsidTr="00A70F51">
        <w:trPr>
          <w:gridAfter w:val="2"/>
          <w:wAfter w:w="1866" w:type="dxa"/>
          <w:trHeight w:val="690"/>
        </w:trPr>
        <w:tc>
          <w:tcPr>
            <w:tcW w:w="5680" w:type="dxa"/>
            <w:gridSpan w:val="2"/>
            <w:tcBorders>
              <w:top w:val="nil"/>
              <w:left w:val="single" w:sz="4" w:space="0" w:color="auto"/>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rPr>
                <w:b/>
                <w:bCs/>
                <w:sz w:val="16"/>
                <w:szCs w:val="16"/>
              </w:rPr>
            </w:pPr>
            <w:r w:rsidRPr="00A70F51">
              <w:rPr>
                <w:b/>
                <w:bCs/>
                <w:sz w:val="16"/>
                <w:szCs w:val="16"/>
              </w:rPr>
              <w:t>Комплекс процессных мероприятий "Развитие физической культуры, спорта и молодежной политики"</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7И40500000</w:t>
            </w:r>
          </w:p>
        </w:tc>
        <w:tc>
          <w:tcPr>
            <w:tcW w:w="812"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1456" w:type="dxa"/>
            <w:gridSpan w:val="3"/>
            <w:tcBorders>
              <w:top w:val="nil"/>
              <w:left w:val="nil"/>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1 630,67</w:t>
            </w:r>
          </w:p>
        </w:tc>
      </w:tr>
      <w:tr w:rsidR="00A70F51" w:rsidRPr="00A70F51" w:rsidTr="00A70F51">
        <w:trPr>
          <w:gridAfter w:val="2"/>
          <w:wAfter w:w="1866" w:type="dxa"/>
          <w:trHeight w:val="255"/>
        </w:trPr>
        <w:tc>
          <w:tcPr>
            <w:tcW w:w="5680" w:type="dxa"/>
            <w:gridSpan w:val="2"/>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b/>
                <w:bCs/>
                <w:sz w:val="16"/>
                <w:szCs w:val="16"/>
              </w:rPr>
            </w:pPr>
            <w:r w:rsidRPr="00A70F51">
              <w:rPr>
                <w:b/>
                <w:bCs/>
                <w:sz w:val="16"/>
                <w:szCs w:val="16"/>
              </w:rPr>
              <w:t>МОЛОДЕЖНАЯ ПОЛИТИКА</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812"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1456" w:type="dxa"/>
            <w:gridSpan w:val="3"/>
            <w:tcBorders>
              <w:top w:val="nil"/>
              <w:left w:val="nil"/>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630,67</w:t>
            </w:r>
          </w:p>
        </w:tc>
      </w:tr>
      <w:tr w:rsidR="00A70F51" w:rsidRPr="00A70F51" w:rsidTr="00A70F51">
        <w:trPr>
          <w:gridAfter w:val="2"/>
          <w:wAfter w:w="1866" w:type="dxa"/>
          <w:trHeight w:val="420"/>
        </w:trPr>
        <w:tc>
          <w:tcPr>
            <w:tcW w:w="5680" w:type="dxa"/>
            <w:gridSpan w:val="2"/>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b/>
                <w:bCs/>
                <w:sz w:val="16"/>
                <w:szCs w:val="16"/>
              </w:rPr>
            </w:pPr>
            <w:r w:rsidRPr="00A70F51">
              <w:rPr>
                <w:b/>
                <w:bCs/>
                <w:sz w:val="16"/>
                <w:szCs w:val="16"/>
              </w:rPr>
              <w:t xml:space="preserve">Организация и проведение культурно-массовых молодежных мероприятий </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7И40515230</w:t>
            </w:r>
          </w:p>
        </w:tc>
        <w:tc>
          <w:tcPr>
            <w:tcW w:w="812"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1456" w:type="dxa"/>
            <w:gridSpan w:val="3"/>
            <w:tcBorders>
              <w:top w:val="nil"/>
              <w:left w:val="nil"/>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50,00</w:t>
            </w:r>
          </w:p>
        </w:tc>
      </w:tr>
      <w:tr w:rsidR="00A70F51" w:rsidRPr="00A70F51" w:rsidTr="00A70F51">
        <w:trPr>
          <w:gridAfter w:val="2"/>
          <w:wAfter w:w="1866" w:type="dxa"/>
          <w:trHeight w:val="255"/>
        </w:trPr>
        <w:tc>
          <w:tcPr>
            <w:tcW w:w="5680" w:type="dxa"/>
            <w:gridSpan w:val="2"/>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sz w:val="16"/>
                <w:szCs w:val="16"/>
              </w:rPr>
            </w:pPr>
            <w:r w:rsidRPr="00A70F51">
              <w:rPr>
                <w:sz w:val="16"/>
                <w:szCs w:val="16"/>
              </w:rPr>
              <w:t xml:space="preserve">Прочая закупка товаров, работ и услуг </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7И40515230</w:t>
            </w:r>
          </w:p>
        </w:tc>
        <w:tc>
          <w:tcPr>
            <w:tcW w:w="812"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244</w:t>
            </w:r>
          </w:p>
        </w:tc>
        <w:tc>
          <w:tcPr>
            <w:tcW w:w="99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0707</w:t>
            </w:r>
          </w:p>
        </w:tc>
        <w:tc>
          <w:tcPr>
            <w:tcW w:w="1456" w:type="dxa"/>
            <w:gridSpan w:val="3"/>
            <w:tcBorders>
              <w:top w:val="nil"/>
              <w:left w:val="nil"/>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50,00</w:t>
            </w:r>
          </w:p>
        </w:tc>
      </w:tr>
      <w:tr w:rsidR="00A70F51" w:rsidRPr="00A70F51" w:rsidTr="00A70F51">
        <w:trPr>
          <w:gridAfter w:val="2"/>
          <w:wAfter w:w="1866" w:type="dxa"/>
          <w:trHeight w:val="405"/>
        </w:trPr>
        <w:tc>
          <w:tcPr>
            <w:tcW w:w="5680" w:type="dxa"/>
            <w:gridSpan w:val="2"/>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b/>
                <w:bCs/>
                <w:sz w:val="16"/>
                <w:szCs w:val="16"/>
              </w:rPr>
            </w:pPr>
            <w:r w:rsidRPr="00A70F51">
              <w:rPr>
                <w:b/>
                <w:bCs/>
                <w:sz w:val="16"/>
                <w:szCs w:val="16"/>
              </w:rPr>
              <w:t xml:space="preserve">Реализация комплекса мер по профилактике </w:t>
            </w:r>
            <w:proofErr w:type="spellStart"/>
            <w:r w:rsidRPr="00A70F51">
              <w:rPr>
                <w:b/>
                <w:bCs/>
                <w:sz w:val="16"/>
                <w:szCs w:val="16"/>
              </w:rPr>
              <w:t>девиантного</w:t>
            </w:r>
            <w:proofErr w:type="spellEnd"/>
            <w:r w:rsidRPr="00A70F51">
              <w:rPr>
                <w:b/>
                <w:bCs/>
                <w:sz w:val="16"/>
                <w:szCs w:val="16"/>
              </w:rPr>
              <w:t xml:space="preserve"> поведения молодежи и трудовой адаптации несовершеннолетних </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7И40518310</w:t>
            </w:r>
          </w:p>
        </w:tc>
        <w:tc>
          <w:tcPr>
            <w:tcW w:w="812"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1456" w:type="dxa"/>
            <w:gridSpan w:val="3"/>
            <w:tcBorders>
              <w:top w:val="nil"/>
              <w:left w:val="nil"/>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580,67</w:t>
            </w:r>
          </w:p>
        </w:tc>
      </w:tr>
      <w:tr w:rsidR="00A70F51" w:rsidRPr="00A70F51" w:rsidTr="00A70F51">
        <w:trPr>
          <w:gridAfter w:val="2"/>
          <w:wAfter w:w="1866" w:type="dxa"/>
          <w:trHeight w:val="255"/>
        </w:trPr>
        <w:tc>
          <w:tcPr>
            <w:tcW w:w="5680" w:type="dxa"/>
            <w:gridSpan w:val="2"/>
            <w:tcBorders>
              <w:top w:val="nil"/>
              <w:left w:val="single" w:sz="4" w:space="0" w:color="auto"/>
              <w:bottom w:val="single" w:sz="4" w:space="0" w:color="auto"/>
              <w:right w:val="nil"/>
            </w:tcBorders>
            <w:shd w:val="clear" w:color="auto" w:fill="auto"/>
            <w:vAlign w:val="bottom"/>
            <w:hideMark/>
          </w:tcPr>
          <w:p w:rsidR="00A70F51" w:rsidRPr="00A70F51" w:rsidRDefault="00A70F51" w:rsidP="00A70F51">
            <w:pPr>
              <w:spacing w:after="0" w:line="240" w:lineRule="auto"/>
              <w:rPr>
                <w:sz w:val="16"/>
                <w:szCs w:val="16"/>
              </w:rPr>
            </w:pPr>
            <w:r w:rsidRPr="00A70F51">
              <w:rPr>
                <w:sz w:val="16"/>
                <w:szCs w:val="16"/>
              </w:rPr>
              <w:t xml:space="preserve">Фонд оплаты труда учреждений </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7И40518310</w:t>
            </w:r>
          </w:p>
        </w:tc>
        <w:tc>
          <w:tcPr>
            <w:tcW w:w="812"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111</w:t>
            </w:r>
          </w:p>
        </w:tc>
        <w:tc>
          <w:tcPr>
            <w:tcW w:w="99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0707</w:t>
            </w:r>
          </w:p>
        </w:tc>
        <w:tc>
          <w:tcPr>
            <w:tcW w:w="1456" w:type="dxa"/>
            <w:gridSpan w:val="3"/>
            <w:tcBorders>
              <w:top w:val="nil"/>
              <w:left w:val="nil"/>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445,98</w:t>
            </w:r>
          </w:p>
        </w:tc>
      </w:tr>
      <w:tr w:rsidR="00A70F51" w:rsidRPr="00A70F51" w:rsidTr="00A70F51">
        <w:trPr>
          <w:gridAfter w:val="2"/>
          <w:wAfter w:w="1866" w:type="dxa"/>
          <w:trHeight w:val="420"/>
        </w:trPr>
        <w:tc>
          <w:tcPr>
            <w:tcW w:w="5680" w:type="dxa"/>
            <w:gridSpan w:val="2"/>
            <w:tcBorders>
              <w:top w:val="nil"/>
              <w:left w:val="single" w:sz="4" w:space="0" w:color="auto"/>
              <w:bottom w:val="single" w:sz="4" w:space="0" w:color="auto"/>
              <w:right w:val="nil"/>
            </w:tcBorders>
            <w:shd w:val="clear" w:color="auto" w:fill="auto"/>
            <w:vAlign w:val="bottom"/>
            <w:hideMark/>
          </w:tcPr>
          <w:p w:rsidR="00A70F51" w:rsidRPr="00A70F51" w:rsidRDefault="00A70F51" w:rsidP="00A70F51">
            <w:pPr>
              <w:spacing w:after="0" w:line="240" w:lineRule="auto"/>
              <w:rPr>
                <w:sz w:val="16"/>
                <w:szCs w:val="16"/>
              </w:rPr>
            </w:pPr>
            <w:r w:rsidRPr="00A70F51">
              <w:rPr>
                <w:sz w:val="16"/>
                <w:szCs w:val="16"/>
              </w:rPr>
              <w:t xml:space="preserve">Взносы по обязательному социальному страхованию на выплаты по оплате труда работников и иные выплаты работникам  учреждений </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7И40518310</w:t>
            </w:r>
          </w:p>
        </w:tc>
        <w:tc>
          <w:tcPr>
            <w:tcW w:w="812"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119</w:t>
            </w:r>
          </w:p>
        </w:tc>
        <w:tc>
          <w:tcPr>
            <w:tcW w:w="99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0707</w:t>
            </w:r>
          </w:p>
        </w:tc>
        <w:tc>
          <w:tcPr>
            <w:tcW w:w="1456" w:type="dxa"/>
            <w:gridSpan w:val="3"/>
            <w:tcBorders>
              <w:top w:val="nil"/>
              <w:left w:val="nil"/>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134,69</w:t>
            </w:r>
          </w:p>
        </w:tc>
      </w:tr>
      <w:tr w:rsidR="00A70F51" w:rsidRPr="00A70F51" w:rsidTr="00A70F51">
        <w:trPr>
          <w:gridAfter w:val="2"/>
          <w:wAfter w:w="1866" w:type="dxa"/>
          <w:trHeight w:val="255"/>
        </w:trPr>
        <w:tc>
          <w:tcPr>
            <w:tcW w:w="5680" w:type="dxa"/>
            <w:gridSpan w:val="2"/>
            <w:tcBorders>
              <w:top w:val="nil"/>
              <w:left w:val="single" w:sz="4" w:space="0" w:color="auto"/>
              <w:bottom w:val="single" w:sz="4" w:space="0" w:color="auto"/>
              <w:right w:val="nil"/>
            </w:tcBorders>
            <w:shd w:val="clear" w:color="auto" w:fill="auto"/>
            <w:noWrap/>
            <w:vAlign w:val="bottom"/>
            <w:hideMark/>
          </w:tcPr>
          <w:p w:rsidR="00A70F51" w:rsidRPr="00A70F51" w:rsidRDefault="00A70F51" w:rsidP="00A70F51">
            <w:pPr>
              <w:spacing w:after="0" w:line="240" w:lineRule="auto"/>
              <w:rPr>
                <w:b/>
                <w:bCs/>
                <w:sz w:val="16"/>
                <w:szCs w:val="16"/>
              </w:rPr>
            </w:pPr>
            <w:r w:rsidRPr="00A70F51">
              <w:rPr>
                <w:b/>
                <w:bCs/>
                <w:sz w:val="16"/>
                <w:szCs w:val="16"/>
              </w:rPr>
              <w:t>МАССОВЫЙ СПОРТ</w:t>
            </w:r>
          </w:p>
        </w:tc>
        <w:tc>
          <w:tcPr>
            <w:tcW w:w="1074" w:type="dxa"/>
            <w:tcBorders>
              <w:top w:val="nil"/>
              <w:left w:val="single" w:sz="8" w:space="0" w:color="auto"/>
              <w:bottom w:val="single" w:sz="4" w:space="0" w:color="auto"/>
              <w:right w:val="single" w:sz="4" w:space="0" w:color="auto"/>
            </w:tcBorders>
            <w:shd w:val="clear" w:color="auto" w:fill="auto"/>
            <w:vAlign w:val="bottom"/>
            <w:hideMark/>
          </w:tcPr>
          <w:p w:rsidR="00A70F51" w:rsidRPr="00A70F51" w:rsidRDefault="00A70F51" w:rsidP="00A70F51">
            <w:pPr>
              <w:spacing w:after="0" w:line="240" w:lineRule="auto"/>
              <w:rPr>
                <w:b/>
                <w:bCs/>
                <w:sz w:val="16"/>
                <w:szCs w:val="16"/>
              </w:rPr>
            </w:pPr>
            <w:r w:rsidRPr="00A70F51">
              <w:rPr>
                <w:b/>
                <w:bCs/>
                <w:sz w:val="16"/>
                <w:szCs w:val="16"/>
              </w:rPr>
              <w:t> </w:t>
            </w:r>
          </w:p>
        </w:tc>
        <w:tc>
          <w:tcPr>
            <w:tcW w:w="812" w:type="dxa"/>
            <w:gridSpan w:val="2"/>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rPr>
                <w:b/>
                <w:bCs/>
                <w:sz w:val="16"/>
                <w:szCs w:val="16"/>
              </w:rPr>
            </w:pPr>
            <w:r w:rsidRPr="00A70F51">
              <w:rPr>
                <w:b/>
                <w:bCs/>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rPr>
                <w:b/>
                <w:bCs/>
                <w:sz w:val="16"/>
                <w:szCs w:val="16"/>
              </w:rPr>
            </w:pPr>
            <w:r w:rsidRPr="00A70F51">
              <w:rPr>
                <w:b/>
                <w:bCs/>
                <w:sz w:val="16"/>
                <w:szCs w:val="16"/>
              </w:rPr>
              <w:t> </w:t>
            </w:r>
          </w:p>
        </w:tc>
        <w:tc>
          <w:tcPr>
            <w:tcW w:w="1456" w:type="dxa"/>
            <w:gridSpan w:val="3"/>
            <w:tcBorders>
              <w:top w:val="nil"/>
              <w:left w:val="nil"/>
              <w:bottom w:val="single" w:sz="4" w:space="0" w:color="auto"/>
              <w:right w:val="single" w:sz="8" w:space="0" w:color="auto"/>
            </w:tcBorders>
            <w:shd w:val="clear" w:color="000000" w:fill="FFFFFF"/>
            <w:noWrap/>
            <w:vAlign w:val="bottom"/>
            <w:hideMark/>
          </w:tcPr>
          <w:p w:rsidR="00A70F51" w:rsidRPr="00A70F51" w:rsidRDefault="00A70F51" w:rsidP="00A70F51">
            <w:pPr>
              <w:spacing w:after="0" w:line="240" w:lineRule="auto"/>
              <w:jc w:val="right"/>
              <w:rPr>
                <w:b/>
                <w:bCs/>
                <w:sz w:val="16"/>
                <w:szCs w:val="16"/>
              </w:rPr>
            </w:pPr>
            <w:r w:rsidRPr="00A70F51">
              <w:rPr>
                <w:b/>
                <w:bCs/>
                <w:sz w:val="16"/>
                <w:szCs w:val="16"/>
              </w:rPr>
              <w:t>1 000,00</w:t>
            </w:r>
          </w:p>
        </w:tc>
      </w:tr>
      <w:tr w:rsidR="00A70F51" w:rsidRPr="00A70F51" w:rsidTr="00A70F51">
        <w:trPr>
          <w:gridAfter w:val="2"/>
          <w:wAfter w:w="1866" w:type="dxa"/>
          <w:trHeight w:val="420"/>
        </w:trPr>
        <w:tc>
          <w:tcPr>
            <w:tcW w:w="5680" w:type="dxa"/>
            <w:gridSpan w:val="2"/>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b/>
                <w:bCs/>
                <w:sz w:val="16"/>
                <w:szCs w:val="16"/>
              </w:rPr>
            </w:pPr>
            <w:r w:rsidRPr="00A70F51">
              <w:rPr>
                <w:b/>
                <w:bCs/>
                <w:sz w:val="16"/>
                <w:szCs w:val="16"/>
              </w:rPr>
              <w:t xml:space="preserve">Обеспечение деятельности подведомственных учреждений физкультуры и спорта </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7И40512800</w:t>
            </w:r>
          </w:p>
        </w:tc>
        <w:tc>
          <w:tcPr>
            <w:tcW w:w="812"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1456" w:type="dxa"/>
            <w:gridSpan w:val="3"/>
            <w:tcBorders>
              <w:top w:val="nil"/>
              <w:left w:val="nil"/>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900,00</w:t>
            </w:r>
          </w:p>
        </w:tc>
      </w:tr>
      <w:tr w:rsidR="00A70F51" w:rsidRPr="00A70F51" w:rsidTr="00A70F51">
        <w:trPr>
          <w:gridAfter w:val="2"/>
          <w:wAfter w:w="1866" w:type="dxa"/>
          <w:trHeight w:val="675"/>
        </w:trPr>
        <w:tc>
          <w:tcPr>
            <w:tcW w:w="5680" w:type="dxa"/>
            <w:gridSpan w:val="2"/>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sz w:val="16"/>
                <w:szCs w:val="16"/>
              </w:rPr>
            </w:pPr>
            <w:r w:rsidRPr="00A70F51">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7И40512800</w:t>
            </w:r>
          </w:p>
        </w:tc>
        <w:tc>
          <w:tcPr>
            <w:tcW w:w="812"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611</w:t>
            </w:r>
          </w:p>
        </w:tc>
        <w:tc>
          <w:tcPr>
            <w:tcW w:w="99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1102</w:t>
            </w:r>
          </w:p>
        </w:tc>
        <w:tc>
          <w:tcPr>
            <w:tcW w:w="1456" w:type="dxa"/>
            <w:gridSpan w:val="3"/>
            <w:tcBorders>
              <w:top w:val="nil"/>
              <w:left w:val="nil"/>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900,00</w:t>
            </w:r>
          </w:p>
        </w:tc>
      </w:tr>
      <w:tr w:rsidR="00A70F51" w:rsidRPr="00A70F51" w:rsidTr="00A70F51">
        <w:trPr>
          <w:gridAfter w:val="2"/>
          <w:wAfter w:w="1866" w:type="dxa"/>
          <w:trHeight w:val="420"/>
        </w:trPr>
        <w:tc>
          <w:tcPr>
            <w:tcW w:w="5680" w:type="dxa"/>
            <w:gridSpan w:val="2"/>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b/>
                <w:bCs/>
                <w:sz w:val="16"/>
                <w:szCs w:val="16"/>
              </w:rPr>
            </w:pPr>
            <w:r w:rsidRPr="00A70F51">
              <w:rPr>
                <w:b/>
                <w:bCs/>
                <w:sz w:val="16"/>
                <w:szCs w:val="16"/>
              </w:rPr>
              <w:t>Организация и проведение мероприятий в области физической культуры и спорта</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7И40515340</w:t>
            </w:r>
          </w:p>
        </w:tc>
        <w:tc>
          <w:tcPr>
            <w:tcW w:w="812"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1456" w:type="dxa"/>
            <w:gridSpan w:val="3"/>
            <w:tcBorders>
              <w:top w:val="nil"/>
              <w:left w:val="nil"/>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100,00</w:t>
            </w:r>
          </w:p>
        </w:tc>
      </w:tr>
      <w:tr w:rsidR="00A70F51" w:rsidRPr="00A70F51" w:rsidTr="00A70F51">
        <w:trPr>
          <w:gridAfter w:val="2"/>
          <w:wAfter w:w="1866" w:type="dxa"/>
          <w:trHeight w:val="255"/>
        </w:trPr>
        <w:tc>
          <w:tcPr>
            <w:tcW w:w="5680" w:type="dxa"/>
            <w:gridSpan w:val="2"/>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sz w:val="16"/>
                <w:szCs w:val="16"/>
              </w:rPr>
            </w:pPr>
            <w:r w:rsidRPr="00A70F51">
              <w:rPr>
                <w:sz w:val="16"/>
                <w:szCs w:val="16"/>
              </w:rPr>
              <w:t xml:space="preserve">Прочая закупка товаров, работ и услуг </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7И40515340</w:t>
            </w:r>
          </w:p>
        </w:tc>
        <w:tc>
          <w:tcPr>
            <w:tcW w:w="812"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244</w:t>
            </w:r>
          </w:p>
        </w:tc>
        <w:tc>
          <w:tcPr>
            <w:tcW w:w="99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1102</w:t>
            </w:r>
          </w:p>
        </w:tc>
        <w:tc>
          <w:tcPr>
            <w:tcW w:w="1456" w:type="dxa"/>
            <w:gridSpan w:val="3"/>
            <w:tcBorders>
              <w:top w:val="nil"/>
              <w:left w:val="nil"/>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0,00</w:t>
            </w:r>
          </w:p>
        </w:tc>
      </w:tr>
      <w:tr w:rsidR="00A70F51" w:rsidRPr="00A70F51" w:rsidTr="00A70F51">
        <w:trPr>
          <w:gridAfter w:val="2"/>
          <w:wAfter w:w="1866" w:type="dxa"/>
          <w:trHeight w:val="675"/>
        </w:trPr>
        <w:tc>
          <w:tcPr>
            <w:tcW w:w="5680" w:type="dxa"/>
            <w:gridSpan w:val="2"/>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sz w:val="16"/>
                <w:szCs w:val="16"/>
              </w:rPr>
            </w:pPr>
            <w:r w:rsidRPr="00A70F51">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7И40515340</w:t>
            </w:r>
          </w:p>
        </w:tc>
        <w:tc>
          <w:tcPr>
            <w:tcW w:w="812"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611</w:t>
            </w:r>
          </w:p>
        </w:tc>
        <w:tc>
          <w:tcPr>
            <w:tcW w:w="99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1102</w:t>
            </w:r>
          </w:p>
        </w:tc>
        <w:tc>
          <w:tcPr>
            <w:tcW w:w="1456" w:type="dxa"/>
            <w:gridSpan w:val="3"/>
            <w:tcBorders>
              <w:top w:val="nil"/>
              <w:left w:val="nil"/>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100,00</w:t>
            </w:r>
          </w:p>
        </w:tc>
      </w:tr>
      <w:tr w:rsidR="00A70F51" w:rsidRPr="00A70F51" w:rsidTr="00A70F51">
        <w:trPr>
          <w:gridAfter w:val="2"/>
          <w:wAfter w:w="1866" w:type="dxa"/>
          <w:trHeight w:val="255"/>
        </w:trPr>
        <w:tc>
          <w:tcPr>
            <w:tcW w:w="5680" w:type="dxa"/>
            <w:gridSpan w:val="2"/>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b/>
                <w:bCs/>
                <w:sz w:val="16"/>
                <w:szCs w:val="16"/>
              </w:rPr>
            </w:pPr>
            <w:r w:rsidRPr="00A70F51">
              <w:rPr>
                <w:b/>
                <w:bCs/>
                <w:sz w:val="16"/>
                <w:szCs w:val="16"/>
              </w:rPr>
              <w:t xml:space="preserve">Строительство и реконструкция спортивных сооружений </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7И40516390</w:t>
            </w:r>
          </w:p>
        </w:tc>
        <w:tc>
          <w:tcPr>
            <w:tcW w:w="812"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1456" w:type="dxa"/>
            <w:gridSpan w:val="3"/>
            <w:tcBorders>
              <w:top w:val="nil"/>
              <w:left w:val="nil"/>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0,00</w:t>
            </w:r>
          </w:p>
        </w:tc>
      </w:tr>
      <w:tr w:rsidR="00A70F51" w:rsidRPr="00A70F51" w:rsidTr="00A70F51">
        <w:trPr>
          <w:gridAfter w:val="2"/>
          <w:wAfter w:w="1866" w:type="dxa"/>
          <w:trHeight w:val="255"/>
        </w:trPr>
        <w:tc>
          <w:tcPr>
            <w:tcW w:w="5680" w:type="dxa"/>
            <w:gridSpan w:val="2"/>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sz w:val="16"/>
                <w:szCs w:val="16"/>
              </w:rPr>
            </w:pPr>
            <w:r w:rsidRPr="00A70F51">
              <w:rPr>
                <w:sz w:val="16"/>
                <w:szCs w:val="16"/>
              </w:rPr>
              <w:t xml:space="preserve">Прочая закупка товаров, работ и услуг </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7И40516390</w:t>
            </w:r>
          </w:p>
        </w:tc>
        <w:tc>
          <w:tcPr>
            <w:tcW w:w="812"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244</w:t>
            </w:r>
          </w:p>
        </w:tc>
        <w:tc>
          <w:tcPr>
            <w:tcW w:w="99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1102</w:t>
            </w:r>
          </w:p>
        </w:tc>
        <w:tc>
          <w:tcPr>
            <w:tcW w:w="1456" w:type="dxa"/>
            <w:gridSpan w:val="3"/>
            <w:tcBorders>
              <w:top w:val="nil"/>
              <w:left w:val="nil"/>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0,00</w:t>
            </w:r>
          </w:p>
        </w:tc>
      </w:tr>
      <w:tr w:rsidR="00A70F51" w:rsidRPr="00A70F51" w:rsidTr="00A70F51">
        <w:trPr>
          <w:gridAfter w:val="2"/>
          <w:wAfter w:w="1866" w:type="dxa"/>
          <w:trHeight w:val="450"/>
        </w:trPr>
        <w:tc>
          <w:tcPr>
            <w:tcW w:w="5680" w:type="dxa"/>
            <w:gridSpan w:val="2"/>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sz w:val="16"/>
                <w:szCs w:val="16"/>
              </w:rPr>
            </w:pPr>
            <w:r w:rsidRPr="00A70F51">
              <w:rPr>
                <w:sz w:val="16"/>
                <w:szCs w:val="16"/>
              </w:rPr>
              <w:t>Бюджетные инвестиции в объекты капитального строительства государственной (муниципальной) собственности.</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7И40516390</w:t>
            </w:r>
          </w:p>
        </w:tc>
        <w:tc>
          <w:tcPr>
            <w:tcW w:w="812"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414</w:t>
            </w:r>
          </w:p>
        </w:tc>
        <w:tc>
          <w:tcPr>
            <w:tcW w:w="99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1102</w:t>
            </w:r>
          </w:p>
        </w:tc>
        <w:tc>
          <w:tcPr>
            <w:tcW w:w="1456" w:type="dxa"/>
            <w:gridSpan w:val="3"/>
            <w:tcBorders>
              <w:top w:val="nil"/>
              <w:left w:val="nil"/>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0,00</w:t>
            </w:r>
          </w:p>
        </w:tc>
      </w:tr>
      <w:tr w:rsidR="00A70F51" w:rsidRPr="00A70F51" w:rsidTr="00A70F51">
        <w:trPr>
          <w:gridAfter w:val="2"/>
          <w:wAfter w:w="1866" w:type="dxa"/>
          <w:trHeight w:val="675"/>
        </w:trPr>
        <w:tc>
          <w:tcPr>
            <w:tcW w:w="5680" w:type="dxa"/>
            <w:gridSpan w:val="2"/>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sz w:val="16"/>
                <w:szCs w:val="16"/>
              </w:rPr>
            </w:pPr>
            <w:proofErr w:type="spellStart"/>
            <w:r w:rsidRPr="00A70F51">
              <w:rPr>
                <w:sz w:val="16"/>
                <w:szCs w:val="16"/>
              </w:rPr>
              <w:t>убсидии</w:t>
            </w:r>
            <w:proofErr w:type="spellEnd"/>
            <w:r w:rsidRPr="00A70F51">
              <w:rPr>
                <w:sz w:val="16"/>
                <w:szCs w:val="16"/>
              </w:rPr>
              <w:t xml:space="preserve">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7И40516390</w:t>
            </w:r>
          </w:p>
        </w:tc>
        <w:tc>
          <w:tcPr>
            <w:tcW w:w="812"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611</w:t>
            </w:r>
          </w:p>
        </w:tc>
        <w:tc>
          <w:tcPr>
            <w:tcW w:w="99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1102</w:t>
            </w:r>
          </w:p>
        </w:tc>
        <w:tc>
          <w:tcPr>
            <w:tcW w:w="1456" w:type="dxa"/>
            <w:gridSpan w:val="3"/>
            <w:tcBorders>
              <w:top w:val="nil"/>
              <w:left w:val="nil"/>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0,00</w:t>
            </w:r>
          </w:p>
        </w:tc>
      </w:tr>
      <w:tr w:rsidR="00A70F51" w:rsidRPr="00A70F51" w:rsidTr="00A70F51">
        <w:trPr>
          <w:gridAfter w:val="2"/>
          <w:wAfter w:w="1866" w:type="dxa"/>
          <w:trHeight w:val="255"/>
        </w:trPr>
        <w:tc>
          <w:tcPr>
            <w:tcW w:w="5680" w:type="dxa"/>
            <w:gridSpan w:val="2"/>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sz w:val="16"/>
                <w:szCs w:val="16"/>
              </w:rPr>
            </w:pPr>
            <w:r w:rsidRPr="00A70F51">
              <w:rPr>
                <w:sz w:val="16"/>
                <w:szCs w:val="16"/>
              </w:rPr>
              <w:t>Субсидии бюджетным учреждениям на иные цели</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7И40516390</w:t>
            </w:r>
          </w:p>
        </w:tc>
        <w:tc>
          <w:tcPr>
            <w:tcW w:w="812"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612</w:t>
            </w:r>
          </w:p>
        </w:tc>
        <w:tc>
          <w:tcPr>
            <w:tcW w:w="99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1102</w:t>
            </w:r>
          </w:p>
        </w:tc>
        <w:tc>
          <w:tcPr>
            <w:tcW w:w="1456" w:type="dxa"/>
            <w:gridSpan w:val="3"/>
            <w:tcBorders>
              <w:top w:val="nil"/>
              <w:left w:val="nil"/>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0,00</w:t>
            </w:r>
          </w:p>
        </w:tc>
      </w:tr>
      <w:tr w:rsidR="00A70F51" w:rsidRPr="00A70F51" w:rsidTr="00A70F51">
        <w:trPr>
          <w:gridAfter w:val="2"/>
          <w:wAfter w:w="1866" w:type="dxa"/>
          <w:trHeight w:val="255"/>
        </w:trPr>
        <w:tc>
          <w:tcPr>
            <w:tcW w:w="5680" w:type="dxa"/>
            <w:gridSpan w:val="2"/>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b/>
                <w:bCs/>
                <w:sz w:val="16"/>
                <w:szCs w:val="16"/>
              </w:rPr>
            </w:pPr>
            <w:r w:rsidRPr="00A70F51">
              <w:rPr>
                <w:b/>
                <w:bCs/>
                <w:sz w:val="16"/>
                <w:szCs w:val="16"/>
              </w:rPr>
              <w:t>Мероприятия, направленные на достижение целей проектов</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7И80000000</w:t>
            </w:r>
          </w:p>
        </w:tc>
        <w:tc>
          <w:tcPr>
            <w:tcW w:w="812"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1456" w:type="dxa"/>
            <w:gridSpan w:val="3"/>
            <w:tcBorders>
              <w:top w:val="nil"/>
              <w:left w:val="nil"/>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14 416,49</w:t>
            </w:r>
          </w:p>
        </w:tc>
      </w:tr>
      <w:tr w:rsidR="00A70F51" w:rsidRPr="00A70F51" w:rsidTr="00A70F51">
        <w:trPr>
          <w:gridAfter w:val="2"/>
          <w:wAfter w:w="1866" w:type="dxa"/>
          <w:trHeight w:val="420"/>
        </w:trPr>
        <w:tc>
          <w:tcPr>
            <w:tcW w:w="5680" w:type="dxa"/>
            <w:gridSpan w:val="2"/>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b/>
                <w:bCs/>
                <w:sz w:val="16"/>
                <w:szCs w:val="16"/>
              </w:rPr>
            </w:pPr>
            <w:r w:rsidRPr="00A70F51">
              <w:rPr>
                <w:b/>
                <w:bCs/>
                <w:sz w:val="16"/>
                <w:szCs w:val="16"/>
              </w:rPr>
              <w:t>Мероприятия, направленные на достижение цели федерального проекта "Дорожная сеть"</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7И80100000</w:t>
            </w:r>
          </w:p>
        </w:tc>
        <w:tc>
          <w:tcPr>
            <w:tcW w:w="812"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1456" w:type="dxa"/>
            <w:gridSpan w:val="3"/>
            <w:tcBorders>
              <w:top w:val="nil"/>
              <w:left w:val="nil"/>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7 477,29</w:t>
            </w:r>
          </w:p>
        </w:tc>
      </w:tr>
      <w:tr w:rsidR="00A70F51" w:rsidRPr="00A70F51" w:rsidTr="00A70F51">
        <w:trPr>
          <w:gridAfter w:val="2"/>
          <w:wAfter w:w="1866" w:type="dxa"/>
          <w:trHeight w:val="630"/>
        </w:trPr>
        <w:tc>
          <w:tcPr>
            <w:tcW w:w="5680" w:type="dxa"/>
            <w:gridSpan w:val="2"/>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b/>
                <w:bCs/>
                <w:sz w:val="16"/>
                <w:szCs w:val="16"/>
              </w:rPr>
            </w:pPr>
            <w:r w:rsidRPr="00A70F51">
              <w:rPr>
                <w:b/>
                <w:bCs/>
                <w:sz w:val="16"/>
                <w:szCs w:val="16"/>
              </w:rPr>
              <w:t>Капитальный ремонт и ремонт автомобильных дорог общего пользования местного значения, имеющих приоритетный социально значимый характер</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7И801S4200</w:t>
            </w:r>
          </w:p>
        </w:tc>
        <w:tc>
          <w:tcPr>
            <w:tcW w:w="812"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1456" w:type="dxa"/>
            <w:gridSpan w:val="3"/>
            <w:tcBorders>
              <w:top w:val="nil"/>
              <w:left w:val="nil"/>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7477,29</w:t>
            </w:r>
          </w:p>
        </w:tc>
      </w:tr>
      <w:tr w:rsidR="00A70F51" w:rsidRPr="00A70F51" w:rsidTr="00A70F51">
        <w:trPr>
          <w:gridAfter w:val="2"/>
          <w:wAfter w:w="1866" w:type="dxa"/>
          <w:trHeight w:val="255"/>
        </w:trPr>
        <w:tc>
          <w:tcPr>
            <w:tcW w:w="5680" w:type="dxa"/>
            <w:gridSpan w:val="2"/>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sz w:val="16"/>
                <w:szCs w:val="16"/>
              </w:rPr>
            </w:pPr>
            <w:r w:rsidRPr="00A70F51">
              <w:rPr>
                <w:sz w:val="16"/>
                <w:szCs w:val="16"/>
              </w:rPr>
              <w:t xml:space="preserve">Прочая закупка товаров, работ и услуг </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7И801S4200</w:t>
            </w:r>
          </w:p>
        </w:tc>
        <w:tc>
          <w:tcPr>
            <w:tcW w:w="812"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244</w:t>
            </w:r>
          </w:p>
        </w:tc>
        <w:tc>
          <w:tcPr>
            <w:tcW w:w="99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0409</w:t>
            </w:r>
          </w:p>
        </w:tc>
        <w:tc>
          <w:tcPr>
            <w:tcW w:w="1456" w:type="dxa"/>
            <w:gridSpan w:val="3"/>
            <w:tcBorders>
              <w:top w:val="nil"/>
              <w:left w:val="nil"/>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7477,29</w:t>
            </w:r>
          </w:p>
        </w:tc>
      </w:tr>
      <w:tr w:rsidR="00A70F51" w:rsidRPr="00A70F51" w:rsidTr="00A70F51">
        <w:trPr>
          <w:gridAfter w:val="2"/>
          <w:wAfter w:w="1866" w:type="dxa"/>
          <w:trHeight w:val="630"/>
        </w:trPr>
        <w:tc>
          <w:tcPr>
            <w:tcW w:w="5680" w:type="dxa"/>
            <w:gridSpan w:val="2"/>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b/>
                <w:bCs/>
                <w:sz w:val="16"/>
                <w:szCs w:val="16"/>
              </w:rPr>
            </w:pPr>
            <w:r w:rsidRPr="00A70F51">
              <w:rPr>
                <w:b/>
                <w:bCs/>
                <w:sz w:val="16"/>
                <w:szCs w:val="16"/>
              </w:rPr>
              <w:lastRenderedPageBreak/>
              <w:t>Мероприятия, направленные на достижение цели федерального проекта "Благоустройство сельских территорий"</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7И80200000</w:t>
            </w:r>
          </w:p>
        </w:tc>
        <w:tc>
          <w:tcPr>
            <w:tcW w:w="812"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244</w:t>
            </w:r>
          </w:p>
        </w:tc>
        <w:tc>
          <w:tcPr>
            <w:tcW w:w="99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0503</w:t>
            </w:r>
          </w:p>
        </w:tc>
        <w:tc>
          <w:tcPr>
            <w:tcW w:w="1456" w:type="dxa"/>
            <w:gridSpan w:val="3"/>
            <w:tcBorders>
              <w:top w:val="nil"/>
              <w:left w:val="nil"/>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1021,57</w:t>
            </w:r>
          </w:p>
        </w:tc>
      </w:tr>
      <w:tr w:rsidR="00A70F51" w:rsidRPr="00A70F51" w:rsidTr="00A70F51">
        <w:trPr>
          <w:gridAfter w:val="2"/>
          <w:wAfter w:w="1866" w:type="dxa"/>
          <w:trHeight w:val="630"/>
        </w:trPr>
        <w:tc>
          <w:tcPr>
            <w:tcW w:w="5680" w:type="dxa"/>
            <w:gridSpan w:val="2"/>
            <w:tcBorders>
              <w:top w:val="nil"/>
              <w:left w:val="nil"/>
              <w:bottom w:val="nil"/>
              <w:right w:val="nil"/>
            </w:tcBorders>
            <w:shd w:val="clear" w:color="auto" w:fill="auto"/>
            <w:vAlign w:val="center"/>
            <w:hideMark/>
          </w:tcPr>
          <w:p w:rsidR="00A70F51" w:rsidRPr="00A70F51" w:rsidRDefault="00A70F51" w:rsidP="00A70F51">
            <w:pPr>
              <w:spacing w:after="0" w:line="240" w:lineRule="auto"/>
              <w:rPr>
                <w:b/>
                <w:bCs/>
                <w:color w:val="000000"/>
                <w:sz w:val="16"/>
                <w:szCs w:val="16"/>
              </w:rPr>
            </w:pPr>
            <w:r w:rsidRPr="00A70F51">
              <w:rPr>
                <w:b/>
                <w:bCs/>
                <w:color w:val="000000"/>
                <w:sz w:val="16"/>
                <w:szCs w:val="16"/>
              </w:rPr>
              <w:t>Реализация комплекса мероприятий по борьбе с борщевиком Сосновского на территориях муниципальных образований Ленинградской области</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7И802S4310</w:t>
            </w:r>
          </w:p>
        </w:tc>
        <w:tc>
          <w:tcPr>
            <w:tcW w:w="812"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 </w:t>
            </w:r>
          </w:p>
        </w:tc>
        <w:tc>
          <w:tcPr>
            <w:tcW w:w="1456" w:type="dxa"/>
            <w:gridSpan w:val="3"/>
            <w:tcBorders>
              <w:top w:val="nil"/>
              <w:left w:val="nil"/>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1021,57</w:t>
            </w:r>
          </w:p>
        </w:tc>
      </w:tr>
      <w:tr w:rsidR="00A70F51" w:rsidRPr="00A70F51" w:rsidTr="00A70F51">
        <w:trPr>
          <w:gridAfter w:val="2"/>
          <w:wAfter w:w="1866" w:type="dxa"/>
          <w:trHeight w:val="255"/>
        </w:trPr>
        <w:tc>
          <w:tcPr>
            <w:tcW w:w="5680" w:type="dxa"/>
            <w:gridSpan w:val="2"/>
            <w:tcBorders>
              <w:top w:val="single" w:sz="4" w:space="0" w:color="auto"/>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sz w:val="16"/>
                <w:szCs w:val="16"/>
              </w:rPr>
            </w:pPr>
            <w:r w:rsidRPr="00A70F51">
              <w:rPr>
                <w:sz w:val="16"/>
                <w:szCs w:val="16"/>
              </w:rPr>
              <w:t xml:space="preserve">Прочая закупка товаров, работ и услуг </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7И802S4310</w:t>
            </w:r>
          </w:p>
        </w:tc>
        <w:tc>
          <w:tcPr>
            <w:tcW w:w="812"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244</w:t>
            </w:r>
          </w:p>
        </w:tc>
        <w:tc>
          <w:tcPr>
            <w:tcW w:w="99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0503</w:t>
            </w:r>
          </w:p>
        </w:tc>
        <w:tc>
          <w:tcPr>
            <w:tcW w:w="1456" w:type="dxa"/>
            <w:gridSpan w:val="3"/>
            <w:tcBorders>
              <w:top w:val="nil"/>
              <w:left w:val="nil"/>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1 021,57</w:t>
            </w:r>
          </w:p>
        </w:tc>
      </w:tr>
      <w:tr w:rsidR="00A70F51" w:rsidRPr="00A70F51" w:rsidTr="00A70F51">
        <w:trPr>
          <w:gridAfter w:val="2"/>
          <w:wAfter w:w="1866" w:type="dxa"/>
          <w:trHeight w:val="255"/>
        </w:trPr>
        <w:tc>
          <w:tcPr>
            <w:tcW w:w="5680" w:type="dxa"/>
            <w:gridSpan w:val="2"/>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b/>
                <w:bCs/>
                <w:sz w:val="16"/>
                <w:szCs w:val="16"/>
              </w:rPr>
            </w:pPr>
            <w:r w:rsidRPr="00A70F51">
              <w:rPr>
                <w:b/>
                <w:bCs/>
                <w:sz w:val="16"/>
                <w:szCs w:val="16"/>
              </w:rPr>
              <w:t> </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7И802S5670</w:t>
            </w:r>
          </w:p>
        </w:tc>
        <w:tc>
          <w:tcPr>
            <w:tcW w:w="812"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 </w:t>
            </w:r>
          </w:p>
        </w:tc>
        <w:tc>
          <w:tcPr>
            <w:tcW w:w="1456" w:type="dxa"/>
            <w:gridSpan w:val="3"/>
            <w:tcBorders>
              <w:top w:val="nil"/>
              <w:left w:val="nil"/>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5 917,62</w:t>
            </w:r>
          </w:p>
        </w:tc>
      </w:tr>
      <w:tr w:rsidR="00A70F51" w:rsidRPr="00A70F51" w:rsidTr="00A70F51">
        <w:trPr>
          <w:gridAfter w:val="2"/>
          <w:wAfter w:w="1866" w:type="dxa"/>
          <w:trHeight w:val="420"/>
        </w:trPr>
        <w:tc>
          <w:tcPr>
            <w:tcW w:w="5680" w:type="dxa"/>
            <w:gridSpan w:val="2"/>
            <w:tcBorders>
              <w:top w:val="nil"/>
              <w:left w:val="single" w:sz="4" w:space="0" w:color="auto"/>
              <w:bottom w:val="single" w:sz="4" w:space="0" w:color="auto"/>
              <w:right w:val="single" w:sz="4" w:space="0" w:color="auto"/>
            </w:tcBorders>
            <w:shd w:val="clear" w:color="auto" w:fill="auto"/>
            <w:vAlign w:val="bottom"/>
            <w:hideMark/>
          </w:tcPr>
          <w:p w:rsidR="00A70F51" w:rsidRPr="00A70F51" w:rsidRDefault="00A70F51" w:rsidP="00A70F51">
            <w:pPr>
              <w:spacing w:after="0" w:line="240" w:lineRule="auto"/>
              <w:rPr>
                <w:sz w:val="16"/>
                <w:szCs w:val="16"/>
              </w:rPr>
            </w:pPr>
            <w:r w:rsidRPr="00A70F51">
              <w:rPr>
                <w:sz w:val="16"/>
                <w:szCs w:val="16"/>
              </w:rPr>
              <w:t xml:space="preserve">Обустройство детской спортивно-игровой площадки </w:t>
            </w:r>
            <w:proofErr w:type="spellStart"/>
            <w:r w:rsidRPr="00A70F51">
              <w:rPr>
                <w:sz w:val="16"/>
                <w:szCs w:val="16"/>
              </w:rPr>
              <w:t>наа</w:t>
            </w:r>
            <w:proofErr w:type="spellEnd"/>
            <w:r w:rsidRPr="00A70F51">
              <w:rPr>
                <w:sz w:val="16"/>
                <w:szCs w:val="16"/>
              </w:rPr>
              <w:t xml:space="preserve"> пл. </w:t>
            </w:r>
            <w:proofErr w:type="gramStart"/>
            <w:r w:rsidRPr="00A70F51">
              <w:rPr>
                <w:sz w:val="16"/>
                <w:szCs w:val="16"/>
              </w:rPr>
              <w:t>Манина</w:t>
            </w:r>
            <w:proofErr w:type="gramEnd"/>
            <w:r w:rsidRPr="00A70F51">
              <w:rPr>
                <w:sz w:val="16"/>
                <w:szCs w:val="16"/>
              </w:rPr>
              <w:t xml:space="preserve"> д.1-6 в пос. </w:t>
            </w:r>
            <w:proofErr w:type="spellStart"/>
            <w:r w:rsidRPr="00A70F51">
              <w:rPr>
                <w:sz w:val="16"/>
                <w:szCs w:val="16"/>
              </w:rPr>
              <w:t>Войсковицы</w:t>
            </w:r>
            <w:proofErr w:type="spellEnd"/>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7И802S5670</w:t>
            </w:r>
          </w:p>
        </w:tc>
        <w:tc>
          <w:tcPr>
            <w:tcW w:w="812"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244</w:t>
            </w:r>
          </w:p>
        </w:tc>
        <w:tc>
          <w:tcPr>
            <w:tcW w:w="99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225</w:t>
            </w:r>
          </w:p>
        </w:tc>
        <w:tc>
          <w:tcPr>
            <w:tcW w:w="1456" w:type="dxa"/>
            <w:gridSpan w:val="3"/>
            <w:tcBorders>
              <w:top w:val="nil"/>
              <w:left w:val="nil"/>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5 917,62</w:t>
            </w:r>
          </w:p>
        </w:tc>
      </w:tr>
      <w:tr w:rsidR="00A70F51" w:rsidRPr="00A70F51" w:rsidTr="00A70F51">
        <w:trPr>
          <w:gridAfter w:val="2"/>
          <w:wAfter w:w="1866" w:type="dxa"/>
          <w:trHeight w:val="420"/>
        </w:trPr>
        <w:tc>
          <w:tcPr>
            <w:tcW w:w="5680" w:type="dxa"/>
            <w:gridSpan w:val="2"/>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b/>
                <w:bCs/>
                <w:sz w:val="16"/>
                <w:szCs w:val="16"/>
              </w:rPr>
            </w:pPr>
            <w:r w:rsidRPr="00A70F51">
              <w:rPr>
                <w:b/>
                <w:bCs/>
                <w:sz w:val="16"/>
                <w:szCs w:val="16"/>
              </w:rPr>
              <w:t>НЕПРОГРАММНАЯ ЧАСТЬ РАСХОДОВ СЕЛЬСКИХ ПОСЕЛЕНИЙ</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6000000000</w:t>
            </w:r>
          </w:p>
        </w:tc>
        <w:tc>
          <w:tcPr>
            <w:tcW w:w="812"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1456" w:type="dxa"/>
            <w:gridSpan w:val="3"/>
            <w:tcBorders>
              <w:top w:val="nil"/>
              <w:left w:val="nil"/>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18 848,90</w:t>
            </w:r>
          </w:p>
        </w:tc>
      </w:tr>
      <w:tr w:rsidR="00A70F51" w:rsidRPr="00A70F51" w:rsidTr="00A70F51">
        <w:trPr>
          <w:gridAfter w:val="2"/>
          <w:wAfter w:w="1866" w:type="dxa"/>
          <w:trHeight w:val="255"/>
        </w:trPr>
        <w:tc>
          <w:tcPr>
            <w:tcW w:w="5680" w:type="dxa"/>
            <w:gridSpan w:val="2"/>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b/>
                <w:bCs/>
                <w:sz w:val="16"/>
                <w:szCs w:val="16"/>
              </w:rPr>
            </w:pPr>
            <w:r w:rsidRPr="00A70F51">
              <w:rPr>
                <w:b/>
                <w:bCs/>
                <w:sz w:val="16"/>
                <w:szCs w:val="16"/>
              </w:rPr>
              <w:t>Обеспечение деятельности органов местного самоуправления</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6100000000</w:t>
            </w:r>
          </w:p>
        </w:tc>
        <w:tc>
          <w:tcPr>
            <w:tcW w:w="812"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1456" w:type="dxa"/>
            <w:gridSpan w:val="3"/>
            <w:tcBorders>
              <w:top w:val="nil"/>
              <w:left w:val="nil"/>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15 722,39</w:t>
            </w:r>
          </w:p>
        </w:tc>
      </w:tr>
      <w:tr w:rsidR="00A70F51" w:rsidRPr="00A70F51" w:rsidTr="00A70F51">
        <w:trPr>
          <w:gridAfter w:val="2"/>
          <w:wAfter w:w="1866" w:type="dxa"/>
          <w:trHeight w:val="420"/>
        </w:trPr>
        <w:tc>
          <w:tcPr>
            <w:tcW w:w="5680" w:type="dxa"/>
            <w:gridSpan w:val="2"/>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b/>
                <w:bCs/>
                <w:sz w:val="16"/>
                <w:szCs w:val="16"/>
              </w:rPr>
            </w:pPr>
            <w:r w:rsidRPr="00A70F51">
              <w:rPr>
                <w:b/>
                <w:bCs/>
                <w:sz w:val="16"/>
                <w:szCs w:val="16"/>
              </w:rPr>
              <w:t>Расходы на выплаты персоналу органов местного самоуправления</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61Ф0000000</w:t>
            </w:r>
          </w:p>
        </w:tc>
        <w:tc>
          <w:tcPr>
            <w:tcW w:w="812" w:type="dxa"/>
            <w:gridSpan w:val="2"/>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rPr>
                <w:sz w:val="16"/>
                <w:szCs w:val="16"/>
              </w:rPr>
            </w:pPr>
            <w:r w:rsidRPr="00A70F51">
              <w:rPr>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rPr>
                <w:sz w:val="16"/>
                <w:szCs w:val="16"/>
              </w:rPr>
            </w:pPr>
            <w:r w:rsidRPr="00A70F51">
              <w:rPr>
                <w:sz w:val="16"/>
                <w:szCs w:val="16"/>
              </w:rPr>
              <w:t> </w:t>
            </w:r>
          </w:p>
        </w:tc>
        <w:tc>
          <w:tcPr>
            <w:tcW w:w="1456" w:type="dxa"/>
            <w:gridSpan w:val="3"/>
            <w:tcBorders>
              <w:top w:val="nil"/>
              <w:left w:val="nil"/>
              <w:bottom w:val="single" w:sz="4" w:space="0" w:color="auto"/>
              <w:right w:val="single" w:sz="8" w:space="0" w:color="auto"/>
            </w:tcBorders>
            <w:shd w:val="clear" w:color="000000" w:fill="FFFFFF"/>
            <w:noWrap/>
            <w:vAlign w:val="bottom"/>
            <w:hideMark/>
          </w:tcPr>
          <w:p w:rsidR="00A70F51" w:rsidRPr="00A70F51" w:rsidRDefault="00A70F51" w:rsidP="00A70F51">
            <w:pPr>
              <w:spacing w:after="0" w:line="240" w:lineRule="auto"/>
              <w:jc w:val="right"/>
              <w:rPr>
                <w:b/>
                <w:bCs/>
                <w:sz w:val="16"/>
                <w:szCs w:val="16"/>
              </w:rPr>
            </w:pPr>
            <w:r w:rsidRPr="00A70F51">
              <w:rPr>
                <w:b/>
                <w:bCs/>
                <w:sz w:val="16"/>
                <w:szCs w:val="16"/>
              </w:rPr>
              <w:t>12 820,48</w:t>
            </w:r>
          </w:p>
        </w:tc>
      </w:tr>
      <w:tr w:rsidR="00A70F51" w:rsidRPr="00A70F51" w:rsidTr="00A70F51">
        <w:trPr>
          <w:gridAfter w:val="2"/>
          <w:wAfter w:w="1866" w:type="dxa"/>
          <w:trHeight w:val="255"/>
        </w:trPr>
        <w:tc>
          <w:tcPr>
            <w:tcW w:w="5680" w:type="dxa"/>
            <w:gridSpan w:val="2"/>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b/>
                <w:bCs/>
                <w:sz w:val="16"/>
                <w:szCs w:val="16"/>
              </w:rPr>
            </w:pPr>
            <w:r w:rsidRPr="00A70F51">
              <w:rPr>
                <w:b/>
                <w:bCs/>
                <w:sz w:val="16"/>
                <w:szCs w:val="16"/>
              </w:rPr>
              <w:t>Расходы на выплаты муниципальным служащим</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61Ф0211020</w:t>
            </w:r>
          </w:p>
        </w:tc>
        <w:tc>
          <w:tcPr>
            <w:tcW w:w="812"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1456" w:type="dxa"/>
            <w:gridSpan w:val="3"/>
            <w:tcBorders>
              <w:top w:val="nil"/>
              <w:left w:val="nil"/>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9 598,38</w:t>
            </w:r>
          </w:p>
        </w:tc>
      </w:tr>
      <w:tr w:rsidR="00A70F51" w:rsidRPr="00A70F51" w:rsidTr="00A70F51">
        <w:trPr>
          <w:gridAfter w:val="2"/>
          <w:wAfter w:w="1866" w:type="dxa"/>
          <w:trHeight w:val="255"/>
        </w:trPr>
        <w:tc>
          <w:tcPr>
            <w:tcW w:w="5680" w:type="dxa"/>
            <w:gridSpan w:val="2"/>
            <w:tcBorders>
              <w:top w:val="nil"/>
              <w:left w:val="single" w:sz="4" w:space="0" w:color="auto"/>
              <w:bottom w:val="single" w:sz="4" w:space="0" w:color="auto"/>
              <w:right w:val="nil"/>
            </w:tcBorders>
            <w:shd w:val="clear" w:color="auto" w:fill="auto"/>
            <w:vAlign w:val="bottom"/>
            <w:hideMark/>
          </w:tcPr>
          <w:p w:rsidR="00A70F51" w:rsidRPr="00A70F51" w:rsidRDefault="00A70F51" w:rsidP="00A70F51">
            <w:pPr>
              <w:spacing w:after="0" w:line="240" w:lineRule="auto"/>
              <w:rPr>
                <w:sz w:val="16"/>
                <w:szCs w:val="16"/>
              </w:rPr>
            </w:pPr>
            <w:r w:rsidRPr="00A70F51">
              <w:rPr>
                <w:sz w:val="16"/>
                <w:szCs w:val="16"/>
              </w:rPr>
              <w:t xml:space="preserve">Фонд оплаты труда государственных (муниципальных) органов </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61Ф0211020</w:t>
            </w:r>
          </w:p>
        </w:tc>
        <w:tc>
          <w:tcPr>
            <w:tcW w:w="812"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121</w:t>
            </w:r>
          </w:p>
        </w:tc>
        <w:tc>
          <w:tcPr>
            <w:tcW w:w="99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0104</w:t>
            </w:r>
          </w:p>
        </w:tc>
        <w:tc>
          <w:tcPr>
            <w:tcW w:w="1456" w:type="dxa"/>
            <w:gridSpan w:val="3"/>
            <w:tcBorders>
              <w:top w:val="nil"/>
              <w:left w:val="nil"/>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7 298,00</w:t>
            </w:r>
          </w:p>
        </w:tc>
      </w:tr>
      <w:tr w:rsidR="00A70F51" w:rsidRPr="00A70F51" w:rsidTr="00A70F51">
        <w:trPr>
          <w:gridAfter w:val="2"/>
          <w:wAfter w:w="1866" w:type="dxa"/>
          <w:trHeight w:val="255"/>
        </w:trPr>
        <w:tc>
          <w:tcPr>
            <w:tcW w:w="5680" w:type="dxa"/>
            <w:gridSpan w:val="2"/>
            <w:tcBorders>
              <w:top w:val="nil"/>
              <w:left w:val="single" w:sz="4" w:space="0" w:color="auto"/>
              <w:bottom w:val="single" w:sz="4" w:space="0" w:color="auto"/>
              <w:right w:val="nil"/>
            </w:tcBorders>
            <w:shd w:val="clear" w:color="auto" w:fill="auto"/>
            <w:vAlign w:val="bottom"/>
            <w:hideMark/>
          </w:tcPr>
          <w:p w:rsidR="00A70F51" w:rsidRPr="00A70F51" w:rsidRDefault="00A70F51" w:rsidP="00A70F51">
            <w:pPr>
              <w:spacing w:after="0" w:line="240" w:lineRule="auto"/>
              <w:rPr>
                <w:sz w:val="16"/>
                <w:szCs w:val="16"/>
              </w:rPr>
            </w:pPr>
            <w:r w:rsidRPr="00A70F51">
              <w:rPr>
                <w:sz w:val="16"/>
                <w:szCs w:val="16"/>
              </w:rPr>
              <w:t>Иные выплаты персоналу</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61Ф0211020</w:t>
            </w:r>
          </w:p>
        </w:tc>
        <w:tc>
          <w:tcPr>
            <w:tcW w:w="812"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122</w:t>
            </w:r>
          </w:p>
        </w:tc>
        <w:tc>
          <w:tcPr>
            <w:tcW w:w="99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0104</w:t>
            </w:r>
          </w:p>
        </w:tc>
        <w:tc>
          <w:tcPr>
            <w:tcW w:w="1456" w:type="dxa"/>
            <w:gridSpan w:val="3"/>
            <w:tcBorders>
              <w:top w:val="nil"/>
              <w:left w:val="nil"/>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161,98</w:t>
            </w:r>
          </w:p>
        </w:tc>
      </w:tr>
      <w:tr w:rsidR="00A70F51" w:rsidRPr="00A70F51" w:rsidTr="00A70F51">
        <w:trPr>
          <w:gridAfter w:val="2"/>
          <w:wAfter w:w="1866" w:type="dxa"/>
          <w:trHeight w:val="780"/>
        </w:trPr>
        <w:tc>
          <w:tcPr>
            <w:tcW w:w="5680" w:type="dxa"/>
            <w:gridSpan w:val="2"/>
            <w:tcBorders>
              <w:top w:val="nil"/>
              <w:left w:val="single" w:sz="4" w:space="0" w:color="auto"/>
              <w:bottom w:val="single" w:sz="4" w:space="0" w:color="auto"/>
              <w:right w:val="nil"/>
            </w:tcBorders>
            <w:shd w:val="clear" w:color="auto" w:fill="auto"/>
            <w:vAlign w:val="bottom"/>
            <w:hideMark/>
          </w:tcPr>
          <w:p w:rsidR="00A70F51" w:rsidRPr="00A70F51" w:rsidRDefault="00A70F51" w:rsidP="00A70F51">
            <w:pPr>
              <w:spacing w:after="0" w:line="240" w:lineRule="auto"/>
              <w:rPr>
                <w:sz w:val="16"/>
                <w:szCs w:val="16"/>
              </w:rPr>
            </w:pPr>
            <w:r w:rsidRPr="00A70F51">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61Ф0211020</w:t>
            </w:r>
          </w:p>
        </w:tc>
        <w:tc>
          <w:tcPr>
            <w:tcW w:w="812"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129</w:t>
            </w:r>
          </w:p>
        </w:tc>
        <w:tc>
          <w:tcPr>
            <w:tcW w:w="99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0104</w:t>
            </w:r>
          </w:p>
        </w:tc>
        <w:tc>
          <w:tcPr>
            <w:tcW w:w="1456" w:type="dxa"/>
            <w:gridSpan w:val="3"/>
            <w:tcBorders>
              <w:top w:val="nil"/>
              <w:left w:val="nil"/>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2 138,40</w:t>
            </w:r>
          </w:p>
        </w:tc>
      </w:tr>
      <w:tr w:rsidR="00A70F51" w:rsidRPr="00A70F51" w:rsidTr="00A70F51">
        <w:trPr>
          <w:gridAfter w:val="2"/>
          <w:wAfter w:w="1866" w:type="dxa"/>
          <w:trHeight w:val="255"/>
        </w:trPr>
        <w:tc>
          <w:tcPr>
            <w:tcW w:w="5680" w:type="dxa"/>
            <w:gridSpan w:val="2"/>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b/>
                <w:bCs/>
                <w:sz w:val="16"/>
                <w:szCs w:val="16"/>
              </w:rPr>
            </w:pPr>
            <w:r w:rsidRPr="00A70F51">
              <w:rPr>
                <w:b/>
                <w:bCs/>
                <w:sz w:val="16"/>
                <w:szCs w:val="16"/>
              </w:rPr>
              <w:t>Расходы на выплаты главе администрации</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61Ф0211040</w:t>
            </w:r>
          </w:p>
        </w:tc>
        <w:tc>
          <w:tcPr>
            <w:tcW w:w="812"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1456" w:type="dxa"/>
            <w:gridSpan w:val="3"/>
            <w:tcBorders>
              <w:top w:val="nil"/>
              <w:left w:val="nil"/>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2 077,60</w:t>
            </w:r>
          </w:p>
        </w:tc>
      </w:tr>
      <w:tr w:rsidR="00A70F51" w:rsidRPr="00A70F51" w:rsidTr="00A70F51">
        <w:trPr>
          <w:gridAfter w:val="2"/>
          <w:wAfter w:w="1866" w:type="dxa"/>
          <w:trHeight w:val="255"/>
        </w:trPr>
        <w:tc>
          <w:tcPr>
            <w:tcW w:w="5680" w:type="dxa"/>
            <w:gridSpan w:val="2"/>
            <w:tcBorders>
              <w:top w:val="nil"/>
              <w:left w:val="single" w:sz="4" w:space="0" w:color="auto"/>
              <w:bottom w:val="single" w:sz="4" w:space="0" w:color="auto"/>
              <w:right w:val="nil"/>
            </w:tcBorders>
            <w:shd w:val="clear" w:color="auto" w:fill="auto"/>
            <w:vAlign w:val="bottom"/>
            <w:hideMark/>
          </w:tcPr>
          <w:p w:rsidR="00A70F51" w:rsidRPr="00A70F51" w:rsidRDefault="00A70F51" w:rsidP="00A70F51">
            <w:pPr>
              <w:spacing w:after="0" w:line="240" w:lineRule="auto"/>
              <w:rPr>
                <w:sz w:val="16"/>
                <w:szCs w:val="16"/>
              </w:rPr>
            </w:pPr>
            <w:r w:rsidRPr="00A70F51">
              <w:rPr>
                <w:sz w:val="16"/>
                <w:szCs w:val="16"/>
              </w:rPr>
              <w:t xml:space="preserve">Фонд оплаты труда государственных (муниципальных) органов </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61Ф0211040</w:t>
            </w:r>
          </w:p>
        </w:tc>
        <w:tc>
          <w:tcPr>
            <w:tcW w:w="812"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121</w:t>
            </w:r>
          </w:p>
        </w:tc>
        <w:tc>
          <w:tcPr>
            <w:tcW w:w="99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0104</w:t>
            </w:r>
          </w:p>
        </w:tc>
        <w:tc>
          <w:tcPr>
            <w:tcW w:w="1456" w:type="dxa"/>
            <w:gridSpan w:val="3"/>
            <w:tcBorders>
              <w:top w:val="nil"/>
              <w:left w:val="nil"/>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1 593,60</w:t>
            </w:r>
          </w:p>
        </w:tc>
      </w:tr>
      <w:tr w:rsidR="00A70F51" w:rsidRPr="00A70F51" w:rsidTr="00A70F51">
        <w:trPr>
          <w:gridAfter w:val="2"/>
          <w:wAfter w:w="1866" w:type="dxa"/>
          <w:trHeight w:val="255"/>
        </w:trPr>
        <w:tc>
          <w:tcPr>
            <w:tcW w:w="5680" w:type="dxa"/>
            <w:gridSpan w:val="2"/>
            <w:tcBorders>
              <w:top w:val="nil"/>
              <w:left w:val="single" w:sz="4" w:space="0" w:color="auto"/>
              <w:bottom w:val="single" w:sz="4" w:space="0" w:color="auto"/>
              <w:right w:val="nil"/>
            </w:tcBorders>
            <w:shd w:val="clear" w:color="auto" w:fill="auto"/>
            <w:vAlign w:val="bottom"/>
            <w:hideMark/>
          </w:tcPr>
          <w:p w:rsidR="00A70F51" w:rsidRPr="00A70F51" w:rsidRDefault="00A70F51" w:rsidP="00A70F51">
            <w:pPr>
              <w:spacing w:after="0" w:line="240" w:lineRule="auto"/>
              <w:rPr>
                <w:sz w:val="16"/>
                <w:szCs w:val="16"/>
              </w:rPr>
            </w:pPr>
            <w:r w:rsidRPr="00A70F51">
              <w:rPr>
                <w:sz w:val="16"/>
                <w:szCs w:val="16"/>
              </w:rPr>
              <w:t>Иные выплаты персоналу</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61Ф0211040</w:t>
            </w:r>
          </w:p>
        </w:tc>
        <w:tc>
          <w:tcPr>
            <w:tcW w:w="812"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122</w:t>
            </w:r>
          </w:p>
        </w:tc>
        <w:tc>
          <w:tcPr>
            <w:tcW w:w="99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0104</w:t>
            </w:r>
          </w:p>
        </w:tc>
        <w:tc>
          <w:tcPr>
            <w:tcW w:w="1456" w:type="dxa"/>
            <w:gridSpan w:val="3"/>
            <w:tcBorders>
              <w:top w:val="nil"/>
              <w:left w:val="nil"/>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14,00</w:t>
            </w:r>
          </w:p>
        </w:tc>
      </w:tr>
      <w:tr w:rsidR="00A70F51" w:rsidRPr="00A70F51" w:rsidTr="00A70F51">
        <w:trPr>
          <w:gridAfter w:val="2"/>
          <w:wAfter w:w="1866" w:type="dxa"/>
          <w:trHeight w:val="690"/>
        </w:trPr>
        <w:tc>
          <w:tcPr>
            <w:tcW w:w="5680" w:type="dxa"/>
            <w:gridSpan w:val="2"/>
            <w:tcBorders>
              <w:top w:val="nil"/>
              <w:left w:val="single" w:sz="4" w:space="0" w:color="auto"/>
              <w:bottom w:val="single" w:sz="4" w:space="0" w:color="auto"/>
              <w:right w:val="nil"/>
            </w:tcBorders>
            <w:shd w:val="clear" w:color="auto" w:fill="auto"/>
            <w:hideMark/>
          </w:tcPr>
          <w:p w:rsidR="00A70F51" w:rsidRPr="00A70F51" w:rsidRDefault="00A70F51" w:rsidP="00A70F51">
            <w:pPr>
              <w:spacing w:after="0" w:line="240" w:lineRule="auto"/>
              <w:rPr>
                <w:sz w:val="16"/>
                <w:szCs w:val="16"/>
              </w:rPr>
            </w:pPr>
            <w:r w:rsidRPr="00A70F51">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61Ф0211040</w:t>
            </w:r>
          </w:p>
        </w:tc>
        <w:tc>
          <w:tcPr>
            <w:tcW w:w="812"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129</w:t>
            </w:r>
          </w:p>
        </w:tc>
        <w:tc>
          <w:tcPr>
            <w:tcW w:w="99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0104</w:t>
            </w:r>
          </w:p>
        </w:tc>
        <w:tc>
          <w:tcPr>
            <w:tcW w:w="1456" w:type="dxa"/>
            <w:gridSpan w:val="3"/>
            <w:tcBorders>
              <w:top w:val="nil"/>
              <w:left w:val="nil"/>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470,00</w:t>
            </w:r>
          </w:p>
        </w:tc>
      </w:tr>
      <w:tr w:rsidR="00A70F51" w:rsidRPr="00A70F51" w:rsidTr="00A70F51">
        <w:trPr>
          <w:gridAfter w:val="2"/>
          <w:wAfter w:w="1866" w:type="dxa"/>
          <w:trHeight w:val="255"/>
        </w:trPr>
        <w:tc>
          <w:tcPr>
            <w:tcW w:w="5680" w:type="dxa"/>
            <w:gridSpan w:val="2"/>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b/>
                <w:bCs/>
                <w:sz w:val="16"/>
                <w:szCs w:val="16"/>
              </w:rPr>
            </w:pPr>
            <w:r w:rsidRPr="00A70F51">
              <w:rPr>
                <w:b/>
                <w:bCs/>
                <w:sz w:val="16"/>
                <w:szCs w:val="16"/>
              </w:rPr>
              <w:t>Поощрение муниципальных управленческих команд</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61Ф0255490</w:t>
            </w:r>
          </w:p>
        </w:tc>
        <w:tc>
          <w:tcPr>
            <w:tcW w:w="812"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1456" w:type="dxa"/>
            <w:gridSpan w:val="3"/>
            <w:tcBorders>
              <w:top w:val="nil"/>
              <w:left w:val="nil"/>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202,88</w:t>
            </w:r>
          </w:p>
        </w:tc>
      </w:tr>
      <w:tr w:rsidR="00A70F51" w:rsidRPr="00A70F51" w:rsidTr="00A70F51">
        <w:trPr>
          <w:gridAfter w:val="2"/>
          <w:wAfter w:w="1866" w:type="dxa"/>
          <w:trHeight w:val="255"/>
        </w:trPr>
        <w:tc>
          <w:tcPr>
            <w:tcW w:w="5680" w:type="dxa"/>
            <w:gridSpan w:val="2"/>
            <w:tcBorders>
              <w:top w:val="nil"/>
              <w:left w:val="single" w:sz="4" w:space="0" w:color="auto"/>
              <w:bottom w:val="single" w:sz="4" w:space="0" w:color="auto"/>
              <w:right w:val="nil"/>
            </w:tcBorders>
            <w:shd w:val="clear" w:color="auto" w:fill="auto"/>
            <w:vAlign w:val="bottom"/>
            <w:hideMark/>
          </w:tcPr>
          <w:p w:rsidR="00A70F51" w:rsidRPr="00A70F51" w:rsidRDefault="00A70F51" w:rsidP="00A70F51">
            <w:pPr>
              <w:spacing w:after="0" w:line="240" w:lineRule="auto"/>
              <w:rPr>
                <w:sz w:val="16"/>
                <w:szCs w:val="16"/>
              </w:rPr>
            </w:pPr>
            <w:r w:rsidRPr="00A70F51">
              <w:rPr>
                <w:sz w:val="16"/>
                <w:szCs w:val="16"/>
              </w:rPr>
              <w:t xml:space="preserve">Фонд оплаты труда государственных (муниципальных) органов </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61Ф0255490</w:t>
            </w:r>
          </w:p>
        </w:tc>
        <w:tc>
          <w:tcPr>
            <w:tcW w:w="812"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121</w:t>
            </w:r>
          </w:p>
        </w:tc>
        <w:tc>
          <w:tcPr>
            <w:tcW w:w="99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0104</w:t>
            </w:r>
          </w:p>
        </w:tc>
        <w:tc>
          <w:tcPr>
            <w:tcW w:w="1456" w:type="dxa"/>
            <w:gridSpan w:val="3"/>
            <w:tcBorders>
              <w:top w:val="nil"/>
              <w:left w:val="nil"/>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155,82</w:t>
            </w:r>
          </w:p>
        </w:tc>
      </w:tr>
      <w:tr w:rsidR="00A70F51" w:rsidRPr="00A70F51" w:rsidTr="00A70F51">
        <w:trPr>
          <w:gridAfter w:val="2"/>
          <w:wAfter w:w="1866" w:type="dxa"/>
          <w:trHeight w:val="765"/>
        </w:trPr>
        <w:tc>
          <w:tcPr>
            <w:tcW w:w="5680" w:type="dxa"/>
            <w:gridSpan w:val="2"/>
            <w:tcBorders>
              <w:top w:val="nil"/>
              <w:left w:val="single" w:sz="4" w:space="0" w:color="auto"/>
              <w:bottom w:val="single" w:sz="4" w:space="0" w:color="auto"/>
              <w:right w:val="nil"/>
            </w:tcBorders>
            <w:shd w:val="clear" w:color="auto" w:fill="auto"/>
            <w:vAlign w:val="bottom"/>
            <w:hideMark/>
          </w:tcPr>
          <w:p w:rsidR="00A70F51" w:rsidRPr="00A70F51" w:rsidRDefault="00A70F51" w:rsidP="00A70F51">
            <w:pPr>
              <w:spacing w:after="0" w:line="240" w:lineRule="auto"/>
              <w:rPr>
                <w:sz w:val="16"/>
                <w:szCs w:val="16"/>
              </w:rPr>
            </w:pPr>
            <w:r w:rsidRPr="00A70F51">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61Ф0255490</w:t>
            </w:r>
          </w:p>
        </w:tc>
        <w:tc>
          <w:tcPr>
            <w:tcW w:w="812"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129</w:t>
            </w:r>
          </w:p>
        </w:tc>
        <w:tc>
          <w:tcPr>
            <w:tcW w:w="99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0104</w:t>
            </w:r>
          </w:p>
        </w:tc>
        <w:tc>
          <w:tcPr>
            <w:tcW w:w="1456" w:type="dxa"/>
            <w:gridSpan w:val="3"/>
            <w:tcBorders>
              <w:top w:val="nil"/>
              <w:left w:val="nil"/>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47,06</w:t>
            </w:r>
          </w:p>
        </w:tc>
      </w:tr>
      <w:tr w:rsidR="00A70F51" w:rsidRPr="00A70F51" w:rsidTr="00A70F51">
        <w:trPr>
          <w:gridAfter w:val="2"/>
          <w:wAfter w:w="1866" w:type="dxa"/>
          <w:trHeight w:val="510"/>
        </w:trPr>
        <w:tc>
          <w:tcPr>
            <w:tcW w:w="5680" w:type="dxa"/>
            <w:gridSpan w:val="2"/>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b/>
                <w:bCs/>
                <w:sz w:val="16"/>
                <w:szCs w:val="16"/>
              </w:rPr>
            </w:pPr>
            <w:r w:rsidRPr="00A70F51">
              <w:rPr>
                <w:b/>
                <w:bCs/>
                <w:sz w:val="16"/>
                <w:szCs w:val="16"/>
              </w:rPr>
              <w:t>Расходы на выплаты работникам, замещающим должности, не являющиеся должностями муниципальной службы</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61Ф0311030</w:t>
            </w:r>
          </w:p>
        </w:tc>
        <w:tc>
          <w:tcPr>
            <w:tcW w:w="812"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1456" w:type="dxa"/>
            <w:gridSpan w:val="3"/>
            <w:tcBorders>
              <w:top w:val="nil"/>
              <w:left w:val="nil"/>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919,50</w:t>
            </w:r>
          </w:p>
        </w:tc>
      </w:tr>
      <w:tr w:rsidR="00A70F51" w:rsidRPr="00A70F51" w:rsidTr="00A70F51">
        <w:trPr>
          <w:gridAfter w:val="2"/>
          <w:wAfter w:w="1866" w:type="dxa"/>
          <w:trHeight w:val="255"/>
        </w:trPr>
        <w:tc>
          <w:tcPr>
            <w:tcW w:w="5680" w:type="dxa"/>
            <w:gridSpan w:val="2"/>
            <w:tcBorders>
              <w:top w:val="nil"/>
              <w:left w:val="single" w:sz="4" w:space="0" w:color="auto"/>
              <w:bottom w:val="single" w:sz="4" w:space="0" w:color="auto"/>
              <w:right w:val="nil"/>
            </w:tcBorders>
            <w:shd w:val="clear" w:color="auto" w:fill="auto"/>
            <w:vAlign w:val="bottom"/>
            <w:hideMark/>
          </w:tcPr>
          <w:p w:rsidR="00A70F51" w:rsidRPr="00A70F51" w:rsidRDefault="00A70F51" w:rsidP="00A70F51">
            <w:pPr>
              <w:spacing w:after="0" w:line="240" w:lineRule="auto"/>
              <w:rPr>
                <w:sz w:val="16"/>
                <w:szCs w:val="16"/>
              </w:rPr>
            </w:pPr>
            <w:r w:rsidRPr="00A70F51">
              <w:rPr>
                <w:sz w:val="16"/>
                <w:szCs w:val="16"/>
              </w:rPr>
              <w:t xml:space="preserve">Фонд оплаты труда государственных (муниципальных) органов </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61Ф0311030</w:t>
            </w:r>
          </w:p>
        </w:tc>
        <w:tc>
          <w:tcPr>
            <w:tcW w:w="812"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121</w:t>
            </w:r>
          </w:p>
        </w:tc>
        <w:tc>
          <w:tcPr>
            <w:tcW w:w="99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0104</w:t>
            </w:r>
          </w:p>
        </w:tc>
        <w:tc>
          <w:tcPr>
            <w:tcW w:w="1456" w:type="dxa"/>
            <w:gridSpan w:val="3"/>
            <w:tcBorders>
              <w:top w:val="nil"/>
              <w:left w:val="nil"/>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696,50</w:t>
            </w:r>
          </w:p>
        </w:tc>
      </w:tr>
      <w:tr w:rsidR="00A70F51" w:rsidRPr="00A70F51" w:rsidTr="00A70F51">
        <w:trPr>
          <w:gridAfter w:val="2"/>
          <w:wAfter w:w="1866" w:type="dxa"/>
          <w:trHeight w:val="255"/>
        </w:trPr>
        <w:tc>
          <w:tcPr>
            <w:tcW w:w="5680" w:type="dxa"/>
            <w:gridSpan w:val="2"/>
            <w:tcBorders>
              <w:top w:val="nil"/>
              <w:left w:val="single" w:sz="4" w:space="0" w:color="auto"/>
              <w:bottom w:val="single" w:sz="4" w:space="0" w:color="auto"/>
              <w:right w:val="nil"/>
            </w:tcBorders>
            <w:shd w:val="clear" w:color="auto" w:fill="auto"/>
            <w:vAlign w:val="bottom"/>
            <w:hideMark/>
          </w:tcPr>
          <w:p w:rsidR="00A70F51" w:rsidRPr="00A70F51" w:rsidRDefault="00A70F51" w:rsidP="00A70F51">
            <w:pPr>
              <w:spacing w:after="0" w:line="240" w:lineRule="auto"/>
              <w:rPr>
                <w:sz w:val="16"/>
                <w:szCs w:val="16"/>
              </w:rPr>
            </w:pPr>
            <w:r w:rsidRPr="00A70F51">
              <w:rPr>
                <w:sz w:val="16"/>
                <w:szCs w:val="16"/>
              </w:rPr>
              <w:t>Иные выплаты персоналу</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61Ф0311030</w:t>
            </w:r>
          </w:p>
        </w:tc>
        <w:tc>
          <w:tcPr>
            <w:tcW w:w="812"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122</w:t>
            </w:r>
          </w:p>
        </w:tc>
        <w:tc>
          <w:tcPr>
            <w:tcW w:w="99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0104</w:t>
            </w:r>
          </w:p>
        </w:tc>
        <w:tc>
          <w:tcPr>
            <w:tcW w:w="1456" w:type="dxa"/>
            <w:gridSpan w:val="3"/>
            <w:tcBorders>
              <w:top w:val="nil"/>
              <w:left w:val="nil"/>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3,00</w:t>
            </w:r>
          </w:p>
        </w:tc>
      </w:tr>
      <w:tr w:rsidR="00A70F51" w:rsidRPr="00A70F51" w:rsidTr="00A70F51">
        <w:trPr>
          <w:gridAfter w:val="2"/>
          <w:wAfter w:w="1866" w:type="dxa"/>
          <w:trHeight w:val="690"/>
        </w:trPr>
        <w:tc>
          <w:tcPr>
            <w:tcW w:w="5680" w:type="dxa"/>
            <w:gridSpan w:val="2"/>
            <w:tcBorders>
              <w:top w:val="nil"/>
              <w:left w:val="single" w:sz="4" w:space="0" w:color="auto"/>
              <w:bottom w:val="single" w:sz="4" w:space="0" w:color="auto"/>
              <w:right w:val="nil"/>
            </w:tcBorders>
            <w:shd w:val="clear" w:color="auto" w:fill="auto"/>
            <w:vAlign w:val="bottom"/>
            <w:hideMark/>
          </w:tcPr>
          <w:p w:rsidR="00A70F51" w:rsidRPr="00A70F51" w:rsidRDefault="00A70F51" w:rsidP="00A70F51">
            <w:pPr>
              <w:spacing w:after="0" w:line="240" w:lineRule="auto"/>
              <w:rPr>
                <w:sz w:val="16"/>
                <w:szCs w:val="16"/>
              </w:rPr>
            </w:pPr>
            <w:r w:rsidRPr="00A70F51">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61Ф0311030</w:t>
            </w:r>
          </w:p>
        </w:tc>
        <w:tc>
          <w:tcPr>
            <w:tcW w:w="812"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129</w:t>
            </w:r>
          </w:p>
        </w:tc>
        <w:tc>
          <w:tcPr>
            <w:tcW w:w="99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0104</w:t>
            </w:r>
          </w:p>
        </w:tc>
        <w:tc>
          <w:tcPr>
            <w:tcW w:w="1456" w:type="dxa"/>
            <w:gridSpan w:val="3"/>
            <w:tcBorders>
              <w:top w:val="nil"/>
              <w:left w:val="nil"/>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220,00</w:t>
            </w:r>
          </w:p>
        </w:tc>
      </w:tr>
      <w:tr w:rsidR="00A70F51" w:rsidRPr="00A70F51" w:rsidTr="00A70F51">
        <w:trPr>
          <w:gridAfter w:val="2"/>
          <w:wAfter w:w="1866" w:type="dxa"/>
          <w:trHeight w:val="420"/>
        </w:trPr>
        <w:tc>
          <w:tcPr>
            <w:tcW w:w="5680" w:type="dxa"/>
            <w:gridSpan w:val="2"/>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b/>
                <w:bCs/>
                <w:sz w:val="16"/>
                <w:szCs w:val="16"/>
              </w:rPr>
            </w:pPr>
            <w:r w:rsidRPr="00A70F51">
              <w:rPr>
                <w:b/>
                <w:bCs/>
                <w:sz w:val="16"/>
                <w:szCs w:val="16"/>
              </w:rPr>
              <w:t xml:space="preserve">Обеспечение деятельности Совета депутатов муниципального образования </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61Ф0311050</w:t>
            </w:r>
          </w:p>
        </w:tc>
        <w:tc>
          <w:tcPr>
            <w:tcW w:w="812"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1456" w:type="dxa"/>
            <w:gridSpan w:val="3"/>
            <w:tcBorders>
              <w:top w:val="nil"/>
              <w:left w:val="nil"/>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0,00</w:t>
            </w:r>
          </w:p>
        </w:tc>
      </w:tr>
      <w:tr w:rsidR="00A70F51" w:rsidRPr="00A70F51" w:rsidTr="00A70F51">
        <w:trPr>
          <w:gridAfter w:val="2"/>
          <w:wAfter w:w="1866" w:type="dxa"/>
          <w:trHeight w:val="675"/>
        </w:trPr>
        <w:tc>
          <w:tcPr>
            <w:tcW w:w="5680" w:type="dxa"/>
            <w:gridSpan w:val="2"/>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sz w:val="16"/>
                <w:szCs w:val="16"/>
              </w:rPr>
            </w:pPr>
            <w:r w:rsidRPr="00A70F51">
              <w:rPr>
                <w:sz w:val="16"/>
                <w:szCs w:val="16"/>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61Ф0311050</w:t>
            </w:r>
          </w:p>
        </w:tc>
        <w:tc>
          <w:tcPr>
            <w:tcW w:w="812"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123</w:t>
            </w:r>
          </w:p>
        </w:tc>
        <w:tc>
          <w:tcPr>
            <w:tcW w:w="99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0103</w:t>
            </w:r>
          </w:p>
        </w:tc>
        <w:tc>
          <w:tcPr>
            <w:tcW w:w="1456" w:type="dxa"/>
            <w:gridSpan w:val="3"/>
            <w:tcBorders>
              <w:top w:val="nil"/>
              <w:left w:val="nil"/>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0,00</w:t>
            </w:r>
          </w:p>
        </w:tc>
      </w:tr>
      <w:tr w:rsidR="00A70F51" w:rsidRPr="00A70F51" w:rsidTr="00A70F51">
        <w:trPr>
          <w:gridAfter w:val="2"/>
          <w:wAfter w:w="1866" w:type="dxa"/>
          <w:trHeight w:val="255"/>
        </w:trPr>
        <w:tc>
          <w:tcPr>
            <w:tcW w:w="5680" w:type="dxa"/>
            <w:gridSpan w:val="2"/>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sz w:val="16"/>
                <w:szCs w:val="16"/>
              </w:rPr>
            </w:pPr>
            <w:r w:rsidRPr="00A70F51">
              <w:rPr>
                <w:sz w:val="16"/>
                <w:szCs w:val="16"/>
              </w:rPr>
              <w:t xml:space="preserve">Прочая закупка товаров, работ и услуг </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61Ф0311050</w:t>
            </w:r>
          </w:p>
        </w:tc>
        <w:tc>
          <w:tcPr>
            <w:tcW w:w="812"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244</w:t>
            </w:r>
          </w:p>
        </w:tc>
        <w:tc>
          <w:tcPr>
            <w:tcW w:w="99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0103</w:t>
            </w:r>
          </w:p>
        </w:tc>
        <w:tc>
          <w:tcPr>
            <w:tcW w:w="1456" w:type="dxa"/>
            <w:gridSpan w:val="3"/>
            <w:tcBorders>
              <w:top w:val="nil"/>
              <w:left w:val="nil"/>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0,00</w:t>
            </w:r>
          </w:p>
        </w:tc>
      </w:tr>
      <w:tr w:rsidR="00A70F51" w:rsidRPr="00A70F51" w:rsidTr="00A70F51">
        <w:trPr>
          <w:gridAfter w:val="2"/>
          <w:wAfter w:w="1866" w:type="dxa"/>
          <w:trHeight w:val="255"/>
        </w:trPr>
        <w:tc>
          <w:tcPr>
            <w:tcW w:w="5680" w:type="dxa"/>
            <w:gridSpan w:val="2"/>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b/>
                <w:bCs/>
                <w:sz w:val="16"/>
                <w:szCs w:val="16"/>
              </w:rPr>
            </w:pPr>
            <w:r w:rsidRPr="00A70F51">
              <w:rPr>
                <w:b/>
                <w:bCs/>
                <w:sz w:val="16"/>
                <w:szCs w:val="16"/>
              </w:rPr>
              <w:t>Поощрение муниципальных управленческих команд</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61Ф0355490</w:t>
            </w:r>
          </w:p>
        </w:tc>
        <w:tc>
          <w:tcPr>
            <w:tcW w:w="812"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1456" w:type="dxa"/>
            <w:gridSpan w:val="3"/>
            <w:tcBorders>
              <w:top w:val="nil"/>
              <w:left w:val="nil"/>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22,12</w:t>
            </w:r>
          </w:p>
        </w:tc>
      </w:tr>
      <w:tr w:rsidR="00A70F51" w:rsidRPr="00A70F51" w:rsidTr="00A70F51">
        <w:trPr>
          <w:gridAfter w:val="2"/>
          <w:wAfter w:w="1866" w:type="dxa"/>
          <w:trHeight w:val="255"/>
        </w:trPr>
        <w:tc>
          <w:tcPr>
            <w:tcW w:w="5680" w:type="dxa"/>
            <w:gridSpan w:val="2"/>
            <w:tcBorders>
              <w:top w:val="nil"/>
              <w:left w:val="single" w:sz="4" w:space="0" w:color="auto"/>
              <w:bottom w:val="single" w:sz="4" w:space="0" w:color="auto"/>
              <w:right w:val="nil"/>
            </w:tcBorders>
            <w:shd w:val="clear" w:color="auto" w:fill="auto"/>
            <w:vAlign w:val="bottom"/>
            <w:hideMark/>
          </w:tcPr>
          <w:p w:rsidR="00A70F51" w:rsidRPr="00A70F51" w:rsidRDefault="00A70F51" w:rsidP="00A70F51">
            <w:pPr>
              <w:spacing w:after="0" w:line="240" w:lineRule="auto"/>
              <w:rPr>
                <w:sz w:val="16"/>
                <w:szCs w:val="16"/>
              </w:rPr>
            </w:pPr>
            <w:r w:rsidRPr="00A70F51">
              <w:rPr>
                <w:sz w:val="16"/>
                <w:szCs w:val="16"/>
              </w:rPr>
              <w:t xml:space="preserve">Фонд оплаты труда государственных (муниципальных) органов </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61Ф0355490</w:t>
            </w:r>
          </w:p>
        </w:tc>
        <w:tc>
          <w:tcPr>
            <w:tcW w:w="812"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121</w:t>
            </w:r>
          </w:p>
        </w:tc>
        <w:tc>
          <w:tcPr>
            <w:tcW w:w="99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0104</w:t>
            </w:r>
          </w:p>
        </w:tc>
        <w:tc>
          <w:tcPr>
            <w:tcW w:w="1456" w:type="dxa"/>
            <w:gridSpan w:val="3"/>
            <w:tcBorders>
              <w:top w:val="nil"/>
              <w:left w:val="nil"/>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16,99</w:t>
            </w:r>
          </w:p>
        </w:tc>
      </w:tr>
      <w:tr w:rsidR="00A70F51" w:rsidRPr="00A70F51" w:rsidTr="00A70F51">
        <w:trPr>
          <w:gridAfter w:val="2"/>
          <w:wAfter w:w="1866" w:type="dxa"/>
          <w:trHeight w:val="675"/>
        </w:trPr>
        <w:tc>
          <w:tcPr>
            <w:tcW w:w="5680" w:type="dxa"/>
            <w:gridSpan w:val="2"/>
            <w:tcBorders>
              <w:top w:val="nil"/>
              <w:left w:val="single" w:sz="4" w:space="0" w:color="auto"/>
              <w:bottom w:val="single" w:sz="4" w:space="0" w:color="auto"/>
              <w:right w:val="nil"/>
            </w:tcBorders>
            <w:shd w:val="clear" w:color="auto" w:fill="auto"/>
            <w:vAlign w:val="bottom"/>
            <w:hideMark/>
          </w:tcPr>
          <w:p w:rsidR="00A70F51" w:rsidRPr="00A70F51" w:rsidRDefault="00A70F51" w:rsidP="00A70F51">
            <w:pPr>
              <w:spacing w:after="0" w:line="240" w:lineRule="auto"/>
              <w:rPr>
                <w:sz w:val="16"/>
                <w:szCs w:val="16"/>
              </w:rPr>
            </w:pPr>
            <w:r w:rsidRPr="00A70F51">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61Ф0355490</w:t>
            </w:r>
          </w:p>
        </w:tc>
        <w:tc>
          <w:tcPr>
            <w:tcW w:w="812"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129</w:t>
            </w:r>
          </w:p>
        </w:tc>
        <w:tc>
          <w:tcPr>
            <w:tcW w:w="99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0104</w:t>
            </w:r>
          </w:p>
        </w:tc>
        <w:tc>
          <w:tcPr>
            <w:tcW w:w="1456" w:type="dxa"/>
            <w:gridSpan w:val="3"/>
            <w:tcBorders>
              <w:top w:val="nil"/>
              <w:left w:val="nil"/>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5,13</w:t>
            </w:r>
          </w:p>
        </w:tc>
      </w:tr>
      <w:tr w:rsidR="00A70F51" w:rsidRPr="00A70F51" w:rsidTr="00A70F51">
        <w:trPr>
          <w:gridAfter w:val="2"/>
          <w:wAfter w:w="1866" w:type="dxa"/>
          <w:trHeight w:val="240"/>
        </w:trPr>
        <w:tc>
          <w:tcPr>
            <w:tcW w:w="5680" w:type="dxa"/>
            <w:gridSpan w:val="2"/>
            <w:tcBorders>
              <w:top w:val="nil"/>
              <w:left w:val="single" w:sz="4" w:space="0" w:color="auto"/>
              <w:bottom w:val="single" w:sz="4" w:space="0" w:color="auto"/>
              <w:right w:val="nil"/>
            </w:tcBorders>
            <w:shd w:val="clear" w:color="auto" w:fill="auto"/>
            <w:vAlign w:val="bottom"/>
            <w:hideMark/>
          </w:tcPr>
          <w:p w:rsidR="00A70F51" w:rsidRPr="00A70F51" w:rsidRDefault="00A70F51" w:rsidP="00A70F51">
            <w:pPr>
              <w:spacing w:after="0" w:line="240" w:lineRule="auto"/>
              <w:rPr>
                <w:b/>
                <w:bCs/>
                <w:sz w:val="16"/>
                <w:szCs w:val="16"/>
              </w:rPr>
            </w:pPr>
            <w:r w:rsidRPr="00A70F51">
              <w:rPr>
                <w:b/>
                <w:bCs/>
                <w:sz w:val="16"/>
                <w:szCs w:val="16"/>
              </w:rPr>
              <w:t>Прочие расходы на содержание органов местного самоуправления</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61П0100000</w:t>
            </w:r>
          </w:p>
        </w:tc>
        <w:tc>
          <w:tcPr>
            <w:tcW w:w="812"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 </w:t>
            </w:r>
          </w:p>
        </w:tc>
        <w:tc>
          <w:tcPr>
            <w:tcW w:w="1456" w:type="dxa"/>
            <w:gridSpan w:val="3"/>
            <w:tcBorders>
              <w:top w:val="nil"/>
              <w:left w:val="nil"/>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2 901,91</w:t>
            </w:r>
          </w:p>
        </w:tc>
      </w:tr>
      <w:tr w:rsidR="00A70F51" w:rsidRPr="00A70F51" w:rsidTr="00A70F51">
        <w:trPr>
          <w:gridAfter w:val="2"/>
          <w:wAfter w:w="1866" w:type="dxa"/>
          <w:trHeight w:val="240"/>
        </w:trPr>
        <w:tc>
          <w:tcPr>
            <w:tcW w:w="5680" w:type="dxa"/>
            <w:gridSpan w:val="2"/>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b/>
                <w:bCs/>
                <w:sz w:val="16"/>
                <w:szCs w:val="16"/>
              </w:rPr>
            </w:pPr>
            <w:r w:rsidRPr="00A70F51">
              <w:rPr>
                <w:b/>
                <w:bCs/>
                <w:sz w:val="16"/>
                <w:szCs w:val="16"/>
              </w:rPr>
              <w:t>Обеспечение деятельности органов местного самоуправления</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61П0111030</w:t>
            </w:r>
          </w:p>
        </w:tc>
        <w:tc>
          <w:tcPr>
            <w:tcW w:w="812"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1456" w:type="dxa"/>
            <w:gridSpan w:val="3"/>
            <w:tcBorders>
              <w:top w:val="nil"/>
              <w:left w:val="nil"/>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2 830,36</w:t>
            </w:r>
          </w:p>
        </w:tc>
      </w:tr>
      <w:tr w:rsidR="00A70F51" w:rsidRPr="00A70F51" w:rsidTr="00A70F51">
        <w:trPr>
          <w:gridAfter w:val="2"/>
          <w:wAfter w:w="1866" w:type="dxa"/>
          <w:trHeight w:val="405"/>
        </w:trPr>
        <w:tc>
          <w:tcPr>
            <w:tcW w:w="5680" w:type="dxa"/>
            <w:gridSpan w:val="2"/>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sz w:val="16"/>
                <w:szCs w:val="16"/>
              </w:rPr>
            </w:pPr>
            <w:r w:rsidRPr="00A70F51">
              <w:rPr>
                <w:sz w:val="16"/>
                <w:szCs w:val="16"/>
              </w:rPr>
              <w:t xml:space="preserve">Закупка </w:t>
            </w:r>
            <w:proofErr w:type="spellStart"/>
            <w:r w:rsidRPr="00A70F51">
              <w:rPr>
                <w:sz w:val="16"/>
                <w:szCs w:val="16"/>
              </w:rPr>
              <w:t>товаров</w:t>
            </w:r>
            <w:proofErr w:type="gramStart"/>
            <w:r w:rsidRPr="00A70F51">
              <w:rPr>
                <w:sz w:val="16"/>
                <w:szCs w:val="16"/>
              </w:rPr>
              <w:t>,р</w:t>
            </w:r>
            <w:proofErr w:type="gramEnd"/>
            <w:r w:rsidRPr="00A70F51">
              <w:rPr>
                <w:sz w:val="16"/>
                <w:szCs w:val="16"/>
              </w:rPr>
              <w:t>абот,услуг</w:t>
            </w:r>
            <w:proofErr w:type="spellEnd"/>
            <w:r w:rsidRPr="00A70F51">
              <w:rPr>
                <w:sz w:val="16"/>
                <w:szCs w:val="16"/>
              </w:rPr>
              <w:t xml:space="preserve"> в сфере информационно-коммуникационных технологий</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61П0111030</w:t>
            </w:r>
          </w:p>
        </w:tc>
        <w:tc>
          <w:tcPr>
            <w:tcW w:w="812"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242</w:t>
            </w:r>
          </w:p>
        </w:tc>
        <w:tc>
          <w:tcPr>
            <w:tcW w:w="99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0104</w:t>
            </w:r>
          </w:p>
        </w:tc>
        <w:tc>
          <w:tcPr>
            <w:tcW w:w="1456" w:type="dxa"/>
            <w:gridSpan w:val="3"/>
            <w:tcBorders>
              <w:top w:val="nil"/>
              <w:left w:val="nil"/>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732,02</w:t>
            </w:r>
          </w:p>
        </w:tc>
      </w:tr>
      <w:tr w:rsidR="00A70F51" w:rsidRPr="00A70F51" w:rsidTr="00A70F51">
        <w:trPr>
          <w:gridAfter w:val="2"/>
          <w:wAfter w:w="1866" w:type="dxa"/>
          <w:trHeight w:val="255"/>
        </w:trPr>
        <w:tc>
          <w:tcPr>
            <w:tcW w:w="5680" w:type="dxa"/>
            <w:gridSpan w:val="2"/>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sz w:val="16"/>
                <w:szCs w:val="16"/>
              </w:rPr>
            </w:pPr>
            <w:r w:rsidRPr="00A70F51">
              <w:rPr>
                <w:sz w:val="16"/>
                <w:szCs w:val="16"/>
              </w:rPr>
              <w:t xml:space="preserve">Прочая закупка товаров, работ и услуг </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61П0111030</w:t>
            </w:r>
          </w:p>
        </w:tc>
        <w:tc>
          <w:tcPr>
            <w:tcW w:w="812"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244</w:t>
            </w:r>
          </w:p>
        </w:tc>
        <w:tc>
          <w:tcPr>
            <w:tcW w:w="99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0104</w:t>
            </w:r>
          </w:p>
        </w:tc>
        <w:tc>
          <w:tcPr>
            <w:tcW w:w="1456" w:type="dxa"/>
            <w:gridSpan w:val="3"/>
            <w:tcBorders>
              <w:top w:val="nil"/>
              <w:left w:val="nil"/>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1 785,44</w:t>
            </w:r>
          </w:p>
        </w:tc>
      </w:tr>
      <w:tr w:rsidR="00A70F51" w:rsidRPr="00A70F51" w:rsidTr="00A70F51">
        <w:trPr>
          <w:gridAfter w:val="2"/>
          <w:wAfter w:w="1866" w:type="dxa"/>
          <w:trHeight w:val="255"/>
        </w:trPr>
        <w:tc>
          <w:tcPr>
            <w:tcW w:w="5680" w:type="dxa"/>
            <w:gridSpan w:val="2"/>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sz w:val="16"/>
                <w:szCs w:val="16"/>
              </w:rPr>
            </w:pPr>
            <w:r w:rsidRPr="00A70F51">
              <w:rPr>
                <w:sz w:val="16"/>
                <w:szCs w:val="16"/>
              </w:rPr>
              <w:t>Закупка энергетических ресурсов</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61П0111030</w:t>
            </w:r>
          </w:p>
        </w:tc>
        <w:tc>
          <w:tcPr>
            <w:tcW w:w="812"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247</w:t>
            </w:r>
          </w:p>
        </w:tc>
        <w:tc>
          <w:tcPr>
            <w:tcW w:w="99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0104</w:t>
            </w:r>
          </w:p>
        </w:tc>
        <w:tc>
          <w:tcPr>
            <w:tcW w:w="1456" w:type="dxa"/>
            <w:gridSpan w:val="3"/>
            <w:tcBorders>
              <w:top w:val="nil"/>
              <w:left w:val="nil"/>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312,90</w:t>
            </w:r>
          </w:p>
        </w:tc>
      </w:tr>
      <w:tr w:rsidR="00A70F51" w:rsidRPr="00A70F51" w:rsidTr="00A70F51">
        <w:trPr>
          <w:gridAfter w:val="2"/>
          <w:wAfter w:w="1866" w:type="dxa"/>
          <w:trHeight w:val="285"/>
        </w:trPr>
        <w:tc>
          <w:tcPr>
            <w:tcW w:w="5680" w:type="dxa"/>
            <w:gridSpan w:val="2"/>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b/>
                <w:bCs/>
                <w:sz w:val="16"/>
                <w:szCs w:val="16"/>
              </w:rPr>
            </w:pPr>
            <w:r w:rsidRPr="00A70F51">
              <w:rPr>
                <w:b/>
                <w:bCs/>
                <w:sz w:val="16"/>
                <w:szCs w:val="16"/>
              </w:rPr>
              <w:t>Диспансеризация работников органов местного самоуправления</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61П0115070</w:t>
            </w:r>
          </w:p>
        </w:tc>
        <w:tc>
          <w:tcPr>
            <w:tcW w:w="812"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1456" w:type="dxa"/>
            <w:gridSpan w:val="3"/>
            <w:tcBorders>
              <w:top w:val="nil"/>
              <w:left w:val="nil"/>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68,03</w:t>
            </w:r>
          </w:p>
        </w:tc>
      </w:tr>
      <w:tr w:rsidR="00A70F51" w:rsidRPr="00A70F51" w:rsidTr="00A70F51">
        <w:trPr>
          <w:gridAfter w:val="2"/>
          <w:wAfter w:w="1866" w:type="dxa"/>
          <w:trHeight w:val="255"/>
        </w:trPr>
        <w:tc>
          <w:tcPr>
            <w:tcW w:w="5680" w:type="dxa"/>
            <w:gridSpan w:val="2"/>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sz w:val="16"/>
                <w:szCs w:val="16"/>
              </w:rPr>
            </w:pPr>
            <w:r w:rsidRPr="00A70F51">
              <w:rPr>
                <w:sz w:val="16"/>
                <w:szCs w:val="16"/>
              </w:rPr>
              <w:t xml:space="preserve">Прочая закупка товаров, работ и услуг </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61П0115070</w:t>
            </w:r>
          </w:p>
        </w:tc>
        <w:tc>
          <w:tcPr>
            <w:tcW w:w="812"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244</w:t>
            </w:r>
          </w:p>
        </w:tc>
        <w:tc>
          <w:tcPr>
            <w:tcW w:w="99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0104</w:t>
            </w:r>
          </w:p>
        </w:tc>
        <w:tc>
          <w:tcPr>
            <w:tcW w:w="1456" w:type="dxa"/>
            <w:gridSpan w:val="3"/>
            <w:tcBorders>
              <w:top w:val="nil"/>
              <w:left w:val="nil"/>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68,03</w:t>
            </w:r>
          </w:p>
        </w:tc>
      </w:tr>
      <w:tr w:rsidR="00A70F51" w:rsidRPr="00A70F51" w:rsidTr="00A70F51">
        <w:trPr>
          <w:gridAfter w:val="2"/>
          <w:wAfter w:w="1866" w:type="dxa"/>
          <w:trHeight w:val="375"/>
        </w:trPr>
        <w:tc>
          <w:tcPr>
            <w:tcW w:w="5680" w:type="dxa"/>
            <w:gridSpan w:val="2"/>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b/>
                <w:bCs/>
                <w:sz w:val="16"/>
                <w:szCs w:val="16"/>
              </w:rPr>
            </w:pPr>
            <w:r w:rsidRPr="00A70F51">
              <w:rPr>
                <w:b/>
                <w:bCs/>
                <w:sz w:val="16"/>
                <w:szCs w:val="16"/>
              </w:rPr>
              <w:t>Осуществление полномочий в сфере административных правоотношений</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61П0171340</w:t>
            </w:r>
          </w:p>
        </w:tc>
        <w:tc>
          <w:tcPr>
            <w:tcW w:w="812"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1456" w:type="dxa"/>
            <w:gridSpan w:val="3"/>
            <w:tcBorders>
              <w:top w:val="nil"/>
              <w:left w:val="nil"/>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3,52</w:t>
            </w:r>
          </w:p>
        </w:tc>
      </w:tr>
      <w:tr w:rsidR="00A70F51" w:rsidRPr="00A70F51" w:rsidTr="00A70F51">
        <w:trPr>
          <w:gridAfter w:val="2"/>
          <w:wAfter w:w="1866" w:type="dxa"/>
          <w:trHeight w:val="255"/>
        </w:trPr>
        <w:tc>
          <w:tcPr>
            <w:tcW w:w="5680" w:type="dxa"/>
            <w:gridSpan w:val="2"/>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sz w:val="16"/>
                <w:szCs w:val="16"/>
              </w:rPr>
            </w:pPr>
            <w:r w:rsidRPr="00A70F51">
              <w:rPr>
                <w:sz w:val="16"/>
                <w:szCs w:val="16"/>
              </w:rPr>
              <w:t xml:space="preserve">Прочая закупка товаров, работ и услуг </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61П0171340</w:t>
            </w:r>
          </w:p>
        </w:tc>
        <w:tc>
          <w:tcPr>
            <w:tcW w:w="812"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244</w:t>
            </w:r>
          </w:p>
        </w:tc>
        <w:tc>
          <w:tcPr>
            <w:tcW w:w="99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0104</w:t>
            </w:r>
          </w:p>
        </w:tc>
        <w:tc>
          <w:tcPr>
            <w:tcW w:w="1456" w:type="dxa"/>
            <w:gridSpan w:val="3"/>
            <w:tcBorders>
              <w:top w:val="nil"/>
              <w:left w:val="nil"/>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3,52</w:t>
            </w:r>
          </w:p>
        </w:tc>
      </w:tr>
      <w:tr w:rsidR="00A70F51" w:rsidRPr="00A70F51" w:rsidTr="00A70F51">
        <w:trPr>
          <w:gridAfter w:val="2"/>
          <w:wAfter w:w="1866" w:type="dxa"/>
          <w:trHeight w:val="255"/>
        </w:trPr>
        <w:tc>
          <w:tcPr>
            <w:tcW w:w="5680" w:type="dxa"/>
            <w:gridSpan w:val="2"/>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b/>
                <w:bCs/>
                <w:sz w:val="16"/>
                <w:szCs w:val="16"/>
              </w:rPr>
            </w:pPr>
            <w:r w:rsidRPr="00A70F51">
              <w:rPr>
                <w:b/>
                <w:bCs/>
                <w:sz w:val="16"/>
                <w:szCs w:val="16"/>
              </w:rPr>
              <w:t>Прочие расходы</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62Д0000000</w:t>
            </w:r>
          </w:p>
        </w:tc>
        <w:tc>
          <w:tcPr>
            <w:tcW w:w="812"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 </w:t>
            </w:r>
          </w:p>
        </w:tc>
        <w:tc>
          <w:tcPr>
            <w:tcW w:w="1456" w:type="dxa"/>
            <w:gridSpan w:val="3"/>
            <w:tcBorders>
              <w:top w:val="nil"/>
              <w:left w:val="nil"/>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3 126,51</w:t>
            </w:r>
          </w:p>
        </w:tc>
      </w:tr>
      <w:tr w:rsidR="00A70F51" w:rsidRPr="00A70F51" w:rsidTr="00A70F51">
        <w:trPr>
          <w:gridAfter w:val="2"/>
          <w:wAfter w:w="1866" w:type="dxa"/>
          <w:trHeight w:val="255"/>
        </w:trPr>
        <w:tc>
          <w:tcPr>
            <w:tcW w:w="5680" w:type="dxa"/>
            <w:gridSpan w:val="2"/>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b/>
                <w:bCs/>
                <w:sz w:val="16"/>
                <w:szCs w:val="16"/>
              </w:rPr>
            </w:pPr>
            <w:r w:rsidRPr="00A70F51">
              <w:rPr>
                <w:b/>
                <w:bCs/>
                <w:sz w:val="16"/>
                <w:szCs w:val="16"/>
              </w:rPr>
              <w:t xml:space="preserve">Исполнение функций органов местного </w:t>
            </w:r>
            <w:proofErr w:type="spellStart"/>
            <w:r w:rsidRPr="00A70F51">
              <w:rPr>
                <w:b/>
                <w:bCs/>
                <w:sz w:val="16"/>
                <w:szCs w:val="16"/>
              </w:rPr>
              <w:t>самоупарвления</w:t>
            </w:r>
            <w:proofErr w:type="spellEnd"/>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62Д0100000</w:t>
            </w:r>
          </w:p>
        </w:tc>
        <w:tc>
          <w:tcPr>
            <w:tcW w:w="812"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1456" w:type="dxa"/>
            <w:gridSpan w:val="3"/>
            <w:tcBorders>
              <w:top w:val="nil"/>
              <w:left w:val="nil"/>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639,01</w:t>
            </w:r>
          </w:p>
        </w:tc>
      </w:tr>
      <w:tr w:rsidR="00A70F51" w:rsidRPr="00A70F51" w:rsidTr="00A70F51">
        <w:trPr>
          <w:gridAfter w:val="2"/>
          <w:wAfter w:w="1866" w:type="dxa"/>
          <w:trHeight w:val="255"/>
        </w:trPr>
        <w:tc>
          <w:tcPr>
            <w:tcW w:w="5680" w:type="dxa"/>
            <w:gridSpan w:val="2"/>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jc w:val="both"/>
              <w:rPr>
                <w:b/>
                <w:bCs/>
                <w:sz w:val="16"/>
                <w:szCs w:val="16"/>
              </w:rPr>
            </w:pPr>
            <w:r w:rsidRPr="00A70F51">
              <w:rPr>
                <w:b/>
                <w:bCs/>
                <w:sz w:val="16"/>
                <w:szCs w:val="16"/>
              </w:rPr>
              <w:t>Проведение местных выборов и референдумов</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62Д0111070</w:t>
            </w:r>
          </w:p>
        </w:tc>
        <w:tc>
          <w:tcPr>
            <w:tcW w:w="812"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1456" w:type="dxa"/>
            <w:gridSpan w:val="3"/>
            <w:tcBorders>
              <w:top w:val="nil"/>
              <w:left w:val="nil"/>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0,00</w:t>
            </w:r>
          </w:p>
        </w:tc>
      </w:tr>
      <w:tr w:rsidR="00A70F51" w:rsidRPr="00A70F51" w:rsidTr="00A70F51">
        <w:trPr>
          <w:gridAfter w:val="2"/>
          <w:wAfter w:w="1866" w:type="dxa"/>
          <w:trHeight w:val="255"/>
        </w:trPr>
        <w:tc>
          <w:tcPr>
            <w:tcW w:w="5680" w:type="dxa"/>
            <w:gridSpan w:val="2"/>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jc w:val="both"/>
              <w:rPr>
                <w:sz w:val="16"/>
                <w:szCs w:val="16"/>
              </w:rPr>
            </w:pPr>
            <w:r w:rsidRPr="00A70F51">
              <w:rPr>
                <w:sz w:val="16"/>
                <w:szCs w:val="16"/>
              </w:rPr>
              <w:lastRenderedPageBreak/>
              <w:t>Проведение местных выборов и референдумов</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62Д0111070</w:t>
            </w:r>
          </w:p>
        </w:tc>
        <w:tc>
          <w:tcPr>
            <w:tcW w:w="812"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880</w:t>
            </w:r>
          </w:p>
        </w:tc>
        <w:tc>
          <w:tcPr>
            <w:tcW w:w="99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0107</w:t>
            </w:r>
          </w:p>
        </w:tc>
        <w:tc>
          <w:tcPr>
            <w:tcW w:w="1456" w:type="dxa"/>
            <w:gridSpan w:val="3"/>
            <w:tcBorders>
              <w:top w:val="nil"/>
              <w:left w:val="nil"/>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0,00</w:t>
            </w:r>
          </w:p>
        </w:tc>
      </w:tr>
      <w:tr w:rsidR="00A70F51" w:rsidRPr="00A70F51" w:rsidTr="00A70F51">
        <w:trPr>
          <w:gridAfter w:val="2"/>
          <w:wAfter w:w="1866" w:type="dxa"/>
          <w:trHeight w:val="255"/>
        </w:trPr>
        <w:tc>
          <w:tcPr>
            <w:tcW w:w="5680" w:type="dxa"/>
            <w:gridSpan w:val="2"/>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b/>
                <w:bCs/>
                <w:sz w:val="16"/>
                <w:szCs w:val="16"/>
              </w:rPr>
            </w:pPr>
            <w:r w:rsidRPr="00A70F51">
              <w:rPr>
                <w:b/>
                <w:bCs/>
                <w:sz w:val="16"/>
                <w:szCs w:val="16"/>
              </w:rPr>
              <w:t>Иные межбюджетные трансферты</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62Д0113000</w:t>
            </w:r>
          </w:p>
        </w:tc>
        <w:tc>
          <w:tcPr>
            <w:tcW w:w="812"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1456" w:type="dxa"/>
            <w:gridSpan w:val="3"/>
            <w:tcBorders>
              <w:top w:val="nil"/>
              <w:left w:val="nil"/>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579,01</w:t>
            </w:r>
          </w:p>
        </w:tc>
      </w:tr>
      <w:tr w:rsidR="00A70F51" w:rsidRPr="00A70F51" w:rsidTr="00A70F51">
        <w:trPr>
          <w:gridAfter w:val="2"/>
          <w:wAfter w:w="1866" w:type="dxa"/>
          <w:trHeight w:val="450"/>
        </w:trPr>
        <w:tc>
          <w:tcPr>
            <w:tcW w:w="5680" w:type="dxa"/>
            <w:gridSpan w:val="2"/>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sz w:val="16"/>
                <w:szCs w:val="16"/>
              </w:rPr>
            </w:pPr>
            <w:r w:rsidRPr="00A70F51">
              <w:rPr>
                <w:sz w:val="16"/>
                <w:szCs w:val="16"/>
              </w:rPr>
              <w:t xml:space="preserve">Иные межбюджетные трансферты на осуществление полномочий по жилищному контролю </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62Д0113010</w:t>
            </w:r>
          </w:p>
        </w:tc>
        <w:tc>
          <w:tcPr>
            <w:tcW w:w="812"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540</w:t>
            </w:r>
          </w:p>
        </w:tc>
        <w:tc>
          <w:tcPr>
            <w:tcW w:w="99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0501</w:t>
            </w:r>
          </w:p>
        </w:tc>
        <w:tc>
          <w:tcPr>
            <w:tcW w:w="1456" w:type="dxa"/>
            <w:gridSpan w:val="3"/>
            <w:tcBorders>
              <w:top w:val="nil"/>
              <w:left w:val="nil"/>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191,20</w:t>
            </w:r>
          </w:p>
        </w:tc>
      </w:tr>
      <w:tr w:rsidR="00A70F51" w:rsidRPr="00A70F51" w:rsidTr="00A70F51">
        <w:trPr>
          <w:gridAfter w:val="2"/>
          <w:wAfter w:w="1866" w:type="dxa"/>
          <w:trHeight w:val="450"/>
        </w:trPr>
        <w:tc>
          <w:tcPr>
            <w:tcW w:w="5680" w:type="dxa"/>
            <w:gridSpan w:val="2"/>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sz w:val="16"/>
                <w:szCs w:val="16"/>
              </w:rPr>
            </w:pPr>
            <w:r w:rsidRPr="00A70F51">
              <w:rPr>
                <w:sz w:val="16"/>
                <w:szCs w:val="16"/>
              </w:rPr>
              <w:t xml:space="preserve">Иные межбюджетные трансферты на осуществление части полномочий по исполнению бюджета муниципального образования </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62Д0113020</w:t>
            </w:r>
          </w:p>
        </w:tc>
        <w:tc>
          <w:tcPr>
            <w:tcW w:w="812"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540</w:t>
            </w:r>
          </w:p>
        </w:tc>
        <w:tc>
          <w:tcPr>
            <w:tcW w:w="99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0106</w:t>
            </w:r>
          </w:p>
        </w:tc>
        <w:tc>
          <w:tcPr>
            <w:tcW w:w="1456" w:type="dxa"/>
            <w:gridSpan w:val="3"/>
            <w:tcBorders>
              <w:top w:val="nil"/>
              <w:left w:val="nil"/>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137,10</w:t>
            </w:r>
          </w:p>
        </w:tc>
      </w:tr>
      <w:tr w:rsidR="00A70F51" w:rsidRPr="00A70F51" w:rsidTr="00A70F51">
        <w:trPr>
          <w:gridAfter w:val="2"/>
          <w:wAfter w:w="1866" w:type="dxa"/>
          <w:trHeight w:val="450"/>
        </w:trPr>
        <w:tc>
          <w:tcPr>
            <w:tcW w:w="5680" w:type="dxa"/>
            <w:gridSpan w:val="2"/>
            <w:tcBorders>
              <w:top w:val="nil"/>
              <w:left w:val="single" w:sz="8" w:space="0" w:color="auto"/>
              <w:bottom w:val="single" w:sz="4" w:space="0" w:color="auto"/>
              <w:right w:val="single" w:sz="8" w:space="0" w:color="auto"/>
            </w:tcBorders>
            <w:shd w:val="clear" w:color="auto" w:fill="auto"/>
            <w:vAlign w:val="center"/>
            <w:hideMark/>
          </w:tcPr>
          <w:p w:rsidR="00A70F51" w:rsidRPr="00A70F51" w:rsidRDefault="00A70F51" w:rsidP="00A70F51">
            <w:pPr>
              <w:spacing w:after="0" w:line="240" w:lineRule="auto"/>
              <w:rPr>
                <w:sz w:val="16"/>
                <w:szCs w:val="16"/>
              </w:rPr>
            </w:pPr>
            <w:r w:rsidRPr="00A70F51">
              <w:rPr>
                <w:sz w:val="16"/>
                <w:szCs w:val="16"/>
              </w:rPr>
              <w:t xml:space="preserve">Иные межбюджетные трансферты на осуществление части полномочий по </w:t>
            </w:r>
            <w:proofErr w:type="spellStart"/>
            <w:proofErr w:type="gramStart"/>
            <w:r w:rsidRPr="00A70F51">
              <w:rPr>
                <w:sz w:val="16"/>
                <w:szCs w:val="16"/>
              </w:rPr>
              <w:t>по</w:t>
            </w:r>
            <w:proofErr w:type="spellEnd"/>
            <w:proofErr w:type="gramEnd"/>
            <w:r w:rsidRPr="00A70F51">
              <w:rPr>
                <w:sz w:val="16"/>
                <w:szCs w:val="16"/>
              </w:rPr>
              <w:t xml:space="preserve"> некоторым жилищным вопросам</w:t>
            </w:r>
          </w:p>
        </w:tc>
        <w:tc>
          <w:tcPr>
            <w:tcW w:w="1074"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62Д0113030</w:t>
            </w:r>
          </w:p>
        </w:tc>
        <w:tc>
          <w:tcPr>
            <w:tcW w:w="812"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540</w:t>
            </w:r>
          </w:p>
        </w:tc>
        <w:tc>
          <w:tcPr>
            <w:tcW w:w="99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0501</w:t>
            </w:r>
          </w:p>
        </w:tc>
        <w:tc>
          <w:tcPr>
            <w:tcW w:w="1456" w:type="dxa"/>
            <w:gridSpan w:val="3"/>
            <w:tcBorders>
              <w:top w:val="nil"/>
              <w:left w:val="nil"/>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29,00</w:t>
            </w:r>
          </w:p>
        </w:tc>
      </w:tr>
      <w:tr w:rsidR="00A70F51" w:rsidRPr="00A70F51" w:rsidTr="00A70F51">
        <w:trPr>
          <w:gridAfter w:val="2"/>
          <w:wAfter w:w="1866" w:type="dxa"/>
          <w:trHeight w:val="510"/>
        </w:trPr>
        <w:tc>
          <w:tcPr>
            <w:tcW w:w="5680" w:type="dxa"/>
            <w:gridSpan w:val="2"/>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sz w:val="16"/>
                <w:szCs w:val="16"/>
              </w:rPr>
            </w:pPr>
            <w:r w:rsidRPr="00A70F51">
              <w:rPr>
                <w:sz w:val="16"/>
                <w:szCs w:val="16"/>
              </w:rPr>
              <w:t>Иные межбюджетные трансферты на осуществление части полномочий по осуществлению финансового контроля бюджетов поселений</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62Д0113060</w:t>
            </w:r>
          </w:p>
        </w:tc>
        <w:tc>
          <w:tcPr>
            <w:tcW w:w="812"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540</w:t>
            </w:r>
          </w:p>
        </w:tc>
        <w:tc>
          <w:tcPr>
            <w:tcW w:w="99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0106</w:t>
            </w:r>
          </w:p>
        </w:tc>
        <w:tc>
          <w:tcPr>
            <w:tcW w:w="1456" w:type="dxa"/>
            <w:gridSpan w:val="3"/>
            <w:tcBorders>
              <w:top w:val="nil"/>
              <w:left w:val="nil"/>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42,28</w:t>
            </w:r>
          </w:p>
        </w:tc>
      </w:tr>
      <w:tr w:rsidR="00A70F51" w:rsidRPr="00A70F51" w:rsidTr="00A70F51">
        <w:trPr>
          <w:gridAfter w:val="2"/>
          <w:wAfter w:w="1866" w:type="dxa"/>
          <w:trHeight w:val="660"/>
        </w:trPr>
        <w:tc>
          <w:tcPr>
            <w:tcW w:w="5680" w:type="dxa"/>
            <w:gridSpan w:val="2"/>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sz w:val="16"/>
                <w:szCs w:val="16"/>
              </w:rPr>
            </w:pPr>
            <w:r w:rsidRPr="00A70F51">
              <w:rPr>
                <w:sz w:val="16"/>
                <w:szCs w:val="16"/>
              </w:rPr>
              <w:t>Иные межбюджетные трансферты на осуществление части полномочий по организации централизованного тепло-, водоснабжения населения и водоотведения</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62Д0113070</w:t>
            </w:r>
          </w:p>
        </w:tc>
        <w:tc>
          <w:tcPr>
            <w:tcW w:w="812"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540</w:t>
            </w:r>
          </w:p>
        </w:tc>
        <w:tc>
          <w:tcPr>
            <w:tcW w:w="99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0502</w:t>
            </w:r>
          </w:p>
        </w:tc>
        <w:tc>
          <w:tcPr>
            <w:tcW w:w="1456" w:type="dxa"/>
            <w:gridSpan w:val="3"/>
            <w:tcBorders>
              <w:top w:val="nil"/>
              <w:left w:val="nil"/>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121,23</w:t>
            </w:r>
          </w:p>
        </w:tc>
      </w:tr>
      <w:tr w:rsidR="00A70F51" w:rsidRPr="00A70F51" w:rsidTr="00A70F51">
        <w:trPr>
          <w:gridAfter w:val="2"/>
          <w:wAfter w:w="1866" w:type="dxa"/>
          <w:trHeight w:val="705"/>
        </w:trPr>
        <w:tc>
          <w:tcPr>
            <w:tcW w:w="5680" w:type="dxa"/>
            <w:gridSpan w:val="2"/>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sz w:val="16"/>
                <w:szCs w:val="16"/>
              </w:rPr>
            </w:pPr>
            <w:r w:rsidRPr="00A70F51">
              <w:rPr>
                <w:sz w:val="16"/>
                <w:szCs w:val="16"/>
              </w:rPr>
              <w:t>Иные межбюджетные трансферты на осуществление части полномочий по осуществлению внутреннего финансового контроля в сфере закупок и бюджетных правоотношений бюджета муниципального образования</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62Д0113150</w:t>
            </w:r>
          </w:p>
        </w:tc>
        <w:tc>
          <w:tcPr>
            <w:tcW w:w="812"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540</w:t>
            </w:r>
          </w:p>
        </w:tc>
        <w:tc>
          <w:tcPr>
            <w:tcW w:w="99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0106</w:t>
            </w:r>
          </w:p>
        </w:tc>
        <w:tc>
          <w:tcPr>
            <w:tcW w:w="1456" w:type="dxa"/>
            <w:gridSpan w:val="3"/>
            <w:tcBorders>
              <w:top w:val="nil"/>
              <w:left w:val="nil"/>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58,20</w:t>
            </w:r>
          </w:p>
        </w:tc>
      </w:tr>
      <w:tr w:rsidR="00A70F51" w:rsidRPr="00A70F51" w:rsidTr="00A70F51">
        <w:trPr>
          <w:gridAfter w:val="2"/>
          <w:wAfter w:w="1866" w:type="dxa"/>
          <w:trHeight w:val="705"/>
        </w:trPr>
        <w:tc>
          <w:tcPr>
            <w:tcW w:w="5680" w:type="dxa"/>
            <w:gridSpan w:val="2"/>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b/>
                <w:bCs/>
                <w:sz w:val="16"/>
                <w:szCs w:val="16"/>
              </w:rPr>
            </w:pPr>
            <w:r w:rsidRPr="00A70F51">
              <w:rPr>
                <w:b/>
                <w:bCs/>
                <w:sz w:val="16"/>
                <w:szCs w:val="16"/>
              </w:rPr>
              <w:t>Содержание муниципального нежилого фонда, в том числе капитальный ремонт муниципального нежилого фонда, в котором органы местного самоуправления осуществляют свои функции</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62Д0115500</w:t>
            </w:r>
          </w:p>
        </w:tc>
        <w:tc>
          <w:tcPr>
            <w:tcW w:w="812"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1456" w:type="dxa"/>
            <w:gridSpan w:val="3"/>
            <w:tcBorders>
              <w:top w:val="nil"/>
              <w:left w:val="nil"/>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0,00</w:t>
            </w:r>
          </w:p>
        </w:tc>
      </w:tr>
      <w:tr w:rsidR="00A70F51" w:rsidRPr="00A70F51" w:rsidTr="00A70F51">
        <w:trPr>
          <w:gridAfter w:val="2"/>
          <w:wAfter w:w="1866" w:type="dxa"/>
          <w:trHeight w:val="255"/>
        </w:trPr>
        <w:tc>
          <w:tcPr>
            <w:tcW w:w="5680" w:type="dxa"/>
            <w:gridSpan w:val="2"/>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sz w:val="16"/>
                <w:szCs w:val="16"/>
              </w:rPr>
            </w:pPr>
            <w:r w:rsidRPr="00A70F51">
              <w:rPr>
                <w:sz w:val="16"/>
                <w:szCs w:val="16"/>
              </w:rPr>
              <w:t xml:space="preserve">Прочая закупка товаров, работ и услуг </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62Д0115500</w:t>
            </w:r>
          </w:p>
        </w:tc>
        <w:tc>
          <w:tcPr>
            <w:tcW w:w="812"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244</w:t>
            </w:r>
          </w:p>
        </w:tc>
        <w:tc>
          <w:tcPr>
            <w:tcW w:w="99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0113</w:t>
            </w:r>
          </w:p>
        </w:tc>
        <w:tc>
          <w:tcPr>
            <w:tcW w:w="1456" w:type="dxa"/>
            <w:gridSpan w:val="3"/>
            <w:tcBorders>
              <w:top w:val="nil"/>
              <w:left w:val="nil"/>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0,00</w:t>
            </w:r>
          </w:p>
        </w:tc>
      </w:tr>
      <w:tr w:rsidR="00A70F51" w:rsidRPr="00A70F51" w:rsidTr="00A70F51">
        <w:trPr>
          <w:gridAfter w:val="2"/>
          <w:wAfter w:w="1866" w:type="dxa"/>
          <w:trHeight w:val="255"/>
        </w:trPr>
        <w:tc>
          <w:tcPr>
            <w:tcW w:w="5680" w:type="dxa"/>
            <w:gridSpan w:val="2"/>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sz w:val="16"/>
                <w:szCs w:val="16"/>
              </w:rPr>
            </w:pPr>
            <w:r w:rsidRPr="00A70F51">
              <w:rPr>
                <w:sz w:val="16"/>
                <w:szCs w:val="16"/>
              </w:rPr>
              <w:t>Закупка энергетических ресурсов</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62Д0115500</w:t>
            </w:r>
          </w:p>
        </w:tc>
        <w:tc>
          <w:tcPr>
            <w:tcW w:w="812"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247</w:t>
            </w:r>
          </w:p>
        </w:tc>
        <w:tc>
          <w:tcPr>
            <w:tcW w:w="99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0113</w:t>
            </w:r>
          </w:p>
        </w:tc>
        <w:tc>
          <w:tcPr>
            <w:tcW w:w="1456" w:type="dxa"/>
            <w:gridSpan w:val="3"/>
            <w:tcBorders>
              <w:top w:val="nil"/>
              <w:left w:val="nil"/>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0,00</w:t>
            </w:r>
          </w:p>
        </w:tc>
      </w:tr>
      <w:tr w:rsidR="00A70F51" w:rsidRPr="00A70F51" w:rsidTr="00A70F51">
        <w:trPr>
          <w:gridAfter w:val="2"/>
          <w:wAfter w:w="1866" w:type="dxa"/>
          <w:trHeight w:val="255"/>
        </w:trPr>
        <w:tc>
          <w:tcPr>
            <w:tcW w:w="5680" w:type="dxa"/>
            <w:gridSpan w:val="2"/>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b/>
                <w:bCs/>
                <w:sz w:val="16"/>
                <w:szCs w:val="16"/>
              </w:rPr>
            </w:pPr>
            <w:r w:rsidRPr="00A70F51">
              <w:rPr>
                <w:b/>
                <w:bCs/>
                <w:sz w:val="16"/>
                <w:szCs w:val="16"/>
              </w:rPr>
              <w:t>Обучение и повышение квалификации работников</w:t>
            </w:r>
          </w:p>
        </w:tc>
        <w:tc>
          <w:tcPr>
            <w:tcW w:w="1074" w:type="dxa"/>
            <w:tcBorders>
              <w:top w:val="nil"/>
              <w:left w:val="single" w:sz="8" w:space="0" w:color="auto"/>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b/>
                <w:bCs/>
                <w:sz w:val="16"/>
                <w:szCs w:val="16"/>
              </w:rPr>
            </w:pPr>
            <w:r w:rsidRPr="00A70F51">
              <w:rPr>
                <w:b/>
                <w:bCs/>
                <w:sz w:val="16"/>
                <w:szCs w:val="16"/>
              </w:rPr>
              <w:t>62Д0116271</w:t>
            </w:r>
          </w:p>
        </w:tc>
        <w:tc>
          <w:tcPr>
            <w:tcW w:w="812" w:type="dxa"/>
            <w:gridSpan w:val="2"/>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1456" w:type="dxa"/>
            <w:gridSpan w:val="3"/>
            <w:tcBorders>
              <w:top w:val="nil"/>
              <w:left w:val="nil"/>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60,00</w:t>
            </w:r>
          </w:p>
        </w:tc>
      </w:tr>
      <w:tr w:rsidR="00A70F51" w:rsidRPr="00A70F51" w:rsidTr="00A70F51">
        <w:trPr>
          <w:gridAfter w:val="2"/>
          <w:wAfter w:w="1866" w:type="dxa"/>
          <w:trHeight w:val="255"/>
        </w:trPr>
        <w:tc>
          <w:tcPr>
            <w:tcW w:w="5680" w:type="dxa"/>
            <w:gridSpan w:val="2"/>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sz w:val="16"/>
                <w:szCs w:val="16"/>
              </w:rPr>
            </w:pPr>
            <w:r w:rsidRPr="00A70F51">
              <w:rPr>
                <w:sz w:val="16"/>
                <w:szCs w:val="16"/>
              </w:rPr>
              <w:t xml:space="preserve">Прочая закупка товаров, работ и услуг </w:t>
            </w:r>
          </w:p>
        </w:tc>
        <w:tc>
          <w:tcPr>
            <w:tcW w:w="1074" w:type="dxa"/>
            <w:tcBorders>
              <w:top w:val="nil"/>
              <w:left w:val="single" w:sz="8" w:space="0" w:color="auto"/>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sz w:val="16"/>
                <w:szCs w:val="16"/>
              </w:rPr>
            </w:pPr>
            <w:r w:rsidRPr="00A70F51">
              <w:rPr>
                <w:sz w:val="16"/>
                <w:szCs w:val="16"/>
              </w:rPr>
              <w:t>62Д0116271</w:t>
            </w:r>
          </w:p>
        </w:tc>
        <w:tc>
          <w:tcPr>
            <w:tcW w:w="812" w:type="dxa"/>
            <w:gridSpan w:val="2"/>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sz w:val="16"/>
                <w:szCs w:val="16"/>
              </w:rPr>
            </w:pPr>
            <w:r w:rsidRPr="00A70F51">
              <w:rPr>
                <w:sz w:val="16"/>
                <w:szCs w:val="16"/>
              </w:rPr>
              <w:t>244</w:t>
            </w:r>
          </w:p>
        </w:tc>
        <w:tc>
          <w:tcPr>
            <w:tcW w:w="99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0705</w:t>
            </w:r>
          </w:p>
        </w:tc>
        <w:tc>
          <w:tcPr>
            <w:tcW w:w="1456" w:type="dxa"/>
            <w:gridSpan w:val="3"/>
            <w:tcBorders>
              <w:top w:val="nil"/>
              <w:left w:val="nil"/>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60,00</w:t>
            </w:r>
          </w:p>
        </w:tc>
      </w:tr>
      <w:tr w:rsidR="00A70F51" w:rsidRPr="00A70F51" w:rsidTr="00A70F51">
        <w:trPr>
          <w:gridAfter w:val="2"/>
          <w:wAfter w:w="1866" w:type="dxa"/>
          <w:trHeight w:val="255"/>
        </w:trPr>
        <w:tc>
          <w:tcPr>
            <w:tcW w:w="5680" w:type="dxa"/>
            <w:gridSpan w:val="2"/>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b/>
                <w:bCs/>
                <w:sz w:val="16"/>
                <w:szCs w:val="16"/>
              </w:rPr>
            </w:pPr>
            <w:proofErr w:type="spellStart"/>
            <w:r w:rsidRPr="00A70F51">
              <w:rPr>
                <w:b/>
                <w:bCs/>
                <w:sz w:val="16"/>
                <w:szCs w:val="16"/>
              </w:rPr>
              <w:t>Непрограммные</w:t>
            </w:r>
            <w:proofErr w:type="spellEnd"/>
            <w:r w:rsidRPr="00A70F51">
              <w:rPr>
                <w:b/>
                <w:bCs/>
                <w:sz w:val="16"/>
                <w:szCs w:val="16"/>
              </w:rPr>
              <w:t xml:space="preserve"> расходы</w:t>
            </w:r>
          </w:p>
        </w:tc>
        <w:tc>
          <w:tcPr>
            <w:tcW w:w="1074" w:type="dxa"/>
            <w:tcBorders>
              <w:top w:val="nil"/>
              <w:left w:val="single" w:sz="8" w:space="0" w:color="auto"/>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b/>
                <w:bCs/>
                <w:sz w:val="16"/>
                <w:szCs w:val="16"/>
              </w:rPr>
            </w:pPr>
            <w:r w:rsidRPr="00A70F51">
              <w:rPr>
                <w:b/>
                <w:bCs/>
                <w:sz w:val="16"/>
                <w:szCs w:val="16"/>
              </w:rPr>
              <w:t>62Д0200000</w:t>
            </w:r>
          </w:p>
        </w:tc>
        <w:tc>
          <w:tcPr>
            <w:tcW w:w="812" w:type="dxa"/>
            <w:gridSpan w:val="2"/>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sz w:val="16"/>
                <w:szCs w:val="16"/>
              </w:rPr>
            </w:pPr>
            <w:r w:rsidRPr="00A70F51">
              <w:rPr>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 </w:t>
            </w:r>
          </w:p>
        </w:tc>
        <w:tc>
          <w:tcPr>
            <w:tcW w:w="1456" w:type="dxa"/>
            <w:gridSpan w:val="3"/>
            <w:tcBorders>
              <w:top w:val="nil"/>
              <w:left w:val="nil"/>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2 487,50</w:t>
            </w:r>
          </w:p>
        </w:tc>
      </w:tr>
      <w:tr w:rsidR="00A70F51" w:rsidRPr="00A70F51" w:rsidTr="00A70F51">
        <w:trPr>
          <w:gridAfter w:val="2"/>
          <w:wAfter w:w="1866" w:type="dxa"/>
          <w:trHeight w:val="255"/>
        </w:trPr>
        <w:tc>
          <w:tcPr>
            <w:tcW w:w="5680" w:type="dxa"/>
            <w:gridSpan w:val="2"/>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b/>
                <w:bCs/>
                <w:sz w:val="16"/>
                <w:szCs w:val="16"/>
              </w:rPr>
            </w:pPr>
            <w:r w:rsidRPr="00A70F51">
              <w:rPr>
                <w:b/>
                <w:bCs/>
                <w:sz w:val="16"/>
                <w:szCs w:val="16"/>
              </w:rPr>
              <w:t>Резервные фонды местных администраций</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62Д0215020</w:t>
            </w:r>
          </w:p>
        </w:tc>
        <w:tc>
          <w:tcPr>
            <w:tcW w:w="812"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1456" w:type="dxa"/>
            <w:gridSpan w:val="3"/>
            <w:tcBorders>
              <w:top w:val="nil"/>
              <w:left w:val="nil"/>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100,00</w:t>
            </w:r>
          </w:p>
        </w:tc>
      </w:tr>
      <w:tr w:rsidR="00A70F51" w:rsidRPr="00A70F51" w:rsidTr="00A70F51">
        <w:trPr>
          <w:gridAfter w:val="2"/>
          <w:wAfter w:w="1866" w:type="dxa"/>
          <w:trHeight w:val="315"/>
        </w:trPr>
        <w:tc>
          <w:tcPr>
            <w:tcW w:w="5680" w:type="dxa"/>
            <w:gridSpan w:val="2"/>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sz w:val="16"/>
                <w:szCs w:val="16"/>
              </w:rPr>
            </w:pPr>
            <w:r w:rsidRPr="00A70F51">
              <w:rPr>
                <w:sz w:val="16"/>
                <w:szCs w:val="16"/>
              </w:rPr>
              <w:t>Резервные средства</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62Д0215020</w:t>
            </w:r>
          </w:p>
        </w:tc>
        <w:tc>
          <w:tcPr>
            <w:tcW w:w="812"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870</w:t>
            </w:r>
          </w:p>
        </w:tc>
        <w:tc>
          <w:tcPr>
            <w:tcW w:w="99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0111</w:t>
            </w:r>
          </w:p>
        </w:tc>
        <w:tc>
          <w:tcPr>
            <w:tcW w:w="1456" w:type="dxa"/>
            <w:gridSpan w:val="3"/>
            <w:tcBorders>
              <w:top w:val="nil"/>
              <w:left w:val="nil"/>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100,00</w:t>
            </w:r>
          </w:p>
        </w:tc>
      </w:tr>
      <w:tr w:rsidR="00A70F51" w:rsidRPr="00A70F51" w:rsidTr="00A70F51">
        <w:trPr>
          <w:gridAfter w:val="2"/>
          <w:wAfter w:w="1866" w:type="dxa"/>
          <w:trHeight w:val="300"/>
        </w:trPr>
        <w:tc>
          <w:tcPr>
            <w:tcW w:w="5680" w:type="dxa"/>
            <w:gridSpan w:val="2"/>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b/>
                <w:bCs/>
                <w:sz w:val="16"/>
                <w:szCs w:val="16"/>
              </w:rPr>
            </w:pPr>
            <w:r w:rsidRPr="00A70F51">
              <w:rPr>
                <w:b/>
                <w:bCs/>
                <w:sz w:val="16"/>
                <w:szCs w:val="16"/>
              </w:rPr>
              <w:t>Проведение прочих мероприятий организационного характера</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62Д0215050</w:t>
            </w:r>
          </w:p>
        </w:tc>
        <w:tc>
          <w:tcPr>
            <w:tcW w:w="812"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1456" w:type="dxa"/>
            <w:gridSpan w:val="3"/>
            <w:tcBorders>
              <w:top w:val="nil"/>
              <w:left w:val="nil"/>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225,00</w:t>
            </w:r>
          </w:p>
        </w:tc>
      </w:tr>
      <w:tr w:rsidR="00A70F51" w:rsidRPr="00A70F51" w:rsidTr="00A70F51">
        <w:trPr>
          <w:gridAfter w:val="2"/>
          <w:wAfter w:w="1866" w:type="dxa"/>
          <w:trHeight w:val="300"/>
        </w:trPr>
        <w:tc>
          <w:tcPr>
            <w:tcW w:w="5680" w:type="dxa"/>
            <w:gridSpan w:val="2"/>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sz w:val="16"/>
                <w:szCs w:val="16"/>
              </w:rPr>
            </w:pPr>
            <w:r w:rsidRPr="00A70F51">
              <w:rPr>
                <w:sz w:val="16"/>
                <w:szCs w:val="16"/>
              </w:rPr>
              <w:t xml:space="preserve">Прочая закупка товаров, работ и услуг </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62Д0215050</w:t>
            </w:r>
          </w:p>
        </w:tc>
        <w:tc>
          <w:tcPr>
            <w:tcW w:w="812"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244</w:t>
            </w:r>
          </w:p>
        </w:tc>
        <w:tc>
          <w:tcPr>
            <w:tcW w:w="99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0113</w:t>
            </w:r>
          </w:p>
        </w:tc>
        <w:tc>
          <w:tcPr>
            <w:tcW w:w="1456" w:type="dxa"/>
            <w:gridSpan w:val="3"/>
            <w:tcBorders>
              <w:top w:val="nil"/>
              <w:left w:val="nil"/>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225,00</w:t>
            </w:r>
          </w:p>
        </w:tc>
      </w:tr>
      <w:tr w:rsidR="00A70F51" w:rsidRPr="00A70F51" w:rsidTr="00A70F51">
        <w:trPr>
          <w:gridAfter w:val="2"/>
          <w:wAfter w:w="1866" w:type="dxa"/>
          <w:trHeight w:val="300"/>
        </w:trPr>
        <w:tc>
          <w:tcPr>
            <w:tcW w:w="5680" w:type="dxa"/>
            <w:gridSpan w:val="2"/>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b/>
                <w:bCs/>
                <w:sz w:val="16"/>
                <w:szCs w:val="16"/>
              </w:rPr>
            </w:pPr>
            <w:r w:rsidRPr="00A70F51">
              <w:rPr>
                <w:b/>
                <w:bCs/>
                <w:sz w:val="16"/>
                <w:szCs w:val="16"/>
              </w:rPr>
              <w:t>Проведение прочих мероприятий организационного характера</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62Д0215050</w:t>
            </w:r>
          </w:p>
        </w:tc>
        <w:tc>
          <w:tcPr>
            <w:tcW w:w="812"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1456" w:type="dxa"/>
            <w:gridSpan w:val="3"/>
            <w:tcBorders>
              <w:top w:val="nil"/>
              <w:left w:val="nil"/>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123,00</w:t>
            </w:r>
          </w:p>
        </w:tc>
      </w:tr>
      <w:tr w:rsidR="00A70F51" w:rsidRPr="00A70F51" w:rsidTr="00A70F51">
        <w:trPr>
          <w:gridAfter w:val="2"/>
          <w:wAfter w:w="1866" w:type="dxa"/>
          <w:trHeight w:val="255"/>
        </w:trPr>
        <w:tc>
          <w:tcPr>
            <w:tcW w:w="5680" w:type="dxa"/>
            <w:gridSpan w:val="2"/>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sz w:val="16"/>
                <w:szCs w:val="16"/>
              </w:rPr>
            </w:pPr>
            <w:r w:rsidRPr="00A70F51">
              <w:rPr>
                <w:sz w:val="16"/>
                <w:szCs w:val="16"/>
              </w:rPr>
              <w:t>Уплата прочих налогов, сборов</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62Д0215050</w:t>
            </w:r>
          </w:p>
        </w:tc>
        <w:tc>
          <w:tcPr>
            <w:tcW w:w="812"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852</w:t>
            </w:r>
          </w:p>
        </w:tc>
        <w:tc>
          <w:tcPr>
            <w:tcW w:w="99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0113</w:t>
            </w:r>
          </w:p>
        </w:tc>
        <w:tc>
          <w:tcPr>
            <w:tcW w:w="1456" w:type="dxa"/>
            <w:gridSpan w:val="3"/>
            <w:tcBorders>
              <w:top w:val="nil"/>
              <w:left w:val="nil"/>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30,00</w:t>
            </w:r>
          </w:p>
        </w:tc>
      </w:tr>
      <w:tr w:rsidR="00A70F51" w:rsidRPr="00A70F51" w:rsidTr="00A70F51">
        <w:trPr>
          <w:gridAfter w:val="2"/>
          <w:wAfter w:w="1866" w:type="dxa"/>
          <w:trHeight w:val="255"/>
        </w:trPr>
        <w:tc>
          <w:tcPr>
            <w:tcW w:w="5680" w:type="dxa"/>
            <w:gridSpan w:val="2"/>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sz w:val="16"/>
                <w:szCs w:val="16"/>
              </w:rPr>
            </w:pPr>
            <w:r w:rsidRPr="00A70F51">
              <w:rPr>
                <w:sz w:val="16"/>
                <w:szCs w:val="16"/>
              </w:rPr>
              <w:t>Уплата иных платежей</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62Д0215050</w:t>
            </w:r>
          </w:p>
        </w:tc>
        <w:tc>
          <w:tcPr>
            <w:tcW w:w="812"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853</w:t>
            </w:r>
          </w:p>
        </w:tc>
        <w:tc>
          <w:tcPr>
            <w:tcW w:w="99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0113</w:t>
            </w:r>
          </w:p>
        </w:tc>
        <w:tc>
          <w:tcPr>
            <w:tcW w:w="1456" w:type="dxa"/>
            <w:gridSpan w:val="3"/>
            <w:tcBorders>
              <w:top w:val="nil"/>
              <w:left w:val="nil"/>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93,00</w:t>
            </w:r>
          </w:p>
        </w:tc>
      </w:tr>
      <w:tr w:rsidR="00A70F51" w:rsidRPr="00A70F51" w:rsidTr="00A70F51">
        <w:trPr>
          <w:gridAfter w:val="2"/>
          <w:wAfter w:w="1866" w:type="dxa"/>
          <w:trHeight w:val="435"/>
        </w:trPr>
        <w:tc>
          <w:tcPr>
            <w:tcW w:w="5680" w:type="dxa"/>
            <w:gridSpan w:val="2"/>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b/>
                <w:bCs/>
                <w:sz w:val="16"/>
                <w:szCs w:val="16"/>
              </w:rPr>
            </w:pPr>
            <w:r w:rsidRPr="00A70F51">
              <w:rPr>
                <w:b/>
                <w:bCs/>
                <w:sz w:val="16"/>
                <w:szCs w:val="16"/>
              </w:rPr>
              <w:t>Выплаты материальной помощи, поощрения за особые заслуги физическим и юридическим лицам</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62Д0215060</w:t>
            </w:r>
          </w:p>
        </w:tc>
        <w:tc>
          <w:tcPr>
            <w:tcW w:w="812"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1456" w:type="dxa"/>
            <w:gridSpan w:val="3"/>
            <w:tcBorders>
              <w:top w:val="nil"/>
              <w:left w:val="nil"/>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15,00</w:t>
            </w:r>
          </w:p>
        </w:tc>
      </w:tr>
      <w:tr w:rsidR="00A70F51" w:rsidRPr="00A70F51" w:rsidTr="00A70F51">
        <w:trPr>
          <w:gridAfter w:val="2"/>
          <w:wAfter w:w="1866" w:type="dxa"/>
          <w:trHeight w:val="255"/>
        </w:trPr>
        <w:tc>
          <w:tcPr>
            <w:tcW w:w="5680" w:type="dxa"/>
            <w:gridSpan w:val="2"/>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sz w:val="16"/>
                <w:szCs w:val="16"/>
              </w:rPr>
            </w:pPr>
            <w:r w:rsidRPr="00A70F51">
              <w:rPr>
                <w:sz w:val="16"/>
                <w:szCs w:val="16"/>
              </w:rPr>
              <w:t>Премии и гранты</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62Д0215060</w:t>
            </w:r>
          </w:p>
        </w:tc>
        <w:tc>
          <w:tcPr>
            <w:tcW w:w="812"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350</w:t>
            </w:r>
          </w:p>
        </w:tc>
        <w:tc>
          <w:tcPr>
            <w:tcW w:w="99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0113</w:t>
            </w:r>
          </w:p>
        </w:tc>
        <w:tc>
          <w:tcPr>
            <w:tcW w:w="1456" w:type="dxa"/>
            <w:gridSpan w:val="3"/>
            <w:tcBorders>
              <w:top w:val="nil"/>
              <w:left w:val="nil"/>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15,00</w:t>
            </w:r>
          </w:p>
        </w:tc>
      </w:tr>
      <w:tr w:rsidR="00A70F51" w:rsidRPr="00A70F51" w:rsidTr="00A70F51">
        <w:trPr>
          <w:gridAfter w:val="2"/>
          <w:wAfter w:w="1866" w:type="dxa"/>
          <w:trHeight w:val="255"/>
        </w:trPr>
        <w:tc>
          <w:tcPr>
            <w:tcW w:w="5680" w:type="dxa"/>
            <w:gridSpan w:val="2"/>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b/>
                <w:bCs/>
                <w:sz w:val="16"/>
                <w:szCs w:val="16"/>
              </w:rPr>
            </w:pPr>
            <w:r w:rsidRPr="00A70F51">
              <w:rPr>
                <w:b/>
                <w:bCs/>
                <w:sz w:val="16"/>
                <w:szCs w:val="16"/>
              </w:rPr>
              <w:t>Доплаты к пенсиям муниципальных служащих</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62Д0215280</w:t>
            </w:r>
          </w:p>
        </w:tc>
        <w:tc>
          <w:tcPr>
            <w:tcW w:w="812"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1456" w:type="dxa"/>
            <w:gridSpan w:val="3"/>
            <w:tcBorders>
              <w:top w:val="nil"/>
              <w:left w:val="nil"/>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1 588,90</w:t>
            </w:r>
          </w:p>
        </w:tc>
      </w:tr>
      <w:tr w:rsidR="00A70F51" w:rsidRPr="00A70F51" w:rsidTr="00A70F51">
        <w:trPr>
          <w:gridAfter w:val="2"/>
          <w:wAfter w:w="1866" w:type="dxa"/>
          <w:trHeight w:val="450"/>
        </w:trPr>
        <w:tc>
          <w:tcPr>
            <w:tcW w:w="5680" w:type="dxa"/>
            <w:gridSpan w:val="2"/>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sz w:val="16"/>
                <w:szCs w:val="16"/>
              </w:rPr>
            </w:pPr>
            <w:r w:rsidRPr="00A70F51">
              <w:rPr>
                <w:sz w:val="16"/>
                <w:szCs w:val="16"/>
              </w:rPr>
              <w:t>Пособия и компенсации гражданам и иные социальные выплаты, кроме публичных нормативных обязательств</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62Д0215280</w:t>
            </w:r>
          </w:p>
        </w:tc>
        <w:tc>
          <w:tcPr>
            <w:tcW w:w="812"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321</w:t>
            </w:r>
          </w:p>
        </w:tc>
        <w:tc>
          <w:tcPr>
            <w:tcW w:w="99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1001</w:t>
            </w:r>
          </w:p>
        </w:tc>
        <w:tc>
          <w:tcPr>
            <w:tcW w:w="1456" w:type="dxa"/>
            <w:gridSpan w:val="3"/>
            <w:tcBorders>
              <w:top w:val="nil"/>
              <w:left w:val="nil"/>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1 588,90</w:t>
            </w:r>
          </w:p>
        </w:tc>
      </w:tr>
      <w:tr w:rsidR="00A70F51" w:rsidRPr="00A70F51" w:rsidTr="00A70F51">
        <w:trPr>
          <w:gridAfter w:val="2"/>
          <w:wAfter w:w="1866" w:type="dxa"/>
          <w:trHeight w:val="255"/>
        </w:trPr>
        <w:tc>
          <w:tcPr>
            <w:tcW w:w="5680" w:type="dxa"/>
            <w:gridSpan w:val="2"/>
            <w:tcBorders>
              <w:top w:val="nil"/>
              <w:left w:val="single" w:sz="4" w:space="0" w:color="auto"/>
              <w:bottom w:val="single" w:sz="4" w:space="0" w:color="auto"/>
              <w:right w:val="nil"/>
            </w:tcBorders>
            <w:shd w:val="clear" w:color="auto" w:fill="auto"/>
            <w:noWrap/>
            <w:vAlign w:val="bottom"/>
            <w:hideMark/>
          </w:tcPr>
          <w:p w:rsidR="00A70F51" w:rsidRPr="00A70F51" w:rsidRDefault="00A70F51" w:rsidP="00A70F51">
            <w:pPr>
              <w:spacing w:after="0" w:line="240" w:lineRule="auto"/>
              <w:rPr>
                <w:b/>
                <w:bCs/>
                <w:sz w:val="16"/>
                <w:szCs w:val="16"/>
              </w:rPr>
            </w:pPr>
            <w:r w:rsidRPr="00A70F51">
              <w:rPr>
                <w:b/>
                <w:bCs/>
                <w:sz w:val="16"/>
                <w:szCs w:val="16"/>
              </w:rPr>
              <w:t>Осуществление мер по противодействию коррупции в границах поселения</w:t>
            </w:r>
          </w:p>
        </w:tc>
        <w:tc>
          <w:tcPr>
            <w:tcW w:w="1074" w:type="dxa"/>
            <w:tcBorders>
              <w:top w:val="nil"/>
              <w:left w:val="single" w:sz="8" w:space="0" w:color="auto"/>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b/>
                <w:bCs/>
                <w:sz w:val="16"/>
                <w:szCs w:val="16"/>
              </w:rPr>
            </w:pPr>
            <w:r w:rsidRPr="00A70F51">
              <w:rPr>
                <w:b/>
                <w:bCs/>
                <w:sz w:val="16"/>
                <w:szCs w:val="16"/>
              </w:rPr>
              <w:t>62Д0217004</w:t>
            </w:r>
          </w:p>
        </w:tc>
        <w:tc>
          <w:tcPr>
            <w:tcW w:w="812" w:type="dxa"/>
            <w:gridSpan w:val="2"/>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1456" w:type="dxa"/>
            <w:gridSpan w:val="3"/>
            <w:tcBorders>
              <w:top w:val="nil"/>
              <w:left w:val="nil"/>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45,00</w:t>
            </w:r>
          </w:p>
        </w:tc>
      </w:tr>
      <w:tr w:rsidR="00A70F51" w:rsidRPr="00A70F51" w:rsidTr="00A70F51">
        <w:trPr>
          <w:gridAfter w:val="2"/>
          <w:wAfter w:w="1866" w:type="dxa"/>
          <w:trHeight w:val="255"/>
        </w:trPr>
        <w:tc>
          <w:tcPr>
            <w:tcW w:w="5680" w:type="dxa"/>
            <w:gridSpan w:val="2"/>
            <w:tcBorders>
              <w:top w:val="nil"/>
              <w:left w:val="single" w:sz="4" w:space="0" w:color="auto"/>
              <w:bottom w:val="single" w:sz="4" w:space="0" w:color="auto"/>
              <w:right w:val="nil"/>
            </w:tcBorders>
            <w:shd w:val="clear" w:color="auto" w:fill="auto"/>
            <w:noWrap/>
            <w:vAlign w:val="bottom"/>
            <w:hideMark/>
          </w:tcPr>
          <w:p w:rsidR="00A70F51" w:rsidRPr="00A70F51" w:rsidRDefault="00A70F51" w:rsidP="00A70F51">
            <w:pPr>
              <w:spacing w:after="0" w:line="240" w:lineRule="auto"/>
              <w:rPr>
                <w:sz w:val="16"/>
                <w:szCs w:val="16"/>
              </w:rPr>
            </w:pPr>
            <w:r w:rsidRPr="00A70F51">
              <w:rPr>
                <w:sz w:val="16"/>
                <w:szCs w:val="16"/>
              </w:rPr>
              <w:t xml:space="preserve">Прочая закупка товаров, работ и услуг </w:t>
            </w:r>
          </w:p>
        </w:tc>
        <w:tc>
          <w:tcPr>
            <w:tcW w:w="1074" w:type="dxa"/>
            <w:tcBorders>
              <w:top w:val="nil"/>
              <w:left w:val="single" w:sz="8" w:space="0" w:color="auto"/>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sz w:val="16"/>
                <w:szCs w:val="16"/>
              </w:rPr>
            </w:pPr>
            <w:r w:rsidRPr="00A70F51">
              <w:rPr>
                <w:sz w:val="16"/>
                <w:szCs w:val="16"/>
              </w:rPr>
              <w:t>62Д0217004</w:t>
            </w:r>
          </w:p>
        </w:tc>
        <w:tc>
          <w:tcPr>
            <w:tcW w:w="812" w:type="dxa"/>
            <w:gridSpan w:val="2"/>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sz w:val="16"/>
                <w:szCs w:val="16"/>
              </w:rPr>
            </w:pPr>
            <w:r w:rsidRPr="00A70F51">
              <w:rPr>
                <w:sz w:val="16"/>
                <w:szCs w:val="16"/>
              </w:rPr>
              <w:t>244</w:t>
            </w:r>
          </w:p>
        </w:tc>
        <w:tc>
          <w:tcPr>
            <w:tcW w:w="99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0113</w:t>
            </w:r>
          </w:p>
        </w:tc>
        <w:tc>
          <w:tcPr>
            <w:tcW w:w="1456" w:type="dxa"/>
            <w:gridSpan w:val="3"/>
            <w:tcBorders>
              <w:top w:val="nil"/>
              <w:left w:val="nil"/>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45,00</w:t>
            </w:r>
          </w:p>
        </w:tc>
      </w:tr>
      <w:tr w:rsidR="00A70F51" w:rsidRPr="00A70F51" w:rsidTr="00A70F51">
        <w:trPr>
          <w:gridAfter w:val="2"/>
          <w:wAfter w:w="1866" w:type="dxa"/>
          <w:trHeight w:val="630"/>
        </w:trPr>
        <w:tc>
          <w:tcPr>
            <w:tcW w:w="5680" w:type="dxa"/>
            <w:gridSpan w:val="2"/>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b/>
                <w:bCs/>
                <w:sz w:val="16"/>
                <w:szCs w:val="16"/>
              </w:rPr>
            </w:pPr>
            <w:r w:rsidRPr="00A70F51">
              <w:rPr>
                <w:b/>
                <w:bCs/>
                <w:sz w:val="16"/>
                <w:szCs w:val="16"/>
              </w:rPr>
              <w:t>Проведение мероприятий по обеспечению публикации муниципальных правовых актов и информированию населения о деятельности органов местного самоуправления</w:t>
            </w:r>
          </w:p>
        </w:tc>
        <w:tc>
          <w:tcPr>
            <w:tcW w:w="1074" w:type="dxa"/>
            <w:tcBorders>
              <w:top w:val="nil"/>
              <w:left w:val="single" w:sz="8" w:space="0" w:color="auto"/>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b/>
                <w:bCs/>
                <w:sz w:val="16"/>
                <w:szCs w:val="16"/>
              </w:rPr>
            </w:pPr>
            <w:r w:rsidRPr="00A70F51">
              <w:rPr>
                <w:b/>
                <w:bCs/>
                <w:sz w:val="16"/>
                <w:szCs w:val="16"/>
              </w:rPr>
              <w:t>62Д0217110</w:t>
            </w:r>
          </w:p>
        </w:tc>
        <w:tc>
          <w:tcPr>
            <w:tcW w:w="812" w:type="dxa"/>
            <w:gridSpan w:val="2"/>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1456" w:type="dxa"/>
            <w:gridSpan w:val="3"/>
            <w:tcBorders>
              <w:top w:val="nil"/>
              <w:left w:val="nil"/>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101,00</w:t>
            </w:r>
          </w:p>
        </w:tc>
      </w:tr>
      <w:tr w:rsidR="00A70F51" w:rsidRPr="00A70F51" w:rsidTr="00A70F51">
        <w:trPr>
          <w:gridAfter w:val="2"/>
          <w:wAfter w:w="1866" w:type="dxa"/>
          <w:trHeight w:val="255"/>
        </w:trPr>
        <w:tc>
          <w:tcPr>
            <w:tcW w:w="5680" w:type="dxa"/>
            <w:gridSpan w:val="2"/>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sz w:val="16"/>
                <w:szCs w:val="16"/>
              </w:rPr>
            </w:pPr>
            <w:r w:rsidRPr="00A70F51">
              <w:rPr>
                <w:sz w:val="16"/>
                <w:szCs w:val="16"/>
              </w:rPr>
              <w:t xml:space="preserve">Прочая закупка товаров, работ и услуг </w:t>
            </w:r>
          </w:p>
        </w:tc>
        <w:tc>
          <w:tcPr>
            <w:tcW w:w="1074" w:type="dxa"/>
            <w:tcBorders>
              <w:top w:val="nil"/>
              <w:left w:val="single" w:sz="8" w:space="0" w:color="auto"/>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sz w:val="16"/>
                <w:szCs w:val="16"/>
              </w:rPr>
            </w:pPr>
            <w:r w:rsidRPr="00A70F51">
              <w:rPr>
                <w:sz w:val="16"/>
                <w:szCs w:val="16"/>
              </w:rPr>
              <w:t>62Д0217110</w:t>
            </w:r>
          </w:p>
        </w:tc>
        <w:tc>
          <w:tcPr>
            <w:tcW w:w="812" w:type="dxa"/>
            <w:gridSpan w:val="2"/>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sz w:val="16"/>
                <w:szCs w:val="16"/>
              </w:rPr>
            </w:pPr>
            <w:r w:rsidRPr="00A70F51">
              <w:rPr>
                <w:sz w:val="16"/>
                <w:szCs w:val="16"/>
              </w:rPr>
              <w:t>244</w:t>
            </w:r>
          </w:p>
        </w:tc>
        <w:tc>
          <w:tcPr>
            <w:tcW w:w="99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0113</w:t>
            </w:r>
          </w:p>
        </w:tc>
        <w:tc>
          <w:tcPr>
            <w:tcW w:w="1456" w:type="dxa"/>
            <w:gridSpan w:val="3"/>
            <w:tcBorders>
              <w:top w:val="nil"/>
              <w:left w:val="nil"/>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101,00</w:t>
            </w:r>
          </w:p>
        </w:tc>
      </w:tr>
      <w:tr w:rsidR="00A70F51" w:rsidRPr="00A70F51" w:rsidTr="00A70F51">
        <w:trPr>
          <w:gridAfter w:val="2"/>
          <w:wAfter w:w="1866" w:type="dxa"/>
          <w:trHeight w:val="465"/>
        </w:trPr>
        <w:tc>
          <w:tcPr>
            <w:tcW w:w="5680" w:type="dxa"/>
            <w:gridSpan w:val="2"/>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b/>
                <w:bCs/>
                <w:sz w:val="16"/>
                <w:szCs w:val="16"/>
              </w:rPr>
            </w:pPr>
            <w:r w:rsidRPr="00A70F51">
              <w:rPr>
                <w:b/>
                <w:bCs/>
                <w:sz w:val="16"/>
                <w:szCs w:val="16"/>
              </w:rPr>
              <w:t>Осуществление первичного воинского учета на территориях, где отсутствуют военные комиссариаты</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62Д0251180</w:t>
            </w:r>
          </w:p>
        </w:tc>
        <w:tc>
          <w:tcPr>
            <w:tcW w:w="812"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1456" w:type="dxa"/>
            <w:gridSpan w:val="3"/>
            <w:tcBorders>
              <w:top w:val="nil"/>
              <w:left w:val="nil"/>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289,60</w:t>
            </w:r>
          </w:p>
        </w:tc>
      </w:tr>
      <w:tr w:rsidR="00A70F51" w:rsidRPr="00A70F51" w:rsidTr="00A70F51">
        <w:trPr>
          <w:gridAfter w:val="2"/>
          <w:wAfter w:w="1866" w:type="dxa"/>
          <w:trHeight w:val="255"/>
        </w:trPr>
        <w:tc>
          <w:tcPr>
            <w:tcW w:w="5680" w:type="dxa"/>
            <w:gridSpan w:val="2"/>
            <w:tcBorders>
              <w:top w:val="nil"/>
              <w:left w:val="single" w:sz="4" w:space="0" w:color="auto"/>
              <w:bottom w:val="single" w:sz="4" w:space="0" w:color="auto"/>
              <w:right w:val="nil"/>
            </w:tcBorders>
            <w:shd w:val="clear" w:color="auto" w:fill="auto"/>
            <w:vAlign w:val="bottom"/>
            <w:hideMark/>
          </w:tcPr>
          <w:p w:rsidR="00A70F51" w:rsidRPr="00A70F51" w:rsidRDefault="00A70F51" w:rsidP="00A70F51">
            <w:pPr>
              <w:spacing w:after="0" w:line="240" w:lineRule="auto"/>
              <w:rPr>
                <w:sz w:val="16"/>
                <w:szCs w:val="16"/>
              </w:rPr>
            </w:pPr>
            <w:r w:rsidRPr="00A70F51">
              <w:rPr>
                <w:sz w:val="16"/>
                <w:szCs w:val="16"/>
              </w:rPr>
              <w:t xml:space="preserve">Фонд оплаты труда государственных (муниципальных) органов </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62Д0251180</w:t>
            </w:r>
          </w:p>
        </w:tc>
        <w:tc>
          <w:tcPr>
            <w:tcW w:w="812"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121</w:t>
            </w:r>
          </w:p>
        </w:tc>
        <w:tc>
          <w:tcPr>
            <w:tcW w:w="99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0203</w:t>
            </w:r>
          </w:p>
        </w:tc>
        <w:tc>
          <w:tcPr>
            <w:tcW w:w="1456" w:type="dxa"/>
            <w:gridSpan w:val="3"/>
            <w:tcBorders>
              <w:top w:val="nil"/>
              <w:left w:val="nil"/>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217,91</w:t>
            </w:r>
          </w:p>
        </w:tc>
      </w:tr>
      <w:tr w:rsidR="00A70F51" w:rsidRPr="00A70F51" w:rsidTr="00A70F51">
        <w:trPr>
          <w:gridAfter w:val="2"/>
          <w:wAfter w:w="1866" w:type="dxa"/>
          <w:trHeight w:val="465"/>
        </w:trPr>
        <w:tc>
          <w:tcPr>
            <w:tcW w:w="5680" w:type="dxa"/>
            <w:gridSpan w:val="2"/>
            <w:tcBorders>
              <w:top w:val="nil"/>
              <w:left w:val="single" w:sz="4" w:space="0" w:color="auto"/>
              <w:bottom w:val="single" w:sz="4" w:space="0" w:color="auto"/>
              <w:right w:val="nil"/>
            </w:tcBorders>
            <w:shd w:val="clear" w:color="auto" w:fill="auto"/>
            <w:vAlign w:val="bottom"/>
            <w:hideMark/>
          </w:tcPr>
          <w:p w:rsidR="00A70F51" w:rsidRPr="00A70F51" w:rsidRDefault="00A70F51" w:rsidP="00A70F51">
            <w:pPr>
              <w:spacing w:after="0" w:line="240" w:lineRule="auto"/>
              <w:rPr>
                <w:sz w:val="16"/>
                <w:szCs w:val="16"/>
              </w:rPr>
            </w:pPr>
            <w:r w:rsidRPr="00A70F51">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62Д0251180</w:t>
            </w:r>
          </w:p>
        </w:tc>
        <w:tc>
          <w:tcPr>
            <w:tcW w:w="812"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129</w:t>
            </w:r>
          </w:p>
        </w:tc>
        <w:tc>
          <w:tcPr>
            <w:tcW w:w="99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0203</w:t>
            </w:r>
          </w:p>
        </w:tc>
        <w:tc>
          <w:tcPr>
            <w:tcW w:w="1456" w:type="dxa"/>
            <w:gridSpan w:val="3"/>
            <w:tcBorders>
              <w:top w:val="nil"/>
              <w:left w:val="nil"/>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65,89</w:t>
            </w:r>
          </w:p>
        </w:tc>
      </w:tr>
      <w:tr w:rsidR="00A70F51" w:rsidRPr="00A70F51" w:rsidTr="00A70F51">
        <w:trPr>
          <w:gridAfter w:val="2"/>
          <w:wAfter w:w="1866" w:type="dxa"/>
          <w:trHeight w:val="435"/>
        </w:trPr>
        <w:tc>
          <w:tcPr>
            <w:tcW w:w="5680" w:type="dxa"/>
            <w:gridSpan w:val="2"/>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sz w:val="16"/>
                <w:szCs w:val="16"/>
              </w:rPr>
            </w:pPr>
            <w:r w:rsidRPr="00A70F51">
              <w:rPr>
                <w:sz w:val="16"/>
                <w:szCs w:val="16"/>
              </w:rPr>
              <w:t xml:space="preserve">Закупка </w:t>
            </w:r>
            <w:proofErr w:type="spellStart"/>
            <w:r w:rsidRPr="00A70F51">
              <w:rPr>
                <w:sz w:val="16"/>
                <w:szCs w:val="16"/>
              </w:rPr>
              <w:t>товаров</w:t>
            </w:r>
            <w:proofErr w:type="gramStart"/>
            <w:r w:rsidRPr="00A70F51">
              <w:rPr>
                <w:sz w:val="16"/>
                <w:szCs w:val="16"/>
              </w:rPr>
              <w:t>,р</w:t>
            </w:r>
            <w:proofErr w:type="gramEnd"/>
            <w:r w:rsidRPr="00A70F51">
              <w:rPr>
                <w:sz w:val="16"/>
                <w:szCs w:val="16"/>
              </w:rPr>
              <w:t>абот,услуг</w:t>
            </w:r>
            <w:proofErr w:type="spellEnd"/>
            <w:r w:rsidRPr="00A70F51">
              <w:rPr>
                <w:sz w:val="16"/>
                <w:szCs w:val="16"/>
              </w:rPr>
              <w:t xml:space="preserve"> в сфере информационно-коммуникационных технологий</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62Д0251180</w:t>
            </w:r>
          </w:p>
        </w:tc>
        <w:tc>
          <w:tcPr>
            <w:tcW w:w="812"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242</w:t>
            </w:r>
          </w:p>
        </w:tc>
        <w:tc>
          <w:tcPr>
            <w:tcW w:w="99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0203</w:t>
            </w:r>
          </w:p>
        </w:tc>
        <w:tc>
          <w:tcPr>
            <w:tcW w:w="1456" w:type="dxa"/>
            <w:gridSpan w:val="3"/>
            <w:tcBorders>
              <w:top w:val="nil"/>
              <w:left w:val="nil"/>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0,00</w:t>
            </w:r>
          </w:p>
        </w:tc>
      </w:tr>
      <w:tr w:rsidR="00A70F51" w:rsidRPr="00A70F51" w:rsidTr="00A70F51">
        <w:trPr>
          <w:gridAfter w:val="2"/>
          <w:wAfter w:w="1866" w:type="dxa"/>
          <w:trHeight w:val="255"/>
        </w:trPr>
        <w:tc>
          <w:tcPr>
            <w:tcW w:w="5680" w:type="dxa"/>
            <w:gridSpan w:val="2"/>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sz w:val="16"/>
                <w:szCs w:val="16"/>
              </w:rPr>
            </w:pPr>
            <w:r w:rsidRPr="00A70F51">
              <w:rPr>
                <w:sz w:val="16"/>
                <w:szCs w:val="16"/>
              </w:rPr>
              <w:t xml:space="preserve">Прочая закупка товаров, работ и услуг </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62Д0251180</w:t>
            </w:r>
          </w:p>
        </w:tc>
        <w:tc>
          <w:tcPr>
            <w:tcW w:w="812"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244</w:t>
            </w:r>
          </w:p>
        </w:tc>
        <w:tc>
          <w:tcPr>
            <w:tcW w:w="99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0203</w:t>
            </w:r>
          </w:p>
        </w:tc>
        <w:tc>
          <w:tcPr>
            <w:tcW w:w="1456" w:type="dxa"/>
            <w:gridSpan w:val="3"/>
            <w:tcBorders>
              <w:top w:val="nil"/>
              <w:left w:val="nil"/>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5,80</w:t>
            </w:r>
          </w:p>
        </w:tc>
      </w:tr>
      <w:tr w:rsidR="00A70F51" w:rsidRPr="00A70F51" w:rsidTr="00A70F51">
        <w:trPr>
          <w:gridAfter w:val="1"/>
          <w:wAfter w:w="1851" w:type="dxa"/>
          <w:trHeight w:val="270"/>
        </w:trPr>
        <w:tc>
          <w:tcPr>
            <w:tcW w:w="5680" w:type="dxa"/>
            <w:gridSpan w:val="2"/>
            <w:tcBorders>
              <w:top w:val="nil"/>
              <w:left w:val="single" w:sz="8" w:space="0" w:color="auto"/>
              <w:bottom w:val="single" w:sz="8" w:space="0" w:color="auto"/>
              <w:right w:val="nil"/>
            </w:tcBorders>
            <w:shd w:val="clear" w:color="auto" w:fill="auto"/>
            <w:noWrap/>
            <w:vAlign w:val="bottom"/>
            <w:hideMark/>
          </w:tcPr>
          <w:p w:rsidR="00A70F51" w:rsidRPr="00A70F51" w:rsidRDefault="00A70F51" w:rsidP="00A70F51">
            <w:pPr>
              <w:spacing w:after="0" w:line="240" w:lineRule="auto"/>
              <w:rPr>
                <w:b/>
                <w:bCs/>
                <w:sz w:val="16"/>
                <w:szCs w:val="16"/>
              </w:rPr>
            </w:pPr>
            <w:r w:rsidRPr="00A70F51">
              <w:rPr>
                <w:b/>
                <w:bCs/>
                <w:sz w:val="16"/>
                <w:szCs w:val="16"/>
              </w:rPr>
              <w:t>ИТОГО</w:t>
            </w:r>
          </w:p>
        </w:tc>
        <w:tc>
          <w:tcPr>
            <w:tcW w:w="1074" w:type="dxa"/>
            <w:tcBorders>
              <w:top w:val="nil"/>
              <w:left w:val="single" w:sz="8" w:space="0" w:color="auto"/>
              <w:bottom w:val="single" w:sz="8" w:space="0" w:color="auto"/>
              <w:right w:val="single" w:sz="4" w:space="0" w:color="auto"/>
            </w:tcBorders>
            <w:shd w:val="clear" w:color="auto" w:fill="auto"/>
            <w:noWrap/>
            <w:vAlign w:val="bottom"/>
            <w:hideMark/>
          </w:tcPr>
          <w:p w:rsidR="00A70F51" w:rsidRPr="00A70F51" w:rsidRDefault="00A70F51" w:rsidP="00A70F51">
            <w:pPr>
              <w:spacing w:after="0" w:line="240" w:lineRule="auto"/>
              <w:rPr>
                <w:sz w:val="16"/>
                <w:szCs w:val="16"/>
              </w:rPr>
            </w:pPr>
            <w:r w:rsidRPr="00A70F51">
              <w:rPr>
                <w:sz w:val="16"/>
                <w:szCs w:val="16"/>
              </w:rPr>
              <w:t> </w:t>
            </w:r>
          </w:p>
        </w:tc>
        <w:tc>
          <w:tcPr>
            <w:tcW w:w="812" w:type="dxa"/>
            <w:gridSpan w:val="2"/>
            <w:tcBorders>
              <w:top w:val="nil"/>
              <w:left w:val="nil"/>
              <w:bottom w:val="single" w:sz="8" w:space="0" w:color="auto"/>
              <w:right w:val="single" w:sz="4" w:space="0" w:color="auto"/>
            </w:tcBorders>
            <w:shd w:val="clear" w:color="auto" w:fill="auto"/>
            <w:noWrap/>
            <w:vAlign w:val="bottom"/>
            <w:hideMark/>
          </w:tcPr>
          <w:p w:rsidR="00A70F51" w:rsidRPr="00A70F51" w:rsidRDefault="00A70F51" w:rsidP="00A70F51">
            <w:pPr>
              <w:spacing w:after="0" w:line="240" w:lineRule="auto"/>
              <w:rPr>
                <w:sz w:val="16"/>
                <w:szCs w:val="16"/>
              </w:rPr>
            </w:pPr>
            <w:r w:rsidRPr="00A70F51">
              <w:rPr>
                <w:sz w:val="16"/>
                <w:szCs w:val="16"/>
              </w:rPr>
              <w:t> </w:t>
            </w:r>
          </w:p>
        </w:tc>
        <w:tc>
          <w:tcPr>
            <w:tcW w:w="2461" w:type="dxa"/>
            <w:gridSpan w:val="5"/>
            <w:tcBorders>
              <w:top w:val="single" w:sz="4" w:space="0" w:color="auto"/>
              <w:left w:val="nil"/>
              <w:bottom w:val="single" w:sz="8" w:space="0" w:color="auto"/>
              <w:right w:val="single" w:sz="8" w:space="0" w:color="000000"/>
            </w:tcBorders>
            <w:shd w:val="clear" w:color="auto" w:fill="auto"/>
            <w:noWrap/>
            <w:vAlign w:val="bottom"/>
            <w:hideMark/>
          </w:tcPr>
          <w:p w:rsidR="00A70F51" w:rsidRPr="00A70F51" w:rsidRDefault="00A70F51" w:rsidP="00A70F51">
            <w:pPr>
              <w:spacing w:after="0" w:line="240" w:lineRule="auto"/>
              <w:jc w:val="right"/>
              <w:rPr>
                <w:b/>
                <w:bCs/>
                <w:sz w:val="16"/>
                <w:szCs w:val="16"/>
              </w:rPr>
            </w:pPr>
            <w:r w:rsidRPr="00A70F51">
              <w:rPr>
                <w:b/>
                <w:bCs/>
                <w:sz w:val="16"/>
                <w:szCs w:val="16"/>
              </w:rPr>
              <w:t>73 565,50</w:t>
            </w:r>
          </w:p>
        </w:tc>
      </w:tr>
    </w:tbl>
    <w:p w:rsidR="00A70F51" w:rsidRPr="00A70F51" w:rsidRDefault="00A70F51" w:rsidP="00A70F51">
      <w:pPr>
        <w:tabs>
          <w:tab w:val="left" w:pos="7200"/>
        </w:tabs>
        <w:spacing w:after="0" w:line="240" w:lineRule="auto"/>
        <w:ind w:right="-3"/>
        <w:jc w:val="center"/>
        <w:rPr>
          <w:sz w:val="16"/>
          <w:szCs w:val="16"/>
        </w:rPr>
      </w:pPr>
    </w:p>
    <w:p w:rsidR="00A70F51" w:rsidRPr="00A70F51" w:rsidRDefault="00A70F51" w:rsidP="00A70F51">
      <w:pPr>
        <w:tabs>
          <w:tab w:val="left" w:pos="7200"/>
        </w:tabs>
        <w:spacing w:after="0" w:line="240" w:lineRule="auto"/>
        <w:ind w:right="-3"/>
        <w:jc w:val="center"/>
        <w:rPr>
          <w:sz w:val="16"/>
          <w:szCs w:val="16"/>
        </w:rPr>
      </w:pPr>
      <w:r w:rsidRPr="00A70F51">
        <w:rPr>
          <w:sz w:val="16"/>
          <w:szCs w:val="16"/>
        </w:rPr>
        <w:br w:type="page"/>
      </w:r>
    </w:p>
    <w:tbl>
      <w:tblPr>
        <w:tblW w:w="10065" w:type="dxa"/>
        <w:tblInd w:w="108" w:type="dxa"/>
        <w:tblLook w:val="04A0"/>
      </w:tblPr>
      <w:tblGrid>
        <w:gridCol w:w="5954"/>
        <w:gridCol w:w="1074"/>
        <w:gridCol w:w="812"/>
        <w:gridCol w:w="990"/>
        <w:gridCol w:w="1235"/>
      </w:tblGrid>
      <w:tr w:rsidR="00A70F51" w:rsidRPr="00A70F51" w:rsidTr="00A70F51">
        <w:trPr>
          <w:trHeight w:val="255"/>
        </w:trPr>
        <w:tc>
          <w:tcPr>
            <w:tcW w:w="5954" w:type="dxa"/>
            <w:tcBorders>
              <w:top w:val="nil"/>
              <w:left w:val="nil"/>
              <w:bottom w:val="nil"/>
              <w:right w:val="nil"/>
            </w:tcBorders>
            <w:shd w:val="clear" w:color="auto" w:fill="auto"/>
            <w:noWrap/>
            <w:vAlign w:val="bottom"/>
            <w:hideMark/>
          </w:tcPr>
          <w:p w:rsidR="00A70F51" w:rsidRPr="00A70F51" w:rsidRDefault="00A70F51" w:rsidP="00A70F51">
            <w:pPr>
              <w:spacing w:after="0" w:line="240" w:lineRule="auto"/>
              <w:rPr>
                <w:sz w:val="16"/>
                <w:szCs w:val="16"/>
              </w:rPr>
            </w:pPr>
          </w:p>
        </w:tc>
        <w:tc>
          <w:tcPr>
            <w:tcW w:w="1074" w:type="dxa"/>
            <w:tcBorders>
              <w:top w:val="nil"/>
              <w:left w:val="nil"/>
              <w:bottom w:val="nil"/>
              <w:right w:val="nil"/>
            </w:tcBorders>
            <w:shd w:val="clear" w:color="auto" w:fill="auto"/>
            <w:noWrap/>
            <w:vAlign w:val="bottom"/>
            <w:hideMark/>
          </w:tcPr>
          <w:p w:rsidR="00A70F51" w:rsidRPr="00A70F51" w:rsidRDefault="00A70F51" w:rsidP="00A70F51">
            <w:pPr>
              <w:spacing w:after="0" w:line="240" w:lineRule="auto"/>
              <w:jc w:val="right"/>
              <w:rPr>
                <w:sz w:val="16"/>
                <w:szCs w:val="16"/>
              </w:rPr>
            </w:pPr>
          </w:p>
        </w:tc>
        <w:tc>
          <w:tcPr>
            <w:tcW w:w="3037" w:type="dxa"/>
            <w:gridSpan w:val="3"/>
            <w:tcBorders>
              <w:top w:val="nil"/>
              <w:left w:val="nil"/>
              <w:bottom w:val="nil"/>
              <w:right w:val="nil"/>
            </w:tcBorders>
            <w:shd w:val="clear" w:color="auto" w:fill="auto"/>
            <w:noWrap/>
            <w:vAlign w:val="bottom"/>
            <w:hideMark/>
          </w:tcPr>
          <w:p w:rsidR="00A70F51" w:rsidRPr="00A70F51" w:rsidRDefault="00A70F51" w:rsidP="00A70F51">
            <w:pPr>
              <w:spacing w:after="0" w:line="240" w:lineRule="auto"/>
              <w:jc w:val="right"/>
              <w:rPr>
                <w:b/>
                <w:sz w:val="16"/>
                <w:szCs w:val="16"/>
              </w:rPr>
            </w:pPr>
            <w:r w:rsidRPr="00A70F51">
              <w:rPr>
                <w:b/>
                <w:sz w:val="16"/>
                <w:szCs w:val="16"/>
              </w:rPr>
              <w:t>Приложение  12</w:t>
            </w:r>
          </w:p>
        </w:tc>
      </w:tr>
      <w:tr w:rsidR="00A70F51" w:rsidRPr="00A70F51" w:rsidTr="00A70F51">
        <w:trPr>
          <w:trHeight w:val="255"/>
        </w:trPr>
        <w:tc>
          <w:tcPr>
            <w:tcW w:w="5954" w:type="dxa"/>
            <w:tcBorders>
              <w:top w:val="nil"/>
              <w:left w:val="nil"/>
              <w:bottom w:val="nil"/>
              <w:right w:val="nil"/>
            </w:tcBorders>
            <w:shd w:val="clear" w:color="auto" w:fill="auto"/>
            <w:noWrap/>
            <w:vAlign w:val="bottom"/>
            <w:hideMark/>
          </w:tcPr>
          <w:p w:rsidR="00A70F51" w:rsidRPr="00A70F51" w:rsidRDefault="00A70F51" w:rsidP="00A70F51">
            <w:pPr>
              <w:spacing w:after="0" w:line="240" w:lineRule="auto"/>
              <w:rPr>
                <w:sz w:val="16"/>
                <w:szCs w:val="16"/>
              </w:rPr>
            </w:pPr>
          </w:p>
        </w:tc>
        <w:tc>
          <w:tcPr>
            <w:tcW w:w="4111" w:type="dxa"/>
            <w:gridSpan w:val="4"/>
            <w:tcBorders>
              <w:top w:val="nil"/>
              <w:left w:val="nil"/>
              <w:bottom w:val="nil"/>
              <w:right w:val="nil"/>
            </w:tcBorders>
            <w:shd w:val="clear" w:color="auto" w:fill="auto"/>
            <w:noWrap/>
            <w:vAlign w:val="bottom"/>
            <w:hideMark/>
          </w:tcPr>
          <w:p w:rsidR="00A70F51" w:rsidRPr="00A70F51" w:rsidRDefault="00A70F51" w:rsidP="00A70F51">
            <w:pPr>
              <w:spacing w:after="0" w:line="240" w:lineRule="auto"/>
              <w:jc w:val="right"/>
              <w:rPr>
                <w:sz w:val="16"/>
                <w:szCs w:val="16"/>
              </w:rPr>
            </w:pPr>
            <w:r w:rsidRPr="00A70F51">
              <w:rPr>
                <w:sz w:val="16"/>
                <w:szCs w:val="16"/>
              </w:rPr>
              <w:t>к Решению Совета депутатов</w:t>
            </w:r>
          </w:p>
        </w:tc>
      </w:tr>
      <w:tr w:rsidR="00A70F51" w:rsidRPr="00A70F51" w:rsidTr="00A70F51">
        <w:trPr>
          <w:trHeight w:val="255"/>
        </w:trPr>
        <w:tc>
          <w:tcPr>
            <w:tcW w:w="5954" w:type="dxa"/>
            <w:tcBorders>
              <w:top w:val="nil"/>
              <w:left w:val="nil"/>
              <w:bottom w:val="nil"/>
              <w:right w:val="nil"/>
            </w:tcBorders>
            <w:shd w:val="clear" w:color="auto" w:fill="auto"/>
            <w:noWrap/>
            <w:vAlign w:val="bottom"/>
            <w:hideMark/>
          </w:tcPr>
          <w:p w:rsidR="00A70F51" w:rsidRPr="00A70F51" w:rsidRDefault="00A70F51" w:rsidP="00A70F51">
            <w:pPr>
              <w:spacing w:after="0" w:line="240" w:lineRule="auto"/>
              <w:rPr>
                <w:sz w:val="16"/>
                <w:szCs w:val="16"/>
              </w:rPr>
            </w:pPr>
          </w:p>
        </w:tc>
        <w:tc>
          <w:tcPr>
            <w:tcW w:w="4111" w:type="dxa"/>
            <w:gridSpan w:val="4"/>
            <w:tcBorders>
              <w:top w:val="nil"/>
              <w:left w:val="nil"/>
              <w:bottom w:val="nil"/>
              <w:right w:val="nil"/>
            </w:tcBorders>
            <w:shd w:val="clear" w:color="auto" w:fill="auto"/>
            <w:noWrap/>
            <w:vAlign w:val="bottom"/>
            <w:hideMark/>
          </w:tcPr>
          <w:p w:rsidR="00A70F51" w:rsidRPr="00A70F51" w:rsidRDefault="00A70F51" w:rsidP="00A70F51">
            <w:pPr>
              <w:spacing w:after="0" w:line="240" w:lineRule="auto"/>
              <w:jc w:val="right"/>
              <w:rPr>
                <w:sz w:val="16"/>
                <w:szCs w:val="16"/>
              </w:rPr>
            </w:pPr>
            <w:r w:rsidRPr="00A70F51">
              <w:rPr>
                <w:sz w:val="16"/>
                <w:szCs w:val="16"/>
              </w:rPr>
              <w:t xml:space="preserve">МО </w:t>
            </w:r>
            <w:proofErr w:type="spellStart"/>
            <w:r w:rsidRPr="00A70F51">
              <w:rPr>
                <w:sz w:val="16"/>
                <w:szCs w:val="16"/>
              </w:rPr>
              <w:t>Войсковицкое</w:t>
            </w:r>
            <w:proofErr w:type="spellEnd"/>
            <w:r w:rsidRPr="00A70F51">
              <w:rPr>
                <w:sz w:val="16"/>
                <w:szCs w:val="16"/>
              </w:rPr>
              <w:t xml:space="preserve"> сельское поселение</w:t>
            </w:r>
          </w:p>
        </w:tc>
      </w:tr>
      <w:tr w:rsidR="00A70F51" w:rsidRPr="00A70F51" w:rsidTr="00A70F51">
        <w:trPr>
          <w:trHeight w:val="255"/>
        </w:trPr>
        <w:tc>
          <w:tcPr>
            <w:tcW w:w="5954" w:type="dxa"/>
            <w:tcBorders>
              <w:top w:val="nil"/>
              <w:left w:val="nil"/>
              <w:bottom w:val="nil"/>
              <w:right w:val="nil"/>
            </w:tcBorders>
            <w:shd w:val="clear" w:color="auto" w:fill="auto"/>
            <w:noWrap/>
            <w:vAlign w:val="bottom"/>
            <w:hideMark/>
          </w:tcPr>
          <w:p w:rsidR="00A70F51" w:rsidRPr="00A70F51" w:rsidRDefault="00A70F51" w:rsidP="00A70F51">
            <w:pPr>
              <w:spacing w:after="0" w:line="240" w:lineRule="auto"/>
              <w:rPr>
                <w:sz w:val="16"/>
                <w:szCs w:val="16"/>
              </w:rPr>
            </w:pPr>
          </w:p>
        </w:tc>
        <w:tc>
          <w:tcPr>
            <w:tcW w:w="4111" w:type="dxa"/>
            <w:gridSpan w:val="4"/>
            <w:tcBorders>
              <w:top w:val="nil"/>
              <w:left w:val="nil"/>
              <w:bottom w:val="nil"/>
              <w:right w:val="nil"/>
            </w:tcBorders>
            <w:shd w:val="clear" w:color="auto" w:fill="auto"/>
            <w:noWrap/>
            <w:vAlign w:val="bottom"/>
            <w:hideMark/>
          </w:tcPr>
          <w:p w:rsidR="00A70F51" w:rsidRPr="00A70F51" w:rsidRDefault="00A70F51" w:rsidP="00A70F51">
            <w:pPr>
              <w:spacing w:after="0" w:line="240" w:lineRule="auto"/>
              <w:jc w:val="right"/>
              <w:rPr>
                <w:sz w:val="16"/>
                <w:szCs w:val="16"/>
              </w:rPr>
            </w:pPr>
            <w:r w:rsidRPr="00A70F51">
              <w:rPr>
                <w:sz w:val="16"/>
                <w:szCs w:val="16"/>
              </w:rPr>
              <w:t>от 06.10.2022г. №136</w:t>
            </w:r>
          </w:p>
          <w:p w:rsidR="00A70F51" w:rsidRPr="00A70F51" w:rsidRDefault="00A70F51" w:rsidP="00A70F51">
            <w:pPr>
              <w:spacing w:after="0" w:line="240" w:lineRule="auto"/>
              <w:jc w:val="right"/>
              <w:rPr>
                <w:sz w:val="16"/>
                <w:szCs w:val="16"/>
              </w:rPr>
            </w:pPr>
          </w:p>
        </w:tc>
      </w:tr>
      <w:tr w:rsidR="00A70F51" w:rsidRPr="00A70F51" w:rsidTr="00A70F51">
        <w:trPr>
          <w:trHeight w:val="255"/>
        </w:trPr>
        <w:tc>
          <w:tcPr>
            <w:tcW w:w="5954" w:type="dxa"/>
            <w:tcBorders>
              <w:top w:val="nil"/>
              <w:left w:val="nil"/>
              <w:bottom w:val="nil"/>
              <w:right w:val="nil"/>
            </w:tcBorders>
            <w:shd w:val="clear" w:color="auto" w:fill="auto"/>
            <w:noWrap/>
            <w:vAlign w:val="bottom"/>
            <w:hideMark/>
          </w:tcPr>
          <w:p w:rsidR="00A70F51" w:rsidRPr="00A70F51" w:rsidRDefault="00A70F51" w:rsidP="00A70F51">
            <w:pPr>
              <w:spacing w:after="0" w:line="240" w:lineRule="auto"/>
              <w:rPr>
                <w:sz w:val="16"/>
                <w:szCs w:val="16"/>
              </w:rPr>
            </w:pPr>
          </w:p>
        </w:tc>
        <w:tc>
          <w:tcPr>
            <w:tcW w:w="1074" w:type="dxa"/>
            <w:tcBorders>
              <w:top w:val="nil"/>
              <w:left w:val="nil"/>
              <w:bottom w:val="nil"/>
              <w:right w:val="nil"/>
            </w:tcBorders>
            <w:shd w:val="clear" w:color="auto" w:fill="auto"/>
            <w:noWrap/>
            <w:vAlign w:val="bottom"/>
            <w:hideMark/>
          </w:tcPr>
          <w:p w:rsidR="00A70F51" w:rsidRPr="00A70F51" w:rsidRDefault="00A70F51" w:rsidP="00A70F51">
            <w:pPr>
              <w:spacing w:after="0" w:line="240" w:lineRule="auto"/>
              <w:rPr>
                <w:sz w:val="16"/>
                <w:szCs w:val="16"/>
              </w:rPr>
            </w:pPr>
          </w:p>
        </w:tc>
        <w:tc>
          <w:tcPr>
            <w:tcW w:w="812" w:type="dxa"/>
            <w:tcBorders>
              <w:top w:val="nil"/>
              <w:left w:val="nil"/>
              <w:bottom w:val="nil"/>
              <w:right w:val="nil"/>
            </w:tcBorders>
            <w:shd w:val="clear" w:color="auto" w:fill="auto"/>
            <w:noWrap/>
            <w:vAlign w:val="bottom"/>
            <w:hideMark/>
          </w:tcPr>
          <w:p w:rsidR="00A70F51" w:rsidRPr="00A70F51" w:rsidRDefault="00A70F51" w:rsidP="00A70F51">
            <w:pPr>
              <w:spacing w:after="0" w:line="240" w:lineRule="auto"/>
              <w:rPr>
                <w:sz w:val="16"/>
                <w:szCs w:val="16"/>
              </w:rPr>
            </w:pPr>
          </w:p>
        </w:tc>
        <w:tc>
          <w:tcPr>
            <w:tcW w:w="990" w:type="dxa"/>
            <w:tcBorders>
              <w:top w:val="nil"/>
              <w:left w:val="nil"/>
              <w:bottom w:val="nil"/>
              <w:right w:val="nil"/>
            </w:tcBorders>
            <w:shd w:val="clear" w:color="auto" w:fill="auto"/>
            <w:noWrap/>
            <w:vAlign w:val="bottom"/>
            <w:hideMark/>
          </w:tcPr>
          <w:p w:rsidR="00A70F51" w:rsidRPr="00A70F51" w:rsidRDefault="00A70F51" w:rsidP="00A70F51">
            <w:pPr>
              <w:spacing w:after="0" w:line="240" w:lineRule="auto"/>
              <w:rPr>
                <w:sz w:val="16"/>
                <w:szCs w:val="16"/>
              </w:rPr>
            </w:pPr>
          </w:p>
        </w:tc>
        <w:tc>
          <w:tcPr>
            <w:tcW w:w="1235" w:type="dxa"/>
            <w:tcBorders>
              <w:top w:val="nil"/>
              <w:left w:val="nil"/>
              <w:bottom w:val="nil"/>
              <w:right w:val="nil"/>
            </w:tcBorders>
            <w:shd w:val="clear" w:color="000000" w:fill="FFFFFF"/>
            <w:noWrap/>
            <w:vAlign w:val="bottom"/>
            <w:hideMark/>
          </w:tcPr>
          <w:p w:rsidR="00A70F51" w:rsidRPr="00A70F51" w:rsidRDefault="00A70F51" w:rsidP="00A70F51">
            <w:pPr>
              <w:spacing w:after="0" w:line="240" w:lineRule="auto"/>
              <w:rPr>
                <w:sz w:val="16"/>
                <w:szCs w:val="16"/>
              </w:rPr>
            </w:pPr>
            <w:r w:rsidRPr="00A70F51">
              <w:rPr>
                <w:sz w:val="16"/>
                <w:szCs w:val="16"/>
              </w:rPr>
              <w:t> </w:t>
            </w:r>
          </w:p>
        </w:tc>
      </w:tr>
      <w:tr w:rsidR="00A70F51" w:rsidRPr="00A70F51" w:rsidTr="00A70F51">
        <w:trPr>
          <w:trHeight w:val="517"/>
        </w:trPr>
        <w:tc>
          <w:tcPr>
            <w:tcW w:w="10065" w:type="dxa"/>
            <w:gridSpan w:val="5"/>
            <w:vMerge w:val="restart"/>
            <w:tcBorders>
              <w:top w:val="nil"/>
              <w:left w:val="nil"/>
              <w:bottom w:val="nil"/>
              <w:right w:val="nil"/>
            </w:tcBorders>
            <w:shd w:val="clear" w:color="auto" w:fill="auto"/>
            <w:vAlign w:val="bottom"/>
            <w:hideMark/>
          </w:tcPr>
          <w:p w:rsidR="00A70F51" w:rsidRPr="00A70F51" w:rsidRDefault="00A70F51" w:rsidP="00A70F51">
            <w:pPr>
              <w:spacing w:after="0" w:line="240" w:lineRule="auto"/>
              <w:jc w:val="center"/>
              <w:rPr>
                <w:b/>
                <w:bCs/>
                <w:sz w:val="16"/>
                <w:szCs w:val="16"/>
              </w:rPr>
            </w:pPr>
            <w:r w:rsidRPr="00A70F51">
              <w:rPr>
                <w:b/>
                <w:bCs/>
                <w:sz w:val="16"/>
                <w:szCs w:val="16"/>
              </w:rPr>
              <w:t xml:space="preserve">Распределение бюджетных ассигнований  по целевым статьям, группам и подгруппам видов расходов классификации расходов бюджетов, а также по разделам и подразделам классификации расходов бюджетов бюджета МО </w:t>
            </w:r>
            <w:proofErr w:type="spellStart"/>
            <w:r w:rsidRPr="00A70F51">
              <w:rPr>
                <w:b/>
                <w:bCs/>
                <w:sz w:val="16"/>
                <w:szCs w:val="16"/>
              </w:rPr>
              <w:t>Войсковицкое</w:t>
            </w:r>
            <w:proofErr w:type="spellEnd"/>
            <w:r w:rsidRPr="00A70F51">
              <w:rPr>
                <w:b/>
                <w:bCs/>
                <w:sz w:val="16"/>
                <w:szCs w:val="16"/>
              </w:rPr>
              <w:t xml:space="preserve"> сельское поселение на 2023-2024 год  </w:t>
            </w:r>
          </w:p>
        </w:tc>
      </w:tr>
      <w:tr w:rsidR="00A70F51" w:rsidRPr="00A70F51" w:rsidTr="00A70F51">
        <w:trPr>
          <w:trHeight w:val="705"/>
        </w:trPr>
        <w:tc>
          <w:tcPr>
            <w:tcW w:w="10065" w:type="dxa"/>
            <w:gridSpan w:val="5"/>
            <w:vMerge/>
            <w:tcBorders>
              <w:top w:val="nil"/>
              <w:left w:val="nil"/>
              <w:bottom w:val="nil"/>
              <w:right w:val="nil"/>
            </w:tcBorders>
            <w:vAlign w:val="center"/>
            <w:hideMark/>
          </w:tcPr>
          <w:p w:rsidR="00A70F51" w:rsidRPr="00A70F51" w:rsidRDefault="00A70F51" w:rsidP="00A70F51">
            <w:pPr>
              <w:spacing w:after="0" w:line="240" w:lineRule="auto"/>
              <w:rPr>
                <w:b/>
                <w:bCs/>
                <w:sz w:val="16"/>
                <w:szCs w:val="16"/>
              </w:rPr>
            </w:pPr>
          </w:p>
        </w:tc>
      </w:tr>
    </w:tbl>
    <w:p w:rsidR="00A70F51" w:rsidRPr="00A70F51" w:rsidRDefault="00A70F51" w:rsidP="00A70F51">
      <w:pPr>
        <w:tabs>
          <w:tab w:val="left" w:pos="7200"/>
        </w:tabs>
        <w:spacing w:after="0" w:line="240" w:lineRule="auto"/>
        <w:ind w:right="-3"/>
        <w:jc w:val="center"/>
        <w:rPr>
          <w:sz w:val="16"/>
          <w:szCs w:val="16"/>
        </w:rPr>
      </w:pPr>
    </w:p>
    <w:tbl>
      <w:tblPr>
        <w:tblW w:w="10086" w:type="dxa"/>
        <w:tblInd w:w="98" w:type="dxa"/>
        <w:tblLook w:val="04A0"/>
      </w:tblPr>
      <w:tblGrid>
        <w:gridCol w:w="4688"/>
        <w:gridCol w:w="1079"/>
        <w:gridCol w:w="812"/>
        <w:gridCol w:w="990"/>
        <w:gridCol w:w="1230"/>
        <w:gridCol w:w="1287"/>
      </w:tblGrid>
      <w:tr w:rsidR="00A70F51" w:rsidRPr="00A70F51" w:rsidTr="00A70F51">
        <w:trPr>
          <w:trHeight w:val="630"/>
        </w:trPr>
        <w:tc>
          <w:tcPr>
            <w:tcW w:w="4688"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Наименование показателя</w:t>
            </w:r>
          </w:p>
        </w:tc>
        <w:tc>
          <w:tcPr>
            <w:tcW w:w="1079" w:type="dxa"/>
            <w:tcBorders>
              <w:top w:val="single" w:sz="8" w:space="0" w:color="auto"/>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xml:space="preserve">Целевая статья </w:t>
            </w:r>
          </w:p>
        </w:tc>
        <w:tc>
          <w:tcPr>
            <w:tcW w:w="812" w:type="dxa"/>
            <w:tcBorders>
              <w:top w:val="single" w:sz="8" w:space="0" w:color="auto"/>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Вид расхода</w:t>
            </w:r>
          </w:p>
        </w:tc>
        <w:tc>
          <w:tcPr>
            <w:tcW w:w="990" w:type="dxa"/>
            <w:tcBorders>
              <w:top w:val="single" w:sz="8" w:space="0" w:color="auto"/>
              <w:left w:val="nil"/>
              <w:bottom w:val="single" w:sz="4" w:space="0" w:color="auto"/>
              <w:right w:val="nil"/>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Раздел, подраздел</w:t>
            </w:r>
          </w:p>
        </w:tc>
        <w:tc>
          <w:tcPr>
            <w:tcW w:w="1230" w:type="dxa"/>
            <w:tcBorders>
              <w:top w:val="single" w:sz="8" w:space="0" w:color="auto"/>
              <w:left w:val="single" w:sz="8" w:space="0" w:color="auto"/>
              <w:bottom w:val="single" w:sz="4" w:space="0" w:color="auto"/>
              <w:right w:val="single" w:sz="8" w:space="0" w:color="auto"/>
            </w:tcBorders>
            <w:shd w:val="clear" w:color="auto" w:fill="auto"/>
            <w:vAlign w:val="bottom"/>
            <w:hideMark/>
          </w:tcPr>
          <w:p w:rsidR="00A70F51" w:rsidRPr="00A70F51" w:rsidRDefault="00A70F51" w:rsidP="00A70F51">
            <w:pPr>
              <w:spacing w:after="0" w:line="240" w:lineRule="auto"/>
              <w:rPr>
                <w:b/>
                <w:bCs/>
                <w:sz w:val="16"/>
                <w:szCs w:val="16"/>
              </w:rPr>
            </w:pPr>
            <w:r w:rsidRPr="00A70F51">
              <w:rPr>
                <w:b/>
                <w:bCs/>
                <w:sz w:val="16"/>
                <w:szCs w:val="16"/>
              </w:rPr>
              <w:t>Бюджет на 2023 год</w:t>
            </w:r>
          </w:p>
        </w:tc>
        <w:tc>
          <w:tcPr>
            <w:tcW w:w="1287" w:type="dxa"/>
            <w:tcBorders>
              <w:top w:val="single" w:sz="8" w:space="0" w:color="auto"/>
              <w:left w:val="single" w:sz="4" w:space="0" w:color="auto"/>
              <w:bottom w:val="single" w:sz="4" w:space="0" w:color="auto"/>
              <w:right w:val="single" w:sz="8" w:space="0" w:color="auto"/>
            </w:tcBorders>
            <w:shd w:val="clear" w:color="auto" w:fill="auto"/>
            <w:vAlign w:val="bottom"/>
            <w:hideMark/>
          </w:tcPr>
          <w:p w:rsidR="00A70F51" w:rsidRPr="00A70F51" w:rsidRDefault="00A70F51" w:rsidP="00A70F51">
            <w:pPr>
              <w:spacing w:after="0" w:line="240" w:lineRule="auto"/>
              <w:rPr>
                <w:b/>
                <w:bCs/>
                <w:sz w:val="16"/>
                <w:szCs w:val="16"/>
              </w:rPr>
            </w:pPr>
            <w:r w:rsidRPr="00A70F51">
              <w:rPr>
                <w:b/>
                <w:bCs/>
                <w:sz w:val="16"/>
                <w:szCs w:val="16"/>
              </w:rPr>
              <w:t>Бюджет на 2024 год</w:t>
            </w:r>
          </w:p>
        </w:tc>
      </w:tr>
      <w:tr w:rsidR="00A70F51" w:rsidRPr="00A70F51" w:rsidTr="00A70F51">
        <w:trPr>
          <w:trHeight w:val="255"/>
        </w:trPr>
        <w:tc>
          <w:tcPr>
            <w:tcW w:w="4688" w:type="dxa"/>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b/>
                <w:bCs/>
                <w:sz w:val="16"/>
                <w:szCs w:val="16"/>
              </w:rPr>
            </w:pPr>
            <w:r w:rsidRPr="00A70F51">
              <w:rPr>
                <w:b/>
                <w:bCs/>
                <w:sz w:val="16"/>
                <w:szCs w:val="16"/>
              </w:rPr>
              <w:t>Программная часть сельских поселений</w:t>
            </w:r>
          </w:p>
        </w:tc>
        <w:tc>
          <w:tcPr>
            <w:tcW w:w="1079" w:type="dxa"/>
            <w:tcBorders>
              <w:top w:val="nil"/>
              <w:left w:val="single" w:sz="8" w:space="0" w:color="auto"/>
              <w:bottom w:val="single" w:sz="4" w:space="0" w:color="auto"/>
              <w:right w:val="single" w:sz="4" w:space="0" w:color="auto"/>
            </w:tcBorders>
            <w:shd w:val="clear" w:color="auto" w:fill="auto"/>
            <w:noWrap/>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812"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990" w:type="dxa"/>
            <w:tcBorders>
              <w:top w:val="nil"/>
              <w:left w:val="nil"/>
              <w:bottom w:val="single" w:sz="4" w:space="0" w:color="auto"/>
              <w:right w:val="nil"/>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27 657,38</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95 063,89</w:t>
            </w:r>
          </w:p>
        </w:tc>
      </w:tr>
      <w:tr w:rsidR="00A70F51" w:rsidRPr="00A70F51" w:rsidTr="00A70F51">
        <w:trPr>
          <w:trHeight w:val="630"/>
        </w:trPr>
        <w:tc>
          <w:tcPr>
            <w:tcW w:w="4688" w:type="dxa"/>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tabs>
                <w:tab w:val="left" w:pos="4768"/>
              </w:tabs>
              <w:spacing w:after="0" w:line="240" w:lineRule="auto"/>
              <w:rPr>
                <w:b/>
                <w:bCs/>
                <w:sz w:val="16"/>
                <w:szCs w:val="16"/>
              </w:rPr>
            </w:pPr>
            <w:r w:rsidRPr="00A70F51">
              <w:rPr>
                <w:b/>
                <w:bCs/>
                <w:sz w:val="16"/>
                <w:szCs w:val="16"/>
              </w:rPr>
              <w:t>Муниципальная программа сельского поселения "Социально-экономическое развитие сельского поселения Гатчинского муниципального района"</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7И00000000</w:t>
            </w:r>
          </w:p>
        </w:tc>
        <w:tc>
          <w:tcPr>
            <w:tcW w:w="812"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990" w:type="dxa"/>
            <w:tcBorders>
              <w:top w:val="nil"/>
              <w:left w:val="nil"/>
              <w:bottom w:val="single" w:sz="4" w:space="0" w:color="auto"/>
              <w:right w:val="nil"/>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27 657,38</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95 063,89</w:t>
            </w:r>
          </w:p>
        </w:tc>
      </w:tr>
      <w:tr w:rsidR="00A70F51" w:rsidRPr="00A70F51" w:rsidTr="00A70F51">
        <w:trPr>
          <w:trHeight w:val="510"/>
        </w:trPr>
        <w:tc>
          <w:tcPr>
            <w:tcW w:w="4688" w:type="dxa"/>
            <w:tcBorders>
              <w:top w:val="nil"/>
              <w:left w:val="single" w:sz="4" w:space="0" w:color="auto"/>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rPr>
                <w:b/>
                <w:bCs/>
                <w:sz w:val="16"/>
                <w:szCs w:val="16"/>
              </w:rPr>
            </w:pPr>
            <w:r w:rsidRPr="00A70F51">
              <w:rPr>
                <w:b/>
                <w:bCs/>
                <w:sz w:val="16"/>
                <w:szCs w:val="16"/>
              </w:rPr>
              <w:t>Комплекс процессных мероприятий "Стимулирование экономической активности"</w:t>
            </w:r>
          </w:p>
        </w:tc>
        <w:tc>
          <w:tcPr>
            <w:tcW w:w="1079" w:type="dxa"/>
            <w:tcBorders>
              <w:top w:val="nil"/>
              <w:left w:val="single" w:sz="8" w:space="0" w:color="auto"/>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b/>
                <w:bCs/>
                <w:sz w:val="16"/>
                <w:szCs w:val="16"/>
              </w:rPr>
            </w:pPr>
            <w:r w:rsidRPr="00A70F51">
              <w:rPr>
                <w:b/>
                <w:bCs/>
                <w:sz w:val="16"/>
                <w:szCs w:val="16"/>
              </w:rPr>
              <w:t>7И40100000</w:t>
            </w:r>
          </w:p>
        </w:tc>
        <w:tc>
          <w:tcPr>
            <w:tcW w:w="812" w:type="dxa"/>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990" w:type="dxa"/>
            <w:tcBorders>
              <w:top w:val="nil"/>
              <w:left w:val="nil"/>
              <w:bottom w:val="single" w:sz="4" w:space="0" w:color="auto"/>
              <w:right w:val="nil"/>
            </w:tcBorders>
            <w:shd w:val="clear" w:color="000000" w:fill="FFFFFF"/>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470,00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475,00</w:t>
            </w:r>
          </w:p>
        </w:tc>
      </w:tr>
      <w:tr w:rsidR="00A70F51" w:rsidRPr="00A70F51" w:rsidTr="00A70F51">
        <w:trPr>
          <w:trHeight w:val="435"/>
        </w:trPr>
        <w:tc>
          <w:tcPr>
            <w:tcW w:w="4688" w:type="dxa"/>
            <w:tcBorders>
              <w:top w:val="nil"/>
              <w:left w:val="single" w:sz="4" w:space="0" w:color="auto"/>
              <w:bottom w:val="single" w:sz="4" w:space="0" w:color="auto"/>
              <w:right w:val="nil"/>
            </w:tcBorders>
            <w:shd w:val="clear" w:color="auto" w:fill="auto"/>
            <w:vAlign w:val="bottom"/>
            <w:hideMark/>
          </w:tcPr>
          <w:p w:rsidR="00A70F51" w:rsidRPr="00A70F51" w:rsidRDefault="00A70F51" w:rsidP="00A70F51">
            <w:pPr>
              <w:spacing w:after="0" w:line="240" w:lineRule="auto"/>
              <w:rPr>
                <w:b/>
                <w:bCs/>
                <w:sz w:val="16"/>
                <w:szCs w:val="16"/>
              </w:rPr>
            </w:pPr>
            <w:r w:rsidRPr="00A70F51">
              <w:rPr>
                <w:b/>
                <w:bCs/>
                <w:sz w:val="16"/>
                <w:szCs w:val="16"/>
              </w:rPr>
              <w:t>Оценка недвижимости, признание прав и регулирование отношений по муниципальной собственности</w:t>
            </w:r>
          </w:p>
        </w:tc>
        <w:tc>
          <w:tcPr>
            <w:tcW w:w="1079" w:type="dxa"/>
            <w:tcBorders>
              <w:top w:val="nil"/>
              <w:left w:val="single" w:sz="8" w:space="0" w:color="auto"/>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b/>
                <w:bCs/>
                <w:sz w:val="16"/>
                <w:szCs w:val="16"/>
              </w:rPr>
            </w:pPr>
            <w:r w:rsidRPr="00A70F51">
              <w:rPr>
                <w:b/>
                <w:bCs/>
                <w:sz w:val="16"/>
                <w:szCs w:val="16"/>
              </w:rPr>
              <w:t>7И40115030</w:t>
            </w:r>
          </w:p>
        </w:tc>
        <w:tc>
          <w:tcPr>
            <w:tcW w:w="812"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990" w:type="dxa"/>
            <w:tcBorders>
              <w:top w:val="nil"/>
              <w:left w:val="nil"/>
              <w:bottom w:val="single" w:sz="4" w:space="0" w:color="auto"/>
              <w:right w:val="nil"/>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100,00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100,00</w:t>
            </w:r>
          </w:p>
        </w:tc>
      </w:tr>
      <w:tr w:rsidR="00A70F51" w:rsidRPr="00A70F51" w:rsidTr="00A70F51">
        <w:trPr>
          <w:trHeight w:val="450"/>
        </w:trPr>
        <w:tc>
          <w:tcPr>
            <w:tcW w:w="4688" w:type="dxa"/>
            <w:tcBorders>
              <w:top w:val="nil"/>
              <w:left w:val="single" w:sz="4" w:space="0" w:color="auto"/>
              <w:bottom w:val="single" w:sz="4" w:space="0" w:color="auto"/>
              <w:right w:val="nil"/>
            </w:tcBorders>
            <w:shd w:val="clear" w:color="auto" w:fill="auto"/>
            <w:vAlign w:val="bottom"/>
            <w:hideMark/>
          </w:tcPr>
          <w:p w:rsidR="00A70F51" w:rsidRPr="00A70F51" w:rsidRDefault="00A70F51" w:rsidP="00A70F51">
            <w:pPr>
              <w:spacing w:after="0" w:line="240" w:lineRule="auto"/>
              <w:rPr>
                <w:sz w:val="16"/>
                <w:szCs w:val="16"/>
              </w:rPr>
            </w:pPr>
            <w:r w:rsidRPr="00A70F51">
              <w:rPr>
                <w:sz w:val="16"/>
                <w:szCs w:val="16"/>
              </w:rPr>
              <w:t xml:space="preserve">Прочая закупка товаров, работ и услуг </w:t>
            </w:r>
          </w:p>
        </w:tc>
        <w:tc>
          <w:tcPr>
            <w:tcW w:w="1079" w:type="dxa"/>
            <w:tcBorders>
              <w:top w:val="nil"/>
              <w:left w:val="single" w:sz="8" w:space="0" w:color="auto"/>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sz w:val="16"/>
                <w:szCs w:val="16"/>
              </w:rPr>
            </w:pPr>
            <w:r w:rsidRPr="00A70F51">
              <w:rPr>
                <w:sz w:val="16"/>
                <w:szCs w:val="16"/>
              </w:rPr>
              <w:t>7И40115030</w:t>
            </w:r>
          </w:p>
        </w:tc>
        <w:tc>
          <w:tcPr>
            <w:tcW w:w="812"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244</w:t>
            </w:r>
          </w:p>
        </w:tc>
        <w:tc>
          <w:tcPr>
            <w:tcW w:w="990" w:type="dxa"/>
            <w:tcBorders>
              <w:top w:val="nil"/>
              <w:left w:val="nil"/>
              <w:bottom w:val="single" w:sz="4" w:space="0" w:color="auto"/>
              <w:right w:val="nil"/>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0113</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100,00</w:t>
            </w:r>
          </w:p>
        </w:tc>
        <w:tc>
          <w:tcPr>
            <w:tcW w:w="1287" w:type="dxa"/>
            <w:tcBorders>
              <w:top w:val="nil"/>
              <w:left w:val="nil"/>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100,00</w:t>
            </w:r>
          </w:p>
        </w:tc>
      </w:tr>
      <w:tr w:rsidR="00A70F51" w:rsidRPr="00A70F51" w:rsidTr="00A70F51">
        <w:trPr>
          <w:trHeight w:val="645"/>
        </w:trPr>
        <w:tc>
          <w:tcPr>
            <w:tcW w:w="4688" w:type="dxa"/>
            <w:tcBorders>
              <w:top w:val="nil"/>
              <w:left w:val="single" w:sz="4" w:space="0" w:color="auto"/>
              <w:bottom w:val="single" w:sz="4" w:space="0" w:color="auto"/>
              <w:right w:val="nil"/>
            </w:tcBorders>
            <w:shd w:val="clear" w:color="auto" w:fill="auto"/>
            <w:vAlign w:val="bottom"/>
            <w:hideMark/>
          </w:tcPr>
          <w:p w:rsidR="00A70F51" w:rsidRPr="00A70F51" w:rsidRDefault="00A70F51" w:rsidP="00A70F51">
            <w:pPr>
              <w:spacing w:after="0" w:line="240" w:lineRule="auto"/>
              <w:rPr>
                <w:b/>
                <w:bCs/>
                <w:sz w:val="16"/>
                <w:szCs w:val="16"/>
              </w:rPr>
            </w:pPr>
            <w:r w:rsidRPr="00A70F51">
              <w:rPr>
                <w:b/>
                <w:bCs/>
                <w:sz w:val="16"/>
                <w:szCs w:val="16"/>
              </w:rPr>
              <w:t xml:space="preserve">Мероприятия в области владения, пользования и распоряжения имуществом, находящимся в муниципальной собственности </w:t>
            </w:r>
          </w:p>
        </w:tc>
        <w:tc>
          <w:tcPr>
            <w:tcW w:w="1079" w:type="dxa"/>
            <w:tcBorders>
              <w:top w:val="nil"/>
              <w:left w:val="single" w:sz="8" w:space="0" w:color="auto"/>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b/>
                <w:bCs/>
                <w:sz w:val="16"/>
                <w:szCs w:val="16"/>
              </w:rPr>
            </w:pPr>
            <w:r w:rsidRPr="00A70F51">
              <w:rPr>
                <w:b/>
                <w:bCs/>
                <w:sz w:val="16"/>
                <w:szCs w:val="16"/>
              </w:rPr>
              <w:t>7И40115031</w:t>
            </w:r>
          </w:p>
        </w:tc>
        <w:tc>
          <w:tcPr>
            <w:tcW w:w="812"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990" w:type="dxa"/>
            <w:tcBorders>
              <w:top w:val="nil"/>
              <w:left w:val="nil"/>
              <w:bottom w:val="single" w:sz="4" w:space="0" w:color="auto"/>
              <w:right w:val="nil"/>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175,00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175,00</w:t>
            </w:r>
          </w:p>
        </w:tc>
      </w:tr>
      <w:tr w:rsidR="00A70F51" w:rsidRPr="00A70F51" w:rsidTr="00A70F51">
        <w:trPr>
          <w:trHeight w:val="450"/>
        </w:trPr>
        <w:tc>
          <w:tcPr>
            <w:tcW w:w="4688" w:type="dxa"/>
            <w:tcBorders>
              <w:top w:val="nil"/>
              <w:left w:val="single" w:sz="4" w:space="0" w:color="auto"/>
              <w:bottom w:val="single" w:sz="4" w:space="0" w:color="auto"/>
              <w:right w:val="nil"/>
            </w:tcBorders>
            <w:shd w:val="clear" w:color="auto" w:fill="auto"/>
            <w:vAlign w:val="bottom"/>
            <w:hideMark/>
          </w:tcPr>
          <w:p w:rsidR="00A70F51" w:rsidRPr="00A70F51" w:rsidRDefault="00A70F51" w:rsidP="00A70F51">
            <w:pPr>
              <w:spacing w:after="0" w:line="240" w:lineRule="auto"/>
              <w:rPr>
                <w:sz w:val="16"/>
                <w:szCs w:val="16"/>
              </w:rPr>
            </w:pPr>
            <w:r w:rsidRPr="00A70F51">
              <w:rPr>
                <w:sz w:val="16"/>
                <w:szCs w:val="16"/>
              </w:rPr>
              <w:t xml:space="preserve">Прочая закупка товаров, работ и услуг </w:t>
            </w:r>
          </w:p>
        </w:tc>
        <w:tc>
          <w:tcPr>
            <w:tcW w:w="1079" w:type="dxa"/>
            <w:tcBorders>
              <w:top w:val="nil"/>
              <w:left w:val="single" w:sz="8" w:space="0" w:color="auto"/>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sz w:val="16"/>
                <w:szCs w:val="16"/>
              </w:rPr>
            </w:pPr>
            <w:r w:rsidRPr="00A70F51">
              <w:rPr>
                <w:sz w:val="16"/>
                <w:szCs w:val="16"/>
              </w:rPr>
              <w:t>7И40115031</w:t>
            </w:r>
          </w:p>
        </w:tc>
        <w:tc>
          <w:tcPr>
            <w:tcW w:w="812"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244</w:t>
            </w:r>
          </w:p>
        </w:tc>
        <w:tc>
          <w:tcPr>
            <w:tcW w:w="990" w:type="dxa"/>
            <w:tcBorders>
              <w:top w:val="nil"/>
              <w:left w:val="nil"/>
              <w:bottom w:val="single" w:sz="4" w:space="0" w:color="auto"/>
              <w:right w:val="nil"/>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0412</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175,00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175,00</w:t>
            </w:r>
          </w:p>
        </w:tc>
      </w:tr>
      <w:tr w:rsidR="00A70F51" w:rsidRPr="00A70F51" w:rsidTr="00A70F51">
        <w:trPr>
          <w:trHeight w:val="420"/>
        </w:trPr>
        <w:tc>
          <w:tcPr>
            <w:tcW w:w="4688" w:type="dxa"/>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b/>
                <w:bCs/>
                <w:sz w:val="16"/>
                <w:szCs w:val="16"/>
              </w:rPr>
            </w:pPr>
            <w:r w:rsidRPr="00A70F51">
              <w:rPr>
                <w:b/>
                <w:bCs/>
                <w:sz w:val="16"/>
                <w:szCs w:val="16"/>
              </w:rPr>
              <w:t xml:space="preserve">Мероприятия в области строительства, архитектуры и градостроительства </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7И40115170</w:t>
            </w:r>
          </w:p>
        </w:tc>
        <w:tc>
          <w:tcPr>
            <w:tcW w:w="812"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990" w:type="dxa"/>
            <w:tcBorders>
              <w:top w:val="nil"/>
              <w:left w:val="nil"/>
              <w:bottom w:val="single" w:sz="4" w:space="0" w:color="auto"/>
              <w:right w:val="nil"/>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150,00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150,00</w:t>
            </w:r>
          </w:p>
        </w:tc>
      </w:tr>
      <w:tr w:rsidR="00A70F51" w:rsidRPr="00A70F51" w:rsidTr="00A70F51">
        <w:trPr>
          <w:trHeight w:val="450"/>
        </w:trPr>
        <w:tc>
          <w:tcPr>
            <w:tcW w:w="4688" w:type="dxa"/>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sz w:val="16"/>
                <w:szCs w:val="16"/>
              </w:rPr>
            </w:pPr>
            <w:r w:rsidRPr="00A70F51">
              <w:rPr>
                <w:sz w:val="16"/>
                <w:szCs w:val="16"/>
              </w:rPr>
              <w:t xml:space="preserve">Прочая закупка товаров, работ и услуг </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7И40115170</w:t>
            </w:r>
          </w:p>
        </w:tc>
        <w:tc>
          <w:tcPr>
            <w:tcW w:w="812"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244</w:t>
            </w:r>
          </w:p>
        </w:tc>
        <w:tc>
          <w:tcPr>
            <w:tcW w:w="990" w:type="dxa"/>
            <w:tcBorders>
              <w:top w:val="nil"/>
              <w:left w:val="nil"/>
              <w:bottom w:val="single" w:sz="4" w:space="0" w:color="auto"/>
              <w:right w:val="nil"/>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0412</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150,00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150,00</w:t>
            </w:r>
          </w:p>
        </w:tc>
      </w:tr>
      <w:tr w:rsidR="00A70F51" w:rsidRPr="00A70F51" w:rsidTr="00A70F51">
        <w:trPr>
          <w:trHeight w:val="420"/>
        </w:trPr>
        <w:tc>
          <w:tcPr>
            <w:tcW w:w="4688" w:type="dxa"/>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b/>
                <w:bCs/>
                <w:sz w:val="16"/>
                <w:szCs w:val="16"/>
              </w:rPr>
            </w:pPr>
            <w:r w:rsidRPr="00A70F51">
              <w:rPr>
                <w:b/>
                <w:bCs/>
                <w:sz w:val="16"/>
                <w:szCs w:val="16"/>
              </w:rPr>
              <w:t>Мероприятия по развитию и поддержке малого и среднего предпринимательства</w:t>
            </w:r>
          </w:p>
        </w:tc>
        <w:tc>
          <w:tcPr>
            <w:tcW w:w="1079" w:type="dxa"/>
            <w:tcBorders>
              <w:top w:val="nil"/>
              <w:left w:val="single" w:sz="8" w:space="0" w:color="auto"/>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b/>
                <w:bCs/>
                <w:sz w:val="16"/>
                <w:szCs w:val="16"/>
              </w:rPr>
            </w:pPr>
            <w:r w:rsidRPr="00A70F51">
              <w:rPr>
                <w:b/>
                <w:bCs/>
                <w:sz w:val="16"/>
                <w:szCs w:val="16"/>
              </w:rPr>
              <w:t>7И40115510</w:t>
            </w:r>
          </w:p>
        </w:tc>
        <w:tc>
          <w:tcPr>
            <w:tcW w:w="812"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990" w:type="dxa"/>
            <w:tcBorders>
              <w:top w:val="nil"/>
              <w:left w:val="nil"/>
              <w:bottom w:val="single" w:sz="4" w:space="0" w:color="auto"/>
              <w:right w:val="nil"/>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 </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25,00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30,00</w:t>
            </w:r>
          </w:p>
        </w:tc>
      </w:tr>
      <w:tr w:rsidR="00A70F51" w:rsidRPr="00A70F51" w:rsidTr="00A70F51">
        <w:trPr>
          <w:trHeight w:val="450"/>
        </w:trPr>
        <w:tc>
          <w:tcPr>
            <w:tcW w:w="4688" w:type="dxa"/>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sz w:val="16"/>
                <w:szCs w:val="16"/>
              </w:rPr>
            </w:pPr>
            <w:r w:rsidRPr="00A70F51">
              <w:rPr>
                <w:sz w:val="16"/>
                <w:szCs w:val="16"/>
              </w:rPr>
              <w:t xml:space="preserve">Прочая закупка товаров, работ и услуг </w:t>
            </w:r>
          </w:p>
        </w:tc>
        <w:tc>
          <w:tcPr>
            <w:tcW w:w="1079" w:type="dxa"/>
            <w:tcBorders>
              <w:top w:val="nil"/>
              <w:left w:val="single" w:sz="8" w:space="0" w:color="auto"/>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sz w:val="16"/>
                <w:szCs w:val="16"/>
              </w:rPr>
            </w:pPr>
            <w:r w:rsidRPr="00A70F51">
              <w:rPr>
                <w:sz w:val="16"/>
                <w:szCs w:val="16"/>
              </w:rPr>
              <w:t>7И40115510</w:t>
            </w:r>
          </w:p>
        </w:tc>
        <w:tc>
          <w:tcPr>
            <w:tcW w:w="812"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244</w:t>
            </w:r>
          </w:p>
        </w:tc>
        <w:tc>
          <w:tcPr>
            <w:tcW w:w="990" w:type="dxa"/>
            <w:tcBorders>
              <w:top w:val="nil"/>
              <w:left w:val="nil"/>
              <w:bottom w:val="single" w:sz="4" w:space="0" w:color="auto"/>
              <w:right w:val="nil"/>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0412</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25,00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30,00</w:t>
            </w:r>
          </w:p>
        </w:tc>
      </w:tr>
      <w:tr w:rsidR="00A70F51" w:rsidRPr="00A70F51" w:rsidTr="00A70F51">
        <w:trPr>
          <w:trHeight w:val="420"/>
        </w:trPr>
        <w:tc>
          <w:tcPr>
            <w:tcW w:w="4688" w:type="dxa"/>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b/>
                <w:bCs/>
                <w:sz w:val="16"/>
                <w:szCs w:val="16"/>
              </w:rPr>
            </w:pPr>
            <w:r w:rsidRPr="00A70F51">
              <w:rPr>
                <w:b/>
                <w:bCs/>
                <w:sz w:val="16"/>
                <w:szCs w:val="16"/>
              </w:rPr>
              <w:t xml:space="preserve">Мероприятия по развитию и поддержке предпринимательства </w:t>
            </w:r>
          </w:p>
        </w:tc>
        <w:tc>
          <w:tcPr>
            <w:tcW w:w="1079" w:type="dxa"/>
            <w:tcBorders>
              <w:top w:val="nil"/>
              <w:left w:val="single" w:sz="8" w:space="0" w:color="auto"/>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b/>
                <w:bCs/>
                <w:sz w:val="16"/>
                <w:szCs w:val="16"/>
              </w:rPr>
            </w:pPr>
            <w:r w:rsidRPr="00A70F51">
              <w:rPr>
                <w:b/>
                <w:bCs/>
                <w:sz w:val="16"/>
                <w:szCs w:val="16"/>
              </w:rPr>
              <w:t>7И10015510</w:t>
            </w:r>
          </w:p>
        </w:tc>
        <w:tc>
          <w:tcPr>
            <w:tcW w:w="812"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990" w:type="dxa"/>
            <w:tcBorders>
              <w:top w:val="nil"/>
              <w:left w:val="nil"/>
              <w:bottom w:val="single" w:sz="4" w:space="0" w:color="auto"/>
              <w:right w:val="nil"/>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0,00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0,00</w:t>
            </w:r>
          </w:p>
        </w:tc>
      </w:tr>
      <w:tr w:rsidR="00A70F51" w:rsidRPr="00A70F51" w:rsidTr="00A70F51">
        <w:trPr>
          <w:trHeight w:val="450"/>
        </w:trPr>
        <w:tc>
          <w:tcPr>
            <w:tcW w:w="4688" w:type="dxa"/>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sz w:val="16"/>
                <w:szCs w:val="16"/>
              </w:rPr>
            </w:pPr>
            <w:r w:rsidRPr="00A70F51">
              <w:rPr>
                <w:sz w:val="16"/>
                <w:szCs w:val="16"/>
              </w:rPr>
              <w:t xml:space="preserve">Прочая закупка товаров, работ и услуг </w:t>
            </w:r>
          </w:p>
        </w:tc>
        <w:tc>
          <w:tcPr>
            <w:tcW w:w="1079" w:type="dxa"/>
            <w:tcBorders>
              <w:top w:val="nil"/>
              <w:left w:val="single" w:sz="8" w:space="0" w:color="auto"/>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sz w:val="16"/>
                <w:szCs w:val="16"/>
              </w:rPr>
            </w:pPr>
            <w:r w:rsidRPr="00A70F51">
              <w:rPr>
                <w:sz w:val="16"/>
                <w:szCs w:val="16"/>
              </w:rPr>
              <w:t>7И10015510</w:t>
            </w:r>
          </w:p>
        </w:tc>
        <w:tc>
          <w:tcPr>
            <w:tcW w:w="812"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244</w:t>
            </w:r>
          </w:p>
        </w:tc>
        <w:tc>
          <w:tcPr>
            <w:tcW w:w="990" w:type="dxa"/>
            <w:tcBorders>
              <w:top w:val="nil"/>
              <w:left w:val="nil"/>
              <w:bottom w:val="single" w:sz="4" w:space="0" w:color="auto"/>
              <w:right w:val="nil"/>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0401</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0,00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0,00</w:t>
            </w:r>
          </w:p>
        </w:tc>
      </w:tr>
      <w:tr w:rsidR="00A70F51" w:rsidRPr="00A70F51" w:rsidTr="00A70F51">
        <w:trPr>
          <w:trHeight w:val="420"/>
        </w:trPr>
        <w:tc>
          <w:tcPr>
            <w:tcW w:w="4688" w:type="dxa"/>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b/>
                <w:bCs/>
                <w:sz w:val="16"/>
                <w:szCs w:val="16"/>
              </w:rPr>
            </w:pPr>
            <w:r w:rsidRPr="00A70F51">
              <w:rPr>
                <w:b/>
                <w:bCs/>
                <w:sz w:val="16"/>
                <w:szCs w:val="16"/>
              </w:rPr>
              <w:t xml:space="preserve">Содействие созданию условий для развития сельского хозяйства </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7И40115520</w:t>
            </w:r>
          </w:p>
        </w:tc>
        <w:tc>
          <w:tcPr>
            <w:tcW w:w="812"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990" w:type="dxa"/>
            <w:tcBorders>
              <w:top w:val="nil"/>
              <w:left w:val="nil"/>
              <w:bottom w:val="single" w:sz="4" w:space="0" w:color="auto"/>
              <w:right w:val="nil"/>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20,00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20,00</w:t>
            </w:r>
          </w:p>
        </w:tc>
      </w:tr>
      <w:tr w:rsidR="00A70F51" w:rsidRPr="00A70F51" w:rsidTr="00A70F51">
        <w:trPr>
          <w:trHeight w:val="450"/>
        </w:trPr>
        <w:tc>
          <w:tcPr>
            <w:tcW w:w="4688" w:type="dxa"/>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sz w:val="16"/>
                <w:szCs w:val="16"/>
              </w:rPr>
            </w:pPr>
            <w:r w:rsidRPr="00A70F51">
              <w:rPr>
                <w:sz w:val="16"/>
                <w:szCs w:val="16"/>
              </w:rPr>
              <w:t xml:space="preserve">Прочая закупка товаров, работ и услуг </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7И40115520</w:t>
            </w:r>
          </w:p>
        </w:tc>
        <w:tc>
          <w:tcPr>
            <w:tcW w:w="812"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244</w:t>
            </w:r>
          </w:p>
        </w:tc>
        <w:tc>
          <w:tcPr>
            <w:tcW w:w="990" w:type="dxa"/>
            <w:tcBorders>
              <w:top w:val="nil"/>
              <w:left w:val="nil"/>
              <w:bottom w:val="single" w:sz="4" w:space="0" w:color="auto"/>
              <w:right w:val="nil"/>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0405</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20,00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20,00</w:t>
            </w:r>
          </w:p>
        </w:tc>
      </w:tr>
      <w:tr w:rsidR="00A70F51" w:rsidRPr="00A70F51" w:rsidTr="00A70F51">
        <w:trPr>
          <w:trHeight w:val="510"/>
        </w:trPr>
        <w:tc>
          <w:tcPr>
            <w:tcW w:w="4688" w:type="dxa"/>
            <w:tcBorders>
              <w:top w:val="nil"/>
              <w:left w:val="single" w:sz="4" w:space="0" w:color="auto"/>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rPr>
                <w:b/>
                <w:bCs/>
                <w:sz w:val="16"/>
                <w:szCs w:val="16"/>
              </w:rPr>
            </w:pPr>
            <w:r w:rsidRPr="00A70F51">
              <w:rPr>
                <w:b/>
                <w:bCs/>
                <w:sz w:val="16"/>
                <w:szCs w:val="16"/>
              </w:rPr>
              <w:t>Комплекс процессных мероприятий "Обеспечение безопасности"</w:t>
            </w:r>
          </w:p>
        </w:tc>
        <w:tc>
          <w:tcPr>
            <w:tcW w:w="1079" w:type="dxa"/>
            <w:tcBorders>
              <w:top w:val="nil"/>
              <w:left w:val="single" w:sz="8" w:space="0" w:color="auto"/>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b/>
                <w:bCs/>
                <w:sz w:val="16"/>
                <w:szCs w:val="16"/>
              </w:rPr>
            </w:pPr>
            <w:r w:rsidRPr="00A70F51">
              <w:rPr>
                <w:b/>
                <w:bCs/>
                <w:sz w:val="16"/>
                <w:szCs w:val="16"/>
              </w:rPr>
              <w:t>7И40200000</w:t>
            </w:r>
          </w:p>
        </w:tc>
        <w:tc>
          <w:tcPr>
            <w:tcW w:w="812"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 </w:t>
            </w:r>
          </w:p>
        </w:tc>
        <w:tc>
          <w:tcPr>
            <w:tcW w:w="990" w:type="dxa"/>
            <w:tcBorders>
              <w:top w:val="nil"/>
              <w:left w:val="nil"/>
              <w:bottom w:val="single" w:sz="4" w:space="0" w:color="auto"/>
              <w:right w:val="nil"/>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 </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160,00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160,00</w:t>
            </w:r>
          </w:p>
        </w:tc>
      </w:tr>
      <w:tr w:rsidR="00A70F51" w:rsidRPr="00A70F51" w:rsidTr="00A70F51">
        <w:trPr>
          <w:trHeight w:val="255"/>
        </w:trPr>
        <w:tc>
          <w:tcPr>
            <w:tcW w:w="4688" w:type="dxa"/>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b/>
                <w:bCs/>
                <w:sz w:val="16"/>
                <w:szCs w:val="16"/>
              </w:rPr>
            </w:pPr>
            <w:r w:rsidRPr="00A70F51">
              <w:rPr>
                <w:b/>
                <w:bCs/>
                <w:sz w:val="16"/>
                <w:szCs w:val="16"/>
              </w:rPr>
              <w:t xml:space="preserve">Проведение мероприятий по гражданской обороне </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812"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990" w:type="dxa"/>
            <w:tcBorders>
              <w:top w:val="nil"/>
              <w:left w:val="nil"/>
              <w:bottom w:val="single" w:sz="4" w:space="0" w:color="auto"/>
              <w:right w:val="nil"/>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0,00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0,00</w:t>
            </w:r>
          </w:p>
        </w:tc>
      </w:tr>
      <w:tr w:rsidR="00A70F51" w:rsidRPr="00A70F51" w:rsidTr="00A70F51">
        <w:trPr>
          <w:trHeight w:val="255"/>
        </w:trPr>
        <w:tc>
          <w:tcPr>
            <w:tcW w:w="4688" w:type="dxa"/>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sz w:val="16"/>
                <w:szCs w:val="16"/>
              </w:rPr>
            </w:pPr>
            <w:r w:rsidRPr="00A70F51">
              <w:rPr>
                <w:sz w:val="16"/>
                <w:szCs w:val="16"/>
              </w:rPr>
              <w:t xml:space="preserve">Прочая закупка товаров, работ и услуг </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 </w:t>
            </w:r>
          </w:p>
        </w:tc>
        <w:tc>
          <w:tcPr>
            <w:tcW w:w="812"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244</w:t>
            </w:r>
          </w:p>
        </w:tc>
        <w:tc>
          <w:tcPr>
            <w:tcW w:w="990" w:type="dxa"/>
            <w:tcBorders>
              <w:top w:val="nil"/>
              <w:left w:val="nil"/>
              <w:bottom w:val="single" w:sz="4" w:space="0" w:color="auto"/>
              <w:right w:val="nil"/>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0309</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0,00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0,00</w:t>
            </w:r>
          </w:p>
        </w:tc>
      </w:tr>
      <w:tr w:rsidR="00A70F51" w:rsidRPr="00A70F51" w:rsidTr="00A70F51">
        <w:trPr>
          <w:trHeight w:val="630"/>
        </w:trPr>
        <w:tc>
          <w:tcPr>
            <w:tcW w:w="4688" w:type="dxa"/>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b/>
                <w:bCs/>
                <w:sz w:val="16"/>
                <w:szCs w:val="16"/>
              </w:rPr>
            </w:pPr>
            <w:r w:rsidRPr="00A70F51">
              <w:rPr>
                <w:b/>
                <w:bCs/>
                <w:sz w:val="16"/>
                <w:szCs w:val="16"/>
              </w:rPr>
              <w:t xml:space="preserve">Предупреждение и ликвидация последствий чрезвычайных ситуаций и стихийных бедствий природного и техногенного характера </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812"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990" w:type="dxa"/>
            <w:tcBorders>
              <w:top w:val="nil"/>
              <w:left w:val="nil"/>
              <w:bottom w:val="single" w:sz="4" w:space="0" w:color="auto"/>
              <w:right w:val="nil"/>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0,00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0,00</w:t>
            </w:r>
          </w:p>
        </w:tc>
      </w:tr>
      <w:tr w:rsidR="00A70F51" w:rsidRPr="00A70F51" w:rsidTr="00A70F51">
        <w:trPr>
          <w:trHeight w:val="255"/>
        </w:trPr>
        <w:tc>
          <w:tcPr>
            <w:tcW w:w="4688" w:type="dxa"/>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sz w:val="16"/>
                <w:szCs w:val="16"/>
              </w:rPr>
            </w:pPr>
            <w:r w:rsidRPr="00A70F51">
              <w:rPr>
                <w:sz w:val="16"/>
                <w:szCs w:val="16"/>
              </w:rPr>
              <w:t xml:space="preserve">Прочая закупка товаров, работ и услуг </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 </w:t>
            </w:r>
          </w:p>
        </w:tc>
        <w:tc>
          <w:tcPr>
            <w:tcW w:w="812"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244</w:t>
            </w:r>
          </w:p>
        </w:tc>
        <w:tc>
          <w:tcPr>
            <w:tcW w:w="990" w:type="dxa"/>
            <w:tcBorders>
              <w:top w:val="nil"/>
              <w:left w:val="nil"/>
              <w:bottom w:val="single" w:sz="4" w:space="0" w:color="auto"/>
              <w:right w:val="nil"/>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0309</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0,00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0,00</w:t>
            </w:r>
          </w:p>
        </w:tc>
      </w:tr>
      <w:tr w:rsidR="00A70F51" w:rsidRPr="00A70F51" w:rsidTr="00A70F51">
        <w:trPr>
          <w:trHeight w:val="630"/>
        </w:trPr>
        <w:tc>
          <w:tcPr>
            <w:tcW w:w="4688" w:type="dxa"/>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b/>
                <w:bCs/>
                <w:sz w:val="16"/>
                <w:szCs w:val="16"/>
              </w:rPr>
            </w:pPr>
            <w:r w:rsidRPr="00A70F51">
              <w:rPr>
                <w:b/>
                <w:bCs/>
                <w:sz w:val="16"/>
                <w:szCs w:val="16"/>
              </w:rPr>
              <w:t xml:space="preserve">Предупреждение и ликвидация последствий чрезвычайных ситуаций и стихийных бедствий природного и техногенного характера </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812"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990" w:type="dxa"/>
            <w:tcBorders>
              <w:top w:val="nil"/>
              <w:left w:val="nil"/>
              <w:bottom w:val="single" w:sz="4" w:space="0" w:color="auto"/>
              <w:right w:val="nil"/>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0,00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0,00</w:t>
            </w:r>
          </w:p>
        </w:tc>
      </w:tr>
      <w:tr w:rsidR="00A70F51" w:rsidRPr="00A70F51" w:rsidTr="00A70F51">
        <w:trPr>
          <w:trHeight w:val="255"/>
        </w:trPr>
        <w:tc>
          <w:tcPr>
            <w:tcW w:w="4688" w:type="dxa"/>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sz w:val="16"/>
                <w:szCs w:val="16"/>
              </w:rPr>
            </w:pPr>
            <w:r w:rsidRPr="00A70F51">
              <w:rPr>
                <w:sz w:val="16"/>
                <w:szCs w:val="16"/>
              </w:rPr>
              <w:t xml:space="preserve">Прочая закупка товаров, работ и услуг </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 </w:t>
            </w:r>
          </w:p>
        </w:tc>
        <w:tc>
          <w:tcPr>
            <w:tcW w:w="812"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244</w:t>
            </w:r>
          </w:p>
        </w:tc>
        <w:tc>
          <w:tcPr>
            <w:tcW w:w="990" w:type="dxa"/>
            <w:tcBorders>
              <w:top w:val="nil"/>
              <w:left w:val="nil"/>
              <w:bottom w:val="single" w:sz="4" w:space="0" w:color="auto"/>
              <w:right w:val="nil"/>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0310</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0,00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0,00</w:t>
            </w:r>
          </w:p>
        </w:tc>
      </w:tr>
      <w:tr w:rsidR="00A70F51" w:rsidRPr="00A70F51" w:rsidTr="00A70F51">
        <w:trPr>
          <w:trHeight w:val="420"/>
        </w:trPr>
        <w:tc>
          <w:tcPr>
            <w:tcW w:w="4688" w:type="dxa"/>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b/>
                <w:bCs/>
                <w:sz w:val="16"/>
                <w:szCs w:val="16"/>
              </w:rPr>
            </w:pPr>
            <w:r w:rsidRPr="00A70F51">
              <w:rPr>
                <w:b/>
                <w:bCs/>
                <w:sz w:val="16"/>
                <w:szCs w:val="16"/>
              </w:rPr>
              <w:t>Обеспечение первичных мер пожарной безопасности</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7И40215120</w:t>
            </w:r>
          </w:p>
        </w:tc>
        <w:tc>
          <w:tcPr>
            <w:tcW w:w="812"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990" w:type="dxa"/>
            <w:tcBorders>
              <w:top w:val="nil"/>
              <w:left w:val="nil"/>
              <w:bottom w:val="single" w:sz="4" w:space="0" w:color="auto"/>
              <w:right w:val="nil"/>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0,00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0,00</w:t>
            </w:r>
          </w:p>
        </w:tc>
      </w:tr>
      <w:tr w:rsidR="00A70F51" w:rsidRPr="00A70F51" w:rsidTr="00A70F51">
        <w:trPr>
          <w:trHeight w:val="450"/>
        </w:trPr>
        <w:tc>
          <w:tcPr>
            <w:tcW w:w="4688" w:type="dxa"/>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sz w:val="16"/>
                <w:szCs w:val="16"/>
              </w:rPr>
            </w:pPr>
            <w:r w:rsidRPr="00A70F51">
              <w:rPr>
                <w:sz w:val="16"/>
                <w:szCs w:val="16"/>
              </w:rPr>
              <w:t xml:space="preserve">Прочая закупка товаров, работ и услуг </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7И40215120</w:t>
            </w:r>
          </w:p>
        </w:tc>
        <w:tc>
          <w:tcPr>
            <w:tcW w:w="812"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244</w:t>
            </w:r>
          </w:p>
        </w:tc>
        <w:tc>
          <w:tcPr>
            <w:tcW w:w="990" w:type="dxa"/>
            <w:tcBorders>
              <w:top w:val="nil"/>
              <w:left w:val="nil"/>
              <w:bottom w:val="single" w:sz="4" w:space="0" w:color="auto"/>
              <w:right w:val="nil"/>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0310</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0,00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0,00</w:t>
            </w:r>
          </w:p>
        </w:tc>
      </w:tr>
      <w:tr w:rsidR="00A70F51" w:rsidRPr="00A70F51" w:rsidTr="00A70F51">
        <w:trPr>
          <w:trHeight w:val="420"/>
        </w:trPr>
        <w:tc>
          <w:tcPr>
            <w:tcW w:w="4688" w:type="dxa"/>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b/>
                <w:bCs/>
                <w:sz w:val="16"/>
                <w:szCs w:val="16"/>
              </w:rPr>
            </w:pPr>
            <w:r w:rsidRPr="00A70F51">
              <w:rPr>
                <w:b/>
                <w:bCs/>
                <w:sz w:val="16"/>
                <w:szCs w:val="16"/>
              </w:rPr>
              <w:t>Обеспечение первичных мер пожарной безопасности</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7И40215120</w:t>
            </w:r>
          </w:p>
        </w:tc>
        <w:tc>
          <w:tcPr>
            <w:tcW w:w="812"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 </w:t>
            </w:r>
          </w:p>
        </w:tc>
        <w:tc>
          <w:tcPr>
            <w:tcW w:w="990" w:type="dxa"/>
            <w:tcBorders>
              <w:top w:val="nil"/>
              <w:left w:val="nil"/>
              <w:bottom w:val="single" w:sz="4" w:space="0" w:color="auto"/>
              <w:right w:val="nil"/>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 </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150,00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150,00</w:t>
            </w:r>
          </w:p>
        </w:tc>
      </w:tr>
      <w:tr w:rsidR="00A70F51" w:rsidRPr="00A70F51" w:rsidTr="00A70F51">
        <w:trPr>
          <w:trHeight w:val="450"/>
        </w:trPr>
        <w:tc>
          <w:tcPr>
            <w:tcW w:w="4688" w:type="dxa"/>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sz w:val="16"/>
                <w:szCs w:val="16"/>
              </w:rPr>
            </w:pPr>
            <w:r w:rsidRPr="00A70F51">
              <w:rPr>
                <w:sz w:val="16"/>
                <w:szCs w:val="16"/>
              </w:rPr>
              <w:t xml:space="preserve">Прочая закупка товаров, работ и услуг </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7И40215120</w:t>
            </w:r>
          </w:p>
        </w:tc>
        <w:tc>
          <w:tcPr>
            <w:tcW w:w="812"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244</w:t>
            </w:r>
          </w:p>
        </w:tc>
        <w:tc>
          <w:tcPr>
            <w:tcW w:w="990" w:type="dxa"/>
            <w:tcBorders>
              <w:top w:val="nil"/>
              <w:left w:val="nil"/>
              <w:bottom w:val="single" w:sz="4" w:space="0" w:color="auto"/>
              <w:right w:val="nil"/>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0314</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150,00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150,00</w:t>
            </w:r>
          </w:p>
        </w:tc>
      </w:tr>
      <w:tr w:rsidR="00A70F51" w:rsidRPr="00A70F51" w:rsidTr="00A70F51">
        <w:trPr>
          <w:trHeight w:val="450"/>
        </w:trPr>
        <w:tc>
          <w:tcPr>
            <w:tcW w:w="4688" w:type="dxa"/>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sz w:val="16"/>
                <w:szCs w:val="16"/>
              </w:rPr>
            </w:pPr>
            <w:r w:rsidRPr="00A70F51">
              <w:rPr>
                <w:sz w:val="16"/>
                <w:szCs w:val="16"/>
              </w:rPr>
              <w:t xml:space="preserve">Прочая закупка товаров, работ и услуг </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7И40215120</w:t>
            </w:r>
          </w:p>
        </w:tc>
        <w:tc>
          <w:tcPr>
            <w:tcW w:w="812"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244</w:t>
            </w:r>
          </w:p>
        </w:tc>
        <w:tc>
          <w:tcPr>
            <w:tcW w:w="990" w:type="dxa"/>
            <w:tcBorders>
              <w:top w:val="nil"/>
              <w:left w:val="nil"/>
              <w:bottom w:val="single" w:sz="4" w:space="0" w:color="auto"/>
              <w:right w:val="nil"/>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0501</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0,00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0,00</w:t>
            </w:r>
          </w:p>
        </w:tc>
      </w:tr>
      <w:tr w:rsidR="00A70F51" w:rsidRPr="00A70F51" w:rsidTr="00A70F51">
        <w:trPr>
          <w:trHeight w:val="420"/>
        </w:trPr>
        <w:tc>
          <w:tcPr>
            <w:tcW w:w="4688" w:type="dxa"/>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b/>
                <w:bCs/>
                <w:sz w:val="16"/>
                <w:szCs w:val="16"/>
              </w:rPr>
            </w:pPr>
            <w:r w:rsidRPr="00A70F51">
              <w:rPr>
                <w:b/>
                <w:bCs/>
                <w:sz w:val="16"/>
                <w:szCs w:val="16"/>
              </w:rPr>
              <w:lastRenderedPageBreak/>
              <w:t xml:space="preserve">Профилактика терроризма и экстремизма </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7И40215690</w:t>
            </w:r>
          </w:p>
        </w:tc>
        <w:tc>
          <w:tcPr>
            <w:tcW w:w="812"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990" w:type="dxa"/>
            <w:tcBorders>
              <w:top w:val="nil"/>
              <w:left w:val="nil"/>
              <w:bottom w:val="single" w:sz="4" w:space="0" w:color="auto"/>
              <w:right w:val="nil"/>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10,00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10,00</w:t>
            </w:r>
          </w:p>
        </w:tc>
      </w:tr>
      <w:tr w:rsidR="00A70F51" w:rsidRPr="00A70F51" w:rsidTr="00A70F51">
        <w:trPr>
          <w:trHeight w:val="450"/>
        </w:trPr>
        <w:tc>
          <w:tcPr>
            <w:tcW w:w="4688" w:type="dxa"/>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sz w:val="16"/>
                <w:szCs w:val="16"/>
              </w:rPr>
            </w:pPr>
            <w:r w:rsidRPr="00A70F51">
              <w:rPr>
                <w:sz w:val="16"/>
                <w:szCs w:val="16"/>
              </w:rPr>
              <w:t xml:space="preserve">Прочая закупка товаров, работ и услуг </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7И40215690</w:t>
            </w:r>
          </w:p>
        </w:tc>
        <w:tc>
          <w:tcPr>
            <w:tcW w:w="812"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244</w:t>
            </w:r>
          </w:p>
        </w:tc>
        <w:tc>
          <w:tcPr>
            <w:tcW w:w="990" w:type="dxa"/>
            <w:tcBorders>
              <w:top w:val="nil"/>
              <w:left w:val="nil"/>
              <w:bottom w:val="single" w:sz="4" w:space="0" w:color="auto"/>
              <w:right w:val="nil"/>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0314</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10,00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10,00</w:t>
            </w:r>
          </w:p>
        </w:tc>
      </w:tr>
      <w:tr w:rsidR="00A70F51" w:rsidRPr="00A70F51" w:rsidTr="00A70F51">
        <w:trPr>
          <w:trHeight w:val="1020"/>
        </w:trPr>
        <w:tc>
          <w:tcPr>
            <w:tcW w:w="4688" w:type="dxa"/>
            <w:tcBorders>
              <w:top w:val="nil"/>
              <w:left w:val="single" w:sz="4" w:space="0" w:color="auto"/>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rPr>
                <w:b/>
                <w:bCs/>
                <w:sz w:val="16"/>
                <w:szCs w:val="16"/>
              </w:rPr>
            </w:pPr>
            <w:r w:rsidRPr="00A70F51">
              <w:rPr>
                <w:b/>
                <w:bCs/>
                <w:sz w:val="16"/>
                <w:szCs w:val="16"/>
              </w:rPr>
              <w:t>Комплекс процессных мероприятий "Жилищно-коммунальное хозяйство, содержание автомобильных дорог и благоустройство территории"</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7И40300000</w:t>
            </w:r>
          </w:p>
        </w:tc>
        <w:tc>
          <w:tcPr>
            <w:tcW w:w="812"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990" w:type="dxa"/>
            <w:tcBorders>
              <w:top w:val="nil"/>
              <w:left w:val="nil"/>
              <w:bottom w:val="single" w:sz="4" w:space="0" w:color="auto"/>
              <w:right w:val="nil"/>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12 293,68</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11 257,79</w:t>
            </w:r>
          </w:p>
        </w:tc>
      </w:tr>
      <w:tr w:rsidR="00A70F51" w:rsidRPr="00A70F51" w:rsidTr="00A70F51">
        <w:trPr>
          <w:trHeight w:val="255"/>
        </w:trPr>
        <w:tc>
          <w:tcPr>
            <w:tcW w:w="4688" w:type="dxa"/>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b/>
                <w:bCs/>
                <w:sz w:val="16"/>
                <w:szCs w:val="16"/>
              </w:rPr>
            </w:pPr>
            <w:r w:rsidRPr="00A70F51">
              <w:rPr>
                <w:b/>
                <w:bCs/>
                <w:sz w:val="16"/>
                <w:szCs w:val="16"/>
              </w:rPr>
              <w:t>ЖИЛИЩНОЕ ХОЗЯЙСТВО</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812"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990" w:type="dxa"/>
            <w:tcBorders>
              <w:top w:val="nil"/>
              <w:left w:val="nil"/>
              <w:bottom w:val="single" w:sz="4" w:space="0" w:color="auto"/>
              <w:right w:val="nil"/>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1 240,50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1 240,50</w:t>
            </w:r>
          </w:p>
        </w:tc>
      </w:tr>
      <w:tr w:rsidR="00A70F51" w:rsidRPr="00A70F51" w:rsidTr="00A70F51">
        <w:trPr>
          <w:trHeight w:val="420"/>
        </w:trPr>
        <w:tc>
          <w:tcPr>
            <w:tcW w:w="4688" w:type="dxa"/>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b/>
                <w:bCs/>
                <w:sz w:val="16"/>
                <w:szCs w:val="16"/>
              </w:rPr>
            </w:pPr>
            <w:r w:rsidRPr="00A70F51">
              <w:rPr>
                <w:b/>
                <w:bCs/>
                <w:sz w:val="16"/>
                <w:szCs w:val="16"/>
              </w:rPr>
              <w:t xml:space="preserve">Мероприятия в области жилищного хозяйства </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7И40315210</w:t>
            </w:r>
          </w:p>
        </w:tc>
        <w:tc>
          <w:tcPr>
            <w:tcW w:w="812"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990" w:type="dxa"/>
            <w:tcBorders>
              <w:top w:val="nil"/>
              <w:left w:val="nil"/>
              <w:bottom w:val="single" w:sz="4" w:space="0" w:color="auto"/>
              <w:right w:val="nil"/>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220,50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220,50</w:t>
            </w:r>
          </w:p>
        </w:tc>
      </w:tr>
      <w:tr w:rsidR="00A70F51" w:rsidRPr="00A70F51" w:rsidTr="00A70F51">
        <w:trPr>
          <w:trHeight w:val="450"/>
        </w:trPr>
        <w:tc>
          <w:tcPr>
            <w:tcW w:w="4688" w:type="dxa"/>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sz w:val="16"/>
                <w:szCs w:val="16"/>
              </w:rPr>
            </w:pPr>
            <w:r w:rsidRPr="00A70F51">
              <w:rPr>
                <w:sz w:val="16"/>
                <w:szCs w:val="16"/>
              </w:rPr>
              <w:t xml:space="preserve">Прочая закупка товаров, работ и услуг </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7И40315210</w:t>
            </w:r>
          </w:p>
        </w:tc>
        <w:tc>
          <w:tcPr>
            <w:tcW w:w="812"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244</w:t>
            </w:r>
          </w:p>
        </w:tc>
        <w:tc>
          <w:tcPr>
            <w:tcW w:w="990" w:type="dxa"/>
            <w:tcBorders>
              <w:top w:val="nil"/>
              <w:left w:val="nil"/>
              <w:bottom w:val="single" w:sz="4" w:space="0" w:color="auto"/>
              <w:right w:val="nil"/>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0501</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220,50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220,50</w:t>
            </w:r>
          </w:p>
        </w:tc>
      </w:tr>
      <w:tr w:rsidR="00A70F51" w:rsidRPr="00A70F51" w:rsidTr="00A70F51">
        <w:trPr>
          <w:trHeight w:val="420"/>
        </w:trPr>
        <w:tc>
          <w:tcPr>
            <w:tcW w:w="4688" w:type="dxa"/>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b/>
                <w:bCs/>
                <w:sz w:val="16"/>
                <w:szCs w:val="16"/>
              </w:rPr>
            </w:pPr>
            <w:r w:rsidRPr="00A70F51">
              <w:rPr>
                <w:b/>
                <w:bCs/>
                <w:sz w:val="16"/>
                <w:szCs w:val="16"/>
              </w:rPr>
              <w:t xml:space="preserve">Мероприятия по энергоснабжению и повышению энергетической эффективности </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7И40315530</w:t>
            </w:r>
          </w:p>
        </w:tc>
        <w:tc>
          <w:tcPr>
            <w:tcW w:w="812"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990" w:type="dxa"/>
            <w:tcBorders>
              <w:top w:val="nil"/>
              <w:left w:val="nil"/>
              <w:bottom w:val="single" w:sz="4" w:space="0" w:color="auto"/>
              <w:right w:val="nil"/>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20,00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20,00</w:t>
            </w:r>
          </w:p>
        </w:tc>
      </w:tr>
      <w:tr w:rsidR="00A70F51" w:rsidRPr="00A70F51" w:rsidTr="00A70F51">
        <w:trPr>
          <w:trHeight w:val="450"/>
        </w:trPr>
        <w:tc>
          <w:tcPr>
            <w:tcW w:w="4688" w:type="dxa"/>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sz w:val="16"/>
                <w:szCs w:val="16"/>
              </w:rPr>
            </w:pPr>
            <w:r w:rsidRPr="00A70F51">
              <w:rPr>
                <w:sz w:val="16"/>
                <w:szCs w:val="16"/>
              </w:rPr>
              <w:t xml:space="preserve">Прочая закупка товаров, работ и услуг </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7И40315530</w:t>
            </w:r>
          </w:p>
        </w:tc>
        <w:tc>
          <w:tcPr>
            <w:tcW w:w="812"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244</w:t>
            </w:r>
          </w:p>
        </w:tc>
        <w:tc>
          <w:tcPr>
            <w:tcW w:w="990" w:type="dxa"/>
            <w:tcBorders>
              <w:top w:val="nil"/>
              <w:left w:val="nil"/>
              <w:bottom w:val="single" w:sz="4" w:space="0" w:color="auto"/>
              <w:right w:val="nil"/>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0501</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20,00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20,00</w:t>
            </w:r>
          </w:p>
        </w:tc>
      </w:tr>
      <w:tr w:rsidR="00A70F51" w:rsidRPr="00A70F51" w:rsidTr="00A70F51">
        <w:trPr>
          <w:trHeight w:val="840"/>
        </w:trPr>
        <w:tc>
          <w:tcPr>
            <w:tcW w:w="4688" w:type="dxa"/>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b/>
                <w:bCs/>
                <w:sz w:val="16"/>
                <w:szCs w:val="16"/>
              </w:rPr>
            </w:pPr>
            <w:r w:rsidRPr="00A70F51">
              <w:rPr>
                <w:b/>
                <w:bCs/>
                <w:sz w:val="16"/>
                <w:szCs w:val="16"/>
              </w:rPr>
              <w:t xml:space="preserve">Перечисление ежемесячных взносов в фонд капитального ремонта общего имущества в многоквартирном доме на счет регионального оператора </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7И40316400</w:t>
            </w:r>
          </w:p>
        </w:tc>
        <w:tc>
          <w:tcPr>
            <w:tcW w:w="812"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990" w:type="dxa"/>
            <w:tcBorders>
              <w:top w:val="nil"/>
              <w:left w:val="nil"/>
              <w:bottom w:val="single" w:sz="4" w:space="0" w:color="auto"/>
              <w:right w:val="nil"/>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 </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1 000,00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1 000,00</w:t>
            </w:r>
          </w:p>
        </w:tc>
      </w:tr>
      <w:tr w:rsidR="00A70F51" w:rsidRPr="00A70F51" w:rsidTr="00A70F51">
        <w:trPr>
          <w:trHeight w:val="450"/>
        </w:trPr>
        <w:tc>
          <w:tcPr>
            <w:tcW w:w="4688" w:type="dxa"/>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sz w:val="16"/>
                <w:szCs w:val="16"/>
              </w:rPr>
            </w:pPr>
            <w:proofErr w:type="spellStart"/>
            <w:r w:rsidRPr="00A70F51">
              <w:rPr>
                <w:sz w:val="16"/>
                <w:szCs w:val="16"/>
              </w:rPr>
              <w:t>Ззакупка</w:t>
            </w:r>
            <w:proofErr w:type="spellEnd"/>
            <w:r w:rsidRPr="00A70F51">
              <w:rPr>
                <w:sz w:val="16"/>
                <w:szCs w:val="16"/>
              </w:rPr>
              <w:t xml:space="preserve"> товаров, работ и услуг в целях капитального ремонта</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7И40316400</w:t>
            </w:r>
          </w:p>
        </w:tc>
        <w:tc>
          <w:tcPr>
            <w:tcW w:w="812"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243</w:t>
            </w:r>
          </w:p>
        </w:tc>
        <w:tc>
          <w:tcPr>
            <w:tcW w:w="990" w:type="dxa"/>
            <w:tcBorders>
              <w:top w:val="nil"/>
              <w:left w:val="nil"/>
              <w:bottom w:val="single" w:sz="4" w:space="0" w:color="auto"/>
              <w:right w:val="nil"/>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0501</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0,00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0,00</w:t>
            </w:r>
          </w:p>
        </w:tc>
      </w:tr>
      <w:tr w:rsidR="00A70F51" w:rsidRPr="00A70F51" w:rsidTr="00A70F51">
        <w:trPr>
          <w:trHeight w:val="450"/>
        </w:trPr>
        <w:tc>
          <w:tcPr>
            <w:tcW w:w="4688" w:type="dxa"/>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sz w:val="16"/>
                <w:szCs w:val="16"/>
              </w:rPr>
            </w:pPr>
            <w:r w:rsidRPr="00A70F51">
              <w:rPr>
                <w:sz w:val="16"/>
                <w:szCs w:val="16"/>
              </w:rPr>
              <w:t xml:space="preserve">Прочая закупка товаров, работ и услуг </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7И40316400</w:t>
            </w:r>
          </w:p>
        </w:tc>
        <w:tc>
          <w:tcPr>
            <w:tcW w:w="812"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244</w:t>
            </w:r>
          </w:p>
        </w:tc>
        <w:tc>
          <w:tcPr>
            <w:tcW w:w="990" w:type="dxa"/>
            <w:tcBorders>
              <w:top w:val="nil"/>
              <w:left w:val="nil"/>
              <w:bottom w:val="single" w:sz="4" w:space="0" w:color="auto"/>
              <w:right w:val="nil"/>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0501</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1 000,00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1 000,00</w:t>
            </w:r>
          </w:p>
        </w:tc>
      </w:tr>
      <w:tr w:rsidR="00A70F51" w:rsidRPr="00A70F51" w:rsidTr="00A70F51">
        <w:trPr>
          <w:trHeight w:val="255"/>
        </w:trPr>
        <w:tc>
          <w:tcPr>
            <w:tcW w:w="4688" w:type="dxa"/>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b/>
                <w:bCs/>
                <w:sz w:val="16"/>
                <w:szCs w:val="16"/>
              </w:rPr>
            </w:pPr>
            <w:r w:rsidRPr="00A70F51">
              <w:rPr>
                <w:b/>
                <w:bCs/>
                <w:sz w:val="16"/>
                <w:szCs w:val="16"/>
              </w:rPr>
              <w:t>КОММУНАЛЬНОЕ ХОЗЯЙСТВО</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812"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990" w:type="dxa"/>
            <w:tcBorders>
              <w:top w:val="nil"/>
              <w:left w:val="nil"/>
              <w:bottom w:val="single" w:sz="4" w:space="0" w:color="auto"/>
              <w:right w:val="nil"/>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233,09</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237,09</w:t>
            </w:r>
          </w:p>
        </w:tc>
      </w:tr>
      <w:tr w:rsidR="00A70F51" w:rsidRPr="00A70F51" w:rsidTr="00A70F51">
        <w:trPr>
          <w:trHeight w:val="420"/>
        </w:trPr>
        <w:tc>
          <w:tcPr>
            <w:tcW w:w="4688" w:type="dxa"/>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b/>
                <w:bCs/>
                <w:sz w:val="16"/>
                <w:szCs w:val="16"/>
              </w:rPr>
            </w:pPr>
            <w:r w:rsidRPr="00A70F51">
              <w:rPr>
                <w:b/>
                <w:bCs/>
                <w:sz w:val="16"/>
                <w:szCs w:val="16"/>
              </w:rPr>
              <w:t xml:space="preserve">Мероприятия в области коммунального хозяйства </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7И40315220</w:t>
            </w:r>
          </w:p>
        </w:tc>
        <w:tc>
          <w:tcPr>
            <w:tcW w:w="812"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990" w:type="dxa"/>
            <w:tcBorders>
              <w:top w:val="nil"/>
              <w:left w:val="nil"/>
              <w:bottom w:val="single" w:sz="4" w:space="0" w:color="auto"/>
              <w:right w:val="nil"/>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233,09</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237,09</w:t>
            </w:r>
          </w:p>
        </w:tc>
      </w:tr>
      <w:tr w:rsidR="00A70F51" w:rsidRPr="00A70F51" w:rsidTr="00A70F51">
        <w:trPr>
          <w:trHeight w:val="450"/>
        </w:trPr>
        <w:tc>
          <w:tcPr>
            <w:tcW w:w="4688" w:type="dxa"/>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sz w:val="16"/>
                <w:szCs w:val="16"/>
              </w:rPr>
            </w:pPr>
            <w:r w:rsidRPr="00A70F51">
              <w:rPr>
                <w:sz w:val="16"/>
                <w:szCs w:val="16"/>
              </w:rPr>
              <w:t xml:space="preserve">Прочая закупка товаров, работ и услуг </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7И40315220</w:t>
            </w:r>
          </w:p>
        </w:tc>
        <w:tc>
          <w:tcPr>
            <w:tcW w:w="812"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244</w:t>
            </w:r>
          </w:p>
        </w:tc>
        <w:tc>
          <w:tcPr>
            <w:tcW w:w="990" w:type="dxa"/>
            <w:tcBorders>
              <w:top w:val="nil"/>
              <w:left w:val="nil"/>
              <w:bottom w:val="single" w:sz="4" w:space="0" w:color="auto"/>
              <w:right w:val="nil"/>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0502</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47,97</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51,47</w:t>
            </w:r>
          </w:p>
        </w:tc>
      </w:tr>
      <w:tr w:rsidR="00A70F51" w:rsidRPr="00A70F51" w:rsidTr="00A70F51">
        <w:trPr>
          <w:trHeight w:val="450"/>
        </w:trPr>
        <w:tc>
          <w:tcPr>
            <w:tcW w:w="4688" w:type="dxa"/>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sz w:val="16"/>
                <w:szCs w:val="16"/>
              </w:rPr>
            </w:pPr>
            <w:r w:rsidRPr="00A70F51">
              <w:rPr>
                <w:sz w:val="16"/>
                <w:szCs w:val="16"/>
              </w:rPr>
              <w:t>Закупка энергетических ресурсов</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7И40315220</w:t>
            </w:r>
          </w:p>
        </w:tc>
        <w:tc>
          <w:tcPr>
            <w:tcW w:w="812"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247</w:t>
            </w:r>
          </w:p>
        </w:tc>
        <w:tc>
          <w:tcPr>
            <w:tcW w:w="990" w:type="dxa"/>
            <w:tcBorders>
              <w:top w:val="nil"/>
              <w:left w:val="nil"/>
              <w:bottom w:val="single" w:sz="4" w:space="0" w:color="auto"/>
              <w:right w:val="nil"/>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0502</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185,12</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185,62</w:t>
            </w:r>
          </w:p>
        </w:tc>
      </w:tr>
      <w:tr w:rsidR="00A70F51" w:rsidRPr="00A70F51" w:rsidTr="00A70F51">
        <w:trPr>
          <w:trHeight w:val="255"/>
        </w:trPr>
        <w:tc>
          <w:tcPr>
            <w:tcW w:w="4688" w:type="dxa"/>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b/>
                <w:bCs/>
                <w:sz w:val="16"/>
                <w:szCs w:val="16"/>
              </w:rPr>
            </w:pPr>
            <w:r w:rsidRPr="00A70F51">
              <w:rPr>
                <w:b/>
                <w:bCs/>
                <w:sz w:val="16"/>
                <w:szCs w:val="16"/>
              </w:rPr>
              <w:t>БЛАГОУСТРОЙСТВО</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 </w:t>
            </w:r>
          </w:p>
        </w:tc>
        <w:tc>
          <w:tcPr>
            <w:tcW w:w="812"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 </w:t>
            </w:r>
          </w:p>
        </w:tc>
        <w:tc>
          <w:tcPr>
            <w:tcW w:w="990" w:type="dxa"/>
            <w:tcBorders>
              <w:top w:val="nil"/>
              <w:left w:val="nil"/>
              <w:bottom w:val="single" w:sz="4" w:space="0" w:color="auto"/>
              <w:right w:val="nil"/>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 </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8 215,80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8 330,20</w:t>
            </w:r>
          </w:p>
        </w:tc>
      </w:tr>
      <w:tr w:rsidR="00A70F51" w:rsidRPr="00A70F51" w:rsidTr="00A70F51">
        <w:trPr>
          <w:trHeight w:val="420"/>
        </w:trPr>
        <w:tc>
          <w:tcPr>
            <w:tcW w:w="4688" w:type="dxa"/>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b/>
                <w:bCs/>
                <w:sz w:val="16"/>
                <w:szCs w:val="16"/>
              </w:rPr>
            </w:pPr>
            <w:r w:rsidRPr="00A70F51">
              <w:rPr>
                <w:b/>
                <w:bCs/>
                <w:sz w:val="16"/>
                <w:szCs w:val="16"/>
              </w:rPr>
              <w:t>Организация уличного освещения</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7И40315380</w:t>
            </w:r>
          </w:p>
        </w:tc>
        <w:tc>
          <w:tcPr>
            <w:tcW w:w="812"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990" w:type="dxa"/>
            <w:tcBorders>
              <w:top w:val="nil"/>
              <w:left w:val="nil"/>
              <w:bottom w:val="single" w:sz="4" w:space="0" w:color="auto"/>
              <w:right w:val="nil"/>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2 400,00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2 400,00</w:t>
            </w:r>
          </w:p>
        </w:tc>
      </w:tr>
      <w:tr w:rsidR="00A70F51" w:rsidRPr="00A70F51" w:rsidTr="00A70F51">
        <w:trPr>
          <w:trHeight w:val="450"/>
        </w:trPr>
        <w:tc>
          <w:tcPr>
            <w:tcW w:w="4688" w:type="dxa"/>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sz w:val="16"/>
                <w:szCs w:val="16"/>
              </w:rPr>
            </w:pPr>
            <w:r w:rsidRPr="00A70F51">
              <w:rPr>
                <w:sz w:val="16"/>
                <w:szCs w:val="16"/>
              </w:rPr>
              <w:t xml:space="preserve">Прочая закупка товаров, работ и услуг </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7И40315380</w:t>
            </w:r>
          </w:p>
        </w:tc>
        <w:tc>
          <w:tcPr>
            <w:tcW w:w="812"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244</w:t>
            </w:r>
          </w:p>
        </w:tc>
        <w:tc>
          <w:tcPr>
            <w:tcW w:w="990" w:type="dxa"/>
            <w:tcBorders>
              <w:top w:val="nil"/>
              <w:left w:val="nil"/>
              <w:bottom w:val="single" w:sz="4" w:space="0" w:color="auto"/>
              <w:right w:val="nil"/>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0503</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300,00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300,00</w:t>
            </w:r>
          </w:p>
        </w:tc>
      </w:tr>
      <w:tr w:rsidR="00A70F51" w:rsidRPr="00A70F51" w:rsidTr="00A70F51">
        <w:trPr>
          <w:trHeight w:val="450"/>
        </w:trPr>
        <w:tc>
          <w:tcPr>
            <w:tcW w:w="4688" w:type="dxa"/>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sz w:val="16"/>
                <w:szCs w:val="16"/>
              </w:rPr>
            </w:pPr>
            <w:r w:rsidRPr="00A70F51">
              <w:rPr>
                <w:sz w:val="16"/>
                <w:szCs w:val="16"/>
              </w:rPr>
              <w:t>Закупка энергетических ресурсов</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7И40315380</w:t>
            </w:r>
          </w:p>
        </w:tc>
        <w:tc>
          <w:tcPr>
            <w:tcW w:w="812"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247</w:t>
            </w:r>
          </w:p>
        </w:tc>
        <w:tc>
          <w:tcPr>
            <w:tcW w:w="990" w:type="dxa"/>
            <w:tcBorders>
              <w:top w:val="nil"/>
              <w:left w:val="nil"/>
              <w:bottom w:val="single" w:sz="4" w:space="0" w:color="auto"/>
              <w:right w:val="nil"/>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0503</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2 100,00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2 100,00</w:t>
            </w:r>
          </w:p>
        </w:tc>
      </w:tr>
      <w:tr w:rsidR="00A70F51" w:rsidRPr="00A70F51" w:rsidTr="00A70F51">
        <w:trPr>
          <w:trHeight w:val="1260"/>
        </w:trPr>
        <w:tc>
          <w:tcPr>
            <w:tcW w:w="4688" w:type="dxa"/>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b/>
                <w:bCs/>
                <w:sz w:val="16"/>
                <w:szCs w:val="16"/>
              </w:rPr>
            </w:pPr>
            <w:r w:rsidRPr="00A70F51">
              <w:rPr>
                <w:b/>
                <w:bCs/>
                <w:sz w:val="16"/>
                <w:szCs w:val="16"/>
              </w:rPr>
              <w:t>Мероприятия  в целях реализации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7И403S4660</w:t>
            </w:r>
          </w:p>
        </w:tc>
        <w:tc>
          <w:tcPr>
            <w:tcW w:w="812"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 </w:t>
            </w:r>
          </w:p>
        </w:tc>
        <w:tc>
          <w:tcPr>
            <w:tcW w:w="990" w:type="dxa"/>
            <w:tcBorders>
              <w:top w:val="nil"/>
              <w:left w:val="nil"/>
              <w:bottom w:val="single" w:sz="4" w:space="0" w:color="auto"/>
              <w:right w:val="nil"/>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 </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0,00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0,00</w:t>
            </w:r>
          </w:p>
        </w:tc>
      </w:tr>
      <w:tr w:rsidR="00A70F51" w:rsidRPr="00A70F51" w:rsidTr="00A70F51">
        <w:trPr>
          <w:trHeight w:val="450"/>
        </w:trPr>
        <w:tc>
          <w:tcPr>
            <w:tcW w:w="4688" w:type="dxa"/>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sz w:val="16"/>
                <w:szCs w:val="16"/>
              </w:rPr>
            </w:pPr>
            <w:r w:rsidRPr="00A70F51">
              <w:rPr>
                <w:sz w:val="16"/>
                <w:szCs w:val="16"/>
              </w:rPr>
              <w:t xml:space="preserve">Прочая закупка товаров, работ и услуг </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7И403S4660</w:t>
            </w:r>
          </w:p>
        </w:tc>
        <w:tc>
          <w:tcPr>
            <w:tcW w:w="812"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244</w:t>
            </w:r>
          </w:p>
        </w:tc>
        <w:tc>
          <w:tcPr>
            <w:tcW w:w="990" w:type="dxa"/>
            <w:tcBorders>
              <w:top w:val="nil"/>
              <w:left w:val="nil"/>
              <w:bottom w:val="single" w:sz="4" w:space="0" w:color="auto"/>
              <w:right w:val="nil"/>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0503</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0,00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0,00</w:t>
            </w:r>
          </w:p>
        </w:tc>
      </w:tr>
      <w:tr w:rsidR="00A70F51" w:rsidRPr="00A70F51" w:rsidTr="00A70F51">
        <w:trPr>
          <w:trHeight w:val="1470"/>
        </w:trPr>
        <w:tc>
          <w:tcPr>
            <w:tcW w:w="4688" w:type="dxa"/>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b/>
                <w:bCs/>
                <w:sz w:val="16"/>
                <w:szCs w:val="16"/>
              </w:rPr>
            </w:pPr>
            <w:r w:rsidRPr="00A70F51">
              <w:rPr>
                <w:b/>
                <w:bCs/>
                <w:sz w:val="16"/>
                <w:szCs w:val="16"/>
              </w:rPr>
              <w:t>Мероприятия в целях реализации областного закона от 28 декабря 2018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7И403S4770</w:t>
            </w:r>
          </w:p>
        </w:tc>
        <w:tc>
          <w:tcPr>
            <w:tcW w:w="812"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990" w:type="dxa"/>
            <w:tcBorders>
              <w:top w:val="nil"/>
              <w:left w:val="nil"/>
              <w:bottom w:val="single" w:sz="4" w:space="0" w:color="auto"/>
              <w:right w:val="nil"/>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0,00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0,00</w:t>
            </w:r>
          </w:p>
        </w:tc>
      </w:tr>
      <w:tr w:rsidR="00A70F51" w:rsidRPr="00A70F51" w:rsidTr="00A70F51">
        <w:trPr>
          <w:trHeight w:val="450"/>
        </w:trPr>
        <w:tc>
          <w:tcPr>
            <w:tcW w:w="4688" w:type="dxa"/>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sz w:val="16"/>
                <w:szCs w:val="16"/>
              </w:rPr>
            </w:pPr>
            <w:r w:rsidRPr="00A70F51">
              <w:rPr>
                <w:sz w:val="16"/>
                <w:szCs w:val="16"/>
              </w:rPr>
              <w:t xml:space="preserve">Прочая закупка товаров, работ и услуг </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7И403S4770</w:t>
            </w:r>
          </w:p>
        </w:tc>
        <w:tc>
          <w:tcPr>
            <w:tcW w:w="812"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244</w:t>
            </w:r>
          </w:p>
        </w:tc>
        <w:tc>
          <w:tcPr>
            <w:tcW w:w="990" w:type="dxa"/>
            <w:tcBorders>
              <w:top w:val="nil"/>
              <w:left w:val="nil"/>
              <w:bottom w:val="single" w:sz="4" w:space="0" w:color="auto"/>
              <w:right w:val="nil"/>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0503</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0,00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0,00</w:t>
            </w:r>
          </w:p>
        </w:tc>
      </w:tr>
      <w:tr w:rsidR="00A70F51" w:rsidRPr="00A70F51" w:rsidTr="00A70F51">
        <w:trPr>
          <w:trHeight w:val="420"/>
        </w:trPr>
        <w:tc>
          <w:tcPr>
            <w:tcW w:w="4688" w:type="dxa"/>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b/>
                <w:bCs/>
                <w:sz w:val="16"/>
                <w:szCs w:val="16"/>
              </w:rPr>
            </w:pPr>
            <w:r w:rsidRPr="00A70F51">
              <w:rPr>
                <w:b/>
                <w:bCs/>
                <w:sz w:val="16"/>
                <w:szCs w:val="16"/>
              </w:rPr>
              <w:t>Поддержка развития общественной инфраструктуры муниципального значения</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7И403S4840</w:t>
            </w:r>
          </w:p>
        </w:tc>
        <w:tc>
          <w:tcPr>
            <w:tcW w:w="812"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 </w:t>
            </w:r>
          </w:p>
        </w:tc>
        <w:tc>
          <w:tcPr>
            <w:tcW w:w="990" w:type="dxa"/>
            <w:tcBorders>
              <w:top w:val="nil"/>
              <w:left w:val="nil"/>
              <w:bottom w:val="single" w:sz="4" w:space="0" w:color="auto"/>
              <w:right w:val="nil"/>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 </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0,00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0,00</w:t>
            </w:r>
          </w:p>
        </w:tc>
      </w:tr>
      <w:tr w:rsidR="00A70F51" w:rsidRPr="00A70F51" w:rsidTr="00A70F51">
        <w:trPr>
          <w:trHeight w:val="450"/>
        </w:trPr>
        <w:tc>
          <w:tcPr>
            <w:tcW w:w="4688" w:type="dxa"/>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sz w:val="16"/>
                <w:szCs w:val="16"/>
              </w:rPr>
            </w:pPr>
            <w:r w:rsidRPr="00A70F51">
              <w:rPr>
                <w:sz w:val="16"/>
                <w:szCs w:val="16"/>
              </w:rPr>
              <w:t xml:space="preserve">Прочая закупка товаров, работ и услуг </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7И403S4840</w:t>
            </w:r>
          </w:p>
        </w:tc>
        <w:tc>
          <w:tcPr>
            <w:tcW w:w="812"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244</w:t>
            </w:r>
          </w:p>
        </w:tc>
        <w:tc>
          <w:tcPr>
            <w:tcW w:w="990" w:type="dxa"/>
            <w:tcBorders>
              <w:top w:val="nil"/>
              <w:left w:val="nil"/>
              <w:bottom w:val="single" w:sz="4" w:space="0" w:color="auto"/>
              <w:right w:val="nil"/>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0503</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0,00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0,00</w:t>
            </w:r>
          </w:p>
        </w:tc>
      </w:tr>
      <w:tr w:rsidR="00A70F51" w:rsidRPr="00A70F51" w:rsidTr="00A70F51">
        <w:trPr>
          <w:trHeight w:val="420"/>
        </w:trPr>
        <w:tc>
          <w:tcPr>
            <w:tcW w:w="4688" w:type="dxa"/>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jc w:val="both"/>
              <w:rPr>
                <w:b/>
                <w:bCs/>
                <w:sz w:val="16"/>
                <w:szCs w:val="16"/>
              </w:rPr>
            </w:pPr>
            <w:r w:rsidRPr="00A70F51">
              <w:rPr>
                <w:b/>
                <w:bCs/>
                <w:sz w:val="16"/>
                <w:szCs w:val="16"/>
              </w:rPr>
              <w:t xml:space="preserve">Мероприятия по озеленению территории </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7И40315400</w:t>
            </w:r>
          </w:p>
        </w:tc>
        <w:tc>
          <w:tcPr>
            <w:tcW w:w="812"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990" w:type="dxa"/>
            <w:tcBorders>
              <w:top w:val="nil"/>
              <w:left w:val="nil"/>
              <w:bottom w:val="single" w:sz="4" w:space="0" w:color="auto"/>
              <w:right w:val="nil"/>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200,00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200,00</w:t>
            </w:r>
          </w:p>
        </w:tc>
      </w:tr>
      <w:tr w:rsidR="00A70F51" w:rsidRPr="00A70F51" w:rsidTr="00A70F51">
        <w:trPr>
          <w:trHeight w:val="450"/>
        </w:trPr>
        <w:tc>
          <w:tcPr>
            <w:tcW w:w="4688" w:type="dxa"/>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jc w:val="both"/>
              <w:rPr>
                <w:sz w:val="16"/>
                <w:szCs w:val="16"/>
              </w:rPr>
            </w:pPr>
            <w:r w:rsidRPr="00A70F51">
              <w:rPr>
                <w:sz w:val="16"/>
                <w:szCs w:val="16"/>
              </w:rPr>
              <w:t xml:space="preserve">Прочая закупка товаров, работ и услуг </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7И40315400</w:t>
            </w:r>
          </w:p>
        </w:tc>
        <w:tc>
          <w:tcPr>
            <w:tcW w:w="812"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244</w:t>
            </w:r>
          </w:p>
        </w:tc>
        <w:tc>
          <w:tcPr>
            <w:tcW w:w="990" w:type="dxa"/>
            <w:tcBorders>
              <w:top w:val="nil"/>
              <w:left w:val="nil"/>
              <w:bottom w:val="single" w:sz="4" w:space="0" w:color="auto"/>
              <w:right w:val="nil"/>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0503</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200,00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200,00</w:t>
            </w:r>
          </w:p>
        </w:tc>
      </w:tr>
      <w:tr w:rsidR="00A70F51" w:rsidRPr="00A70F51" w:rsidTr="00A70F51">
        <w:trPr>
          <w:trHeight w:val="420"/>
        </w:trPr>
        <w:tc>
          <w:tcPr>
            <w:tcW w:w="4688" w:type="dxa"/>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b/>
                <w:bCs/>
                <w:sz w:val="16"/>
                <w:szCs w:val="16"/>
              </w:rPr>
            </w:pPr>
            <w:r w:rsidRPr="00A70F51">
              <w:rPr>
                <w:b/>
                <w:bCs/>
                <w:sz w:val="16"/>
                <w:szCs w:val="16"/>
              </w:rPr>
              <w:t xml:space="preserve">Организация и содержание мест захоронений </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7И40315410</w:t>
            </w:r>
          </w:p>
        </w:tc>
        <w:tc>
          <w:tcPr>
            <w:tcW w:w="812"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990" w:type="dxa"/>
            <w:tcBorders>
              <w:top w:val="nil"/>
              <w:left w:val="nil"/>
              <w:bottom w:val="single" w:sz="4" w:space="0" w:color="auto"/>
              <w:right w:val="nil"/>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200,00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200,00</w:t>
            </w:r>
          </w:p>
        </w:tc>
      </w:tr>
      <w:tr w:rsidR="00A70F51" w:rsidRPr="00A70F51" w:rsidTr="00A70F51">
        <w:trPr>
          <w:trHeight w:val="450"/>
        </w:trPr>
        <w:tc>
          <w:tcPr>
            <w:tcW w:w="4688" w:type="dxa"/>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sz w:val="16"/>
                <w:szCs w:val="16"/>
              </w:rPr>
            </w:pPr>
            <w:r w:rsidRPr="00A70F51">
              <w:rPr>
                <w:sz w:val="16"/>
                <w:szCs w:val="16"/>
              </w:rPr>
              <w:t xml:space="preserve">Прочая закупка товаров, работ и услуг </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7И40315410</w:t>
            </w:r>
          </w:p>
        </w:tc>
        <w:tc>
          <w:tcPr>
            <w:tcW w:w="812"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244</w:t>
            </w:r>
          </w:p>
        </w:tc>
        <w:tc>
          <w:tcPr>
            <w:tcW w:w="990" w:type="dxa"/>
            <w:tcBorders>
              <w:top w:val="nil"/>
              <w:left w:val="nil"/>
              <w:bottom w:val="single" w:sz="4" w:space="0" w:color="auto"/>
              <w:right w:val="nil"/>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0503</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200,00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200,00</w:t>
            </w:r>
          </w:p>
        </w:tc>
      </w:tr>
      <w:tr w:rsidR="00A70F51" w:rsidRPr="00A70F51" w:rsidTr="00A70F51">
        <w:trPr>
          <w:trHeight w:val="420"/>
        </w:trPr>
        <w:tc>
          <w:tcPr>
            <w:tcW w:w="4688" w:type="dxa"/>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b/>
                <w:bCs/>
                <w:sz w:val="16"/>
                <w:szCs w:val="16"/>
              </w:rPr>
            </w:pPr>
            <w:r w:rsidRPr="00A70F51">
              <w:rPr>
                <w:b/>
                <w:bCs/>
                <w:sz w:val="16"/>
                <w:szCs w:val="16"/>
              </w:rPr>
              <w:lastRenderedPageBreak/>
              <w:t>Мероприятия в области благоустройства</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7И40315420</w:t>
            </w:r>
          </w:p>
        </w:tc>
        <w:tc>
          <w:tcPr>
            <w:tcW w:w="812"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990" w:type="dxa"/>
            <w:tcBorders>
              <w:top w:val="nil"/>
              <w:left w:val="nil"/>
              <w:bottom w:val="single" w:sz="4" w:space="0" w:color="auto"/>
              <w:right w:val="nil"/>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4 715,80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4 830,20</w:t>
            </w:r>
          </w:p>
        </w:tc>
      </w:tr>
      <w:tr w:rsidR="00A70F51" w:rsidRPr="00A70F51" w:rsidTr="00A70F51">
        <w:trPr>
          <w:trHeight w:val="450"/>
        </w:trPr>
        <w:tc>
          <w:tcPr>
            <w:tcW w:w="4688" w:type="dxa"/>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sz w:val="16"/>
                <w:szCs w:val="16"/>
              </w:rPr>
            </w:pPr>
            <w:r w:rsidRPr="00A70F51">
              <w:rPr>
                <w:sz w:val="16"/>
                <w:szCs w:val="16"/>
              </w:rPr>
              <w:t xml:space="preserve">Прочая закупка товаров, работ и услуг </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7И40315420</w:t>
            </w:r>
          </w:p>
        </w:tc>
        <w:tc>
          <w:tcPr>
            <w:tcW w:w="812"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244</w:t>
            </w:r>
          </w:p>
        </w:tc>
        <w:tc>
          <w:tcPr>
            <w:tcW w:w="990" w:type="dxa"/>
            <w:tcBorders>
              <w:top w:val="nil"/>
              <w:left w:val="nil"/>
              <w:bottom w:val="single" w:sz="4" w:space="0" w:color="auto"/>
              <w:right w:val="nil"/>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0503</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4 715,80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4 830,20</w:t>
            </w:r>
          </w:p>
        </w:tc>
      </w:tr>
      <w:tr w:rsidR="00A70F51" w:rsidRPr="00A70F51" w:rsidTr="00A70F51">
        <w:trPr>
          <w:trHeight w:val="420"/>
        </w:trPr>
        <w:tc>
          <w:tcPr>
            <w:tcW w:w="4688" w:type="dxa"/>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b/>
                <w:bCs/>
                <w:sz w:val="16"/>
                <w:szCs w:val="16"/>
              </w:rPr>
            </w:pPr>
            <w:r w:rsidRPr="00A70F51">
              <w:rPr>
                <w:b/>
                <w:bCs/>
                <w:sz w:val="16"/>
                <w:szCs w:val="16"/>
              </w:rPr>
              <w:t xml:space="preserve">Мероприятия по энергоснабжению и повышению энергетической эффективности </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7И40315530</w:t>
            </w:r>
          </w:p>
        </w:tc>
        <w:tc>
          <w:tcPr>
            <w:tcW w:w="812"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990" w:type="dxa"/>
            <w:tcBorders>
              <w:top w:val="nil"/>
              <w:left w:val="nil"/>
              <w:bottom w:val="single" w:sz="4" w:space="0" w:color="auto"/>
              <w:right w:val="nil"/>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300,00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300,00</w:t>
            </w:r>
          </w:p>
        </w:tc>
      </w:tr>
      <w:tr w:rsidR="00A70F51" w:rsidRPr="00A70F51" w:rsidTr="00A70F51">
        <w:trPr>
          <w:trHeight w:val="450"/>
        </w:trPr>
        <w:tc>
          <w:tcPr>
            <w:tcW w:w="4688" w:type="dxa"/>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sz w:val="16"/>
                <w:szCs w:val="16"/>
              </w:rPr>
            </w:pPr>
            <w:r w:rsidRPr="00A70F51">
              <w:rPr>
                <w:sz w:val="16"/>
                <w:szCs w:val="16"/>
              </w:rPr>
              <w:t xml:space="preserve">Прочая закупка товаров, работ и услуг </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7И40315530</w:t>
            </w:r>
          </w:p>
        </w:tc>
        <w:tc>
          <w:tcPr>
            <w:tcW w:w="812"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244</w:t>
            </w:r>
          </w:p>
        </w:tc>
        <w:tc>
          <w:tcPr>
            <w:tcW w:w="990" w:type="dxa"/>
            <w:tcBorders>
              <w:top w:val="nil"/>
              <w:left w:val="nil"/>
              <w:bottom w:val="single" w:sz="4" w:space="0" w:color="auto"/>
              <w:right w:val="nil"/>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0503</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300,00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300,00</w:t>
            </w:r>
          </w:p>
        </w:tc>
      </w:tr>
      <w:tr w:rsidR="00A70F51" w:rsidRPr="00A70F51" w:rsidTr="00A70F51">
        <w:trPr>
          <w:trHeight w:val="420"/>
        </w:trPr>
        <w:tc>
          <w:tcPr>
            <w:tcW w:w="4688" w:type="dxa"/>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b/>
                <w:bCs/>
                <w:sz w:val="16"/>
                <w:szCs w:val="16"/>
              </w:rPr>
            </w:pPr>
            <w:r w:rsidRPr="00A70F51">
              <w:rPr>
                <w:b/>
                <w:bCs/>
                <w:sz w:val="16"/>
                <w:szCs w:val="16"/>
              </w:rPr>
              <w:t xml:space="preserve">Сбор и удаление твердых коммунальных отходов (ТКО) с несанкционированных свалок </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7И40316720</w:t>
            </w:r>
          </w:p>
        </w:tc>
        <w:tc>
          <w:tcPr>
            <w:tcW w:w="812"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 </w:t>
            </w:r>
          </w:p>
        </w:tc>
        <w:tc>
          <w:tcPr>
            <w:tcW w:w="990" w:type="dxa"/>
            <w:tcBorders>
              <w:top w:val="nil"/>
              <w:left w:val="nil"/>
              <w:bottom w:val="single" w:sz="4" w:space="0" w:color="auto"/>
              <w:right w:val="nil"/>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 </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400,00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400,00</w:t>
            </w:r>
          </w:p>
        </w:tc>
      </w:tr>
      <w:tr w:rsidR="00A70F51" w:rsidRPr="00A70F51" w:rsidTr="00A70F51">
        <w:trPr>
          <w:trHeight w:val="450"/>
        </w:trPr>
        <w:tc>
          <w:tcPr>
            <w:tcW w:w="4688" w:type="dxa"/>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sz w:val="16"/>
                <w:szCs w:val="16"/>
              </w:rPr>
            </w:pPr>
            <w:r w:rsidRPr="00A70F51">
              <w:rPr>
                <w:sz w:val="16"/>
                <w:szCs w:val="16"/>
              </w:rPr>
              <w:t xml:space="preserve">Прочая закупка товаров, работ и услуг </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7И40316720</w:t>
            </w:r>
          </w:p>
        </w:tc>
        <w:tc>
          <w:tcPr>
            <w:tcW w:w="812"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244</w:t>
            </w:r>
          </w:p>
        </w:tc>
        <w:tc>
          <w:tcPr>
            <w:tcW w:w="990" w:type="dxa"/>
            <w:tcBorders>
              <w:top w:val="nil"/>
              <w:left w:val="nil"/>
              <w:bottom w:val="single" w:sz="4" w:space="0" w:color="auto"/>
              <w:right w:val="nil"/>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0503</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400,00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400,00</w:t>
            </w:r>
          </w:p>
        </w:tc>
      </w:tr>
      <w:tr w:rsidR="00A70F51" w:rsidRPr="00A70F51" w:rsidTr="00A70F51">
        <w:trPr>
          <w:trHeight w:val="255"/>
        </w:trPr>
        <w:tc>
          <w:tcPr>
            <w:tcW w:w="4688" w:type="dxa"/>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b/>
                <w:bCs/>
                <w:sz w:val="16"/>
                <w:szCs w:val="16"/>
              </w:rPr>
            </w:pPr>
            <w:r w:rsidRPr="00A70F51">
              <w:rPr>
                <w:b/>
                <w:bCs/>
                <w:sz w:val="16"/>
                <w:szCs w:val="16"/>
              </w:rPr>
              <w:t>ДОРОЖНЫЙ ФОНД</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812"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990" w:type="dxa"/>
            <w:tcBorders>
              <w:top w:val="nil"/>
              <w:left w:val="nil"/>
              <w:bottom w:val="single" w:sz="4" w:space="0" w:color="auto"/>
              <w:right w:val="nil"/>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2 604,29</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1 450,00</w:t>
            </w:r>
          </w:p>
        </w:tc>
      </w:tr>
      <w:tr w:rsidR="00A70F51" w:rsidRPr="00A70F51" w:rsidTr="00A70F51">
        <w:trPr>
          <w:trHeight w:val="420"/>
        </w:trPr>
        <w:tc>
          <w:tcPr>
            <w:tcW w:w="4688" w:type="dxa"/>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b/>
                <w:bCs/>
                <w:sz w:val="16"/>
                <w:szCs w:val="16"/>
              </w:rPr>
            </w:pPr>
            <w:r w:rsidRPr="00A70F51">
              <w:rPr>
                <w:b/>
                <w:bCs/>
                <w:sz w:val="16"/>
                <w:szCs w:val="16"/>
              </w:rPr>
              <w:t>Проведение мероприятий по обеспечению безопасности дорожного движения</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7И40315540</w:t>
            </w:r>
          </w:p>
        </w:tc>
        <w:tc>
          <w:tcPr>
            <w:tcW w:w="812"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990" w:type="dxa"/>
            <w:tcBorders>
              <w:top w:val="nil"/>
              <w:left w:val="nil"/>
              <w:bottom w:val="single" w:sz="4" w:space="0" w:color="auto"/>
              <w:right w:val="nil"/>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150,00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150,00</w:t>
            </w:r>
          </w:p>
        </w:tc>
      </w:tr>
      <w:tr w:rsidR="00A70F51" w:rsidRPr="00A70F51" w:rsidTr="00A70F51">
        <w:trPr>
          <w:trHeight w:val="315"/>
        </w:trPr>
        <w:tc>
          <w:tcPr>
            <w:tcW w:w="4688" w:type="dxa"/>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sz w:val="16"/>
                <w:szCs w:val="16"/>
              </w:rPr>
            </w:pPr>
            <w:r w:rsidRPr="00A70F51">
              <w:rPr>
                <w:sz w:val="16"/>
                <w:szCs w:val="16"/>
              </w:rPr>
              <w:t xml:space="preserve">Прочая закупка товаров, работ и услуг </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7И40315540</w:t>
            </w:r>
          </w:p>
        </w:tc>
        <w:tc>
          <w:tcPr>
            <w:tcW w:w="812"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244</w:t>
            </w:r>
          </w:p>
        </w:tc>
        <w:tc>
          <w:tcPr>
            <w:tcW w:w="990" w:type="dxa"/>
            <w:tcBorders>
              <w:top w:val="nil"/>
              <w:left w:val="nil"/>
              <w:bottom w:val="single" w:sz="4" w:space="0" w:color="auto"/>
              <w:right w:val="nil"/>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0409</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150,00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150,00</w:t>
            </w:r>
          </w:p>
        </w:tc>
      </w:tr>
      <w:tr w:rsidR="00A70F51" w:rsidRPr="00A70F51" w:rsidTr="00A70F51">
        <w:trPr>
          <w:trHeight w:val="315"/>
        </w:trPr>
        <w:tc>
          <w:tcPr>
            <w:tcW w:w="4688" w:type="dxa"/>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b/>
                <w:bCs/>
                <w:sz w:val="16"/>
                <w:szCs w:val="16"/>
              </w:rPr>
            </w:pPr>
            <w:r w:rsidRPr="00A70F51">
              <w:rPr>
                <w:b/>
                <w:bCs/>
                <w:sz w:val="16"/>
                <w:szCs w:val="16"/>
              </w:rPr>
              <w:t>Содержание и уборка автомобильных дорог</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7И40315600</w:t>
            </w:r>
          </w:p>
        </w:tc>
        <w:tc>
          <w:tcPr>
            <w:tcW w:w="812"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990" w:type="dxa"/>
            <w:tcBorders>
              <w:top w:val="nil"/>
              <w:left w:val="nil"/>
              <w:bottom w:val="single" w:sz="4" w:space="0" w:color="auto"/>
              <w:right w:val="nil"/>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1 000,00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1 000,00</w:t>
            </w:r>
          </w:p>
        </w:tc>
      </w:tr>
      <w:tr w:rsidR="00A70F51" w:rsidRPr="00A70F51" w:rsidTr="00A70F51">
        <w:trPr>
          <w:trHeight w:val="315"/>
        </w:trPr>
        <w:tc>
          <w:tcPr>
            <w:tcW w:w="4688" w:type="dxa"/>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sz w:val="16"/>
                <w:szCs w:val="16"/>
              </w:rPr>
            </w:pPr>
            <w:r w:rsidRPr="00A70F51">
              <w:rPr>
                <w:sz w:val="16"/>
                <w:szCs w:val="16"/>
              </w:rPr>
              <w:t xml:space="preserve">Прочая закупка товаров, работ и услуг </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7И40315600</w:t>
            </w:r>
          </w:p>
        </w:tc>
        <w:tc>
          <w:tcPr>
            <w:tcW w:w="812"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244</w:t>
            </w:r>
          </w:p>
        </w:tc>
        <w:tc>
          <w:tcPr>
            <w:tcW w:w="990" w:type="dxa"/>
            <w:tcBorders>
              <w:top w:val="nil"/>
              <w:left w:val="nil"/>
              <w:bottom w:val="single" w:sz="4" w:space="0" w:color="auto"/>
              <w:right w:val="nil"/>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0409</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1 000,00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1 000,00</w:t>
            </w:r>
          </w:p>
        </w:tc>
      </w:tr>
      <w:tr w:rsidR="00A70F51" w:rsidRPr="00A70F51" w:rsidTr="00A70F51">
        <w:trPr>
          <w:trHeight w:val="420"/>
        </w:trPr>
        <w:tc>
          <w:tcPr>
            <w:tcW w:w="4688" w:type="dxa"/>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b/>
                <w:bCs/>
                <w:sz w:val="16"/>
                <w:szCs w:val="16"/>
              </w:rPr>
            </w:pPr>
            <w:r w:rsidRPr="00A70F51">
              <w:rPr>
                <w:b/>
                <w:bCs/>
                <w:sz w:val="16"/>
                <w:szCs w:val="16"/>
              </w:rPr>
              <w:t xml:space="preserve">Ремонт автомобильных дорог общего пользования местного значения </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7И40316230</w:t>
            </w:r>
          </w:p>
        </w:tc>
        <w:tc>
          <w:tcPr>
            <w:tcW w:w="812"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990" w:type="dxa"/>
            <w:tcBorders>
              <w:top w:val="nil"/>
              <w:left w:val="nil"/>
              <w:bottom w:val="single" w:sz="4" w:space="0" w:color="auto"/>
              <w:right w:val="nil"/>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300,00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300,00</w:t>
            </w:r>
          </w:p>
        </w:tc>
      </w:tr>
      <w:tr w:rsidR="00A70F51" w:rsidRPr="00A70F51" w:rsidTr="00A70F51">
        <w:trPr>
          <w:trHeight w:val="330"/>
        </w:trPr>
        <w:tc>
          <w:tcPr>
            <w:tcW w:w="4688" w:type="dxa"/>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sz w:val="16"/>
                <w:szCs w:val="16"/>
              </w:rPr>
            </w:pPr>
            <w:r w:rsidRPr="00A70F51">
              <w:rPr>
                <w:sz w:val="16"/>
                <w:szCs w:val="16"/>
              </w:rPr>
              <w:t xml:space="preserve">Прочая закупка товаров, работ и услуг </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7И40316230</w:t>
            </w:r>
          </w:p>
        </w:tc>
        <w:tc>
          <w:tcPr>
            <w:tcW w:w="812"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244</w:t>
            </w:r>
          </w:p>
        </w:tc>
        <w:tc>
          <w:tcPr>
            <w:tcW w:w="990" w:type="dxa"/>
            <w:tcBorders>
              <w:top w:val="nil"/>
              <w:left w:val="nil"/>
              <w:bottom w:val="single" w:sz="4" w:space="0" w:color="auto"/>
              <w:right w:val="nil"/>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0409</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300,00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300,00</w:t>
            </w:r>
          </w:p>
        </w:tc>
      </w:tr>
      <w:tr w:rsidR="00A70F51" w:rsidRPr="00A70F51" w:rsidTr="00A70F51">
        <w:trPr>
          <w:trHeight w:val="1260"/>
        </w:trPr>
        <w:tc>
          <w:tcPr>
            <w:tcW w:w="4688" w:type="dxa"/>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b/>
                <w:bCs/>
                <w:sz w:val="16"/>
                <w:szCs w:val="16"/>
              </w:rPr>
            </w:pPr>
            <w:r w:rsidRPr="00A70F51">
              <w:rPr>
                <w:b/>
                <w:bCs/>
                <w:sz w:val="16"/>
                <w:szCs w:val="16"/>
              </w:rPr>
              <w:t>Мероприятия  в целях реализации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7И403S4660</w:t>
            </w:r>
          </w:p>
        </w:tc>
        <w:tc>
          <w:tcPr>
            <w:tcW w:w="812"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990" w:type="dxa"/>
            <w:tcBorders>
              <w:top w:val="nil"/>
              <w:left w:val="nil"/>
              <w:bottom w:val="single" w:sz="4" w:space="0" w:color="auto"/>
              <w:right w:val="nil"/>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1 154,29</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0,00</w:t>
            </w:r>
          </w:p>
        </w:tc>
      </w:tr>
      <w:tr w:rsidR="00A70F51" w:rsidRPr="00A70F51" w:rsidTr="00A70F51">
        <w:trPr>
          <w:trHeight w:val="225"/>
        </w:trPr>
        <w:tc>
          <w:tcPr>
            <w:tcW w:w="4688" w:type="dxa"/>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sz w:val="16"/>
                <w:szCs w:val="16"/>
              </w:rPr>
            </w:pPr>
            <w:r w:rsidRPr="00A70F51">
              <w:rPr>
                <w:sz w:val="16"/>
                <w:szCs w:val="16"/>
              </w:rPr>
              <w:t xml:space="preserve">Прочая закупка товаров, работ и услуг </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7И403S4660</w:t>
            </w:r>
          </w:p>
        </w:tc>
        <w:tc>
          <w:tcPr>
            <w:tcW w:w="812"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244</w:t>
            </w:r>
          </w:p>
        </w:tc>
        <w:tc>
          <w:tcPr>
            <w:tcW w:w="990" w:type="dxa"/>
            <w:tcBorders>
              <w:top w:val="nil"/>
              <w:left w:val="nil"/>
              <w:bottom w:val="single" w:sz="4" w:space="0" w:color="auto"/>
              <w:right w:val="nil"/>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0409</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1 154,29</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0,00</w:t>
            </w:r>
          </w:p>
        </w:tc>
      </w:tr>
      <w:tr w:rsidR="00A70F51" w:rsidRPr="00A70F51" w:rsidTr="00A70F51">
        <w:trPr>
          <w:trHeight w:val="420"/>
        </w:trPr>
        <w:tc>
          <w:tcPr>
            <w:tcW w:w="4688" w:type="dxa"/>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b/>
                <w:bCs/>
                <w:sz w:val="16"/>
                <w:szCs w:val="16"/>
              </w:rPr>
            </w:pPr>
            <w:r w:rsidRPr="00A70F51">
              <w:rPr>
                <w:b/>
                <w:bCs/>
                <w:sz w:val="16"/>
                <w:szCs w:val="16"/>
              </w:rPr>
              <w:t>Поддержка развития общественной инфраструктуры муниципального значения</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7И403S4840</w:t>
            </w:r>
          </w:p>
        </w:tc>
        <w:tc>
          <w:tcPr>
            <w:tcW w:w="812"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990" w:type="dxa"/>
            <w:tcBorders>
              <w:top w:val="nil"/>
              <w:left w:val="nil"/>
              <w:bottom w:val="single" w:sz="4" w:space="0" w:color="auto"/>
              <w:right w:val="nil"/>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0,00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0,00</w:t>
            </w:r>
          </w:p>
        </w:tc>
      </w:tr>
      <w:tr w:rsidR="00A70F51" w:rsidRPr="00A70F51" w:rsidTr="00A70F51">
        <w:trPr>
          <w:trHeight w:val="270"/>
        </w:trPr>
        <w:tc>
          <w:tcPr>
            <w:tcW w:w="4688" w:type="dxa"/>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sz w:val="16"/>
                <w:szCs w:val="16"/>
              </w:rPr>
            </w:pPr>
            <w:r w:rsidRPr="00A70F51">
              <w:rPr>
                <w:sz w:val="16"/>
                <w:szCs w:val="16"/>
              </w:rPr>
              <w:t xml:space="preserve">Прочая закупка товаров, работ и услуг </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7И403S4840</w:t>
            </w:r>
          </w:p>
        </w:tc>
        <w:tc>
          <w:tcPr>
            <w:tcW w:w="812"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244</w:t>
            </w:r>
          </w:p>
        </w:tc>
        <w:tc>
          <w:tcPr>
            <w:tcW w:w="990" w:type="dxa"/>
            <w:tcBorders>
              <w:top w:val="nil"/>
              <w:left w:val="nil"/>
              <w:bottom w:val="single" w:sz="4" w:space="0" w:color="auto"/>
              <w:right w:val="nil"/>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0409</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0,00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0,00</w:t>
            </w:r>
          </w:p>
        </w:tc>
      </w:tr>
      <w:tr w:rsidR="00A70F51" w:rsidRPr="00A70F51" w:rsidTr="00A70F51">
        <w:trPr>
          <w:trHeight w:val="510"/>
        </w:trPr>
        <w:tc>
          <w:tcPr>
            <w:tcW w:w="4688" w:type="dxa"/>
            <w:tcBorders>
              <w:top w:val="nil"/>
              <w:left w:val="single" w:sz="4" w:space="0" w:color="auto"/>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rPr>
                <w:b/>
                <w:bCs/>
                <w:sz w:val="16"/>
                <w:szCs w:val="16"/>
              </w:rPr>
            </w:pPr>
            <w:r w:rsidRPr="00A70F51">
              <w:rPr>
                <w:b/>
                <w:bCs/>
                <w:sz w:val="16"/>
                <w:szCs w:val="16"/>
              </w:rPr>
              <w:t>Комплекс процессных мероприятий "Развитие культуры, организация праздничных мероприятий"</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7И40400000</w:t>
            </w:r>
          </w:p>
        </w:tc>
        <w:tc>
          <w:tcPr>
            <w:tcW w:w="812"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990" w:type="dxa"/>
            <w:tcBorders>
              <w:top w:val="nil"/>
              <w:left w:val="nil"/>
              <w:bottom w:val="single" w:sz="4" w:space="0" w:color="auto"/>
              <w:right w:val="nil"/>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12 353,70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12 835,50</w:t>
            </w:r>
          </w:p>
        </w:tc>
      </w:tr>
      <w:tr w:rsidR="00A70F51" w:rsidRPr="00A70F51" w:rsidTr="00A70F51">
        <w:trPr>
          <w:trHeight w:val="255"/>
        </w:trPr>
        <w:tc>
          <w:tcPr>
            <w:tcW w:w="4688" w:type="dxa"/>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b/>
                <w:bCs/>
                <w:sz w:val="16"/>
                <w:szCs w:val="16"/>
              </w:rPr>
            </w:pPr>
            <w:r w:rsidRPr="00A70F51">
              <w:rPr>
                <w:b/>
                <w:bCs/>
                <w:sz w:val="16"/>
                <w:szCs w:val="16"/>
              </w:rPr>
              <w:t>КУЛЬТУРА</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812"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990" w:type="dxa"/>
            <w:tcBorders>
              <w:top w:val="nil"/>
              <w:left w:val="nil"/>
              <w:bottom w:val="single" w:sz="4" w:space="0" w:color="auto"/>
              <w:right w:val="nil"/>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11 624,700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12 077,300</w:t>
            </w:r>
          </w:p>
        </w:tc>
      </w:tr>
      <w:tr w:rsidR="00A70F51" w:rsidRPr="00A70F51" w:rsidTr="00A70F51">
        <w:trPr>
          <w:trHeight w:val="345"/>
        </w:trPr>
        <w:tc>
          <w:tcPr>
            <w:tcW w:w="4688" w:type="dxa"/>
            <w:tcBorders>
              <w:top w:val="nil"/>
              <w:left w:val="single" w:sz="4" w:space="0" w:color="auto"/>
              <w:bottom w:val="single" w:sz="4" w:space="0" w:color="auto"/>
              <w:right w:val="nil"/>
            </w:tcBorders>
            <w:shd w:val="clear" w:color="auto" w:fill="auto"/>
            <w:noWrap/>
            <w:vAlign w:val="bottom"/>
            <w:hideMark/>
          </w:tcPr>
          <w:p w:rsidR="00A70F51" w:rsidRPr="00A70F51" w:rsidRDefault="00A70F51" w:rsidP="00A70F51">
            <w:pPr>
              <w:spacing w:after="0" w:line="240" w:lineRule="auto"/>
              <w:rPr>
                <w:b/>
                <w:bCs/>
                <w:color w:val="000000"/>
                <w:sz w:val="16"/>
                <w:szCs w:val="16"/>
              </w:rPr>
            </w:pPr>
            <w:r w:rsidRPr="00A70F51">
              <w:rPr>
                <w:b/>
                <w:bCs/>
                <w:color w:val="000000"/>
                <w:sz w:val="16"/>
                <w:szCs w:val="16"/>
              </w:rPr>
              <w:t>Обеспечение деятельности подведомственных учреждений культуры</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7И40412500</w:t>
            </w:r>
          </w:p>
        </w:tc>
        <w:tc>
          <w:tcPr>
            <w:tcW w:w="812"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990" w:type="dxa"/>
            <w:tcBorders>
              <w:top w:val="nil"/>
              <w:left w:val="nil"/>
              <w:bottom w:val="single" w:sz="4" w:space="0" w:color="auto"/>
              <w:right w:val="nil"/>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11 315,700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11 768,300</w:t>
            </w:r>
          </w:p>
        </w:tc>
      </w:tr>
      <w:tr w:rsidR="00A70F51" w:rsidRPr="00A70F51" w:rsidTr="00A70F51">
        <w:trPr>
          <w:trHeight w:val="825"/>
        </w:trPr>
        <w:tc>
          <w:tcPr>
            <w:tcW w:w="4688" w:type="dxa"/>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sz w:val="16"/>
                <w:szCs w:val="16"/>
              </w:rPr>
            </w:pPr>
            <w:r w:rsidRPr="00A70F51">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7И40412500</w:t>
            </w:r>
          </w:p>
        </w:tc>
        <w:tc>
          <w:tcPr>
            <w:tcW w:w="812"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611</w:t>
            </w:r>
          </w:p>
        </w:tc>
        <w:tc>
          <w:tcPr>
            <w:tcW w:w="990" w:type="dxa"/>
            <w:tcBorders>
              <w:top w:val="nil"/>
              <w:left w:val="nil"/>
              <w:bottom w:val="single" w:sz="4" w:space="0" w:color="auto"/>
              <w:right w:val="nil"/>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0801</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11 315,700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11 768,300</w:t>
            </w:r>
          </w:p>
        </w:tc>
      </w:tr>
      <w:tr w:rsidR="00A70F51" w:rsidRPr="00A70F51" w:rsidTr="00A70F51">
        <w:trPr>
          <w:trHeight w:val="450"/>
        </w:trPr>
        <w:tc>
          <w:tcPr>
            <w:tcW w:w="4688" w:type="dxa"/>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sz w:val="16"/>
                <w:szCs w:val="16"/>
              </w:rPr>
            </w:pPr>
            <w:r w:rsidRPr="00A70F51">
              <w:rPr>
                <w:sz w:val="16"/>
                <w:szCs w:val="16"/>
              </w:rPr>
              <w:t>Субсидии бюджетным учреждениям на иные цели</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7И40412500</w:t>
            </w:r>
          </w:p>
        </w:tc>
        <w:tc>
          <w:tcPr>
            <w:tcW w:w="812"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612</w:t>
            </w:r>
          </w:p>
        </w:tc>
        <w:tc>
          <w:tcPr>
            <w:tcW w:w="990" w:type="dxa"/>
            <w:tcBorders>
              <w:top w:val="nil"/>
              <w:left w:val="nil"/>
              <w:bottom w:val="single" w:sz="4" w:space="0" w:color="auto"/>
              <w:right w:val="nil"/>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0801</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0,000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0,000</w:t>
            </w:r>
          </w:p>
        </w:tc>
      </w:tr>
      <w:tr w:rsidR="00A70F51" w:rsidRPr="00A70F51" w:rsidTr="00A70F51">
        <w:trPr>
          <w:trHeight w:val="435"/>
        </w:trPr>
        <w:tc>
          <w:tcPr>
            <w:tcW w:w="4688" w:type="dxa"/>
            <w:tcBorders>
              <w:top w:val="nil"/>
              <w:left w:val="single" w:sz="4" w:space="0" w:color="auto"/>
              <w:bottom w:val="single" w:sz="4" w:space="0" w:color="auto"/>
              <w:right w:val="nil"/>
            </w:tcBorders>
            <w:shd w:val="clear" w:color="auto" w:fill="auto"/>
            <w:vAlign w:val="bottom"/>
            <w:hideMark/>
          </w:tcPr>
          <w:p w:rsidR="00A70F51" w:rsidRPr="00A70F51" w:rsidRDefault="00A70F51" w:rsidP="00A70F51">
            <w:pPr>
              <w:spacing w:after="0" w:line="240" w:lineRule="auto"/>
              <w:rPr>
                <w:b/>
                <w:bCs/>
                <w:color w:val="000000"/>
                <w:sz w:val="16"/>
                <w:szCs w:val="16"/>
              </w:rPr>
            </w:pPr>
            <w:r w:rsidRPr="00A70F51">
              <w:rPr>
                <w:b/>
                <w:bCs/>
                <w:color w:val="000000"/>
                <w:sz w:val="16"/>
                <w:szCs w:val="16"/>
              </w:rPr>
              <w:t>Проведение культурно-массовых мероприятий к праздничным и памятным датам</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7И40415630</w:t>
            </w:r>
          </w:p>
        </w:tc>
        <w:tc>
          <w:tcPr>
            <w:tcW w:w="812"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990" w:type="dxa"/>
            <w:tcBorders>
              <w:top w:val="nil"/>
              <w:left w:val="nil"/>
              <w:bottom w:val="single" w:sz="4" w:space="0" w:color="auto"/>
              <w:right w:val="nil"/>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309,000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309,000</w:t>
            </w:r>
          </w:p>
        </w:tc>
      </w:tr>
      <w:tr w:rsidR="00A70F51" w:rsidRPr="00A70F51" w:rsidTr="00A70F51">
        <w:trPr>
          <w:trHeight w:val="900"/>
        </w:trPr>
        <w:tc>
          <w:tcPr>
            <w:tcW w:w="4688" w:type="dxa"/>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sz w:val="16"/>
                <w:szCs w:val="16"/>
              </w:rPr>
            </w:pPr>
            <w:r w:rsidRPr="00A70F51">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7И40415630</w:t>
            </w:r>
          </w:p>
        </w:tc>
        <w:tc>
          <w:tcPr>
            <w:tcW w:w="812"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611</w:t>
            </w:r>
          </w:p>
        </w:tc>
        <w:tc>
          <w:tcPr>
            <w:tcW w:w="990" w:type="dxa"/>
            <w:tcBorders>
              <w:top w:val="nil"/>
              <w:left w:val="nil"/>
              <w:bottom w:val="single" w:sz="4" w:space="0" w:color="auto"/>
              <w:right w:val="nil"/>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0801</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164,000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164,000</w:t>
            </w:r>
          </w:p>
        </w:tc>
      </w:tr>
      <w:tr w:rsidR="00A70F51" w:rsidRPr="00A70F51" w:rsidTr="00A70F51">
        <w:trPr>
          <w:trHeight w:val="315"/>
        </w:trPr>
        <w:tc>
          <w:tcPr>
            <w:tcW w:w="4688" w:type="dxa"/>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sz w:val="16"/>
                <w:szCs w:val="16"/>
              </w:rPr>
            </w:pPr>
            <w:r w:rsidRPr="00A70F51">
              <w:rPr>
                <w:sz w:val="16"/>
                <w:szCs w:val="16"/>
              </w:rPr>
              <w:t xml:space="preserve">Прочая закупка товаров, работ и услуг </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7И40415630</w:t>
            </w:r>
          </w:p>
        </w:tc>
        <w:tc>
          <w:tcPr>
            <w:tcW w:w="812"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244</w:t>
            </w:r>
          </w:p>
        </w:tc>
        <w:tc>
          <w:tcPr>
            <w:tcW w:w="990" w:type="dxa"/>
            <w:tcBorders>
              <w:top w:val="nil"/>
              <w:left w:val="nil"/>
              <w:bottom w:val="single" w:sz="4" w:space="0" w:color="auto"/>
              <w:right w:val="nil"/>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0801</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145,000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145,000</w:t>
            </w:r>
          </w:p>
        </w:tc>
      </w:tr>
      <w:tr w:rsidR="00A70F51" w:rsidRPr="00A70F51" w:rsidTr="00A70F51">
        <w:trPr>
          <w:trHeight w:val="255"/>
        </w:trPr>
        <w:tc>
          <w:tcPr>
            <w:tcW w:w="4688" w:type="dxa"/>
            <w:tcBorders>
              <w:top w:val="nil"/>
              <w:left w:val="single" w:sz="4" w:space="0" w:color="auto"/>
              <w:bottom w:val="single" w:sz="4" w:space="0" w:color="auto"/>
              <w:right w:val="nil"/>
            </w:tcBorders>
            <w:shd w:val="clear" w:color="auto" w:fill="auto"/>
            <w:noWrap/>
            <w:vAlign w:val="bottom"/>
            <w:hideMark/>
          </w:tcPr>
          <w:p w:rsidR="00A70F51" w:rsidRPr="00A70F51" w:rsidRDefault="00A70F51" w:rsidP="00A70F51">
            <w:pPr>
              <w:spacing w:after="0" w:line="240" w:lineRule="auto"/>
              <w:rPr>
                <w:b/>
                <w:bCs/>
                <w:sz w:val="16"/>
                <w:szCs w:val="16"/>
              </w:rPr>
            </w:pPr>
            <w:r w:rsidRPr="00A70F51">
              <w:rPr>
                <w:b/>
                <w:bCs/>
                <w:sz w:val="16"/>
                <w:szCs w:val="16"/>
              </w:rPr>
              <w:t xml:space="preserve">Дополнительные расходы на сохранение целевых </w:t>
            </w:r>
            <w:proofErr w:type="gramStart"/>
            <w:r w:rsidRPr="00A70F51">
              <w:rPr>
                <w:b/>
                <w:bCs/>
                <w:sz w:val="16"/>
                <w:szCs w:val="16"/>
              </w:rPr>
              <w:t>показателей повышения оплаты труда работников муниципальных учреждений культуры</w:t>
            </w:r>
            <w:proofErr w:type="gramEnd"/>
            <w:r w:rsidRPr="00A70F51">
              <w:rPr>
                <w:b/>
                <w:bCs/>
                <w:sz w:val="16"/>
                <w:szCs w:val="16"/>
              </w:rPr>
              <w:t xml:space="preserve"> в соответствии с Указом Президента Российской Федерации от 7 мая 2012 года № 597 "О мероприятиях по реализации государственной социальной политики"</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7И404S0360</w:t>
            </w:r>
          </w:p>
        </w:tc>
        <w:tc>
          <w:tcPr>
            <w:tcW w:w="812"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990" w:type="dxa"/>
            <w:tcBorders>
              <w:top w:val="nil"/>
              <w:left w:val="nil"/>
              <w:bottom w:val="single" w:sz="4" w:space="0" w:color="auto"/>
              <w:right w:val="nil"/>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0,000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0,000</w:t>
            </w:r>
          </w:p>
        </w:tc>
      </w:tr>
      <w:tr w:rsidR="00A70F51" w:rsidRPr="00A70F51" w:rsidTr="00A70F51">
        <w:trPr>
          <w:trHeight w:val="900"/>
        </w:trPr>
        <w:tc>
          <w:tcPr>
            <w:tcW w:w="4688" w:type="dxa"/>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sz w:val="16"/>
                <w:szCs w:val="16"/>
              </w:rPr>
            </w:pPr>
            <w:r w:rsidRPr="00A70F51">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7И404S0360</w:t>
            </w:r>
          </w:p>
        </w:tc>
        <w:tc>
          <w:tcPr>
            <w:tcW w:w="812"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611</w:t>
            </w:r>
          </w:p>
        </w:tc>
        <w:tc>
          <w:tcPr>
            <w:tcW w:w="990" w:type="dxa"/>
            <w:tcBorders>
              <w:top w:val="nil"/>
              <w:left w:val="nil"/>
              <w:bottom w:val="single" w:sz="4" w:space="0" w:color="auto"/>
              <w:right w:val="nil"/>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0801</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0,000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0,000</w:t>
            </w:r>
          </w:p>
        </w:tc>
      </w:tr>
      <w:tr w:rsidR="00A70F51" w:rsidRPr="00A70F51" w:rsidTr="00A70F51">
        <w:trPr>
          <w:trHeight w:val="255"/>
        </w:trPr>
        <w:tc>
          <w:tcPr>
            <w:tcW w:w="4688" w:type="dxa"/>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b/>
                <w:bCs/>
                <w:sz w:val="16"/>
                <w:szCs w:val="16"/>
              </w:rPr>
            </w:pPr>
            <w:r w:rsidRPr="00A70F51">
              <w:rPr>
                <w:b/>
                <w:bCs/>
                <w:sz w:val="16"/>
                <w:szCs w:val="16"/>
              </w:rPr>
              <w:t>БИБЛИОТЕКА</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812"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990" w:type="dxa"/>
            <w:tcBorders>
              <w:top w:val="nil"/>
              <w:left w:val="nil"/>
              <w:bottom w:val="single" w:sz="4" w:space="0" w:color="auto"/>
              <w:right w:val="nil"/>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729,000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758,200</w:t>
            </w:r>
          </w:p>
        </w:tc>
      </w:tr>
      <w:tr w:rsidR="00A70F51" w:rsidRPr="00A70F51" w:rsidTr="00A70F51">
        <w:trPr>
          <w:trHeight w:val="420"/>
        </w:trPr>
        <w:tc>
          <w:tcPr>
            <w:tcW w:w="4688" w:type="dxa"/>
            <w:tcBorders>
              <w:top w:val="nil"/>
              <w:left w:val="single" w:sz="4" w:space="0" w:color="auto"/>
              <w:bottom w:val="single" w:sz="4" w:space="0" w:color="auto"/>
              <w:right w:val="nil"/>
            </w:tcBorders>
            <w:shd w:val="clear" w:color="000000" w:fill="FFFFFF"/>
            <w:vAlign w:val="center"/>
            <w:hideMark/>
          </w:tcPr>
          <w:p w:rsidR="00A70F51" w:rsidRPr="00A70F51" w:rsidRDefault="00A70F51" w:rsidP="00A70F51">
            <w:pPr>
              <w:spacing w:after="0" w:line="240" w:lineRule="auto"/>
              <w:rPr>
                <w:b/>
                <w:bCs/>
                <w:color w:val="000000"/>
                <w:sz w:val="16"/>
                <w:szCs w:val="16"/>
              </w:rPr>
            </w:pPr>
            <w:r w:rsidRPr="00A70F51">
              <w:rPr>
                <w:b/>
                <w:bCs/>
                <w:color w:val="000000"/>
                <w:sz w:val="16"/>
                <w:szCs w:val="16"/>
              </w:rPr>
              <w:t>Обеспечение деятельности муниципальных библиотек</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7И40412600</w:t>
            </w:r>
          </w:p>
        </w:tc>
        <w:tc>
          <w:tcPr>
            <w:tcW w:w="812"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990" w:type="dxa"/>
            <w:tcBorders>
              <w:top w:val="nil"/>
              <w:left w:val="nil"/>
              <w:bottom w:val="single" w:sz="4" w:space="0" w:color="auto"/>
              <w:right w:val="nil"/>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729,000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758,200</w:t>
            </w:r>
          </w:p>
        </w:tc>
      </w:tr>
      <w:tr w:rsidR="00A70F51" w:rsidRPr="00A70F51" w:rsidTr="00A70F51">
        <w:trPr>
          <w:trHeight w:val="900"/>
        </w:trPr>
        <w:tc>
          <w:tcPr>
            <w:tcW w:w="4688" w:type="dxa"/>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sz w:val="16"/>
                <w:szCs w:val="16"/>
              </w:rPr>
            </w:pPr>
            <w:r w:rsidRPr="00A70F51">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7И40412600</w:t>
            </w:r>
          </w:p>
        </w:tc>
        <w:tc>
          <w:tcPr>
            <w:tcW w:w="812"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611</w:t>
            </w:r>
          </w:p>
        </w:tc>
        <w:tc>
          <w:tcPr>
            <w:tcW w:w="990" w:type="dxa"/>
            <w:tcBorders>
              <w:top w:val="nil"/>
              <w:left w:val="nil"/>
              <w:bottom w:val="single" w:sz="4" w:space="0" w:color="auto"/>
              <w:right w:val="nil"/>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0801</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729,000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758,200</w:t>
            </w:r>
          </w:p>
        </w:tc>
      </w:tr>
      <w:tr w:rsidR="00A70F51" w:rsidRPr="00A70F51" w:rsidTr="00A70F51">
        <w:trPr>
          <w:trHeight w:val="450"/>
        </w:trPr>
        <w:tc>
          <w:tcPr>
            <w:tcW w:w="4688" w:type="dxa"/>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sz w:val="16"/>
                <w:szCs w:val="16"/>
              </w:rPr>
            </w:pPr>
            <w:r w:rsidRPr="00A70F51">
              <w:rPr>
                <w:sz w:val="16"/>
                <w:szCs w:val="16"/>
              </w:rPr>
              <w:t>Субсидии бюджетным учреждениям на иные цели</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7И40412600</w:t>
            </w:r>
          </w:p>
        </w:tc>
        <w:tc>
          <w:tcPr>
            <w:tcW w:w="812"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612</w:t>
            </w:r>
          </w:p>
        </w:tc>
        <w:tc>
          <w:tcPr>
            <w:tcW w:w="990" w:type="dxa"/>
            <w:tcBorders>
              <w:top w:val="nil"/>
              <w:left w:val="nil"/>
              <w:bottom w:val="single" w:sz="4" w:space="0" w:color="auto"/>
              <w:right w:val="nil"/>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0801</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0,000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0,000</w:t>
            </w:r>
          </w:p>
        </w:tc>
      </w:tr>
      <w:tr w:rsidR="00A70F51" w:rsidRPr="00A70F51" w:rsidTr="00A70F51">
        <w:trPr>
          <w:trHeight w:val="765"/>
        </w:trPr>
        <w:tc>
          <w:tcPr>
            <w:tcW w:w="4688" w:type="dxa"/>
            <w:tcBorders>
              <w:top w:val="nil"/>
              <w:left w:val="single" w:sz="4" w:space="0" w:color="auto"/>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rPr>
                <w:b/>
                <w:bCs/>
                <w:sz w:val="16"/>
                <w:szCs w:val="16"/>
              </w:rPr>
            </w:pPr>
            <w:r w:rsidRPr="00A70F51">
              <w:rPr>
                <w:b/>
                <w:bCs/>
                <w:sz w:val="16"/>
                <w:szCs w:val="16"/>
              </w:rPr>
              <w:lastRenderedPageBreak/>
              <w:t>Комплекс процессных мероприятий "Развитие физической культуры, спорта и молодежной политики"</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7И40500000</w:t>
            </w:r>
          </w:p>
        </w:tc>
        <w:tc>
          <w:tcPr>
            <w:tcW w:w="812"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990" w:type="dxa"/>
            <w:tcBorders>
              <w:top w:val="nil"/>
              <w:left w:val="nil"/>
              <w:bottom w:val="single" w:sz="4" w:space="0" w:color="auto"/>
              <w:right w:val="nil"/>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1 580,00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1 580,00</w:t>
            </w:r>
          </w:p>
        </w:tc>
      </w:tr>
      <w:tr w:rsidR="00A70F51" w:rsidRPr="00A70F51" w:rsidTr="00A70F51">
        <w:trPr>
          <w:trHeight w:val="255"/>
        </w:trPr>
        <w:tc>
          <w:tcPr>
            <w:tcW w:w="4688" w:type="dxa"/>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b/>
                <w:bCs/>
                <w:sz w:val="16"/>
                <w:szCs w:val="16"/>
              </w:rPr>
            </w:pPr>
            <w:r w:rsidRPr="00A70F51">
              <w:rPr>
                <w:b/>
                <w:bCs/>
                <w:sz w:val="16"/>
                <w:szCs w:val="16"/>
              </w:rPr>
              <w:t>МОЛОДЕЖНАЯ ПОЛИТИКА</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812"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990" w:type="dxa"/>
            <w:tcBorders>
              <w:top w:val="nil"/>
              <w:left w:val="nil"/>
              <w:bottom w:val="single" w:sz="4" w:space="0" w:color="auto"/>
              <w:right w:val="nil"/>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580,00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580,00</w:t>
            </w:r>
          </w:p>
        </w:tc>
      </w:tr>
      <w:tr w:rsidR="00A70F51" w:rsidRPr="00A70F51" w:rsidTr="00A70F51">
        <w:trPr>
          <w:trHeight w:val="420"/>
        </w:trPr>
        <w:tc>
          <w:tcPr>
            <w:tcW w:w="4688" w:type="dxa"/>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b/>
                <w:bCs/>
                <w:sz w:val="16"/>
                <w:szCs w:val="16"/>
              </w:rPr>
            </w:pPr>
            <w:r w:rsidRPr="00A70F51">
              <w:rPr>
                <w:b/>
                <w:bCs/>
                <w:sz w:val="16"/>
                <w:szCs w:val="16"/>
              </w:rPr>
              <w:t xml:space="preserve">Организация и проведение культурно-массовых молодежных мероприятий </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7И40515230</w:t>
            </w:r>
          </w:p>
        </w:tc>
        <w:tc>
          <w:tcPr>
            <w:tcW w:w="812"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990" w:type="dxa"/>
            <w:tcBorders>
              <w:top w:val="nil"/>
              <w:left w:val="nil"/>
              <w:bottom w:val="single" w:sz="4" w:space="0" w:color="auto"/>
              <w:right w:val="nil"/>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50,00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50,00</w:t>
            </w:r>
          </w:p>
        </w:tc>
      </w:tr>
      <w:tr w:rsidR="00A70F51" w:rsidRPr="00A70F51" w:rsidTr="00A70F51">
        <w:trPr>
          <w:trHeight w:val="315"/>
        </w:trPr>
        <w:tc>
          <w:tcPr>
            <w:tcW w:w="4688" w:type="dxa"/>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sz w:val="16"/>
                <w:szCs w:val="16"/>
              </w:rPr>
            </w:pPr>
            <w:r w:rsidRPr="00A70F51">
              <w:rPr>
                <w:sz w:val="16"/>
                <w:szCs w:val="16"/>
              </w:rPr>
              <w:t xml:space="preserve">Прочая закупка товаров, работ и услуг </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7И40515230</w:t>
            </w:r>
          </w:p>
        </w:tc>
        <w:tc>
          <w:tcPr>
            <w:tcW w:w="812"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244</w:t>
            </w:r>
          </w:p>
        </w:tc>
        <w:tc>
          <w:tcPr>
            <w:tcW w:w="990" w:type="dxa"/>
            <w:tcBorders>
              <w:top w:val="nil"/>
              <w:left w:val="nil"/>
              <w:bottom w:val="single" w:sz="4" w:space="0" w:color="auto"/>
              <w:right w:val="nil"/>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0707</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50,00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50,00</w:t>
            </w:r>
          </w:p>
        </w:tc>
      </w:tr>
      <w:tr w:rsidR="00A70F51" w:rsidRPr="00A70F51" w:rsidTr="00A70F51">
        <w:trPr>
          <w:trHeight w:val="630"/>
        </w:trPr>
        <w:tc>
          <w:tcPr>
            <w:tcW w:w="4688" w:type="dxa"/>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b/>
                <w:bCs/>
                <w:sz w:val="16"/>
                <w:szCs w:val="16"/>
              </w:rPr>
            </w:pPr>
            <w:r w:rsidRPr="00A70F51">
              <w:rPr>
                <w:b/>
                <w:bCs/>
                <w:sz w:val="16"/>
                <w:szCs w:val="16"/>
              </w:rPr>
              <w:t xml:space="preserve">Реализация комплекса мер по профилактике </w:t>
            </w:r>
            <w:proofErr w:type="spellStart"/>
            <w:r w:rsidRPr="00A70F51">
              <w:rPr>
                <w:b/>
                <w:bCs/>
                <w:sz w:val="16"/>
                <w:szCs w:val="16"/>
              </w:rPr>
              <w:t>девиантного</w:t>
            </w:r>
            <w:proofErr w:type="spellEnd"/>
            <w:r w:rsidRPr="00A70F51">
              <w:rPr>
                <w:b/>
                <w:bCs/>
                <w:sz w:val="16"/>
                <w:szCs w:val="16"/>
              </w:rPr>
              <w:t xml:space="preserve"> поведения молодежи и трудовой адаптации несовершеннолетних </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7И40518310</w:t>
            </w:r>
          </w:p>
        </w:tc>
        <w:tc>
          <w:tcPr>
            <w:tcW w:w="812"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990" w:type="dxa"/>
            <w:tcBorders>
              <w:top w:val="nil"/>
              <w:left w:val="nil"/>
              <w:bottom w:val="single" w:sz="4" w:space="0" w:color="auto"/>
              <w:right w:val="nil"/>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530,00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530,00</w:t>
            </w:r>
          </w:p>
        </w:tc>
      </w:tr>
      <w:tr w:rsidR="00A70F51" w:rsidRPr="00A70F51" w:rsidTr="00A70F51">
        <w:trPr>
          <w:trHeight w:val="360"/>
        </w:trPr>
        <w:tc>
          <w:tcPr>
            <w:tcW w:w="4688" w:type="dxa"/>
            <w:tcBorders>
              <w:top w:val="nil"/>
              <w:left w:val="single" w:sz="4" w:space="0" w:color="auto"/>
              <w:bottom w:val="single" w:sz="4" w:space="0" w:color="auto"/>
              <w:right w:val="nil"/>
            </w:tcBorders>
            <w:shd w:val="clear" w:color="auto" w:fill="auto"/>
            <w:vAlign w:val="bottom"/>
            <w:hideMark/>
          </w:tcPr>
          <w:p w:rsidR="00A70F51" w:rsidRPr="00A70F51" w:rsidRDefault="00A70F51" w:rsidP="00A70F51">
            <w:pPr>
              <w:spacing w:after="0" w:line="240" w:lineRule="auto"/>
              <w:rPr>
                <w:sz w:val="16"/>
                <w:szCs w:val="16"/>
              </w:rPr>
            </w:pPr>
            <w:r w:rsidRPr="00A70F51">
              <w:rPr>
                <w:sz w:val="16"/>
                <w:szCs w:val="16"/>
              </w:rPr>
              <w:t xml:space="preserve">Фонд оплаты труда учреждений </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7И40518310</w:t>
            </w:r>
          </w:p>
        </w:tc>
        <w:tc>
          <w:tcPr>
            <w:tcW w:w="812"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111</w:t>
            </w:r>
          </w:p>
        </w:tc>
        <w:tc>
          <w:tcPr>
            <w:tcW w:w="990" w:type="dxa"/>
            <w:tcBorders>
              <w:top w:val="nil"/>
              <w:left w:val="nil"/>
              <w:bottom w:val="single" w:sz="4" w:space="0" w:color="auto"/>
              <w:right w:val="nil"/>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0707</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400,00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400,00</w:t>
            </w:r>
          </w:p>
        </w:tc>
      </w:tr>
      <w:tr w:rsidR="00A70F51" w:rsidRPr="00A70F51" w:rsidTr="00A70F51">
        <w:trPr>
          <w:trHeight w:val="675"/>
        </w:trPr>
        <w:tc>
          <w:tcPr>
            <w:tcW w:w="4688" w:type="dxa"/>
            <w:tcBorders>
              <w:top w:val="nil"/>
              <w:left w:val="single" w:sz="4" w:space="0" w:color="auto"/>
              <w:bottom w:val="single" w:sz="4" w:space="0" w:color="auto"/>
              <w:right w:val="nil"/>
            </w:tcBorders>
            <w:shd w:val="clear" w:color="auto" w:fill="auto"/>
            <w:vAlign w:val="bottom"/>
            <w:hideMark/>
          </w:tcPr>
          <w:p w:rsidR="00A70F51" w:rsidRPr="00A70F51" w:rsidRDefault="00A70F51" w:rsidP="00A70F51">
            <w:pPr>
              <w:spacing w:after="0" w:line="240" w:lineRule="auto"/>
              <w:rPr>
                <w:sz w:val="16"/>
                <w:szCs w:val="16"/>
              </w:rPr>
            </w:pPr>
            <w:r w:rsidRPr="00A70F51">
              <w:rPr>
                <w:sz w:val="16"/>
                <w:szCs w:val="16"/>
              </w:rPr>
              <w:t xml:space="preserve">Взносы по обязательному социальному страхованию на выплаты по оплате труда работников и иные выплаты работникам  учреждений </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7И40518310</w:t>
            </w:r>
          </w:p>
        </w:tc>
        <w:tc>
          <w:tcPr>
            <w:tcW w:w="812"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119</w:t>
            </w:r>
          </w:p>
        </w:tc>
        <w:tc>
          <w:tcPr>
            <w:tcW w:w="990" w:type="dxa"/>
            <w:tcBorders>
              <w:top w:val="nil"/>
              <w:left w:val="nil"/>
              <w:bottom w:val="single" w:sz="4" w:space="0" w:color="auto"/>
              <w:right w:val="nil"/>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0707</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130,00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130,00</w:t>
            </w:r>
          </w:p>
        </w:tc>
      </w:tr>
      <w:tr w:rsidR="00A70F51" w:rsidRPr="00A70F51" w:rsidTr="00A70F51">
        <w:trPr>
          <w:trHeight w:val="255"/>
        </w:trPr>
        <w:tc>
          <w:tcPr>
            <w:tcW w:w="4688" w:type="dxa"/>
            <w:tcBorders>
              <w:top w:val="nil"/>
              <w:left w:val="single" w:sz="4" w:space="0" w:color="auto"/>
              <w:bottom w:val="single" w:sz="4" w:space="0" w:color="auto"/>
              <w:right w:val="nil"/>
            </w:tcBorders>
            <w:shd w:val="clear" w:color="auto" w:fill="auto"/>
            <w:noWrap/>
            <w:vAlign w:val="bottom"/>
            <w:hideMark/>
          </w:tcPr>
          <w:p w:rsidR="00A70F51" w:rsidRPr="00A70F51" w:rsidRDefault="00A70F51" w:rsidP="00A70F51">
            <w:pPr>
              <w:spacing w:after="0" w:line="240" w:lineRule="auto"/>
              <w:rPr>
                <w:b/>
                <w:bCs/>
                <w:sz w:val="16"/>
                <w:szCs w:val="16"/>
              </w:rPr>
            </w:pPr>
            <w:r w:rsidRPr="00A70F51">
              <w:rPr>
                <w:b/>
                <w:bCs/>
                <w:sz w:val="16"/>
                <w:szCs w:val="16"/>
              </w:rPr>
              <w:t>МАССОВЫЙ СПОРТ</w:t>
            </w:r>
          </w:p>
        </w:tc>
        <w:tc>
          <w:tcPr>
            <w:tcW w:w="1079" w:type="dxa"/>
            <w:tcBorders>
              <w:top w:val="nil"/>
              <w:left w:val="single" w:sz="8" w:space="0" w:color="auto"/>
              <w:bottom w:val="single" w:sz="4" w:space="0" w:color="auto"/>
              <w:right w:val="single" w:sz="4" w:space="0" w:color="auto"/>
            </w:tcBorders>
            <w:shd w:val="clear" w:color="auto" w:fill="auto"/>
            <w:vAlign w:val="bottom"/>
            <w:hideMark/>
          </w:tcPr>
          <w:p w:rsidR="00A70F51" w:rsidRPr="00A70F51" w:rsidRDefault="00A70F51" w:rsidP="00A70F51">
            <w:pPr>
              <w:spacing w:after="0" w:line="240" w:lineRule="auto"/>
              <w:rPr>
                <w:b/>
                <w:bCs/>
                <w:sz w:val="16"/>
                <w:szCs w:val="16"/>
              </w:rPr>
            </w:pPr>
            <w:r w:rsidRPr="00A70F51">
              <w:rPr>
                <w:b/>
                <w:bCs/>
                <w:sz w:val="16"/>
                <w:szCs w:val="16"/>
              </w:rPr>
              <w:t> </w:t>
            </w:r>
          </w:p>
        </w:tc>
        <w:tc>
          <w:tcPr>
            <w:tcW w:w="812"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rPr>
                <w:b/>
                <w:bCs/>
                <w:sz w:val="16"/>
                <w:szCs w:val="16"/>
              </w:rPr>
            </w:pPr>
            <w:r w:rsidRPr="00A70F51">
              <w:rPr>
                <w:b/>
                <w:bCs/>
                <w:sz w:val="16"/>
                <w:szCs w:val="16"/>
              </w:rPr>
              <w:t> </w:t>
            </w:r>
          </w:p>
        </w:tc>
        <w:tc>
          <w:tcPr>
            <w:tcW w:w="990" w:type="dxa"/>
            <w:tcBorders>
              <w:top w:val="nil"/>
              <w:left w:val="nil"/>
              <w:bottom w:val="single" w:sz="4" w:space="0" w:color="auto"/>
              <w:right w:val="nil"/>
            </w:tcBorders>
            <w:shd w:val="clear" w:color="auto" w:fill="auto"/>
            <w:noWrap/>
            <w:vAlign w:val="bottom"/>
            <w:hideMark/>
          </w:tcPr>
          <w:p w:rsidR="00A70F51" w:rsidRPr="00A70F51" w:rsidRDefault="00A70F51" w:rsidP="00A70F51">
            <w:pPr>
              <w:spacing w:after="0" w:line="240" w:lineRule="auto"/>
              <w:rPr>
                <w:b/>
                <w:bCs/>
                <w:sz w:val="16"/>
                <w:szCs w:val="16"/>
              </w:rPr>
            </w:pPr>
            <w:r w:rsidRPr="00A70F51">
              <w:rPr>
                <w:b/>
                <w:bCs/>
                <w:sz w:val="16"/>
                <w:szCs w:val="16"/>
              </w:rPr>
              <w:t> </w:t>
            </w:r>
          </w:p>
        </w:tc>
        <w:tc>
          <w:tcPr>
            <w:tcW w:w="1230" w:type="dxa"/>
            <w:tcBorders>
              <w:top w:val="nil"/>
              <w:left w:val="single" w:sz="8" w:space="0" w:color="auto"/>
              <w:bottom w:val="single" w:sz="4" w:space="0" w:color="auto"/>
              <w:right w:val="single" w:sz="8" w:space="0" w:color="auto"/>
            </w:tcBorders>
            <w:shd w:val="clear" w:color="000000" w:fill="FFFFFF"/>
            <w:noWrap/>
            <w:vAlign w:val="bottom"/>
            <w:hideMark/>
          </w:tcPr>
          <w:p w:rsidR="00A70F51" w:rsidRPr="00A70F51" w:rsidRDefault="00A70F51" w:rsidP="00A70F51">
            <w:pPr>
              <w:spacing w:after="0" w:line="240" w:lineRule="auto"/>
              <w:jc w:val="right"/>
              <w:rPr>
                <w:b/>
                <w:bCs/>
                <w:sz w:val="16"/>
                <w:szCs w:val="16"/>
              </w:rPr>
            </w:pPr>
            <w:r w:rsidRPr="00A70F51">
              <w:rPr>
                <w:b/>
                <w:bCs/>
                <w:sz w:val="16"/>
                <w:szCs w:val="16"/>
              </w:rPr>
              <w:t>1 000,00</w:t>
            </w:r>
          </w:p>
        </w:tc>
        <w:tc>
          <w:tcPr>
            <w:tcW w:w="1287" w:type="dxa"/>
            <w:tcBorders>
              <w:top w:val="nil"/>
              <w:left w:val="single" w:sz="4" w:space="0" w:color="auto"/>
              <w:bottom w:val="single" w:sz="4" w:space="0" w:color="auto"/>
              <w:right w:val="single" w:sz="8" w:space="0" w:color="auto"/>
            </w:tcBorders>
            <w:shd w:val="clear" w:color="000000" w:fill="FFFFFF"/>
            <w:noWrap/>
            <w:vAlign w:val="bottom"/>
            <w:hideMark/>
          </w:tcPr>
          <w:p w:rsidR="00A70F51" w:rsidRPr="00A70F51" w:rsidRDefault="00A70F51" w:rsidP="00A70F51">
            <w:pPr>
              <w:spacing w:after="0" w:line="240" w:lineRule="auto"/>
              <w:jc w:val="right"/>
              <w:rPr>
                <w:b/>
                <w:bCs/>
                <w:sz w:val="16"/>
                <w:szCs w:val="16"/>
              </w:rPr>
            </w:pPr>
            <w:r w:rsidRPr="00A70F51">
              <w:rPr>
                <w:b/>
                <w:bCs/>
                <w:sz w:val="16"/>
                <w:szCs w:val="16"/>
              </w:rPr>
              <w:t>1 000,00</w:t>
            </w:r>
          </w:p>
        </w:tc>
      </w:tr>
      <w:tr w:rsidR="00A70F51" w:rsidRPr="00A70F51" w:rsidTr="00A70F51">
        <w:trPr>
          <w:trHeight w:val="420"/>
        </w:trPr>
        <w:tc>
          <w:tcPr>
            <w:tcW w:w="4688" w:type="dxa"/>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b/>
                <w:bCs/>
                <w:sz w:val="16"/>
                <w:szCs w:val="16"/>
              </w:rPr>
            </w:pPr>
            <w:r w:rsidRPr="00A70F51">
              <w:rPr>
                <w:b/>
                <w:bCs/>
                <w:sz w:val="16"/>
                <w:szCs w:val="16"/>
              </w:rPr>
              <w:t xml:space="preserve">Обеспечение деятельности подведомственных учреждений физкультуры и спорта </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7И40512800</w:t>
            </w:r>
          </w:p>
        </w:tc>
        <w:tc>
          <w:tcPr>
            <w:tcW w:w="812"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990" w:type="dxa"/>
            <w:tcBorders>
              <w:top w:val="nil"/>
              <w:left w:val="nil"/>
              <w:bottom w:val="single" w:sz="4" w:space="0" w:color="auto"/>
              <w:right w:val="nil"/>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900,00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900,00</w:t>
            </w:r>
          </w:p>
        </w:tc>
      </w:tr>
      <w:tr w:rsidR="00A70F51" w:rsidRPr="00A70F51" w:rsidTr="00A70F51">
        <w:trPr>
          <w:trHeight w:val="900"/>
        </w:trPr>
        <w:tc>
          <w:tcPr>
            <w:tcW w:w="4688" w:type="dxa"/>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sz w:val="16"/>
                <w:szCs w:val="16"/>
              </w:rPr>
            </w:pPr>
            <w:r w:rsidRPr="00A70F51">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7И40512800</w:t>
            </w:r>
          </w:p>
        </w:tc>
        <w:tc>
          <w:tcPr>
            <w:tcW w:w="812"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611</w:t>
            </w:r>
          </w:p>
        </w:tc>
        <w:tc>
          <w:tcPr>
            <w:tcW w:w="990" w:type="dxa"/>
            <w:tcBorders>
              <w:top w:val="nil"/>
              <w:left w:val="nil"/>
              <w:bottom w:val="single" w:sz="4" w:space="0" w:color="auto"/>
              <w:right w:val="nil"/>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1102</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900,00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900,00</w:t>
            </w:r>
          </w:p>
        </w:tc>
      </w:tr>
      <w:tr w:rsidR="00A70F51" w:rsidRPr="00A70F51" w:rsidTr="00A70F51">
        <w:trPr>
          <w:trHeight w:val="420"/>
        </w:trPr>
        <w:tc>
          <w:tcPr>
            <w:tcW w:w="4688" w:type="dxa"/>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b/>
                <w:bCs/>
                <w:sz w:val="16"/>
                <w:szCs w:val="16"/>
              </w:rPr>
            </w:pPr>
            <w:r w:rsidRPr="00A70F51">
              <w:rPr>
                <w:b/>
                <w:bCs/>
                <w:sz w:val="16"/>
                <w:szCs w:val="16"/>
              </w:rPr>
              <w:t>Организация и проведение мероприятий в области физической культуры и спорта</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7И40515340</w:t>
            </w:r>
          </w:p>
        </w:tc>
        <w:tc>
          <w:tcPr>
            <w:tcW w:w="812"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990" w:type="dxa"/>
            <w:tcBorders>
              <w:top w:val="nil"/>
              <w:left w:val="nil"/>
              <w:bottom w:val="single" w:sz="4" w:space="0" w:color="auto"/>
              <w:right w:val="nil"/>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100,00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100,00</w:t>
            </w:r>
          </w:p>
        </w:tc>
      </w:tr>
      <w:tr w:rsidR="00A70F51" w:rsidRPr="00A70F51" w:rsidTr="00A70F51">
        <w:trPr>
          <w:trHeight w:val="900"/>
        </w:trPr>
        <w:tc>
          <w:tcPr>
            <w:tcW w:w="4688" w:type="dxa"/>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sz w:val="16"/>
                <w:szCs w:val="16"/>
              </w:rPr>
            </w:pPr>
            <w:r w:rsidRPr="00A70F51">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7И40515340</w:t>
            </w:r>
          </w:p>
        </w:tc>
        <w:tc>
          <w:tcPr>
            <w:tcW w:w="812"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611</w:t>
            </w:r>
          </w:p>
        </w:tc>
        <w:tc>
          <w:tcPr>
            <w:tcW w:w="990" w:type="dxa"/>
            <w:tcBorders>
              <w:top w:val="nil"/>
              <w:left w:val="nil"/>
              <w:bottom w:val="single" w:sz="4" w:space="0" w:color="auto"/>
              <w:right w:val="nil"/>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1102</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100,00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100,00</w:t>
            </w:r>
          </w:p>
        </w:tc>
      </w:tr>
      <w:tr w:rsidR="00A70F51" w:rsidRPr="00A70F51" w:rsidTr="00A70F51">
        <w:trPr>
          <w:trHeight w:val="345"/>
        </w:trPr>
        <w:tc>
          <w:tcPr>
            <w:tcW w:w="4688" w:type="dxa"/>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b/>
                <w:bCs/>
                <w:sz w:val="16"/>
                <w:szCs w:val="16"/>
              </w:rPr>
            </w:pPr>
            <w:r w:rsidRPr="00A70F51">
              <w:rPr>
                <w:b/>
                <w:bCs/>
                <w:sz w:val="16"/>
                <w:szCs w:val="16"/>
              </w:rPr>
              <w:t xml:space="preserve">Строительство и реконструкция спортивных сооружений </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7И40516390</w:t>
            </w:r>
          </w:p>
        </w:tc>
        <w:tc>
          <w:tcPr>
            <w:tcW w:w="812"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990" w:type="dxa"/>
            <w:tcBorders>
              <w:top w:val="nil"/>
              <w:left w:val="nil"/>
              <w:bottom w:val="single" w:sz="4" w:space="0" w:color="auto"/>
              <w:right w:val="nil"/>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0,00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0,00</w:t>
            </w:r>
          </w:p>
        </w:tc>
      </w:tr>
      <w:tr w:rsidR="00A70F51" w:rsidRPr="00A70F51" w:rsidTr="00A70F51">
        <w:trPr>
          <w:trHeight w:val="450"/>
        </w:trPr>
        <w:tc>
          <w:tcPr>
            <w:tcW w:w="4688" w:type="dxa"/>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sz w:val="16"/>
                <w:szCs w:val="16"/>
              </w:rPr>
            </w:pPr>
            <w:r w:rsidRPr="00A70F51">
              <w:rPr>
                <w:sz w:val="16"/>
                <w:szCs w:val="16"/>
              </w:rPr>
              <w:t xml:space="preserve">Прочая закупка товаров, работ и услуг </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7И40516390</w:t>
            </w:r>
          </w:p>
        </w:tc>
        <w:tc>
          <w:tcPr>
            <w:tcW w:w="812"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244</w:t>
            </w:r>
          </w:p>
        </w:tc>
        <w:tc>
          <w:tcPr>
            <w:tcW w:w="990" w:type="dxa"/>
            <w:tcBorders>
              <w:top w:val="nil"/>
              <w:left w:val="nil"/>
              <w:bottom w:val="single" w:sz="4" w:space="0" w:color="auto"/>
              <w:right w:val="nil"/>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1102</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0,00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0,00</w:t>
            </w:r>
          </w:p>
        </w:tc>
      </w:tr>
      <w:tr w:rsidR="00A70F51" w:rsidRPr="00A70F51" w:rsidTr="00A70F51">
        <w:trPr>
          <w:trHeight w:val="555"/>
        </w:trPr>
        <w:tc>
          <w:tcPr>
            <w:tcW w:w="4688" w:type="dxa"/>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sz w:val="16"/>
                <w:szCs w:val="16"/>
              </w:rPr>
            </w:pPr>
            <w:r w:rsidRPr="00A70F51">
              <w:rPr>
                <w:sz w:val="16"/>
                <w:szCs w:val="16"/>
              </w:rPr>
              <w:t>Бюджетные инвестиции в объекты капитального строительства государственной (муниципальной) собственности.</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7И40516390</w:t>
            </w:r>
          </w:p>
        </w:tc>
        <w:tc>
          <w:tcPr>
            <w:tcW w:w="812"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414</w:t>
            </w:r>
          </w:p>
        </w:tc>
        <w:tc>
          <w:tcPr>
            <w:tcW w:w="990" w:type="dxa"/>
            <w:tcBorders>
              <w:top w:val="nil"/>
              <w:left w:val="nil"/>
              <w:bottom w:val="single" w:sz="4" w:space="0" w:color="auto"/>
              <w:right w:val="nil"/>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1102</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0,00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0,00</w:t>
            </w:r>
          </w:p>
        </w:tc>
      </w:tr>
      <w:tr w:rsidR="00A70F51" w:rsidRPr="00A70F51" w:rsidTr="00A70F51">
        <w:trPr>
          <w:trHeight w:val="900"/>
        </w:trPr>
        <w:tc>
          <w:tcPr>
            <w:tcW w:w="4688" w:type="dxa"/>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sz w:val="16"/>
                <w:szCs w:val="16"/>
              </w:rPr>
            </w:pPr>
            <w:proofErr w:type="spellStart"/>
            <w:r w:rsidRPr="00A70F51">
              <w:rPr>
                <w:sz w:val="16"/>
                <w:szCs w:val="16"/>
              </w:rPr>
              <w:t>убсидии</w:t>
            </w:r>
            <w:proofErr w:type="spellEnd"/>
            <w:r w:rsidRPr="00A70F51">
              <w:rPr>
                <w:sz w:val="16"/>
                <w:szCs w:val="16"/>
              </w:rPr>
              <w:t xml:space="preserve">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7И40516390</w:t>
            </w:r>
          </w:p>
        </w:tc>
        <w:tc>
          <w:tcPr>
            <w:tcW w:w="812"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612</w:t>
            </w:r>
          </w:p>
        </w:tc>
        <w:tc>
          <w:tcPr>
            <w:tcW w:w="990" w:type="dxa"/>
            <w:tcBorders>
              <w:top w:val="nil"/>
              <w:left w:val="nil"/>
              <w:bottom w:val="single" w:sz="4" w:space="0" w:color="auto"/>
              <w:right w:val="nil"/>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1102</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0,00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0,00</w:t>
            </w:r>
          </w:p>
        </w:tc>
      </w:tr>
      <w:tr w:rsidR="00A70F51" w:rsidRPr="00A70F51" w:rsidTr="00A70F51">
        <w:trPr>
          <w:trHeight w:val="360"/>
        </w:trPr>
        <w:tc>
          <w:tcPr>
            <w:tcW w:w="4688" w:type="dxa"/>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sz w:val="16"/>
                <w:szCs w:val="16"/>
              </w:rPr>
            </w:pPr>
            <w:r w:rsidRPr="00A70F51">
              <w:rPr>
                <w:sz w:val="16"/>
                <w:szCs w:val="16"/>
              </w:rPr>
              <w:t>Субсидии бюджетным учреждениям на иные цели</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7И40516390</w:t>
            </w:r>
          </w:p>
        </w:tc>
        <w:tc>
          <w:tcPr>
            <w:tcW w:w="812"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612</w:t>
            </w:r>
          </w:p>
        </w:tc>
        <w:tc>
          <w:tcPr>
            <w:tcW w:w="990" w:type="dxa"/>
            <w:tcBorders>
              <w:top w:val="nil"/>
              <w:left w:val="nil"/>
              <w:bottom w:val="single" w:sz="4" w:space="0" w:color="auto"/>
              <w:right w:val="nil"/>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1102</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0,00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0,00</w:t>
            </w:r>
          </w:p>
        </w:tc>
      </w:tr>
      <w:tr w:rsidR="00A70F51" w:rsidRPr="00A70F51" w:rsidTr="00A70F51">
        <w:trPr>
          <w:trHeight w:val="420"/>
        </w:trPr>
        <w:tc>
          <w:tcPr>
            <w:tcW w:w="4688" w:type="dxa"/>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b/>
                <w:bCs/>
                <w:sz w:val="16"/>
                <w:szCs w:val="16"/>
              </w:rPr>
            </w:pPr>
            <w:r w:rsidRPr="00A70F51">
              <w:rPr>
                <w:b/>
                <w:bCs/>
                <w:sz w:val="16"/>
                <w:szCs w:val="16"/>
              </w:rPr>
              <w:t>Мероприятия, направленные на достижение целей проектов</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7И80000000</w:t>
            </w:r>
          </w:p>
        </w:tc>
        <w:tc>
          <w:tcPr>
            <w:tcW w:w="812"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990" w:type="dxa"/>
            <w:tcBorders>
              <w:top w:val="nil"/>
              <w:left w:val="nil"/>
              <w:bottom w:val="single" w:sz="4" w:space="0" w:color="auto"/>
              <w:right w:val="nil"/>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800,00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68 755,60</w:t>
            </w:r>
          </w:p>
        </w:tc>
      </w:tr>
      <w:tr w:rsidR="00A70F51" w:rsidRPr="00A70F51" w:rsidTr="00A70F51">
        <w:trPr>
          <w:trHeight w:val="450"/>
        </w:trPr>
        <w:tc>
          <w:tcPr>
            <w:tcW w:w="4688" w:type="dxa"/>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b/>
                <w:bCs/>
                <w:sz w:val="16"/>
                <w:szCs w:val="16"/>
              </w:rPr>
            </w:pPr>
            <w:r w:rsidRPr="00A70F51">
              <w:rPr>
                <w:b/>
                <w:bCs/>
                <w:sz w:val="16"/>
                <w:szCs w:val="16"/>
              </w:rPr>
              <w:t>Мероприятия, направленные на достижение цели федерального проекта "Дорожная сеть"</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7И80100000</w:t>
            </w:r>
          </w:p>
        </w:tc>
        <w:tc>
          <w:tcPr>
            <w:tcW w:w="812"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990" w:type="dxa"/>
            <w:tcBorders>
              <w:top w:val="nil"/>
              <w:left w:val="nil"/>
              <w:bottom w:val="single" w:sz="4" w:space="0" w:color="auto"/>
              <w:right w:val="nil"/>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0,00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0,00</w:t>
            </w:r>
          </w:p>
        </w:tc>
      </w:tr>
      <w:tr w:rsidR="00A70F51" w:rsidRPr="00A70F51" w:rsidTr="00A70F51">
        <w:trPr>
          <w:trHeight w:val="630"/>
        </w:trPr>
        <w:tc>
          <w:tcPr>
            <w:tcW w:w="4688" w:type="dxa"/>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b/>
                <w:bCs/>
                <w:sz w:val="16"/>
                <w:szCs w:val="16"/>
              </w:rPr>
            </w:pPr>
            <w:r w:rsidRPr="00A70F51">
              <w:rPr>
                <w:b/>
                <w:bCs/>
                <w:sz w:val="16"/>
                <w:szCs w:val="16"/>
              </w:rPr>
              <w:t>Капитальный ремонт и ремонт автомобильных дорог общего пользования местного значения, имеющих приоритетный социально значимый характер</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7И801S4200</w:t>
            </w:r>
          </w:p>
        </w:tc>
        <w:tc>
          <w:tcPr>
            <w:tcW w:w="812"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990" w:type="dxa"/>
            <w:tcBorders>
              <w:top w:val="nil"/>
              <w:left w:val="nil"/>
              <w:bottom w:val="single" w:sz="4" w:space="0" w:color="auto"/>
              <w:right w:val="nil"/>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0,00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0,00</w:t>
            </w:r>
          </w:p>
        </w:tc>
      </w:tr>
      <w:tr w:rsidR="00A70F51" w:rsidRPr="00A70F51" w:rsidTr="00A70F51">
        <w:trPr>
          <w:trHeight w:val="450"/>
        </w:trPr>
        <w:tc>
          <w:tcPr>
            <w:tcW w:w="4688" w:type="dxa"/>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sz w:val="16"/>
                <w:szCs w:val="16"/>
              </w:rPr>
            </w:pPr>
            <w:r w:rsidRPr="00A70F51">
              <w:rPr>
                <w:sz w:val="16"/>
                <w:szCs w:val="16"/>
              </w:rPr>
              <w:t xml:space="preserve">Прочая закупка товаров, работ и услуг </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7И801S4200</w:t>
            </w:r>
          </w:p>
        </w:tc>
        <w:tc>
          <w:tcPr>
            <w:tcW w:w="812"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244</w:t>
            </w:r>
          </w:p>
        </w:tc>
        <w:tc>
          <w:tcPr>
            <w:tcW w:w="990" w:type="dxa"/>
            <w:tcBorders>
              <w:top w:val="nil"/>
              <w:left w:val="nil"/>
              <w:bottom w:val="single" w:sz="4" w:space="0" w:color="auto"/>
              <w:right w:val="nil"/>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0409</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0,00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0,00</w:t>
            </w:r>
          </w:p>
        </w:tc>
      </w:tr>
      <w:tr w:rsidR="00A70F51" w:rsidRPr="00A70F51" w:rsidTr="00A70F51">
        <w:trPr>
          <w:trHeight w:val="630"/>
        </w:trPr>
        <w:tc>
          <w:tcPr>
            <w:tcW w:w="4688" w:type="dxa"/>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b/>
                <w:bCs/>
                <w:sz w:val="16"/>
                <w:szCs w:val="16"/>
              </w:rPr>
            </w:pPr>
            <w:r w:rsidRPr="00A70F51">
              <w:rPr>
                <w:b/>
                <w:bCs/>
                <w:sz w:val="16"/>
                <w:szCs w:val="16"/>
              </w:rPr>
              <w:t>Мероприятия, направленные на достижение цели федерального проекта "Благоустройство сельских территорий"</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7И80200000</w:t>
            </w:r>
          </w:p>
        </w:tc>
        <w:tc>
          <w:tcPr>
            <w:tcW w:w="812"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244</w:t>
            </w:r>
          </w:p>
        </w:tc>
        <w:tc>
          <w:tcPr>
            <w:tcW w:w="990" w:type="dxa"/>
            <w:tcBorders>
              <w:top w:val="nil"/>
              <w:left w:val="nil"/>
              <w:bottom w:val="single" w:sz="4" w:space="0" w:color="auto"/>
              <w:right w:val="nil"/>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0503</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800,00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1050,00</w:t>
            </w:r>
          </w:p>
        </w:tc>
      </w:tr>
      <w:tr w:rsidR="00A70F51" w:rsidRPr="00A70F51" w:rsidTr="00A70F51">
        <w:trPr>
          <w:trHeight w:val="630"/>
        </w:trPr>
        <w:tc>
          <w:tcPr>
            <w:tcW w:w="4688" w:type="dxa"/>
            <w:tcBorders>
              <w:top w:val="nil"/>
              <w:left w:val="nil"/>
              <w:bottom w:val="nil"/>
              <w:right w:val="nil"/>
            </w:tcBorders>
            <w:shd w:val="clear" w:color="auto" w:fill="auto"/>
            <w:vAlign w:val="center"/>
            <w:hideMark/>
          </w:tcPr>
          <w:p w:rsidR="00A70F51" w:rsidRPr="00A70F51" w:rsidRDefault="00A70F51" w:rsidP="00A70F51">
            <w:pPr>
              <w:spacing w:after="0" w:line="240" w:lineRule="auto"/>
              <w:rPr>
                <w:b/>
                <w:bCs/>
                <w:color w:val="000000"/>
                <w:sz w:val="16"/>
                <w:szCs w:val="16"/>
              </w:rPr>
            </w:pPr>
            <w:r w:rsidRPr="00A70F51">
              <w:rPr>
                <w:b/>
                <w:bCs/>
                <w:color w:val="000000"/>
                <w:sz w:val="16"/>
                <w:szCs w:val="16"/>
              </w:rPr>
              <w:t>Реализация комплекса мероприятий по борьбе с борщевиком Сосновского на территориях муниципальных образований Ленинградской области</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7И802S4310</w:t>
            </w:r>
          </w:p>
        </w:tc>
        <w:tc>
          <w:tcPr>
            <w:tcW w:w="812"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 </w:t>
            </w:r>
          </w:p>
        </w:tc>
        <w:tc>
          <w:tcPr>
            <w:tcW w:w="990" w:type="dxa"/>
            <w:tcBorders>
              <w:top w:val="nil"/>
              <w:left w:val="nil"/>
              <w:bottom w:val="single" w:sz="4" w:space="0" w:color="auto"/>
              <w:right w:val="nil"/>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 </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800,00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1050,00</w:t>
            </w:r>
          </w:p>
        </w:tc>
      </w:tr>
      <w:tr w:rsidR="00A70F51" w:rsidRPr="00A70F51" w:rsidTr="00A70F51">
        <w:trPr>
          <w:trHeight w:val="285"/>
        </w:trPr>
        <w:tc>
          <w:tcPr>
            <w:tcW w:w="4688" w:type="dxa"/>
            <w:tcBorders>
              <w:top w:val="single" w:sz="4" w:space="0" w:color="auto"/>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sz w:val="16"/>
                <w:szCs w:val="16"/>
              </w:rPr>
            </w:pPr>
            <w:r w:rsidRPr="00A70F51">
              <w:rPr>
                <w:sz w:val="16"/>
                <w:szCs w:val="16"/>
              </w:rPr>
              <w:t xml:space="preserve">Прочая закупка товаров, работ и услуг </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7И802S4310</w:t>
            </w:r>
          </w:p>
        </w:tc>
        <w:tc>
          <w:tcPr>
            <w:tcW w:w="812"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244</w:t>
            </w:r>
          </w:p>
        </w:tc>
        <w:tc>
          <w:tcPr>
            <w:tcW w:w="990" w:type="dxa"/>
            <w:tcBorders>
              <w:top w:val="nil"/>
              <w:left w:val="nil"/>
              <w:bottom w:val="single" w:sz="4" w:space="0" w:color="auto"/>
              <w:right w:val="nil"/>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0503</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800,00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1 050,00</w:t>
            </w:r>
          </w:p>
        </w:tc>
      </w:tr>
      <w:tr w:rsidR="00A70F51" w:rsidRPr="00A70F51" w:rsidTr="00A70F51">
        <w:trPr>
          <w:trHeight w:val="750"/>
        </w:trPr>
        <w:tc>
          <w:tcPr>
            <w:tcW w:w="4688" w:type="dxa"/>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b/>
                <w:bCs/>
                <w:sz w:val="16"/>
                <w:szCs w:val="16"/>
              </w:rPr>
            </w:pPr>
            <w:r w:rsidRPr="00A70F51">
              <w:rPr>
                <w:b/>
                <w:bCs/>
                <w:sz w:val="16"/>
                <w:szCs w:val="16"/>
              </w:rPr>
              <w:t xml:space="preserve">Мероприятия, </w:t>
            </w:r>
            <w:proofErr w:type="spellStart"/>
            <w:r w:rsidRPr="00A70F51">
              <w:rPr>
                <w:b/>
                <w:bCs/>
                <w:sz w:val="16"/>
                <w:szCs w:val="16"/>
              </w:rPr>
              <w:t>напрвленные</w:t>
            </w:r>
            <w:proofErr w:type="spellEnd"/>
            <w:r w:rsidRPr="00A70F51">
              <w:rPr>
                <w:b/>
                <w:bCs/>
                <w:sz w:val="16"/>
                <w:szCs w:val="16"/>
              </w:rPr>
              <w:t xml:space="preserve"> на достижение целей федерального </w:t>
            </w:r>
            <w:proofErr w:type="spellStart"/>
            <w:r w:rsidRPr="00A70F51">
              <w:rPr>
                <w:b/>
                <w:bCs/>
                <w:sz w:val="16"/>
                <w:szCs w:val="16"/>
              </w:rPr>
              <w:t>проета</w:t>
            </w:r>
            <w:proofErr w:type="spellEnd"/>
            <w:r w:rsidRPr="00A70F51">
              <w:rPr>
                <w:b/>
                <w:bCs/>
                <w:sz w:val="16"/>
                <w:szCs w:val="16"/>
              </w:rPr>
              <w:t xml:space="preserve"> "Современный облик сельских территорий"</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7И80300000</w:t>
            </w:r>
          </w:p>
        </w:tc>
        <w:tc>
          <w:tcPr>
            <w:tcW w:w="812"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 </w:t>
            </w:r>
          </w:p>
        </w:tc>
        <w:tc>
          <w:tcPr>
            <w:tcW w:w="990" w:type="dxa"/>
            <w:tcBorders>
              <w:top w:val="nil"/>
              <w:left w:val="nil"/>
              <w:bottom w:val="single" w:sz="4" w:space="0" w:color="auto"/>
              <w:right w:val="nil"/>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 </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 </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67 705,60</w:t>
            </w:r>
          </w:p>
        </w:tc>
      </w:tr>
      <w:tr w:rsidR="00A70F51" w:rsidRPr="00A70F51" w:rsidTr="00A70F51">
        <w:trPr>
          <w:trHeight w:val="285"/>
        </w:trPr>
        <w:tc>
          <w:tcPr>
            <w:tcW w:w="4688" w:type="dxa"/>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sz w:val="16"/>
                <w:szCs w:val="16"/>
              </w:rPr>
            </w:pPr>
            <w:r w:rsidRPr="00A70F51">
              <w:rPr>
                <w:sz w:val="16"/>
                <w:szCs w:val="16"/>
              </w:rPr>
              <w:t>Мероприятие по капитальному ремонту объектов культуры</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7В803R5760</w:t>
            </w:r>
          </w:p>
        </w:tc>
        <w:tc>
          <w:tcPr>
            <w:tcW w:w="812"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990" w:type="dxa"/>
            <w:tcBorders>
              <w:top w:val="nil"/>
              <w:left w:val="nil"/>
              <w:bottom w:val="single" w:sz="4" w:space="0" w:color="auto"/>
              <w:right w:val="nil"/>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0,00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67 705,60</w:t>
            </w:r>
          </w:p>
        </w:tc>
      </w:tr>
      <w:tr w:rsidR="00A70F51" w:rsidRPr="00A70F51" w:rsidTr="00A70F51">
        <w:trPr>
          <w:trHeight w:val="285"/>
        </w:trPr>
        <w:tc>
          <w:tcPr>
            <w:tcW w:w="4688" w:type="dxa"/>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sz w:val="16"/>
                <w:szCs w:val="16"/>
              </w:rPr>
            </w:pPr>
            <w:r w:rsidRPr="00A70F51">
              <w:rPr>
                <w:sz w:val="16"/>
                <w:szCs w:val="16"/>
              </w:rPr>
              <w:t>Субсидии бюджетным учреждениям на иные цели</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7В803R5760</w:t>
            </w:r>
          </w:p>
        </w:tc>
        <w:tc>
          <w:tcPr>
            <w:tcW w:w="812"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612</w:t>
            </w:r>
          </w:p>
        </w:tc>
        <w:tc>
          <w:tcPr>
            <w:tcW w:w="990" w:type="dxa"/>
            <w:tcBorders>
              <w:top w:val="nil"/>
              <w:left w:val="nil"/>
              <w:bottom w:val="single" w:sz="4" w:space="0" w:color="auto"/>
              <w:right w:val="nil"/>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0801</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0,00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67 705,60</w:t>
            </w:r>
          </w:p>
        </w:tc>
      </w:tr>
      <w:tr w:rsidR="00A70F51" w:rsidRPr="00A70F51" w:rsidTr="00A70F51">
        <w:trPr>
          <w:trHeight w:val="420"/>
        </w:trPr>
        <w:tc>
          <w:tcPr>
            <w:tcW w:w="4688" w:type="dxa"/>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b/>
                <w:bCs/>
                <w:sz w:val="16"/>
                <w:szCs w:val="16"/>
              </w:rPr>
            </w:pPr>
            <w:r w:rsidRPr="00A70F51">
              <w:rPr>
                <w:b/>
                <w:bCs/>
                <w:sz w:val="16"/>
                <w:szCs w:val="16"/>
              </w:rPr>
              <w:t>НЕПРОГРАММНАЯ ЧАСТЬ РАСХОДОВ СЕЛЬСКИХ ПОСЕЛЕНИЙ</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6000000000</w:t>
            </w:r>
          </w:p>
        </w:tc>
        <w:tc>
          <w:tcPr>
            <w:tcW w:w="812"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990" w:type="dxa"/>
            <w:tcBorders>
              <w:top w:val="nil"/>
              <w:left w:val="nil"/>
              <w:bottom w:val="single" w:sz="4" w:space="0" w:color="auto"/>
              <w:right w:val="nil"/>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19 084,11</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19 143,81</w:t>
            </w:r>
          </w:p>
        </w:tc>
      </w:tr>
      <w:tr w:rsidR="00A70F51" w:rsidRPr="00A70F51" w:rsidTr="00A70F51">
        <w:trPr>
          <w:trHeight w:val="420"/>
        </w:trPr>
        <w:tc>
          <w:tcPr>
            <w:tcW w:w="4688" w:type="dxa"/>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b/>
                <w:bCs/>
                <w:sz w:val="16"/>
                <w:szCs w:val="16"/>
              </w:rPr>
            </w:pPr>
            <w:r w:rsidRPr="00A70F51">
              <w:rPr>
                <w:b/>
                <w:bCs/>
                <w:sz w:val="16"/>
                <w:szCs w:val="16"/>
              </w:rPr>
              <w:t>Обеспечение деятельности органов местного самоуправления</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6100000000</w:t>
            </w:r>
          </w:p>
        </w:tc>
        <w:tc>
          <w:tcPr>
            <w:tcW w:w="812"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990" w:type="dxa"/>
            <w:tcBorders>
              <w:top w:val="nil"/>
              <w:left w:val="nil"/>
              <w:bottom w:val="single" w:sz="4" w:space="0" w:color="auto"/>
              <w:right w:val="nil"/>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15 873,50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15 907,90</w:t>
            </w:r>
          </w:p>
        </w:tc>
      </w:tr>
      <w:tr w:rsidR="00A70F51" w:rsidRPr="00A70F51" w:rsidTr="00A70F51">
        <w:trPr>
          <w:trHeight w:val="420"/>
        </w:trPr>
        <w:tc>
          <w:tcPr>
            <w:tcW w:w="4688" w:type="dxa"/>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b/>
                <w:bCs/>
                <w:sz w:val="16"/>
                <w:szCs w:val="16"/>
              </w:rPr>
            </w:pPr>
            <w:r w:rsidRPr="00A70F51">
              <w:rPr>
                <w:b/>
                <w:bCs/>
                <w:sz w:val="16"/>
                <w:szCs w:val="16"/>
              </w:rPr>
              <w:t>Расходы на выплаты персоналу органов местного самоуправления</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61Ф0000000</w:t>
            </w:r>
          </w:p>
        </w:tc>
        <w:tc>
          <w:tcPr>
            <w:tcW w:w="812"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rPr>
                <w:sz w:val="16"/>
                <w:szCs w:val="16"/>
              </w:rPr>
            </w:pPr>
            <w:r w:rsidRPr="00A70F51">
              <w:rPr>
                <w:sz w:val="16"/>
                <w:szCs w:val="16"/>
              </w:rPr>
              <w:t> </w:t>
            </w:r>
          </w:p>
        </w:tc>
        <w:tc>
          <w:tcPr>
            <w:tcW w:w="990" w:type="dxa"/>
            <w:tcBorders>
              <w:top w:val="nil"/>
              <w:left w:val="nil"/>
              <w:bottom w:val="single" w:sz="4" w:space="0" w:color="auto"/>
              <w:right w:val="nil"/>
            </w:tcBorders>
            <w:shd w:val="clear" w:color="auto" w:fill="auto"/>
            <w:noWrap/>
            <w:vAlign w:val="bottom"/>
            <w:hideMark/>
          </w:tcPr>
          <w:p w:rsidR="00A70F51" w:rsidRPr="00A70F51" w:rsidRDefault="00A70F51" w:rsidP="00A70F51">
            <w:pPr>
              <w:spacing w:after="0" w:line="240" w:lineRule="auto"/>
              <w:rPr>
                <w:sz w:val="16"/>
                <w:szCs w:val="16"/>
              </w:rPr>
            </w:pPr>
            <w:r w:rsidRPr="00A70F51">
              <w:rPr>
                <w:sz w:val="16"/>
                <w:szCs w:val="16"/>
              </w:rPr>
              <w:t> </w:t>
            </w:r>
          </w:p>
        </w:tc>
        <w:tc>
          <w:tcPr>
            <w:tcW w:w="1230" w:type="dxa"/>
            <w:tcBorders>
              <w:top w:val="nil"/>
              <w:left w:val="single" w:sz="8" w:space="0" w:color="auto"/>
              <w:bottom w:val="single" w:sz="4" w:space="0" w:color="auto"/>
              <w:right w:val="single" w:sz="8" w:space="0" w:color="auto"/>
            </w:tcBorders>
            <w:shd w:val="clear" w:color="000000" w:fill="FFFFFF"/>
            <w:noWrap/>
            <w:vAlign w:val="bottom"/>
            <w:hideMark/>
          </w:tcPr>
          <w:p w:rsidR="00A70F51" w:rsidRPr="00A70F51" w:rsidRDefault="00A70F51" w:rsidP="00A70F51">
            <w:pPr>
              <w:spacing w:after="0" w:line="240" w:lineRule="auto"/>
              <w:jc w:val="right"/>
              <w:rPr>
                <w:b/>
                <w:bCs/>
                <w:sz w:val="16"/>
                <w:szCs w:val="16"/>
              </w:rPr>
            </w:pPr>
            <w:r w:rsidRPr="00A70F51">
              <w:rPr>
                <w:b/>
                <w:bCs/>
                <w:sz w:val="16"/>
                <w:szCs w:val="16"/>
              </w:rPr>
              <w:t>13 111,80</w:t>
            </w:r>
          </w:p>
        </w:tc>
        <w:tc>
          <w:tcPr>
            <w:tcW w:w="1287" w:type="dxa"/>
            <w:tcBorders>
              <w:top w:val="nil"/>
              <w:left w:val="single" w:sz="4" w:space="0" w:color="auto"/>
              <w:bottom w:val="single" w:sz="4" w:space="0" w:color="auto"/>
              <w:right w:val="single" w:sz="8" w:space="0" w:color="auto"/>
            </w:tcBorders>
            <w:shd w:val="clear" w:color="000000" w:fill="FFFFFF"/>
            <w:noWrap/>
            <w:vAlign w:val="bottom"/>
            <w:hideMark/>
          </w:tcPr>
          <w:p w:rsidR="00A70F51" w:rsidRPr="00A70F51" w:rsidRDefault="00A70F51" w:rsidP="00A70F51">
            <w:pPr>
              <w:spacing w:after="0" w:line="240" w:lineRule="auto"/>
              <w:jc w:val="right"/>
              <w:rPr>
                <w:b/>
                <w:bCs/>
                <w:sz w:val="16"/>
                <w:szCs w:val="16"/>
              </w:rPr>
            </w:pPr>
            <w:r w:rsidRPr="00A70F51">
              <w:rPr>
                <w:b/>
                <w:bCs/>
                <w:sz w:val="16"/>
                <w:szCs w:val="16"/>
              </w:rPr>
              <w:t>12 944,70</w:t>
            </w:r>
          </w:p>
        </w:tc>
      </w:tr>
      <w:tr w:rsidR="00A70F51" w:rsidRPr="00A70F51" w:rsidTr="00A70F51">
        <w:trPr>
          <w:trHeight w:val="420"/>
        </w:trPr>
        <w:tc>
          <w:tcPr>
            <w:tcW w:w="4688" w:type="dxa"/>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b/>
                <w:bCs/>
                <w:sz w:val="16"/>
                <w:szCs w:val="16"/>
              </w:rPr>
            </w:pPr>
            <w:r w:rsidRPr="00A70F51">
              <w:rPr>
                <w:b/>
                <w:bCs/>
                <w:sz w:val="16"/>
                <w:szCs w:val="16"/>
              </w:rPr>
              <w:lastRenderedPageBreak/>
              <w:t>Расходы на выплаты муниципальным служащим</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61Ф0211020</w:t>
            </w:r>
          </w:p>
        </w:tc>
        <w:tc>
          <w:tcPr>
            <w:tcW w:w="812"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990" w:type="dxa"/>
            <w:tcBorders>
              <w:top w:val="nil"/>
              <w:left w:val="nil"/>
              <w:bottom w:val="single" w:sz="4" w:space="0" w:color="auto"/>
              <w:right w:val="nil"/>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9 878,80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9 883,80</w:t>
            </w:r>
          </w:p>
        </w:tc>
      </w:tr>
      <w:tr w:rsidR="00A70F51" w:rsidRPr="00A70F51" w:rsidTr="00A70F51">
        <w:trPr>
          <w:trHeight w:val="450"/>
        </w:trPr>
        <w:tc>
          <w:tcPr>
            <w:tcW w:w="4688" w:type="dxa"/>
            <w:tcBorders>
              <w:top w:val="nil"/>
              <w:left w:val="single" w:sz="4" w:space="0" w:color="auto"/>
              <w:bottom w:val="single" w:sz="4" w:space="0" w:color="auto"/>
              <w:right w:val="nil"/>
            </w:tcBorders>
            <w:shd w:val="clear" w:color="auto" w:fill="auto"/>
            <w:vAlign w:val="bottom"/>
            <w:hideMark/>
          </w:tcPr>
          <w:p w:rsidR="00A70F51" w:rsidRPr="00A70F51" w:rsidRDefault="00A70F51" w:rsidP="00A70F51">
            <w:pPr>
              <w:spacing w:after="0" w:line="240" w:lineRule="auto"/>
              <w:rPr>
                <w:sz w:val="16"/>
                <w:szCs w:val="16"/>
              </w:rPr>
            </w:pPr>
            <w:r w:rsidRPr="00A70F51">
              <w:rPr>
                <w:sz w:val="16"/>
                <w:szCs w:val="16"/>
              </w:rPr>
              <w:t xml:space="preserve">Фонд оплаты труда государственных (муниципальных) органов </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61Ф0211020</w:t>
            </w:r>
          </w:p>
        </w:tc>
        <w:tc>
          <w:tcPr>
            <w:tcW w:w="812"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121</w:t>
            </w:r>
          </w:p>
        </w:tc>
        <w:tc>
          <w:tcPr>
            <w:tcW w:w="990" w:type="dxa"/>
            <w:tcBorders>
              <w:top w:val="nil"/>
              <w:left w:val="nil"/>
              <w:bottom w:val="single" w:sz="4" w:space="0" w:color="auto"/>
              <w:right w:val="nil"/>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0104</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7 590,80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7 595,80</w:t>
            </w:r>
          </w:p>
        </w:tc>
      </w:tr>
      <w:tr w:rsidR="00A70F51" w:rsidRPr="00A70F51" w:rsidTr="00A70F51">
        <w:trPr>
          <w:trHeight w:val="450"/>
        </w:trPr>
        <w:tc>
          <w:tcPr>
            <w:tcW w:w="4688" w:type="dxa"/>
            <w:tcBorders>
              <w:top w:val="nil"/>
              <w:left w:val="single" w:sz="4" w:space="0" w:color="auto"/>
              <w:bottom w:val="single" w:sz="4" w:space="0" w:color="auto"/>
              <w:right w:val="nil"/>
            </w:tcBorders>
            <w:shd w:val="clear" w:color="auto" w:fill="auto"/>
            <w:vAlign w:val="bottom"/>
            <w:hideMark/>
          </w:tcPr>
          <w:p w:rsidR="00A70F51" w:rsidRPr="00A70F51" w:rsidRDefault="00A70F51" w:rsidP="00A70F51">
            <w:pPr>
              <w:spacing w:after="0" w:line="240" w:lineRule="auto"/>
              <w:rPr>
                <w:sz w:val="16"/>
                <w:szCs w:val="16"/>
              </w:rPr>
            </w:pPr>
            <w:r w:rsidRPr="00A70F51">
              <w:rPr>
                <w:sz w:val="16"/>
                <w:szCs w:val="16"/>
              </w:rPr>
              <w:t>Иные выплаты персоналу</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61Ф0211020</w:t>
            </w:r>
          </w:p>
        </w:tc>
        <w:tc>
          <w:tcPr>
            <w:tcW w:w="812"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122</w:t>
            </w:r>
          </w:p>
        </w:tc>
        <w:tc>
          <w:tcPr>
            <w:tcW w:w="990" w:type="dxa"/>
            <w:tcBorders>
              <w:top w:val="nil"/>
              <w:left w:val="nil"/>
              <w:bottom w:val="single" w:sz="4" w:space="0" w:color="auto"/>
              <w:right w:val="nil"/>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0104</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12,00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12,00</w:t>
            </w:r>
          </w:p>
        </w:tc>
      </w:tr>
      <w:tr w:rsidR="00A70F51" w:rsidRPr="00A70F51" w:rsidTr="00A70F51">
        <w:trPr>
          <w:trHeight w:val="675"/>
        </w:trPr>
        <w:tc>
          <w:tcPr>
            <w:tcW w:w="4688" w:type="dxa"/>
            <w:tcBorders>
              <w:top w:val="nil"/>
              <w:left w:val="single" w:sz="4" w:space="0" w:color="auto"/>
              <w:bottom w:val="single" w:sz="4" w:space="0" w:color="auto"/>
              <w:right w:val="nil"/>
            </w:tcBorders>
            <w:shd w:val="clear" w:color="auto" w:fill="auto"/>
            <w:vAlign w:val="bottom"/>
            <w:hideMark/>
          </w:tcPr>
          <w:p w:rsidR="00A70F51" w:rsidRPr="00A70F51" w:rsidRDefault="00A70F51" w:rsidP="00A70F51">
            <w:pPr>
              <w:spacing w:after="0" w:line="240" w:lineRule="auto"/>
              <w:rPr>
                <w:sz w:val="16"/>
                <w:szCs w:val="16"/>
              </w:rPr>
            </w:pPr>
            <w:r w:rsidRPr="00A70F51">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61Ф0211020</w:t>
            </w:r>
          </w:p>
        </w:tc>
        <w:tc>
          <w:tcPr>
            <w:tcW w:w="812"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129</w:t>
            </w:r>
          </w:p>
        </w:tc>
        <w:tc>
          <w:tcPr>
            <w:tcW w:w="990" w:type="dxa"/>
            <w:tcBorders>
              <w:top w:val="nil"/>
              <w:left w:val="nil"/>
              <w:bottom w:val="single" w:sz="4" w:space="0" w:color="auto"/>
              <w:right w:val="nil"/>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0104</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2 276,00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2 276,00</w:t>
            </w:r>
          </w:p>
        </w:tc>
      </w:tr>
      <w:tr w:rsidR="00A70F51" w:rsidRPr="00A70F51" w:rsidTr="00A70F51">
        <w:trPr>
          <w:trHeight w:val="420"/>
        </w:trPr>
        <w:tc>
          <w:tcPr>
            <w:tcW w:w="4688" w:type="dxa"/>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b/>
                <w:bCs/>
                <w:sz w:val="16"/>
                <w:szCs w:val="16"/>
              </w:rPr>
            </w:pPr>
            <w:r w:rsidRPr="00A70F51">
              <w:rPr>
                <w:b/>
                <w:bCs/>
                <w:sz w:val="16"/>
                <w:szCs w:val="16"/>
              </w:rPr>
              <w:t>Расходы на выплаты главе администрации</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61Ф0211040</w:t>
            </w:r>
          </w:p>
        </w:tc>
        <w:tc>
          <w:tcPr>
            <w:tcW w:w="812"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990" w:type="dxa"/>
            <w:tcBorders>
              <w:top w:val="nil"/>
              <w:left w:val="nil"/>
              <w:bottom w:val="single" w:sz="4" w:space="0" w:color="auto"/>
              <w:right w:val="nil"/>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2 155,50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2 156,50</w:t>
            </w:r>
          </w:p>
        </w:tc>
      </w:tr>
      <w:tr w:rsidR="00A70F51" w:rsidRPr="00A70F51" w:rsidTr="00A70F51">
        <w:trPr>
          <w:trHeight w:val="450"/>
        </w:trPr>
        <w:tc>
          <w:tcPr>
            <w:tcW w:w="4688" w:type="dxa"/>
            <w:tcBorders>
              <w:top w:val="nil"/>
              <w:left w:val="single" w:sz="4" w:space="0" w:color="auto"/>
              <w:bottom w:val="single" w:sz="4" w:space="0" w:color="auto"/>
              <w:right w:val="nil"/>
            </w:tcBorders>
            <w:shd w:val="clear" w:color="auto" w:fill="auto"/>
            <w:vAlign w:val="bottom"/>
            <w:hideMark/>
          </w:tcPr>
          <w:p w:rsidR="00A70F51" w:rsidRPr="00A70F51" w:rsidRDefault="00A70F51" w:rsidP="00A70F51">
            <w:pPr>
              <w:spacing w:after="0" w:line="240" w:lineRule="auto"/>
              <w:rPr>
                <w:sz w:val="16"/>
                <w:szCs w:val="16"/>
              </w:rPr>
            </w:pPr>
            <w:r w:rsidRPr="00A70F51">
              <w:rPr>
                <w:sz w:val="16"/>
                <w:szCs w:val="16"/>
              </w:rPr>
              <w:t xml:space="preserve">Фонд оплаты труда государственных (муниципальных) органов </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61Ф0211040</w:t>
            </w:r>
          </w:p>
        </w:tc>
        <w:tc>
          <w:tcPr>
            <w:tcW w:w="812"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121</w:t>
            </w:r>
          </w:p>
        </w:tc>
        <w:tc>
          <w:tcPr>
            <w:tcW w:w="990" w:type="dxa"/>
            <w:tcBorders>
              <w:top w:val="nil"/>
              <w:left w:val="nil"/>
              <w:bottom w:val="single" w:sz="4" w:space="0" w:color="auto"/>
              <w:right w:val="nil"/>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0104</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1 656,70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1 657,70</w:t>
            </w:r>
          </w:p>
        </w:tc>
      </w:tr>
      <w:tr w:rsidR="00A70F51" w:rsidRPr="00A70F51" w:rsidTr="00A70F51">
        <w:trPr>
          <w:trHeight w:val="450"/>
        </w:trPr>
        <w:tc>
          <w:tcPr>
            <w:tcW w:w="4688" w:type="dxa"/>
            <w:tcBorders>
              <w:top w:val="nil"/>
              <w:left w:val="single" w:sz="4" w:space="0" w:color="auto"/>
              <w:bottom w:val="single" w:sz="4" w:space="0" w:color="auto"/>
              <w:right w:val="nil"/>
            </w:tcBorders>
            <w:shd w:val="clear" w:color="auto" w:fill="auto"/>
            <w:vAlign w:val="bottom"/>
            <w:hideMark/>
          </w:tcPr>
          <w:p w:rsidR="00A70F51" w:rsidRPr="00A70F51" w:rsidRDefault="00A70F51" w:rsidP="00A70F51">
            <w:pPr>
              <w:spacing w:after="0" w:line="240" w:lineRule="auto"/>
              <w:rPr>
                <w:sz w:val="16"/>
                <w:szCs w:val="16"/>
              </w:rPr>
            </w:pPr>
            <w:r w:rsidRPr="00A70F51">
              <w:rPr>
                <w:sz w:val="16"/>
                <w:szCs w:val="16"/>
              </w:rPr>
              <w:t>Иные выплаты персоналу</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61Ф0211040</w:t>
            </w:r>
          </w:p>
        </w:tc>
        <w:tc>
          <w:tcPr>
            <w:tcW w:w="812"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122</w:t>
            </w:r>
          </w:p>
        </w:tc>
        <w:tc>
          <w:tcPr>
            <w:tcW w:w="990" w:type="dxa"/>
            <w:tcBorders>
              <w:top w:val="nil"/>
              <w:left w:val="nil"/>
              <w:bottom w:val="single" w:sz="4" w:space="0" w:color="auto"/>
              <w:right w:val="nil"/>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0104</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10,00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10,00</w:t>
            </w:r>
          </w:p>
        </w:tc>
      </w:tr>
      <w:tr w:rsidR="00A70F51" w:rsidRPr="00A70F51" w:rsidTr="00A70F51">
        <w:trPr>
          <w:trHeight w:val="675"/>
        </w:trPr>
        <w:tc>
          <w:tcPr>
            <w:tcW w:w="4688" w:type="dxa"/>
            <w:tcBorders>
              <w:top w:val="nil"/>
              <w:left w:val="single" w:sz="4" w:space="0" w:color="auto"/>
              <w:bottom w:val="single" w:sz="4" w:space="0" w:color="auto"/>
              <w:right w:val="nil"/>
            </w:tcBorders>
            <w:shd w:val="clear" w:color="auto" w:fill="auto"/>
            <w:hideMark/>
          </w:tcPr>
          <w:p w:rsidR="00A70F51" w:rsidRPr="00A70F51" w:rsidRDefault="00A70F51" w:rsidP="00A70F51">
            <w:pPr>
              <w:spacing w:after="0" w:line="240" w:lineRule="auto"/>
              <w:rPr>
                <w:sz w:val="16"/>
                <w:szCs w:val="16"/>
              </w:rPr>
            </w:pPr>
            <w:r w:rsidRPr="00A70F51">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61Ф0211040</w:t>
            </w:r>
          </w:p>
        </w:tc>
        <w:tc>
          <w:tcPr>
            <w:tcW w:w="812"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129</w:t>
            </w:r>
          </w:p>
        </w:tc>
        <w:tc>
          <w:tcPr>
            <w:tcW w:w="990" w:type="dxa"/>
            <w:tcBorders>
              <w:top w:val="nil"/>
              <w:left w:val="nil"/>
              <w:bottom w:val="single" w:sz="4" w:space="0" w:color="auto"/>
              <w:right w:val="nil"/>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0104</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488,80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488,80</w:t>
            </w:r>
          </w:p>
        </w:tc>
      </w:tr>
      <w:tr w:rsidR="00A70F51" w:rsidRPr="00A70F51" w:rsidTr="00A70F51">
        <w:trPr>
          <w:trHeight w:val="420"/>
        </w:trPr>
        <w:tc>
          <w:tcPr>
            <w:tcW w:w="4688" w:type="dxa"/>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b/>
                <w:bCs/>
                <w:sz w:val="16"/>
                <w:szCs w:val="16"/>
              </w:rPr>
            </w:pPr>
            <w:r w:rsidRPr="00A70F51">
              <w:rPr>
                <w:b/>
                <w:bCs/>
                <w:sz w:val="16"/>
                <w:szCs w:val="16"/>
              </w:rPr>
              <w:t>Поощрение муниципальных управленческих команд</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61Ф0255490</w:t>
            </w:r>
          </w:p>
        </w:tc>
        <w:tc>
          <w:tcPr>
            <w:tcW w:w="812"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990" w:type="dxa"/>
            <w:tcBorders>
              <w:top w:val="nil"/>
              <w:left w:val="nil"/>
              <w:bottom w:val="single" w:sz="4" w:space="0" w:color="auto"/>
              <w:right w:val="nil"/>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0,00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0,00</w:t>
            </w:r>
          </w:p>
        </w:tc>
      </w:tr>
      <w:tr w:rsidR="00A70F51" w:rsidRPr="00A70F51" w:rsidTr="00A70F51">
        <w:trPr>
          <w:trHeight w:val="405"/>
        </w:trPr>
        <w:tc>
          <w:tcPr>
            <w:tcW w:w="4688" w:type="dxa"/>
            <w:tcBorders>
              <w:top w:val="nil"/>
              <w:left w:val="single" w:sz="4" w:space="0" w:color="auto"/>
              <w:bottom w:val="single" w:sz="4" w:space="0" w:color="auto"/>
              <w:right w:val="nil"/>
            </w:tcBorders>
            <w:shd w:val="clear" w:color="auto" w:fill="auto"/>
            <w:vAlign w:val="bottom"/>
            <w:hideMark/>
          </w:tcPr>
          <w:p w:rsidR="00A70F51" w:rsidRPr="00A70F51" w:rsidRDefault="00A70F51" w:rsidP="00A70F51">
            <w:pPr>
              <w:spacing w:after="0" w:line="240" w:lineRule="auto"/>
              <w:rPr>
                <w:sz w:val="16"/>
                <w:szCs w:val="16"/>
              </w:rPr>
            </w:pPr>
            <w:r w:rsidRPr="00A70F51">
              <w:rPr>
                <w:sz w:val="16"/>
                <w:szCs w:val="16"/>
              </w:rPr>
              <w:t xml:space="preserve">Фонд оплаты труда государственных (муниципальных) органов </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61Ф0255490</w:t>
            </w:r>
          </w:p>
        </w:tc>
        <w:tc>
          <w:tcPr>
            <w:tcW w:w="812"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121</w:t>
            </w:r>
          </w:p>
        </w:tc>
        <w:tc>
          <w:tcPr>
            <w:tcW w:w="990" w:type="dxa"/>
            <w:tcBorders>
              <w:top w:val="nil"/>
              <w:left w:val="nil"/>
              <w:bottom w:val="single" w:sz="4" w:space="0" w:color="auto"/>
              <w:right w:val="nil"/>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0104</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0,00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0,00</w:t>
            </w:r>
          </w:p>
        </w:tc>
      </w:tr>
      <w:tr w:rsidR="00A70F51" w:rsidRPr="00A70F51" w:rsidTr="00A70F51">
        <w:trPr>
          <w:trHeight w:val="675"/>
        </w:trPr>
        <w:tc>
          <w:tcPr>
            <w:tcW w:w="4688" w:type="dxa"/>
            <w:tcBorders>
              <w:top w:val="nil"/>
              <w:left w:val="single" w:sz="4" w:space="0" w:color="auto"/>
              <w:bottom w:val="single" w:sz="4" w:space="0" w:color="auto"/>
              <w:right w:val="nil"/>
            </w:tcBorders>
            <w:shd w:val="clear" w:color="auto" w:fill="auto"/>
            <w:vAlign w:val="bottom"/>
            <w:hideMark/>
          </w:tcPr>
          <w:p w:rsidR="00A70F51" w:rsidRPr="00A70F51" w:rsidRDefault="00A70F51" w:rsidP="00A70F51">
            <w:pPr>
              <w:spacing w:after="0" w:line="240" w:lineRule="auto"/>
              <w:rPr>
                <w:sz w:val="16"/>
                <w:szCs w:val="16"/>
              </w:rPr>
            </w:pPr>
            <w:r w:rsidRPr="00A70F51">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61Ф0255490</w:t>
            </w:r>
          </w:p>
        </w:tc>
        <w:tc>
          <w:tcPr>
            <w:tcW w:w="812"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129</w:t>
            </w:r>
          </w:p>
        </w:tc>
        <w:tc>
          <w:tcPr>
            <w:tcW w:w="990" w:type="dxa"/>
            <w:tcBorders>
              <w:top w:val="nil"/>
              <w:left w:val="nil"/>
              <w:bottom w:val="single" w:sz="4" w:space="0" w:color="auto"/>
              <w:right w:val="nil"/>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0104</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0,00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0,00</w:t>
            </w:r>
          </w:p>
        </w:tc>
      </w:tr>
      <w:tr w:rsidR="00A70F51" w:rsidRPr="00A70F51" w:rsidTr="00A70F51">
        <w:trPr>
          <w:trHeight w:val="630"/>
        </w:trPr>
        <w:tc>
          <w:tcPr>
            <w:tcW w:w="4688" w:type="dxa"/>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b/>
                <w:bCs/>
                <w:sz w:val="16"/>
                <w:szCs w:val="16"/>
              </w:rPr>
            </w:pPr>
            <w:r w:rsidRPr="00A70F51">
              <w:rPr>
                <w:b/>
                <w:bCs/>
                <w:sz w:val="16"/>
                <w:szCs w:val="16"/>
              </w:rPr>
              <w:t>Расходы на выплаты работникам, замещающим должности, не являющиеся должностями муниципальной службы</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61Ф0311030</w:t>
            </w:r>
          </w:p>
        </w:tc>
        <w:tc>
          <w:tcPr>
            <w:tcW w:w="812"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990" w:type="dxa"/>
            <w:tcBorders>
              <w:top w:val="nil"/>
              <w:left w:val="nil"/>
              <w:bottom w:val="single" w:sz="4" w:space="0" w:color="auto"/>
              <w:right w:val="nil"/>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957,50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784,40</w:t>
            </w:r>
          </w:p>
        </w:tc>
      </w:tr>
      <w:tr w:rsidR="00A70F51" w:rsidRPr="00A70F51" w:rsidTr="00A70F51">
        <w:trPr>
          <w:trHeight w:val="450"/>
        </w:trPr>
        <w:tc>
          <w:tcPr>
            <w:tcW w:w="4688" w:type="dxa"/>
            <w:tcBorders>
              <w:top w:val="nil"/>
              <w:left w:val="single" w:sz="4" w:space="0" w:color="auto"/>
              <w:bottom w:val="single" w:sz="4" w:space="0" w:color="auto"/>
              <w:right w:val="nil"/>
            </w:tcBorders>
            <w:shd w:val="clear" w:color="auto" w:fill="auto"/>
            <w:vAlign w:val="bottom"/>
            <w:hideMark/>
          </w:tcPr>
          <w:p w:rsidR="00A70F51" w:rsidRPr="00A70F51" w:rsidRDefault="00A70F51" w:rsidP="00A70F51">
            <w:pPr>
              <w:spacing w:after="0" w:line="240" w:lineRule="auto"/>
              <w:rPr>
                <w:sz w:val="16"/>
                <w:szCs w:val="16"/>
              </w:rPr>
            </w:pPr>
            <w:r w:rsidRPr="00A70F51">
              <w:rPr>
                <w:sz w:val="16"/>
                <w:szCs w:val="16"/>
              </w:rPr>
              <w:t xml:space="preserve">Фонд оплаты труда государственных (муниципальных) органов </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61Ф0311030</w:t>
            </w:r>
          </w:p>
        </w:tc>
        <w:tc>
          <w:tcPr>
            <w:tcW w:w="812"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121</w:t>
            </w:r>
          </w:p>
        </w:tc>
        <w:tc>
          <w:tcPr>
            <w:tcW w:w="990" w:type="dxa"/>
            <w:tcBorders>
              <w:top w:val="nil"/>
              <w:left w:val="nil"/>
              <w:bottom w:val="single" w:sz="4" w:space="0" w:color="auto"/>
              <w:right w:val="nil"/>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0104</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724,50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726,40</w:t>
            </w:r>
          </w:p>
        </w:tc>
      </w:tr>
      <w:tr w:rsidR="00A70F51" w:rsidRPr="00A70F51" w:rsidTr="00A70F51">
        <w:trPr>
          <w:trHeight w:val="450"/>
        </w:trPr>
        <w:tc>
          <w:tcPr>
            <w:tcW w:w="4688" w:type="dxa"/>
            <w:tcBorders>
              <w:top w:val="nil"/>
              <w:left w:val="single" w:sz="4" w:space="0" w:color="auto"/>
              <w:bottom w:val="single" w:sz="4" w:space="0" w:color="auto"/>
              <w:right w:val="nil"/>
            </w:tcBorders>
            <w:shd w:val="clear" w:color="auto" w:fill="auto"/>
            <w:vAlign w:val="bottom"/>
            <w:hideMark/>
          </w:tcPr>
          <w:p w:rsidR="00A70F51" w:rsidRPr="00A70F51" w:rsidRDefault="00A70F51" w:rsidP="00A70F51">
            <w:pPr>
              <w:spacing w:after="0" w:line="240" w:lineRule="auto"/>
              <w:rPr>
                <w:sz w:val="16"/>
                <w:szCs w:val="16"/>
              </w:rPr>
            </w:pPr>
            <w:r w:rsidRPr="00A70F51">
              <w:rPr>
                <w:sz w:val="16"/>
                <w:szCs w:val="16"/>
              </w:rPr>
              <w:t>Иные выплаты персоналу</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61Ф0311030</w:t>
            </w:r>
          </w:p>
        </w:tc>
        <w:tc>
          <w:tcPr>
            <w:tcW w:w="812"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122</w:t>
            </w:r>
          </w:p>
        </w:tc>
        <w:tc>
          <w:tcPr>
            <w:tcW w:w="990" w:type="dxa"/>
            <w:tcBorders>
              <w:top w:val="nil"/>
              <w:left w:val="nil"/>
              <w:bottom w:val="single" w:sz="4" w:space="0" w:color="auto"/>
              <w:right w:val="nil"/>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0104</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3,00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3,00</w:t>
            </w:r>
          </w:p>
        </w:tc>
      </w:tr>
      <w:tr w:rsidR="00A70F51" w:rsidRPr="00A70F51" w:rsidTr="00A70F51">
        <w:trPr>
          <w:trHeight w:val="675"/>
        </w:trPr>
        <w:tc>
          <w:tcPr>
            <w:tcW w:w="4688" w:type="dxa"/>
            <w:tcBorders>
              <w:top w:val="nil"/>
              <w:left w:val="single" w:sz="4" w:space="0" w:color="auto"/>
              <w:bottom w:val="single" w:sz="4" w:space="0" w:color="auto"/>
              <w:right w:val="nil"/>
            </w:tcBorders>
            <w:shd w:val="clear" w:color="auto" w:fill="auto"/>
            <w:vAlign w:val="bottom"/>
            <w:hideMark/>
          </w:tcPr>
          <w:p w:rsidR="00A70F51" w:rsidRPr="00A70F51" w:rsidRDefault="00A70F51" w:rsidP="00A70F51">
            <w:pPr>
              <w:spacing w:after="0" w:line="240" w:lineRule="auto"/>
              <w:rPr>
                <w:sz w:val="16"/>
                <w:szCs w:val="16"/>
              </w:rPr>
            </w:pPr>
            <w:r w:rsidRPr="00A70F51">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61Ф0311030</w:t>
            </w:r>
          </w:p>
        </w:tc>
        <w:tc>
          <w:tcPr>
            <w:tcW w:w="812"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129</w:t>
            </w:r>
          </w:p>
        </w:tc>
        <w:tc>
          <w:tcPr>
            <w:tcW w:w="990" w:type="dxa"/>
            <w:tcBorders>
              <w:top w:val="nil"/>
              <w:left w:val="nil"/>
              <w:bottom w:val="single" w:sz="4" w:space="0" w:color="auto"/>
              <w:right w:val="nil"/>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0104</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230,00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55,00</w:t>
            </w:r>
          </w:p>
        </w:tc>
      </w:tr>
      <w:tr w:rsidR="00A70F51" w:rsidRPr="00A70F51" w:rsidTr="00A70F51">
        <w:trPr>
          <w:trHeight w:val="420"/>
        </w:trPr>
        <w:tc>
          <w:tcPr>
            <w:tcW w:w="4688" w:type="dxa"/>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b/>
                <w:bCs/>
                <w:sz w:val="16"/>
                <w:szCs w:val="16"/>
              </w:rPr>
            </w:pPr>
            <w:r w:rsidRPr="00A70F51">
              <w:rPr>
                <w:b/>
                <w:bCs/>
                <w:sz w:val="16"/>
                <w:szCs w:val="16"/>
              </w:rPr>
              <w:t xml:space="preserve">Обеспечение деятельности Совета депутатов муниципального образования </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61Ф0311050</w:t>
            </w:r>
          </w:p>
        </w:tc>
        <w:tc>
          <w:tcPr>
            <w:tcW w:w="812"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990" w:type="dxa"/>
            <w:tcBorders>
              <w:top w:val="nil"/>
              <w:left w:val="nil"/>
              <w:bottom w:val="single" w:sz="4" w:space="0" w:color="auto"/>
              <w:right w:val="nil"/>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120,00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120,00</w:t>
            </w:r>
          </w:p>
        </w:tc>
      </w:tr>
      <w:tr w:rsidR="00A70F51" w:rsidRPr="00A70F51" w:rsidTr="00A70F51">
        <w:trPr>
          <w:trHeight w:val="900"/>
        </w:trPr>
        <w:tc>
          <w:tcPr>
            <w:tcW w:w="4688" w:type="dxa"/>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sz w:val="16"/>
                <w:szCs w:val="16"/>
              </w:rPr>
            </w:pPr>
            <w:r w:rsidRPr="00A70F51">
              <w:rPr>
                <w:sz w:val="16"/>
                <w:szCs w:val="16"/>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61Ф0311050</w:t>
            </w:r>
          </w:p>
        </w:tc>
        <w:tc>
          <w:tcPr>
            <w:tcW w:w="812"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123</w:t>
            </w:r>
          </w:p>
        </w:tc>
        <w:tc>
          <w:tcPr>
            <w:tcW w:w="990" w:type="dxa"/>
            <w:tcBorders>
              <w:top w:val="nil"/>
              <w:left w:val="nil"/>
              <w:bottom w:val="single" w:sz="4" w:space="0" w:color="auto"/>
              <w:right w:val="nil"/>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0103</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120,00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120,00</w:t>
            </w:r>
          </w:p>
        </w:tc>
      </w:tr>
      <w:tr w:rsidR="00A70F51" w:rsidRPr="00A70F51" w:rsidTr="00A70F51">
        <w:trPr>
          <w:trHeight w:val="450"/>
        </w:trPr>
        <w:tc>
          <w:tcPr>
            <w:tcW w:w="4688" w:type="dxa"/>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sz w:val="16"/>
                <w:szCs w:val="16"/>
              </w:rPr>
            </w:pPr>
            <w:r w:rsidRPr="00A70F51">
              <w:rPr>
                <w:sz w:val="16"/>
                <w:szCs w:val="16"/>
              </w:rPr>
              <w:t xml:space="preserve">Прочая закупка товаров, работ и услуг </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61Ф0311050</w:t>
            </w:r>
          </w:p>
        </w:tc>
        <w:tc>
          <w:tcPr>
            <w:tcW w:w="812"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244</w:t>
            </w:r>
          </w:p>
        </w:tc>
        <w:tc>
          <w:tcPr>
            <w:tcW w:w="990" w:type="dxa"/>
            <w:tcBorders>
              <w:top w:val="nil"/>
              <w:left w:val="nil"/>
              <w:bottom w:val="single" w:sz="4" w:space="0" w:color="auto"/>
              <w:right w:val="nil"/>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0103</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0,00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0,00</w:t>
            </w:r>
          </w:p>
        </w:tc>
      </w:tr>
      <w:tr w:rsidR="00A70F51" w:rsidRPr="00A70F51" w:rsidTr="00A70F51">
        <w:trPr>
          <w:trHeight w:val="420"/>
        </w:trPr>
        <w:tc>
          <w:tcPr>
            <w:tcW w:w="4688" w:type="dxa"/>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b/>
                <w:bCs/>
                <w:sz w:val="16"/>
                <w:szCs w:val="16"/>
              </w:rPr>
            </w:pPr>
            <w:r w:rsidRPr="00A70F51">
              <w:rPr>
                <w:b/>
                <w:bCs/>
                <w:sz w:val="16"/>
                <w:szCs w:val="16"/>
              </w:rPr>
              <w:t>Поощрение муниципальных управленческих команд</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61Ф0355490</w:t>
            </w:r>
          </w:p>
        </w:tc>
        <w:tc>
          <w:tcPr>
            <w:tcW w:w="812"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990" w:type="dxa"/>
            <w:tcBorders>
              <w:top w:val="nil"/>
              <w:left w:val="nil"/>
              <w:bottom w:val="single" w:sz="4" w:space="0" w:color="auto"/>
              <w:right w:val="nil"/>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0,00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0,00</w:t>
            </w:r>
          </w:p>
        </w:tc>
      </w:tr>
      <w:tr w:rsidR="00A70F51" w:rsidRPr="00A70F51" w:rsidTr="00A70F51">
        <w:trPr>
          <w:trHeight w:val="450"/>
        </w:trPr>
        <w:tc>
          <w:tcPr>
            <w:tcW w:w="4688" w:type="dxa"/>
            <w:tcBorders>
              <w:top w:val="nil"/>
              <w:left w:val="single" w:sz="4" w:space="0" w:color="auto"/>
              <w:bottom w:val="single" w:sz="4" w:space="0" w:color="auto"/>
              <w:right w:val="nil"/>
            </w:tcBorders>
            <w:shd w:val="clear" w:color="auto" w:fill="auto"/>
            <w:vAlign w:val="bottom"/>
            <w:hideMark/>
          </w:tcPr>
          <w:p w:rsidR="00A70F51" w:rsidRPr="00A70F51" w:rsidRDefault="00A70F51" w:rsidP="00A70F51">
            <w:pPr>
              <w:spacing w:after="0" w:line="240" w:lineRule="auto"/>
              <w:rPr>
                <w:sz w:val="16"/>
                <w:szCs w:val="16"/>
              </w:rPr>
            </w:pPr>
            <w:r w:rsidRPr="00A70F51">
              <w:rPr>
                <w:sz w:val="16"/>
                <w:szCs w:val="16"/>
              </w:rPr>
              <w:t xml:space="preserve">Фонд оплаты труда государственных (муниципальных) органов </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61Ф0355490</w:t>
            </w:r>
          </w:p>
        </w:tc>
        <w:tc>
          <w:tcPr>
            <w:tcW w:w="812"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121</w:t>
            </w:r>
          </w:p>
        </w:tc>
        <w:tc>
          <w:tcPr>
            <w:tcW w:w="990" w:type="dxa"/>
            <w:tcBorders>
              <w:top w:val="nil"/>
              <w:left w:val="nil"/>
              <w:bottom w:val="single" w:sz="4" w:space="0" w:color="auto"/>
              <w:right w:val="nil"/>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0104</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0,00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0,00</w:t>
            </w:r>
          </w:p>
        </w:tc>
      </w:tr>
      <w:tr w:rsidR="00A70F51" w:rsidRPr="00A70F51" w:rsidTr="00A70F51">
        <w:trPr>
          <w:trHeight w:val="675"/>
        </w:trPr>
        <w:tc>
          <w:tcPr>
            <w:tcW w:w="4688" w:type="dxa"/>
            <w:tcBorders>
              <w:top w:val="nil"/>
              <w:left w:val="single" w:sz="4" w:space="0" w:color="auto"/>
              <w:bottom w:val="single" w:sz="4" w:space="0" w:color="auto"/>
              <w:right w:val="nil"/>
            </w:tcBorders>
            <w:shd w:val="clear" w:color="auto" w:fill="auto"/>
            <w:vAlign w:val="bottom"/>
            <w:hideMark/>
          </w:tcPr>
          <w:p w:rsidR="00A70F51" w:rsidRPr="00A70F51" w:rsidRDefault="00A70F51" w:rsidP="00A70F51">
            <w:pPr>
              <w:spacing w:after="0" w:line="240" w:lineRule="auto"/>
              <w:rPr>
                <w:sz w:val="16"/>
                <w:szCs w:val="16"/>
              </w:rPr>
            </w:pPr>
            <w:r w:rsidRPr="00A70F51">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61Ф0355490</w:t>
            </w:r>
          </w:p>
        </w:tc>
        <w:tc>
          <w:tcPr>
            <w:tcW w:w="812"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129</w:t>
            </w:r>
          </w:p>
        </w:tc>
        <w:tc>
          <w:tcPr>
            <w:tcW w:w="990" w:type="dxa"/>
            <w:tcBorders>
              <w:top w:val="nil"/>
              <w:left w:val="nil"/>
              <w:bottom w:val="single" w:sz="4" w:space="0" w:color="auto"/>
              <w:right w:val="nil"/>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0104</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0,00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0,00</w:t>
            </w:r>
          </w:p>
        </w:tc>
      </w:tr>
      <w:tr w:rsidR="00A70F51" w:rsidRPr="00A70F51" w:rsidTr="00A70F51">
        <w:trPr>
          <w:trHeight w:val="420"/>
        </w:trPr>
        <w:tc>
          <w:tcPr>
            <w:tcW w:w="4688" w:type="dxa"/>
            <w:tcBorders>
              <w:top w:val="nil"/>
              <w:left w:val="single" w:sz="4" w:space="0" w:color="auto"/>
              <w:bottom w:val="single" w:sz="4" w:space="0" w:color="auto"/>
              <w:right w:val="nil"/>
            </w:tcBorders>
            <w:shd w:val="clear" w:color="auto" w:fill="auto"/>
            <w:vAlign w:val="bottom"/>
            <w:hideMark/>
          </w:tcPr>
          <w:p w:rsidR="00A70F51" w:rsidRPr="00A70F51" w:rsidRDefault="00A70F51" w:rsidP="00A70F51">
            <w:pPr>
              <w:spacing w:after="0" w:line="240" w:lineRule="auto"/>
              <w:rPr>
                <w:b/>
                <w:bCs/>
                <w:sz w:val="16"/>
                <w:szCs w:val="16"/>
              </w:rPr>
            </w:pPr>
            <w:r w:rsidRPr="00A70F51">
              <w:rPr>
                <w:b/>
                <w:bCs/>
                <w:sz w:val="16"/>
                <w:szCs w:val="16"/>
              </w:rPr>
              <w:t>Прочие расходы на содержание органов местного самоуправления</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61П0100000</w:t>
            </w:r>
          </w:p>
        </w:tc>
        <w:tc>
          <w:tcPr>
            <w:tcW w:w="812"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 </w:t>
            </w:r>
          </w:p>
        </w:tc>
        <w:tc>
          <w:tcPr>
            <w:tcW w:w="990" w:type="dxa"/>
            <w:tcBorders>
              <w:top w:val="nil"/>
              <w:left w:val="nil"/>
              <w:bottom w:val="single" w:sz="4" w:space="0" w:color="auto"/>
              <w:right w:val="nil"/>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 </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2 761,70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2 963,20</w:t>
            </w:r>
          </w:p>
        </w:tc>
      </w:tr>
      <w:tr w:rsidR="00A70F51" w:rsidRPr="00A70F51" w:rsidTr="00A70F51">
        <w:trPr>
          <w:trHeight w:val="420"/>
        </w:trPr>
        <w:tc>
          <w:tcPr>
            <w:tcW w:w="4688" w:type="dxa"/>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b/>
                <w:bCs/>
                <w:sz w:val="16"/>
                <w:szCs w:val="16"/>
              </w:rPr>
            </w:pPr>
            <w:r w:rsidRPr="00A70F51">
              <w:rPr>
                <w:b/>
                <w:bCs/>
                <w:sz w:val="16"/>
                <w:szCs w:val="16"/>
              </w:rPr>
              <w:t>Обеспечение деятельности органов местного самоуправления</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61П0111030</w:t>
            </w:r>
          </w:p>
        </w:tc>
        <w:tc>
          <w:tcPr>
            <w:tcW w:w="812"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990" w:type="dxa"/>
            <w:tcBorders>
              <w:top w:val="nil"/>
              <w:left w:val="nil"/>
              <w:bottom w:val="single" w:sz="4" w:space="0" w:color="auto"/>
              <w:right w:val="nil"/>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2 663,18</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2 859,68</w:t>
            </w:r>
          </w:p>
        </w:tc>
      </w:tr>
      <w:tr w:rsidR="00A70F51" w:rsidRPr="00A70F51" w:rsidTr="00A70F51">
        <w:trPr>
          <w:trHeight w:val="450"/>
        </w:trPr>
        <w:tc>
          <w:tcPr>
            <w:tcW w:w="4688" w:type="dxa"/>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sz w:val="16"/>
                <w:szCs w:val="16"/>
              </w:rPr>
            </w:pPr>
            <w:r w:rsidRPr="00A70F51">
              <w:rPr>
                <w:sz w:val="16"/>
                <w:szCs w:val="16"/>
              </w:rPr>
              <w:t xml:space="preserve">Закупка </w:t>
            </w:r>
            <w:proofErr w:type="spellStart"/>
            <w:r w:rsidRPr="00A70F51">
              <w:rPr>
                <w:sz w:val="16"/>
                <w:szCs w:val="16"/>
              </w:rPr>
              <w:t>товаров</w:t>
            </w:r>
            <w:proofErr w:type="gramStart"/>
            <w:r w:rsidRPr="00A70F51">
              <w:rPr>
                <w:sz w:val="16"/>
                <w:szCs w:val="16"/>
              </w:rPr>
              <w:t>,р</w:t>
            </w:r>
            <w:proofErr w:type="gramEnd"/>
            <w:r w:rsidRPr="00A70F51">
              <w:rPr>
                <w:sz w:val="16"/>
                <w:szCs w:val="16"/>
              </w:rPr>
              <w:t>абот,услуг</w:t>
            </w:r>
            <w:proofErr w:type="spellEnd"/>
            <w:r w:rsidRPr="00A70F51">
              <w:rPr>
                <w:sz w:val="16"/>
                <w:szCs w:val="16"/>
              </w:rPr>
              <w:t xml:space="preserve"> в сфере информационно-коммуникационных технологий</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61П0111030</w:t>
            </w:r>
          </w:p>
        </w:tc>
        <w:tc>
          <w:tcPr>
            <w:tcW w:w="812"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242</w:t>
            </w:r>
          </w:p>
        </w:tc>
        <w:tc>
          <w:tcPr>
            <w:tcW w:w="990" w:type="dxa"/>
            <w:tcBorders>
              <w:top w:val="nil"/>
              <w:left w:val="nil"/>
              <w:bottom w:val="single" w:sz="4" w:space="0" w:color="auto"/>
              <w:right w:val="nil"/>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0104</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635,00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780,00</w:t>
            </w:r>
          </w:p>
        </w:tc>
      </w:tr>
      <w:tr w:rsidR="00A70F51" w:rsidRPr="00A70F51" w:rsidTr="00A70F51">
        <w:trPr>
          <w:trHeight w:val="450"/>
        </w:trPr>
        <w:tc>
          <w:tcPr>
            <w:tcW w:w="4688" w:type="dxa"/>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sz w:val="16"/>
                <w:szCs w:val="16"/>
              </w:rPr>
            </w:pPr>
            <w:r w:rsidRPr="00A70F51">
              <w:rPr>
                <w:sz w:val="16"/>
                <w:szCs w:val="16"/>
              </w:rPr>
              <w:t xml:space="preserve">Прочая закупка товаров, работ и услуг </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61П0111030</w:t>
            </w:r>
          </w:p>
        </w:tc>
        <w:tc>
          <w:tcPr>
            <w:tcW w:w="812"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244</w:t>
            </w:r>
          </w:p>
        </w:tc>
        <w:tc>
          <w:tcPr>
            <w:tcW w:w="990" w:type="dxa"/>
            <w:tcBorders>
              <w:top w:val="nil"/>
              <w:left w:val="nil"/>
              <w:bottom w:val="single" w:sz="4" w:space="0" w:color="auto"/>
              <w:right w:val="nil"/>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0104</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1 698,68</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1 750,18</w:t>
            </w:r>
          </w:p>
        </w:tc>
      </w:tr>
      <w:tr w:rsidR="00A70F51" w:rsidRPr="00A70F51" w:rsidTr="00A70F51">
        <w:trPr>
          <w:trHeight w:val="450"/>
        </w:trPr>
        <w:tc>
          <w:tcPr>
            <w:tcW w:w="4688" w:type="dxa"/>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sz w:val="16"/>
                <w:szCs w:val="16"/>
              </w:rPr>
            </w:pPr>
            <w:r w:rsidRPr="00A70F51">
              <w:rPr>
                <w:sz w:val="16"/>
                <w:szCs w:val="16"/>
              </w:rPr>
              <w:t>Закупка энергетических ресурсов</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61П0111030</w:t>
            </w:r>
          </w:p>
        </w:tc>
        <w:tc>
          <w:tcPr>
            <w:tcW w:w="812"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247</w:t>
            </w:r>
          </w:p>
        </w:tc>
        <w:tc>
          <w:tcPr>
            <w:tcW w:w="990" w:type="dxa"/>
            <w:tcBorders>
              <w:top w:val="nil"/>
              <w:left w:val="nil"/>
              <w:bottom w:val="single" w:sz="4" w:space="0" w:color="auto"/>
              <w:right w:val="nil"/>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0104</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329,50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329,50</w:t>
            </w:r>
          </w:p>
        </w:tc>
      </w:tr>
      <w:tr w:rsidR="00A70F51" w:rsidRPr="00A70F51" w:rsidTr="00A70F51">
        <w:trPr>
          <w:trHeight w:val="420"/>
        </w:trPr>
        <w:tc>
          <w:tcPr>
            <w:tcW w:w="4688" w:type="dxa"/>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b/>
                <w:bCs/>
                <w:sz w:val="16"/>
                <w:szCs w:val="16"/>
              </w:rPr>
            </w:pPr>
            <w:r w:rsidRPr="00A70F51">
              <w:rPr>
                <w:b/>
                <w:bCs/>
                <w:sz w:val="16"/>
                <w:szCs w:val="16"/>
              </w:rPr>
              <w:t>Диспансеризация работников органов местного самоуправления</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61П0115070</w:t>
            </w:r>
          </w:p>
        </w:tc>
        <w:tc>
          <w:tcPr>
            <w:tcW w:w="812"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990" w:type="dxa"/>
            <w:tcBorders>
              <w:top w:val="nil"/>
              <w:left w:val="nil"/>
              <w:bottom w:val="single" w:sz="4" w:space="0" w:color="auto"/>
              <w:right w:val="nil"/>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95,00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100,00</w:t>
            </w:r>
          </w:p>
        </w:tc>
      </w:tr>
      <w:tr w:rsidR="00A70F51" w:rsidRPr="00A70F51" w:rsidTr="00A70F51">
        <w:trPr>
          <w:trHeight w:val="450"/>
        </w:trPr>
        <w:tc>
          <w:tcPr>
            <w:tcW w:w="4688" w:type="dxa"/>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sz w:val="16"/>
                <w:szCs w:val="16"/>
              </w:rPr>
            </w:pPr>
            <w:r w:rsidRPr="00A70F51">
              <w:rPr>
                <w:sz w:val="16"/>
                <w:szCs w:val="16"/>
              </w:rPr>
              <w:t xml:space="preserve">Прочая закупка товаров, работ и услуг </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61П0115070</w:t>
            </w:r>
          </w:p>
        </w:tc>
        <w:tc>
          <w:tcPr>
            <w:tcW w:w="812"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244</w:t>
            </w:r>
          </w:p>
        </w:tc>
        <w:tc>
          <w:tcPr>
            <w:tcW w:w="990" w:type="dxa"/>
            <w:tcBorders>
              <w:top w:val="nil"/>
              <w:left w:val="nil"/>
              <w:bottom w:val="single" w:sz="4" w:space="0" w:color="auto"/>
              <w:right w:val="nil"/>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0104</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95,00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100,00</w:t>
            </w:r>
          </w:p>
        </w:tc>
      </w:tr>
      <w:tr w:rsidR="00A70F51" w:rsidRPr="00A70F51" w:rsidTr="00A70F51">
        <w:trPr>
          <w:trHeight w:val="420"/>
        </w:trPr>
        <w:tc>
          <w:tcPr>
            <w:tcW w:w="4688" w:type="dxa"/>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b/>
                <w:bCs/>
                <w:sz w:val="16"/>
                <w:szCs w:val="16"/>
              </w:rPr>
            </w:pPr>
            <w:r w:rsidRPr="00A70F51">
              <w:rPr>
                <w:b/>
                <w:bCs/>
                <w:sz w:val="16"/>
                <w:szCs w:val="16"/>
              </w:rPr>
              <w:t>Осуществление полномочий в сфере административных правоотношений</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61П0171340</w:t>
            </w:r>
          </w:p>
        </w:tc>
        <w:tc>
          <w:tcPr>
            <w:tcW w:w="812"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990" w:type="dxa"/>
            <w:tcBorders>
              <w:top w:val="nil"/>
              <w:left w:val="nil"/>
              <w:bottom w:val="single" w:sz="4" w:space="0" w:color="auto"/>
              <w:right w:val="nil"/>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3,52</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3,52</w:t>
            </w:r>
          </w:p>
        </w:tc>
      </w:tr>
      <w:tr w:rsidR="00A70F51" w:rsidRPr="00A70F51" w:rsidTr="00A70F51">
        <w:trPr>
          <w:trHeight w:val="450"/>
        </w:trPr>
        <w:tc>
          <w:tcPr>
            <w:tcW w:w="4688" w:type="dxa"/>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sz w:val="16"/>
                <w:szCs w:val="16"/>
              </w:rPr>
            </w:pPr>
            <w:r w:rsidRPr="00A70F51">
              <w:rPr>
                <w:sz w:val="16"/>
                <w:szCs w:val="16"/>
              </w:rPr>
              <w:t xml:space="preserve">Прочая закупка товаров, работ и услуг </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61П0171340</w:t>
            </w:r>
          </w:p>
        </w:tc>
        <w:tc>
          <w:tcPr>
            <w:tcW w:w="812"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244</w:t>
            </w:r>
          </w:p>
        </w:tc>
        <w:tc>
          <w:tcPr>
            <w:tcW w:w="990" w:type="dxa"/>
            <w:tcBorders>
              <w:top w:val="nil"/>
              <w:left w:val="nil"/>
              <w:bottom w:val="single" w:sz="4" w:space="0" w:color="auto"/>
              <w:right w:val="nil"/>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0104</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3,52</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3,52</w:t>
            </w:r>
          </w:p>
        </w:tc>
      </w:tr>
      <w:tr w:rsidR="00A70F51" w:rsidRPr="00A70F51" w:rsidTr="00A70F51">
        <w:trPr>
          <w:trHeight w:val="420"/>
        </w:trPr>
        <w:tc>
          <w:tcPr>
            <w:tcW w:w="4688" w:type="dxa"/>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b/>
                <w:bCs/>
                <w:sz w:val="16"/>
                <w:szCs w:val="16"/>
              </w:rPr>
            </w:pPr>
            <w:r w:rsidRPr="00A70F51">
              <w:rPr>
                <w:b/>
                <w:bCs/>
                <w:sz w:val="16"/>
                <w:szCs w:val="16"/>
              </w:rPr>
              <w:t>Прочие расходы</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62Д0000000</w:t>
            </w:r>
          </w:p>
        </w:tc>
        <w:tc>
          <w:tcPr>
            <w:tcW w:w="812"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 </w:t>
            </w:r>
          </w:p>
        </w:tc>
        <w:tc>
          <w:tcPr>
            <w:tcW w:w="990" w:type="dxa"/>
            <w:tcBorders>
              <w:top w:val="nil"/>
              <w:left w:val="nil"/>
              <w:bottom w:val="single" w:sz="4" w:space="0" w:color="auto"/>
              <w:right w:val="nil"/>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 </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3 210,61</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3 235,91</w:t>
            </w:r>
          </w:p>
        </w:tc>
      </w:tr>
      <w:tr w:rsidR="00A70F51" w:rsidRPr="00A70F51" w:rsidTr="00A70F51">
        <w:trPr>
          <w:trHeight w:val="420"/>
        </w:trPr>
        <w:tc>
          <w:tcPr>
            <w:tcW w:w="4688" w:type="dxa"/>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b/>
                <w:bCs/>
                <w:sz w:val="16"/>
                <w:szCs w:val="16"/>
              </w:rPr>
            </w:pPr>
            <w:r w:rsidRPr="00A70F51">
              <w:rPr>
                <w:b/>
                <w:bCs/>
                <w:sz w:val="16"/>
                <w:szCs w:val="16"/>
              </w:rPr>
              <w:lastRenderedPageBreak/>
              <w:t xml:space="preserve">Исполнение функций органов местного </w:t>
            </w:r>
            <w:proofErr w:type="spellStart"/>
            <w:r w:rsidRPr="00A70F51">
              <w:rPr>
                <w:b/>
                <w:bCs/>
                <w:sz w:val="16"/>
                <w:szCs w:val="16"/>
              </w:rPr>
              <w:t>самоупарвления</w:t>
            </w:r>
            <w:proofErr w:type="spellEnd"/>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62Д0100000</w:t>
            </w:r>
          </w:p>
        </w:tc>
        <w:tc>
          <w:tcPr>
            <w:tcW w:w="812"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990" w:type="dxa"/>
            <w:tcBorders>
              <w:top w:val="nil"/>
              <w:left w:val="nil"/>
              <w:bottom w:val="single" w:sz="4" w:space="0" w:color="auto"/>
              <w:right w:val="nil"/>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659,01</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659,01</w:t>
            </w:r>
          </w:p>
        </w:tc>
      </w:tr>
      <w:tr w:rsidR="00A70F51" w:rsidRPr="00A70F51" w:rsidTr="00A70F51">
        <w:trPr>
          <w:trHeight w:val="420"/>
        </w:trPr>
        <w:tc>
          <w:tcPr>
            <w:tcW w:w="4688" w:type="dxa"/>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jc w:val="both"/>
              <w:rPr>
                <w:b/>
                <w:bCs/>
                <w:sz w:val="16"/>
                <w:szCs w:val="16"/>
              </w:rPr>
            </w:pPr>
            <w:r w:rsidRPr="00A70F51">
              <w:rPr>
                <w:b/>
                <w:bCs/>
                <w:sz w:val="16"/>
                <w:szCs w:val="16"/>
              </w:rPr>
              <w:t>Проведение местных выборов и референдумов</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62Д0111070</w:t>
            </w:r>
          </w:p>
        </w:tc>
        <w:tc>
          <w:tcPr>
            <w:tcW w:w="812"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990" w:type="dxa"/>
            <w:tcBorders>
              <w:top w:val="nil"/>
              <w:left w:val="nil"/>
              <w:bottom w:val="single" w:sz="4" w:space="0" w:color="auto"/>
              <w:right w:val="nil"/>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0,00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0,00</w:t>
            </w:r>
          </w:p>
        </w:tc>
      </w:tr>
      <w:tr w:rsidR="00A70F51" w:rsidRPr="00A70F51" w:rsidTr="00A70F51">
        <w:trPr>
          <w:trHeight w:val="450"/>
        </w:trPr>
        <w:tc>
          <w:tcPr>
            <w:tcW w:w="4688" w:type="dxa"/>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jc w:val="both"/>
              <w:rPr>
                <w:sz w:val="16"/>
                <w:szCs w:val="16"/>
              </w:rPr>
            </w:pPr>
            <w:r w:rsidRPr="00A70F51">
              <w:rPr>
                <w:sz w:val="16"/>
                <w:szCs w:val="16"/>
              </w:rPr>
              <w:t>Проведение местных выборов и референдумов</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62Д0111070</w:t>
            </w:r>
          </w:p>
        </w:tc>
        <w:tc>
          <w:tcPr>
            <w:tcW w:w="812"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880</w:t>
            </w:r>
          </w:p>
        </w:tc>
        <w:tc>
          <w:tcPr>
            <w:tcW w:w="990" w:type="dxa"/>
            <w:tcBorders>
              <w:top w:val="nil"/>
              <w:left w:val="nil"/>
              <w:bottom w:val="single" w:sz="4" w:space="0" w:color="auto"/>
              <w:right w:val="nil"/>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0107</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0,00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0,00</w:t>
            </w:r>
          </w:p>
        </w:tc>
      </w:tr>
      <w:tr w:rsidR="00A70F51" w:rsidRPr="00A70F51" w:rsidTr="00A70F51">
        <w:trPr>
          <w:trHeight w:val="420"/>
        </w:trPr>
        <w:tc>
          <w:tcPr>
            <w:tcW w:w="4688" w:type="dxa"/>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b/>
                <w:bCs/>
                <w:sz w:val="16"/>
                <w:szCs w:val="16"/>
              </w:rPr>
            </w:pPr>
            <w:r w:rsidRPr="00A70F51">
              <w:rPr>
                <w:b/>
                <w:bCs/>
                <w:sz w:val="16"/>
                <w:szCs w:val="16"/>
              </w:rPr>
              <w:t>Иные межбюджетные трансферты</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62Д0113000</w:t>
            </w:r>
          </w:p>
        </w:tc>
        <w:tc>
          <w:tcPr>
            <w:tcW w:w="812"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990" w:type="dxa"/>
            <w:tcBorders>
              <w:top w:val="nil"/>
              <w:left w:val="nil"/>
              <w:bottom w:val="single" w:sz="4" w:space="0" w:color="auto"/>
              <w:right w:val="nil"/>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579,01</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579,01</w:t>
            </w:r>
          </w:p>
        </w:tc>
      </w:tr>
      <w:tr w:rsidR="00A70F51" w:rsidRPr="00A70F51" w:rsidTr="00A70F51">
        <w:trPr>
          <w:trHeight w:val="450"/>
        </w:trPr>
        <w:tc>
          <w:tcPr>
            <w:tcW w:w="4688" w:type="dxa"/>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sz w:val="16"/>
                <w:szCs w:val="16"/>
              </w:rPr>
            </w:pPr>
            <w:r w:rsidRPr="00A70F51">
              <w:rPr>
                <w:sz w:val="16"/>
                <w:szCs w:val="16"/>
              </w:rPr>
              <w:t xml:space="preserve">Иные межбюджетные трансферты на осуществление полномочий по жилищному контролю </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62Д0113010</w:t>
            </w:r>
          </w:p>
        </w:tc>
        <w:tc>
          <w:tcPr>
            <w:tcW w:w="812"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540</w:t>
            </w:r>
          </w:p>
        </w:tc>
        <w:tc>
          <w:tcPr>
            <w:tcW w:w="990" w:type="dxa"/>
            <w:tcBorders>
              <w:top w:val="nil"/>
              <w:left w:val="nil"/>
              <w:bottom w:val="single" w:sz="4" w:space="0" w:color="auto"/>
              <w:right w:val="nil"/>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0501</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191,20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191,20</w:t>
            </w:r>
          </w:p>
        </w:tc>
      </w:tr>
      <w:tr w:rsidR="00A70F51" w:rsidRPr="00A70F51" w:rsidTr="00A70F51">
        <w:trPr>
          <w:trHeight w:val="675"/>
        </w:trPr>
        <w:tc>
          <w:tcPr>
            <w:tcW w:w="4688" w:type="dxa"/>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sz w:val="16"/>
                <w:szCs w:val="16"/>
              </w:rPr>
            </w:pPr>
            <w:r w:rsidRPr="00A70F51">
              <w:rPr>
                <w:sz w:val="16"/>
                <w:szCs w:val="16"/>
              </w:rPr>
              <w:t xml:space="preserve">Иные межбюджетные трансферты на осуществление части полномочий по исполнению бюджета муниципального образования </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62Д0113020</w:t>
            </w:r>
          </w:p>
        </w:tc>
        <w:tc>
          <w:tcPr>
            <w:tcW w:w="812"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540</w:t>
            </w:r>
          </w:p>
        </w:tc>
        <w:tc>
          <w:tcPr>
            <w:tcW w:w="990" w:type="dxa"/>
            <w:tcBorders>
              <w:top w:val="nil"/>
              <w:left w:val="nil"/>
              <w:bottom w:val="single" w:sz="4" w:space="0" w:color="auto"/>
              <w:right w:val="nil"/>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0106</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137,10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137,10</w:t>
            </w:r>
          </w:p>
        </w:tc>
      </w:tr>
      <w:tr w:rsidR="00A70F51" w:rsidRPr="00A70F51" w:rsidTr="00A70F51">
        <w:trPr>
          <w:trHeight w:val="450"/>
        </w:trPr>
        <w:tc>
          <w:tcPr>
            <w:tcW w:w="4688" w:type="dxa"/>
            <w:tcBorders>
              <w:top w:val="nil"/>
              <w:left w:val="single" w:sz="8" w:space="0" w:color="auto"/>
              <w:bottom w:val="single" w:sz="4" w:space="0" w:color="auto"/>
              <w:right w:val="single" w:sz="8" w:space="0" w:color="auto"/>
            </w:tcBorders>
            <w:shd w:val="clear" w:color="auto" w:fill="auto"/>
            <w:vAlign w:val="center"/>
            <w:hideMark/>
          </w:tcPr>
          <w:p w:rsidR="00A70F51" w:rsidRPr="00A70F51" w:rsidRDefault="00A70F51" w:rsidP="00A70F51">
            <w:pPr>
              <w:spacing w:after="0" w:line="240" w:lineRule="auto"/>
              <w:rPr>
                <w:sz w:val="16"/>
                <w:szCs w:val="16"/>
              </w:rPr>
            </w:pPr>
            <w:r w:rsidRPr="00A70F51">
              <w:rPr>
                <w:sz w:val="16"/>
                <w:szCs w:val="16"/>
              </w:rPr>
              <w:t xml:space="preserve">Иные межбюджетные трансферты на осуществление части полномочий по </w:t>
            </w:r>
            <w:proofErr w:type="spellStart"/>
            <w:proofErr w:type="gramStart"/>
            <w:r w:rsidRPr="00A70F51">
              <w:rPr>
                <w:sz w:val="16"/>
                <w:szCs w:val="16"/>
              </w:rPr>
              <w:t>по</w:t>
            </w:r>
            <w:proofErr w:type="spellEnd"/>
            <w:proofErr w:type="gramEnd"/>
            <w:r w:rsidRPr="00A70F51">
              <w:rPr>
                <w:sz w:val="16"/>
                <w:szCs w:val="16"/>
              </w:rPr>
              <w:t xml:space="preserve"> некоторым жилищным вопросам</w:t>
            </w:r>
          </w:p>
        </w:tc>
        <w:tc>
          <w:tcPr>
            <w:tcW w:w="1079"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62Д0113030</w:t>
            </w:r>
          </w:p>
        </w:tc>
        <w:tc>
          <w:tcPr>
            <w:tcW w:w="812"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540</w:t>
            </w:r>
          </w:p>
        </w:tc>
        <w:tc>
          <w:tcPr>
            <w:tcW w:w="990" w:type="dxa"/>
            <w:tcBorders>
              <w:top w:val="nil"/>
              <w:left w:val="nil"/>
              <w:bottom w:val="single" w:sz="4" w:space="0" w:color="auto"/>
              <w:right w:val="nil"/>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0501</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29,00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29,00</w:t>
            </w:r>
          </w:p>
        </w:tc>
      </w:tr>
      <w:tr w:rsidR="00A70F51" w:rsidRPr="00A70F51" w:rsidTr="00A70F51">
        <w:trPr>
          <w:trHeight w:val="675"/>
        </w:trPr>
        <w:tc>
          <w:tcPr>
            <w:tcW w:w="4688" w:type="dxa"/>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sz w:val="16"/>
                <w:szCs w:val="16"/>
              </w:rPr>
            </w:pPr>
            <w:r w:rsidRPr="00A70F51">
              <w:rPr>
                <w:sz w:val="16"/>
                <w:szCs w:val="16"/>
              </w:rPr>
              <w:t>Иные межбюджетные трансферты на осуществление части полномочий по осуществлению финансового контроля бюджетов поселений</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62Д0113060</w:t>
            </w:r>
          </w:p>
        </w:tc>
        <w:tc>
          <w:tcPr>
            <w:tcW w:w="812"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540</w:t>
            </w:r>
          </w:p>
        </w:tc>
        <w:tc>
          <w:tcPr>
            <w:tcW w:w="990" w:type="dxa"/>
            <w:tcBorders>
              <w:top w:val="nil"/>
              <w:left w:val="nil"/>
              <w:bottom w:val="single" w:sz="4" w:space="0" w:color="auto"/>
              <w:right w:val="nil"/>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0106</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42,28</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42,28</w:t>
            </w:r>
          </w:p>
        </w:tc>
      </w:tr>
      <w:tr w:rsidR="00A70F51" w:rsidRPr="00A70F51" w:rsidTr="00A70F51">
        <w:trPr>
          <w:trHeight w:val="675"/>
        </w:trPr>
        <w:tc>
          <w:tcPr>
            <w:tcW w:w="4688" w:type="dxa"/>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sz w:val="16"/>
                <w:szCs w:val="16"/>
              </w:rPr>
            </w:pPr>
            <w:r w:rsidRPr="00A70F51">
              <w:rPr>
                <w:sz w:val="16"/>
                <w:szCs w:val="16"/>
              </w:rPr>
              <w:t>Иные межбюджетные трансферты на осуществление части полномочий по организации централизованного тепло-, водоснабжения населения и водоотведения</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62Д0113070</w:t>
            </w:r>
          </w:p>
        </w:tc>
        <w:tc>
          <w:tcPr>
            <w:tcW w:w="812"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540</w:t>
            </w:r>
          </w:p>
        </w:tc>
        <w:tc>
          <w:tcPr>
            <w:tcW w:w="990" w:type="dxa"/>
            <w:tcBorders>
              <w:top w:val="nil"/>
              <w:left w:val="nil"/>
              <w:bottom w:val="single" w:sz="4" w:space="0" w:color="auto"/>
              <w:right w:val="nil"/>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0502</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121,23</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121,23</w:t>
            </w:r>
          </w:p>
        </w:tc>
      </w:tr>
      <w:tr w:rsidR="00A70F51" w:rsidRPr="00A70F51" w:rsidTr="00A70F51">
        <w:trPr>
          <w:trHeight w:val="900"/>
        </w:trPr>
        <w:tc>
          <w:tcPr>
            <w:tcW w:w="4688" w:type="dxa"/>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sz w:val="16"/>
                <w:szCs w:val="16"/>
              </w:rPr>
            </w:pPr>
            <w:r w:rsidRPr="00A70F51">
              <w:rPr>
                <w:sz w:val="16"/>
                <w:szCs w:val="16"/>
              </w:rPr>
              <w:t>Иные межбюджетные трансферты на осуществление части полномочий по осуществлению внутреннего финансового контроля в сфере закупок и бюджетных правоотношений бюджета муниципального образования</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62Д0113150</w:t>
            </w:r>
          </w:p>
        </w:tc>
        <w:tc>
          <w:tcPr>
            <w:tcW w:w="812"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540</w:t>
            </w:r>
          </w:p>
        </w:tc>
        <w:tc>
          <w:tcPr>
            <w:tcW w:w="990" w:type="dxa"/>
            <w:tcBorders>
              <w:top w:val="nil"/>
              <w:left w:val="nil"/>
              <w:bottom w:val="single" w:sz="4" w:space="0" w:color="auto"/>
              <w:right w:val="nil"/>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0106</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58,20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58,20</w:t>
            </w:r>
          </w:p>
        </w:tc>
      </w:tr>
      <w:tr w:rsidR="00A70F51" w:rsidRPr="00A70F51" w:rsidTr="00A70F51">
        <w:trPr>
          <w:trHeight w:val="840"/>
        </w:trPr>
        <w:tc>
          <w:tcPr>
            <w:tcW w:w="4688" w:type="dxa"/>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b/>
                <w:bCs/>
                <w:sz w:val="16"/>
                <w:szCs w:val="16"/>
              </w:rPr>
            </w:pPr>
            <w:r w:rsidRPr="00A70F51">
              <w:rPr>
                <w:b/>
                <w:bCs/>
                <w:sz w:val="16"/>
                <w:szCs w:val="16"/>
              </w:rPr>
              <w:t>Содержание муниципального нежилого фонда, в том числе капитальный ремонт муниципального нежилого фонда, в котором органы местного самоуправления осуществляют свои функции</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62Д0115500</w:t>
            </w:r>
          </w:p>
        </w:tc>
        <w:tc>
          <w:tcPr>
            <w:tcW w:w="812"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990" w:type="dxa"/>
            <w:tcBorders>
              <w:top w:val="nil"/>
              <w:left w:val="nil"/>
              <w:bottom w:val="single" w:sz="4" w:space="0" w:color="auto"/>
              <w:right w:val="nil"/>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0,00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0,00</w:t>
            </w:r>
          </w:p>
        </w:tc>
      </w:tr>
      <w:tr w:rsidR="00A70F51" w:rsidRPr="00A70F51" w:rsidTr="00A70F51">
        <w:trPr>
          <w:trHeight w:val="450"/>
        </w:trPr>
        <w:tc>
          <w:tcPr>
            <w:tcW w:w="4688" w:type="dxa"/>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sz w:val="16"/>
                <w:szCs w:val="16"/>
              </w:rPr>
            </w:pPr>
            <w:r w:rsidRPr="00A70F51">
              <w:rPr>
                <w:sz w:val="16"/>
                <w:szCs w:val="16"/>
              </w:rPr>
              <w:t xml:space="preserve">Прочая закупка товаров, работ и услуг </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62Д0115500</w:t>
            </w:r>
          </w:p>
        </w:tc>
        <w:tc>
          <w:tcPr>
            <w:tcW w:w="812"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244</w:t>
            </w:r>
          </w:p>
        </w:tc>
        <w:tc>
          <w:tcPr>
            <w:tcW w:w="990" w:type="dxa"/>
            <w:tcBorders>
              <w:top w:val="nil"/>
              <w:left w:val="nil"/>
              <w:bottom w:val="single" w:sz="4" w:space="0" w:color="auto"/>
              <w:right w:val="nil"/>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0113</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0,00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0,00</w:t>
            </w:r>
          </w:p>
        </w:tc>
      </w:tr>
      <w:tr w:rsidR="00A70F51" w:rsidRPr="00A70F51" w:rsidTr="00A70F51">
        <w:trPr>
          <w:trHeight w:val="450"/>
        </w:trPr>
        <w:tc>
          <w:tcPr>
            <w:tcW w:w="4688" w:type="dxa"/>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sz w:val="16"/>
                <w:szCs w:val="16"/>
              </w:rPr>
            </w:pPr>
            <w:r w:rsidRPr="00A70F51">
              <w:rPr>
                <w:sz w:val="16"/>
                <w:szCs w:val="16"/>
              </w:rPr>
              <w:t>Закупка энергетических ресурсов</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62Д0115500</w:t>
            </w:r>
          </w:p>
        </w:tc>
        <w:tc>
          <w:tcPr>
            <w:tcW w:w="812"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247</w:t>
            </w:r>
          </w:p>
        </w:tc>
        <w:tc>
          <w:tcPr>
            <w:tcW w:w="990" w:type="dxa"/>
            <w:tcBorders>
              <w:top w:val="nil"/>
              <w:left w:val="nil"/>
              <w:bottom w:val="single" w:sz="4" w:space="0" w:color="auto"/>
              <w:right w:val="nil"/>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0113</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0,00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0,00</w:t>
            </w:r>
          </w:p>
        </w:tc>
      </w:tr>
      <w:tr w:rsidR="00A70F51" w:rsidRPr="00A70F51" w:rsidTr="00A70F51">
        <w:trPr>
          <w:trHeight w:val="420"/>
        </w:trPr>
        <w:tc>
          <w:tcPr>
            <w:tcW w:w="4688" w:type="dxa"/>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b/>
                <w:bCs/>
                <w:sz w:val="16"/>
                <w:szCs w:val="16"/>
              </w:rPr>
            </w:pPr>
            <w:r w:rsidRPr="00A70F51">
              <w:rPr>
                <w:b/>
                <w:bCs/>
                <w:sz w:val="16"/>
                <w:szCs w:val="16"/>
              </w:rPr>
              <w:t>Обучение и повышение квалификации работников</w:t>
            </w:r>
          </w:p>
        </w:tc>
        <w:tc>
          <w:tcPr>
            <w:tcW w:w="1079" w:type="dxa"/>
            <w:tcBorders>
              <w:top w:val="nil"/>
              <w:left w:val="single" w:sz="8" w:space="0" w:color="auto"/>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b/>
                <w:bCs/>
                <w:sz w:val="16"/>
                <w:szCs w:val="16"/>
              </w:rPr>
            </w:pPr>
            <w:r w:rsidRPr="00A70F51">
              <w:rPr>
                <w:b/>
                <w:bCs/>
                <w:sz w:val="16"/>
                <w:szCs w:val="16"/>
              </w:rPr>
              <w:t>62Д0116271</w:t>
            </w:r>
          </w:p>
        </w:tc>
        <w:tc>
          <w:tcPr>
            <w:tcW w:w="812" w:type="dxa"/>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990" w:type="dxa"/>
            <w:tcBorders>
              <w:top w:val="nil"/>
              <w:left w:val="nil"/>
              <w:bottom w:val="single" w:sz="4" w:space="0" w:color="auto"/>
              <w:right w:val="nil"/>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80,00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80,00</w:t>
            </w:r>
          </w:p>
        </w:tc>
      </w:tr>
      <w:tr w:rsidR="00A70F51" w:rsidRPr="00A70F51" w:rsidTr="00A70F51">
        <w:trPr>
          <w:trHeight w:val="450"/>
        </w:trPr>
        <w:tc>
          <w:tcPr>
            <w:tcW w:w="4688" w:type="dxa"/>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sz w:val="16"/>
                <w:szCs w:val="16"/>
              </w:rPr>
            </w:pPr>
            <w:r w:rsidRPr="00A70F51">
              <w:rPr>
                <w:sz w:val="16"/>
                <w:szCs w:val="16"/>
              </w:rPr>
              <w:t xml:space="preserve">Прочая закупка товаров, работ и услуг </w:t>
            </w:r>
          </w:p>
        </w:tc>
        <w:tc>
          <w:tcPr>
            <w:tcW w:w="1079" w:type="dxa"/>
            <w:tcBorders>
              <w:top w:val="nil"/>
              <w:left w:val="single" w:sz="8" w:space="0" w:color="auto"/>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sz w:val="16"/>
                <w:szCs w:val="16"/>
              </w:rPr>
            </w:pPr>
            <w:r w:rsidRPr="00A70F51">
              <w:rPr>
                <w:sz w:val="16"/>
                <w:szCs w:val="16"/>
              </w:rPr>
              <w:t>62Д0116271</w:t>
            </w:r>
          </w:p>
        </w:tc>
        <w:tc>
          <w:tcPr>
            <w:tcW w:w="812" w:type="dxa"/>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sz w:val="16"/>
                <w:szCs w:val="16"/>
              </w:rPr>
            </w:pPr>
            <w:r w:rsidRPr="00A70F51">
              <w:rPr>
                <w:sz w:val="16"/>
                <w:szCs w:val="16"/>
              </w:rPr>
              <w:t>244</w:t>
            </w:r>
          </w:p>
        </w:tc>
        <w:tc>
          <w:tcPr>
            <w:tcW w:w="990" w:type="dxa"/>
            <w:tcBorders>
              <w:top w:val="nil"/>
              <w:left w:val="nil"/>
              <w:bottom w:val="single" w:sz="4" w:space="0" w:color="auto"/>
              <w:right w:val="nil"/>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0705</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80,00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80,00</w:t>
            </w:r>
          </w:p>
        </w:tc>
      </w:tr>
      <w:tr w:rsidR="00A70F51" w:rsidRPr="00A70F51" w:rsidTr="00A70F51">
        <w:trPr>
          <w:trHeight w:val="420"/>
        </w:trPr>
        <w:tc>
          <w:tcPr>
            <w:tcW w:w="4688" w:type="dxa"/>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b/>
                <w:bCs/>
                <w:sz w:val="16"/>
                <w:szCs w:val="16"/>
              </w:rPr>
            </w:pPr>
            <w:proofErr w:type="spellStart"/>
            <w:r w:rsidRPr="00A70F51">
              <w:rPr>
                <w:b/>
                <w:bCs/>
                <w:sz w:val="16"/>
                <w:szCs w:val="16"/>
              </w:rPr>
              <w:t>Непрограммные</w:t>
            </w:r>
            <w:proofErr w:type="spellEnd"/>
            <w:r w:rsidRPr="00A70F51">
              <w:rPr>
                <w:b/>
                <w:bCs/>
                <w:sz w:val="16"/>
                <w:szCs w:val="16"/>
              </w:rPr>
              <w:t xml:space="preserve"> расходы</w:t>
            </w:r>
          </w:p>
        </w:tc>
        <w:tc>
          <w:tcPr>
            <w:tcW w:w="1079" w:type="dxa"/>
            <w:tcBorders>
              <w:top w:val="nil"/>
              <w:left w:val="single" w:sz="8" w:space="0" w:color="auto"/>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b/>
                <w:bCs/>
                <w:sz w:val="16"/>
                <w:szCs w:val="16"/>
              </w:rPr>
            </w:pPr>
            <w:r w:rsidRPr="00A70F51">
              <w:rPr>
                <w:b/>
                <w:bCs/>
                <w:sz w:val="16"/>
                <w:szCs w:val="16"/>
              </w:rPr>
              <w:t>62Д0200000</w:t>
            </w:r>
          </w:p>
        </w:tc>
        <w:tc>
          <w:tcPr>
            <w:tcW w:w="812" w:type="dxa"/>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sz w:val="16"/>
                <w:szCs w:val="16"/>
              </w:rPr>
            </w:pPr>
            <w:r w:rsidRPr="00A70F51">
              <w:rPr>
                <w:sz w:val="16"/>
                <w:szCs w:val="16"/>
              </w:rPr>
              <w:t> </w:t>
            </w:r>
          </w:p>
        </w:tc>
        <w:tc>
          <w:tcPr>
            <w:tcW w:w="990" w:type="dxa"/>
            <w:tcBorders>
              <w:top w:val="nil"/>
              <w:left w:val="nil"/>
              <w:bottom w:val="single" w:sz="4" w:space="0" w:color="auto"/>
              <w:right w:val="nil"/>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 </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2 551,60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2 576,90</w:t>
            </w:r>
          </w:p>
        </w:tc>
      </w:tr>
      <w:tr w:rsidR="00A70F51" w:rsidRPr="00A70F51" w:rsidTr="00A70F51">
        <w:trPr>
          <w:trHeight w:val="420"/>
        </w:trPr>
        <w:tc>
          <w:tcPr>
            <w:tcW w:w="4688" w:type="dxa"/>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b/>
                <w:bCs/>
                <w:sz w:val="16"/>
                <w:szCs w:val="16"/>
              </w:rPr>
            </w:pPr>
            <w:r w:rsidRPr="00A70F51">
              <w:rPr>
                <w:b/>
                <w:bCs/>
                <w:sz w:val="16"/>
                <w:szCs w:val="16"/>
              </w:rPr>
              <w:t>Резервные фонды местных администраций</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62Д0215020</w:t>
            </w:r>
          </w:p>
        </w:tc>
        <w:tc>
          <w:tcPr>
            <w:tcW w:w="812"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990" w:type="dxa"/>
            <w:tcBorders>
              <w:top w:val="nil"/>
              <w:left w:val="nil"/>
              <w:bottom w:val="single" w:sz="4" w:space="0" w:color="auto"/>
              <w:right w:val="nil"/>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100,00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100,00</w:t>
            </w:r>
          </w:p>
        </w:tc>
      </w:tr>
      <w:tr w:rsidR="00A70F51" w:rsidRPr="00A70F51" w:rsidTr="00A70F51">
        <w:trPr>
          <w:trHeight w:val="450"/>
        </w:trPr>
        <w:tc>
          <w:tcPr>
            <w:tcW w:w="4688" w:type="dxa"/>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sz w:val="16"/>
                <w:szCs w:val="16"/>
              </w:rPr>
            </w:pPr>
            <w:r w:rsidRPr="00A70F51">
              <w:rPr>
                <w:sz w:val="16"/>
                <w:szCs w:val="16"/>
              </w:rPr>
              <w:t>Резервные средства</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62Д0215020</w:t>
            </w:r>
          </w:p>
        </w:tc>
        <w:tc>
          <w:tcPr>
            <w:tcW w:w="812"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870</w:t>
            </w:r>
          </w:p>
        </w:tc>
        <w:tc>
          <w:tcPr>
            <w:tcW w:w="990" w:type="dxa"/>
            <w:tcBorders>
              <w:top w:val="nil"/>
              <w:left w:val="nil"/>
              <w:bottom w:val="single" w:sz="4" w:space="0" w:color="auto"/>
              <w:right w:val="nil"/>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0111</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100,00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100,00</w:t>
            </w:r>
          </w:p>
        </w:tc>
      </w:tr>
      <w:tr w:rsidR="00A70F51" w:rsidRPr="00A70F51" w:rsidTr="00A70F51">
        <w:trPr>
          <w:trHeight w:val="420"/>
        </w:trPr>
        <w:tc>
          <w:tcPr>
            <w:tcW w:w="4688" w:type="dxa"/>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b/>
                <w:bCs/>
                <w:sz w:val="16"/>
                <w:szCs w:val="16"/>
              </w:rPr>
            </w:pPr>
            <w:r w:rsidRPr="00A70F51">
              <w:rPr>
                <w:b/>
                <w:bCs/>
                <w:sz w:val="16"/>
                <w:szCs w:val="16"/>
              </w:rPr>
              <w:t>Проведение прочих мероприятий организационного характера</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62Д0215050</w:t>
            </w:r>
          </w:p>
        </w:tc>
        <w:tc>
          <w:tcPr>
            <w:tcW w:w="812"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990" w:type="dxa"/>
            <w:tcBorders>
              <w:top w:val="nil"/>
              <w:left w:val="nil"/>
              <w:bottom w:val="single" w:sz="4" w:space="0" w:color="auto"/>
              <w:right w:val="nil"/>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186,00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186,00</w:t>
            </w:r>
          </w:p>
        </w:tc>
      </w:tr>
      <w:tr w:rsidR="00A70F51" w:rsidRPr="00A70F51" w:rsidTr="00A70F51">
        <w:trPr>
          <w:trHeight w:val="450"/>
        </w:trPr>
        <w:tc>
          <w:tcPr>
            <w:tcW w:w="4688" w:type="dxa"/>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sz w:val="16"/>
                <w:szCs w:val="16"/>
              </w:rPr>
            </w:pPr>
            <w:r w:rsidRPr="00A70F51">
              <w:rPr>
                <w:sz w:val="16"/>
                <w:szCs w:val="16"/>
              </w:rPr>
              <w:t xml:space="preserve">Прочая закупка товаров, работ и услуг </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62Д0215050</w:t>
            </w:r>
          </w:p>
        </w:tc>
        <w:tc>
          <w:tcPr>
            <w:tcW w:w="812"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244</w:t>
            </w:r>
          </w:p>
        </w:tc>
        <w:tc>
          <w:tcPr>
            <w:tcW w:w="990" w:type="dxa"/>
            <w:tcBorders>
              <w:top w:val="nil"/>
              <w:left w:val="nil"/>
              <w:bottom w:val="single" w:sz="4" w:space="0" w:color="auto"/>
              <w:right w:val="nil"/>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0113</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186,00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186,00</w:t>
            </w:r>
          </w:p>
        </w:tc>
      </w:tr>
      <w:tr w:rsidR="00A70F51" w:rsidRPr="00A70F51" w:rsidTr="00A70F51">
        <w:trPr>
          <w:trHeight w:val="420"/>
        </w:trPr>
        <w:tc>
          <w:tcPr>
            <w:tcW w:w="4688" w:type="dxa"/>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b/>
                <w:bCs/>
                <w:sz w:val="16"/>
                <w:szCs w:val="16"/>
              </w:rPr>
            </w:pPr>
            <w:r w:rsidRPr="00A70F51">
              <w:rPr>
                <w:b/>
                <w:bCs/>
                <w:sz w:val="16"/>
                <w:szCs w:val="16"/>
              </w:rPr>
              <w:t>Проведение прочих мероприятий организационного характера</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62Д0215050</w:t>
            </w:r>
          </w:p>
        </w:tc>
        <w:tc>
          <w:tcPr>
            <w:tcW w:w="812"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990" w:type="dxa"/>
            <w:tcBorders>
              <w:top w:val="nil"/>
              <w:left w:val="nil"/>
              <w:bottom w:val="single" w:sz="4" w:space="0" w:color="auto"/>
              <w:right w:val="nil"/>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147,00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147,00</w:t>
            </w:r>
          </w:p>
        </w:tc>
      </w:tr>
      <w:tr w:rsidR="00A70F51" w:rsidRPr="00A70F51" w:rsidTr="00A70F51">
        <w:trPr>
          <w:trHeight w:val="450"/>
        </w:trPr>
        <w:tc>
          <w:tcPr>
            <w:tcW w:w="4688" w:type="dxa"/>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sz w:val="16"/>
                <w:szCs w:val="16"/>
              </w:rPr>
            </w:pPr>
            <w:r w:rsidRPr="00A70F51">
              <w:rPr>
                <w:sz w:val="16"/>
                <w:szCs w:val="16"/>
              </w:rPr>
              <w:t>Уплата прочих налогов, сборов</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62Д0215050</w:t>
            </w:r>
          </w:p>
        </w:tc>
        <w:tc>
          <w:tcPr>
            <w:tcW w:w="812"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852</w:t>
            </w:r>
          </w:p>
        </w:tc>
        <w:tc>
          <w:tcPr>
            <w:tcW w:w="990" w:type="dxa"/>
            <w:tcBorders>
              <w:top w:val="nil"/>
              <w:left w:val="nil"/>
              <w:bottom w:val="single" w:sz="4" w:space="0" w:color="auto"/>
              <w:right w:val="nil"/>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0113</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30,00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30,00</w:t>
            </w:r>
          </w:p>
        </w:tc>
      </w:tr>
      <w:tr w:rsidR="00A70F51" w:rsidRPr="00A70F51" w:rsidTr="00A70F51">
        <w:trPr>
          <w:trHeight w:val="450"/>
        </w:trPr>
        <w:tc>
          <w:tcPr>
            <w:tcW w:w="4688" w:type="dxa"/>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sz w:val="16"/>
                <w:szCs w:val="16"/>
              </w:rPr>
            </w:pPr>
            <w:r w:rsidRPr="00A70F51">
              <w:rPr>
                <w:sz w:val="16"/>
                <w:szCs w:val="16"/>
              </w:rPr>
              <w:t>Уплата иных платежей</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62Д0215050</w:t>
            </w:r>
          </w:p>
        </w:tc>
        <w:tc>
          <w:tcPr>
            <w:tcW w:w="812"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853</w:t>
            </w:r>
          </w:p>
        </w:tc>
        <w:tc>
          <w:tcPr>
            <w:tcW w:w="990" w:type="dxa"/>
            <w:tcBorders>
              <w:top w:val="nil"/>
              <w:left w:val="nil"/>
              <w:bottom w:val="single" w:sz="4" w:space="0" w:color="auto"/>
              <w:right w:val="nil"/>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0113</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117,00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117,00</w:t>
            </w:r>
          </w:p>
        </w:tc>
      </w:tr>
      <w:tr w:rsidR="00A70F51" w:rsidRPr="00A70F51" w:rsidTr="00A70F51">
        <w:trPr>
          <w:trHeight w:val="420"/>
        </w:trPr>
        <w:tc>
          <w:tcPr>
            <w:tcW w:w="4688" w:type="dxa"/>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b/>
                <w:bCs/>
                <w:sz w:val="16"/>
                <w:szCs w:val="16"/>
              </w:rPr>
            </w:pPr>
            <w:r w:rsidRPr="00A70F51">
              <w:rPr>
                <w:b/>
                <w:bCs/>
                <w:sz w:val="16"/>
                <w:szCs w:val="16"/>
              </w:rPr>
              <w:t>Выплаты материальной помощи, поощрения за особые заслуги физическим и юридическим лицам</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62Д0215060</w:t>
            </w:r>
          </w:p>
        </w:tc>
        <w:tc>
          <w:tcPr>
            <w:tcW w:w="812"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990" w:type="dxa"/>
            <w:tcBorders>
              <w:top w:val="nil"/>
              <w:left w:val="nil"/>
              <w:bottom w:val="single" w:sz="4" w:space="0" w:color="auto"/>
              <w:right w:val="nil"/>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20,00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25,00</w:t>
            </w:r>
          </w:p>
        </w:tc>
      </w:tr>
      <w:tr w:rsidR="00A70F51" w:rsidRPr="00A70F51" w:rsidTr="00A70F51">
        <w:trPr>
          <w:trHeight w:val="450"/>
        </w:trPr>
        <w:tc>
          <w:tcPr>
            <w:tcW w:w="4688" w:type="dxa"/>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sz w:val="16"/>
                <w:szCs w:val="16"/>
              </w:rPr>
            </w:pPr>
            <w:r w:rsidRPr="00A70F51">
              <w:rPr>
                <w:sz w:val="16"/>
                <w:szCs w:val="16"/>
              </w:rPr>
              <w:t>Премии и гранты</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62Д0215060</w:t>
            </w:r>
          </w:p>
        </w:tc>
        <w:tc>
          <w:tcPr>
            <w:tcW w:w="812"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350</w:t>
            </w:r>
          </w:p>
        </w:tc>
        <w:tc>
          <w:tcPr>
            <w:tcW w:w="990" w:type="dxa"/>
            <w:tcBorders>
              <w:top w:val="nil"/>
              <w:left w:val="nil"/>
              <w:bottom w:val="single" w:sz="4" w:space="0" w:color="auto"/>
              <w:right w:val="nil"/>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0113</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20,00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25,00</w:t>
            </w:r>
          </w:p>
        </w:tc>
      </w:tr>
      <w:tr w:rsidR="00A70F51" w:rsidRPr="00A70F51" w:rsidTr="00A70F51">
        <w:trPr>
          <w:trHeight w:val="420"/>
        </w:trPr>
        <w:tc>
          <w:tcPr>
            <w:tcW w:w="4688" w:type="dxa"/>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b/>
                <w:bCs/>
                <w:sz w:val="16"/>
                <w:szCs w:val="16"/>
              </w:rPr>
            </w:pPr>
            <w:r w:rsidRPr="00A70F51">
              <w:rPr>
                <w:b/>
                <w:bCs/>
                <w:sz w:val="16"/>
                <w:szCs w:val="16"/>
              </w:rPr>
              <w:t>Доплаты к пенсиям муниципальных служащих</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62Д0215280</w:t>
            </w:r>
          </w:p>
        </w:tc>
        <w:tc>
          <w:tcPr>
            <w:tcW w:w="812"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990" w:type="dxa"/>
            <w:tcBorders>
              <w:top w:val="nil"/>
              <w:left w:val="nil"/>
              <w:bottom w:val="single" w:sz="4" w:space="0" w:color="auto"/>
              <w:right w:val="nil"/>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1 600,00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1 600,00</w:t>
            </w:r>
          </w:p>
        </w:tc>
      </w:tr>
      <w:tr w:rsidR="00A70F51" w:rsidRPr="00A70F51" w:rsidTr="00A70F51">
        <w:trPr>
          <w:trHeight w:val="450"/>
        </w:trPr>
        <w:tc>
          <w:tcPr>
            <w:tcW w:w="4688" w:type="dxa"/>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sz w:val="16"/>
                <w:szCs w:val="16"/>
              </w:rPr>
            </w:pPr>
            <w:r w:rsidRPr="00A70F51">
              <w:rPr>
                <w:sz w:val="16"/>
                <w:szCs w:val="16"/>
              </w:rPr>
              <w:t>Пособия и компенсации гражданам и иные социальные выплаты, кроме публичных нормативных обязательств</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62Д0215280</w:t>
            </w:r>
          </w:p>
        </w:tc>
        <w:tc>
          <w:tcPr>
            <w:tcW w:w="812"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321</w:t>
            </w:r>
          </w:p>
        </w:tc>
        <w:tc>
          <w:tcPr>
            <w:tcW w:w="990" w:type="dxa"/>
            <w:tcBorders>
              <w:top w:val="nil"/>
              <w:left w:val="nil"/>
              <w:bottom w:val="single" w:sz="4" w:space="0" w:color="auto"/>
              <w:right w:val="nil"/>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1001</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1 600,00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1 600,00</w:t>
            </w:r>
          </w:p>
        </w:tc>
      </w:tr>
      <w:tr w:rsidR="00A70F51" w:rsidRPr="00A70F51" w:rsidTr="00A70F51">
        <w:trPr>
          <w:trHeight w:val="420"/>
        </w:trPr>
        <w:tc>
          <w:tcPr>
            <w:tcW w:w="4688" w:type="dxa"/>
            <w:tcBorders>
              <w:top w:val="nil"/>
              <w:left w:val="single" w:sz="4" w:space="0" w:color="auto"/>
              <w:bottom w:val="single" w:sz="4" w:space="0" w:color="auto"/>
              <w:right w:val="nil"/>
            </w:tcBorders>
            <w:shd w:val="clear" w:color="auto" w:fill="auto"/>
            <w:noWrap/>
            <w:vAlign w:val="bottom"/>
            <w:hideMark/>
          </w:tcPr>
          <w:p w:rsidR="00A70F51" w:rsidRPr="00A70F51" w:rsidRDefault="00A70F51" w:rsidP="00A70F51">
            <w:pPr>
              <w:spacing w:after="0" w:line="240" w:lineRule="auto"/>
              <w:rPr>
                <w:b/>
                <w:bCs/>
                <w:sz w:val="16"/>
                <w:szCs w:val="16"/>
              </w:rPr>
            </w:pPr>
            <w:r w:rsidRPr="00A70F51">
              <w:rPr>
                <w:b/>
                <w:bCs/>
                <w:sz w:val="16"/>
                <w:szCs w:val="16"/>
              </w:rPr>
              <w:t>Осуществление мер по противодействию коррупции в границах поселения</w:t>
            </w:r>
          </w:p>
        </w:tc>
        <w:tc>
          <w:tcPr>
            <w:tcW w:w="1079" w:type="dxa"/>
            <w:tcBorders>
              <w:top w:val="nil"/>
              <w:left w:val="single" w:sz="8" w:space="0" w:color="auto"/>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b/>
                <w:bCs/>
                <w:sz w:val="16"/>
                <w:szCs w:val="16"/>
              </w:rPr>
            </w:pPr>
            <w:r w:rsidRPr="00A70F51">
              <w:rPr>
                <w:b/>
                <w:bCs/>
                <w:sz w:val="16"/>
                <w:szCs w:val="16"/>
              </w:rPr>
              <w:t>62Д0217004</w:t>
            </w:r>
          </w:p>
        </w:tc>
        <w:tc>
          <w:tcPr>
            <w:tcW w:w="812" w:type="dxa"/>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990" w:type="dxa"/>
            <w:tcBorders>
              <w:top w:val="nil"/>
              <w:left w:val="nil"/>
              <w:bottom w:val="single" w:sz="4" w:space="0" w:color="auto"/>
              <w:right w:val="nil"/>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45,00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45,00</w:t>
            </w:r>
          </w:p>
        </w:tc>
      </w:tr>
      <w:tr w:rsidR="00A70F51" w:rsidRPr="00A70F51" w:rsidTr="00A70F51">
        <w:trPr>
          <w:trHeight w:val="450"/>
        </w:trPr>
        <w:tc>
          <w:tcPr>
            <w:tcW w:w="4688" w:type="dxa"/>
            <w:tcBorders>
              <w:top w:val="nil"/>
              <w:left w:val="single" w:sz="4" w:space="0" w:color="auto"/>
              <w:bottom w:val="single" w:sz="4" w:space="0" w:color="auto"/>
              <w:right w:val="nil"/>
            </w:tcBorders>
            <w:shd w:val="clear" w:color="auto" w:fill="auto"/>
            <w:noWrap/>
            <w:vAlign w:val="bottom"/>
            <w:hideMark/>
          </w:tcPr>
          <w:p w:rsidR="00A70F51" w:rsidRPr="00A70F51" w:rsidRDefault="00A70F51" w:rsidP="00A70F51">
            <w:pPr>
              <w:spacing w:after="0" w:line="240" w:lineRule="auto"/>
              <w:rPr>
                <w:sz w:val="16"/>
                <w:szCs w:val="16"/>
              </w:rPr>
            </w:pPr>
            <w:r w:rsidRPr="00A70F51">
              <w:rPr>
                <w:sz w:val="16"/>
                <w:szCs w:val="16"/>
              </w:rPr>
              <w:t xml:space="preserve">Прочая закупка товаров, работ и услуг </w:t>
            </w:r>
          </w:p>
        </w:tc>
        <w:tc>
          <w:tcPr>
            <w:tcW w:w="1079" w:type="dxa"/>
            <w:tcBorders>
              <w:top w:val="nil"/>
              <w:left w:val="single" w:sz="8" w:space="0" w:color="auto"/>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sz w:val="16"/>
                <w:szCs w:val="16"/>
              </w:rPr>
            </w:pPr>
            <w:r w:rsidRPr="00A70F51">
              <w:rPr>
                <w:sz w:val="16"/>
                <w:szCs w:val="16"/>
              </w:rPr>
              <w:t>62Д0217004</w:t>
            </w:r>
          </w:p>
        </w:tc>
        <w:tc>
          <w:tcPr>
            <w:tcW w:w="812" w:type="dxa"/>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sz w:val="16"/>
                <w:szCs w:val="16"/>
              </w:rPr>
            </w:pPr>
            <w:r w:rsidRPr="00A70F51">
              <w:rPr>
                <w:sz w:val="16"/>
                <w:szCs w:val="16"/>
              </w:rPr>
              <w:t>244</w:t>
            </w:r>
          </w:p>
        </w:tc>
        <w:tc>
          <w:tcPr>
            <w:tcW w:w="990" w:type="dxa"/>
            <w:tcBorders>
              <w:top w:val="nil"/>
              <w:left w:val="nil"/>
              <w:bottom w:val="single" w:sz="4" w:space="0" w:color="auto"/>
              <w:right w:val="nil"/>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0113</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45,00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45,00</w:t>
            </w:r>
          </w:p>
        </w:tc>
      </w:tr>
      <w:tr w:rsidR="00A70F51" w:rsidRPr="00A70F51" w:rsidTr="00A70F51">
        <w:trPr>
          <w:trHeight w:val="840"/>
        </w:trPr>
        <w:tc>
          <w:tcPr>
            <w:tcW w:w="4688" w:type="dxa"/>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b/>
                <w:bCs/>
                <w:sz w:val="16"/>
                <w:szCs w:val="16"/>
              </w:rPr>
            </w:pPr>
            <w:r w:rsidRPr="00A70F51">
              <w:rPr>
                <w:b/>
                <w:bCs/>
                <w:sz w:val="16"/>
                <w:szCs w:val="16"/>
              </w:rPr>
              <w:t>Проведение мероприятий по обеспечению публикации муниципальных правовых актов и информированию населения о деятельности органов местного самоуправления</w:t>
            </w:r>
          </w:p>
        </w:tc>
        <w:tc>
          <w:tcPr>
            <w:tcW w:w="1079" w:type="dxa"/>
            <w:tcBorders>
              <w:top w:val="nil"/>
              <w:left w:val="single" w:sz="8" w:space="0" w:color="auto"/>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b/>
                <w:bCs/>
                <w:sz w:val="16"/>
                <w:szCs w:val="16"/>
              </w:rPr>
            </w:pPr>
            <w:r w:rsidRPr="00A70F51">
              <w:rPr>
                <w:b/>
                <w:bCs/>
                <w:sz w:val="16"/>
                <w:szCs w:val="16"/>
              </w:rPr>
              <w:t>62Д0217110</w:t>
            </w:r>
          </w:p>
        </w:tc>
        <w:tc>
          <w:tcPr>
            <w:tcW w:w="812" w:type="dxa"/>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990" w:type="dxa"/>
            <w:tcBorders>
              <w:top w:val="nil"/>
              <w:left w:val="nil"/>
              <w:bottom w:val="single" w:sz="4" w:space="0" w:color="auto"/>
              <w:right w:val="nil"/>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154,00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164,00</w:t>
            </w:r>
          </w:p>
        </w:tc>
      </w:tr>
      <w:tr w:rsidR="00A70F51" w:rsidRPr="00A70F51" w:rsidTr="00A70F51">
        <w:trPr>
          <w:trHeight w:val="450"/>
        </w:trPr>
        <w:tc>
          <w:tcPr>
            <w:tcW w:w="4688" w:type="dxa"/>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sz w:val="16"/>
                <w:szCs w:val="16"/>
              </w:rPr>
            </w:pPr>
            <w:r w:rsidRPr="00A70F51">
              <w:rPr>
                <w:sz w:val="16"/>
                <w:szCs w:val="16"/>
              </w:rPr>
              <w:lastRenderedPageBreak/>
              <w:t xml:space="preserve">Прочая закупка товаров, работ и услуг </w:t>
            </w:r>
          </w:p>
        </w:tc>
        <w:tc>
          <w:tcPr>
            <w:tcW w:w="1079" w:type="dxa"/>
            <w:tcBorders>
              <w:top w:val="nil"/>
              <w:left w:val="single" w:sz="8" w:space="0" w:color="auto"/>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sz w:val="16"/>
                <w:szCs w:val="16"/>
              </w:rPr>
            </w:pPr>
            <w:r w:rsidRPr="00A70F51">
              <w:rPr>
                <w:sz w:val="16"/>
                <w:szCs w:val="16"/>
              </w:rPr>
              <w:t>62Д0217110</w:t>
            </w:r>
          </w:p>
        </w:tc>
        <w:tc>
          <w:tcPr>
            <w:tcW w:w="812" w:type="dxa"/>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sz w:val="16"/>
                <w:szCs w:val="16"/>
              </w:rPr>
            </w:pPr>
            <w:r w:rsidRPr="00A70F51">
              <w:rPr>
                <w:sz w:val="16"/>
                <w:szCs w:val="16"/>
              </w:rPr>
              <w:t>244</w:t>
            </w:r>
          </w:p>
        </w:tc>
        <w:tc>
          <w:tcPr>
            <w:tcW w:w="990" w:type="dxa"/>
            <w:tcBorders>
              <w:top w:val="nil"/>
              <w:left w:val="nil"/>
              <w:bottom w:val="single" w:sz="4" w:space="0" w:color="auto"/>
              <w:right w:val="nil"/>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0113</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154,00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164,00</w:t>
            </w:r>
          </w:p>
        </w:tc>
      </w:tr>
      <w:tr w:rsidR="00A70F51" w:rsidRPr="00A70F51" w:rsidTr="00A70F51">
        <w:trPr>
          <w:trHeight w:val="420"/>
        </w:trPr>
        <w:tc>
          <w:tcPr>
            <w:tcW w:w="4688" w:type="dxa"/>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b/>
                <w:bCs/>
                <w:sz w:val="16"/>
                <w:szCs w:val="16"/>
              </w:rPr>
            </w:pPr>
            <w:r w:rsidRPr="00A70F51">
              <w:rPr>
                <w:b/>
                <w:bCs/>
                <w:sz w:val="16"/>
                <w:szCs w:val="16"/>
              </w:rPr>
              <w:t>Осуществление первичного воинского учета на территориях, где отсутствуют военные комиссариаты</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62Д0251180</w:t>
            </w:r>
          </w:p>
        </w:tc>
        <w:tc>
          <w:tcPr>
            <w:tcW w:w="812"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990" w:type="dxa"/>
            <w:tcBorders>
              <w:top w:val="nil"/>
              <w:left w:val="nil"/>
              <w:bottom w:val="single" w:sz="4" w:space="0" w:color="auto"/>
              <w:right w:val="nil"/>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299,60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309,90</w:t>
            </w:r>
          </w:p>
        </w:tc>
      </w:tr>
      <w:tr w:rsidR="00A70F51" w:rsidRPr="00A70F51" w:rsidTr="00A70F51">
        <w:trPr>
          <w:trHeight w:val="450"/>
        </w:trPr>
        <w:tc>
          <w:tcPr>
            <w:tcW w:w="4688" w:type="dxa"/>
            <w:tcBorders>
              <w:top w:val="nil"/>
              <w:left w:val="single" w:sz="4" w:space="0" w:color="auto"/>
              <w:bottom w:val="single" w:sz="4" w:space="0" w:color="auto"/>
              <w:right w:val="nil"/>
            </w:tcBorders>
            <w:shd w:val="clear" w:color="auto" w:fill="auto"/>
            <w:vAlign w:val="bottom"/>
            <w:hideMark/>
          </w:tcPr>
          <w:p w:rsidR="00A70F51" w:rsidRPr="00A70F51" w:rsidRDefault="00A70F51" w:rsidP="00A70F51">
            <w:pPr>
              <w:spacing w:after="0" w:line="240" w:lineRule="auto"/>
              <w:rPr>
                <w:sz w:val="16"/>
                <w:szCs w:val="16"/>
              </w:rPr>
            </w:pPr>
            <w:r w:rsidRPr="00A70F51">
              <w:rPr>
                <w:sz w:val="16"/>
                <w:szCs w:val="16"/>
              </w:rPr>
              <w:t xml:space="preserve">Фонд оплаты труда государственных (муниципальных) органов </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62Д0251180</w:t>
            </w:r>
          </w:p>
        </w:tc>
        <w:tc>
          <w:tcPr>
            <w:tcW w:w="812"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121</w:t>
            </w:r>
          </w:p>
        </w:tc>
        <w:tc>
          <w:tcPr>
            <w:tcW w:w="990" w:type="dxa"/>
            <w:tcBorders>
              <w:top w:val="nil"/>
              <w:left w:val="nil"/>
              <w:bottom w:val="single" w:sz="4" w:space="0" w:color="auto"/>
              <w:right w:val="nil"/>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0203</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223,90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223,90</w:t>
            </w:r>
          </w:p>
        </w:tc>
      </w:tr>
      <w:tr w:rsidR="00A70F51" w:rsidRPr="00A70F51" w:rsidTr="00A70F51">
        <w:trPr>
          <w:trHeight w:val="675"/>
        </w:trPr>
        <w:tc>
          <w:tcPr>
            <w:tcW w:w="4688" w:type="dxa"/>
            <w:tcBorders>
              <w:top w:val="nil"/>
              <w:left w:val="single" w:sz="4" w:space="0" w:color="auto"/>
              <w:bottom w:val="single" w:sz="4" w:space="0" w:color="auto"/>
              <w:right w:val="nil"/>
            </w:tcBorders>
            <w:shd w:val="clear" w:color="auto" w:fill="auto"/>
            <w:vAlign w:val="bottom"/>
            <w:hideMark/>
          </w:tcPr>
          <w:p w:rsidR="00A70F51" w:rsidRPr="00A70F51" w:rsidRDefault="00A70F51" w:rsidP="00A70F51">
            <w:pPr>
              <w:spacing w:after="0" w:line="240" w:lineRule="auto"/>
              <w:rPr>
                <w:sz w:val="16"/>
                <w:szCs w:val="16"/>
              </w:rPr>
            </w:pPr>
            <w:r w:rsidRPr="00A70F51">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62Д0251180</w:t>
            </w:r>
          </w:p>
        </w:tc>
        <w:tc>
          <w:tcPr>
            <w:tcW w:w="812"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129</w:t>
            </w:r>
          </w:p>
        </w:tc>
        <w:tc>
          <w:tcPr>
            <w:tcW w:w="990" w:type="dxa"/>
            <w:tcBorders>
              <w:top w:val="nil"/>
              <w:left w:val="nil"/>
              <w:bottom w:val="single" w:sz="4" w:space="0" w:color="auto"/>
              <w:right w:val="nil"/>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0203</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67,70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67,70</w:t>
            </w:r>
          </w:p>
        </w:tc>
      </w:tr>
      <w:tr w:rsidR="00A70F51" w:rsidRPr="00A70F51" w:rsidTr="00A70F51">
        <w:trPr>
          <w:trHeight w:val="450"/>
        </w:trPr>
        <w:tc>
          <w:tcPr>
            <w:tcW w:w="4688" w:type="dxa"/>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sz w:val="16"/>
                <w:szCs w:val="16"/>
              </w:rPr>
            </w:pPr>
            <w:r w:rsidRPr="00A70F51">
              <w:rPr>
                <w:sz w:val="16"/>
                <w:szCs w:val="16"/>
              </w:rPr>
              <w:t xml:space="preserve">Закупка </w:t>
            </w:r>
            <w:proofErr w:type="spellStart"/>
            <w:r w:rsidRPr="00A70F51">
              <w:rPr>
                <w:sz w:val="16"/>
                <w:szCs w:val="16"/>
              </w:rPr>
              <w:t>товаров</w:t>
            </w:r>
            <w:proofErr w:type="gramStart"/>
            <w:r w:rsidRPr="00A70F51">
              <w:rPr>
                <w:sz w:val="16"/>
                <w:szCs w:val="16"/>
              </w:rPr>
              <w:t>,р</w:t>
            </w:r>
            <w:proofErr w:type="gramEnd"/>
            <w:r w:rsidRPr="00A70F51">
              <w:rPr>
                <w:sz w:val="16"/>
                <w:szCs w:val="16"/>
              </w:rPr>
              <w:t>абот,услуг</w:t>
            </w:r>
            <w:proofErr w:type="spellEnd"/>
            <w:r w:rsidRPr="00A70F51">
              <w:rPr>
                <w:sz w:val="16"/>
                <w:szCs w:val="16"/>
              </w:rPr>
              <w:t xml:space="preserve"> в сфере информационно-коммуникационных технологий</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62Д0251180</w:t>
            </w:r>
          </w:p>
        </w:tc>
        <w:tc>
          <w:tcPr>
            <w:tcW w:w="812"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242</w:t>
            </w:r>
          </w:p>
        </w:tc>
        <w:tc>
          <w:tcPr>
            <w:tcW w:w="990" w:type="dxa"/>
            <w:tcBorders>
              <w:top w:val="nil"/>
              <w:left w:val="nil"/>
              <w:bottom w:val="single" w:sz="4" w:space="0" w:color="auto"/>
              <w:right w:val="nil"/>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0203</w:t>
            </w:r>
          </w:p>
        </w:tc>
        <w:tc>
          <w:tcPr>
            <w:tcW w:w="1230" w:type="dxa"/>
            <w:tcBorders>
              <w:top w:val="nil"/>
              <w:left w:val="single" w:sz="8"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0,00</w:t>
            </w:r>
          </w:p>
        </w:tc>
        <w:tc>
          <w:tcPr>
            <w:tcW w:w="1287" w:type="dxa"/>
            <w:tcBorders>
              <w:top w:val="nil"/>
              <w:left w:val="single" w:sz="4"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0,00</w:t>
            </w:r>
          </w:p>
        </w:tc>
      </w:tr>
      <w:tr w:rsidR="00A70F51" w:rsidRPr="00A70F51" w:rsidTr="00A70F51">
        <w:trPr>
          <w:trHeight w:val="465"/>
        </w:trPr>
        <w:tc>
          <w:tcPr>
            <w:tcW w:w="4688" w:type="dxa"/>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sz w:val="16"/>
                <w:szCs w:val="16"/>
              </w:rPr>
            </w:pPr>
            <w:r w:rsidRPr="00A70F51">
              <w:rPr>
                <w:sz w:val="16"/>
                <w:szCs w:val="16"/>
              </w:rPr>
              <w:t xml:space="preserve">Прочая закупка товаров, работ и услуг </w:t>
            </w:r>
          </w:p>
        </w:tc>
        <w:tc>
          <w:tcPr>
            <w:tcW w:w="1079" w:type="dxa"/>
            <w:tcBorders>
              <w:top w:val="nil"/>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62Д0251180</w:t>
            </w:r>
          </w:p>
        </w:tc>
        <w:tc>
          <w:tcPr>
            <w:tcW w:w="812"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244</w:t>
            </w:r>
          </w:p>
        </w:tc>
        <w:tc>
          <w:tcPr>
            <w:tcW w:w="990" w:type="dxa"/>
            <w:tcBorders>
              <w:top w:val="nil"/>
              <w:left w:val="nil"/>
              <w:bottom w:val="single" w:sz="4" w:space="0" w:color="auto"/>
              <w:right w:val="nil"/>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0203</w:t>
            </w:r>
          </w:p>
        </w:tc>
        <w:tc>
          <w:tcPr>
            <w:tcW w:w="1230" w:type="dxa"/>
            <w:tcBorders>
              <w:top w:val="nil"/>
              <w:left w:val="single" w:sz="8" w:space="0" w:color="auto"/>
              <w:bottom w:val="nil"/>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8,00</w:t>
            </w:r>
          </w:p>
        </w:tc>
        <w:tc>
          <w:tcPr>
            <w:tcW w:w="1287" w:type="dxa"/>
            <w:tcBorders>
              <w:top w:val="nil"/>
              <w:left w:val="single" w:sz="4" w:space="0" w:color="auto"/>
              <w:bottom w:val="nil"/>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18,30</w:t>
            </w:r>
          </w:p>
        </w:tc>
      </w:tr>
      <w:tr w:rsidR="00A70F51" w:rsidRPr="00A70F51" w:rsidTr="00A70F51">
        <w:trPr>
          <w:trHeight w:val="270"/>
        </w:trPr>
        <w:tc>
          <w:tcPr>
            <w:tcW w:w="4688" w:type="dxa"/>
            <w:tcBorders>
              <w:top w:val="nil"/>
              <w:left w:val="single" w:sz="8" w:space="0" w:color="auto"/>
              <w:bottom w:val="single" w:sz="8" w:space="0" w:color="auto"/>
              <w:right w:val="nil"/>
            </w:tcBorders>
            <w:shd w:val="clear" w:color="auto" w:fill="auto"/>
            <w:noWrap/>
            <w:vAlign w:val="bottom"/>
            <w:hideMark/>
          </w:tcPr>
          <w:p w:rsidR="00A70F51" w:rsidRPr="00A70F51" w:rsidRDefault="00A70F51" w:rsidP="00A70F51">
            <w:pPr>
              <w:spacing w:after="0" w:line="240" w:lineRule="auto"/>
              <w:rPr>
                <w:b/>
                <w:bCs/>
                <w:sz w:val="16"/>
                <w:szCs w:val="16"/>
              </w:rPr>
            </w:pPr>
            <w:r w:rsidRPr="00A70F51">
              <w:rPr>
                <w:b/>
                <w:bCs/>
                <w:sz w:val="16"/>
                <w:szCs w:val="16"/>
              </w:rPr>
              <w:t>ИТОГО</w:t>
            </w:r>
          </w:p>
        </w:tc>
        <w:tc>
          <w:tcPr>
            <w:tcW w:w="1079" w:type="dxa"/>
            <w:tcBorders>
              <w:top w:val="nil"/>
              <w:left w:val="single" w:sz="8" w:space="0" w:color="auto"/>
              <w:bottom w:val="single" w:sz="8" w:space="0" w:color="auto"/>
              <w:right w:val="single" w:sz="4" w:space="0" w:color="auto"/>
            </w:tcBorders>
            <w:shd w:val="clear" w:color="auto" w:fill="auto"/>
            <w:noWrap/>
            <w:vAlign w:val="bottom"/>
            <w:hideMark/>
          </w:tcPr>
          <w:p w:rsidR="00A70F51" w:rsidRPr="00A70F51" w:rsidRDefault="00A70F51" w:rsidP="00A70F51">
            <w:pPr>
              <w:spacing w:after="0" w:line="240" w:lineRule="auto"/>
              <w:rPr>
                <w:sz w:val="16"/>
                <w:szCs w:val="16"/>
              </w:rPr>
            </w:pPr>
            <w:r w:rsidRPr="00A70F51">
              <w:rPr>
                <w:sz w:val="16"/>
                <w:szCs w:val="16"/>
              </w:rPr>
              <w:t> </w:t>
            </w:r>
          </w:p>
        </w:tc>
        <w:tc>
          <w:tcPr>
            <w:tcW w:w="812" w:type="dxa"/>
            <w:tcBorders>
              <w:top w:val="nil"/>
              <w:left w:val="nil"/>
              <w:bottom w:val="single" w:sz="8" w:space="0" w:color="auto"/>
              <w:right w:val="single" w:sz="4" w:space="0" w:color="auto"/>
            </w:tcBorders>
            <w:shd w:val="clear" w:color="auto" w:fill="auto"/>
            <w:noWrap/>
            <w:vAlign w:val="bottom"/>
            <w:hideMark/>
          </w:tcPr>
          <w:p w:rsidR="00A70F51" w:rsidRPr="00A70F51" w:rsidRDefault="00A70F51" w:rsidP="00A70F51">
            <w:pPr>
              <w:spacing w:after="0" w:line="240" w:lineRule="auto"/>
              <w:rPr>
                <w:sz w:val="16"/>
                <w:szCs w:val="16"/>
              </w:rPr>
            </w:pPr>
            <w:r w:rsidRPr="00A70F51">
              <w:rPr>
                <w:sz w:val="16"/>
                <w:szCs w:val="16"/>
              </w:rPr>
              <w:t> </w:t>
            </w:r>
          </w:p>
        </w:tc>
        <w:tc>
          <w:tcPr>
            <w:tcW w:w="990" w:type="dxa"/>
            <w:tcBorders>
              <w:top w:val="nil"/>
              <w:left w:val="nil"/>
              <w:bottom w:val="single" w:sz="8" w:space="0" w:color="auto"/>
              <w:right w:val="nil"/>
            </w:tcBorders>
            <w:shd w:val="clear" w:color="auto" w:fill="auto"/>
            <w:noWrap/>
            <w:vAlign w:val="bottom"/>
            <w:hideMark/>
          </w:tcPr>
          <w:p w:rsidR="00A70F51" w:rsidRPr="00A70F51" w:rsidRDefault="00A70F51" w:rsidP="00A70F51">
            <w:pPr>
              <w:spacing w:after="0" w:line="240" w:lineRule="auto"/>
              <w:jc w:val="right"/>
              <w:rPr>
                <w:b/>
                <w:bCs/>
                <w:sz w:val="16"/>
                <w:szCs w:val="16"/>
              </w:rPr>
            </w:pPr>
            <w:r w:rsidRPr="00A70F51">
              <w:rPr>
                <w:b/>
                <w:bCs/>
                <w:sz w:val="16"/>
                <w:szCs w:val="16"/>
              </w:rPr>
              <w:t> </w:t>
            </w:r>
          </w:p>
        </w:tc>
        <w:tc>
          <w:tcPr>
            <w:tcW w:w="1230" w:type="dxa"/>
            <w:tcBorders>
              <w:top w:val="single" w:sz="8" w:space="0" w:color="auto"/>
              <w:left w:val="single" w:sz="8" w:space="0" w:color="auto"/>
              <w:bottom w:val="single" w:sz="8" w:space="0" w:color="auto"/>
              <w:right w:val="nil"/>
            </w:tcBorders>
            <w:shd w:val="clear" w:color="auto" w:fill="auto"/>
            <w:noWrap/>
            <w:vAlign w:val="bottom"/>
            <w:hideMark/>
          </w:tcPr>
          <w:p w:rsidR="00A70F51" w:rsidRPr="00A70F51" w:rsidRDefault="00A70F51" w:rsidP="00A70F51">
            <w:pPr>
              <w:spacing w:after="0" w:line="240" w:lineRule="auto"/>
              <w:jc w:val="right"/>
              <w:rPr>
                <w:b/>
                <w:bCs/>
                <w:sz w:val="16"/>
                <w:szCs w:val="16"/>
              </w:rPr>
            </w:pPr>
            <w:r w:rsidRPr="00A70F51">
              <w:rPr>
                <w:b/>
                <w:bCs/>
                <w:sz w:val="16"/>
                <w:szCs w:val="16"/>
              </w:rPr>
              <w:t>46 741,49</w:t>
            </w:r>
          </w:p>
        </w:tc>
        <w:tc>
          <w:tcPr>
            <w:tcW w:w="1287" w:type="dxa"/>
            <w:tcBorders>
              <w:top w:val="single" w:sz="8" w:space="0" w:color="auto"/>
              <w:left w:val="nil"/>
              <w:bottom w:val="single" w:sz="8" w:space="0" w:color="auto"/>
              <w:right w:val="single" w:sz="8" w:space="0" w:color="auto"/>
            </w:tcBorders>
            <w:shd w:val="clear" w:color="auto" w:fill="auto"/>
            <w:noWrap/>
            <w:vAlign w:val="bottom"/>
            <w:hideMark/>
          </w:tcPr>
          <w:p w:rsidR="00A70F51" w:rsidRPr="00A70F51" w:rsidRDefault="00A70F51" w:rsidP="00A70F51">
            <w:pPr>
              <w:spacing w:after="0" w:line="240" w:lineRule="auto"/>
              <w:jc w:val="right"/>
              <w:rPr>
                <w:b/>
                <w:bCs/>
                <w:sz w:val="16"/>
                <w:szCs w:val="16"/>
              </w:rPr>
            </w:pPr>
            <w:r w:rsidRPr="00A70F51">
              <w:rPr>
                <w:b/>
                <w:bCs/>
                <w:sz w:val="16"/>
                <w:szCs w:val="16"/>
              </w:rPr>
              <w:t>114 207,70</w:t>
            </w:r>
          </w:p>
        </w:tc>
      </w:tr>
    </w:tbl>
    <w:p w:rsidR="00A70F51" w:rsidRPr="00A70F51" w:rsidRDefault="00A70F51" w:rsidP="00A70F51">
      <w:pPr>
        <w:tabs>
          <w:tab w:val="left" w:pos="7200"/>
        </w:tabs>
        <w:spacing w:after="0" w:line="240" w:lineRule="auto"/>
        <w:ind w:right="-3"/>
        <w:jc w:val="center"/>
        <w:rPr>
          <w:sz w:val="16"/>
          <w:szCs w:val="16"/>
        </w:rPr>
      </w:pPr>
    </w:p>
    <w:p w:rsidR="00A70F51" w:rsidRPr="00A70F51" w:rsidRDefault="00A70F51" w:rsidP="00A70F51">
      <w:pPr>
        <w:tabs>
          <w:tab w:val="left" w:pos="7200"/>
        </w:tabs>
        <w:spacing w:after="0" w:line="240" w:lineRule="auto"/>
        <w:ind w:right="-3"/>
        <w:jc w:val="center"/>
        <w:rPr>
          <w:sz w:val="16"/>
          <w:szCs w:val="16"/>
        </w:rPr>
      </w:pPr>
    </w:p>
    <w:p w:rsidR="00A70F51" w:rsidRPr="00A70F51" w:rsidRDefault="00A70F51" w:rsidP="00A70F51">
      <w:pPr>
        <w:tabs>
          <w:tab w:val="left" w:pos="7200"/>
        </w:tabs>
        <w:spacing w:after="0" w:line="240" w:lineRule="auto"/>
        <w:ind w:right="-3"/>
        <w:jc w:val="center"/>
        <w:rPr>
          <w:sz w:val="16"/>
          <w:szCs w:val="16"/>
        </w:rPr>
      </w:pPr>
    </w:p>
    <w:p w:rsidR="00A70F51" w:rsidRPr="00A70F51" w:rsidRDefault="00A70F51" w:rsidP="00A70F51">
      <w:pPr>
        <w:tabs>
          <w:tab w:val="left" w:pos="7200"/>
        </w:tabs>
        <w:spacing w:after="0" w:line="240" w:lineRule="auto"/>
        <w:ind w:right="-3"/>
        <w:jc w:val="center"/>
        <w:rPr>
          <w:sz w:val="16"/>
          <w:szCs w:val="16"/>
        </w:rPr>
      </w:pPr>
    </w:p>
    <w:p w:rsidR="00A70F51" w:rsidRPr="00A70F51" w:rsidRDefault="00A70F51" w:rsidP="00A70F51">
      <w:pPr>
        <w:tabs>
          <w:tab w:val="left" w:pos="7200"/>
        </w:tabs>
        <w:spacing w:after="0" w:line="240" w:lineRule="auto"/>
        <w:ind w:right="-3"/>
        <w:jc w:val="center"/>
        <w:rPr>
          <w:sz w:val="16"/>
          <w:szCs w:val="16"/>
        </w:rPr>
        <w:sectPr w:rsidR="00A70F51" w:rsidRPr="00A70F51" w:rsidSect="00A70F51">
          <w:pgSz w:w="11905" w:h="16837" w:code="9"/>
          <w:pgMar w:top="567" w:right="567" w:bottom="567" w:left="1418" w:header="720" w:footer="720" w:gutter="0"/>
          <w:pgNumType w:start="1"/>
          <w:cols w:space="720"/>
          <w:docGrid w:linePitch="272"/>
        </w:sectPr>
      </w:pPr>
    </w:p>
    <w:tbl>
      <w:tblPr>
        <w:tblW w:w="15289" w:type="dxa"/>
        <w:tblInd w:w="103" w:type="dxa"/>
        <w:tblLook w:val="04A0"/>
      </w:tblPr>
      <w:tblGrid>
        <w:gridCol w:w="10180"/>
        <w:gridCol w:w="680"/>
        <w:gridCol w:w="104"/>
        <w:gridCol w:w="516"/>
        <w:gridCol w:w="104"/>
        <w:gridCol w:w="416"/>
        <w:gridCol w:w="104"/>
        <w:gridCol w:w="1236"/>
        <w:gridCol w:w="104"/>
        <w:gridCol w:w="456"/>
        <w:gridCol w:w="1280"/>
        <w:gridCol w:w="109"/>
      </w:tblGrid>
      <w:tr w:rsidR="00A70F51" w:rsidRPr="00A70F51" w:rsidTr="00A70F51">
        <w:trPr>
          <w:trHeight w:val="345"/>
        </w:trPr>
        <w:tc>
          <w:tcPr>
            <w:tcW w:w="10180" w:type="dxa"/>
            <w:tcBorders>
              <w:top w:val="nil"/>
              <w:left w:val="nil"/>
              <w:bottom w:val="nil"/>
              <w:right w:val="nil"/>
            </w:tcBorders>
            <w:shd w:val="clear" w:color="auto" w:fill="auto"/>
            <w:noWrap/>
            <w:vAlign w:val="bottom"/>
            <w:hideMark/>
          </w:tcPr>
          <w:p w:rsidR="00A70F51" w:rsidRPr="00A70F51" w:rsidRDefault="00A70F51" w:rsidP="00A70F51">
            <w:pPr>
              <w:spacing w:after="0" w:line="240" w:lineRule="auto"/>
              <w:rPr>
                <w:sz w:val="16"/>
                <w:szCs w:val="16"/>
              </w:rPr>
            </w:pPr>
          </w:p>
        </w:tc>
        <w:tc>
          <w:tcPr>
            <w:tcW w:w="784" w:type="dxa"/>
            <w:gridSpan w:val="2"/>
            <w:tcBorders>
              <w:top w:val="nil"/>
              <w:left w:val="nil"/>
              <w:bottom w:val="nil"/>
              <w:right w:val="nil"/>
            </w:tcBorders>
            <w:shd w:val="clear" w:color="auto" w:fill="auto"/>
            <w:noWrap/>
            <w:vAlign w:val="bottom"/>
            <w:hideMark/>
          </w:tcPr>
          <w:p w:rsidR="00A70F51" w:rsidRPr="00A70F51" w:rsidRDefault="00A70F51" w:rsidP="00A70F51">
            <w:pPr>
              <w:spacing w:after="0" w:line="240" w:lineRule="auto"/>
              <w:rPr>
                <w:sz w:val="16"/>
                <w:szCs w:val="16"/>
              </w:rPr>
            </w:pPr>
          </w:p>
        </w:tc>
        <w:tc>
          <w:tcPr>
            <w:tcW w:w="620" w:type="dxa"/>
            <w:gridSpan w:val="2"/>
            <w:tcBorders>
              <w:top w:val="nil"/>
              <w:left w:val="nil"/>
              <w:bottom w:val="nil"/>
              <w:right w:val="nil"/>
            </w:tcBorders>
            <w:shd w:val="clear" w:color="auto" w:fill="auto"/>
            <w:noWrap/>
            <w:vAlign w:val="bottom"/>
            <w:hideMark/>
          </w:tcPr>
          <w:p w:rsidR="00A70F51" w:rsidRPr="00A70F51" w:rsidRDefault="00A70F51" w:rsidP="00A70F51">
            <w:pPr>
              <w:spacing w:after="0" w:line="240" w:lineRule="auto"/>
              <w:rPr>
                <w:sz w:val="16"/>
                <w:szCs w:val="16"/>
              </w:rPr>
            </w:pPr>
          </w:p>
        </w:tc>
        <w:tc>
          <w:tcPr>
            <w:tcW w:w="520" w:type="dxa"/>
            <w:gridSpan w:val="2"/>
            <w:tcBorders>
              <w:top w:val="nil"/>
              <w:left w:val="nil"/>
              <w:bottom w:val="nil"/>
              <w:right w:val="nil"/>
            </w:tcBorders>
            <w:shd w:val="clear" w:color="auto" w:fill="auto"/>
            <w:noWrap/>
            <w:vAlign w:val="bottom"/>
            <w:hideMark/>
          </w:tcPr>
          <w:p w:rsidR="00A70F51" w:rsidRPr="00A70F51" w:rsidRDefault="00A70F51" w:rsidP="00A70F51">
            <w:pPr>
              <w:spacing w:after="0" w:line="240" w:lineRule="auto"/>
              <w:rPr>
                <w:sz w:val="16"/>
                <w:szCs w:val="16"/>
              </w:rPr>
            </w:pPr>
          </w:p>
        </w:tc>
        <w:tc>
          <w:tcPr>
            <w:tcW w:w="3180" w:type="dxa"/>
            <w:gridSpan w:val="5"/>
            <w:tcBorders>
              <w:top w:val="nil"/>
              <w:left w:val="nil"/>
              <w:bottom w:val="nil"/>
              <w:right w:val="nil"/>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Приложение   13</w:t>
            </w:r>
          </w:p>
        </w:tc>
      </w:tr>
      <w:tr w:rsidR="00A70F51" w:rsidRPr="00A70F51" w:rsidTr="00A70F51">
        <w:trPr>
          <w:trHeight w:val="315"/>
        </w:trPr>
        <w:tc>
          <w:tcPr>
            <w:tcW w:w="10180" w:type="dxa"/>
            <w:tcBorders>
              <w:top w:val="nil"/>
              <w:left w:val="nil"/>
              <w:bottom w:val="nil"/>
              <w:right w:val="nil"/>
            </w:tcBorders>
            <w:shd w:val="clear" w:color="auto" w:fill="auto"/>
            <w:noWrap/>
            <w:vAlign w:val="bottom"/>
            <w:hideMark/>
          </w:tcPr>
          <w:p w:rsidR="00A70F51" w:rsidRPr="00A70F51" w:rsidRDefault="00A70F51" w:rsidP="00A70F51">
            <w:pPr>
              <w:spacing w:after="0" w:line="240" w:lineRule="auto"/>
              <w:rPr>
                <w:sz w:val="16"/>
                <w:szCs w:val="16"/>
              </w:rPr>
            </w:pPr>
          </w:p>
        </w:tc>
        <w:tc>
          <w:tcPr>
            <w:tcW w:w="784" w:type="dxa"/>
            <w:gridSpan w:val="2"/>
            <w:tcBorders>
              <w:top w:val="nil"/>
              <w:left w:val="nil"/>
              <w:bottom w:val="nil"/>
              <w:right w:val="nil"/>
            </w:tcBorders>
            <w:shd w:val="clear" w:color="auto" w:fill="auto"/>
            <w:noWrap/>
            <w:vAlign w:val="bottom"/>
            <w:hideMark/>
          </w:tcPr>
          <w:p w:rsidR="00A70F51" w:rsidRPr="00A70F51" w:rsidRDefault="00A70F51" w:rsidP="00A70F51">
            <w:pPr>
              <w:spacing w:after="0" w:line="240" w:lineRule="auto"/>
              <w:rPr>
                <w:sz w:val="16"/>
                <w:szCs w:val="16"/>
              </w:rPr>
            </w:pPr>
          </w:p>
        </w:tc>
        <w:tc>
          <w:tcPr>
            <w:tcW w:w="620" w:type="dxa"/>
            <w:gridSpan w:val="2"/>
            <w:tcBorders>
              <w:top w:val="nil"/>
              <w:left w:val="nil"/>
              <w:bottom w:val="nil"/>
              <w:right w:val="nil"/>
            </w:tcBorders>
            <w:shd w:val="clear" w:color="auto" w:fill="auto"/>
            <w:noWrap/>
            <w:vAlign w:val="bottom"/>
            <w:hideMark/>
          </w:tcPr>
          <w:p w:rsidR="00A70F51" w:rsidRPr="00A70F51" w:rsidRDefault="00A70F51" w:rsidP="00A70F51">
            <w:pPr>
              <w:spacing w:after="0" w:line="240" w:lineRule="auto"/>
              <w:rPr>
                <w:sz w:val="16"/>
                <w:szCs w:val="16"/>
              </w:rPr>
            </w:pPr>
          </w:p>
        </w:tc>
        <w:tc>
          <w:tcPr>
            <w:tcW w:w="520" w:type="dxa"/>
            <w:gridSpan w:val="2"/>
            <w:tcBorders>
              <w:top w:val="nil"/>
              <w:left w:val="nil"/>
              <w:bottom w:val="nil"/>
              <w:right w:val="nil"/>
            </w:tcBorders>
            <w:shd w:val="clear" w:color="auto" w:fill="auto"/>
            <w:noWrap/>
            <w:vAlign w:val="bottom"/>
            <w:hideMark/>
          </w:tcPr>
          <w:p w:rsidR="00A70F51" w:rsidRPr="00A70F51" w:rsidRDefault="00A70F51" w:rsidP="00A70F51">
            <w:pPr>
              <w:spacing w:after="0" w:line="240" w:lineRule="auto"/>
              <w:rPr>
                <w:sz w:val="16"/>
                <w:szCs w:val="16"/>
              </w:rPr>
            </w:pPr>
          </w:p>
        </w:tc>
        <w:tc>
          <w:tcPr>
            <w:tcW w:w="3180" w:type="dxa"/>
            <w:gridSpan w:val="5"/>
            <w:tcBorders>
              <w:top w:val="nil"/>
              <w:left w:val="nil"/>
              <w:bottom w:val="nil"/>
              <w:right w:val="nil"/>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к Решению Совета депутатов</w:t>
            </w:r>
          </w:p>
        </w:tc>
      </w:tr>
      <w:tr w:rsidR="00A70F51" w:rsidRPr="00A70F51" w:rsidTr="00A70F51">
        <w:trPr>
          <w:trHeight w:val="300"/>
        </w:trPr>
        <w:tc>
          <w:tcPr>
            <w:tcW w:w="10180" w:type="dxa"/>
            <w:tcBorders>
              <w:top w:val="nil"/>
              <w:left w:val="nil"/>
              <w:bottom w:val="nil"/>
              <w:right w:val="nil"/>
            </w:tcBorders>
            <w:shd w:val="clear" w:color="auto" w:fill="auto"/>
            <w:noWrap/>
            <w:vAlign w:val="bottom"/>
            <w:hideMark/>
          </w:tcPr>
          <w:p w:rsidR="00A70F51" w:rsidRPr="00A70F51" w:rsidRDefault="00A70F51" w:rsidP="00A70F51">
            <w:pPr>
              <w:spacing w:after="0" w:line="240" w:lineRule="auto"/>
              <w:rPr>
                <w:sz w:val="16"/>
                <w:szCs w:val="16"/>
              </w:rPr>
            </w:pPr>
          </w:p>
        </w:tc>
        <w:tc>
          <w:tcPr>
            <w:tcW w:w="784" w:type="dxa"/>
            <w:gridSpan w:val="2"/>
            <w:tcBorders>
              <w:top w:val="nil"/>
              <w:left w:val="nil"/>
              <w:bottom w:val="nil"/>
              <w:right w:val="nil"/>
            </w:tcBorders>
            <w:shd w:val="clear" w:color="auto" w:fill="auto"/>
            <w:noWrap/>
            <w:vAlign w:val="bottom"/>
            <w:hideMark/>
          </w:tcPr>
          <w:p w:rsidR="00A70F51" w:rsidRPr="00A70F51" w:rsidRDefault="00A70F51" w:rsidP="00A70F51">
            <w:pPr>
              <w:spacing w:after="0" w:line="240" w:lineRule="auto"/>
              <w:rPr>
                <w:sz w:val="16"/>
                <w:szCs w:val="16"/>
              </w:rPr>
            </w:pPr>
          </w:p>
        </w:tc>
        <w:tc>
          <w:tcPr>
            <w:tcW w:w="4320" w:type="dxa"/>
            <w:gridSpan w:val="9"/>
            <w:tcBorders>
              <w:top w:val="nil"/>
              <w:left w:val="nil"/>
              <w:bottom w:val="nil"/>
              <w:right w:val="nil"/>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 xml:space="preserve">МО </w:t>
            </w:r>
            <w:proofErr w:type="spellStart"/>
            <w:r w:rsidRPr="00A70F51">
              <w:rPr>
                <w:sz w:val="16"/>
                <w:szCs w:val="16"/>
              </w:rPr>
              <w:t>Войсковицкое</w:t>
            </w:r>
            <w:proofErr w:type="spellEnd"/>
            <w:r w:rsidRPr="00A70F51">
              <w:rPr>
                <w:sz w:val="16"/>
                <w:szCs w:val="16"/>
              </w:rPr>
              <w:t xml:space="preserve"> сельское поселение</w:t>
            </w:r>
          </w:p>
        </w:tc>
      </w:tr>
      <w:tr w:rsidR="00A70F51" w:rsidRPr="00A70F51" w:rsidTr="00A70F51">
        <w:trPr>
          <w:trHeight w:val="390"/>
        </w:trPr>
        <w:tc>
          <w:tcPr>
            <w:tcW w:w="10180" w:type="dxa"/>
            <w:tcBorders>
              <w:top w:val="nil"/>
              <w:left w:val="nil"/>
              <w:bottom w:val="nil"/>
              <w:right w:val="nil"/>
            </w:tcBorders>
            <w:shd w:val="clear" w:color="auto" w:fill="auto"/>
            <w:vAlign w:val="center"/>
            <w:hideMark/>
          </w:tcPr>
          <w:p w:rsidR="00A70F51" w:rsidRPr="00A70F51" w:rsidRDefault="00A70F51" w:rsidP="00A70F51">
            <w:pPr>
              <w:spacing w:after="0" w:line="240" w:lineRule="auto"/>
              <w:rPr>
                <w:b/>
                <w:bCs/>
                <w:color w:val="000000"/>
                <w:sz w:val="16"/>
                <w:szCs w:val="16"/>
              </w:rPr>
            </w:pPr>
          </w:p>
        </w:tc>
        <w:tc>
          <w:tcPr>
            <w:tcW w:w="784" w:type="dxa"/>
            <w:gridSpan w:val="2"/>
            <w:tcBorders>
              <w:top w:val="nil"/>
              <w:left w:val="nil"/>
              <w:bottom w:val="nil"/>
              <w:right w:val="nil"/>
            </w:tcBorders>
            <w:shd w:val="clear" w:color="auto" w:fill="auto"/>
            <w:vAlign w:val="center"/>
            <w:hideMark/>
          </w:tcPr>
          <w:p w:rsidR="00A70F51" w:rsidRPr="00A70F51" w:rsidRDefault="00A70F51" w:rsidP="00A70F51">
            <w:pPr>
              <w:spacing w:after="0" w:line="240" w:lineRule="auto"/>
              <w:rPr>
                <w:b/>
                <w:bCs/>
                <w:color w:val="000000"/>
                <w:sz w:val="16"/>
                <w:szCs w:val="16"/>
              </w:rPr>
            </w:pPr>
          </w:p>
        </w:tc>
        <w:tc>
          <w:tcPr>
            <w:tcW w:w="620" w:type="dxa"/>
            <w:gridSpan w:val="2"/>
            <w:tcBorders>
              <w:top w:val="nil"/>
              <w:left w:val="nil"/>
              <w:bottom w:val="nil"/>
              <w:right w:val="nil"/>
            </w:tcBorders>
            <w:shd w:val="clear" w:color="auto" w:fill="auto"/>
            <w:vAlign w:val="center"/>
            <w:hideMark/>
          </w:tcPr>
          <w:p w:rsidR="00A70F51" w:rsidRPr="00A70F51" w:rsidRDefault="00A70F51" w:rsidP="00A70F51">
            <w:pPr>
              <w:spacing w:after="0" w:line="240" w:lineRule="auto"/>
              <w:rPr>
                <w:b/>
                <w:bCs/>
                <w:color w:val="000000"/>
                <w:sz w:val="16"/>
                <w:szCs w:val="16"/>
              </w:rPr>
            </w:pPr>
          </w:p>
        </w:tc>
        <w:tc>
          <w:tcPr>
            <w:tcW w:w="520" w:type="dxa"/>
            <w:gridSpan w:val="2"/>
            <w:tcBorders>
              <w:top w:val="nil"/>
              <w:left w:val="nil"/>
              <w:bottom w:val="nil"/>
              <w:right w:val="nil"/>
            </w:tcBorders>
            <w:shd w:val="clear" w:color="auto" w:fill="auto"/>
            <w:vAlign w:val="center"/>
            <w:hideMark/>
          </w:tcPr>
          <w:p w:rsidR="00A70F51" w:rsidRPr="00A70F51" w:rsidRDefault="00A70F51" w:rsidP="00A70F51">
            <w:pPr>
              <w:spacing w:after="0" w:line="240" w:lineRule="auto"/>
              <w:rPr>
                <w:b/>
                <w:bCs/>
                <w:color w:val="000000"/>
                <w:sz w:val="16"/>
                <w:szCs w:val="16"/>
              </w:rPr>
            </w:pPr>
          </w:p>
        </w:tc>
        <w:tc>
          <w:tcPr>
            <w:tcW w:w="3180" w:type="dxa"/>
            <w:gridSpan w:val="5"/>
            <w:tcBorders>
              <w:top w:val="nil"/>
              <w:left w:val="nil"/>
              <w:bottom w:val="nil"/>
              <w:right w:val="nil"/>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 xml:space="preserve"> от 06.10.2022г. №136</w:t>
            </w:r>
          </w:p>
          <w:p w:rsidR="00A70F51" w:rsidRPr="00A70F51" w:rsidRDefault="00A70F51" w:rsidP="00A70F51">
            <w:pPr>
              <w:spacing w:after="0" w:line="240" w:lineRule="auto"/>
              <w:jc w:val="right"/>
              <w:rPr>
                <w:sz w:val="16"/>
                <w:szCs w:val="16"/>
              </w:rPr>
            </w:pPr>
          </w:p>
        </w:tc>
      </w:tr>
      <w:tr w:rsidR="00A70F51" w:rsidRPr="00A70F51" w:rsidTr="00A70F51">
        <w:trPr>
          <w:trHeight w:val="585"/>
        </w:trPr>
        <w:tc>
          <w:tcPr>
            <w:tcW w:w="15284" w:type="dxa"/>
            <w:gridSpan w:val="12"/>
            <w:tcBorders>
              <w:top w:val="nil"/>
              <w:left w:val="nil"/>
              <w:bottom w:val="nil"/>
              <w:right w:val="nil"/>
            </w:tcBorders>
            <w:shd w:val="clear" w:color="auto" w:fill="auto"/>
            <w:noWrap/>
            <w:vAlign w:val="bottom"/>
            <w:hideMark/>
          </w:tcPr>
          <w:p w:rsidR="00A70F51" w:rsidRPr="00A70F51" w:rsidRDefault="00A70F51" w:rsidP="00A70F51">
            <w:pPr>
              <w:spacing w:after="0" w:line="240" w:lineRule="auto"/>
              <w:jc w:val="center"/>
              <w:rPr>
                <w:b/>
                <w:bCs/>
                <w:sz w:val="16"/>
                <w:szCs w:val="16"/>
              </w:rPr>
            </w:pPr>
            <w:r w:rsidRPr="00A70F51">
              <w:rPr>
                <w:b/>
                <w:bCs/>
                <w:sz w:val="16"/>
                <w:szCs w:val="16"/>
              </w:rPr>
              <w:t xml:space="preserve">Ведомственная  структура  расходов бюджета МО </w:t>
            </w:r>
            <w:proofErr w:type="spellStart"/>
            <w:r w:rsidRPr="00A70F51">
              <w:rPr>
                <w:b/>
                <w:bCs/>
                <w:sz w:val="16"/>
                <w:szCs w:val="16"/>
              </w:rPr>
              <w:t>Войсковицкое</w:t>
            </w:r>
            <w:proofErr w:type="spellEnd"/>
            <w:r w:rsidRPr="00A70F51">
              <w:rPr>
                <w:b/>
                <w:bCs/>
                <w:sz w:val="16"/>
                <w:szCs w:val="16"/>
              </w:rPr>
              <w:t xml:space="preserve"> сельское поселение  на 2022 год </w:t>
            </w:r>
          </w:p>
        </w:tc>
      </w:tr>
      <w:tr w:rsidR="00A70F51" w:rsidRPr="00A70F51" w:rsidTr="00A70F51">
        <w:trPr>
          <w:trHeight w:val="390"/>
        </w:trPr>
        <w:tc>
          <w:tcPr>
            <w:tcW w:w="10180" w:type="dxa"/>
            <w:tcBorders>
              <w:top w:val="nil"/>
              <w:left w:val="nil"/>
              <w:bottom w:val="nil"/>
              <w:right w:val="nil"/>
            </w:tcBorders>
            <w:shd w:val="clear" w:color="auto" w:fill="auto"/>
            <w:vAlign w:val="center"/>
            <w:hideMark/>
          </w:tcPr>
          <w:p w:rsidR="00A70F51" w:rsidRPr="00A70F51" w:rsidRDefault="00A70F51" w:rsidP="00A70F51">
            <w:pPr>
              <w:spacing w:after="0" w:line="240" w:lineRule="auto"/>
              <w:jc w:val="right"/>
              <w:rPr>
                <w:color w:val="000000"/>
                <w:sz w:val="16"/>
                <w:szCs w:val="16"/>
              </w:rPr>
            </w:pPr>
          </w:p>
        </w:tc>
        <w:tc>
          <w:tcPr>
            <w:tcW w:w="784" w:type="dxa"/>
            <w:gridSpan w:val="2"/>
            <w:tcBorders>
              <w:top w:val="nil"/>
              <w:left w:val="nil"/>
              <w:bottom w:val="nil"/>
              <w:right w:val="nil"/>
            </w:tcBorders>
            <w:shd w:val="clear" w:color="auto" w:fill="auto"/>
            <w:vAlign w:val="center"/>
            <w:hideMark/>
          </w:tcPr>
          <w:p w:rsidR="00A70F51" w:rsidRPr="00A70F51" w:rsidRDefault="00A70F51" w:rsidP="00A70F51">
            <w:pPr>
              <w:spacing w:after="0" w:line="240" w:lineRule="auto"/>
              <w:jc w:val="right"/>
              <w:rPr>
                <w:color w:val="000000"/>
                <w:sz w:val="16"/>
                <w:szCs w:val="16"/>
              </w:rPr>
            </w:pPr>
          </w:p>
        </w:tc>
        <w:tc>
          <w:tcPr>
            <w:tcW w:w="620" w:type="dxa"/>
            <w:gridSpan w:val="2"/>
            <w:tcBorders>
              <w:top w:val="nil"/>
              <w:left w:val="nil"/>
              <w:bottom w:val="nil"/>
              <w:right w:val="nil"/>
            </w:tcBorders>
            <w:shd w:val="clear" w:color="auto" w:fill="auto"/>
            <w:vAlign w:val="center"/>
            <w:hideMark/>
          </w:tcPr>
          <w:p w:rsidR="00A70F51" w:rsidRPr="00A70F51" w:rsidRDefault="00A70F51" w:rsidP="00A70F51">
            <w:pPr>
              <w:spacing w:after="0" w:line="240" w:lineRule="auto"/>
              <w:jc w:val="right"/>
              <w:rPr>
                <w:color w:val="000000"/>
                <w:sz w:val="16"/>
                <w:szCs w:val="16"/>
              </w:rPr>
            </w:pPr>
          </w:p>
        </w:tc>
        <w:tc>
          <w:tcPr>
            <w:tcW w:w="520" w:type="dxa"/>
            <w:gridSpan w:val="2"/>
            <w:tcBorders>
              <w:top w:val="nil"/>
              <w:left w:val="nil"/>
              <w:bottom w:val="nil"/>
              <w:right w:val="nil"/>
            </w:tcBorders>
            <w:shd w:val="clear" w:color="auto" w:fill="auto"/>
            <w:vAlign w:val="center"/>
            <w:hideMark/>
          </w:tcPr>
          <w:p w:rsidR="00A70F51" w:rsidRPr="00A70F51" w:rsidRDefault="00A70F51" w:rsidP="00A70F51">
            <w:pPr>
              <w:spacing w:after="0" w:line="240" w:lineRule="auto"/>
              <w:jc w:val="right"/>
              <w:rPr>
                <w:color w:val="000000"/>
                <w:sz w:val="16"/>
                <w:szCs w:val="16"/>
              </w:rPr>
            </w:pPr>
          </w:p>
        </w:tc>
        <w:tc>
          <w:tcPr>
            <w:tcW w:w="1340" w:type="dxa"/>
            <w:gridSpan w:val="2"/>
            <w:tcBorders>
              <w:top w:val="nil"/>
              <w:left w:val="nil"/>
              <w:bottom w:val="nil"/>
              <w:right w:val="nil"/>
            </w:tcBorders>
            <w:shd w:val="clear" w:color="auto" w:fill="auto"/>
            <w:vAlign w:val="center"/>
            <w:hideMark/>
          </w:tcPr>
          <w:p w:rsidR="00A70F51" w:rsidRPr="00A70F51" w:rsidRDefault="00A70F51" w:rsidP="00A70F51">
            <w:pPr>
              <w:spacing w:after="0" w:line="240" w:lineRule="auto"/>
              <w:jc w:val="right"/>
              <w:rPr>
                <w:color w:val="000000"/>
                <w:sz w:val="16"/>
                <w:szCs w:val="16"/>
              </w:rPr>
            </w:pPr>
          </w:p>
        </w:tc>
        <w:tc>
          <w:tcPr>
            <w:tcW w:w="1840" w:type="dxa"/>
            <w:gridSpan w:val="3"/>
            <w:tcBorders>
              <w:top w:val="nil"/>
              <w:left w:val="nil"/>
              <w:bottom w:val="single" w:sz="4" w:space="0" w:color="auto"/>
              <w:right w:val="nil"/>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 xml:space="preserve"> (тыс. </w:t>
            </w:r>
            <w:proofErr w:type="spellStart"/>
            <w:r w:rsidRPr="00A70F51">
              <w:rPr>
                <w:color w:val="000000"/>
                <w:sz w:val="16"/>
                <w:szCs w:val="16"/>
              </w:rPr>
              <w:t>руб</w:t>
            </w:r>
            <w:proofErr w:type="spellEnd"/>
            <w:r w:rsidRPr="00A70F51">
              <w:rPr>
                <w:color w:val="000000"/>
                <w:sz w:val="16"/>
                <w:szCs w:val="16"/>
              </w:rPr>
              <w:t>)</w:t>
            </w:r>
          </w:p>
        </w:tc>
      </w:tr>
      <w:tr w:rsidR="00A70F51" w:rsidRPr="00A70F51" w:rsidTr="00A70F51">
        <w:trPr>
          <w:gridAfter w:val="1"/>
          <w:wAfter w:w="109" w:type="dxa"/>
          <w:trHeight w:val="517"/>
        </w:trPr>
        <w:tc>
          <w:tcPr>
            <w:tcW w:w="101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Наименование</w:t>
            </w:r>
          </w:p>
        </w:tc>
        <w:tc>
          <w:tcPr>
            <w:tcW w:w="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Код главы</w:t>
            </w:r>
          </w:p>
        </w:tc>
        <w:tc>
          <w:tcPr>
            <w:tcW w:w="6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proofErr w:type="spellStart"/>
            <w:r w:rsidRPr="00A70F51">
              <w:rPr>
                <w:b/>
                <w:bCs/>
                <w:color w:val="000000"/>
                <w:sz w:val="16"/>
                <w:szCs w:val="16"/>
              </w:rPr>
              <w:t>Рз</w:t>
            </w:r>
            <w:proofErr w:type="spellEnd"/>
          </w:p>
        </w:tc>
        <w:tc>
          <w:tcPr>
            <w:tcW w:w="5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proofErr w:type="gramStart"/>
            <w:r w:rsidRPr="00A70F51">
              <w:rPr>
                <w:b/>
                <w:bCs/>
                <w:color w:val="000000"/>
                <w:sz w:val="16"/>
                <w:szCs w:val="16"/>
              </w:rPr>
              <w:t>ПР</w:t>
            </w:r>
            <w:proofErr w:type="gramEnd"/>
          </w:p>
        </w:tc>
        <w:tc>
          <w:tcPr>
            <w:tcW w:w="13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ЦСР</w:t>
            </w:r>
          </w:p>
        </w:tc>
        <w:tc>
          <w:tcPr>
            <w:tcW w:w="5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ВР</w:t>
            </w:r>
          </w:p>
        </w:tc>
        <w:tc>
          <w:tcPr>
            <w:tcW w:w="1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Сумма</w:t>
            </w:r>
          </w:p>
        </w:tc>
      </w:tr>
      <w:tr w:rsidR="00A70F51" w:rsidRPr="00A70F51" w:rsidTr="00A70F51">
        <w:trPr>
          <w:gridAfter w:val="1"/>
          <w:wAfter w:w="109" w:type="dxa"/>
          <w:trHeight w:val="517"/>
        </w:trPr>
        <w:tc>
          <w:tcPr>
            <w:tcW w:w="10180" w:type="dxa"/>
            <w:vMerge/>
            <w:tcBorders>
              <w:top w:val="single" w:sz="4" w:space="0" w:color="auto"/>
              <w:left w:val="single" w:sz="4" w:space="0" w:color="auto"/>
              <w:bottom w:val="single" w:sz="4" w:space="0" w:color="auto"/>
              <w:right w:val="single" w:sz="4" w:space="0" w:color="auto"/>
            </w:tcBorders>
            <w:vAlign w:val="center"/>
            <w:hideMark/>
          </w:tcPr>
          <w:p w:rsidR="00A70F51" w:rsidRPr="00A70F51" w:rsidRDefault="00A70F51" w:rsidP="00A70F51">
            <w:pPr>
              <w:spacing w:after="0" w:line="240" w:lineRule="auto"/>
              <w:rPr>
                <w:b/>
                <w:bCs/>
                <w:color w:val="000000"/>
                <w:sz w:val="16"/>
                <w:szCs w:val="16"/>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rsidR="00A70F51" w:rsidRPr="00A70F51" w:rsidRDefault="00A70F51" w:rsidP="00A70F51">
            <w:pPr>
              <w:spacing w:after="0" w:line="240" w:lineRule="auto"/>
              <w:rPr>
                <w:b/>
                <w:bCs/>
                <w:color w:val="000000"/>
                <w:sz w:val="16"/>
                <w:szCs w:val="16"/>
              </w:rPr>
            </w:pPr>
          </w:p>
        </w:tc>
        <w:tc>
          <w:tcPr>
            <w:tcW w:w="620" w:type="dxa"/>
            <w:gridSpan w:val="2"/>
            <w:vMerge/>
            <w:tcBorders>
              <w:top w:val="single" w:sz="4" w:space="0" w:color="auto"/>
              <w:left w:val="single" w:sz="4" w:space="0" w:color="auto"/>
              <w:bottom w:val="single" w:sz="4" w:space="0" w:color="auto"/>
              <w:right w:val="single" w:sz="4" w:space="0" w:color="auto"/>
            </w:tcBorders>
            <w:vAlign w:val="center"/>
            <w:hideMark/>
          </w:tcPr>
          <w:p w:rsidR="00A70F51" w:rsidRPr="00A70F51" w:rsidRDefault="00A70F51" w:rsidP="00A70F51">
            <w:pPr>
              <w:spacing w:after="0" w:line="240" w:lineRule="auto"/>
              <w:rPr>
                <w:b/>
                <w:bCs/>
                <w:color w:val="000000"/>
                <w:sz w:val="16"/>
                <w:szCs w:val="16"/>
              </w:rPr>
            </w:pPr>
          </w:p>
        </w:tc>
        <w:tc>
          <w:tcPr>
            <w:tcW w:w="520" w:type="dxa"/>
            <w:gridSpan w:val="2"/>
            <w:vMerge/>
            <w:tcBorders>
              <w:top w:val="single" w:sz="4" w:space="0" w:color="auto"/>
              <w:left w:val="single" w:sz="4" w:space="0" w:color="auto"/>
              <w:bottom w:val="single" w:sz="4" w:space="0" w:color="auto"/>
              <w:right w:val="single" w:sz="4" w:space="0" w:color="auto"/>
            </w:tcBorders>
            <w:vAlign w:val="center"/>
            <w:hideMark/>
          </w:tcPr>
          <w:p w:rsidR="00A70F51" w:rsidRPr="00A70F51" w:rsidRDefault="00A70F51" w:rsidP="00A70F51">
            <w:pPr>
              <w:spacing w:after="0" w:line="240" w:lineRule="auto"/>
              <w:rPr>
                <w:b/>
                <w:bCs/>
                <w:color w:val="000000"/>
                <w:sz w:val="16"/>
                <w:szCs w:val="16"/>
              </w:rPr>
            </w:pPr>
          </w:p>
        </w:tc>
        <w:tc>
          <w:tcPr>
            <w:tcW w:w="1340" w:type="dxa"/>
            <w:gridSpan w:val="2"/>
            <w:vMerge/>
            <w:tcBorders>
              <w:top w:val="single" w:sz="4" w:space="0" w:color="auto"/>
              <w:left w:val="single" w:sz="4" w:space="0" w:color="auto"/>
              <w:bottom w:val="single" w:sz="4" w:space="0" w:color="auto"/>
              <w:right w:val="single" w:sz="4" w:space="0" w:color="auto"/>
            </w:tcBorders>
            <w:vAlign w:val="center"/>
            <w:hideMark/>
          </w:tcPr>
          <w:p w:rsidR="00A70F51" w:rsidRPr="00A70F51" w:rsidRDefault="00A70F51" w:rsidP="00A70F51">
            <w:pPr>
              <w:spacing w:after="0" w:line="240" w:lineRule="auto"/>
              <w:rPr>
                <w:b/>
                <w:bCs/>
                <w:color w:val="000000"/>
                <w:sz w:val="16"/>
                <w:szCs w:val="16"/>
              </w:rPr>
            </w:pPr>
          </w:p>
        </w:tc>
        <w:tc>
          <w:tcPr>
            <w:tcW w:w="560" w:type="dxa"/>
            <w:gridSpan w:val="2"/>
            <w:vMerge/>
            <w:tcBorders>
              <w:top w:val="single" w:sz="4" w:space="0" w:color="auto"/>
              <w:left w:val="single" w:sz="4" w:space="0" w:color="auto"/>
              <w:bottom w:val="single" w:sz="4" w:space="0" w:color="auto"/>
              <w:right w:val="single" w:sz="4" w:space="0" w:color="auto"/>
            </w:tcBorders>
            <w:vAlign w:val="center"/>
            <w:hideMark/>
          </w:tcPr>
          <w:p w:rsidR="00A70F51" w:rsidRPr="00A70F51" w:rsidRDefault="00A70F51" w:rsidP="00A70F51">
            <w:pPr>
              <w:spacing w:after="0" w:line="240" w:lineRule="auto"/>
              <w:rPr>
                <w:b/>
                <w:bCs/>
                <w:color w:val="000000"/>
                <w:sz w:val="16"/>
                <w:szCs w:val="16"/>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A70F51" w:rsidRPr="00A70F51" w:rsidRDefault="00A70F51" w:rsidP="00A70F51">
            <w:pPr>
              <w:spacing w:after="0" w:line="240" w:lineRule="auto"/>
              <w:rPr>
                <w:b/>
                <w:bCs/>
                <w:color w:val="000000"/>
                <w:sz w:val="16"/>
                <w:szCs w:val="16"/>
              </w:rPr>
            </w:pPr>
          </w:p>
        </w:tc>
      </w:tr>
      <w:tr w:rsidR="00A70F51" w:rsidRPr="00A70F51" w:rsidTr="00A70F51">
        <w:trPr>
          <w:gridAfter w:val="1"/>
          <w:wAfter w:w="109" w:type="dxa"/>
          <w:trHeight w:val="255"/>
        </w:trPr>
        <w:tc>
          <w:tcPr>
            <w:tcW w:w="10180" w:type="dxa"/>
            <w:tcBorders>
              <w:top w:val="nil"/>
              <w:left w:val="single" w:sz="4" w:space="0" w:color="auto"/>
              <w:bottom w:val="single" w:sz="4" w:space="0" w:color="auto"/>
              <w:right w:val="single" w:sz="4" w:space="0" w:color="auto"/>
            </w:tcBorders>
            <w:shd w:val="clear" w:color="auto" w:fill="auto"/>
            <w:noWrap/>
            <w:vAlign w:val="center"/>
            <w:hideMark/>
          </w:tcPr>
          <w:p w:rsidR="00A70F51" w:rsidRPr="00A70F51" w:rsidRDefault="00A70F51" w:rsidP="00A70F51">
            <w:pPr>
              <w:spacing w:after="0" w:line="240" w:lineRule="auto"/>
              <w:rPr>
                <w:color w:val="000000"/>
                <w:sz w:val="16"/>
                <w:szCs w:val="16"/>
              </w:rPr>
            </w:pPr>
            <w:r w:rsidRPr="00A70F51">
              <w:rPr>
                <w:color w:val="000000"/>
                <w:sz w:val="16"/>
                <w:szCs w:val="16"/>
              </w:rPr>
              <w:t> </w:t>
            </w:r>
          </w:p>
        </w:tc>
        <w:tc>
          <w:tcPr>
            <w:tcW w:w="680" w:type="dxa"/>
            <w:tcBorders>
              <w:top w:val="nil"/>
              <w:left w:val="nil"/>
              <w:bottom w:val="single" w:sz="4" w:space="0" w:color="auto"/>
              <w:right w:val="single" w:sz="4" w:space="0" w:color="auto"/>
            </w:tcBorders>
            <w:shd w:val="clear" w:color="auto" w:fill="auto"/>
            <w:noWrap/>
            <w:vAlign w:val="center"/>
            <w:hideMark/>
          </w:tcPr>
          <w:p w:rsidR="00A70F51" w:rsidRPr="00A70F51" w:rsidRDefault="00A70F51" w:rsidP="00A70F51">
            <w:pPr>
              <w:spacing w:after="0" w:line="240" w:lineRule="auto"/>
              <w:rPr>
                <w:color w:val="000000"/>
                <w:sz w:val="16"/>
                <w:szCs w:val="16"/>
              </w:rPr>
            </w:pPr>
            <w:r w:rsidRPr="00A70F51">
              <w:rPr>
                <w:color w:val="000000"/>
                <w:sz w:val="16"/>
                <w:szCs w:val="16"/>
              </w:rPr>
              <w:t> </w:t>
            </w:r>
          </w:p>
        </w:tc>
        <w:tc>
          <w:tcPr>
            <w:tcW w:w="620" w:type="dxa"/>
            <w:gridSpan w:val="2"/>
            <w:tcBorders>
              <w:top w:val="nil"/>
              <w:left w:val="nil"/>
              <w:bottom w:val="single" w:sz="4" w:space="0" w:color="auto"/>
              <w:right w:val="single" w:sz="4" w:space="0" w:color="auto"/>
            </w:tcBorders>
            <w:shd w:val="clear" w:color="auto" w:fill="auto"/>
            <w:noWrap/>
            <w:vAlign w:val="center"/>
            <w:hideMark/>
          </w:tcPr>
          <w:p w:rsidR="00A70F51" w:rsidRPr="00A70F51" w:rsidRDefault="00A70F51" w:rsidP="00A70F51">
            <w:pPr>
              <w:spacing w:after="0" w:line="240" w:lineRule="auto"/>
              <w:rPr>
                <w:color w:val="000000"/>
                <w:sz w:val="16"/>
                <w:szCs w:val="16"/>
              </w:rPr>
            </w:pPr>
            <w:r w:rsidRPr="00A70F51">
              <w:rPr>
                <w:color w:val="000000"/>
                <w:sz w:val="16"/>
                <w:szCs w:val="16"/>
              </w:rPr>
              <w:t> </w:t>
            </w:r>
          </w:p>
        </w:tc>
        <w:tc>
          <w:tcPr>
            <w:tcW w:w="520" w:type="dxa"/>
            <w:gridSpan w:val="2"/>
            <w:tcBorders>
              <w:top w:val="nil"/>
              <w:left w:val="nil"/>
              <w:bottom w:val="single" w:sz="4" w:space="0" w:color="auto"/>
              <w:right w:val="single" w:sz="4" w:space="0" w:color="auto"/>
            </w:tcBorders>
            <w:shd w:val="clear" w:color="auto" w:fill="auto"/>
            <w:noWrap/>
            <w:vAlign w:val="center"/>
            <w:hideMark/>
          </w:tcPr>
          <w:p w:rsidR="00A70F51" w:rsidRPr="00A70F51" w:rsidRDefault="00A70F51" w:rsidP="00A70F51">
            <w:pPr>
              <w:spacing w:after="0" w:line="240" w:lineRule="auto"/>
              <w:rPr>
                <w:color w:val="000000"/>
                <w:sz w:val="16"/>
                <w:szCs w:val="16"/>
              </w:rPr>
            </w:pPr>
            <w:r w:rsidRPr="00A70F51">
              <w:rPr>
                <w:color w:val="000000"/>
                <w:sz w:val="16"/>
                <w:szCs w:val="16"/>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rsidR="00A70F51" w:rsidRPr="00A70F51" w:rsidRDefault="00A70F51" w:rsidP="00A70F51">
            <w:pPr>
              <w:spacing w:after="0" w:line="240" w:lineRule="auto"/>
              <w:rPr>
                <w:color w:val="000000"/>
                <w:sz w:val="16"/>
                <w:szCs w:val="16"/>
              </w:rPr>
            </w:pPr>
            <w:r w:rsidRPr="00A70F51">
              <w:rPr>
                <w:color w:val="000000"/>
                <w:sz w:val="16"/>
                <w:szCs w:val="16"/>
              </w:rPr>
              <w:t> </w:t>
            </w:r>
          </w:p>
        </w:tc>
        <w:tc>
          <w:tcPr>
            <w:tcW w:w="560" w:type="dxa"/>
            <w:gridSpan w:val="2"/>
            <w:tcBorders>
              <w:top w:val="nil"/>
              <w:left w:val="nil"/>
              <w:bottom w:val="single" w:sz="4" w:space="0" w:color="auto"/>
              <w:right w:val="single" w:sz="4" w:space="0" w:color="auto"/>
            </w:tcBorders>
            <w:shd w:val="clear" w:color="auto" w:fill="auto"/>
            <w:noWrap/>
            <w:vAlign w:val="center"/>
            <w:hideMark/>
          </w:tcPr>
          <w:p w:rsidR="00A70F51" w:rsidRPr="00A70F51" w:rsidRDefault="00A70F51" w:rsidP="00A70F51">
            <w:pPr>
              <w:spacing w:after="0" w:line="240" w:lineRule="auto"/>
              <w:rPr>
                <w:color w:val="000000"/>
                <w:sz w:val="16"/>
                <w:szCs w:val="16"/>
              </w:rPr>
            </w:pPr>
            <w:r w:rsidRPr="00A70F51">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center"/>
            <w:hideMark/>
          </w:tcPr>
          <w:p w:rsidR="00A70F51" w:rsidRPr="00A70F51" w:rsidRDefault="00A70F51" w:rsidP="00A70F51">
            <w:pPr>
              <w:spacing w:after="0" w:line="240" w:lineRule="auto"/>
              <w:rPr>
                <w:color w:val="000000"/>
                <w:sz w:val="16"/>
                <w:szCs w:val="16"/>
              </w:rPr>
            </w:pPr>
            <w:r w:rsidRPr="00A70F51">
              <w:rPr>
                <w:color w:val="000000"/>
                <w:sz w:val="16"/>
                <w:szCs w:val="16"/>
              </w:rPr>
              <w:t> </w:t>
            </w:r>
          </w:p>
        </w:tc>
      </w:tr>
      <w:tr w:rsidR="00A70F51" w:rsidRPr="00A70F51" w:rsidTr="00A70F51">
        <w:trPr>
          <w:gridAfter w:val="1"/>
          <w:wAfter w:w="109" w:type="dxa"/>
          <w:trHeight w:val="64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rPr>
                <w:b/>
                <w:bCs/>
                <w:color w:val="000000"/>
                <w:sz w:val="16"/>
                <w:szCs w:val="16"/>
              </w:rPr>
            </w:pPr>
            <w:r w:rsidRPr="00A70F51">
              <w:rPr>
                <w:b/>
                <w:bCs/>
                <w:color w:val="000000"/>
                <w:sz w:val="16"/>
                <w:szCs w:val="16"/>
              </w:rPr>
              <w:t>АДМИНИСТРАЦИЯ ВОЙСКОВИЦКОГО СЕЛЬСКОГО ПОСЕЛЕНИЯ ГАТЧИНСКОГО МУНИЦИПАЛЬНОГО РАЙОНА ЛЕНИНГРАДСКОЙ ОБЛАСТИ</w:t>
            </w:r>
          </w:p>
        </w:tc>
        <w:tc>
          <w:tcPr>
            <w:tcW w:w="68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 </w:t>
            </w:r>
          </w:p>
        </w:tc>
        <w:tc>
          <w:tcPr>
            <w:tcW w:w="5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 </w:t>
            </w:r>
          </w:p>
        </w:tc>
        <w:tc>
          <w:tcPr>
            <w:tcW w:w="134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 </w:t>
            </w:r>
          </w:p>
        </w:tc>
        <w:tc>
          <w:tcPr>
            <w:tcW w:w="56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b/>
                <w:bCs/>
                <w:color w:val="000000"/>
                <w:sz w:val="16"/>
                <w:szCs w:val="16"/>
              </w:rPr>
            </w:pPr>
            <w:r w:rsidRPr="00A70F51">
              <w:rPr>
                <w:b/>
                <w:bCs/>
                <w:color w:val="000000"/>
                <w:sz w:val="16"/>
                <w:szCs w:val="16"/>
              </w:rPr>
              <w:t>73 565,50</w:t>
            </w:r>
          </w:p>
        </w:tc>
      </w:tr>
      <w:tr w:rsidR="00A70F51" w:rsidRPr="00A70F51" w:rsidTr="00A70F51">
        <w:trPr>
          <w:gridAfter w:val="1"/>
          <w:wAfter w:w="109"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rPr>
                <w:b/>
                <w:bCs/>
                <w:color w:val="000000"/>
                <w:sz w:val="16"/>
                <w:szCs w:val="16"/>
              </w:rPr>
            </w:pPr>
            <w:r w:rsidRPr="00A70F51">
              <w:rPr>
                <w:b/>
                <w:bCs/>
                <w:color w:val="000000"/>
                <w:sz w:val="16"/>
                <w:szCs w:val="16"/>
              </w:rPr>
              <w:t>ОБЩЕГОСУДАРСТВЕННЫЕ ВОПРОСЫ</w:t>
            </w:r>
          </w:p>
        </w:tc>
        <w:tc>
          <w:tcPr>
            <w:tcW w:w="68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01</w:t>
            </w:r>
          </w:p>
        </w:tc>
        <w:tc>
          <w:tcPr>
            <w:tcW w:w="5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00</w:t>
            </w:r>
          </w:p>
        </w:tc>
        <w:tc>
          <w:tcPr>
            <w:tcW w:w="134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 </w:t>
            </w:r>
          </w:p>
        </w:tc>
        <w:tc>
          <w:tcPr>
            <w:tcW w:w="56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b/>
                <w:bCs/>
                <w:color w:val="000000"/>
                <w:sz w:val="16"/>
                <w:szCs w:val="16"/>
              </w:rPr>
            </w:pPr>
            <w:r w:rsidRPr="00A70F51">
              <w:rPr>
                <w:b/>
                <w:bCs/>
                <w:color w:val="000000"/>
                <w:sz w:val="16"/>
                <w:szCs w:val="16"/>
              </w:rPr>
              <w:t>16 648,97</w:t>
            </w:r>
          </w:p>
        </w:tc>
      </w:tr>
      <w:tr w:rsidR="00A70F51" w:rsidRPr="00A70F51" w:rsidTr="00A70F51">
        <w:trPr>
          <w:gridAfter w:val="1"/>
          <w:wAfter w:w="109"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rPr>
                <w:b/>
                <w:bCs/>
                <w:color w:val="000000"/>
                <w:sz w:val="16"/>
                <w:szCs w:val="16"/>
              </w:rPr>
            </w:pPr>
            <w:r w:rsidRPr="00A70F51">
              <w:rPr>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01</w:t>
            </w:r>
          </w:p>
        </w:tc>
        <w:tc>
          <w:tcPr>
            <w:tcW w:w="5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04</w:t>
            </w:r>
          </w:p>
        </w:tc>
        <w:tc>
          <w:tcPr>
            <w:tcW w:w="134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 </w:t>
            </w:r>
          </w:p>
        </w:tc>
        <w:tc>
          <w:tcPr>
            <w:tcW w:w="56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b/>
                <w:bCs/>
                <w:color w:val="000000"/>
                <w:sz w:val="16"/>
                <w:szCs w:val="16"/>
              </w:rPr>
            </w:pPr>
            <w:r w:rsidRPr="00A70F51">
              <w:rPr>
                <w:b/>
                <w:bCs/>
                <w:color w:val="000000"/>
                <w:sz w:val="16"/>
                <w:szCs w:val="16"/>
              </w:rPr>
              <w:t>15 722,39</w:t>
            </w:r>
          </w:p>
        </w:tc>
      </w:tr>
      <w:tr w:rsidR="00A70F51" w:rsidRPr="00A70F51" w:rsidTr="00A70F51">
        <w:trPr>
          <w:gridAfter w:val="1"/>
          <w:wAfter w:w="109" w:type="dxa"/>
          <w:trHeight w:val="27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rPr>
                <w:color w:val="000000"/>
                <w:sz w:val="16"/>
                <w:szCs w:val="16"/>
              </w:rPr>
            </w:pPr>
            <w:r w:rsidRPr="00A70F51">
              <w:rPr>
                <w:color w:val="000000"/>
                <w:sz w:val="16"/>
                <w:szCs w:val="16"/>
              </w:rPr>
              <w:t>Расходы на выплаты муниципальным служащим</w:t>
            </w:r>
          </w:p>
        </w:tc>
        <w:tc>
          <w:tcPr>
            <w:tcW w:w="68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01</w:t>
            </w:r>
          </w:p>
        </w:tc>
        <w:tc>
          <w:tcPr>
            <w:tcW w:w="5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04</w:t>
            </w:r>
          </w:p>
        </w:tc>
        <w:tc>
          <w:tcPr>
            <w:tcW w:w="134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61Ф0211020</w:t>
            </w:r>
          </w:p>
        </w:tc>
        <w:tc>
          <w:tcPr>
            <w:tcW w:w="56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9 598,38</w:t>
            </w:r>
          </w:p>
        </w:tc>
      </w:tr>
      <w:tr w:rsidR="00A70F51" w:rsidRPr="00A70F51" w:rsidTr="00A70F51">
        <w:trPr>
          <w:gridAfter w:val="1"/>
          <w:wAfter w:w="109" w:type="dxa"/>
          <w:trHeight w:val="27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rPr>
                <w:color w:val="000000"/>
                <w:sz w:val="16"/>
                <w:szCs w:val="16"/>
              </w:rPr>
            </w:pPr>
            <w:r w:rsidRPr="00A70F51">
              <w:rPr>
                <w:color w:val="000000"/>
                <w:sz w:val="16"/>
                <w:szCs w:val="16"/>
              </w:rPr>
              <w:t xml:space="preserve">Фонд оплаты труда государственных (муниципальных) органов </w:t>
            </w:r>
          </w:p>
        </w:tc>
        <w:tc>
          <w:tcPr>
            <w:tcW w:w="68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01</w:t>
            </w:r>
          </w:p>
        </w:tc>
        <w:tc>
          <w:tcPr>
            <w:tcW w:w="5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04</w:t>
            </w:r>
          </w:p>
        </w:tc>
        <w:tc>
          <w:tcPr>
            <w:tcW w:w="134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61Ф0211020</w:t>
            </w:r>
          </w:p>
        </w:tc>
        <w:tc>
          <w:tcPr>
            <w:tcW w:w="56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121</w:t>
            </w:r>
          </w:p>
        </w:tc>
        <w:tc>
          <w:tcPr>
            <w:tcW w:w="128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7 298,00</w:t>
            </w:r>
          </w:p>
        </w:tc>
      </w:tr>
      <w:tr w:rsidR="00A70F51" w:rsidRPr="00A70F51" w:rsidTr="00A70F51">
        <w:trPr>
          <w:gridAfter w:val="1"/>
          <w:wAfter w:w="109" w:type="dxa"/>
          <w:trHeight w:val="27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rPr>
                <w:color w:val="000000"/>
                <w:sz w:val="16"/>
                <w:szCs w:val="16"/>
              </w:rPr>
            </w:pPr>
            <w:r w:rsidRPr="00A70F51">
              <w:rPr>
                <w:color w:val="000000"/>
                <w:sz w:val="16"/>
                <w:szCs w:val="16"/>
              </w:rPr>
              <w:t>Иные выплаты персоналу</w:t>
            </w:r>
          </w:p>
        </w:tc>
        <w:tc>
          <w:tcPr>
            <w:tcW w:w="68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01</w:t>
            </w:r>
          </w:p>
        </w:tc>
        <w:tc>
          <w:tcPr>
            <w:tcW w:w="5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04</w:t>
            </w:r>
          </w:p>
        </w:tc>
        <w:tc>
          <w:tcPr>
            <w:tcW w:w="134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61Ф0211020</w:t>
            </w:r>
          </w:p>
        </w:tc>
        <w:tc>
          <w:tcPr>
            <w:tcW w:w="56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122</w:t>
            </w:r>
          </w:p>
        </w:tc>
        <w:tc>
          <w:tcPr>
            <w:tcW w:w="128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161,98</w:t>
            </w:r>
          </w:p>
        </w:tc>
      </w:tr>
      <w:tr w:rsidR="00A70F51" w:rsidRPr="00A70F51" w:rsidTr="00A70F51">
        <w:trPr>
          <w:gridAfter w:val="1"/>
          <w:wAfter w:w="109"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rPr>
                <w:color w:val="000000"/>
                <w:sz w:val="16"/>
                <w:szCs w:val="16"/>
              </w:rPr>
            </w:pPr>
            <w:r w:rsidRPr="00A70F51">
              <w:rPr>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01</w:t>
            </w:r>
          </w:p>
        </w:tc>
        <w:tc>
          <w:tcPr>
            <w:tcW w:w="5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04</w:t>
            </w:r>
          </w:p>
        </w:tc>
        <w:tc>
          <w:tcPr>
            <w:tcW w:w="134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61Ф0211020</w:t>
            </w:r>
          </w:p>
        </w:tc>
        <w:tc>
          <w:tcPr>
            <w:tcW w:w="56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129</w:t>
            </w:r>
          </w:p>
        </w:tc>
        <w:tc>
          <w:tcPr>
            <w:tcW w:w="128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2 138,40</w:t>
            </w:r>
          </w:p>
        </w:tc>
      </w:tr>
      <w:tr w:rsidR="00A70F51" w:rsidRPr="00A70F51" w:rsidTr="00A70F51">
        <w:trPr>
          <w:gridAfter w:val="1"/>
          <w:wAfter w:w="109" w:type="dxa"/>
          <w:trHeight w:val="300"/>
        </w:trPr>
        <w:tc>
          <w:tcPr>
            <w:tcW w:w="10180" w:type="dxa"/>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b/>
                <w:bCs/>
                <w:sz w:val="16"/>
                <w:szCs w:val="16"/>
              </w:rPr>
            </w:pPr>
            <w:r w:rsidRPr="00A70F51">
              <w:rPr>
                <w:b/>
                <w:bCs/>
                <w:sz w:val="16"/>
                <w:szCs w:val="16"/>
              </w:rPr>
              <w:t>Расходы на выплаты главе администрации</w:t>
            </w:r>
          </w:p>
        </w:tc>
        <w:tc>
          <w:tcPr>
            <w:tcW w:w="680"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01</w:t>
            </w:r>
          </w:p>
        </w:tc>
        <w:tc>
          <w:tcPr>
            <w:tcW w:w="5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04</w:t>
            </w:r>
          </w:p>
        </w:tc>
        <w:tc>
          <w:tcPr>
            <w:tcW w:w="134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61Ф0211040</w:t>
            </w:r>
          </w:p>
        </w:tc>
        <w:tc>
          <w:tcPr>
            <w:tcW w:w="56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2 077,60</w:t>
            </w:r>
          </w:p>
        </w:tc>
      </w:tr>
      <w:tr w:rsidR="00A70F51" w:rsidRPr="00A70F51" w:rsidTr="00A70F51">
        <w:trPr>
          <w:gridAfter w:val="1"/>
          <w:wAfter w:w="109" w:type="dxa"/>
          <w:trHeight w:val="30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rPr>
                <w:color w:val="000000"/>
                <w:sz w:val="16"/>
                <w:szCs w:val="16"/>
              </w:rPr>
            </w:pPr>
            <w:r w:rsidRPr="00A70F51">
              <w:rPr>
                <w:color w:val="000000"/>
                <w:sz w:val="16"/>
                <w:szCs w:val="16"/>
              </w:rPr>
              <w:t xml:space="preserve">Фонд оплаты труда государственных (муниципальных) органов </w:t>
            </w:r>
          </w:p>
        </w:tc>
        <w:tc>
          <w:tcPr>
            <w:tcW w:w="68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01</w:t>
            </w:r>
          </w:p>
        </w:tc>
        <w:tc>
          <w:tcPr>
            <w:tcW w:w="5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04</w:t>
            </w:r>
          </w:p>
        </w:tc>
        <w:tc>
          <w:tcPr>
            <w:tcW w:w="134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61Ф0211040</w:t>
            </w:r>
          </w:p>
        </w:tc>
        <w:tc>
          <w:tcPr>
            <w:tcW w:w="56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121</w:t>
            </w:r>
          </w:p>
        </w:tc>
        <w:tc>
          <w:tcPr>
            <w:tcW w:w="128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1 593,60</w:t>
            </w:r>
          </w:p>
        </w:tc>
      </w:tr>
      <w:tr w:rsidR="00A70F51" w:rsidRPr="00A70F51" w:rsidTr="00A70F51">
        <w:trPr>
          <w:gridAfter w:val="1"/>
          <w:wAfter w:w="109" w:type="dxa"/>
          <w:trHeight w:val="30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rPr>
                <w:color w:val="000000"/>
                <w:sz w:val="16"/>
                <w:szCs w:val="16"/>
              </w:rPr>
            </w:pPr>
            <w:r w:rsidRPr="00A70F51">
              <w:rPr>
                <w:color w:val="000000"/>
                <w:sz w:val="16"/>
                <w:szCs w:val="16"/>
              </w:rPr>
              <w:t>Иные выплаты персоналу</w:t>
            </w:r>
          </w:p>
        </w:tc>
        <w:tc>
          <w:tcPr>
            <w:tcW w:w="68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01</w:t>
            </w:r>
          </w:p>
        </w:tc>
        <w:tc>
          <w:tcPr>
            <w:tcW w:w="5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04</w:t>
            </w:r>
          </w:p>
        </w:tc>
        <w:tc>
          <w:tcPr>
            <w:tcW w:w="134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61Ф0211040</w:t>
            </w:r>
          </w:p>
        </w:tc>
        <w:tc>
          <w:tcPr>
            <w:tcW w:w="56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122</w:t>
            </w:r>
          </w:p>
        </w:tc>
        <w:tc>
          <w:tcPr>
            <w:tcW w:w="128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14,00</w:t>
            </w:r>
          </w:p>
        </w:tc>
      </w:tr>
      <w:tr w:rsidR="00A70F51" w:rsidRPr="00A70F51" w:rsidTr="00A70F51">
        <w:trPr>
          <w:gridAfter w:val="1"/>
          <w:wAfter w:w="109"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rPr>
                <w:color w:val="000000"/>
                <w:sz w:val="16"/>
                <w:szCs w:val="16"/>
              </w:rPr>
            </w:pPr>
            <w:r w:rsidRPr="00A70F51">
              <w:rPr>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01</w:t>
            </w:r>
          </w:p>
        </w:tc>
        <w:tc>
          <w:tcPr>
            <w:tcW w:w="5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04</w:t>
            </w:r>
          </w:p>
        </w:tc>
        <w:tc>
          <w:tcPr>
            <w:tcW w:w="134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61Ф0211040</w:t>
            </w:r>
          </w:p>
        </w:tc>
        <w:tc>
          <w:tcPr>
            <w:tcW w:w="56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129</w:t>
            </w:r>
          </w:p>
        </w:tc>
        <w:tc>
          <w:tcPr>
            <w:tcW w:w="128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470,00</w:t>
            </w:r>
          </w:p>
        </w:tc>
      </w:tr>
      <w:tr w:rsidR="00A70F51" w:rsidRPr="00A70F51" w:rsidTr="00A70F51">
        <w:trPr>
          <w:gridAfter w:val="1"/>
          <w:wAfter w:w="109" w:type="dxa"/>
          <w:trHeight w:val="31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rPr>
                <w:color w:val="000000"/>
                <w:sz w:val="16"/>
                <w:szCs w:val="16"/>
              </w:rPr>
            </w:pPr>
            <w:r w:rsidRPr="00A70F51">
              <w:rPr>
                <w:color w:val="000000"/>
                <w:sz w:val="16"/>
                <w:szCs w:val="16"/>
              </w:rPr>
              <w:t>Расходы на выплаты работникам, замещающим должности, не являющиеся должностями муниципальной службы</w:t>
            </w:r>
          </w:p>
        </w:tc>
        <w:tc>
          <w:tcPr>
            <w:tcW w:w="68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01</w:t>
            </w:r>
          </w:p>
        </w:tc>
        <w:tc>
          <w:tcPr>
            <w:tcW w:w="5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04</w:t>
            </w:r>
          </w:p>
        </w:tc>
        <w:tc>
          <w:tcPr>
            <w:tcW w:w="134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61Ф0311030</w:t>
            </w:r>
          </w:p>
        </w:tc>
        <w:tc>
          <w:tcPr>
            <w:tcW w:w="56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919,50</w:t>
            </w:r>
          </w:p>
        </w:tc>
      </w:tr>
      <w:tr w:rsidR="00A70F51" w:rsidRPr="00A70F51" w:rsidTr="00A70F51">
        <w:trPr>
          <w:gridAfter w:val="1"/>
          <w:wAfter w:w="109" w:type="dxa"/>
          <w:trHeight w:val="31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rPr>
                <w:color w:val="000000"/>
                <w:sz w:val="16"/>
                <w:szCs w:val="16"/>
              </w:rPr>
            </w:pPr>
            <w:r w:rsidRPr="00A70F51">
              <w:rPr>
                <w:color w:val="000000"/>
                <w:sz w:val="16"/>
                <w:szCs w:val="16"/>
              </w:rPr>
              <w:t xml:space="preserve">Фонд оплаты труда государственных (муниципальных) органов </w:t>
            </w:r>
          </w:p>
        </w:tc>
        <w:tc>
          <w:tcPr>
            <w:tcW w:w="68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01</w:t>
            </w:r>
          </w:p>
        </w:tc>
        <w:tc>
          <w:tcPr>
            <w:tcW w:w="5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04</w:t>
            </w:r>
          </w:p>
        </w:tc>
        <w:tc>
          <w:tcPr>
            <w:tcW w:w="134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61Ф0311030</w:t>
            </w:r>
          </w:p>
        </w:tc>
        <w:tc>
          <w:tcPr>
            <w:tcW w:w="56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121</w:t>
            </w:r>
          </w:p>
        </w:tc>
        <w:tc>
          <w:tcPr>
            <w:tcW w:w="128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696,50</w:t>
            </w:r>
          </w:p>
        </w:tc>
      </w:tr>
      <w:tr w:rsidR="00A70F51" w:rsidRPr="00A70F51" w:rsidTr="00A70F51">
        <w:trPr>
          <w:gridAfter w:val="1"/>
          <w:wAfter w:w="109" w:type="dxa"/>
          <w:trHeight w:val="315"/>
        </w:trPr>
        <w:tc>
          <w:tcPr>
            <w:tcW w:w="10180" w:type="dxa"/>
            <w:tcBorders>
              <w:top w:val="nil"/>
              <w:left w:val="single" w:sz="4" w:space="0" w:color="auto"/>
              <w:bottom w:val="single" w:sz="4" w:space="0" w:color="auto"/>
              <w:right w:val="nil"/>
            </w:tcBorders>
            <w:shd w:val="clear" w:color="auto" w:fill="auto"/>
            <w:vAlign w:val="bottom"/>
            <w:hideMark/>
          </w:tcPr>
          <w:p w:rsidR="00A70F51" w:rsidRPr="00A70F51" w:rsidRDefault="00A70F51" w:rsidP="00A70F51">
            <w:pPr>
              <w:spacing w:after="0" w:line="240" w:lineRule="auto"/>
              <w:rPr>
                <w:sz w:val="16"/>
                <w:szCs w:val="16"/>
              </w:rPr>
            </w:pPr>
            <w:r w:rsidRPr="00A70F51">
              <w:rPr>
                <w:sz w:val="16"/>
                <w:szCs w:val="16"/>
              </w:rPr>
              <w:t>Иные выплаты персоналу</w:t>
            </w:r>
          </w:p>
        </w:tc>
        <w:tc>
          <w:tcPr>
            <w:tcW w:w="680"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01</w:t>
            </w:r>
          </w:p>
        </w:tc>
        <w:tc>
          <w:tcPr>
            <w:tcW w:w="5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04</w:t>
            </w:r>
          </w:p>
        </w:tc>
        <w:tc>
          <w:tcPr>
            <w:tcW w:w="134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61Ф0311030</w:t>
            </w:r>
          </w:p>
        </w:tc>
        <w:tc>
          <w:tcPr>
            <w:tcW w:w="56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122</w:t>
            </w:r>
          </w:p>
        </w:tc>
        <w:tc>
          <w:tcPr>
            <w:tcW w:w="128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3,00</w:t>
            </w:r>
          </w:p>
        </w:tc>
      </w:tr>
      <w:tr w:rsidR="00A70F51" w:rsidRPr="00A70F51" w:rsidTr="00A70F51">
        <w:trPr>
          <w:gridAfter w:val="1"/>
          <w:wAfter w:w="109"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rPr>
                <w:color w:val="000000"/>
                <w:sz w:val="16"/>
                <w:szCs w:val="16"/>
              </w:rPr>
            </w:pPr>
            <w:r w:rsidRPr="00A70F51">
              <w:rPr>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01</w:t>
            </w:r>
          </w:p>
        </w:tc>
        <w:tc>
          <w:tcPr>
            <w:tcW w:w="5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04</w:t>
            </w:r>
          </w:p>
        </w:tc>
        <w:tc>
          <w:tcPr>
            <w:tcW w:w="134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61Ф0311030</w:t>
            </w:r>
          </w:p>
        </w:tc>
        <w:tc>
          <w:tcPr>
            <w:tcW w:w="56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129</w:t>
            </w:r>
          </w:p>
        </w:tc>
        <w:tc>
          <w:tcPr>
            <w:tcW w:w="128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220,00</w:t>
            </w:r>
          </w:p>
        </w:tc>
      </w:tr>
      <w:tr w:rsidR="00A70F51" w:rsidRPr="00A70F51" w:rsidTr="00A70F51">
        <w:trPr>
          <w:gridAfter w:val="1"/>
          <w:wAfter w:w="109" w:type="dxa"/>
          <w:trHeight w:val="405"/>
        </w:trPr>
        <w:tc>
          <w:tcPr>
            <w:tcW w:w="10180" w:type="dxa"/>
            <w:tcBorders>
              <w:top w:val="nil"/>
              <w:left w:val="single" w:sz="4" w:space="0" w:color="auto"/>
              <w:bottom w:val="single" w:sz="4" w:space="0" w:color="auto"/>
              <w:right w:val="nil"/>
            </w:tcBorders>
            <w:shd w:val="clear" w:color="auto" w:fill="auto"/>
            <w:vAlign w:val="bottom"/>
            <w:hideMark/>
          </w:tcPr>
          <w:p w:rsidR="00A70F51" w:rsidRPr="00A70F51" w:rsidRDefault="00A70F51" w:rsidP="00A70F51">
            <w:pPr>
              <w:spacing w:after="0" w:line="240" w:lineRule="auto"/>
              <w:rPr>
                <w:sz w:val="16"/>
                <w:szCs w:val="16"/>
              </w:rPr>
            </w:pPr>
            <w:r w:rsidRPr="00A70F51">
              <w:rPr>
                <w:sz w:val="16"/>
                <w:szCs w:val="16"/>
              </w:rPr>
              <w:lastRenderedPageBreak/>
              <w:t>Прочие расходы на содержание органов местного самоуправления</w:t>
            </w:r>
          </w:p>
        </w:tc>
        <w:tc>
          <w:tcPr>
            <w:tcW w:w="680"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01</w:t>
            </w:r>
          </w:p>
        </w:tc>
        <w:tc>
          <w:tcPr>
            <w:tcW w:w="5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04</w:t>
            </w:r>
          </w:p>
        </w:tc>
        <w:tc>
          <w:tcPr>
            <w:tcW w:w="134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61П0111030</w:t>
            </w:r>
          </w:p>
        </w:tc>
        <w:tc>
          <w:tcPr>
            <w:tcW w:w="56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2 830,36</w:t>
            </w:r>
          </w:p>
        </w:tc>
      </w:tr>
      <w:tr w:rsidR="00A70F51" w:rsidRPr="00A70F51" w:rsidTr="00A70F51">
        <w:trPr>
          <w:gridAfter w:val="1"/>
          <w:wAfter w:w="109" w:type="dxa"/>
          <w:trHeight w:val="37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rPr>
                <w:color w:val="000000"/>
                <w:sz w:val="16"/>
                <w:szCs w:val="16"/>
              </w:rPr>
            </w:pPr>
            <w:r w:rsidRPr="00A70F51">
              <w:rPr>
                <w:color w:val="000000"/>
                <w:sz w:val="16"/>
                <w:szCs w:val="16"/>
              </w:rPr>
              <w:t xml:space="preserve">Закупка </w:t>
            </w:r>
            <w:proofErr w:type="spellStart"/>
            <w:r w:rsidRPr="00A70F51">
              <w:rPr>
                <w:color w:val="000000"/>
                <w:sz w:val="16"/>
                <w:szCs w:val="16"/>
              </w:rPr>
              <w:t>товаров</w:t>
            </w:r>
            <w:proofErr w:type="gramStart"/>
            <w:r w:rsidRPr="00A70F51">
              <w:rPr>
                <w:color w:val="000000"/>
                <w:sz w:val="16"/>
                <w:szCs w:val="16"/>
              </w:rPr>
              <w:t>,р</w:t>
            </w:r>
            <w:proofErr w:type="gramEnd"/>
            <w:r w:rsidRPr="00A70F51">
              <w:rPr>
                <w:color w:val="000000"/>
                <w:sz w:val="16"/>
                <w:szCs w:val="16"/>
              </w:rPr>
              <w:t>абот,услуг</w:t>
            </w:r>
            <w:proofErr w:type="spellEnd"/>
            <w:r w:rsidRPr="00A70F51">
              <w:rPr>
                <w:color w:val="000000"/>
                <w:sz w:val="16"/>
                <w:szCs w:val="16"/>
              </w:rPr>
              <w:t xml:space="preserve"> в сфере информационно-коммуникационных технологий</w:t>
            </w:r>
          </w:p>
        </w:tc>
        <w:tc>
          <w:tcPr>
            <w:tcW w:w="68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01</w:t>
            </w:r>
          </w:p>
        </w:tc>
        <w:tc>
          <w:tcPr>
            <w:tcW w:w="5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04</w:t>
            </w:r>
          </w:p>
        </w:tc>
        <w:tc>
          <w:tcPr>
            <w:tcW w:w="134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61П0111030</w:t>
            </w:r>
          </w:p>
        </w:tc>
        <w:tc>
          <w:tcPr>
            <w:tcW w:w="56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242</w:t>
            </w:r>
          </w:p>
        </w:tc>
        <w:tc>
          <w:tcPr>
            <w:tcW w:w="128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732,02</w:t>
            </w:r>
          </w:p>
        </w:tc>
      </w:tr>
      <w:tr w:rsidR="00A70F51" w:rsidRPr="00A70F51" w:rsidTr="00A70F51">
        <w:trPr>
          <w:gridAfter w:val="1"/>
          <w:wAfter w:w="109" w:type="dxa"/>
          <w:trHeight w:val="34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rPr>
                <w:sz w:val="16"/>
                <w:szCs w:val="16"/>
              </w:rPr>
            </w:pPr>
            <w:r w:rsidRPr="00A70F51">
              <w:rPr>
                <w:sz w:val="16"/>
                <w:szCs w:val="16"/>
              </w:rPr>
              <w:t xml:space="preserve">Прочая закупка товаров, работ и услуг </w:t>
            </w:r>
          </w:p>
        </w:tc>
        <w:tc>
          <w:tcPr>
            <w:tcW w:w="68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01</w:t>
            </w:r>
          </w:p>
        </w:tc>
        <w:tc>
          <w:tcPr>
            <w:tcW w:w="5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04</w:t>
            </w:r>
          </w:p>
        </w:tc>
        <w:tc>
          <w:tcPr>
            <w:tcW w:w="134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61П0111030</w:t>
            </w:r>
          </w:p>
        </w:tc>
        <w:tc>
          <w:tcPr>
            <w:tcW w:w="56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244</w:t>
            </w:r>
          </w:p>
        </w:tc>
        <w:tc>
          <w:tcPr>
            <w:tcW w:w="128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1 785,44</w:t>
            </w:r>
          </w:p>
        </w:tc>
      </w:tr>
      <w:tr w:rsidR="00A70F51" w:rsidRPr="00A70F51" w:rsidTr="00A70F51">
        <w:trPr>
          <w:gridAfter w:val="1"/>
          <w:wAfter w:w="109" w:type="dxa"/>
          <w:trHeight w:val="34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rPr>
                <w:sz w:val="16"/>
                <w:szCs w:val="16"/>
              </w:rPr>
            </w:pPr>
            <w:r w:rsidRPr="00A70F51">
              <w:rPr>
                <w:sz w:val="16"/>
                <w:szCs w:val="16"/>
              </w:rPr>
              <w:t>Закупка энергетических ресурсов</w:t>
            </w:r>
          </w:p>
        </w:tc>
        <w:tc>
          <w:tcPr>
            <w:tcW w:w="68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01</w:t>
            </w:r>
          </w:p>
        </w:tc>
        <w:tc>
          <w:tcPr>
            <w:tcW w:w="5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04</w:t>
            </w:r>
          </w:p>
        </w:tc>
        <w:tc>
          <w:tcPr>
            <w:tcW w:w="134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61П0111030</w:t>
            </w:r>
          </w:p>
        </w:tc>
        <w:tc>
          <w:tcPr>
            <w:tcW w:w="56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247</w:t>
            </w:r>
          </w:p>
        </w:tc>
        <w:tc>
          <w:tcPr>
            <w:tcW w:w="128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312,90</w:t>
            </w:r>
          </w:p>
        </w:tc>
      </w:tr>
      <w:tr w:rsidR="00A70F51" w:rsidRPr="00A70F51" w:rsidTr="00A70F51">
        <w:trPr>
          <w:gridAfter w:val="1"/>
          <w:wAfter w:w="109" w:type="dxa"/>
          <w:trHeight w:val="40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rPr>
                <w:color w:val="000000"/>
                <w:sz w:val="16"/>
                <w:szCs w:val="16"/>
              </w:rPr>
            </w:pPr>
            <w:r w:rsidRPr="00A70F51">
              <w:rPr>
                <w:color w:val="000000"/>
                <w:sz w:val="16"/>
                <w:szCs w:val="16"/>
              </w:rPr>
              <w:t>Диспансеризация работников органов местного самоуправления</w:t>
            </w:r>
          </w:p>
        </w:tc>
        <w:tc>
          <w:tcPr>
            <w:tcW w:w="68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01</w:t>
            </w:r>
          </w:p>
        </w:tc>
        <w:tc>
          <w:tcPr>
            <w:tcW w:w="5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04</w:t>
            </w:r>
          </w:p>
        </w:tc>
        <w:tc>
          <w:tcPr>
            <w:tcW w:w="134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61П0115070</w:t>
            </w:r>
          </w:p>
        </w:tc>
        <w:tc>
          <w:tcPr>
            <w:tcW w:w="56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68,03</w:t>
            </w:r>
          </w:p>
        </w:tc>
      </w:tr>
      <w:tr w:rsidR="00A70F51" w:rsidRPr="00A70F51" w:rsidTr="00A70F51">
        <w:trPr>
          <w:gridAfter w:val="1"/>
          <w:wAfter w:w="109" w:type="dxa"/>
          <w:trHeight w:val="36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rPr>
                <w:sz w:val="16"/>
                <w:szCs w:val="16"/>
              </w:rPr>
            </w:pPr>
            <w:r w:rsidRPr="00A70F51">
              <w:rPr>
                <w:sz w:val="16"/>
                <w:szCs w:val="16"/>
              </w:rPr>
              <w:t xml:space="preserve">Прочая закупка товаров, работ и услуг </w:t>
            </w:r>
          </w:p>
        </w:tc>
        <w:tc>
          <w:tcPr>
            <w:tcW w:w="68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01</w:t>
            </w:r>
          </w:p>
        </w:tc>
        <w:tc>
          <w:tcPr>
            <w:tcW w:w="5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04</w:t>
            </w:r>
          </w:p>
        </w:tc>
        <w:tc>
          <w:tcPr>
            <w:tcW w:w="134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61П0115070</w:t>
            </w:r>
          </w:p>
        </w:tc>
        <w:tc>
          <w:tcPr>
            <w:tcW w:w="56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244</w:t>
            </w:r>
          </w:p>
        </w:tc>
        <w:tc>
          <w:tcPr>
            <w:tcW w:w="128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68,03</w:t>
            </w:r>
          </w:p>
        </w:tc>
      </w:tr>
      <w:tr w:rsidR="00A70F51" w:rsidRPr="00A70F51" w:rsidTr="00A70F51">
        <w:trPr>
          <w:gridAfter w:val="1"/>
          <w:wAfter w:w="109" w:type="dxa"/>
          <w:trHeight w:val="31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rPr>
                <w:color w:val="000000"/>
                <w:sz w:val="16"/>
                <w:szCs w:val="16"/>
              </w:rPr>
            </w:pPr>
            <w:r w:rsidRPr="00A70F51">
              <w:rPr>
                <w:color w:val="000000"/>
                <w:sz w:val="16"/>
                <w:szCs w:val="16"/>
              </w:rPr>
              <w:t>Осуществление полномочий в сфере административных правоотношений</w:t>
            </w:r>
          </w:p>
        </w:tc>
        <w:tc>
          <w:tcPr>
            <w:tcW w:w="68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01</w:t>
            </w:r>
          </w:p>
        </w:tc>
        <w:tc>
          <w:tcPr>
            <w:tcW w:w="5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04</w:t>
            </w:r>
          </w:p>
        </w:tc>
        <w:tc>
          <w:tcPr>
            <w:tcW w:w="134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61П0171340</w:t>
            </w:r>
          </w:p>
        </w:tc>
        <w:tc>
          <w:tcPr>
            <w:tcW w:w="56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3,52</w:t>
            </w:r>
          </w:p>
        </w:tc>
      </w:tr>
      <w:tr w:rsidR="00A70F51" w:rsidRPr="00A70F51" w:rsidTr="00A70F51">
        <w:trPr>
          <w:gridAfter w:val="1"/>
          <w:wAfter w:w="109" w:type="dxa"/>
          <w:trHeight w:val="30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rPr>
                <w:sz w:val="16"/>
                <w:szCs w:val="16"/>
              </w:rPr>
            </w:pPr>
            <w:r w:rsidRPr="00A70F51">
              <w:rPr>
                <w:sz w:val="16"/>
                <w:szCs w:val="16"/>
              </w:rPr>
              <w:t xml:space="preserve">Прочая закупка товаров, работ и услуг </w:t>
            </w:r>
          </w:p>
        </w:tc>
        <w:tc>
          <w:tcPr>
            <w:tcW w:w="68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01</w:t>
            </w:r>
          </w:p>
        </w:tc>
        <w:tc>
          <w:tcPr>
            <w:tcW w:w="5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04</w:t>
            </w:r>
          </w:p>
        </w:tc>
        <w:tc>
          <w:tcPr>
            <w:tcW w:w="134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61П0171340</w:t>
            </w:r>
          </w:p>
        </w:tc>
        <w:tc>
          <w:tcPr>
            <w:tcW w:w="56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244</w:t>
            </w:r>
          </w:p>
        </w:tc>
        <w:tc>
          <w:tcPr>
            <w:tcW w:w="128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3,52</w:t>
            </w:r>
          </w:p>
        </w:tc>
      </w:tr>
      <w:tr w:rsidR="00A70F51" w:rsidRPr="00A70F51" w:rsidTr="00A70F51">
        <w:trPr>
          <w:gridAfter w:val="1"/>
          <w:wAfter w:w="109"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rPr>
                <w:b/>
                <w:bCs/>
                <w:color w:val="000000"/>
                <w:sz w:val="16"/>
                <w:szCs w:val="16"/>
              </w:rPr>
            </w:pPr>
            <w:r w:rsidRPr="00A70F51">
              <w:rPr>
                <w:b/>
                <w:bCs/>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68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01</w:t>
            </w:r>
          </w:p>
        </w:tc>
        <w:tc>
          <w:tcPr>
            <w:tcW w:w="5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06</w:t>
            </w:r>
          </w:p>
        </w:tc>
        <w:tc>
          <w:tcPr>
            <w:tcW w:w="134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 </w:t>
            </w:r>
          </w:p>
        </w:tc>
        <w:tc>
          <w:tcPr>
            <w:tcW w:w="56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b/>
                <w:bCs/>
                <w:color w:val="000000"/>
                <w:sz w:val="16"/>
                <w:szCs w:val="16"/>
              </w:rPr>
            </w:pPr>
            <w:r w:rsidRPr="00A70F51">
              <w:rPr>
                <w:b/>
                <w:bCs/>
                <w:color w:val="000000"/>
                <w:sz w:val="16"/>
                <w:szCs w:val="16"/>
              </w:rPr>
              <w:t>237,58</w:t>
            </w:r>
          </w:p>
        </w:tc>
      </w:tr>
      <w:tr w:rsidR="00A70F51" w:rsidRPr="00A70F51" w:rsidTr="00A70F51">
        <w:trPr>
          <w:gridAfter w:val="1"/>
          <w:wAfter w:w="109"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rPr>
                <w:color w:val="000000"/>
                <w:sz w:val="16"/>
                <w:szCs w:val="16"/>
              </w:rPr>
            </w:pPr>
            <w:r w:rsidRPr="00A70F51">
              <w:rPr>
                <w:color w:val="000000"/>
                <w:sz w:val="16"/>
                <w:szCs w:val="16"/>
              </w:rPr>
              <w:t xml:space="preserve">Иные межбюджетные трансферты на осуществление части полномочий по исполнению бюджета муниципального образования </w:t>
            </w:r>
          </w:p>
        </w:tc>
        <w:tc>
          <w:tcPr>
            <w:tcW w:w="68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01</w:t>
            </w:r>
          </w:p>
        </w:tc>
        <w:tc>
          <w:tcPr>
            <w:tcW w:w="5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06</w:t>
            </w:r>
          </w:p>
        </w:tc>
        <w:tc>
          <w:tcPr>
            <w:tcW w:w="134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62Д0113020</w:t>
            </w:r>
          </w:p>
        </w:tc>
        <w:tc>
          <w:tcPr>
            <w:tcW w:w="56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137,10</w:t>
            </w:r>
          </w:p>
        </w:tc>
      </w:tr>
      <w:tr w:rsidR="00A70F51" w:rsidRPr="00A70F51" w:rsidTr="00A70F51">
        <w:trPr>
          <w:gridAfter w:val="1"/>
          <w:wAfter w:w="109"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rPr>
                <w:color w:val="000000"/>
                <w:sz w:val="16"/>
                <w:szCs w:val="16"/>
              </w:rPr>
            </w:pPr>
            <w:r w:rsidRPr="00A70F51">
              <w:rPr>
                <w:color w:val="000000"/>
                <w:sz w:val="16"/>
                <w:szCs w:val="16"/>
              </w:rPr>
              <w:t xml:space="preserve">Иные межбюджетные трансферты на осуществление части полномочий по исполнению бюджета муниципального образования </w:t>
            </w:r>
          </w:p>
        </w:tc>
        <w:tc>
          <w:tcPr>
            <w:tcW w:w="68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01</w:t>
            </w:r>
          </w:p>
        </w:tc>
        <w:tc>
          <w:tcPr>
            <w:tcW w:w="5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06</w:t>
            </w:r>
          </w:p>
        </w:tc>
        <w:tc>
          <w:tcPr>
            <w:tcW w:w="134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62Д0113020</w:t>
            </w:r>
          </w:p>
        </w:tc>
        <w:tc>
          <w:tcPr>
            <w:tcW w:w="56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540</w:t>
            </w:r>
          </w:p>
        </w:tc>
        <w:tc>
          <w:tcPr>
            <w:tcW w:w="128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137,10</w:t>
            </w:r>
          </w:p>
        </w:tc>
      </w:tr>
      <w:tr w:rsidR="00A70F51" w:rsidRPr="00A70F51" w:rsidTr="00A70F51">
        <w:trPr>
          <w:gridAfter w:val="1"/>
          <w:wAfter w:w="109"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rPr>
                <w:color w:val="000000"/>
                <w:sz w:val="16"/>
                <w:szCs w:val="16"/>
              </w:rPr>
            </w:pPr>
            <w:r w:rsidRPr="00A70F51">
              <w:rPr>
                <w:color w:val="000000"/>
                <w:sz w:val="16"/>
                <w:szCs w:val="16"/>
              </w:rPr>
              <w:t>Иные межбюджетные трансферты на осуществление части полномочий по осуществлению финансового контроля бюджетов поселений</w:t>
            </w:r>
          </w:p>
        </w:tc>
        <w:tc>
          <w:tcPr>
            <w:tcW w:w="68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01</w:t>
            </w:r>
          </w:p>
        </w:tc>
        <w:tc>
          <w:tcPr>
            <w:tcW w:w="5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06</w:t>
            </w:r>
          </w:p>
        </w:tc>
        <w:tc>
          <w:tcPr>
            <w:tcW w:w="134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62Д0113060</w:t>
            </w:r>
          </w:p>
        </w:tc>
        <w:tc>
          <w:tcPr>
            <w:tcW w:w="56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42,28</w:t>
            </w:r>
          </w:p>
        </w:tc>
      </w:tr>
      <w:tr w:rsidR="00A70F51" w:rsidRPr="00A70F51" w:rsidTr="00A70F51">
        <w:trPr>
          <w:gridAfter w:val="1"/>
          <w:wAfter w:w="109"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rPr>
                <w:color w:val="000000"/>
                <w:sz w:val="16"/>
                <w:szCs w:val="16"/>
              </w:rPr>
            </w:pPr>
            <w:r w:rsidRPr="00A70F51">
              <w:rPr>
                <w:color w:val="000000"/>
                <w:sz w:val="16"/>
                <w:szCs w:val="16"/>
              </w:rPr>
              <w:t>Иные межбюджетные трансферты на осуществление части полномочий по осуществлению финансового контроля бюджетов поселений</w:t>
            </w:r>
          </w:p>
        </w:tc>
        <w:tc>
          <w:tcPr>
            <w:tcW w:w="68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01</w:t>
            </w:r>
          </w:p>
        </w:tc>
        <w:tc>
          <w:tcPr>
            <w:tcW w:w="5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06</w:t>
            </w:r>
          </w:p>
        </w:tc>
        <w:tc>
          <w:tcPr>
            <w:tcW w:w="134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62Д0113060</w:t>
            </w:r>
          </w:p>
        </w:tc>
        <w:tc>
          <w:tcPr>
            <w:tcW w:w="56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540</w:t>
            </w:r>
          </w:p>
        </w:tc>
        <w:tc>
          <w:tcPr>
            <w:tcW w:w="128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42,28</w:t>
            </w:r>
          </w:p>
        </w:tc>
      </w:tr>
      <w:tr w:rsidR="00A70F51" w:rsidRPr="00A70F51" w:rsidTr="00A70F51">
        <w:trPr>
          <w:gridAfter w:val="1"/>
          <w:wAfter w:w="109"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rPr>
                <w:color w:val="000000"/>
                <w:sz w:val="16"/>
                <w:szCs w:val="16"/>
              </w:rPr>
            </w:pPr>
            <w:r w:rsidRPr="00A70F51">
              <w:rPr>
                <w:color w:val="000000"/>
                <w:sz w:val="16"/>
                <w:szCs w:val="16"/>
              </w:rPr>
              <w:t>Иные межбюджетные трансферты на осуществление части полномочий по осуществлению внутреннего финансового контроля в сфере закупок и бюджетных правоотношений бюджета муниципального образования</w:t>
            </w:r>
          </w:p>
        </w:tc>
        <w:tc>
          <w:tcPr>
            <w:tcW w:w="68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01</w:t>
            </w:r>
          </w:p>
        </w:tc>
        <w:tc>
          <w:tcPr>
            <w:tcW w:w="5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06</w:t>
            </w:r>
          </w:p>
        </w:tc>
        <w:tc>
          <w:tcPr>
            <w:tcW w:w="134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62Д0113150</w:t>
            </w:r>
          </w:p>
        </w:tc>
        <w:tc>
          <w:tcPr>
            <w:tcW w:w="56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58,20</w:t>
            </w:r>
          </w:p>
        </w:tc>
      </w:tr>
      <w:tr w:rsidR="00A70F51" w:rsidRPr="00A70F51" w:rsidTr="00A70F51">
        <w:trPr>
          <w:gridAfter w:val="1"/>
          <w:wAfter w:w="109"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rPr>
                <w:color w:val="000000"/>
                <w:sz w:val="16"/>
                <w:szCs w:val="16"/>
              </w:rPr>
            </w:pPr>
            <w:r w:rsidRPr="00A70F51">
              <w:rPr>
                <w:color w:val="000000"/>
                <w:sz w:val="16"/>
                <w:szCs w:val="16"/>
              </w:rPr>
              <w:t>Иные межбюджетные трансферты на осуществление части полномочий по осуществлению внутреннего финансового контроля в сфере закупок и бюджетных правоотношений бюджета муниципального образования</w:t>
            </w:r>
          </w:p>
        </w:tc>
        <w:tc>
          <w:tcPr>
            <w:tcW w:w="68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01</w:t>
            </w:r>
          </w:p>
        </w:tc>
        <w:tc>
          <w:tcPr>
            <w:tcW w:w="5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06</w:t>
            </w:r>
          </w:p>
        </w:tc>
        <w:tc>
          <w:tcPr>
            <w:tcW w:w="134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62Д0113150</w:t>
            </w:r>
          </w:p>
        </w:tc>
        <w:tc>
          <w:tcPr>
            <w:tcW w:w="56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540</w:t>
            </w:r>
          </w:p>
        </w:tc>
        <w:tc>
          <w:tcPr>
            <w:tcW w:w="128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58,20</w:t>
            </w:r>
          </w:p>
        </w:tc>
      </w:tr>
      <w:tr w:rsidR="00A70F51" w:rsidRPr="00A70F51" w:rsidTr="00A70F51">
        <w:trPr>
          <w:gridAfter w:val="1"/>
          <w:wAfter w:w="109" w:type="dxa"/>
          <w:trHeight w:val="37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rPr>
                <w:b/>
                <w:bCs/>
                <w:color w:val="000000"/>
                <w:sz w:val="16"/>
                <w:szCs w:val="16"/>
              </w:rPr>
            </w:pPr>
            <w:r w:rsidRPr="00A70F51">
              <w:rPr>
                <w:b/>
                <w:bCs/>
                <w:color w:val="000000"/>
                <w:sz w:val="16"/>
                <w:szCs w:val="16"/>
              </w:rPr>
              <w:t>Резервные фонды</w:t>
            </w:r>
          </w:p>
        </w:tc>
        <w:tc>
          <w:tcPr>
            <w:tcW w:w="68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01</w:t>
            </w:r>
          </w:p>
        </w:tc>
        <w:tc>
          <w:tcPr>
            <w:tcW w:w="5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11</w:t>
            </w:r>
          </w:p>
        </w:tc>
        <w:tc>
          <w:tcPr>
            <w:tcW w:w="134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 </w:t>
            </w:r>
          </w:p>
        </w:tc>
        <w:tc>
          <w:tcPr>
            <w:tcW w:w="56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b/>
                <w:bCs/>
                <w:color w:val="000000"/>
                <w:sz w:val="16"/>
                <w:szCs w:val="16"/>
              </w:rPr>
            </w:pPr>
            <w:r w:rsidRPr="00A70F51">
              <w:rPr>
                <w:b/>
                <w:bCs/>
                <w:color w:val="000000"/>
                <w:sz w:val="16"/>
                <w:szCs w:val="16"/>
              </w:rPr>
              <w:t>100,00</w:t>
            </w:r>
          </w:p>
        </w:tc>
      </w:tr>
      <w:tr w:rsidR="00A70F51" w:rsidRPr="00A70F51" w:rsidTr="00A70F51">
        <w:trPr>
          <w:gridAfter w:val="1"/>
          <w:wAfter w:w="109" w:type="dxa"/>
          <w:trHeight w:val="39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rPr>
                <w:b/>
                <w:bCs/>
                <w:sz w:val="16"/>
                <w:szCs w:val="16"/>
              </w:rPr>
            </w:pPr>
            <w:r w:rsidRPr="00A70F51">
              <w:rPr>
                <w:b/>
                <w:bCs/>
                <w:sz w:val="16"/>
                <w:szCs w:val="16"/>
              </w:rPr>
              <w:t>Резервные фонды местных администраций</w:t>
            </w:r>
          </w:p>
        </w:tc>
        <w:tc>
          <w:tcPr>
            <w:tcW w:w="68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01</w:t>
            </w:r>
          </w:p>
        </w:tc>
        <w:tc>
          <w:tcPr>
            <w:tcW w:w="5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11</w:t>
            </w:r>
          </w:p>
        </w:tc>
        <w:tc>
          <w:tcPr>
            <w:tcW w:w="134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62Д0215020</w:t>
            </w:r>
          </w:p>
        </w:tc>
        <w:tc>
          <w:tcPr>
            <w:tcW w:w="56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100,00</w:t>
            </w:r>
          </w:p>
        </w:tc>
      </w:tr>
      <w:tr w:rsidR="00A70F51" w:rsidRPr="00A70F51" w:rsidTr="00A70F51">
        <w:trPr>
          <w:gridAfter w:val="1"/>
          <w:wAfter w:w="109" w:type="dxa"/>
          <w:trHeight w:val="31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rPr>
                <w:sz w:val="16"/>
                <w:szCs w:val="16"/>
              </w:rPr>
            </w:pPr>
            <w:r w:rsidRPr="00A70F51">
              <w:rPr>
                <w:sz w:val="16"/>
                <w:szCs w:val="16"/>
              </w:rPr>
              <w:t>Резервные средства</w:t>
            </w:r>
          </w:p>
        </w:tc>
        <w:tc>
          <w:tcPr>
            <w:tcW w:w="68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01</w:t>
            </w:r>
          </w:p>
        </w:tc>
        <w:tc>
          <w:tcPr>
            <w:tcW w:w="5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11</w:t>
            </w:r>
          </w:p>
        </w:tc>
        <w:tc>
          <w:tcPr>
            <w:tcW w:w="134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62Д0215020</w:t>
            </w:r>
          </w:p>
        </w:tc>
        <w:tc>
          <w:tcPr>
            <w:tcW w:w="56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870</w:t>
            </w:r>
          </w:p>
        </w:tc>
        <w:tc>
          <w:tcPr>
            <w:tcW w:w="128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100,00</w:t>
            </w:r>
          </w:p>
        </w:tc>
      </w:tr>
      <w:tr w:rsidR="00A70F51" w:rsidRPr="00A70F51" w:rsidTr="00A70F51">
        <w:trPr>
          <w:gridAfter w:val="1"/>
          <w:wAfter w:w="109" w:type="dxa"/>
          <w:trHeight w:val="34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rPr>
                <w:b/>
                <w:bCs/>
                <w:color w:val="000000"/>
                <w:sz w:val="16"/>
                <w:szCs w:val="16"/>
              </w:rPr>
            </w:pPr>
            <w:r w:rsidRPr="00A70F51">
              <w:rPr>
                <w:b/>
                <w:bCs/>
                <w:color w:val="000000"/>
                <w:sz w:val="16"/>
                <w:szCs w:val="16"/>
              </w:rPr>
              <w:t>Другие общегосударственные вопросы</w:t>
            </w:r>
          </w:p>
        </w:tc>
        <w:tc>
          <w:tcPr>
            <w:tcW w:w="68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01</w:t>
            </w:r>
          </w:p>
        </w:tc>
        <w:tc>
          <w:tcPr>
            <w:tcW w:w="5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13</w:t>
            </w:r>
          </w:p>
        </w:tc>
        <w:tc>
          <w:tcPr>
            <w:tcW w:w="134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 </w:t>
            </w:r>
          </w:p>
        </w:tc>
        <w:tc>
          <w:tcPr>
            <w:tcW w:w="56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b/>
                <w:bCs/>
                <w:color w:val="000000"/>
                <w:sz w:val="16"/>
                <w:szCs w:val="16"/>
              </w:rPr>
            </w:pPr>
            <w:r w:rsidRPr="00A70F51">
              <w:rPr>
                <w:b/>
                <w:bCs/>
                <w:color w:val="000000"/>
                <w:sz w:val="16"/>
                <w:szCs w:val="16"/>
              </w:rPr>
              <w:t>589,00</w:t>
            </w:r>
          </w:p>
        </w:tc>
      </w:tr>
      <w:tr w:rsidR="00A70F51" w:rsidRPr="00A70F51" w:rsidTr="00A70F51">
        <w:trPr>
          <w:gridAfter w:val="1"/>
          <w:wAfter w:w="109" w:type="dxa"/>
          <w:trHeight w:val="30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rPr>
                <w:color w:val="000000"/>
                <w:sz w:val="16"/>
                <w:szCs w:val="16"/>
              </w:rPr>
            </w:pPr>
            <w:r w:rsidRPr="00A70F51">
              <w:rPr>
                <w:color w:val="000000"/>
                <w:sz w:val="16"/>
                <w:szCs w:val="16"/>
              </w:rPr>
              <w:t>Проведение прочих мероприятий организационного характера</w:t>
            </w:r>
          </w:p>
        </w:tc>
        <w:tc>
          <w:tcPr>
            <w:tcW w:w="68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01</w:t>
            </w:r>
          </w:p>
        </w:tc>
        <w:tc>
          <w:tcPr>
            <w:tcW w:w="5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13</w:t>
            </w:r>
          </w:p>
        </w:tc>
        <w:tc>
          <w:tcPr>
            <w:tcW w:w="134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62Д0215050</w:t>
            </w:r>
          </w:p>
        </w:tc>
        <w:tc>
          <w:tcPr>
            <w:tcW w:w="56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348,00</w:t>
            </w:r>
          </w:p>
        </w:tc>
      </w:tr>
      <w:tr w:rsidR="00A70F51" w:rsidRPr="00A70F51" w:rsidTr="00A70F51">
        <w:trPr>
          <w:gridAfter w:val="1"/>
          <w:wAfter w:w="109" w:type="dxa"/>
          <w:trHeight w:val="28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rPr>
                <w:color w:val="000000"/>
                <w:sz w:val="16"/>
                <w:szCs w:val="16"/>
              </w:rPr>
            </w:pPr>
            <w:r w:rsidRPr="00A70F51">
              <w:rPr>
                <w:color w:val="000000"/>
                <w:sz w:val="16"/>
                <w:szCs w:val="16"/>
              </w:rPr>
              <w:t xml:space="preserve">Прочая закупка товаров, работ и услуг </w:t>
            </w:r>
          </w:p>
        </w:tc>
        <w:tc>
          <w:tcPr>
            <w:tcW w:w="68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01</w:t>
            </w:r>
          </w:p>
        </w:tc>
        <w:tc>
          <w:tcPr>
            <w:tcW w:w="5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13</w:t>
            </w:r>
          </w:p>
        </w:tc>
        <w:tc>
          <w:tcPr>
            <w:tcW w:w="134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62Д0215050</w:t>
            </w:r>
          </w:p>
        </w:tc>
        <w:tc>
          <w:tcPr>
            <w:tcW w:w="56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244</w:t>
            </w:r>
          </w:p>
        </w:tc>
        <w:tc>
          <w:tcPr>
            <w:tcW w:w="128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225,00</w:t>
            </w:r>
          </w:p>
        </w:tc>
      </w:tr>
      <w:tr w:rsidR="00A70F51" w:rsidRPr="00A70F51" w:rsidTr="00A70F51">
        <w:trPr>
          <w:gridAfter w:val="1"/>
          <w:wAfter w:w="109" w:type="dxa"/>
          <w:trHeight w:val="39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rPr>
                <w:sz w:val="16"/>
                <w:szCs w:val="16"/>
              </w:rPr>
            </w:pPr>
            <w:r w:rsidRPr="00A70F51">
              <w:rPr>
                <w:sz w:val="16"/>
                <w:szCs w:val="16"/>
              </w:rPr>
              <w:t>Уплата прочих налогов, сборов</w:t>
            </w:r>
          </w:p>
        </w:tc>
        <w:tc>
          <w:tcPr>
            <w:tcW w:w="68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01</w:t>
            </w:r>
          </w:p>
        </w:tc>
        <w:tc>
          <w:tcPr>
            <w:tcW w:w="5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13</w:t>
            </w:r>
          </w:p>
        </w:tc>
        <w:tc>
          <w:tcPr>
            <w:tcW w:w="134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62Д0215050</w:t>
            </w:r>
          </w:p>
        </w:tc>
        <w:tc>
          <w:tcPr>
            <w:tcW w:w="56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852</w:t>
            </w:r>
          </w:p>
        </w:tc>
        <w:tc>
          <w:tcPr>
            <w:tcW w:w="128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30,00</w:t>
            </w:r>
          </w:p>
        </w:tc>
      </w:tr>
      <w:tr w:rsidR="00A70F51" w:rsidRPr="00A70F51" w:rsidTr="00A70F51">
        <w:trPr>
          <w:gridAfter w:val="1"/>
          <w:wAfter w:w="109" w:type="dxa"/>
          <w:trHeight w:val="31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rPr>
                <w:sz w:val="16"/>
                <w:szCs w:val="16"/>
              </w:rPr>
            </w:pPr>
            <w:r w:rsidRPr="00A70F51">
              <w:rPr>
                <w:sz w:val="16"/>
                <w:szCs w:val="16"/>
              </w:rPr>
              <w:t>Уплата иных платежей</w:t>
            </w:r>
          </w:p>
        </w:tc>
        <w:tc>
          <w:tcPr>
            <w:tcW w:w="68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01</w:t>
            </w:r>
          </w:p>
        </w:tc>
        <w:tc>
          <w:tcPr>
            <w:tcW w:w="5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13</w:t>
            </w:r>
          </w:p>
        </w:tc>
        <w:tc>
          <w:tcPr>
            <w:tcW w:w="134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62Д0215050</w:t>
            </w:r>
          </w:p>
        </w:tc>
        <w:tc>
          <w:tcPr>
            <w:tcW w:w="56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853</w:t>
            </w:r>
          </w:p>
        </w:tc>
        <w:tc>
          <w:tcPr>
            <w:tcW w:w="128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93,00</w:t>
            </w:r>
          </w:p>
        </w:tc>
      </w:tr>
      <w:tr w:rsidR="00A70F51" w:rsidRPr="00A70F51" w:rsidTr="00A70F51">
        <w:trPr>
          <w:gridAfter w:val="1"/>
          <w:wAfter w:w="109" w:type="dxa"/>
          <w:trHeight w:val="34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rPr>
                <w:color w:val="000000"/>
                <w:sz w:val="16"/>
                <w:szCs w:val="16"/>
              </w:rPr>
            </w:pPr>
            <w:r w:rsidRPr="00A70F51">
              <w:rPr>
                <w:color w:val="000000"/>
                <w:sz w:val="16"/>
                <w:szCs w:val="16"/>
              </w:rPr>
              <w:t>Выплаты материальной помощи, поощрения за особые заслуги физическим и юридическим лицам</w:t>
            </w:r>
          </w:p>
        </w:tc>
        <w:tc>
          <w:tcPr>
            <w:tcW w:w="68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01</w:t>
            </w:r>
          </w:p>
        </w:tc>
        <w:tc>
          <w:tcPr>
            <w:tcW w:w="5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13</w:t>
            </w:r>
          </w:p>
        </w:tc>
        <w:tc>
          <w:tcPr>
            <w:tcW w:w="134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62Д0215060</w:t>
            </w:r>
          </w:p>
        </w:tc>
        <w:tc>
          <w:tcPr>
            <w:tcW w:w="56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15,00</w:t>
            </w:r>
          </w:p>
        </w:tc>
      </w:tr>
      <w:tr w:rsidR="00A70F51" w:rsidRPr="00A70F51" w:rsidTr="00A70F51">
        <w:trPr>
          <w:gridAfter w:val="1"/>
          <w:wAfter w:w="109" w:type="dxa"/>
          <w:trHeight w:val="31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rPr>
                <w:color w:val="000000"/>
                <w:sz w:val="16"/>
                <w:szCs w:val="16"/>
              </w:rPr>
            </w:pPr>
            <w:r w:rsidRPr="00A70F51">
              <w:rPr>
                <w:color w:val="000000"/>
                <w:sz w:val="16"/>
                <w:szCs w:val="16"/>
              </w:rPr>
              <w:lastRenderedPageBreak/>
              <w:t>Премии, гранты</w:t>
            </w:r>
          </w:p>
        </w:tc>
        <w:tc>
          <w:tcPr>
            <w:tcW w:w="68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01</w:t>
            </w:r>
          </w:p>
        </w:tc>
        <w:tc>
          <w:tcPr>
            <w:tcW w:w="5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13</w:t>
            </w:r>
          </w:p>
        </w:tc>
        <w:tc>
          <w:tcPr>
            <w:tcW w:w="134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62Д0215060</w:t>
            </w:r>
          </w:p>
        </w:tc>
        <w:tc>
          <w:tcPr>
            <w:tcW w:w="56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350</w:t>
            </w:r>
          </w:p>
        </w:tc>
        <w:tc>
          <w:tcPr>
            <w:tcW w:w="128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15,00</w:t>
            </w:r>
          </w:p>
        </w:tc>
      </w:tr>
      <w:tr w:rsidR="00A70F51" w:rsidRPr="00A70F51" w:rsidTr="00A70F51">
        <w:trPr>
          <w:gridAfter w:val="1"/>
          <w:wAfter w:w="109" w:type="dxa"/>
          <w:trHeight w:val="315"/>
        </w:trPr>
        <w:tc>
          <w:tcPr>
            <w:tcW w:w="10180" w:type="dxa"/>
            <w:tcBorders>
              <w:top w:val="nil"/>
              <w:left w:val="single" w:sz="4" w:space="0" w:color="auto"/>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rPr>
                <w:b/>
                <w:bCs/>
                <w:sz w:val="16"/>
                <w:szCs w:val="16"/>
              </w:rPr>
            </w:pPr>
            <w:r w:rsidRPr="00A70F51">
              <w:rPr>
                <w:b/>
                <w:bCs/>
                <w:sz w:val="16"/>
                <w:szCs w:val="16"/>
              </w:rPr>
              <w:t>Осуществление мер по противодействию коррупции</w:t>
            </w:r>
          </w:p>
        </w:tc>
        <w:tc>
          <w:tcPr>
            <w:tcW w:w="68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01</w:t>
            </w:r>
          </w:p>
        </w:tc>
        <w:tc>
          <w:tcPr>
            <w:tcW w:w="5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13</w:t>
            </w:r>
          </w:p>
        </w:tc>
        <w:tc>
          <w:tcPr>
            <w:tcW w:w="1340" w:type="dxa"/>
            <w:gridSpan w:val="2"/>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sz w:val="16"/>
                <w:szCs w:val="16"/>
              </w:rPr>
            </w:pPr>
            <w:r w:rsidRPr="00A70F51">
              <w:rPr>
                <w:sz w:val="16"/>
                <w:szCs w:val="16"/>
              </w:rPr>
              <w:t>62Д0217004</w:t>
            </w:r>
          </w:p>
        </w:tc>
        <w:tc>
          <w:tcPr>
            <w:tcW w:w="56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45,00</w:t>
            </w:r>
          </w:p>
        </w:tc>
      </w:tr>
      <w:tr w:rsidR="00A70F51" w:rsidRPr="00A70F51" w:rsidTr="00A70F51">
        <w:trPr>
          <w:gridAfter w:val="1"/>
          <w:wAfter w:w="109" w:type="dxa"/>
          <w:trHeight w:val="285"/>
        </w:trPr>
        <w:tc>
          <w:tcPr>
            <w:tcW w:w="10180" w:type="dxa"/>
            <w:tcBorders>
              <w:top w:val="nil"/>
              <w:left w:val="single" w:sz="4" w:space="0" w:color="auto"/>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rPr>
                <w:sz w:val="16"/>
                <w:szCs w:val="16"/>
              </w:rPr>
            </w:pPr>
            <w:r w:rsidRPr="00A70F51">
              <w:rPr>
                <w:sz w:val="16"/>
                <w:szCs w:val="16"/>
              </w:rPr>
              <w:t xml:space="preserve">Прочая закупка товаров, работ и услуг </w:t>
            </w:r>
          </w:p>
        </w:tc>
        <w:tc>
          <w:tcPr>
            <w:tcW w:w="68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01</w:t>
            </w:r>
          </w:p>
        </w:tc>
        <w:tc>
          <w:tcPr>
            <w:tcW w:w="5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13</w:t>
            </w:r>
          </w:p>
        </w:tc>
        <w:tc>
          <w:tcPr>
            <w:tcW w:w="1340" w:type="dxa"/>
            <w:gridSpan w:val="2"/>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sz w:val="16"/>
                <w:szCs w:val="16"/>
              </w:rPr>
            </w:pPr>
            <w:r w:rsidRPr="00A70F51">
              <w:rPr>
                <w:sz w:val="16"/>
                <w:szCs w:val="16"/>
              </w:rPr>
              <w:t>62Д0217004</w:t>
            </w:r>
          </w:p>
        </w:tc>
        <w:tc>
          <w:tcPr>
            <w:tcW w:w="56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244</w:t>
            </w:r>
          </w:p>
        </w:tc>
        <w:tc>
          <w:tcPr>
            <w:tcW w:w="128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45,00</w:t>
            </w:r>
          </w:p>
        </w:tc>
      </w:tr>
      <w:tr w:rsidR="00A70F51" w:rsidRPr="00A70F51" w:rsidTr="00A70F51">
        <w:trPr>
          <w:gridAfter w:val="1"/>
          <w:wAfter w:w="109"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rPr>
                <w:b/>
                <w:bCs/>
                <w:sz w:val="16"/>
                <w:szCs w:val="16"/>
              </w:rPr>
            </w:pPr>
            <w:r w:rsidRPr="00A70F51">
              <w:rPr>
                <w:b/>
                <w:bCs/>
                <w:sz w:val="16"/>
                <w:szCs w:val="16"/>
              </w:rPr>
              <w:t xml:space="preserve">Проведение мероприятий по обеспечению публикации муниципальных правовых актов и информированию населения о деятельности органов местного самоуправления </w:t>
            </w:r>
          </w:p>
        </w:tc>
        <w:tc>
          <w:tcPr>
            <w:tcW w:w="68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01</w:t>
            </w:r>
          </w:p>
        </w:tc>
        <w:tc>
          <w:tcPr>
            <w:tcW w:w="5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13</w:t>
            </w:r>
          </w:p>
        </w:tc>
        <w:tc>
          <w:tcPr>
            <w:tcW w:w="1340" w:type="dxa"/>
            <w:gridSpan w:val="2"/>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sz w:val="16"/>
                <w:szCs w:val="16"/>
              </w:rPr>
            </w:pPr>
            <w:r w:rsidRPr="00A70F51">
              <w:rPr>
                <w:sz w:val="16"/>
                <w:szCs w:val="16"/>
              </w:rPr>
              <w:t>62Д0217110</w:t>
            </w:r>
          </w:p>
        </w:tc>
        <w:tc>
          <w:tcPr>
            <w:tcW w:w="56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101,00</w:t>
            </w:r>
          </w:p>
        </w:tc>
      </w:tr>
      <w:tr w:rsidR="00A70F51" w:rsidRPr="00A70F51" w:rsidTr="00A70F51">
        <w:trPr>
          <w:gridAfter w:val="1"/>
          <w:wAfter w:w="109" w:type="dxa"/>
          <w:trHeight w:val="24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rPr>
                <w:sz w:val="16"/>
                <w:szCs w:val="16"/>
              </w:rPr>
            </w:pPr>
            <w:r w:rsidRPr="00A70F51">
              <w:rPr>
                <w:sz w:val="16"/>
                <w:szCs w:val="16"/>
              </w:rPr>
              <w:t xml:space="preserve">Прочая закупка товаров, работ и услуг </w:t>
            </w:r>
          </w:p>
        </w:tc>
        <w:tc>
          <w:tcPr>
            <w:tcW w:w="68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01</w:t>
            </w:r>
          </w:p>
        </w:tc>
        <w:tc>
          <w:tcPr>
            <w:tcW w:w="5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13</w:t>
            </w:r>
          </w:p>
        </w:tc>
        <w:tc>
          <w:tcPr>
            <w:tcW w:w="1340" w:type="dxa"/>
            <w:gridSpan w:val="2"/>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sz w:val="16"/>
                <w:szCs w:val="16"/>
              </w:rPr>
            </w:pPr>
            <w:r w:rsidRPr="00A70F51">
              <w:rPr>
                <w:sz w:val="16"/>
                <w:szCs w:val="16"/>
              </w:rPr>
              <w:t>62Д0217110</w:t>
            </w:r>
          </w:p>
        </w:tc>
        <w:tc>
          <w:tcPr>
            <w:tcW w:w="56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244</w:t>
            </w:r>
          </w:p>
        </w:tc>
        <w:tc>
          <w:tcPr>
            <w:tcW w:w="128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101,00</w:t>
            </w:r>
          </w:p>
        </w:tc>
      </w:tr>
      <w:tr w:rsidR="00A70F51" w:rsidRPr="00A70F51" w:rsidTr="00A70F51">
        <w:trPr>
          <w:gridAfter w:val="1"/>
          <w:wAfter w:w="109" w:type="dxa"/>
          <w:trHeight w:val="315"/>
        </w:trPr>
        <w:tc>
          <w:tcPr>
            <w:tcW w:w="10180" w:type="dxa"/>
            <w:tcBorders>
              <w:top w:val="nil"/>
              <w:left w:val="single" w:sz="4" w:space="0" w:color="auto"/>
              <w:bottom w:val="single" w:sz="4" w:space="0" w:color="auto"/>
              <w:right w:val="single" w:sz="4" w:space="0" w:color="auto"/>
            </w:tcBorders>
            <w:shd w:val="clear" w:color="auto" w:fill="auto"/>
            <w:vAlign w:val="bottom"/>
            <w:hideMark/>
          </w:tcPr>
          <w:p w:rsidR="00A70F51" w:rsidRPr="00A70F51" w:rsidRDefault="00A70F51" w:rsidP="00A70F51">
            <w:pPr>
              <w:spacing w:after="0" w:line="240" w:lineRule="auto"/>
              <w:rPr>
                <w:b/>
                <w:bCs/>
                <w:sz w:val="16"/>
                <w:szCs w:val="16"/>
              </w:rPr>
            </w:pPr>
            <w:r w:rsidRPr="00A70F51">
              <w:rPr>
                <w:b/>
                <w:bCs/>
                <w:sz w:val="16"/>
                <w:szCs w:val="16"/>
              </w:rPr>
              <w:t>Оценка недвижимости, признание прав и регулирование отношений по муниципальной собственности</w:t>
            </w:r>
          </w:p>
        </w:tc>
        <w:tc>
          <w:tcPr>
            <w:tcW w:w="68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01</w:t>
            </w:r>
          </w:p>
        </w:tc>
        <w:tc>
          <w:tcPr>
            <w:tcW w:w="5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13</w:t>
            </w:r>
          </w:p>
        </w:tc>
        <w:tc>
          <w:tcPr>
            <w:tcW w:w="1340" w:type="dxa"/>
            <w:gridSpan w:val="2"/>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b/>
                <w:bCs/>
                <w:sz w:val="16"/>
                <w:szCs w:val="16"/>
              </w:rPr>
            </w:pPr>
            <w:r w:rsidRPr="00A70F51">
              <w:rPr>
                <w:b/>
                <w:bCs/>
                <w:sz w:val="16"/>
                <w:szCs w:val="16"/>
              </w:rPr>
              <w:t>7И40115030</w:t>
            </w:r>
          </w:p>
        </w:tc>
        <w:tc>
          <w:tcPr>
            <w:tcW w:w="56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80,00</w:t>
            </w:r>
          </w:p>
        </w:tc>
      </w:tr>
      <w:tr w:rsidR="00A70F51" w:rsidRPr="00A70F51" w:rsidTr="00A70F51">
        <w:trPr>
          <w:gridAfter w:val="1"/>
          <w:wAfter w:w="109" w:type="dxa"/>
          <w:trHeight w:val="315"/>
        </w:trPr>
        <w:tc>
          <w:tcPr>
            <w:tcW w:w="10180" w:type="dxa"/>
            <w:tcBorders>
              <w:top w:val="nil"/>
              <w:left w:val="single" w:sz="4" w:space="0" w:color="auto"/>
              <w:bottom w:val="single" w:sz="4" w:space="0" w:color="auto"/>
              <w:right w:val="single" w:sz="4" w:space="0" w:color="auto"/>
            </w:tcBorders>
            <w:shd w:val="clear" w:color="auto" w:fill="auto"/>
            <w:vAlign w:val="bottom"/>
            <w:hideMark/>
          </w:tcPr>
          <w:p w:rsidR="00A70F51" w:rsidRPr="00A70F51" w:rsidRDefault="00A70F51" w:rsidP="00A70F51">
            <w:pPr>
              <w:spacing w:after="0" w:line="240" w:lineRule="auto"/>
              <w:rPr>
                <w:sz w:val="16"/>
                <w:szCs w:val="16"/>
              </w:rPr>
            </w:pPr>
            <w:r w:rsidRPr="00A70F51">
              <w:rPr>
                <w:sz w:val="16"/>
                <w:szCs w:val="16"/>
              </w:rPr>
              <w:t xml:space="preserve">Прочая закупка товаров, работ и услуг </w:t>
            </w:r>
          </w:p>
        </w:tc>
        <w:tc>
          <w:tcPr>
            <w:tcW w:w="68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01</w:t>
            </w:r>
          </w:p>
        </w:tc>
        <w:tc>
          <w:tcPr>
            <w:tcW w:w="5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13</w:t>
            </w:r>
          </w:p>
        </w:tc>
        <w:tc>
          <w:tcPr>
            <w:tcW w:w="1340" w:type="dxa"/>
            <w:gridSpan w:val="2"/>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sz w:val="16"/>
                <w:szCs w:val="16"/>
              </w:rPr>
            </w:pPr>
            <w:r w:rsidRPr="00A70F51">
              <w:rPr>
                <w:sz w:val="16"/>
                <w:szCs w:val="16"/>
              </w:rPr>
              <w:t>7И40115030</w:t>
            </w:r>
          </w:p>
        </w:tc>
        <w:tc>
          <w:tcPr>
            <w:tcW w:w="56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244</w:t>
            </w:r>
          </w:p>
        </w:tc>
        <w:tc>
          <w:tcPr>
            <w:tcW w:w="128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80,00</w:t>
            </w:r>
          </w:p>
        </w:tc>
      </w:tr>
      <w:tr w:rsidR="00A70F51" w:rsidRPr="00A70F51" w:rsidTr="00A70F51">
        <w:trPr>
          <w:gridAfter w:val="1"/>
          <w:wAfter w:w="109" w:type="dxa"/>
          <w:trHeight w:val="28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rPr>
                <w:b/>
                <w:bCs/>
                <w:color w:val="000000"/>
                <w:sz w:val="16"/>
                <w:szCs w:val="16"/>
              </w:rPr>
            </w:pPr>
            <w:r w:rsidRPr="00A70F51">
              <w:rPr>
                <w:b/>
                <w:bCs/>
                <w:color w:val="000000"/>
                <w:sz w:val="16"/>
                <w:szCs w:val="16"/>
              </w:rPr>
              <w:t>НАЦИОНАЛЬНАЯ ОБОРОНА</w:t>
            </w:r>
          </w:p>
        </w:tc>
        <w:tc>
          <w:tcPr>
            <w:tcW w:w="68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02</w:t>
            </w:r>
          </w:p>
        </w:tc>
        <w:tc>
          <w:tcPr>
            <w:tcW w:w="5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00</w:t>
            </w:r>
          </w:p>
        </w:tc>
        <w:tc>
          <w:tcPr>
            <w:tcW w:w="134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 </w:t>
            </w:r>
          </w:p>
        </w:tc>
        <w:tc>
          <w:tcPr>
            <w:tcW w:w="56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b/>
                <w:bCs/>
                <w:color w:val="000000"/>
                <w:sz w:val="16"/>
                <w:szCs w:val="16"/>
              </w:rPr>
            </w:pPr>
            <w:r w:rsidRPr="00A70F51">
              <w:rPr>
                <w:b/>
                <w:bCs/>
                <w:color w:val="000000"/>
                <w:sz w:val="16"/>
                <w:szCs w:val="16"/>
              </w:rPr>
              <w:t>289,60</w:t>
            </w:r>
          </w:p>
        </w:tc>
      </w:tr>
      <w:tr w:rsidR="00A70F51" w:rsidRPr="00A70F51" w:rsidTr="00A70F51">
        <w:trPr>
          <w:gridAfter w:val="1"/>
          <w:wAfter w:w="109" w:type="dxa"/>
          <w:trHeight w:val="36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rPr>
                <w:b/>
                <w:bCs/>
                <w:color w:val="000000"/>
                <w:sz w:val="16"/>
                <w:szCs w:val="16"/>
              </w:rPr>
            </w:pPr>
            <w:r w:rsidRPr="00A70F51">
              <w:rPr>
                <w:b/>
                <w:bCs/>
                <w:color w:val="000000"/>
                <w:sz w:val="16"/>
                <w:szCs w:val="16"/>
              </w:rPr>
              <w:t>Мобилизационная и вневойсковая подготовка</w:t>
            </w:r>
          </w:p>
        </w:tc>
        <w:tc>
          <w:tcPr>
            <w:tcW w:w="68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02</w:t>
            </w:r>
          </w:p>
        </w:tc>
        <w:tc>
          <w:tcPr>
            <w:tcW w:w="5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03</w:t>
            </w:r>
          </w:p>
        </w:tc>
        <w:tc>
          <w:tcPr>
            <w:tcW w:w="134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 </w:t>
            </w:r>
          </w:p>
        </w:tc>
        <w:tc>
          <w:tcPr>
            <w:tcW w:w="56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b/>
                <w:bCs/>
                <w:color w:val="000000"/>
                <w:sz w:val="16"/>
                <w:szCs w:val="16"/>
              </w:rPr>
            </w:pPr>
            <w:r w:rsidRPr="00A70F51">
              <w:rPr>
                <w:b/>
                <w:bCs/>
                <w:color w:val="000000"/>
                <w:sz w:val="16"/>
                <w:szCs w:val="16"/>
              </w:rPr>
              <w:t>289,60</w:t>
            </w:r>
          </w:p>
        </w:tc>
      </w:tr>
      <w:tr w:rsidR="00A70F51" w:rsidRPr="00A70F51" w:rsidTr="00A70F51">
        <w:trPr>
          <w:gridAfter w:val="1"/>
          <w:wAfter w:w="109"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rPr>
                <w:color w:val="000000"/>
                <w:sz w:val="16"/>
                <w:szCs w:val="16"/>
              </w:rPr>
            </w:pPr>
            <w:r w:rsidRPr="00A70F51">
              <w:rPr>
                <w:color w:val="000000"/>
                <w:sz w:val="16"/>
                <w:szCs w:val="16"/>
              </w:rPr>
              <w:t>Осуществление первичного воинского учета на территориях, где отсутствуют военные комиссариаты</w:t>
            </w:r>
          </w:p>
        </w:tc>
        <w:tc>
          <w:tcPr>
            <w:tcW w:w="68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02</w:t>
            </w:r>
          </w:p>
        </w:tc>
        <w:tc>
          <w:tcPr>
            <w:tcW w:w="5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03</w:t>
            </w:r>
          </w:p>
        </w:tc>
        <w:tc>
          <w:tcPr>
            <w:tcW w:w="134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62Д0251180</w:t>
            </w:r>
          </w:p>
        </w:tc>
        <w:tc>
          <w:tcPr>
            <w:tcW w:w="56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289,60</w:t>
            </w:r>
          </w:p>
        </w:tc>
      </w:tr>
      <w:tr w:rsidR="00A70F51" w:rsidRPr="00A70F51" w:rsidTr="00A70F51">
        <w:trPr>
          <w:gridAfter w:val="1"/>
          <w:wAfter w:w="109"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rPr>
                <w:color w:val="000000"/>
                <w:sz w:val="16"/>
                <w:szCs w:val="16"/>
              </w:rPr>
            </w:pPr>
            <w:r w:rsidRPr="00A70F51">
              <w:rPr>
                <w:color w:val="000000"/>
                <w:sz w:val="16"/>
                <w:szCs w:val="16"/>
              </w:rPr>
              <w:t xml:space="preserve">Фонд оплаты труда государственных (муниципальных) органов </w:t>
            </w:r>
          </w:p>
        </w:tc>
        <w:tc>
          <w:tcPr>
            <w:tcW w:w="68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02</w:t>
            </w:r>
          </w:p>
        </w:tc>
        <w:tc>
          <w:tcPr>
            <w:tcW w:w="5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03</w:t>
            </w:r>
          </w:p>
        </w:tc>
        <w:tc>
          <w:tcPr>
            <w:tcW w:w="134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62Д0251180</w:t>
            </w:r>
          </w:p>
        </w:tc>
        <w:tc>
          <w:tcPr>
            <w:tcW w:w="56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121</w:t>
            </w:r>
          </w:p>
        </w:tc>
        <w:tc>
          <w:tcPr>
            <w:tcW w:w="128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217,91</w:t>
            </w:r>
          </w:p>
        </w:tc>
      </w:tr>
      <w:tr w:rsidR="00A70F51" w:rsidRPr="00A70F51" w:rsidTr="00A70F51">
        <w:trPr>
          <w:gridAfter w:val="1"/>
          <w:wAfter w:w="109"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rPr>
                <w:color w:val="000000"/>
                <w:sz w:val="16"/>
                <w:szCs w:val="16"/>
              </w:rPr>
            </w:pPr>
            <w:r w:rsidRPr="00A70F51">
              <w:rPr>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02</w:t>
            </w:r>
          </w:p>
        </w:tc>
        <w:tc>
          <w:tcPr>
            <w:tcW w:w="5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03</w:t>
            </w:r>
          </w:p>
        </w:tc>
        <w:tc>
          <w:tcPr>
            <w:tcW w:w="134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62Д0251180</w:t>
            </w:r>
          </w:p>
        </w:tc>
        <w:tc>
          <w:tcPr>
            <w:tcW w:w="56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129</w:t>
            </w:r>
          </w:p>
        </w:tc>
        <w:tc>
          <w:tcPr>
            <w:tcW w:w="128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65,89</w:t>
            </w:r>
          </w:p>
        </w:tc>
      </w:tr>
      <w:tr w:rsidR="00A70F51" w:rsidRPr="00A70F51" w:rsidTr="00A70F51">
        <w:trPr>
          <w:gridAfter w:val="1"/>
          <w:wAfter w:w="109"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rPr>
                <w:color w:val="000000"/>
                <w:sz w:val="16"/>
                <w:szCs w:val="16"/>
              </w:rPr>
            </w:pPr>
            <w:r w:rsidRPr="00A70F51">
              <w:rPr>
                <w:color w:val="000000"/>
                <w:sz w:val="16"/>
                <w:szCs w:val="16"/>
              </w:rPr>
              <w:t xml:space="preserve">Прочая закупка товаров, работ и услуг </w:t>
            </w:r>
          </w:p>
        </w:tc>
        <w:tc>
          <w:tcPr>
            <w:tcW w:w="68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02</w:t>
            </w:r>
          </w:p>
        </w:tc>
        <w:tc>
          <w:tcPr>
            <w:tcW w:w="5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03</w:t>
            </w:r>
          </w:p>
        </w:tc>
        <w:tc>
          <w:tcPr>
            <w:tcW w:w="134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62Д0251180</w:t>
            </w:r>
          </w:p>
        </w:tc>
        <w:tc>
          <w:tcPr>
            <w:tcW w:w="56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244</w:t>
            </w:r>
          </w:p>
        </w:tc>
        <w:tc>
          <w:tcPr>
            <w:tcW w:w="128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5,80</w:t>
            </w:r>
          </w:p>
        </w:tc>
      </w:tr>
      <w:tr w:rsidR="00A70F51" w:rsidRPr="00A70F51" w:rsidTr="00A70F51">
        <w:trPr>
          <w:gridAfter w:val="1"/>
          <w:wAfter w:w="109"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rPr>
                <w:b/>
                <w:bCs/>
                <w:color w:val="000000"/>
                <w:sz w:val="16"/>
                <w:szCs w:val="16"/>
              </w:rPr>
            </w:pPr>
            <w:r w:rsidRPr="00A70F51">
              <w:rPr>
                <w:b/>
                <w:bCs/>
                <w:color w:val="000000"/>
                <w:sz w:val="16"/>
                <w:szCs w:val="16"/>
              </w:rPr>
              <w:t>НАЦИОНАЛЬНАЯ БЕЗОПАСНОСТЬ И ПРАВООХРАНИТЕЛЬНАЯ ДЕЯТЕЛЬНОСТЬ</w:t>
            </w:r>
          </w:p>
        </w:tc>
        <w:tc>
          <w:tcPr>
            <w:tcW w:w="68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03</w:t>
            </w:r>
          </w:p>
        </w:tc>
        <w:tc>
          <w:tcPr>
            <w:tcW w:w="5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00</w:t>
            </w:r>
          </w:p>
        </w:tc>
        <w:tc>
          <w:tcPr>
            <w:tcW w:w="134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 </w:t>
            </w:r>
          </w:p>
        </w:tc>
        <w:tc>
          <w:tcPr>
            <w:tcW w:w="56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b/>
                <w:bCs/>
                <w:color w:val="000000"/>
                <w:sz w:val="16"/>
                <w:szCs w:val="16"/>
              </w:rPr>
            </w:pPr>
            <w:r w:rsidRPr="00A70F51">
              <w:rPr>
                <w:b/>
                <w:bCs/>
                <w:color w:val="000000"/>
                <w:sz w:val="16"/>
                <w:szCs w:val="16"/>
              </w:rPr>
              <w:t>160,00</w:t>
            </w:r>
          </w:p>
        </w:tc>
      </w:tr>
      <w:tr w:rsidR="00A70F51" w:rsidRPr="00A70F51" w:rsidTr="00A70F51">
        <w:trPr>
          <w:gridAfter w:val="1"/>
          <w:wAfter w:w="109"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rPr>
                <w:b/>
                <w:bCs/>
                <w:color w:val="000000"/>
                <w:sz w:val="16"/>
                <w:szCs w:val="16"/>
              </w:rPr>
            </w:pPr>
            <w:r w:rsidRPr="00A70F51">
              <w:rPr>
                <w:b/>
                <w:bCs/>
                <w:color w:val="000000"/>
                <w:sz w:val="16"/>
                <w:szCs w:val="16"/>
              </w:rPr>
              <w:t>Другие вопросы в области национальной безопасности и правоохранительной деятельности</w:t>
            </w:r>
          </w:p>
        </w:tc>
        <w:tc>
          <w:tcPr>
            <w:tcW w:w="68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03</w:t>
            </w:r>
          </w:p>
        </w:tc>
        <w:tc>
          <w:tcPr>
            <w:tcW w:w="5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14</w:t>
            </w:r>
          </w:p>
        </w:tc>
        <w:tc>
          <w:tcPr>
            <w:tcW w:w="134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 </w:t>
            </w:r>
          </w:p>
        </w:tc>
        <w:tc>
          <w:tcPr>
            <w:tcW w:w="56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b/>
                <w:bCs/>
                <w:color w:val="000000"/>
                <w:sz w:val="16"/>
                <w:szCs w:val="16"/>
              </w:rPr>
            </w:pPr>
            <w:r w:rsidRPr="00A70F51">
              <w:rPr>
                <w:b/>
                <w:bCs/>
                <w:color w:val="000000"/>
                <w:sz w:val="16"/>
                <w:szCs w:val="16"/>
              </w:rPr>
              <w:t>160,00</w:t>
            </w:r>
          </w:p>
        </w:tc>
      </w:tr>
      <w:tr w:rsidR="00A70F51" w:rsidRPr="00A70F51" w:rsidTr="00A70F51">
        <w:trPr>
          <w:gridAfter w:val="1"/>
          <w:wAfter w:w="109"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rPr>
                <w:color w:val="000000"/>
                <w:sz w:val="16"/>
                <w:szCs w:val="16"/>
              </w:rPr>
            </w:pPr>
            <w:r w:rsidRPr="00A70F51">
              <w:rPr>
                <w:color w:val="000000"/>
                <w:sz w:val="16"/>
                <w:szCs w:val="16"/>
              </w:rPr>
              <w:t>Обеспечение первичных мер пожарной безопасности</w:t>
            </w:r>
          </w:p>
        </w:tc>
        <w:tc>
          <w:tcPr>
            <w:tcW w:w="68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03</w:t>
            </w:r>
          </w:p>
        </w:tc>
        <w:tc>
          <w:tcPr>
            <w:tcW w:w="5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14</w:t>
            </w:r>
          </w:p>
        </w:tc>
        <w:tc>
          <w:tcPr>
            <w:tcW w:w="134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7И40215120</w:t>
            </w:r>
          </w:p>
        </w:tc>
        <w:tc>
          <w:tcPr>
            <w:tcW w:w="56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sz w:val="16"/>
                <w:szCs w:val="16"/>
              </w:rPr>
            </w:pPr>
            <w:r w:rsidRPr="00A70F51">
              <w:rPr>
                <w:sz w:val="16"/>
                <w:szCs w:val="16"/>
              </w:rPr>
              <w:t>150,00</w:t>
            </w:r>
          </w:p>
        </w:tc>
      </w:tr>
      <w:tr w:rsidR="00A70F51" w:rsidRPr="00A70F51" w:rsidTr="00A70F51">
        <w:trPr>
          <w:gridAfter w:val="1"/>
          <w:wAfter w:w="109"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rPr>
                <w:color w:val="000000"/>
                <w:sz w:val="16"/>
                <w:szCs w:val="16"/>
              </w:rPr>
            </w:pPr>
            <w:r w:rsidRPr="00A70F51">
              <w:rPr>
                <w:color w:val="000000"/>
                <w:sz w:val="16"/>
                <w:szCs w:val="16"/>
              </w:rPr>
              <w:t xml:space="preserve">Прочая закупка товаров, работ и услуг </w:t>
            </w:r>
          </w:p>
        </w:tc>
        <w:tc>
          <w:tcPr>
            <w:tcW w:w="68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03</w:t>
            </w:r>
          </w:p>
        </w:tc>
        <w:tc>
          <w:tcPr>
            <w:tcW w:w="5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14</w:t>
            </w:r>
          </w:p>
        </w:tc>
        <w:tc>
          <w:tcPr>
            <w:tcW w:w="134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7И40215120</w:t>
            </w:r>
          </w:p>
        </w:tc>
        <w:tc>
          <w:tcPr>
            <w:tcW w:w="56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244</w:t>
            </w:r>
          </w:p>
        </w:tc>
        <w:tc>
          <w:tcPr>
            <w:tcW w:w="128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sz w:val="16"/>
                <w:szCs w:val="16"/>
              </w:rPr>
            </w:pPr>
            <w:r w:rsidRPr="00A70F51">
              <w:rPr>
                <w:sz w:val="16"/>
                <w:szCs w:val="16"/>
              </w:rPr>
              <w:t>150,00</w:t>
            </w:r>
          </w:p>
        </w:tc>
      </w:tr>
      <w:tr w:rsidR="00A70F51" w:rsidRPr="00A70F51" w:rsidTr="00A70F51">
        <w:trPr>
          <w:gridAfter w:val="1"/>
          <w:wAfter w:w="109"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rPr>
                <w:color w:val="000000"/>
                <w:sz w:val="16"/>
                <w:szCs w:val="16"/>
              </w:rPr>
            </w:pPr>
            <w:r w:rsidRPr="00A70F51">
              <w:rPr>
                <w:color w:val="000000"/>
                <w:sz w:val="16"/>
                <w:szCs w:val="16"/>
              </w:rPr>
              <w:t xml:space="preserve">Профилактика терроризма и экстремизма </w:t>
            </w:r>
          </w:p>
        </w:tc>
        <w:tc>
          <w:tcPr>
            <w:tcW w:w="68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03</w:t>
            </w:r>
          </w:p>
        </w:tc>
        <w:tc>
          <w:tcPr>
            <w:tcW w:w="5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14</w:t>
            </w:r>
          </w:p>
        </w:tc>
        <w:tc>
          <w:tcPr>
            <w:tcW w:w="134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7И40215690</w:t>
            </w:r>
          </w:p>
        </w:tc>
        <w:tc>
          <w:tcPr>
            <w:tcW w:w="56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10,00</w:t>
            </w:r>
          </w:p>
        </w:tc>
      </w:tr>
      <w:tr w:rsidR="00A70F51" w:rsidRPr="00A70F51" w:rsidTr="00A70F51">
        <w:trPr>
          <w:gridAfter w:val="1"/>
          <w:wAfter w:w="109"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rPr>
                <w:color w:val="000000"/>
                <w:sz w:val="16"/>
                <w:szCs w:val="16"/>
              </w:rPr>
            </w:pPr>
            <w:r w:rsidRPr="00A70F51">
              <w:rPr>
                <w:color w:val="000000"/>
                <w:sz w:val="16"/>
                <w:szCs w:val="16"/>
              </w:rPr>
              <w:t xml:space="preserve">Прочая закупка товаров, работ и услуг </w:t>
            </w:r>
          </w:p>
        </w:tc>
        <w:tc>
          <w:tcPr>
            <w:tcW w:w="68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03</w:t>
            </w:r>
          </w:p>
        </w:tc>
        <w:tc>
          <w:tcPr>
            <w:tcW w:w="5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14</w:t>
            </w:r>
          </w:p>
        </w:tc>
        <w:tc>
          <w:tcPr>
            <w:tcW w:w="134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7И40215690</w:t>
            </w:r>
          </w:p>
        </w:tc>
        <w:tc>
          <w:tcPr>
            <w:tcW w:w="56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244</w:t>
            </w:r>
          </w:p>
        </w:tc>
        <w:tc>
          <w:tcPr>
            <w:tcW w:w="128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10,00</w:t>
            </w:r>
          </w:p>
        </w:tc>
      </w:tr>
      <w:tr w:rsidR="00A70F51" w:rsidRPr="00A70F51" w:rsidTr="00A70F51">
        <w:trPr>
          <w:gridAfter w:val="1"/>
          <w:wAfter w:w="109"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rPr>
                <w:b/>
                <w:bCs/>
                <w:color w:val="000000"/>
                <w:sz w:val="16"/>
                <w:szCs w:val="16"/>
              </w:rPr>
            </w:pPr>
            <w:r w:rsidRPr="00A70F51">
              <w:rPr>
                <w:b/>
                <w:bCs/>
                <w:color w:val="000000"/>
                <w:sz w:val="16"/>
                <w:szCs w:val="16"/>
              </w:rPr>
              <w:t>НАЦИОНАЛЬНАЯ ЭКОНОМИКА</w:t>
            </w:r>
          </w:p>
        </w:tc>
        <w:tc>
          <w:tcPr>
            <w:tcW w:w="68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04</w:t>
            </w:r>
          </w:p>
        </w:tc>
        <w:tc>
          <w:tcPr>
            <w:tcW w:w="5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00</w:t>
            </w:r>
          </w:p>
        </w:tc>
        <w:tc>
          <w:tcPr>
            <w:tcW w:w="134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 </w:t>
            </w:r>
          </w:p>
        </w:tc>
        <w:tc>
          <w:tcPr>
            <w:tcW w:w="56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b/>
                <w:bCs/>
                <w:color w:val="000000"/>
                <w:sz w:val="16"/>
                <w:szCs w:val="16"/>
              </w:rPr>
            </w:pPr>
            <w:r w:rsidRPr="00A70F51">
              <w:rPr>
                <w:b/>
                <w:bCs/>
                <w:color w:val="000000"/>
                <w:sz w:val="16"/>
                <w:szCs w:val="16"/>
              </w:rPr>
              <w:t>16 648,58</w:t>
            </w:r>
          </w:p>
        </w:tc>
      </w:tr>
      <w:tr w:rsidR="00A70F51" w:rsidRPr="00A70F51" w:rsidTr="00A70F51">
        <w:trPr>
          <w:gridAfter w:val="1"/>
          <w:wAfter w:w="109"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rPr>
                <w:b/>
                <w:bCs/>
                <w:color w:val="000000"/>
                <w:sz w:val="16"/>
                <w:szCs w:val="16"/>
              </w:rPr>
            </w:pPr>
            <w:r w:rsidRPr="00A70F51">
              <w:rPr>
                <w:b/>
                <w:bCs/>
                <w:color w:val="000000"/>
                <w:sz w:val="16"/>
                <w:szCs w:val="16"/>
              </w:rPr>
              <w:t>Сельское хозяйство и рыболовство</w:t>
            </w:r>
          </w:p>
        </w:tc>
        <w:tc>
          <w:tcPr>
            <w:tcW w:w="68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04</w:t>
            </w:r>
          </w:p>
        </w:tc>
        <w:tc>
          <w:tcPr>
            <w:tcW w:w="5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05</w:t>
            </w:r>
          </w:p>
        </w:tc>
        <w:tc>
          <w:tcPr>
            <w:tcW w:w="134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 </w:t>
            </w:r>
          </w:p>
        </w:tc>
        <w:tc>
          <w:tcPr>
            <w:tcW w:w="56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b/>
                <w:bCs/>
                <w:color w:val="000000"/>
                <w:sz w:val="16"/>
                <w:szCs w:val="16"/>
              </w:rPr>
            </w:pPr>
            <w:r w:rsidRPr="00A70F51">
              <w:rPr>
                <w:b/>
                <w:bCs/>
                <w:color w:val="000000"/>
                <w:sz w:val="16"/>
                <w:szCs w:val="16"/>
              </w:rPr>
              <w:t>10,00</w:t>
            </w:r>
          </w:p>
        </w:tc>
      </w:tr>
      <w:tr w:rsidR="00A70F51" w:rsidRPr="00A70F51" w:rsidTr="00A70F51">
        <w:trPr>
          <w:gridAfter w:val="1"/>
          <w:wAfter w:w="109"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rPr>
                <w:color w:val="000000"/>
                <w:sz w:val="16"/>
                <w:szCs w:val="16"/>
              </w:rPr>
            </w:pPr>
            <w:r w:rsidRPr="00A70F51">
              <w:rPr>
                <w:color w:val="000000"/>
                <w:sz w:val="16"/>
                <w:szCs w:val="16"/>
              </w:rPr>
              <w:t xml:space="preserve">Содействие созданию условий для развития сельского хозяйства </w:t>
            </w:r>
          </w:p>
        </w:tc>
        <w:tc>
          <w:tcPr>
            <w:tcW w:w="68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04</w:t>
            </w:r>
          </w:p>
        </w:tc>
        <w:tc>
          <w:tcPr>
            <w:tcW w:w="5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05</w:t>
            </w:r>
          </w:p>
        </w:tc>
        <w:tc>
          <w:tcPr>
            <w:tcW w:w="134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7И40115520</w:t>
            </w:r>
          </w:p>
        </w:tc>
        <w:tc>
          <w:tcPr>
            <w:tcW w:w="56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10,00</w:t>
            </w:r>
          </w:p>
        </w:tc>
      </w:tr>
      <w:tr w:rsidR="00A70F51" w:rsidRPr="00A70F51" w:rsidTr="00A70F51">
        <w:trPr>
          <w:gridAfter w:val="1"/>
          <w:wAfter w:w="109"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rPr>
                <w:color w:val="000000"/>
                <w:sz w:val="16"/>
                <w:szCs w:val="16"/>
              </w:rPr>
            </w:pPr>
            <w:r w:rsidRPr="00A70F51">
              <w:rPr>
                <w:color w:val="000000"/>
                <w:sz w:val="16"/>
                <w:szCs w:val="16"/>
              </w:rPr>
              <w:lastRenderedPageBreak/>
              <w:t xml:space="preserve">Прочая закупка товаров, работ и услуг </w:t>
            </w:r>
          </w:p>
        </w:tc>
        <w:tc>
          <w:tcPr>
            <w:tcW w:w="68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04</w:t>
            </w:r>
          </w:p>
        </w:tc>
        <w:tc>
          <w:tcPr>
            <w:tcW w:w="5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05</w:t>
            </w:r>
          </w:p>
        </w:tc>
        <w:tc>
          <w:tcPr>
            <w:tcW w:w="134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7И40115520</w:t>
            </w:r>
          </w:p>
        </w:tc>
        <w:tc>
          <w:tcPr>
            <w:tcW w:w="56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244</w:t>
            </w:r>
          </w:p>
        </w:tc>
        <w:tc>
          <w:tcPr>
            <w:tcW w:w="128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10,00</w:t>
            </w:r>
          </w:p>
        </w:tc>
      </w:tr>
      <w:tr w:rsidR="00A70F51" w:rsidRPr="00A70F51" w:rsidTr="00A70F51">
        <w:trPr>
          <w:gridAfter w:val="1"/>
          <w:wAfter w:w="109"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rPr>
                <w:b/>
                <w:bCs/>
                <w:color w:val="000000"/>
                <w:sz w:val="16"/>
                <w:szCs w:val="16"/>
              </w:rPr>
            </w:pPr>
            <w:r w:rsidRPr="00A70F51">
              <w:rPr>
                <w:b/>
                <w:bCs/>
                <w:color w:val="000000"/>
                <w:sz w:val="16"/>
                <w:szCs w:val="16"/>
              </w:rPr>
              <w:t>Дорожное хозяйство (дорожные фонды)</w:t>
            </w:r>
          </w:p>
        </w:tc>
        <w:tc>
          <w:tcPr>
            <w:tcW w:w="68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04</w:t>
            </w:r>
          </w:p>
        </w:tc>
        <w:tc>
          <w:tcPr>
            <w:tcW w:w="5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09</w:t>
            </w:r>
          </w:p>
        </w:tc>
        <w:tc>
          <w:tcPr>
            <w:tcW w:w="134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 </w:t>
            </w:r>
          </w:p>
        </w:tc>
        <w:tc>
          <w:tcPr>
            <w:tcW w:w="56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b/>
                <w:bCs/>
                <w:color w:val="000000"/>
                <w:sz w:val="16"/>
                <w:szCs w:val="16"/>
              </w:rPr>
            </w:pPr>
            <w:r w:rsidRPr="00A70F51">
              <w:rPr>
                <w:b/>
                <w:bCs/>
                <w:color w:val="000000"/>
                <w:sz w:val="16"/>
                <w:szCs w:val="16"/>
              </w:rPr>
              <w:t>16 148,58</w:t>
            </w:r>
          </w:p>
        </w:tc>
      </w:tr>
      <w:tr w:rsidR="00A70F51" w:rsidRPr="00A70F51" w:rsidTr="00A70F51">
        <w:trPr>
          <w:gridAfter w:val="1"/>
          <w:wAfter w:w="109"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rPr>
                <w:color w:val="000000"/>
                <w:sz w:val="16"/>
                <w:szCs w:val="16"/>
              </w:rPr>
            </w:pPr>
            <w:r w:rsidRPr="00A70F51">
              <w:rPr>
                <w:color w:val="000000"/>
                <w:sz w:val="16"/>
                <w:szCs w:val="16"/>
              </w:rPr>
              <w:t>Проведение мероприятий по обеспечению безопасности дорожного движения</w:t>
            </w:r>
          </w:p>
        </w:tc>
        <w:tc>
          <w:tcPr>
            <w:tcW w:w="68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04</w:t>
            </w:r>
          </w:p>
        </w:tc>
        <w:tc>
          <w:tcPr>
            <w:tcW w:w="5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09</w:t>
            </w:r>
          </w:p>
        </w:tc>
        <w:tc>
          <w:tcPr>
            <w:tcW w:w="134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7И40315540</w:t>
            </w:r>
          </w:p>
        </w:tc>
        <w:tc>
          <w:tcPr>
            <w:tcW w:w="56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b/>
                <w:bCs/>
                <w:color w:val="000000"/>
                <w:sz w:val="16"/>
                <w:szCs w:val="16"/>
              </w:rPr>
            </w:pPr>
            <w:r w:rsidRPr="00A70F51">
              <w:rPr>
                <w:b/>
                <w:bCs/>
                <w:color w:val="000000"/>
                <w:sz w:val="16"/>
                <w:szCs w:val="16"/>
              </w:rPr>
              <w:t>100,00</w:t>
            </w:r>
          </w:p>
        </w:tc>
      </w:tr>
      <w:tr w:rsidR="00A70F51" w:rsidRPr="00A70F51" w:rsidTr="00A70F51">
        <w:trPr>
          <w:gridAfter w:val="1"/>
          <w:wAfter w:w="109"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rPr>
                <w:color w:val="000000"/>
                <w:sz w:val="16"/>
                <w:szCs w:val="16"/>
              </w:rPr>
            </w:pPr>
            <w:r w:rsidRPr="00A70F51">
              <w:rPr>
                <w:color w:val="000000"/>
                <w:sz w:val="16"/>
                <w:szCs w:val="16"/>
              </w:rPr>
              <w:t xml:space="preserve">Прочая закупка товаров, работ и услуг </w:t>
            </w:r>
          </w:p>
        </w:tc>
        <w:tc>
          <w:tcPr>
            <w:tcW w:w="68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04</w:t>
            </w:r>
          </w:p>
        </w:tc>
        <w:tc>
          <w:tcPr>
            <w:tcW w:w="5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09</w:t>
            </w:r>
          </w:p>
        </w:tc>
        <w:tc>
          <w:tcPr>
            <w:tcW w:w="134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7И40315540</w:t>
            </w:r>
          </w:p>
        </w:tc>
        <w:tc>
          <w:tcPr>
            <w:tcW w:w="56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244</w:t>
            </w:r>
          </w:p>
        </w:tc>
        <w:tc>
          <w:tcPr>
            <w:tcW w:w="128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sz w:val="16"/>
                <w:szCs w:val="16"/>
              </w:rPr>
            </w:pPr>
            <w:r w:rsidRPr="00A70F51">
              <w:rPr>
                <w:sz w:val="16"/>
                <w:szCs w:val="16"/>
              </w:rPr>
              <w:t>100,00</w:t>
            </w:r>
          </w:p>
        </w:tc>
      </w:tr>
      <w:tr w:rsidR="00A70F51" w:rsidRPr="00A70F51" w:rsidTr="00A70F51">
        <w:trPr>
          <w:gridAfter w:val="1"/>
          <w:wAfter w:w="109"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rPr>
                <w:color w:val="000000"/>
                <w:sz w:val="16"/>
                <w:szCs w:val="16"/>
              </w:rPr>
            </w:pPr>
            <w:r w:rsidRPr="00A70F51">
              <w:rPr>
                <w:color w:val="000000"/>
                <w:sz w:val="16"/>
                <w:szCs w:val="16"/>
              </w:rPr>
              <w:t>Содержание и уборка автомобильных дорог</w:t>
            </w:r>
          </w:p>
        </w:tc>
        <w:tc>
          <w:tcPr>
            <w:tcW w:w="68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04</w:t>
            </w:r>
          </w:p>
        </w:tc>
        <w:tc>
          <w:tcPr>
            <w:tcW w:w="5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09</w:t>
            </w:r>
          </w:p>
        </w:tc>
        <w:tc>
          <w:tcPr>
            <w:tcW w:w="134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7И40315600</w:t>
            </w:r>
          </w:p>
        </w:tc>
        <w:tc>
          <w:tcPr>
            <w:tcW w:w="56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2 109,74</w:t>
            </w:r>
          </w:p>
        </w:tc>
      </w:tr>
      <w:tr w:rsidR="00A70F51" w:rsidRPr="00A70F51" w:rsidTr="00A70F51">
        <w:trPr>
          <w:gridAfter w:val="1"/>
          <w:wAfter w:w="109"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rPr>
                <w:color w:val="000000"/>
                <w:sz w:val="16"/>
                <w:szCs w:val="16"/>
              </w:rPr>
            </w:pPr>
            <w:r w:rsidRPr="00A70F51">
              <w:rPr>
                <w:color w:val="000000"/>
                <w:sz w:val="16"/>
                <w:szCs w:val="16"/>
              </w:rPr>
              <w:t xml:space="preserve">Прочая закупка товаров, работ и услуг </w:t>
            </w:r>
          </w:p>
        </w:tc>
        <w:tc>
          <w:tcPr>
            <w:tcW w:w="68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04</w:t>
            </w:r>
          </w:p>
        </w:tc>
        <w:tc>
          <w:tcPr>
            <w:tcW w:w="5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09</w:t>
            </w:r>
          </w:p>
        </w:tc>
        <w:tc>
          <w:tcPr>
            <w:tcW w:w="134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7И40315600</w:t>
            </w:r>
          </w:p>
        </w:tc>
        <w:tc>
          <w:tcPr>
            <w:tcW w:w="56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244</w:t>
            </w:r>
          </w:p>
        </w:tc>
        <w:tc>
          <w:tcPr>
            <w:tcW w:w="128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2 109,74</w:t>
            </w:r>
          </w:p>
        </w:tc>
      </w:tr>
      <w:tr w:rsidR="00A70F51" w:rsidRPr="00A70F51" w:rsidTr="00A70F51">
        <w:trPr>
          <w:gridAfter w:val="1"/>
          <w:wAfter w:w="109"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rPr>
                <w:color w:val="000000"/>
                <w:sz w:val="16"/>
                <w:szCs w:val="16"/>
              </w:rPr>
            </w:pPr>
            <w:r w:rsidRPr="00A70F51">
              <w:rPr>
                <w:color w:val="000000"/>
                <w:sz w:val="16"/>
                <w:szCs w:val="16"/>
              </w:rPr>
              <w:t xml:space="preserve">Ремонт автомобильных дорог общего пользования местного значения </w:t>
            </w:r>
          </w:p>
        </w:tc>
        <w:tc>
          <w:tcPr>
            <w:tcW w:w="68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04</w:t>
            </w:r>
          </w:p>
        </w:tc>
        <w:tc>
          <w:tcPr>
            <w:tcW w:w="5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09</w:t>
            </w:r>
          </w:p>
        </w:tc>
        <w:tc>
          <w:tcPr>
            <w:tcW w:w="134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7И40316230</w:t>
            </w:r>
          </w:p>
        </w:tc>
        <w:tc>
          <w:tcPr>
            <w:tcW w:w="56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3 933,89</w:t>
            </w:r>
          </w:p>
        </w:tc>
      </w:tr>
      <w:tr w:rsidR="00A70F51" w:rsidRPr="00A70F51" w:rsidTr="00A70F51">
        <w:trPr>
          <w:gridAfter w:val="1"/>
          <w:wAfter w:w="109"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rPr>
                <w:color w:val="000000"/>
                <w:sz w:val="16"/>
                <w:szCs w:val="16"/>
              </w:rPr>
            </w:pPr>
            <w:r w:rsidRPr="00A70F51">
              <w:rPr>
                <w:color w:val="000000"/>
                <w:sz w:val="16"/>
                <w:szCs w:val="16"/>
              </w:rPr>
              <w:t xml:space="preserve">Прочая закупка товаров, работ и услуг </w:t>
            </w:r>
          </w:p>
        </w:tc>
        <w:tc>
          <w:tcPr>
            <w:tcW w:w="68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04</w:t>
            </w:r>
          </w:p>
        </w:tc>
        <w:tc>
          <w:tcPr>
            <w:tcW w:w="5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09</w:t>
            </w:r>
          </w:p>
        </w:tc>
        <w:tc>
          <w:tcPr>
            <w:tcW w:w="134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7И40316230</w:t>
            </w:r>
          </w:p>
        </w:tc>
        <w:tc>
          <w:tcPr>
            <w:tcW w:w="56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244</w:t>
            </w:r>
          </w:p>
        </w:tc>
        <w:tc>
          <w:tcPr>
            <w:tcW w:w="128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3 933,89</w:t>
            </w:r>
          </w:p>
        </w:tc>
      </w:tr>
      <w:tr w:rsidR="00A70F51" w:rsidRPr="00A70F51" w:rsidTr="00A70F51">
        <w:trPr>
          <w:gridAfter w:val="1"/>
          <w:wAfter w:w="109" w:type="dxa"/>
          <w:trHeight w:val="88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rPr>
                <w:color w:val="000000"/>
                <w:sz w:val="16"/>
                <w:szCs w:val="16"/>
              </w:rPr>
            </w:pPr>
            <w:r w:rsidRPr="00A70F51">
              <w:rPr>
                <w:color w:val="000000"/>
                <w:sz w:val="16"/>
                <w:szCs w:val="16"/>
              </w:rPr>
              <w:t>Мероприятия  в целях реализации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tc>
        <w:tc>
          <w:tcPr>
            <w:tcW w:w="68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04</w:t>
            </w:r>
          </w:p>
        </w:tc>
        <w:tc>
          <w:tcPr>
            <w:tcW w:w="5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09</w:t>
            </w:r>
          </w:p>
        </w:tc>
        <w:tc>
          <w:tcPr>
            <w:tcW w:w="134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7И403S4660</w:t>
            </w:r>
          </w:p>
        </w:tc>
        <w:tc>
          <w:tcPr>
            <w:tcW w:w="56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1 159,23</w:t>
            </w:r>
          </w:p>
        </w:tc>
      </w:tr>
      <w:tr w:rsidR="00A70F51" w:rsidRPr="00A70F51" w:rsidTr="00A70F51">
        <w:trPr>
          <w:gridAfter w:val="1"/>
          <w:wAfter w:w="109"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rPr>
                <w:color w:val="000000"/>
                <w:sz w:val="16"/>
                <w:szCs w:val="16"/>
              </w:rPr>
            </w:pPr>
            <w:r w:rsidRPr="00A70F51">
              <w:rPr>
                <w:color w:val="000000"/>
                <w:sz w:val="16"/>
                <w:szCs w:val="16"/>
              </w:rPr>
              <w:t xml:space="preserve">Прочая закупка товаров, работ и услуг </w:t>
            </w:r>
          </w:p>
        </w:tc>
        <w:tc>
          <w:tcPr>
            <w:tcW w:w="68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04</w:t>
            </w:r>
          </w:p>
        </w:tc>
        <w:tc>
          <w:tcPr>
            <w:tcW w:w="5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09</w:t>
            </w:r>
          </w:p>
        </w:tc>
        <w:tc>
          <w:tcPr>
            <w:tcW w:w="134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7И403S4660</w:t>
            </w:r>
          </w:p>
        </w:tc>
        <w:tc>
          <w:tcPr>
            <w:tcW w:w="56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244</w:t>
            </w:r>
          </w:p>
        </w:tc>
        <w:tc>
          <w:tcPr>
            <w:tcW w:w="128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1 159,23</w:t>
            </w:r>
          </w:p>
        </w:tc>
      </w:tr>
      <w:tr w:rsidR="00A70F51" w:rsidRPr="00A70F51" w:rsidTr="00A70F51">
        <w:trPr>
          <w:gridAfter w:val="1"/>
          <w:wAfter w:w="109"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rPr>
                <w:color w:val="000000"/>
                <w:sz w:val="16"/>
                <w:szCs w:val="16"/>
              </w:rPr>
            </w:pPr>
            <w:r w:rsidRPr="00A70F51">
              <w:rPr>
                <w:color w:val="000000"/>
                <w:sz w:val="16"/>
                <w:szCs w:val="16"/>
              </w:rPr>
              <w:t>Поддержка развития общественной инфраструктуры муниципального значения</w:t>
            </w:r>
          </w:p>
        </w:tc>
        <w:tc>
          <w:tcPr>
            <w:tcW w:w="68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04</w:t>
            </w:r>
          </w:p>
        </w:tc>
        <w:tc>
          <w:tcPr>
            <w:tcW w:w="5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09</w:t>
            </w:r>
          </w:p>
        </w:tc>
        <w:tc>
          <w:tcPr>
            <w:tcW w:w="1340" w:type="dxa"/>
            <w:gridSpan w:val="2"/>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sz w:val="16"/>
                <w:szCs w:val="16"/>
              </w:rPr>
            </w:pPr>
            <w:r w:rsidRPr="00A70F51">
              <w:rPr>
                <w:sz w:val="16"/>
                <w:szCs w:val="16"/>
              </w:rPr>
              <w:t>7И403S4840</w:t>
            </w:r>
          </w:p>
        </w:tc>
        <w:tc>
          <w:tcPr>
            <w:tcW w:w="56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sz w:val="16"/>
                <w:szCs w:val="16"/>
              </w:rPr>
            </w:pPr>
            <w:r w:rsidRPr="00A70F51">
              <w:rPr>
                <w:sz w:val="16"/>
                <w:szCs w:val="16"/>
              </w:rPr>
              <w:t>1 368,42</w:t>
            </w:r>
          </w:p>
        </w:tc>
      </w:tr>
      <w:tr w:rsidR="00A70F51" w:rsidRPr="00A70F51" w:rsidTr="00A70F51">
        <w:trPr>
          <w:gridAfter w:val="1"/>
          <w:wAfter w:w="109" w:type="dxa"/>
          <w:trHeight w:val="510"/>
        </w:trPr>
        <w:tc>
          <w:tcPr>
            <w:tcW w:w="10180" w:type="dxa"/>
            <w:tcBorders>
              <w:top w:val="nil"/>
              <w:left w:val="single" w:sz="4" w:space="0" w:color="auto"/>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rPr>
                <w:sz w:val="16"/>
                <w:szCs w:val="16"/>
              </w:rPr>
            </w:pPr>
            <w:r w:rsidRPr="00A70F51">
              <w:rPr>
                <w:sz w:val="16"/>
                <w:szCs w:val="16"/>
              </w:rPr>
              <w:t xml:space="preserve">Прочая закупка товаров, работ и услуг </w:t>
            </w:r>
          </w:p>
        </w:tc>
        <w:tc>
          <w:tcPr>
            <w:tcW w:w="68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04</w:t>
            </w:r>
          </w:p>
        </w:tc>
        <w:tc>
          <w:tcPr>
            <w:tcW w:w="5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09</w:t>
            </w:r>
          </w:p>
        </w:tc>
        <w:tc>
          <w:tcPr>
            <w:tcW w:w="1340" w:type="dxa"/>
            <w:gridSpan w:val="2"/>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sz w:val="16"/>
                <w:szCs w:val="16"/>
              </w:rPr>
            </w:pPr>
            <w:r w:rsidRPr="00A70F51">
              <w:rPr>
                <w:sz w:val="16"/>
                <w:szCs w:val="16"/>
              </w:rPr>
              <w:t>7И303S4840</w:t>
            </w:r>
          </w:p>
        </w:tc>
        <w:tc>
          <w:tcPr>
            <w:tcW w:w="56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244</w:t>
            </w:r>
          </w:p>
        </w:tc>
        <w:tc>
          <w:tcPr>
            <w:tcW w:w="128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1 368,42</w:t>
            </w:r>
          </w:p>
        </w:tc>
      </w:tr>
      <w:tr w:rsidR="00A70F51" w:rsidRPr="00A70F51" w:rsidTr="00A70F51">
        <w:trPr>
          <w:gridAfter w:val="1"/>
          <w:wAfter w:w="109"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rPr>
                <w:sz w:val="16"/>
                <w:szCs w:val="16"/>
              </w:rPr>
            </w:pPr>
            <w:r w:rsidRPr="00A70F51">
              <w:rPr>
                <w:sz w:val="16"/>
                <w:szCs w:val="16"/>
              </w:rPr>
              <w:t>Капитальный ремонт и ремонт автомобильных дорог общего пользования местного значения, имеющих приоритетный социально значимый характер</w:t>
            </w:r>
          </w:p>
        </w:tc>
        <w:tc>
          <w:tcPr>
            <w:tcW w:w="68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04</w:t>
            </w:r>
          </w:p>
        </w:tc>
        <w:tc>
          <w:tcPr>
            <w:tcW w:w="5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09</w:t>
            </w:r>
          </w:p>
        </w:tc>
        <w:tc>
          <w:tcPr>
            <w:tcW w:w="134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7И801S4200</w:t>
            </w:r>
          </w:p>
        </w:tc>
        <w:tc>
          <w:tcPr>
            <w:tcW w:w="56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sz w:val="16"/>
                <w:szCs w:val="16"/>
              </w:rPr>
            </w:pPr>
            <w:r w:rsidRPr="00A70F51">
              <w:rPr>
                <w:sz w:val="16"/>
                <w:szCs w:val="16"/>
              </w:rPr>
              <w:t>7 477,29</w:t>
            </w:r>
          </w:p>
        </w:tc>
      </w:tr>
      <w:tr w:rsidR="00A70F51" w:rsidRPr="00A70F51" w:rsidTr="00A70F51">
        <w:trPr>
          <w:gridAfter w:val="1"/>
          <w:wAfter w:w="109"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rPr>
                <w:sz w:val="16"/>
                <w:szCs w:val="16"/>
              </w:rPr>
            </w:pPr>
            <w:r w:rsidRPr="00A70F51">
              <w:rPr>
                <w:sz w:val="16"/>
                <w:szCs w:val="16"/>
              </w:rPr>
              <w:t xml:space="preserve">Прочая закупка товаров, работ и услуг </w:t>
            </w:r>
          </w:p>
        </w:tc>
        <w:tc>
          <w:tcPr>
            <w:tcW w:w="68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04</w:t>
            </w:r>
          </w:p>
        </w:tc>
        <w:tc>
          <w:tcPr>
            <w:tcW w:w="5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09</w:t>
            </w:r>
          </w:p>
        </w:tc>
        <w:tc>
          <w:tcPr>
            <w:tcW w:w="134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7И801S4200</w:t>
            </w:r>
          </w:p>
        </w:tc>
        <w:tc>
          <w:tcPr>
            <w:tcW w:w="56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244</w:t>
            </w:r>
          </w:p>
        </w:tc>
        <w:tc>
          <w:tcPr>
            <w:tcW w:w="128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sz w:val="16"/>
                <w:szCs w:val="16"/>
              </w:rPr>
            </w:pPr>
            <w:r w:rsidRPr="00A70F51">
              <w:rPr>
                <w:sz w:val="16"/>
                <w:szCs w:val="16"/>
              </w:rPr>
              <w:t>7 477,29</w:t>
            </w:r>
          </w:p>
        </w:tc>
      </w:tr>
      <w:tr w:rsidR="00A70F51" w:rsidRPr="00A70F51" w:rsidTr="00A70F51">
        <w:trPr>
          <w:gridAfter w:val="1"/>
          <w:wAfter w:w="109"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rPr>
                <w:b/>
                <w:bCs/>
                <w:color w:val="000000"/>
                <w:sz w:val="16"/>
                <w:szCs w:val="16"/>
              </w:rPr>
            </w:pPr>
            <w:r w:rsidRPr="00A70F51">
              <w:rPr>
                <w:b/>
                <w:bCs/>
                <w:color w:val="000000"/>
                <w:sz w:val="16"/>
                <w:szCs w:val="16"/>
              </w:rPr>
              <w:t>Другие вопросы в области национальной экономики</w:t>
            </w:r>
          </w:p>
        </w:tc>
        <w:tc>
          <w:tcPr>
            <w:tcW w:w="68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04</w:t>
            </w:r>
          </w:p>
        </w:tc>
        <w:tc>
          <w:tcPr>
            <w:tcW w:w="5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12</w:t>
            </w:r>
          </w:p>
        </w:tc>
        <w:tc>
          <w:tcPr>
            <w:tcW w:w="134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 </w:t>
            </w:r>
          </w:p>
        </w:tc>
        <w:tc>
          <w:tcPr>
            <w:tcW w:w="56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b/>
                <w:bCs/>
                <w:color w:val="000000"/>
                <w:sz w:val="16"/>
                <w:szCs w:val="16"/>
              </w:rPr>
            </w:pPr>
            <w:r w:rsidRPr="00A70F51">
              <w:rPr>
                <w:b/>
                <w:bCs/>
                <w:color w:val="000000"/>
                <w:sz w:val="16"/>
                <w:szCs w:val="16"/>
              </w:rPr>
              <w:t>490,00</w:t>
            </w:r>
          </w:p>
        </w:tc>
      </w:tr>
      <w:tr w:rsidR="00A70F51" w:rsidRPr="00A70F51" w:rsidTr="00A70F51">
        <w:trPr>
          <w:gridAfter w:val="1"/>
          <w:wAfter w:w="109"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rPr>
                <w:sz w:val="16"/>
                <w:szCs w:val="16"/>
              </w:rPr>
            </w:pPr>
            <w:r w:rsidRPr="00A70F51">
              <w:rPr>
                <w:sz w:val="16"/>
                <w:szCs w:val="16"/>
              </w:rPr>
              <w:t>Мероприятия в области владения, пользования и распоряжения имуществом, находящимся в муниципальной собственности</w:t>
            </w:r>
          </w:p>
        </w:tc>
        <w:tc>
          <w:tcPr>
            <w:tcW w:w="68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04</w:t>
            </w:r>
          </w:p>
        </w:tc>
        <w:tc>
          <w:tcPr>
            <w:tcW w:w="5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12</w:t>
            </w:r>
          </w:p>
        </w:tc>
        <w:tc>
          <w:tcPr>
            <w:tcW w:w="134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7И40115031</w:t>
            </w:r>
          </w:p>
        </w:tc>
        <w:tc>
          <w:tcPr>
            <w:tcW w:w="56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b/>
                <w:bCs/>
                <w:color w:val="000000"/>
                <w:sz w:val="16"/>
                <w:szCs w:val="16"/>
              </w:rPr>
            </w:pPr>
            <w:r w:rsidRPr="00A70F51">
              <w:rPr>
                <w:b/>
                <w:bCs/>
                <w:color w:val="000000"/>
                <w:sz w:val="16"/>
                <w:szCs w:val="16"/>
              </w:rPr>
              <w:t>330,00</w:t>
            </w:r>
          </w:p>
        </w:tc>
      </w:tr>
      <w:tr w:rsidR="00A70F51" w:rsidRPr="00A70F51" w:rsidTr="00A70F51">
        <w:trPr>
          <w:gridAfter w:val="1"/>
          <w:wAfter w:w="109"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rPr>
                <w:color w:val="000000"/>
                <w:sz w:val="16"/>
                <w:szCs w:val="16"/>
              </w:rPr>
            </w:pPr>
            <w:r w:rsidRPr="00A70F51">
              <w:rPr>
                <w:color w:val="000000"/>
                <w:sz w:val="16"/>
                <w:szCs w:val="16"/>
              </w:rPr>
              <w:t xml:space="preserve">Прочая закупка товаров, работ и услуг </w:t>
            </w:r>
          </w:p>
        </w:tc>
        <w:tc>
          <w:tcPr>
            <w:tcW w:w="68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04</w:t>
            </w:r>
          </w:p>
        </w:tc>
        <w:tc>
          <w:tcPr>
            <w:tcW w:w="5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12</w:t>
            </w:r>
          </w:p>
        </w:tc>
        <w:tc>
          <w:tcPr>
            <w:tcW w:w="134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7И40115031</w:t>
            </w:r>
          </w:p>
        </w:tc>
        <w:tc>
          <w:tcPr>
            <w:tcW w:w="56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244</w:t>
            </w:r>
          </w:p>
        </w:tc>
        <w:tc>
          <w:tcPr>
            <w:tcW w:w="128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sz w:val="16"/>
                <w:szCs w:val="16"/>
              </w:rPr>
            </w:pPr>
            <w:r w:rsidRPr="00A70F51">
              <w:rPr>
                <w:sz w:val="16"/>
                <w:szCs w:val="16"/>
              </w:rPr>
              <w:t>330,00</w:t>
            </w:r>
          </w:p>
        </w:tc>
      </w:tr>
      <w:tr w:rsidR="00A70F51" w:rsidRPr="00A70F51" w:rsidTr="00A70F51">
        <w:trPr>
          <w:gridAfter w:val="1"/>
          <w:wAfter w:w="109"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rPr>
                <w:color w:val="000000"/>
                <w:sz w:val="16"/>
                <w:szCs w:val="16"/>
              </w:rPr>
            </w:pPr>
            <w:r w:rsidRPr="00A70F51">
              <w:rPr>
                <w:color w:val="000000"/>
                <w:sz w:val="16"/>
                <w:szCs w:val="16"/>
              </w:rPr>
              <w:t xml:space="preserve">Мероприятия в области строительства, архитектуры и градостроительства </w:t>
            </w:r>
          </w:p>
        </w:tc>
        <w:tc>
          <w:tcPr>
            <w:tcW w:w="68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04</w:t>
            </w:r>
          </w:p>
        </w:tc>
        <w:tc>
          <w:tcPr>
            <w:tcW w:w="5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12</w:t>
            </w:r>
          </w:p>
        </w:tc>
        <w:tc>
          <w:tcPr>
            <w:tcW w:w="134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7И40115170</w:t>
            </w:r>
          </w:p>
        </w:tc>
        <w:tc>
          <w:tcPr>
            <w:tcW w:w="56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150,00</w:t>
            </w:r>
          </w:p>
        </w:tc>
      </w:tr>
      <w:tr w:rsidR="00A70F51" w:rsidRPr="00A70F51" w:rsidTr="00A70F51">
        <w:trPr>
          <w:gridAfter w:val="1"/>
          <w:wAfter w:w="109"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rPr>
                <w:color w:val="000000"/>
                <w:sz w:val="16"/>
                <w:szCs w:val="16"/>
              </w:rPr>
            </w:pPr>
            <w:r w:rsidRPr="00A70F51">
              <w:rPr>
                <w:color w:val="000000"/>
                <w:sz w:val="16"/>
                <w:szCs w:val="16"/>
              </w:rPr>
              <w:lastRenderedPageBreak/>
              <w:t xml:space="preserve">Прочая закупка товаров, работ и услуг </w:t>
            </w:r>
          </w:p>
        </w:tc>
        <w:tc>
          <w:tcPr>
            <w:tcW w:w="68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04</w:t>
            </w:r>
          </w:p>
        </w:tc>
        <w:tc>
          <w:tcPr>
            <w:tcW w:w="5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12</w:t>
            </w:r>
          </w:p>
        </w:tc>
        <w:tc>
          <w:tcPr>
            <w:tcW w:w="134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7И40115170</w:t>
            </w:r>
          </w:p>
        </w:tc>
        <w:tc>
          <w:tcPr>
            <w:tcW w:w="56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244</w:t>
            </w:r>
          </w:p>
        </w:tc>
        <w:tc>
          <w:tcPr>
            <w:tcW w:w="128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150,00</w:t>
            </w:r>
          </w:p>
        </w:tc>
      </w:tr>
      <w:tr w:rsidR="00A70F51" w:rsidRPr="00A70F51" w:rsidTr="00A70F51">
        <w:trPr>
          <w:gridAfter w:val="1"/>
          <w:wAfter w:w="109"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rPr>
                <w:color w:val="000000"/>
                <w:sz w:val="16"/>
                <w:szCs w:val="16"/>
              </w:rPr>
            </w:pPr>
            <w:r w:rsidRPr="00A70F51">
              <w:rPr>
                <w:color w:val="000000"/>
                <w:sz w:val="16"/>
                <w:szCs w:val="16"/>
              </w:rPr>
              <w:t>Мероприятия по развитию и поддержке малого и среднего предпринимательства</w:t>
            </w:r>
          </w:p>
        </w:tc>
        <w:tc>
          <w:tcPr>
            <w:tcW w:w="68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04</w:t>
            </w:r>
          </w:p>
        </w:tc>
        <w:tc>
          <w:tcPr>
            <w:tcW w:w="5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12</w:t>
            </w:r>
          </w:p>
        </w:tc>
        <w:tc>
          <w:tcPr>
            <w:tcW w:w="134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7И40115510</w:t>
            </w:r>
          </w:p>
        </w:tc>
        <w:tc>
          <w:tcPr>
            <w:tcW w:w="56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10,00</w:t>
            </w:r>
          </w:p>
        </w:tc>
      </w:tr>
      <w:tr w:rsidR="00A70F51" w:rsidRPr="00A70F51" w:rsidTr="00A70F51">
        <w:trPr>
          <w:gridAfter w:val="1"/>
          <w:wAfter w:w="109"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rPr>
                <w:color w:val="000000"/>
                <w:sz w:val="16"/>
                <w:szCs w:val="16"/>
              </w:rPr>
            </w:pPr>
            <w:r w:rsidRPr="00A70F51">
              <w:rPr>
                <w:color w:val="000000"/>
                <w:sz w:val="16"/>
                <w:szCs w:val="16"/>
              </w:rPr>
              <w:t xml:space="preserve">Прочая закупка товаров, работ и услуг </w:t>
            </w:r>
          </w:p>
        </w:tc>
        <w:tc>
          <w:tcPr>
            <w:tcW w:w="68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04</w:t>
            </w:r>
          </w:p>
        </w:tc>
        <w:tc>
          <w:tcPr>
            <w:tcW w:w="5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12</w:t>
            </w:r>
          </w:p>
        </w:tc>
        <w:tc>
          <w:tcPr>
            <w:tcW w:w="134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7И40115510</w:t>
            </w:r>
          </w:p>
        </w:tc>
        <w:tc>
          <w:tcPr>
            <w:tcW w:w="56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244</w:t>
            </w:r>
          </w:p>
        </w:tc>
        <w:tc>
          <w:tcPr>
            <w:tcW w:w="128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10,00</w:t>
            </w:r>
          </w:p>
        </w:tc>
      </w:tr>
      <w:tr w:rsidR="00A70F51" w:rsidRPr="00A70F51" w:rsidTr="00A70F51">
        <w:trPr>
          <w:gridAfter w:val="1"/>
          <w:wAfter w:w="109"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rPr>
                <w:b/>
                <w:bCs/>
                <w:color w:val="000000"/>
                <w:sz w:val="16"/>
                <w:szCs w:val="16"/>
              </w:rPr>
            </w:pPr>
            <w:r w:rsidRPr="00A70F51">
              <w:rPr>
                <w:b/>
                <w:bCs/>
                <w:color w:val="000000"/>
                <w:sz w:val="16"/>
                <w:szCs w:val="16"/>
              </w:rPr>
              <w:t>ЖИЛИЩНО-КОММУНАЛЬНОЕ ХОЗЯЙСТВО</w:t>
            </w:r>
          </w:p>
        </w:tc>
        <w:tc>
          <w:tcPr>
            <w:tcW w:w="68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05</w:t>
            </w:r>
          </w:p>
        </w:tc>
        <w:tc>
          <w:tcPr>
            <w:tcW w:w="5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00</w:t>
            </w:r>
          </w:p>
        </w:tc>
        <w:tc>
          <w:tcPr>
            <w:tcW w:w="134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 </w:t>
            </w:r>
          </w:p>
        </w:tc>
        <w:tc>
          <w:tcPr>
            <w:tcW w:w="56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b/>
                <w:bCs/>
                <w:color w:val="000000"/>
                <w:sz w:val="16"/>
                <w:szCs w:val="16"/>
              </w:rPr>
            </w:pPr>
            <w:r w:rsidRPr="00A70F51">
              <w:rPr>
                <w:b/>
                <w:bCs/>
                <w:color w:val="000000"/>
                <w:sz w:val="16"/>
                <w:szCs w:val="16"/>
              </w:rPr>
              <w:t>19 173,83</w:t>
            </w:r>
          </w:p>
        </w:tc>
      </w:tr>
      <w:tr w:rsidR="00A70F51" w:rsidRPr="00A70F51" w:rsidTr="00A70F51">
        <w:trPr>
          <w:gridAfter w:val="1"/>
          <w:wAfter w:w="109"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rPr>
                <w:b/>
                <w:bCs/>
                <w:color w:val="000000"/>
                <w:sz w:val="16"/>
                <w:szCs w:val="16"/>
              </w:rPr>
            </w:pPr>
            <w:r w:rsidRPr="00A70F51">
              <w:rPr>
                <w:b/>
                <w:bCs/>
                <w:color w:val="000000"/>
                <w:sz w:val="16"/>
                <w:szCs w:val="16"/>
              </w:rPr>
              <w:t>Жилищное хозяйство</w:t>
            </w:r>
          </w:p>
        </w:tc>
        <w:tc>
          <w:tcPr>
            <w:tcW w:w="68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05</w:t>
            </w:r>
          </w:p>
        </w:tc>
        <w:tc>
          <w:tcPr>
            <w:tcW w:w="5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01</w:t>
            </w:r>
          </w:p>
        </w:tc>
        <w:tc>
          <w:tcPr>
            <w:tcW w:w="134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 </w:t>
            </w:r>
          </w:p>
        </w:tc>
        <w:tc>
          <w:tcPr>
            <w:tcW w:w="56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b/>
                <w:bCs/>
                <w:color w:val="000000"/>
                <w:sz w:val="16"/>
                <w:szCs w:val="16"/>
              </w:rPr>
            </w:pPr>
            <w:r w:rsidRPr="00A70F51">
              <w:rPr>
                <w:b/>
                <w:bCs/>
                <w:color w:val="000000"/>
                <w:sz w:val="16"/>
                <w:szCs w:val="16"/>
              </w:rPr>
              <w:t>1 628,70</w:t>
            </w:r>
          </w:p>
        </w:tc>
      </w:tr>
      <w:tr w:rsidR="00A70F51" w:rsidRPr="00A70F51" w:rsidTr="00A70F51">
        <w:trPr>
          <w:gridAfter w:val="1"/>
          <w:wAfter w:w="109"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rPr>
                <w:color w:val="000000"/>
                <w:sz w:val="16"/>
                <w:szCs w:val="16"/>
              </w:rPr>
            </w:pPr>
            <w:r w:rsidRPr="00A70F51">
              <w:rPr>
                <w:color w:val="000000"/>
                <w:sz w:val="16"/>
                <w:szCs w:val="16"/>
              </w:rPr>
              <w:t xml:space="preserve">Иные межбюджетные трансферты на осуществление полномочий по жилищному контролю </w:t>
            </w:r>
          </w:p>
        </w:tc>
        <w:tc>
          <w:tcPr>
            <w:tcW w:w="68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05</w:t>
            </w:r>
          </w:p>
        </w:tc>
        <w:tc>
          <w:tcPr>
            <w:tcW w:w="5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01</w:t>
            </w:r>
          </w:p>
        </w:tc>
        <w:tc>
          <w:tcPr>
            <w:tcW w:w="134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62Д0113010</w:t>
            </w:r>
          </w:p>
        </w:tc>
        <w:tc>
          <w:tcPr>
            <w:tcW w:w="56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191,20</w:t>
            </w:r>
          </w:p>
        </w:tc>
      </w:tr>
      <w:tr w:rsidR="00A70F51" w:rsidRPr="00A70F51" w:rsidTr="00A70F51">
        <w:trPr>
          <w:gridAfter w:val="1"/>
          <w:wAfter w:w="109"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rPr>
                <w:color w:val="000000"/>
                <w:sz w:val="16"/>
                <w:szCs w:val="16"/>
              </w:rPr>
            </w:pPr>
            <w:r w:rsidRPr="00A70F51">
              <w:rPr>
                <w:color w:val="000000"/>
                <w:sz w:val="16"/>
                <w:szCs w:val="16"/>
              </w:rPr>
              <w:t xml:space="preserve">Иные межбюджетные трансферты на осуществление полномочий по жилищному контролю </w:t>
            </w:r>
          </w:p>
        </w:tc>
        <w:tc>
          <w:tcPr>
            <w:tcW w:w="68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05</w:t>
            </w:r>
          </w:p>
        </w:tc>
        <w:tc>
          <w:tcPr>
            <w:tcW w:w="5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01</w:t>
            </w:r>
          </w:p>
        </w:tc>
        <w:tc>
          <w:tcPr>
            <w:tcW w:w="134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62Д0113010</w:t>
            </w:r>
          </w:p>
        </w:tc>
        <w:tc>
          <w:tcPr>
            <w:tcW w:w="56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540</w:t>
            </w:r>
          </w:p>
        </w:tc>
        <w:tc>
          <w:tcPr>
            <w:tcW w:w="128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191,20</w:t>
            </w:r>
          </w:p>
        </w:tc>
      </w:tr>
      <w:tr w:rsidR="00A70F51" w:rsidRPr="00A70F51" w:rsidTr="00A70F51">
        <w:trPr>
          <w:gridAfter w:val="1"/>
          <w:wAfter w:w="109"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rPr>
                <w:color w:val="000000"/>
                <w:sz w:val="16"/>
                <w:szCs w:val="16"/>
              </w:rPr>
            </w:pPr>
            <w:r w:rsidRPr="00A70F51">
              <w:rPr>
                <w:color w:val="000000"/>
                <w:sz w:val="16"/>
                <w:szCs w:val="16"/>
              </w:rPr>
              <w:t xml:space="preserve">Иные межбюджетные трансферты на осуществление части полномочий по </w:t>
            </w:r>
            <w:proofErr w:type="spellStart"/>
            <w:proofErr w:type="gramStart"/>
            <w:r w:rsidRPr="00A70F51">
              <w:rPr>
                <w:color w:val="000000"/>
                <w:sz w:val="16"/>
                <w:szCs w:val="16"/>
              </w:rPr>
              <w:t>по</w:t>
            </w:r>
            <w:proofErr w:type="spellEnd"/>
            <w:proofErr w:type="gramEnd"/>
            <w:r w:rsidRPr="00A70F51">
              <w:rPr>
                <w:color w:val="000000"/>
                <w:sz w:val="16"/>
                <w:szCs w:val="16"/>
              </w:rPr>
              <w:t xml:space="preserve"> некоторым жилищным вопросам</w:t>
            </w:r>
          </w:p>
        </w:tc>
        <w:tc>
          <w:tcPr>
            <w:tcW w:w="68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05</w:t>
            </w:r>
          </w:p>
        </w:tc>
        <w:tc>
          <w:tcPr>
            <w:tcW w:w="5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01</w:t>
            </w:r>
          </w:p>
        </w:tc>
        <w:tc>
          <w:tcPr>
            <w:tcW w:w="134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62Д0113030</w:t>
            </w:r>
          </w:p>
        </w:tc>
        <w:tc>
          <w:tcPr>
            <w:tcW w:w="56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29,00</w:t>
            </w:r>
          </w:p>
        </w:tc>
      </w:tr>
      <w:tr w:rsidR="00A70F51" w:rsidRPr="00A70F51" w:rsidTr="00A70F51">
        <w:trPr>
          <w:gridAfter w:val="1"/>
          <w:wAfter w:w="109"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rPr>
                <w:color w:val="000000"/>
                <w:sz w:val="16"/>
                <w:szCs w:val="16"/>
              </w:rPr>
            </w:pPr>
            <w:r w:rsidRPr="00A70F51">
              <w:rPr>
                <w:color w:val="000000"/>
                <w:sz w:val="16"/>
                <w:szCs w:val="16"/>
              </w:rPr>
              <w:t xml:space="preserve">Иные межбюджетные трансферты на осуществление части полномочий по </w:t>
            </w:r>
            <w:proofErr w:type="spellStart"/>
            <w:proofErr w:type="gramStart"/>
            <w:r w:rsidRPr="00A70F51">
              <w:rPr>
                <w:color w:val="000000"/>
                <w:sz w:val="16"/>
                <w:szCs w:val="16"/>
              </w:rPr>
              <w:t>по</w:t>
            </w:r>
            <w:proofErr w:type="spellEnd"/>
            <w:proofErr w:type="gramEnd"/>
            <w:r w:rsidRPr="00A70F51">
              <w:rPr>
                <w:color w:val="000000"/>
                <w:sz w:val="16"/>
                <w:szCs w:val="16"/>
              </w:rPr>
              <w:t xml:space="preserve"> некоторым жилищным вопросам</w:t>
            </w:r>
          </w:p>
        </w:tc>
        <w:tc>
          <w:tcPr>
            <w:tcW w:w="68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05</w:t>
            </w:r>
          </w:p>
        </w:tc>
        <w:tc>
          <w:tcPr>
            <w:tcW w:w="5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01</w:t>
            </w:r>
          </w:p>
        </w:tc>
        <w:tc>
          <w:tcPr>
            <w:tcW w:w="134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62Д0113030</w:t>
            </w:r>
          </w:p>
        </w:tc>
        <w:tc>
          <w:tcPr>
            <w:tcW w:w="56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540</w:t>
            </w:r>
          </w:p>
        </w:tc>
        <w:tc>
          <w:tcPr>
            <w:tcW w:w="128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29,00</w:t>
            </w:r>
          </w:p>
        </w:tc>
      </w:tr>
      <w:tr w:rsidR="00A70F51" w:rsidRPr="00A70F51" w:rsidTr="00A70F51">
        <w:trPr>
          <w:gridAfter w:val="1"/>
          <w:wAfter w:w="109"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rPr>
                <w:color w:val="000000"/>
                <w:sz w:val="16"/>
                <w:szCs w:val="16"/>
              </w:rPr>
            </w:pPr>
            <w:r w:rsidRPr="00A70F51">
              <w:rPr>
                <w:color w:val="000000"/>
                <w:sz w:val="16"/>
                <w:szCs w:val="16"/>
              </w:rPr>
              <w:t xml:space="preserve">Мероприятия в области жилищного хозяйства </w:t>
            </w:r>
          </w:p>
        </w:tc>
        <w:tc>
          <w:tcPr>
            <w:tcW w:w="68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05</w:t>
            </w:r>
          </w:p>
        </w:tc>
        <w:tc>
          <w:tcPr>
            <w:tcW w:w="5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01</w:t>
            </w:r>
          </w:p>
        </w:tc>
        <w:tc>
          <w:tcPr>
            <w:tcW w:w="134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7И40315210</w:t>
            </w:r>
          </w:p>
        </w:tc>
        <w:tc>
          <w:tcPr>
            <w:tcW w:w="56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220,50</w:t>
            </w:r>
          </w:p>
        </w:tc>
      </w:tr>
      <w:tr w:rsidR="00A70F51" w:rsidRPr="00A70F51" w:rsidTr="00A70F51">
        <w:trPr>
          <w:gridAfter w:val="1"/>
          <w:wAfter w:w="109"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rPr>
                <w:color w:val="000000"/>
                <w:sz w:val="16"/>
                <w:szCs w:val="16"/>
              </w:rPr>
            </w:pPr>
            <w:r w:rsidRPr="00A70F51">
              <w:rPr>
                <w:color w:val="000000"/>
                <w:sz w:val="16"/>
                <w:szCs w:val="16"/>
              </w:rPr>
              <w:t xml:space="preserve">Прочая закупка товаров, работ и услуг </w:t>
            </w:r>
          </w:p>
        </w:tc>
        <w:tc>
          <w:tcPr>
            <w:tcW w:w="68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05</w:t>
            </w:r>
          </w:p>
        </w:tc>
        <w:tc>
          <w:tcPr>
            <w:tcW w:w="5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01</w:t>
            </w:r>
          </w:p>
        </w:tc>
        <w:tc>
          <w:tcPr>
            <w:tcW w:w="134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7И40315210</w:t>
            </w:r>
          </w:p>
        </w:tc>
        <w:tc>
          <w:tcPr>
            <w:tcW w:w="56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244</w:t>
            </w:r>
          </w:p>
        </w:tc>
        <w:tc>
          <w:tcPr>
            <w:tcW w:w="128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220,50</w:t>
            </w:r>
          </w:p>
        </w:tc>
      </w:tr>
      <w:tr w:rsidR="00A70F51" w:rsidRPr="00A70F51" w:rsidTr="00A70F51">
        <w:trPr>
          <w:gridAfter w:val="1"/>
          <w:wAfter w:w="109"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rPr>
                <w:color w:val="000000"/>
                <w:sz w:val="16"/>
                <w:szCs w:val="16"/>
              </w:rPr>
            </w:pPr>
            <w:r w:rsidRPr="00A70F51">
              <w:rPr>
                <w:color w:val="000000"/>
                <w:sz w:val="16"/>
                <w:szCs w:val="16"/>
              </w:rPr>
              <w:t xml:space="preserve">Мероприятия по энергоснабжению и повышению энергетической эффективности </w:t>
            </w:r>
          </w:p>
        </w:tc>
        <w:tc>
          <w:tcPr>
            <w:tcW w:w="68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05</w:t>
            </w:r>
          </w:p>
        </w:tc>
        <w:tc>
          <w:tcPr>
            <w:tcW w:w="5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01</w:t>
            </w:r>
          </w:p>
        </w:tc>
        <w:tc>
          <w:tcPr>
            <w:tcW w:w="134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7И40315530</w:t>
            </w:r>
          </w:p>
        </w:tc>
        <w:tc>
          <w:tcPr>
            <w:tcW w:w="56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20,00</w:t>
            </w:r>
          </w:p>
        </w:tc>
      </w:tr>
      <w:tr w:rsidR="00A70F51" w:rsidRPr="00A70F51" w:rsidTr="00A70F51">
        <w:trPr>
          <w:gridAfter w:val="1"/>
          <w:wAfter w:w="109"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rPr>
                <w:color w:val="000000"/>
                <w:sz w:val="16"/>
                <w:szCs w:val="16"/>
              </w:rPr>
            </w:pPr>
            <w:r w:rsidRPr="00A70F51">
              <w:rPr>
                <w:color w:val="000000"/>
                <w:sz w:val="16"/>
                <w:szCs w:val="16"/>
              </w:rPr>
              <w:t xml:space="preserve">Прочая закупка товаров, работ и услуг </w:t>
            </w:r>
          </w:p>
        </w:tc>
        <w:tc>
          <w:tcPr>
            <w:tcW w:w="68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05</w:t>
            </w:r>
          </w:p>
        </w:tc>
        <w:tc>
          <w:tcPr>
            <w:tcW w:w="5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01</w:t>
            </w:r>
          </w:p>
        </w:tc>
        <w:tc>
          <w:tcPr>
            <w:tcW w:w="134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7И40315530</w:t>
            </w:r>
          </w:p>
        </w:tc>
        <w:tc>
          <w:tcPr>
            <w:tcW w:w="56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244</w:t>
            </w:r>
          </w:p>
        </w:tc>
        <w:tc>
          <w:tcPr>
            <w:tcW w:w="128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20,00</w:t>
            </w:r>
          </w:p>
        </w:tc>
      </w:tr>
      <w:tr w:rsidR="00A70F51" w:rsidRPr="00A70F51" w:rsidTr="00A70F51">
        <w:trPr>
          <w:gridAfter w:val="1"/>
          <w:wAfter w:w="109"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rPr>
                <w:color w:val="000000"/>
                <w:sz w:val="16"/>
                <w:szCs w:val="16"/>
              </w:rPr>
            </w:pPr>
            <w:r w:rsidRPr="00A70F51">
              <w:rPr>
                <w:color w:val="000000"/>
                <w:sz w:val="16"/>
                <w:szCs w:val="16"/>
              </w:rPr>
              <w:t xml:space="preserve">Перечисление ежемесячных взносов в фонд капитального ремонта общего имущества в многоквартирном доме на счет регионального оператора </w:t>
            </w:r>
          </w:p>
        </w:tc>
        <w:tc>
          <w:tcPr>
            <w:tcW w:w="68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05</w:t>
            </w:r>
          </w:p>
        </w:tc>
        <w:tc>
          <w:tcPr>
            <w:tcW w:w="5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01</w:t>
            </w:r>
          </w:p>
        </w:tc>
        <w:tc>
          <w:tcPr>
            <w:tcW w:w="134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7И40316400</w:t>
            </w:r>
          </w:p>
        </w:tc>
        <w:tc>
          <w:tcPr>
            <w:tcW w:w="56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1 168,00</w:t>
            </w:r>
          </w:p>
        </w:tc>
      </w:tr>
      <w:tr w:rsidR="00A70F51" w:rsidRPr="00A70F51" w:rsidTr="00A70F51">
        <w:trPr>
          <w:gridAfter w:val="1"/>
          <w:wAfter w:w="109" w:type="dxa"/>
          <w:trHeight w:val="31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rPr>
                <w:color w:val="000000"/>
                <w:sz w:val="16"/>
                <w:szCs w:val="16"/>
              </w:rPr>
            </w:pPr>
            <w:proofErr w:type="spellStart"/>
            <w:r w:rsidRPr="00A70F51">
              <w:rPr>
                <w:color w:val="000000"/>
                <w:sz w:val="16"/>
                <w:szCs w:val="16"/>
              </w:rPr>
              <w:t>Ззакупка</w:t>
            </w:r>
            <w:proofErr w:type="spellEnd"/>
            <w:r w:rsidRPr="00A70F51">
              <w:rPr>
                <w:color w:val="000000"/>
                <w:sz w:val="16"/>
                <w:szCs w:val="16"/>
              </w:rPr>
              <w:t xml:space="preserve"> товаров, работ и услуг в целях капитального ремонта</w:t>
            </w:r>
          </w:p>
        </w:tc>
        <w:tc>
          <w:tcPr>
            <w:tcW w:w="68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05</w:t>
            </w:r>
          </w:p>
        </w:tc>
        <w:tc>
          <w:tcPr>
            <w:tcW w:w="5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01</w:t>
            </w:r>
          </w:p>
        </w:tc>
        <w:tc>
          <w:tcPr>
            <w:tcW w:w="134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7И40316400</w:t>
            </w:r>
          </w:p>
        </w:tc>
        <w:tc>
          <w:tcPr>
            <w:tcW w:w="56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243</w:t>
            </w:r>
          </w:p>
        </w:tc>
        <w:tc>
          <w:tcPr>
            <w:tcW w:w="128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0,00</w:t>
            </w:r>
          </w:p>
        </w:tc>
      </w:tr>
      <w:tr w:rsidR="00A70F51" w:rsidRPr="00A70F51" w:rsidTr="00A70F51">
        <w:trPr>
          <w:gridAfter w:val="1"/>
          <w:wAfter w:w="109" w:type="dxa"/>
          <w:trHeight w:val="31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rPr>
                <w:sz w:val="16"/>
                <w:szCs w:val="16"/>
              </w:rPr>
            </w:pPr>
            <w:r w:rsidRPr="00A70F51">
              <w:rPr>
                <w:sz w:val="16"/>
                <w:szCs w:val="16"/>
              </w:rPr>
              <w:t xml:space="preserve">Прочая закупка товаров, работ и услуг </w:t>
            </w:r>
          </w:p>
        </w:tc>
        <w:tc>
          <w:tcPr>
            <w:tcW w:w="68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05</w:t>
            </w:r>
          </w:p>
        </w:tc>
        <w:tc>
          <w:tcPr>
            <w:tcW w:w="5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01</w:t>
            </w:r>
          </w:p>
        </w:tc>
        <w:tc>
          <w:tcPr>
            <w:tcW w:w="134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7И40316400</w:t>
            </w:r>
          </w:p>
        </w:tc>
        <w:tc>
          <w:tcPr>
            <w:tcW w:w="56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244</w:t>
            </w:r>
          </w:p>
        </w:tc>
        <w:tc>
          <w:tcPr>
            <w:tcW w:w="128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1 168,00</w:t>
            </w:r>
          </w:p>
        </w:tc>
      </w:tr>
      <w:tr w:rsidR="00A70F51" w:rsidRPr="00A70F51" w:rsidTr="00A70F51">
        <w:trPr>
          <w:gridAfter w:val="1"/>
          <w:wAfter w:w="109" w:type="dxa"/>
          <w:trHeight w:val="31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rPr>
                <w:b/>
                <w:bCs/>
                <w:color w:val="000000"/>
                <w:sz w:val="16"/>
                <w:szCs w:val="16"/>
              </w:rPr>
            </w:pPr>
            <w:r w:rsidRPr="00A70F51">
              <w:rPr>
                <w:b/>
                <w:bCs/>
                <w:color w:val="000000"/>
                <w:sz w:val="16"/>
                <w:szCs w:val="16"/>
              </w:rPr>
              <w:t>Коммунальное хозяйство</w:t>
            </w:r>
          </w:p>
        </w:tc>
        <w:tc>
          <w:tcPr>
            <w:tcW w:w="68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05</w:t>
            </w:r>
          </w:p>
        </w:tc>
        <w:tc>
          <w:tcPr>
            <w:tcW w:w="5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02</w:t>
            </w:r>
          </w:p>
        </w:tc>
        <w:tc>
          <w:tcPr>
            <w:tcW w:w="134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 </w:t>
            </w:r>
          </w:p>
        </w:tc>
        <w:tc>
          <w:tcPr>
            <w:tcW w:w="56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b/>
                <w:bCs/>
                <w:color w:val="000000"/>
                <w:sz w:val="16"/>
                <w:szCs w:val="16"/>
              </w:rPr>
            </w:pPr>
            <w:r w:rsidRPr="00A70F51">
              <w:rPr>
                <w:b/>
                <w:bCs/>
                <w:color w:val="000000"/>
                <w:sz w:val="16"/>
                <w:szCs w:val="16"/>
              </w:rPr>
              <w:t>659,30</w:t>
            </w:r>
          </w:p>
        </w:tc>
      </w:tr>
      <w:tr w:rsidR="00A70F51" w:rsidRPr="00A70F51" w:rsidTr="00A70F51">
        <w:trPr>
          <w:gridAfter w:val="1"/>
          <w:wAfter w:w="109"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rPr>
                <w:color w:val="000000"/>
                <w:sz w:val="16"/>
                <w:szCs w:val="16"/>
              </w:rPr>
            </w:pPr>
            <w:r w:rsidRPr="00A70F51">
              <w:rPr>
                <w:color w:val="000000"/>
                <w:sz w:val="16"/>
                <w:szCs w:val="16"/>
              </w:rPr>
              <w:t>Иные межбюджетные трансферты на осуществление части полномочий по организации централизованного тепло-, водоснабжения населения и водоотведения</w:t>
            </w:r>
          </w:p>
        </w:tc>
        <w:tc>
          <w:tcPr>
            <w:tcW w:w="68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05</w:t>
            </w:r>
          </w:p>
        </w:tc>
        <w:tc>
          <w:tcPr>
            <w:tcW w:w="5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02</w:t>
            </w:r>
          </w:p>
        </w:tc>
        <w:tc>
          <w:tcPr>
            <w:tcW w:w="134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62Д0113070</w:t>
            </w:r>
          </w:p>
        </w:tc>
        <w:tc>
          <w:tcPr>
            <w:tcW w:w="56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121,23</w:t>
            </w:r>
          </w:p>
        </w:tc>
      </w:tr>
      <w:tr w:rsidR="00A70F51" w:rsidRPr="00A70F51" w:rsidTr="00A70F51">
        <w:trPr>
          <w:gridAfter w:val="1"/>
          <w:wAfter w:w="109"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rPr>
                <w:color w:val="000000"/>
                <w:sz w:val="16"/>
                <w:szCs w:val="16"/>
              </w:rPr>
            </w:pPr>
            <w:r w:rsidRPr="00A70F51">
              <w:rPr>
                <w:color w:val="000000"/>
                <w:sz w:val="16"/>
                <w:szCs w:val="16"/>
              </w:rPr>
              <w:t>Иные межбюджетные трансферты на осуществление части полномочий по организации централизованного тепло-, водоснабжения населения и водоотведения</w:t>
            </w:r>
          </w:p>
        </w:tc>
        <w:tc>
          <w:tcPr>
            <w:tcW w:w="68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05</w:t>
            </w:r>
          </w:p>
        </w:tc>
        <w:tc>
          <w:tcPr>
            <w:tcW w:w="5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02</w:t>
            </w:r>
          </w:p>
        </w:tc>
        <w:tc>
          <w:tcPr>
            <w:tcW w:w="134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62Д0113070</w:t>
            </w:r>
          </w:p>
        </w:tc>
        <w:tc>
          <w:tcPr>
            <w:tcW w:w="56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540</w:t>
            </w:r>
          </w:p>
        </w:tc>
        <w:tc>
          <w:tcPr>
            <w:tcW w:w="128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121,23</w:t>
            </w:r>
          </w:p>
        </w:tc>
      </w:tr>
      <w:tr w:rsidR="00A70F51" w:rsidRPr="00A70F51" w:rsidTr="00A70F51">
        <w:trPr>
          <w:gridAfter w:val="1"/>
          <w:wAfter w:w="109" w:type="dxa"/>
          <w:trHeight w:val="31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rPr>
                <w:color w:val="000000"/>
                <w:sz w:val="16"/>
                <w:szCs w:val="16"/>
              </w:rPr>
            </w:pPr>
            <w:r w:rsidRPr="00A70F51">
              <w:rPr>
                <w:color w:val="000000"/>
                <w:sz w:val="16"/>
                <w:szCs w:val="16"/>
              </w:rPr>
              <w:t xml:space="preserve">Мероприятия в области коммунального хозяйства </w:t>
            </w:r>
          </w:p>
        </w:tc>
        <w:tc>
          <w:tcPr>
            <w:tcW w:w="68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05</w:t>
            </w:r>
          </w:p>
        </w:tc>
        <w:tc>
          <w:tcPr>
            <w:tcW w:w="5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02</w:t>
            </w:r>
          </w:p>
        </w:tc>
        <w:tc>
          <w:tcPr>
            <w:tcW w:w="134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7И40315220</w:t>
            </w:r>
          </w:p>
        </w:tc>
        <w:tc>
          <w:tcPr>
            <w:tcW w:w="56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538,07</w:t>
            </w:r>
          </w:p>
        </w:tc>
      </w:tr>
      <w:tr w:rsidR="00A70F51" w:rsidRPr="00A70F51" w:rsidTr="00A70F51">
        <w:trPr>
          <w:gridAfter w:val="1"/>
          <w:wAfter w:w="109" w:type="dxa"/>
          <w:trHeight w:val="31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rPr>
                <w:color w:val="000000"/>
                <w:sz w:val="16"/>
                <w:szCs w:val="16"/>
              </w:rPr>
            </w:pPr>
            <w:r w:rsidRPr="00A70F51">
              <w:rPr>
                <w:color w:val="000000"/>
                <w:sz w:val="16"/>
                <w:szCs w:val="16"/>
              </w:rPr>
              <w:lastRenderedPageBreak/>
              <w:t xml:space="preserve">Прочая закупка товаров, работ и услуг </w:t>
            </w:r>
          </w:p>
        </w:tc>
        <w:tc>
          <w:tcPr>
            <w:tcW w:w="68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05</w:t>
            </w:r>
          </w:p>
        </w:tc>
        <w:tc>
          <w:tcPr>
            <w:tcW w:w="5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02</w:t>
            </w:r>
          </w:p>
        </w:tc>
        <w:tc>
          <w:tcPr>
            <w:tcW w:w="134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7И40315220</w:t>
            </w:r>
          </w:p>
        </w:tc>
        <w:tc>
          <w:tcPr>
            <w:tcW w:w="56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244</w:t>
            </w:r>
          </w:p>
        </w:tc>
        <w:tc>
          <w:tcPr>
            <w:tcW w:w="128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369,98</w:t>
            </w:r>
          </w:p>
        </w:tc>
      </w:tr>
      <w:tr w:rsidR="00A70F51" w:rsidRPr="00A70F51" w:rsidTr="00A70F51">
        <w:trPr>
          <w:gridAfter w:val="1"/>
          <w:wAfter w:w="109" w:type="dxa"/>
          <w:trHeight w:val="31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rPr>
                <w:sz w:val="16"/>
                <w:szCs w:val="16"/>
              </w:rPr>
            </w:pPr>
            <w:r w:rsidRPr="00A70F51">
              <w:rPr>
                <w:sz w:val="16"/>
                <w:szCs w:val="16"/>
              </w:rPr>
              <w:t>Закупка энергетических ресурсов</w:t>
            </w:r>
          </w:p>
        </w:tc>
        <w:tc>
          <w:tcPr>
            <w:tcW w:w="68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05</w:t>
            </w:r>
          </w:p>
        </w:tc>
        <w:tc>
          <w:tcPr>
            <w:tcW w:w="5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02</w:t>
            </w:r>
          </w:p>
        </w:tc>
        <w:tc>
          <w:tcPr>
            <w:tcW w:w="134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7И40315220</w:t>
            </w:r>
          </w:p>
        </w:tc>
        <w:tc>
          <w:tcPr>
            <w:tcW w:w="56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247</w:t>
            </w:r>
          </w:p>
        </w:tc>
        <w:tc>
          <w:tcPr>
            <w:tcW w:w="128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168,09</w:t>
            </w:r>
          </w:p>
        </w:tc>
      </w:tr>
      <w:tr w:rsidR="00A70F51" w:rsidRPr="00A70F51" w:rsidTr="00A70F51">
        <w:trPr>
          <w:gridAfter w:val="1"/>
          <w:wAfter w:w="109" w:type="dxa"/>
          <w:trHeight w:val="31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rPr>
                <w:b/>
                <w:bCs/>
                <w:color w:val="000000"/>
                <w:sz w:val="16"/>
                <w:szCs w:val="16"/>
              </w:rPr>
            </w:pPr>
            <w:r w:rsidRPr="00A70F51">
              <w:rPr>
                <w:b/>
                <w:bCs/>
                <w:color w:val="000000"/>
                <w:sz w:val="16"/>
                <w:szCs w:val="16"/>
              </w:rPr>
              <w:t>Благоустройство</w:t>
            </w:r>
          </w:p>
        </w:tc>
        <w:tc>
          <w:tcPr>
            <w:tcW w:w="68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05</w:t>
            </w:r>
          </w:p>
        </w:tc>
        <w:tc>
          <w:tcPr>
            <w:tcW w:w="5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03</w:t>
            </w:r>
          </w:p>
        </w:tc>
        <w:tc>
          <w:tcPr>
            <w:tcW w:w="134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 </w:t>
            </w:r>
          </w:p>
        </w:tc>
        <w:tc>
          <w:tcPr>
            <w:tcW w:w="56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b/>
                <w:bCs/>
                <w:color w:val="000000"/>
                <w:sz w:val="16"/>
                <w:szCs w:val="16"/>
              </w:rPr>
            </w:pPr>
            <w:r w:rsidRPr="00A70F51">
              <w:rPr>
                <w:b/>
                <w:bCs/>
                <w:color w:val="000000"/>
                <w:sz w:val="16"/>
                <w:szCs w:val="16"/>
              </w:rPr>
              <w:t>16 885,832</w:t>
            </w:r>
          </w:p>
        </w:tc>
      </w:tr>
      <w:tr w:rsidR="00A70F51" w:rsidRPr="00A70F51" w:rsidTr="00A70F51">
        <w:trPr>
          <w:gridAfter w:val="1"/>
          <w:wAfter w:w="109" w:type="dxa"/>
          <w:trHeight w:val="31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rPr>
                <w:color w:val="000000"/>
                <w:sz w:val="16"/>
                <w:szCs w:val="16"/>
              </w:rPr>
            </w:pPr>
            <w:r w:rsidRPr="00A70F51">
              <w:rPr>
                <w:color w:val="000000"/>
                <w:sz w:val="16"/>
                <w:szCs w:val="16"/>
              </w:rPr>
              <w:t>Организация уличного освещения</w:t>
            </w:r>
          </w:p>
        </w:tc>
        <w:tc>
          <w:tcPr>
            <w:tcW w:w="68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05</w:t>
            </w:r>
          </w:p>
        </w:tc>
        <w:tc>
          <w:tcPr>
            <w:tcW w:w="5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03</w:t>
            </w:r>
          </w:p>
        </w:tc>
        <w:tc>
          <w:tcPr>
            <w:tcW w:w="134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7И40315380</w:t>
            </w:r>
          </w:p>
        </w:tc>
        <w:tc>
          <w:tcPr>
            <w:tcW w:w="56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2 820,59</w:t>
            </w:r>
          </w:p>
        </w:tc>
      </w:tr>
      <w:tr w:rsidR="00A70F51" w:rsidRPr="00A70F51" w:rsidTr="00A70F51">
        <w:trPr>
          <w:gridAfter w:val="1"/>
          <w:wAfter w:w="109" w:type="dxa"/>
          <w:trHeight w:val="31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rPr>
                <w:color w:val="000000"/>
                <w:sz w:val="16"/>
                <w:szCs w:val="16"/>
              </w:rPr>
            </w:pPr>
            <w:r w:rsidRPr="00A70F51">
              <w:rPr>
                <w:color w:val="000000"/>
                <w:sz w:val="16"/>
                <w:szCs w:val="16"/>
              </w:rPr>
              <w:t xml:space="preserve">Прочая закупка товаров, работ и услуг </w:t>
            </w:r>
          </w:p>
        </w:tc>
        <w:tc>
          <w:tcPr>
            <w:tcW w:w="68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05</w:t>
            </w:r>
          </w:p>
        </w:tc>
        <w:tc>
          <w:tcPr>
            <w:tcW w:w="5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03</w:t>
            </w:r>
          </w:p>
        </w:tc>
        <w:tc>
          <w:tcPr>
            <w:tcW w:w="134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7И40315380</w:t>
            </w:r>
          </w:p>
        </w:tc>
        <w:tc>
          <w:tcPr>
            <w:tcW w:w="56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244</w:t>
            </w:r>
          </w:p>
        </w:tc>
        <w:tc>
          <w:tcPr>
            <w:tcW w:w="128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954,00</w:t>
            </w:r>
          </w:p>
        </w:tc>
      </w:tr>
      <w:tr w:rsidR="00A70F51" w:rsidRPr="00A70F51" w:rsidTr="00A70F51">
        <w:trPr>
          <w:gridAfter w:val="1"/>
          <w:wAfter w:w="109" w:type="dxa"/>
          <w:trHeight w:val="31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rPr>
                <w:sz w:val="16"/>
                <w:szCs w:val="16"/>
              </w:rPr>
            </w:pPr>
            <w:r w:rsidRPr="00A70F51">
              <w:rPr>
                <w:sz w:val="16"/>
                <w:szCs w:val="16"/>
              </w:rPr>
              <w:t>Закупка энергетических ресурсов</w:t>
            </w:r>
          </w:p>
        </w:tc>
        <w:tc>
          <w:tcPr>
            <w:tcW w:w="68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05</w:t>
            </w:r>
          </w:p>
        </w:tc>
        <w:tc>
          <w:tcPr>
            <w:tcW w:w="5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03</w:t>
            </w:r>
          </w:p>
        </w:tc>
        <w:tc>
          <w:tcPr>
            <w:tcW w:w="134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7И40315380</w:t>
            </w:r>
          </w:p>
        </w:tc>
        <w:tc>
          <w:tcPr>
            <w:tcW w:w="56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247</w:t>
            </w:r>
          </w:p>
        </w:tc>
        <w:tc>
          <w:tcPr>
            <w:tcW w:w="128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1 866,59</w:t>
            </w:r>
          </w:p>
        </w:tc>
      </w:tr>
      <w:tr w:rsidR="00A70F51" w:rsidRPr="00A70F51" w:rsidTr="00A70F51">
        <w:trPr>
          <w:gridAfter w:val="1"/>
          <w:wAfter w:w="109" w:type="dxa"/>
          <w:trHeight w:val="31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rPr>
                <w:color w:val="000000"/>
                <w:sz w:val="16"/>
                <w:szCs w:val="16"/>
              </w:rPr>
            </w:pPr>
            <w:r w:rsidRPr="00A70F51">
              <w:rPr>
                <w:color w:val="000000"/>
                <w:sz w:val="16"/>
                <w:szCs w:val="16"/>
              </w:rPr>
              <w:t xml:space="preserve">Мероприятия по озеленению территории </w:t>
            </w:r>
          </w:p>
        </w:tc>
        <w:tc>
          <w:tcPr>
            <w:tcW w:w="68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05</w:t>
            </w:r>
          </w:p>
        </w:tc>
        <w:tc>
          <w:tcPr>
            <w:tcW w:w="5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03</w:t>
            </w:r>
          </w:p>
        </w:tc>
        <w:tc>
          <w:tcPr>
            <w:tcW w:w="134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7И40315400</w:t>
            </w:r>
          </w:p>
        </w:tc>
        <w:tc>
          <w:tcPr>
            <w:tcW w:w="56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250,00</w:t>
            </w:r>
          </w:p>
        </w:tc>
      </w:tr>
      <w:tr w:rsidR="00A70F51" w:rsidRPr="00A70F51" w:rsidTr="00A70F51">
        <w:trPr>
          <w:gridAfter w:val="1"/>
          <w:wAfter w:w="109" w:type="dxa"/>
          <w:trHeight w:val="31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rPr>
                <w:color w:val="000000"/>
                <w:sz w:val="16"/>
                <w:szCs w:val="16"/>
              </w:rPr>
            </w:pPr>
            <w:r w:rsidRPr="00A70F51">
              <w:rPr>
                <w:color w:val="000000"/>
                <w:sz w:val="16"/>
                <w:szCs w:val="16"/>
              </w:rPr>
              <w:t xml:space="preserve">Прочая закупка товаров, работ и услуг </w:t>
            </w:r>
          </w:p>
        </w:tc>
        <w:tc>
          <w:tcPr>
            <w:tcW w:w="68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05</w:t>
            </w:r>
          </w:p>
        </w:tc>
        <w:tc>
          <w:tcPr>
            <w:tcW w:w="5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03</w:t>
            </w:r>
          </w:p>
        </w:tc>
        <w:tc>
          <w:tcPr>
            <w:tcW w:w="134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7И40315400</w:t>
            </w:r>
          </w:p>
        </w:tc>
        <w:tc>
          <w:tcPr>
            <w:tcW w:w="56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244</w:t>
            </w:r>
          </w:p>
        </w:tc>
        <w:tc>
          <w:tcPr>
            <w:tcW w:w="128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250,00</w:t>
            </w:r>
          </w:p>
        </w:tc>
      </w:tr>
      <w:tr w:rsidR="00A70F51" w:rsidRPr="00A70F51" w:rsidTr="00A70F51">
        <w:trPr>
          <w:gridAfter w:val="1"/>
          <w:wAfter w:w="109" w:type="dxa"/>
          <w:trHeight w:val="31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rPr>
                <w:color w:val="000000"/>
                <w:sz w:val="16"/>
                <w:szCs w:val="16"/>
              </w:rPr>
            </w:pPr>
            <w:r w:rsidRPr="00A70F51">
              <w:rPr>
                <w:color w:val="000000"/>
                <w:sz w:val="16"/>
                <w:szCs w:val="16"/>
              </w:rPr>
              <w:t xml:space="preserve">Организация и содержание мест захоронений </w:t>
            </w:r>
          </w:p>
        </w:tc>
        <w:tc>
          <w:tcPr>
            <w:tcW w:w="68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05</w:t>
            </w:r>
          </w:p>
        </w:tc>
        <w:tc>
          <w:tcPr>
            <w:tcW w:w="5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03</w:t>
            </w:r>
          </w:p>
        </w:tc>
        <w:tc>
          <w:tcPr>
            <w:tcW w:w="134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7И40315410</w:t>
            </w:r>
          </w:p>
        </w:tc>
        <w:tc>
          <w:tcPr>
            <w:tcW w:w="56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480,47</w:t>
            </w:r>
          </w:p>
        </w:tc>
      </w:tr>
      <w:tr w:rsidR="00A70F51" w:rsidRPr="00A70F51" w:rsidTr="00A70F51">
        <w:trPr>
          <w:gridAfter w:val="1"/>
          <w:wAfter w:w="109" w:type="dxa"/>
          <w:trHeight w:val="31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rPr>
                <w:color w:val="000000"/>
                <w:sz w:val="16"/>
                <w:szCs w:val="16"/>
              </w:rPr>
            </w:pPr>
            <w:r w:rsidRPr="00A70F51">
              <w:rPr>
                <w:color w:val="000000"/>
                <w:sz w:val="16"/>
                <w:szCs w:val="16"/>
              </w:rPr>
              <w:t xml:space="preserve">Прочая закупка товаров, работ и услуг </w:t>
            </w:r>
          </w:p>
        </w:tc>
        <w:tc>
          <w:tcPr>
            <w:tcW w:w="68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05</w:t>
            </w:r>
          </w:p>
        </w:tc>
        <w:tc>
          <w:tcPr>
            <w:tcW w:w="5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03</w:t>
            </w:r>
          </w:p>
        </w:tc>
        <w:tc>
          <w:tcPr>
            <w:tcW w:w="134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7И40315410</w:t>
            </w:r>
          </w:p>
        </w:tc>
        <w:tc>
          <w:tcPr>
            <w:tcW w:w="56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244</w:t>
            </w:r>
          </w:p>
        </w:tc>
        <w:tc>
          <w:tcPr>
            <w:tcW w:w="128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480,47</w:t>
            </w:r>
          </w:p>
        </w:tc>
      </w:tr>
      <w:tr w:rsidR="00A70F51" w:rsidRPr="00A70F51" w:rsidTr="00A70F51">
        <w:trPr>
          <w:gridAfter w:val="1"/>
          <w:wAfter w:w="109" w:type="dxa"/>
          <w:trHeight w:val="31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rPr>
                <w:color w:val="000000"/>
                <w:sz w:val="16"/>
                <w:szCs w:val="16"/>
              </w:rPr>
            </w:pPr>
            <w:r w:rsidRPr="00A70F51">
              <w:rPr>
                <w:color w:val="000000"/>
                <w:sz w:val="16"/>
                <w:szCs w:val="16"/>
              </w:rPr>
              <w:t>Мероприятия в области благоустройства</w:t>
            </w:r>
          </w:p>
        </w:tc>
        <w:tc>
          <w:tcPr>
            <w:tcW w:w="68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05</w:t>
            </w:r>
          </w:p>
        </w:tc>
        <w:tc>
          <w:tcPr>
            <w:tcW w:w="5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03</w:t>
            </w:r>
          </w:p>
        </w:tc>
        <w:tc>
          <w:tcPr>
            <w:tcW w:w="134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7И40315420</w:t>
            </w:r>
          </w:p>
        </w:tc>
        <w:tc>
          <w:tcPr>
            <w:tcW w:w="56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4 892,17</w:t>
            </w:r>
          </w:p>
        </w:tc>
      </w:tr>
      <w:tr w:rsidR="00A70F51" w:rsidRPr="00A70F51" w:rsidTr="00A70F51">
        <w:trPr>
          <w:gridAfter w:val="1"/>
          <w:wAfter w:w="109" w:type="dxa"/>
          <w:trHeight w:val="31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rPr>
                <w:color w:val="000000"/>
                <w:sz w:val="16"/>
                <w:szCs w:val="16"/>
              </w:rPr>
            </w:pPr>
            <w:r w:rsidRPr="00A70F51">
              <w:rPr>
                <w:color w:val="000000"/>
                <w:sz w:val="16"/>
                <w:szCs w:val="16"/>
              </w:rPr>
              <w:t xml:space="preserve">Прочая закупка товаров, работ и услуг </w:t>
            </w:r>
          </w:p>
        </w:tc>
        <w:tc>
          <w:tcPr>
            <w:tcW w:w="68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05</w:t>
            </w:r>
          </w:p>
        </w:tc>
        <w:tc>
          <w:tcPr>
            <w:tcW w:w="5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03</w:t>
            </w:r>
          </w:p>
        </w:tc>
        <w:tc>
          <w:tcPr>
            <w:tcW w:w="134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7И40315420</w:t>
            </w:r>
          </w:p>
        </w:tc>
        <w:tc>
          <w:tcPr>
            <w:tcW w:w="56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244</w:t>
            </w:r>
          </w:p>
        </w:tc>
        <w:tc>
          <w:tcPr>
            <w:tcW w:w="128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4 892,17</w:t>
            </w:r>
          </w:p>
        </w:tc>
      </w:tr>
      <w:tr w:rsidR="00A70F51" w:rsidRPr="00A70F51" w:rsidTr="00A70F51">
        <w:trPr>
          <w:gridAfter w:val="1"/>
          <w:wAfter w:w="109" w:type="dxa"/>
          <w:trHeight w:val="31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rPr>
                <w:color w:val="000000"/>
                <w:sz w:val="16"/>
                <w:szCs w:val="16"/>
              </w:rPr>
            </w:pPr>
            <w:r w:rsidRPr="00A70F51">
              <w:rPr>
                <w:color w:val="000000"/>
                <w:sz w:val="16"/>
                <w:szCs w:val="16"/>
              </w:rPr>
              <w:t xml:space="preserve">Мероприятия по энергоснабжению и повышению энергетической эффективности </w:t>
            </w:r>
          </w:p>
        </w:tc>
        <w:tc>
          <w:tcPr>
            <w:tcW w:w="68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05</w:t>
            </w:r>
          </w:p>
        </w:tc>
        <w:tc>
          <w:tcPr>
            <w:tcW w:w="5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03</w:t>
            </w:r>
          </w:p>
        </w:tc>
        <w:tc>
          <w:tcPr>
            <w:tcW w:w="134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7И40315530</w:t>
            </w:r>
          </w:p>
        </w:tc>
        <w:tc>
          <w:tcPr>
            <w:tcW w:w="56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702,70</w:t>
            </w:r>
          </w:p>
        </w:tc>
      </w:tr>
      <w:tr w:rsidR="00A70F51" w:rsidRPr="00A70F51" w:rsidTr="00A70F51">
        <w:trPr>
          <w:gridAfter w:val="1"/>
          <w:wAfter w:w="109" w:type="dxa"/>
          <w:trHeight w:val="31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rPr>
                <w:color w:val="000000"/>
                <w:sz w:val="16"/>
                <w:szCs w:val="16"/>
              </w:rPr>
            </w:pPr>
            <w:r w:rsidRPr="00A70F51">
              <w:rPr>
                <w:color w:val="000000"/>
                <w:sz w:val="16"/>
                <w:szCs w:val="16"/>
              </w:rPr>
              <w:t xml:space="preserve">Прочая закупка товаров, работ и услуг </w:t>
            </w:r>
          </w:p>
        </w:tc>
        <w:tc>
          <w:tcPr>
            <w:tcW w:w="68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05</w:t>
            </w:r>
          </w:p>
        </w:tc>
        <w:tc>
          <w:tcPr>
            <w:tcW w:w="5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03</w:t>
            </w:r>
          </w:p>
        </w:tc>
        <w:tc>
          <w:tcPr>
            <w:tcW w:w="134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7И40315530</w:t>
            </w:r>
          </w:p>
        </w:tc>
        <w:tc>
          <w:tcPr>
            <w:tcW w:w="56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244</w:t>
            </w:r>
          </w:p>
        </w:tc>
        <w:tc>
          <w:tcPr>
            <w:tcW w:w="128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702,70</w:t>
            </w:r>
          </w:p>
        </w:tc>
      </w:tr>
      <w:tr w:rsidR="00A70F51" w:rsidRPr="00A70F51" w:rsidTr="00A70F51">
        <w:trPr>
          <w:gridAfter w:val="1"/>
          <w:wAfter w:w="109" w:type="dxa"/>
          <w:trHeight w:val="31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rPr>
                <w:sz w:val="16"/>
                <w:szCs w:val="16"/>
              </w:rPr>
            </w:pPr>
            <w:r w:rsidRPr="00A70F51">
              <w:rPr>
                <w:sz w:val="16"/>
                <w:szCs w:val="16"/>
              </w:rPr>
              <w:t xml:space="preserve">Сбор и удаление твердых коммунальных отходов (ТКО) с несанкционированных свалок </w:t>
            </w:r>
          </w:p>
        </w:tc>
        <w:tc>
          <w:tcPr>
            <w:tcW w:w="68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05</w:t>
            </w:r>
          </w:p>
        </w:tc>
        <w:tc>
          <w:tcPr>
            <w:tcW w:w="5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03</w:t>
            </w:r>
          </w:p>
        </w:tc>
        <w:tc>
          <w:tcPr>
            <w:tcW w:w="134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7И40316720</w:t>
            </w:r>
          </w:p>
        </w:tc>
        <w:tc>
          <w:tcPr>
            <w:tcW w:w="56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center"/>
            <w:hideMark/>
          </w:tcPr>
          <w:p w:rsidR="00A70F51" w:rsidRPr="00A70F51" w:rsidRDefault="00A70F51" w:rsidP="00A70F51">
            <w:pPr>
              <w:spacing w:after="0" w:line="240" w:lineRule="auto"/>
              <w:jc w:val="right"/>
              <w:rPr>
                <w:sz w:val="16"/>
                <w:szCs w:val="16"/>
              </w:rPr>
            </w:pPr>
            <w:r w:rsidRPr="00A70F51">
              <w:rPr>
                <w:sz w:val="16"/>
                <w:szCs w:val="16"/>
              </w:rPr>
              <w:t>400,00</w:t>
            </w:r>
          </w:p>
        </w:tc>
      </w:tr>
      <w:tr w:rsidR="00A70F51" w:rsidRPr="00A70F51" w:rsidTr="00A70F51">
        <w:trPr>
          <w:gridAfter w:val="1"/>
          <w:wAfter w:w="109" w:type="dxa"/>
          <w:trHeight w:val="31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rPr>
                <w:sz w:val="16"/>
                <w:szCs w:val="16"/>
              </w:rPr>
            </w:pPr>
            <w:r w:rsidRPr="00A70F51">
              <w:rPr>
                <w:sz w:val="16"/>
                <w:szCs w:val="16"/>
              </w:rPr>
              <w:t xml:space="preserve">Прочая закупка товаров, работ и услуг </w:t>
            </w:r>
          </w:p>
        </w:tc>
        <w:tc>
          <w:tcPr>
            <w:tcW w:w="68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05</w:t>
            </w:r>
          </w:p>
        </w:tc>
        <w:tc>
          <w:tcPr>
            <w:tcW w:w="5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03</w:t>
            </w:r>
          </w:p>
        </w:tc>
        <w:tc>
          <w:tcPr>
            <w:tcW w:w="134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7И40316720</w:t>
            </w:r>
          </w:p>
        </w:tc>
        <w:tc>
          <w:tcPr>
            <w:tcW w:w="56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244</w:t>
            </w:r>
          </w:p>
        </w:tc>
        <w:tc>
          <w:tcPr>
            <w:tcW w:w="128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400,00</w:t>
            </w:r>
          </w:p>
        </w:tc>
      </w:tr>
      <w:tr w:rsidR="00A70F51" w:rsidRPr="00A70F51" w:rsidTr="00A70F51">
        <w:trPr>
          <w:gridAfter w:val="1"/>
          <w:wAfter w:w="109" w:type="dxa"/>
          <w:trHeight w:val="31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rPr>
                <w:sz w:val="16"/>
                <w:szCs w:val="16"/>
              </w:rPr>
            </w:pPr>
            <w:r w:rsidRPr="00A70F51">
              <w:rPr>
                <w:sz w:val="16"/>
                <w:szCs w:val="16"/>
              </w:rPr>
              <w:t>Благоустройство сельских территорий</w:t>
            </w:r>
          </w:p>
        </w:tc>
        <w:tc>
          <w:tcPr>
            <w:tcW w:w="68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05</w:t>
            </w:r>
          </w:p>
        </w:tc>
        <w:tc>
          <w:tcPr>
            <w:tcW w:w="5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03</w:t>
            </w:r>
          </w:p>
        </w:tc>
        <w:tc>
          <w:tcPr>
            <w:tcW w:w="134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7И802S5670</w:t>
            </w:r>
          </w:p>
        </w:tc>
        <w:tc>
          <w:tcPr>
            <w:tcW w:w="56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5 917,62</w:t>
            </w:r>
          </w:p>
        </w:tc>
      </w:tr>
      <w:tr w:rsidR="00A70F51" w:rsidRPr="00A70F51" w:rsidTr="00A70F51">
        <w:trPr>
          <w:gridAfter w:val="1"/>
          <w:wAfter w:w="109" w:type="dxa"/>
          <w:trHeight w:val="31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rPr>
                <w:sz w:val="16"/>
                <w:szCs w:val="16"/>
              </w:rPr>
            </w:pPr>
            <w:r w:rsidRPr="00A70F51">
              <w:rPr>
                <w:sz w:val="16"/>
                <w:szCs w:val="16"/>
              </w:rPr>
              <w:t xml:space="preserve">Прочая закупка товаров, работ и услуг </w:t>
            </w:r>
          </w:p>
        </w:tc>
        <w:tc>
          <w:tcPr>
            <w:tcW w:w="68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05</w:t>
            </w:r>
          </w:p>
        </w:tc>
        <w:tc>
          <w:tcPr>
            <w:tcW w:w="5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03</w:t>
            </w:r>
          </w:p>
        </w:tc>
        <w:tc>
          <w:tcPr>
            <w:tcW w:w="134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7И802S5670</w:t>
            </w:r>
          </w:p>
        </w:tc>
        <w:tc>
          <w:tcPr>
            <w:tcW w:w="56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244</w:t>
            </w:r>
          </w:p>
        </w:tc>
        <w:tc>
          <w:tcPr>
            <w:tcW w:w="128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5 917,62</w:t>
            </w:r>
          </w:p>
        </w:tc>
      </w:tr>
      <w:tr w:rsidR="00A70F51" w:rsidRPr="00A70F51" w:rsidTr="00A70F51">
        <w:trPr>
          <w:gridAfter w:val="1"/>
          <w:wAfter w:w="109" w:type="dxa"/>
          <w:trHeight w:val="780"/>
        </w:trPr>
        <w:tc>
          <w:tcPr>
            <w:tcW w:w="10180" w:type="dxa"/>
            <w:tcBorders>
              <w:top w:val="nil"/>
              <w:left w:val="nil"/>
              <w:bottom w:val="nil"/>
              <w:right w:val="nil"/>
            </w:tcBorders>
            <w:shd w:val="clear" w:color="auto" w:fill="auto"/>
            <w:vAlign w:val="bottom"/>
            <w:hideMark/>
          </w:tcPr>
          <w:p w:rsidR="00A70F51" w:rsidRPr="00A70F51" w:rsidRDefault="00A70F51" w:rsidP="00A70F51">
            <w:pPr>
              <w:spacing w:after="0" w:line="240" w:lineRule="auto"/>
              <w:rPr>
                <w:color w:val="000000"/>
                <w:sz w:val="16"/>
                <w:szCs w:val="16"/>
              </w:rPr>
            </w:pPr>
            <w:r w:rsidRPr="00A70F51">
              <w:rPr>
                <w:color w:val="000000"/>
                <w:sz w:val="16"/>
                <w:szCs w:val="16"/>
              </w:rPr>
              <w:t>Мероприятия в целях реализации областного закона от 28 декабря 2018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680"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05</w:t>
            </w:r>
          </w:p>
        </w:tc>
        <w:tc>
          <w:tcPr>
            <w:tcW w:w="5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03</w:t>
            </w:r>
          </w:p>
        </w:tc>
        <w:tc>
          <w:tcPr>
            <w:tcW w:w="134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7И403S4770</w:t>
            </w:r>
          </w:p>
        </w:tc>
        <w:tc>
          <w:tcPr>
            <w:tcW w:w="56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400,70</w:t>
            </w:r>
          </w:p>
        </w:tc>
      </w:tr>
      <w:tr w:rsidR="00A70F51" w:rsidRPr="00A70F51" w:rsidTr="00A70F51">
        <w:trPr>
          <w:gridAfter w:val="1"/>
          <w:wAfter w:w="109" w:type="dxa"/>
          <w:trHeight w:val="315"/>
        </w:trPr>
        <w:tc>
          <w:tcPr>
            <w:tcW w:w="10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rPr>
                <w:sz w:val="16"/>
                <w:szCs w:val="16"/>
              </w:rPr>
            </w:pPr>
            <w:r w:rsidRPr="00A70F51">
              <w:rPr>
                <w:sz w:val="16"/>
                <w:szCs w:val="16"/>
              </w:rPr>
              <w:t xml:space="preserve">Прочая закупка товаров, работ и услуг </w:t>
            </w:r>
          </w:p>
        </w:tc>
        <w:tc>
          <w:tcPr>
            <w:tcW w:w="68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05</w:t>
            </w:r>
          </w:p>
        </w:tc>
        <w:tc>
          <w:tcPr>
            <w:tcW w:w="5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03</w:t>
            </w:r>
          </w:p>
        </w:tc>
        <w:tc>
          <w:tcPr>
            <w:tcW w:w="134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7И403S4770</w:t>
            </w:r>
          </w:p>
        </w:tc>
        <w:tc>
          <w:tcPr>
            <w:tcW w:w="56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244</w:t>
            </w:r>
          </w:p>
        </w:tc>
        <w:tc>
          <w:tcPr>
            <w:tcW w:w="128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400,70</w:t>
            </w:r>
          </w:p>
        </w:tc>
      </w:tr>
      <w:tr w:rsidR="00A70F51" w:rsidRPr="00A70F51" w:rsidTr="00A70F51">
        <w:trPr>
          <w:gridAfter w:val="1"/>
          <w:wAfter w:w="109" w:type="dxa"/>
          <w:trHeight w:val="31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rPr>
                <w:color w:val="000000"/>
                <w:sz w:val="16"/>
                <w:szCs w:val="16"/>
              </w:rPr>
            </w:pPr>
            <w:r w:rsidRPr="00A70F51">
              <w:rPr>
                <w:color w:val="000000"/>
                <w:sz w:val="16"/>
                <w:szCs w:val="16"/>
              </w:rPr>
              <w:t>Поддержка развития общественной инфраструктуры муниципального значения</w:t>
            </w:r>
          </w:p>
        </w:tc>
        <w:tc>
          <w:tcPr>
            <w:tcW w:w="68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05</w:t>
            </w:r>
          </w:p>
        </w:tc>
        <w:tc>
          <w:tcPr>
            <w:tcW w:w="5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03</w:t>
            </w:r>
          </w:p>
        </w:tc>
        <w:tc>
          <w:tcPr>
            <w:tcW w:w="1340" w:type="dxa"/>
            <w:gridSpan w:val="2"/>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sz w:val="16"/>
                <w:szCs w:val="16"/>
              </w:rPr>
            </w:pPr>
            <w:r w:rsidRPr="00A70F51">
              <w:rPr>
                <w:sz w:val="16"/>
                <w:szCs w:val="16"/>
              </w:rPr>
              <w:t>7И403S4840</w:t>
            </w:r>
          </w:p>
        </w:tc>
        <w:tc>
          <w:tcPr>
            <w:tcW w:w="56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sz w:val="16"/>
                <w:szCs w:val="16"/>
              </w:rPr>
            </w:pPr>
            <w:r w:rsidRPr="00A70F51">
              <w:rPr>
                <w:sz w:val="16"/>
                <w:szCs w:val="16"/>
              </w:rPr>
              <w:t>0,00</w:t>
            </w:r>
          </w:p>
        </w:tc>
      </w:tr>
      <w:tr w:rsidR="00A70F51" w:rsidRPr="00A70F51" w:rsidTr="00A70F51">
        <w:trPr>
          <w:gridAfter w:val="1"/>
          <w:wAfter w:w="109" w:type="dxa"/>
          <w:trHeight w:val="315"/>
        </w:trPr>
        <w:tc>
          <w:tcPr>
            <w:tcW w:w="10180" w:type="dxa"/>
            <w:tcBorders>
              <w:top w:val="nil"/>
              <w:left w:val="single" w:sz="4" w:space="0" w:color="auto"/>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rPr>
                <w:sz w:val="16"/>
                <w:szCs w:val="16"/>
              </w:rPr>
            </w:pPr>
            <w:r w:rsidRPr="00A70F51">
              <w:rPr>
                <w:sz w:val="16"/>
                <w:szCs w:val="16"/>
              </w:rPr>
              <w:t xml:space="preserve">Прочая закупка товаров, работ и услуг </w:t>
            </w:r>
          </w:p>
        </w:tc>
        <w:tc>
          <w:tcPr>
            <w:tcW w:w="68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05</w:t>
            </w:r>
          </w:p>
        </w:tc>
        <w:tc>
          <w:tcPr>
            <w:tcW w:w="5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03</w:t>
            </w:r>
          </w:p>
        </w:tc>
        <w:tc>
          <w:tcPr>
            <w:tcW w:w="1340" w:type="dxa"/>
            <w:gridSpan w:val="2"/>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sz w:val="16"/>
                <w:szCs w:val="16"/>
              </w:rPr>
            </w:pPr>
            <w:r w:rsidRPr="00A70F51">
              <w:rPr>
                <w:sz w:val="16"/>
                <w:szCs w:val="16"/>
              </w:rPr>
              <w:t>7И403S4840</w:t>
            </w:r>
          </w:p>
        </w:tc>
        <w:tc>
          <w:tcPr>
            <w:tcW w:w="56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244</w:t>
            </w:r>
          </w:p>
        </w:tc>
        <w:tc>
          <w:tcPr>
            <w:tcW w:w="128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0,00</w:t>
            </w:r>
          </w:p>
        </w:tc>
      </w:tr>
      <w:tr w:rsidR="00A70F51" w:rsidRPr="00A70F51" w:rsidTr="00A70F51">
        <w:trPr>
          <w:gridAfter w:val="1"/>
          <w:wAfter w:w="109" w:type="dxa"/>
          <w:trHeight w:val="450"/>
        </w:trPr>
        <w:tc>
          <w:tcPr>
            <w:tcW w:w="10180" w:type="dxa"/>
            <w:tcBorders>
              <w:top w:val="nil"/>
              <w:left w:val="nil"/>
              <w:bottom w:val="nil"/>
              <w:right w:val="nil"/>
            </w:tcBorders>
            <w:shd w:val="clear" w:color="auto" w:fill="auto"/>
            <w:vAlign w:val="center"/>
            <w:hideMark/>
          </w:tcPr>
          <w:p w:rsidR="00A70F51" w:rsidRPr="00A70F51" w:rsidRDefault="00A70F51" w:rsidP="00A70F51">
            <w:pPr>
              <w:spacing w:after="0" w:line="240" w:lineRule="auto"/>
              <w:rPr>
                <w:color w:val="000000"/>
                <w:sz w:val="16"/>
                <w:szCs w:val="16"/>
              </w:rPr>
            </w:pPr>
            <w:r w:rsidRPr="00A70F51">
              <w:rPr>
                <w:color w:val="000000"/>
                <w:sz w:val="16"/>
                <w:szCs w:val="16"/>
              </w:rPr>
              <w:t>Реализация комплекса мероприятий по борьбе с борщевиком Сосновского на территориях муниципальных образований Ленинградской области</w:t>
            </w:r>
          </w:p>
        </w:tc>
        <w:tc>
          <w:tcPr>
            <w:tcW w:w="680"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05</w:t>
            </w:r>
          </w:p>
        </w:tc>
        <w:tc>
          <w:tcPr>
            <w:tcW w:w="5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03</w:t>
            </w:r>
          </w:p>
        </w:tc>
        <w:tc>
          <w:tcPr>
            <w:tcW w:w="134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7И802S4310</w:t>
            </w:r>
          </w:p>
        </w:tc>
        <w:tc>
          <w:tcPr>
            <w:tcW w:w="56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1 021,57</w:t>
            </w:r>
          </w:p>
        </w:tc>
      </w:tr>
      <w:tr w:rsidR="00A70F51" w:rsidRPr="00A70F51" w:rsidTr="00A70F51">
        <w:trPr>
          <w:gridAfter w:val="1"/>
          <w:wAfter w:w="109" w:type="dxa"/>
          <w:trHeight w:val="315"/>
        </w:trPr>
        <w:tc>
          <w:tcPr>
            <w:tcW w:w="10180" w:type="dxa"/>
            <w:tcBorders>
              <w:top w:val="single" w:sz="4" w:space="0" w:color="auto"/>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sz w:val="16"/>
                <w:szCs w:val="16"/>
              </w:rPr>
            </w:pPr>
            <w:r w:rsidRPr="00A70F51">
              <w:rPr>
                <w:sz w:val="16"/>
                <w:szCs w:val="16"/>
              </w:rPr>
              <w:t xml:space="preserve">Прочая закупка товаров, работ и услуг </w:t>
            </w:r>
          </w:p>
        </w:tc>
        <w:tc>
          <w:tcPr>
            <w:tcW w:w="680"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05</w:t>
            </w:r>
          </w:p>
        </w:tc>
        <w:tc>
          <w:tcPr>
            <w:tcW w:w="5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03</w:t>
            </w:r>
          </w:p>
        </w:tc>
        <w:tc>
          <w:tcPr>
            <w:tcW w:w="134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7И802S4310</w:t>
            </w:r>
          </w:p>
        </w:tc>
        <w:tc>
          <w:tcPr>
            <w:tcW w:w="56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244</w:t>
            </w:r>
          </w:p>
        </w:tc>
        <w:tc>
          <w:tcPr>
            <w:tcW w:w="128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1 021,57</w:t>
            </w:r>
          </w:p>
        </w:tc>
      </w:tr>
      <w:tr w:rsidR="00A70F51" w:rsidRPr="00A70F51" w:rsidTr="00A70F51">
        <w:trPr>
          <w:gridAfter w:val="1"/>
          <w:wAfter w:w="109" w:type="dxa"/>
          <w:trHeight w:val="31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rPr>
                <w:b/>
                <w:bCs/>
                <w:color w:val="000000"/>
                <w:sz w:val="16"/>
                <w:szCs w:val="16"/>
              </w:rPr>
            </w:pPr>
            <w:r w:rsidRPr="00A70F51">
              <w:rPr>
                <w:b/>
                <w:bCs/>
                <w:color w:val="000000"/>
                <w:sz w:val="16"/>
                <w:szCs w:val="16"/>
              </w:rPr>
              <w:t>ОБРАЗОВАНИЕ</w:t>
            </w:r>
          </w:p>
        </w:tc>
        <w:tc>
          <w:tcPr>
            <w:tcW w:w="68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07</w:t>
            </w:r>
          </w:p>
        </w:tc>
        <w:tc>
          <w:tcPr>
            <w:tcW w:w="5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00</w:t>
            </w:r>
          </w:p>
        </w:tc>
        <w:tc>
          <w:tcPr>
            <w:tcW w:w="134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 </w:t>
            </w:r>
          </w:p>
        </w:tc>
        <w:tc>
          <w:tcPr>
            <w:tcW w:w="56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b/>
                <w:bCs/>
                <w:color w:val="000000"/>
                <w:sz w:val="16"/>
                <w:szCs w:val="16"/>
              </w:rPr>
            </w:pPr>
            <w:r w:rsidRPr="00A70F51">
              <w:rPr>
                <w:b/>
                <w:bCs/>
                <w:color w:val="000000"/>
                <w:sz w:val="16"/>
                <w:szCs w:val="16"/>
              </w:rPr>
              <w:t>690,67</w:t>
            </w:r>
          </w:p>
        </w:tc>
      </w:tr>
      <w:tr w:rsidR="00A70F51" w:rsidRPr="00A70F51" w:rsidTr="00A70F51">
        <w:trPr>
          <w:gridAfter w:val="1"/>
          <w:wAfter w:w="109" w:type="dxa"/>
          <w:trHeight w:val="315"/>
        </w:trPr>
        <w:tc>
          <w:tcPr>
            <w:tcW w:w="10180" w:type="dxa"/>
            <w:tcBorders>
              <w:top w:val="nil"/>
              <w:left w:val="single" w:sz="8"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rPr>
                <w:b/>
                <w:bCs/>
                <w:sz w:val="16"/>
                <w:szCs w:val="16"/>
              </w:rPr>
            </w:pPr>
            <w:r w:rsidRPr="00A70F51">
              <w:rPr>
                <w:b/>
                <w:bCs/>
                <w:sz w:val="16"/>
                <w:szCs w:val="16"/>
              </w:rPr>
              <w:t>Обучение и повышение квалификации работников</w:t>
            </w:r>
          </w:p>
        </w:tc>
        <w:tc>
          <w:tcPr>
            <w:tcW w:w="680"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07</w:t>
            </w:r>
          </w:p>
        </w:tc>
        <w:tc>
          <w:tcPr>
            <w:tcW w:w="5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05</w:t>
            </w:r>
          </w:p>
        </w:tc>
        <w:tc>
          <w:tcPr>
            <w:tcW w:w="1340" w:type="dxa"/>
            <w:gridSpan w:val="2"/>
            <w:tcBorders>
              <w:top w:val="nil"/>
              <w:left w:val="single" w:sz="8" w:space="0" w:color="auto"/>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sz w:val="16"/>
                <w:szCs w:val="16"/>
              </w:rPr>
            </w:pPr>
            <w:r w:rsidRPr="00A70F51">
              <w:rPr>
                <w:sz w:val="16"/>
                <w:szCs w:val="16"/>
              </w:rPr>
              <w:t> </w:t>
            </w:r>
          </w:p>
        </w:tc>
        <w:tc>
          <w:tcPr>
            <w:tcW w:w="56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b/>
                <w:bCs/>
                <w:color w:val="000000"/>
                <w:sz w:val="16"/>
                <w:szCs w:val="16"/>
              </w:rPr>
            </w:pPr>
            <w:r w:rsidRPr="00A70F51">
              <w:rPr>
                <w:b/>
                <w:bCs/>
                <w:color w:val="000000"/>
                <w:sz w:val="16"/>
                <w:szCs w:val="16"/>
              </w:rPr>
              <w:t>60,00</w:t>
            </w:r>
          </w:p>
        </w:tc>
      </w:tr>
      <w:tr w:rsidR="00A70F51" w:rsidRPr="00A70F51" w:rsidTr="00A70F51">
        <w:trPr>
          <w:gridAfter w:val="1"/>
          <w:wAfter w:w="109" w:type="dxa"/>
          <w:trHeight w:val="31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rPr>
                <w:color w:val="000000"/>
                <w:sz w:val="16"/>
                <w:szCs w:val="16"/>
              </w:rPr>
            </w:pPr>
            <w:r w:rsidRPr="00A70F51">
              <w:rPr>
                <w:color w:val="000000"/>
                <w:sz w:val="16"/>
                <w:szCs w:val="16"/>
              </w:rPr>
              <w:t xml:space="preserve">Прочая закупка товаров, работ и услуг </w:t>
            </w:r>
          </w:p>
        </w:tc>
        <w:tc>
          <w:tcPr>
            <w:tcW w:w="68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07</w:t>
            </w:r>
          </w:p>
        </w:tc>
        <w:tc>
          <w:tcPr>
            <w:tcW w:w="5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05</w:t>
            </w:r>
          </w:p>
        </w:tc>
        <w:tc>
          <w:tcPr>
            <w:tcW w:w="1340" w:type="dxa"/>
            <w:gridSpan w:val="2"/>
            <w:tcBorders>
              <w:top w:val="nil"/>
              <w:left w:val="single" w:sz="8" w:space="0" w:color="auto"/>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sz w:val="16"/>
                <w:szCs w:val="16"/>
              </w:rPr>
            </w:pPr>
            <w:r w:rsidRPr="00A70F51">
              <w:rPr>
                <w:sz w:val="16"/>
                <w:szCs w:val="16"/>
              </w:rPr>
              <w:t>62Д0116271</w:t>
            </w:r>
          </w:p>
        </w:tc>
        <w:tc>
          <w:tcPr>
            <w:tcW w:w="56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244</w:t>
            </w:r>
          </w:p>
        </w:tc>
        <w:tc>
          <w:tcPr>
            <w:tcW w:w="128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60,00</w:t>
            </w:r>
          </w:p>
        </w:tc>
      </w:tr>
      <w:tr w:rsidR="00A70F51" w:rsidRPr="00A70F51" w:rsidTr="00A70F51">
        <w:trPr>
          <w:gridAfter w:val="1"/>
          <w:wAfter w:w="109" w:type="dxa"/>
          <w:trHeight w:val="48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rPr>
                <w:b/>
                <w:bCs/>
                <w:color w:val="000000"/>
                <w:sz w:val="16"/>
                <w:szCs w:val="16"/>
              </w:rPr>
            </w:pPr>
            <w:r w:rsidRPr="00A70F51">
              <w:rPr>
                <w:b/>
                <w:bCs/>
                <w:color w:val="000000"/>
                <w:sz w:val="16"/>
                <w:szCs w:val="16"/>
              </w:rPr>
              <w:t>Молодежная политика</w:t>
            </w:r>
          </w:p>
        </w:tc>
        <w:tc>
          <w:tcPr>
            <w:tcW w:w="68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07</w:t>
            </w:r>
          </w:p>
        </w:tc>
        <w:tc>
          <w:tcPr>
            <w:tcW w:w="5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07</w:t>
            </w:r>
          </w:p>
        </w:tc>
        <w:tc>
          <w:tcPr>
            <w:tcW w:w="134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 </w:t>
            </w:r>
          </w:p>
        </w:tc>
        <w:tc>
          <w:tcPr>
            <w:tcW w:w="56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b/>
                <w:bCs/>
                <w:color w:val="000000"/>
                <w:sz w:val="16"/>
                <w:szCs w:val="16"/>
              </w:rPr>
            </w:pPr>
            <w:r w:rsidRPr="00A70F51">
              <w:rPr>
                <w:b/>
                <w:bCs/>
                <w:color w:val="000000"/>
                <w:sz w:val="16"/>
                <w:szCs w:val="16"/>
              </w:rPr>
              <w:t>630,67</w:t>
            </w:r>
          </w:p>
        </w:tc>
      </w:tr>
      <w:tr w:rsidR="00A70F51" w:rsidRPr="00A70F51" w:rsidTr="00A70F51">
        <w:trPr>
          <w:gridAfter w:val="1"/>
          <w:wAfter w:w="109"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rPr>
                <w:color w:val="000000"/>
                <w:sz w:val="16"/>
                <w:szCs w:val="16"/>
              </w:rPr>
            </w:pPr>
            <w:r w:rsidRPr="00A70F51">
              <w:rPr>
                <w:color w:val="000000"/>
                <w:sz w:val="16"/>
                <w:szCs w:val="16"/>
              </w:rPr>
              <w:lastRenderedPageBreak/>
              <w:t xml:space="preserve">Организация и проведение культурно-массовых молодежных мероприятий </w:t>
            </w:r>
          </w:p>
        </w:tc>
        <w:tc>
          <w:tcPr>
            <w:tcW w:w="68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07</w:t>
            </w:r>
          </w:p>
        </w:tc>
        <w:tc>
          <w:tcPr>
            <w:tcW w:w="5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07</w:t>
            </w:r>
          </w:p>
        </w:tc>
        <w:tc>
          <w:tcPr>
            <w:tcW w:w="134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7И40515230</w:t>
            </w:r>
          </w:p>
        </w:tc>
        <w:tc>
          <w:tcPr>
            <w:tcW w:w="56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50,00</w:t>
            </w:r>
          </w:p>
        </w:tc>
      </w:tr>
      <w:tr w:rsidR="00A70F51" w:rsidRPr="00A70F51" w:rsidTr="00A70F51">
        <w:trPr>
          <w:gridAfter w:val="1"/>
          <w:wAfter w:w="109"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rPr>
                <w:color w:val="000000"/>
                <w:sz w:val="16"/>
                <w:szCs w:val="16"/>
              </w:rPr>
            </w:pPr>
            <w:r w:rsidRPr="00A70F51">
              <w:rPr>
                <w:color w:val="000000"/>
                <w:sz w:val="16"/>
                <w:szCs w:val="16"/>
              </w:rPr>
              <w:t xml:space="preserve">Прочая закупка товаров, работ и услуг </w:t>
            </w:r>
          </w:p>
        </w:tc>
        <w:tc>
          <w:tcPr>
            <w:tcW w:w="68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07</w:t>
            </w:r>
          </w:p>
        </w:tc>
        <w:tc>
          <w:tcPr>
            <w:tcW w:w="5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07</w:t>
            </w:r>
          </w:p>
        </w:tc>
        <w:tc>
          <w:tcPr>
            <w:tcW w:w="134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7И40515230</w:t>
            </w:r>
          </w:p>
        </w:tc>
        <w:tc>
          <w:tcPr>
            <w:tcW w:w="56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244</w:t>
            </w:r>
          </w:p>
        </w:tc>
        <w:tc>
          <w:tcPr>
            <w:tcW w:w="128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50,00</w:t>
            </w:r>
          </w:p>
        </w:tc>
      </w:tr>
      <w:tr w:rsidR="00A70F51" w:rsidRPr="00A70F51" w:rsidTr="00A70F51">
        <w:trPr>
          <w:gridAfter w:val="1"/>
          <w:wAfter w:w="109"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rPr>
                <w:color w:val="000000"/>
                <w:sz w:val="16"/>
                <w:szCs w:val="16"/>
              </w:rPr>
            </w:pPr>
            <w:r w:rsidRPr="00A70F51">
              <w:rPr>
                <w:color w:val="000000"/>
                <w:sz w:val="16"/>
                <w:szCs w:val="16"/>
              </w:rPr>
              <w:t xml:space="preserve">Реализация комплекса мер по профилактике </w:t>
            </w:r>
            <w:proofErr w:type="spellStart"/>
            <w:r w:rsidRPr="00A70F51">
              <w:rPr>
                <w:color w:val="000000"/>
                <w:sz w:val="16"/>
                <w:szCs w:val="16"/>
              </w:rPr>
              <w:t>девиантного</w:t>
            </w:r>
            <w:proofErr w:type="spellEnd"/>
            <w:r w:rsidRPr="00A70F51">
              <w:rPr>
                <w:color w:val="000000"/>
                <w:sz w:val="16"/>
                <w:szCs w:val="16"/>
              </w:rPr>
              <w:t xml:space="preserve"> поведения молодежи и трудовой адаптации несовершеннолетних </w:t>
            </w:r>
          </w:p>
        </w:tc>
        <w:tc>
          <w:tcPr>
            <w:tcW w:w="68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07</w:t>
            </w:r>
          </w:p>
        </w:tc>
        <w:tc>
          <w:tcPr>
            <w:tcW w:w="5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07</w:t>
            </w:r>
          </w:p>
        </w:tc>
        <w:tc>
          <w:tcPr>
            <w:tcW w:w="134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7И40518310</w:t>
            </w:r>
          </w:p>
        </w:tc>
        <w:tc>
          <w:tcPr>
            <w:tcW w:w="56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580,67</w:t>
            </w:r>
          </w:p>
        </w:tc>
      </w:tr>
      <w:tr w:rsidR="00A70F51" w:rsidRPr="00A70F51" w:rsidTr="00A70F51">
        <w:trPr>
          <w:gridAfter w:val="1"/>
          <w:wAfter w:w="109" w:type="dxa"/>
          <w:trHeight w:val="510"/>
        </w:trPr>
        <w:tc>
          <w:tcPr>
            <w:tcW w:w="10180" w:type="dxa"/>
            <w:tcBorders>
              <w:top w:val="nil"/>
              <w:left w:val="single" w:sz="4" w:space="0" w:color="auto"/>
              <w:bottom w:val="single" w:sz="4" w:space="0" w:color="auto"/>
              <w:right w:val="single" w:sz="4" w:space="0" w:color="auto"/>
            </w:tcBorders>
            <w:shd w:val="clear" w:color="auto" w:fill="auto"/>
            <w:vAlign w:val="bottom"/>
            <w:hideMark/>
          </w:tcPr>
          <w:p w:rsidR="00A70F51" w:rsidRPr="00A70F51" w:rsidRDefault="00A70F51" w:rsidP="00A70F51">
            <w:pPr>
              <w:spacing w:after="0" w:line="240" w:lineRule="auto"/>
              <w:rPr>
                <w:sz w:val="16"/>
                <w:szCs w:val="16"/>
              </w:rPr>
            </w:pPr>
            <w:r w:rsidRPr="00A70F51">
              <w:rPr>
                <w:sz w:val="16"/>
                <w:szCs w:val="16"/>
              </w:rPr>
              <w:t xml:space="preserve">Фонд оплаты труда учреждений </w:t>
            </w:r>
          </w:p>
        </w:tc>
        <w:tc>
          <w:tcPr>
            <w:tcW w:w="68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07</w:t>
            </w:r>
          </w:p>
        </w:tc>
        <w:tc>
          <w:tcPr>
            <w:tcW w:w="5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07</w:t>
            </w:r>
          </w:p>
        </w:tc>
        <w:tc>
          <w:tcPr>
            <w:tcW w:w="134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7И40518310</w:t>
            </w:r>
          </w:p>
        </w:tc>
        <w:tc>
          <w:tcPr>
            <w:tcW w:w="56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111</w:t>
            </w:r>
          </w:p>
        </w:tc>
        <w:tc>
          <w:tcPr>
            <w:tcW w:w="128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445,98</w:t>
            </w:r>
          </w:p>
        </w:tc>
      </w:tr>
      <w:tr w:rsidR="00A70F51" w:rsidRPr="00A70F51" w:rsidTr="00A70F51">
        <w:trPr>
          <w:gridAfter w:val="1"/>
          <w:wAfter w:w="109" w:type="dxa"/>
          <w:trHeight w:val="510"/>
        </w:trPr>
        <w:tc>
          <w:tcPr>
            <w:tcW w:w="10180" w:type="dxa"/>
            <w:tcBorders>
              <w:top w:val="nil"/>
              <w:left w:val="single" w:sz="4" w:space="0" w:color="auto"/>
              <w:bottom w:val="single" w:sz="4" w:space="0" w:color="auto"/>
              <w:right w:val="single" w:sz="4" w:space="0" w:color="auto"/>
            </w:tcBorders>
            <w:shd w:val="clear" w:color="auto" w:fill="auto"/>
            <w:vAlign w:val="bottom"/>
            <w:hideMark/>
          </w:tcPr>
          <w:p w:rsidR="00A70F51" w:rsidRPr="00A70F51" w:rsidRDefault="00A70F51" w:rsidP="00A70F51">
            <w:pPr>
              <w:spacing w:after="0" w:line="240" w:lineRule="auto"/>
              <w:rPr>
                <w:sz w:val="16"/>
                <w:szCs w:val="16"/>
              </w:rPr>
            </w:pPr>
            <w:r w:rsidRPr="00A70F51">
              <w:rPr>
                <w:sz w:val="16"/>
                <w:szCs w:val="16"/>
              </w:rPr>
              <w:t xml:space="preserve">Взносы по обязательному социальному страхованию на выплаты по оплате труда работников и иные выплаты работникам  учреждений </w:t>
            </w:r>
          </w:p>
        </w:tc>
        <w:tc>
          <w:tcPr>
            <w:tcW w:w="68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07</w:t>
            </w:r>
          </w:p>
        </w:tc>
        <w:tc>
          <w:tcPr>
            <w:tcW w:w="5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07</w:t>
            </w:r>
          </w:p>
        </w:tc>
        <w:tc>
          <w:tcPr>
            <w:tcW w:w="134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7И40518310</w:t>
            </w:r>
          </w:p>
        </w:tc>
        <w:tc>
          <w:tcPr>
            <w:tcW w:w="56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119</w:t>
            </w:r>
          </w:p>
        </w:tc>
        <w:tc>
          <w:tcPr>
            <w:tcW w:w="128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134,69</w:t>
            </w:r>
          </w:p>
        </w:tc>
      </w:tr>
      <w:tr w:rsidR="00A70F51" w:rsidRPr="00A70F51" w:rsidTr="00A70F51">
        <w:trPr>
          <w:gridAfter w:val="1"/>
          <w:wAfter w:w="109"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rPr>
                <w:b/>
                <w:bCs/>
                <w:color w:val="000000"/>
                <w:sz w:val="16"/>
                <w:szCs w:val="16"/>
              </w:rPr>
            </w:pPr>
            <w:r w:rsidRPr="00A70F51">
              <w:rPr>
                <w:b/>
                <w:bCs/>
                <w:color w:val="000000"/>
                <w:sz w:val="16"/>
                <w:szCs w:val="16"/>
              </w:rPr>
              <w:t>КУЛЬТУРА, КИНЕМАТОГРАФИЯ</w:t>
            </w:r>
          </w:p>
        </w:tc>
        <w:tc>
          <w:tcPr>
            <w:tcW w:w="68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08</w:t>
            </w:r>
          </w:p>
        </w:tc>
        <w:tc>
          <w:tcPr>
            <w:tcW w:w="5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00</w:t>
            </w:r>
          </w:p>
        </w:tc>
        <w:tc>
          <w:tcPr>
            <w:tcW w:w="134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 </w:t>
            </w:r>
          </w:p>
        </w:tc>
        <w:tc>
          <w:tcPr>
            <w:tcW w:w="56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b/>
                <w:bCs/>
                <w:color w:val="000000"/>
                <w:sz w:val="16"/>
                <w:szCs w:val="16"/>
              </w:rPr>
            </w:pPr>
            <w:r w:rsidRPr="00A70F51">
              <w:rPr>
                <w:b/>
                <w:bCs/>
                <w:color w:val="000000"/>
                <w:sz w:val="16"/>
                <w:szCs w:val="16"/>
              </w:rPr>
              <w:t>17 364,95</w:t>
            </w:r>
          </w:p>
        </w:tc>
      </w:tr>
      <w:tr w:rsidR="00A70F51" w:rsidRPr="00A70F51" w:rsidTr="00A70F51">
        <w:trPr>
          <w:gridAfter w:val="1"/>
          <w:wAfter w:w="109"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rPr>
                <w:b/>
                <w:bCs/>
                <w:color w:val="000000"/>
                <w:sz w:val="16"/>
                <w:szCs w:val="16"/>
              </w:rPr>
            </w:pPr>
            <w:r w:rsidRPr="00A70F51">
              <w:rPr>
                <w:b/>
                <w:bCs/>
                <w:color w:val="000000"/>
                <w:sz w:val="16"/>
                <w:szCs w:val="16"/>
              </w:rPr>
              <w:t>Культура</w:t>
            </w:r>
          </w:p>
        </w:tc>
        <w:tc>
          <w:tcPr>
            <w:tcW w:w="68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08</w:t>
            </w:r>
          </w:p>
        </w:tc>
        <w:tc>
          <w:tcPr>
            <w:tcW w:w="5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01</w:t>
            </w:r>
          </w:p>
        </w:tc>
        <w:tc>
          <w:tcPr>
            <w:tcW w:w="134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 </w:t>
            </w:r>
          </w:p>
        </w:tc>
        <w:tc>
          <w:tcPr>
            <w:tcW w:w="56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b/>
                <w:bCs/>
                <w:color w:val="000000"/>
                <w:sz w:val="16"/>
                <w:szCs w:val="16"/>
              </w:rPr>
            </w:pPr>
            <w:r w:rsidRPr="00A70F51">
              <w:rPr>
                <w:b/>
                <w:bCs/>
                <w:color w:val="000000"/>
                <w:sz w:val="16"/>
                <w:szCs w:val="16"/>
              </w:rPr>
              <w:t>17 364,95</w:t>
            </w:r>
          </w:p>
        </w:tc>
      </w:tr>
      <w:tr w:rsidR="00A70F51" w:rsidRPr="00A70F51" w:rsidTr="00A70F51">
        <w:trPr>
          <w:gridAfter w:val="1"/>
          <w:wAfter w:w="109"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rPr>
                <w:color w:val="000000"/>
                <w:sz w:val="16"/>
                <w:szCs w:val="16"/>
              </w:rPr>
            </w:pPr>
            <w:r w:rsidRPr="00A70F51">
              <w:rPr>
                <w:color w:val="000000"/>
                <w:sz w:val="16"/>
                <w:szCs w:val="16"/>
              </w:rPr>
              <w:t>Обеспечение деятельности подведомственных учреждений культуры</w:t>
            </w:r>
          </w:p>
        </w:tc>
        <w:tc>
          <w:tcPr>
            <w:tcW w:w="68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08</w:t>
            </w:r>
          </w:p>
        </w:tc>
        <w:tc>
          <w:tcPr>
            <w:tcW w:w="5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01</w:t>
            </w:r>
          </w:p>
        </w:tc>
        <w:tc>
          <w:tcPr>
            <w:tcW w:w="134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7И40412500</w:t>
            </w:r>
          </w:p>
        </w:tc>
        <w:tc>
          <w:tcPr>
            <w:tcW w:w="56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11 546,75</w:t>
            </w:r>
          </w:p>
        </w:tc>
      </w:tr>
      <w:tr w:rsidR="00A70F51" w:rsidRPr="00A70F51" w:rsidTr="00A70F51">
        <w:trPr>
          <w:gridAfter w:val="1"/>
          <w:wAfter w:w="109"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rPr>
                <w:color w:val="000000"/>
                <w:sz w:val="16"/>
                <w:szCs w:val="16"/>
              </w:rPr>
            </w:pPr>
            <w:r w:rsidRPr="00A70F51">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08</w:t>
            </w:r>
          </w:p>
        </w:tc>
        <w:tc>
          <w:tcPr>
            <w:tcW w:w="5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01</w:t>
            </w:r>
          </w:p>
        </w:tc>
        <w:tc>
          <w:tcPr>
            <w:tcW w:w="134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7И40412500</w:t>
            </w:r>
          </w:p>
        </w:tc>
        <w:tc>
          <w:tcPr>
            <w:tcW w:w="56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611</w:t>
            </w:r>
          </w:p>
        </w:tc>
        <w:tc>
          <w:tcPr>
            <w:tcW w:w="128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11 381,40</w:t>
            </w:r>
          </w:p>
        </w:tc>
      </w:tr>
      <w:tr w:rsidR="00A70F51" w:rsidRPr="00A70F51" w:rsidTr="00A70F51">
        <w:trPr>
          <w:gridAfter w:val="1"/>
          <w:wAfter w:w="109" w:type="dxa"/>
          <w:trHeight w:val="39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rPr>
                <w:color w:val="000000"/>
                <w:sz w:val="16"/>
                <w:szCs w:val="16"/>
              </w:rPr>
            </w:pPr>
            <w:r w:rsidRPr="00A70F51">
              <w:rPr>
                <w:color w:val="000000"/>
                <w:sz w:val="16"/>
                <w:szCs w:val="16"/>
              </w:rPr>
              <w:t>Обеспечение деятельности муниципальных библиотек</w:t>
            </w:r>
          </w:p>
        </w:tc>
        <w:tc>
          <w:tcPr>
            <w:tcW w:w="68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08</w:t>
            </w:r>
          </w:p>
        </w:tc>
        <w:tc>
          <w:tcPr>
            <w:tcW w:w="5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01</w:t>
            </w:r>
          </w:p>
        </w:tc>
        <w:tc>
          <w:tcPr>
            <w:tcW w:w="134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7И40412600</w:t>
            </w:r>
          </w:p>
        </w:tc>
        <w:tc>
          <w:tcPr>
            <w:tcW w:w="56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700,00</w:t>
            </w:r>
          </w:p>
        </w:tc>
      </w:tr>
      <w:tr w:rsidR="00A70F51" w:rsidRPr="00A70F51" w:rsidTr="00A70F51">
        <w:trPr>
          <w:gridAfter w:val="1"/>
          <w:wAfter w:w="109"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rPr>
                <w:color w:val="000000"/>
                <w:sz w:val="16"/>
                <w:szCs w:val="16"/>
              </w:rPr>
            </w:pPr>
            <w:r w:rsidRPr="00A70F51">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08</w:t>
            </w:r>
          </w:p>
        </w:tc>
        <w:tc>
          <w:tcPr>
            <w:tcW w:w="5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01</w:t>
            </w:r>
          </w:p>
        </w:tc>
        <w:tc>
          <w:tcPr>
            <w:tcW w:w="134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7И40412600</w:t>
            </w:r>
          </w:p>
        </w:tc>
        <w:tc>
          <w:tcPr>
            <w:tcW w:w="56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611</w:t>
            </w:r>
          </w:p>
        </w:tc>
        <w:tc>
          <w:tcPr>
            <w:tcW w:w="128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700,00</w:t>
            </w:r>
          </w:p>
        </w:tc>
      </w:tr>
      <w:tr w:rsidR="00A70F51" w:rsidRPr="00A70F51" w:rsidTr="00A70F51">
        <w:trPr>
          <w:gridAfter w:val="1"/>
          <w:wAfter w:w="109"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rPr>
                <w:color w:val="000000"/>
                <w:sz w:val="16"/>
                <w:szCs w:val="16"/>
              </w:rPr>
            </w:pPr>
            <w:r w:rsidRPr="00A70F51">
              <w:rPr>
                <w:color w:val="000000"/>
                <w:sz w:val="16"/>
                <w:szCs w:val="16"/>
              </w:rPr>
              <w:t>Проведение культурно-массовых мероприятий к праздничным и памятным датам</w:t>
            </w:r>
          </w:p>
        </w:tc>
        <w:tc>
          <w:tcPr>
            <w:tcW w:w="68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08</w:t>
            </w:r>
          </w:p>
        </w:tc>
        <w:tc>
          <w:tcPr>
            <w:tcW w:w="5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01</w:t>
            </w:r>
          </w:p>
        </w:tc>
        <w:tc>
          <w:tcPr>
            <w:tcW w:w="134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7И40415630</w:t>
            </w:r>
          </w:p>
        </w:tc>
        <w:tc>
          <w:tcPr>
            <w:tcW w:w="56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304,00</w:t>
            </w:r>
          </w:p>
        </w:tc>
      </w:tr>
      <w:tr w:rsidR="00A70F51" w:rsidRPr="00A70F51" w:rsidTr="00A70F51">
        <w:trPr>
          <w:gridAfter w:val="1"/>
          <w:wAfter w:w="109"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rPr>
                <w:color w:val="000000"/>
                <w:sz w:val="16"/>
                <w:szCs w:val="16"/>
              </w:rPr>
            </w:pPr>
            <w:r w:rsidRPr="00A70F51">
              <w:rPr>
                <w:color w:val="000000"/>
                <w:sz w:val="16"/>
                <w:szCs w:val="16"/>
              </w:rPr>
              <w:t xml:space="preserve">Прочая закупка товаров, работ и услуг </w:t>
            </w:r>
          </w:p>
        </w:tc>
        <w:tc>
          <w:tcPr>
            <w:tcW w:w="68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08</w:t>
            </w:r>
          </w:p>
        </w:tc>
        <w:tc>
          <w:tcPr>
            <w:tcW w:w="5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01</w:t>
            </w:r>
          </w:p>
        </w:tc>
        <w:tc>
          <w:tcPr>
            <w:tcW w:w="134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7И40415630</w:t>
            </w:r>
          </w:p>
        </w:tc>
        <w:tc>
          <w:tcPr>
            <w:tcW w:w="56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244</w:t>
            </w:r>
          </w:p>
        </w:tc>
        <w:tc>
          <w:tcPr>
            <w:tcW w:w="128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140,00</w:t>
            </w:r>
          </w:p>
        </w:tc>
      </w:tr>
      <w:tr w:rsidR="00A70F51" w:rsidRPr="00A70F51" w:rsidTr="00A70F51">
        <w:trPr>
          <w:gridAfter w:val="1"/>
          <w:wAfter w:w="109"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rPr>
                <w:color w:val="000000"/>
                <w:sz w:val="16"/>
                <w:szCs w:val="16"/>
              </w:rPr>
            </w:pPr>
            <w:r w:rsidRPr="00A70F51">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08</w:t>
            </w:r>
          </w:p>
        </w:tc>
        <w:tc>
          <w:tcPr>
            <w:tcW w:w="5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01</w:t>
            </w:r>
          </w:p>
        </w:tc>
        <w:tc>
          <w:tcPr>
            <w:tcW w:w="134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7И40415630</w:t>
            </w:r>
          </w:p>
        </w:tc>
        <w:tc>
          <w:tcPr>
            <w:tcW w:w="56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611</w:t>
            </w:r>
          </w:p>
        </w:tc>
        <w:tc>
          <w:tcPr>
            <w:tcW w:w="128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164,00</w:t>
            </w:r>
          </w:p>
        </w:tc>
      </w:tr>
      <w:tr w:rsidR="00A70F51" w:rsidRPr="00A70F51" w:rsidTr="00A70F51">
        <w:trPr>
          <w:gridAfter w:val="1"/>
          <w:wAfter w:w="109" w:type="dxa"/>
          <w:trHeight w:val="885"/>
        </w:trPr>
        <w:tc>
          <w:tcPr>
            <w:tcW w:w="10180" w:type="dxa"/>
            <w:tcBorders>
              <w:top w:val="nil"/>
              <w:left w:val="single" w:sz="4" w:space="0" w:color="auto"/>
              <w:bottom w:val="single" w:sz="4" w:space="0" w:color="auto"/>
              <w:right w:val="single" w:sz="4" w:space="0" w:color="auto"/>
            </w:tcBorders>
            <w:shd w:val="clear" w:color="auto" w:fill="auto"/>
            <w:vAlign w:val="bottom"/>
            <w:hideMark/>
          </w:tcPr>
          <w:p w:rsidR="00A70F51" w:rsidRPr="00A70F51" w:rsidRDefault="00A70F51" w:rsidP="00A70F51">
            <w:pPr>
              <w:spacing w:after="0" w:line="240" w:lineRule="auto"/>
              <w:rPr>
                <w:sz w:val="16"/>
                <w:szCs w:val="16"/>
              </w:rPr>
            </w:pPr>
            <w:r w:rsidRPr="00A70F51">
              <w:rPr>
                <w:sz w:val="16"/>
                <w:szCs w:val="16"/>
              </w:rPr>
              <w:t xml:space="preserve">Дополнительные расходы на сохранение целевых </w:t>
            </w:r>
            <w:proofErr w:type="gramStart"/>
            <w:r w:rsidRPr="00A70F51">
              <w:rPr>
                <w:sz w:val="16"/>
                <w:szCs w:val="16"/>
              </w:rPr>
              <w:t>показателей повышения оплаты труда работников муниципальных учреждений культуры</w:t>
            </w:r>
            <w:proofErr w:type="gramEnd"/>
            <w:r w:rsidRPr="00A70F51">
              <w:rPr>
                <w:sz w:val="16"/>
                <w:szCs w:val="16"/>
              </w:rPr>
              <w:t xml:space="preserve"> в соответствии с Указом Президента Российской Федерации от 7 мая 2012 года № 597 "О мероприятиях по реализации государственной социальной политики"</w:t>
            </w:r>
          </w:p>
        </w:tc>
        <w:tc>
          <w:tcPr>
            <w:tcW w:w="68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08</w:t>
            </w:r>
          </w:p>
        </w:tc>
        <w:tc>
          <w:tcPr>
            <w:tcW w:w="5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01</w:t>
            </w:r>
          </w:p>
        </w:tc>
        <w:tc>
          <w:tcPr>
            <w:tcW w:w="134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7И404S0360</w:t>
            </w:r>
          </w:p>
        </w:tc>
        <w:tc>
          <w:tcPr>
            <w:tcW w:w="56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4 814,20</w:t>
            </w:r>
          </w:p>
        </w:tc>
      </w:tr>
      <w:tr w:rsidR="00A70F51" w:rsidRPr="00A70F51" w:rsidTr="00A70F51">
        <w:trPr>
          <w:gridAfter w:val="1"/>
          <w:wAfter w:w="109"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rPr>
                <w:color w:val="000000"/>
                <w:sz w:val="16"/>
                <w:szCs w:val="16"/>
              </w:rPr>
            </w:pPr>
            <w:r w:rsidRPr="00A70F51">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08</w:t>
            </w:r>
          </w:p>
        </w:tc>
        <w:tc>
          <w:tcPr>
            <w:tcW w:w="5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01</w:t>
            </w:r>
          </w:p>
        </w:tc>
        <w:tc>
          <w:tcPr>
            <w:tcW w:w="134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7И404S0360</w:t>
            </w:r>
          </w:p>
        </w:tc>
        <w:tc>
          <w:tcPr>
            <w:tcW w:w="56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611</w:t>
            </w:r>
          </w:p>
        </w:tc>
        <w:tc>
          <w:tcPr>
            <w:tcW w:w="128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4 814,20</w:t>
            </w:r>
          </w:p>
        </w:tc>
      </w:tr>
      <w:tr w:rsidR="00A70F51" w:rsidRPr="00A70F51" w:rsidTr="00A70F51">
        <w:trPr>
          <w:gridAfter w:val="1"/>
          <w:wAfter w:w="109"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rPr>
                <w:b/>
                <w:bCs/>
                <w:color w:val="000000"/>
                <w:sz w:val="16"/>
                <w:szCs w:val="16"/>
              </w:rPr>
            </w:pPr>
            <w:r w:rsidRPr="00A70F51">
              <w:rPr>
                <w:b/>
                <w:bCs/>
                <w:color w:val="000000"/>
                <w:sz w:val="16"/>
                <w:szCs w:val="16"/>
              </w:rPr>
              <w:t>СОЦИАЛЬНАЯ ПОЛИТИКА</w:t>
            </w:r>
          </w:p>
        </w:tc>
        <w:tc>
          <w:tcPr>
            <w:tcW w:w="68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10</w:t>
            </w:r>
          </w:p>
        </w:tc>
        <w:tc>
          <w:tcPr>
            <w:tcW w:w="5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00</w:t>
            </w:r>
          </w:p>
        </w:tc>
        <w:tc>
          <w:tcPr>
            <w:tcW w:w="134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 </w:t>
            </w:r>
          </w:p>
        </w:tc>
        <w:tc>
          <w:tcPr>
            <w:tcW w:w="56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b/>
                <w:bCs/>
                <w:color w:val="000000"/>
                <w:sz w:val="16"/>
                <w:szCs w:val="16"/>
              </w:rPr>
            </w:pPr>
            <w:r w:rsidRPr="00A70F51">
              <w:rPr>
                <w:b/>
                <w:bCs/>
                <w:color w:val="000000"/>
                <w:sz w:val="16"/>
                <w:szCs w:val="16"/>
              </w:rPr>
              <w:t>1 588,90</w:t>
            </w:r>
          </w:p>
        </w:tc>
      </w:tr>
      <w:tr w:rsidR="00A70F51" w:rsidRPr="00A70F51" w:rsidTr="00A70F51">
        <w:trPr>
          <w:gridAfter w:val="1"/>
          <w:wAfter w:w="109"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rPr>
                <w:b/>
                <w:bCs/>
                <w:sz w:val="16"/>
                <w:szCs w:val="16"/>
              </w:rPr>
            </w:pPr>
            <w:r w:rsidRPr="00A70F51">
              <w:rPr>
                <w:b/>
                <w:bCs/>
                <w:sz w:val="16"/>
                <w:szCs w:val="16"/>
              </w:rPr>
              <w:t xml:space="preserve">Доплаты к пенсиям муниципальных служащих </w:t>
            </w:r>
          </w:p>
        </w:tc>
        <w:tc>
          <w:tcPr>
            <w:tcW w:w="68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10</w:t>
            </w:r>
          </w:p>
        </w:tc>
        <w:tc>
          <w:tcPr>
            <w:tcW w:w="5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01</w:t>
            </w:r>
          </w:p>
        </w:tc>
        <w:tc>
          <w:tcPr>
            <w:tcW w:w="134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 </w:t>
            </w:r>
          </w:p>
        </w:tc>
        <w:tc>
          <w:tcPr>
            <w:tcW w:w="56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b/>
                <w:bCs/>
                <w:color w:val="000000"/>
                <w:sz w:val="16"/>
                <w:szCs w:val="16"/>
              </w:rPr>
            </w:pPr>
            <w:r w:rsidRPr="00A70F51">
              <w:rPr>
                <w:b/>
                <w:bCs/>
                <w:color w:val="000000"/>
                <w:sz w:val="16"/>
                <w:szCs w:val="16"/>
              </w:rPr>
              <w:t>1 588,90</w:t>
            </w:r>
          </w:p>
        </w:tc>
      </w:tr>
      <w:tr w:rsidR="00A70F51" w:rsidRPr="00A70F51" w:rsidTr="00A70F51">
        <w:trPr>
          <w:gridAfter w:val="1"/>
          <w:wAfter w:w="109"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rPr>
                <w:sz w:val="16"/>
                <w:szCs w:val="16"/>
              </w:rPr>
            </w:pPr>
            <w:r w:rsidRPr="00A70F51">
              <w:rPr>
                <w:sz w:val="16"/>
                <w:szCs w:val="16"/>
              </w:rPr>
              <w:lastRenderedPageBreak/>
              <w:t>Доплаты к пенсиям муниципальных служащих</w:t>
            </w:r>
          </w:p>
        </w:tc>
        <w:tc>
          <w:tcPr>
            <w:tcW w:w="68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10</w:t>
            </w:r>
          </w:p>
        </w:tc>
        <w:tc>
          <w:tcPr>
            <w:tcW w:w="5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01</w:t>
            </w:r>
          </w:p>
        </w:tc>
        <w:tc>
          <w:tcPr>
            <w:tcW w:w="134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62Д0215280</w:t>
            </w:r>
          </w:p>
        </w:tc>
        <w:tc>
          <w:tcPr>
            <w:tcW w:w="56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1 588,90</w:t>
            </w:r>
          </w:p>
        </w:tc>
      </w:tr>
      <w:tr w:rsidR="00A70F51" w:rsidRPr="00A70F51" w:rsidTr="00A70F51">
        <w:trPr>
          <w:gridAfter w:val="1"/>
          <w:wAfter w:w="109"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rPr>
                <w:color w:val="000000"/>
                <w:sz w:val="16"/>
                <w:szCs w:val="16"/>
              </w:rPr>
            </w:pPr>
            <w:r w:rsidRPr="00A70F51">
              <w:rPr>
                <w:color w:val="000000"/>
                <w:sz w:val="16"/>
                <w:szCs w:val="16"/>
              </w:rPr>
              <w:t>Доплаты к пенсиям муниципальных служащих  (Социальные выплаты гражданам, кроме публичных нормативных социальных выплат)</w:t>
            </w:r>
          </w:p>
        </w:tc>
        <w:tc>
          <w:tcPr>
            <w:tcW w:w="68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10</w:t>
            </w:r>
          </w:p>
        </w:tc>
        <w:tc>
          <w:tcPr>
            <w:tcW w:w="5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01</w:t>
            </w:r>
          </w:p>
        </w:tc>
        <w:tc>
          <w:tcPr>
            <w:tcW w:w="134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62Д0215280</w:t>
            </w:r>
          </w:p>
        </w:tc>
        <w:tc>
          <w:tcPr>
            <w:tcW w:w="56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320</w:t>
            </w:r>
          </w:p>
        </w:tc>
        <w:tc>
          <w:tcPr>
            <w:tcW w:w="128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1 588,90</w:t>
            </w:r>
          </w:p>
        </w:tc>
      </w:tr>
      <w:tr w:rsidR="00A70F51" w:rsidRPr="00A70F51" w:rsidTr="00A70F51">
        <w:trPr>
          <w:gridAfter w:val="1"/>
          <w:wAfter w:w="109"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rPr>
                <w:b/>
                <w:bCs/>
                <w:color w:val="000000"/>
                <w:sz w:val="16"/>
                <w:szCs w:val="16"/>
              </w:rPr>
            </w:pPr>
            <w:r w:rsidRPr="00A70F51">
              <w:rPr>
                <w:b/>
                <w:bCs/>
                <w:color w:val="000000"/>
                <w:sz w:val="16"/>
                <w:szCs w:val="16"/>
              </w:rPr>
              <w:t>ФИЗИЧЕСКАЯ КУЛЬТУРА И СПОРТ</w:t>
            </w:r>
          </w:p>
        </w:tc>
        <w:tc>
          <w:tcPr>
            <w:tcW w:w="68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11</w:t>
            </w:r>
          </w:p>
        </w:tc>
        <w:tc>
          <w:tcPr>
            <w:tcW w:w="5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00</w:t>
            </w:r>
          </w:p>
        </w:tc>
        <w:tc>
          <w:tcPr>
            <w:tcW w:w="134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 </w:t>
            </w:r>
          </w:p>
        </w:tc>
        <w:tc>
          <w:tcPr>
            <w:tcW w:w="56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b/>
                <w:bCs/>
                <w:color w:val="000000"/>
                <w:sz w:val="16"/>
                <w:szCs w:val="16"/>
              </w:rPr>
            </w:pPr>
            <w:r w:rsidRPr="00A70F51">
              <w:rPr>
                <w:b/>
                <w:bCs/>
                <w:color w:val="000000"/>
                <w:sz w:val="16"/>
                <w:szCs w:val="16"/>
              </w:rPr>
              <w:t>1 000,00</w:t>
            </w:r>
          </w:p>
        </w:tc>
      </w:tr>
      <w:tr w:rsidR="00A70F51" w:rsidRPr="00A70F51" w:rsidTr="00A70F51">
        <w:trPr>
          <w:gridAfter w:val="1"/>
          <w:wAfter w:w="109"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rPr>
                <w:b/>
                <w:bCs/>
                <w:color w:val="000000"/>
                <w:sz w:val="16"/>
                <w:szCs w:val="16"/>
              </w:rPr>
            </w:pPr>
            <w:r w:rsidRPr="00A70F51">
              <w:rPr>
                <w:b/>
                <w:bCs/>
                <w:color w:val="000000"/>
                <w:sz w:val="16"/>
                <w:szCs w:val="16"/>
              </w:rPr>
              <w:t>Массовый спорт</w:t>
            </w:r>
          </w:p>
        </w:tc>
        <w:tc>
          <w:tcPr>
            <w:tcW w:w="68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11</w:t>
            </w:r>
          </w:p>
        </w:tc>
        <w:tc>
          <w:tcPr>
            <w:tcW w:w="5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02</w:t>
            </w:r>
          </w:p>
        </w:tc>
        <w:tc>
          <w:tcPr>
            <w:tcW w:w="134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 </w:t>
            </w:r>
          </w:p>
        </w:tc>
        <w:tc>
          <w:tcPr>
            <w:tcW w:w="56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b/>
                <w:bCs/>
                <w:color w:val="000000"/>
                <w:sz w:val="16"/>
                <w:szCs w:val="16"/>
              </w:rPr>
            </w:pPr>
            <w:r w:rsidRPr="00A70F51">
              <w:rPr>
                <w:b/>
                <w:bCs/>
                <w:color w:val="000000"/>
                <w:sz w:val="16"/>
                <w:szCs w:val="16"/>
              </w:rPr>
              <w:t>1 000,00</w:t>
            </w:r>
          </w:p>
        </w:tc>
      </w:tr>
      <w:tr w:rsidR="00A70F51" w:rsidRPr="00A70F51" w:rsidTr="00A70F51">
        <w:trPr>
          <w:gridAfter w:val="1"/>
          <w:wAfter w:w="109"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rPr>
                <w:color w:val="000000"/>
                <w:sz w:val="16"/>
                <w:szCs w:val="16"/>
              </w:rPr>
            </w:pPr>
            <w:r w:rsidRPr="00A70F51">
              <w:rPr>
                <w:color w:val="000000"/>
                <w:sz w:val="16"/>
                <w:szCs w:val="16"/>
              </w:rPr>
              <w:t xml:space="preserve">Обеспечение деятельности подведомственных учреждений физкультуры и спорта </w:t>
            </w:r>
          </w:p>
        </w:tc>
        <w:tc>
          <w:tcPr>
            <w:tcW w:w="68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11</w:t>
            </w:r>
          </w:p>
        </w:tc>
        <w:tc>
          <w:tcPr>
            <w:tcW w:w="5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02</w:t>
            </w:r>
          </w:p>
        </w:tc>
        <w:tc>
          <w:tcPr>
            <w:tcW w:w="134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7И40512800</w:t>
            </w:r>
          </w:p>
        </w:tc>
        <w:tc>
          <w:tcPr>
            <w:tcW w:w="56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900,00</w:t>
            </w:r>
          </w:p>
        </w:tc>
      </w:tr>
      <w:tr w:rsidR="00A70F51" w:rsidRPr="00A70F51" w:rsidTr="00A70F51">
        <w:trPr>
          <w:gridAfter w:val="1"/>
          <w:wAfter w:w="109"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rPr>
                <w:color w:val="000000"/>
                <w:sz w:val="16"/>
                <w:szCs w:val="16"/>
              </w:rPr>
            </w:pPr>
            <w:r w:rsidRPr="00A70F51">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11</w:t>
            </w:r>
          </w:p>
        </w:tc>
        <w:tc>
          <w:tcPr>
            <w:tcW w:w="5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02</w:t>
            </w:r>
          </w:p>
        </w:tc>
        <w:tc>
          <w:tcPr>
            <w:tcW w:w="134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7И40512800</w:t>
            </w:r>
          </w:p>
        </w:tc>
        <w:tc>
          <w:tcPr>
            <w:tcW w:w="56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611</w:t>
            </w:r>
          </w:p>
        </w:tc>
        <w:tc>
          <w:tcPr>
            <w:tcW w:w="128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900,00</w:t>
            </w:r>
          </w:p>
        </w:tc>
      </w:tr>
      <w:tr w:rsidR="00A70F51" w:rsidRPr="00A70F51" w:rsidTr="00A70F51">
        <w:trPr>
          <w:gridAfter w:val="1"/>
          <w:wAfter w:w="109"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rPr>
                <w:color w:val="000000"/>
                <w:sz w:val="16"/>
                <w:szCs w:val="16"/>
              </w:rPr>
            </w:pPr>
            <w:r w:rsidRPr="00A70F51">
              <w:rPr>
                <w:color w:val="000000"/>
                <w:sz w:val="16"/>
                <w:szCs w:val="16"/>
              </w:rPr>
              <w:t>Организация и проведение мероприятий в области физической культуры и спорта</w:t>
            </w:r>
          </w:p>
        </w:tc>
        <w:tc>
          <w:tcPr>
            <w:tcW w:w="68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11</w:t>
            </w:r>
          </w:p>
        </w:tc>
        <w:tc>
          <w:tcPr>
            <w:tcW w:w="5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02</w:t>
            </w:r>
          </w:p>
        </w:tc>
        <w:tc>
          <w:tcPr>
            <w:tcW w:w="134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7И40515340</w:t>
            </w:r>
          </w:p>
        </w:tc>
        <w:tc>
          <w:tcPr>
            <w:tcW w:w="56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100,00</w:t>
            </w:r>
          </w:p>
        </w:tc>
      </w:tr>
      <w:tr w:rsidR="00A70F51" w:rsidRPr="00A70F51" w:rsidTr="00A70F51">
        <w:trPr>
          <w:gridAfter w:val="1"/>
          <w:wAfter w:w="109"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rPr>
                <w:color w:val="000000"/>
                <w:sz w:val="16"/>
                <w:szCs w:val="16"/>
              </w:rPr>
            </w:pPr>
            <w:r w:rsidRPr="00A70F51">
              <w:rPr>
                <w:color w:val="000000"/>
                <w:sz w:val="16"/>
                <w:szCs w:val="16"/>
              </w:rPr>
              <w:t xml:space="preserve">Прочая закупка товаров, работ и услуг </w:t>
            </w:r>
          </w:p>
        </w:tc>
        <w:tc>
          <w:tcPr>
            <w:tcW w:w="68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11</w:t>
            </w:r>
          </w:p>
        </w:tc>
        <w:tc>
          <w:tcPr>
            <w:tcW w:w="5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02</w:t>
            </w:r>
          </w:p>
        </w:tc>
        <w:tc>
          <w:tcPr>
            <w:tcW w:w="134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7И40515340</w:t>
            </w:r>
          </w:p>
        </w:tc>
        <w:tc>
          <w:tcPr>
            <w:tcW w:w="56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244</w:t>
            </w:r>
          </w:p>
        </w:tc>
        <w:tc>
          <w:tcPr>
            <w:tcW w:w="128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0,00</w:t>
            </w:r>
          </w:p>
        </w:tc>
      </w:tr>
      <w:tr w:rsidR="00A70F51" w:rsidRPr="00A70F51" w:rsidTr="00A70F51">
        <w:trPr>
          <w:gridAfter w:val="1"/>
          <w:wAfter w:w="109"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rPr>
                <w:color w:val="000000"/>
                <w:sz w:val="16"/>
                <w:szCs w:val="16"/>
              </w:rPr>
            </w:pPr>
            <w:r w:rsidRPr="00A70F51">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11</w:t>
            </w:r>
          </w:p>
        </w:tc>
        <w:tc>
          <w:tcPr>
            <w:tcW w:w="5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02</w:t>
            </w:r>
          </w:p>
        </w:tc>
        <w:tc>
          <w:tcPr>
            <w:tcW w:w="134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7И40515340</w:t>
            </w:r>
          </w:p>
        </w:tc>
        <w:tc>
          <w:tcPr>
            <w:tcW w:w="56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611</w:t>
            </w:r>
          </w:p>
        </w:tc>
        <w:tc>
          <w:tcPr>
            <w:tcW w:w="128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100,00</w:t>
            </w:r>
          </w:p>
        </w:tc>
      </w:tr>
      <w:tr w:rsidR="00A70F51" w:rsidRPr="00A70F51" w:rsidTr="00A70F51">
        <w:trPr>
          <w:gridAfter w:val="1"/>
          <w:wAfter w:w="109" w:type="dxa"/>
          <w:trHeight w:val="334"/>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both"/>
              <w:rPr>
                <w:b/>
                <w:bCs/>
                <w:color w:val="000000"/>
                <w:sz w:val="16"/>
                <w:szCs w:val="16"/>
              </w:rPr>
            </w:pPr>
            <w:r w:rsidRPr="00A70F51">
              <w:rPr>
                <w:b/>
                <w:bCs/>
                <w:color w:val="000000"/>
                <w:sz w:val="16"/>
                <w:szCs w:val="16"/>
              </w:rPr>
              <w:t>Всего</w:t>
            </w:r>
          </w:p>
        </w:tc>
        <w:tc>
          <w:tcPr>
            <w:tcW w:w="68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 </w:t>
            </w:r>
          </w:p>
        </w:tc>
        <w:tc>
          <w:tcPr>
            <w:tcW w:w="6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 </w:t>
            </w:r>
          </w:p>
        </w:tc>
        <w:tc>
          <w:tcPr>
            <w:tcW w:w="52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 </w:t>
            </w:r>
          </w:p>
        </w:tc>
        <w:tc>
          <w:tcPr>
            <w:tcW w:w="134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 </w:t>
            </w:r>
          </w:p>
        </w:tc>
        <w:tc>
          <w:tcPr>
            <w:tcW w:w="560" w:type="dxa"/>
            <w:gridSpan w:val="2"/>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b/>
                <w:bCs/>
                <w:color w:val="000000"/>
                <w:sz w:val="16"/>
                <w:szCs w:val="16"/>
              </w:rPr>
            </w:pPr>
            <w:r w:rsidRPr="00A70F51">
              <w:rPr>
                <w:b/>
                <w:bCs/>
                <w:color w:val="000000"/>
                <w:sz w:val="16"/>
                <w:szCs w:val="16"/>
              </w:rPr>
              <w:t>73 565,50</w:t>
            </w:r>
          </w:p>
        </w:tc>
      </w:tr>
    </w:tbl>
    <w:p w:rsidR="00A70F51" w:rsidRPr="00A70F51" w:rsidRDefault="00A70F51" w:rsidP="00A70F51">
      <w:pPr>
        <w:tabs>
          <w:tab w:val="left" w:pos="7200"/>
        </w:tabs>
        <w:spacing w:after="0" w:line="240" w:lineRule="auto"/>
        <w:ind w:right="-3"/>
        <w:jc w:val="center"/>
        <w:rPr>
          <w:sz w:val="16"/>
          <w:szCs w:val="16"/>
        </w:rPr>
      </w:pPr>
    </w:p>
    <w:tbl>
      <w:tblPr>
        <w:tblW w:w="15735" w:type="dxa"/>
        <w:tblInd w:w="108" w:type="dxa"/>
        <w:tblLook w:val="04A0"/>
      </w:tblPr>
      <w:tblGrid>
        <w:gridCol w:w="10196"/>
        <w:gridCol w:w="696"/>
        <w:gridCol w:w="636"/>
        <w:gridCol w:w="536"/>
        <w:gridCol w:w="3116"/>
        <w:gridCol w:w="555"/>
      </w:tblGrid>
      <w:tr w:rsidR="00A70F51" w:rsidRPr="00A70F51" w:rsidTr="00A70F51">
        <w:trPr>
          <w:gridAfter w:val="1"/>
          <w:wAfter w:w="555" w:type="dxa"/>
          <w:trHeight w:val="345"/>
        </w:trPr>
        <w:tc>
          <w:tcPr>
            <w:tcW w:w="10196" w:type="dxa"/>
            <w:tcBorders>
              <w:top w:val="nil"/>
              <w:left w:val="nil"/>
              <w:bottom w:val="nil"/>
              <w:right w:val="nil"/>
            </w:tcBorders>
            <w:shd w:val="clear" w:color="auto" w:fill="auto"/>
            <w:noWrap/>
            <w:vAlign w:val="bottom"/>
            <w:hideMark/>
          </w:tcPr>
          <w:p w:rsidR="00A70F51" w:rsidRPr="00A70F51" w:rsidRDefault="00A70F51" w:rsidP="00A70F51">
            <w:pPr>
              <w:spacing w:after="0" w:line="240" w:lineRule="auto"/>
              <w:rPr>
                <w:sz w:val="16"/>
                <w:szCs w:val="16"/>
              </w:rPr>
            </w:pPr>
          </w:p>
        </w:tc>
        <w:tc>
          <w:tcPr>
            <w:tcW w:w="696" w:type="dxa"/>
            <w:tcBorders>
              <w:top w:val="nil"/>
              <w:left w:val="nil"/>
              <w:bottom w:val="nil"/>
              <w:right w:val="nil"/>
            </w:tcBorders>
            <w:shd w:val="clear" w:color="auto" w:fill="auto"/>
            <w:noWrap/>
            <w:vAlign w:val="bottom"/>
            <w:hideMark/>
          </w:tcPr>
          <w:p w:rsidR="00A70F51" w:rsidRPr="00A70F51" w:rsidRDefault="00A70F51" w:rsidP="00A70F51">
            <w:pPr>
              <w:spacing w:after="0" w:line="240" w:lineRule="auto"/>
              <w:rPr>
                <w:sz w:val="16"/>
                <w:szCs w:val="16"/>
              </w:rPr>
            </w:pPr>
          </w:p>
        </w:tc>
        <w:tc>
          <w:tcPr>
            <w:tcW w:w="636" w:type="dxa"/>
            <w:tcBorders>
              <w:top w:val="nil"/>
              <w:left w:val="nil"/>
              <w:bottom w:val="nil"/>
              <w:right w:val="nil"/>
            </w:tcBorders>
            <w:shd w:val="clear" w:color="auto" w:fill="auto"/>
            <w:noWrap/>
            <w:vAlign w:val="bottom"/>
            <w:hideMark/>
          </w:tcPr>
          <w:p w:rsidR="00A70F51" w:rsidRPr="00A70F51" w:rsidRDefault="00A70F51" w:rsidP="00A70F51">
            <w:pPr>
              <w:spacing w:after="0" w:line="240" w:lineRule="auto"/>
              <w:rPr>
                <w:sz w:val="16"/>
                <w:szCs w:val="16"/>
              </w:rPr>
            </w:pPr>
          </w:p>
        </w:tc>
        <w:tc>
          <w:tcPr>
            <w:tcW w:w="536" w:type="dxa"/>
            <w:tcBorders>
              <w:top w:val="nil"/>
              <w:left w:val="nil"/>
              <w:bottom w:val="nil"/>
              <w:right w:val="nil"/>
            </w:tcBorders>
            <w:shd w:val="clear" w:color="auto" w:fill="auto"/>
            <w:noWrap/>
            <w:vAlign w:val="bottom"/>
            <w:hideMark/>
          </w:tcPr>
          <w:p w:rsidR="00A70F51" w:rsidRPr="00A70F51" w:rsidRDefault="00A70F51" w:rsidP="00A70F51">
            <w:pPr>
              <w:spacing w:after="0" w:line="240" w:lineRule="auto"/>
              <w:rPr>
                <w:sz w:val="16"/>
                <w:szCs w:val="16"/>
              </w:rPr>
            </w:pPr>
          </w:p>
        </w:tc>
        <w:tc>
          <w:tcPr>
            <w:tcW w:w="3116" w:type="dxa"/>
            <w:tcBorders>
              <w:top w:val="nil"/>
              <w:left w:val="nil"/>
              <w:bottom w:val="nil"/>
              <w:right w:val="nil"/>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Приложение   14</w:t>
            </w:r>
          </w:p>
        </w:tc>
      </w:tr>
      <w:tr w:rsidR="00A70F51" w:rsidRPr="00A70F51" w:rsidTr="00A70F51">
        <w:trPr>
          <w:gridAfter w:val="1"/>
          <w:wAfter w:w="555" w:type="dxa"/>
          <w:trHeight w:val="315"/>
        </w:trPr>
        <w:tc>
          <w:tcPr>
            <w:tcW w:w="10196" w:type="dxa"/>
            <w:tcBorders>
              <w:top w:val="nil"/>
              <w:left w:val="nil"/>
              <w:bottom w:val="nil"/>
              <w:right w:val="nil"/>
            </w:tcBorders>
            <w:shd w:val="clear" w:color="auto" w:fill="auto"/>
            <w:noWrap/>
            <w:vAlign w:val="bottom"/>
            <w:hideMark/>
          </w:tcPr>
          <w:p w:rsidR="00A70F51" w:rsidRPr="00A70F51" w:rsidRDefault="00A70F51" w:rsidP="00A70F51">
            <w:pPr>
              <w:spacing w:after="0" w:line="240" w:lineRule="auto"/>
              <w:rPr>
                <w:sz w:val="16"/>
                <w:szCs w:val="16"/>
              </w:rPr>
            </w:pPr>
          </w:p>
        </w:tc>
        <w:tc>
          <w:tcPr>
            <w:tcW w:w="696" w:type="dxa"/>
            <w:tcBorders>
              <w:top w:val="nil"/>
              <w:left w:val="nil"/>
              <w:bottom w:val="nil"/>
              <w:right w:val="nil"/>
            </w:tcBorders>
            <w:shd w:val="clear" w:color="auto" w:fill="auto"/>
            <w:noWrap/>
            <w:vAlign w:val="bottom"/>
            <w:hideMark/>
          </w:tcPr>
          <w:p w:rsidR="00A70F51" w:rsidRPr="00A70F51" w:rsidRDefault="00A70F51" w:rsidP="00A70F51">
            <w:pPr>
              <w:spacing w:after="0" w:line="240" w:lineRule="auto"/>
              <w:rPr>
                <w:sz w:val="16"/>
                <w:szCs w:val="16"/>
              </w:rPr>
            </w:pPr>
          </w:p>
        </w:tc>
        <w:tc>
          <w:tcPr>
            <w:tcW w:w="636" w:type="dxa"/>
            <w:tcBorders>
              <w:top w:val="nil"/>
              <w:left w:val="nil"/>
              <w:bottom w:val="nil"/>
              <w:right w:val="nil"/>
            </w:tcBorders>
            <w:shd w:val="clear" w:color="auto" w:fill="auto"/>
            <w:noWrap/>
            <w:vAlign w:val="bottom"/>
            <w:hideMark/>
          </w:tcPr>
          <w:p w:rsidR="00A70F51" w:rsidRPr="00A70F51" w:rsidRDefault="00A70F51" w:rsidP="00A70F51">
            <w:pPr>
              <w:spacing w:after="0" w:line="240" w:lineRule="auto"/>
              <w:rPr>
                <w:sz w:val="16"/>
                <w:szCs w:val="16"/>
              </w:rPr>
            </w:pPr>
          </w:p>
        </w:tc>
        <w:tc>
          <w:tcPr>
            <w:tcW w:w="536" w:type="dxa"/>
            <w:tcBorders>
              <w:top w:val="nil"/>
              <w:left w:val="nil"/>
              <w:bottom w:val="nil"/>
              <w:right w:val="nil"/>
            </w:tcBorders>
            <w:shd w:val="clear" w:color="auto" w:fill="auto"/>
            <w:noWrap/>
            <w:vAlign w:val="bottom"/>
            <w:hideMark/>
          </w:tcPr>
          <w:p w:rsidR="00A70F51" w:rsidRPr="00A70F51" w:rsidRDefault="00A70F51" w:rsidP="00A70F51">
            <w:pPr>
              <w:spacing w:after="0" w:line="240" w:lineRule="auto"/>
              <w:rPr>
                <w:sz w:val="16"/>
                <w:szCs w:val="16"/>
              </w:rPr>
            </w:pPr>
          </w:p>
        </w:tc>
        <w:tc>
          <w:tcPr>
            <w:tcW w:w="3116" w:type="dxa"/>
            <w:tcBorders>
              <w:top w:val="nil"/>
              <w:left w:val="nil"/>
              <w:bottom w:val="nil"/>
              <w:right w:val="nil"/>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к Решению Совета депутатов</w:t>
            </w:r>
          </w:p>
        </w:tc>
      </w:tr>
      <w:tr w:rsidR="00A70F51" w:rsidRPr="00A70F51" w:rsidTr="00A70F51">
        <w:trPr>
          <w:trHeight w:val="315"/>
        </w:trPr>
        <w:tc>
          <w:tcPr>
            <w:tcW w:w="10196" w:type="dxa"/>
            <w:tcBorders>
              <w:top w:val="nil"/>
              <w:left w:val="nil"/>
              <w:bottom w:val="nil"/>
              <w:right w:val="nil"/>
            </w:tcBorders>
            <w:shd w:val="clear" w:color="auto" w:fill="auto"/>
            <w:noWrap/>
            <w:vAlign w:val="bottom"/>
          </w:tcPr>
          <w:p w:rsidR="00A70F51" w:rsidRPr="00A70F51" w:rsidRDefault="00A70F51" w:rsidP="00A70F51">
            <w:pPr>
              <w:spacing w:after="0" w:line="240" w:lineRule="auto"/>
              <w:rPr>
                <w:sz w:val="16"/>
                <w:szCs w:val="16"/>
              </w:rPr>
            </w:pPr>
          </w:p>
        </w:tc>
        <w:tc>
          <w:tcPr>
            <w:tcW w:w="696" w:type="dxa"/>
            <w:tcBorders>
              <w:top w:val="nil"/>
              <w:left w:val="nil"/>
              <w:bottom w:val="nil"/>
              <w:right w:val="nil"/>
            </w:tcBorders>
            <w:shd w:val="clear" w:color="auto" w:fill="auto"/>
            <w:noWrap/>
            <w:vAlign w:val="bottom"/>
          </w:tcPr>
          <w:p w:rsidR="00A70F51" w:rsidRPr="00A70F51" w:rsidRDefault="00A70F51" w:rsidP="00A70F51">
            <w:pPr>
              <w:spacing w:after="0" w:line="240" w:lineRule="auto"/>
              <w:rPr>
                <w:sz w:val="16"/>
                <w:szCs w:val="16"/>
              </w:rPr>
            </w:pPr>
          </w:p>
        </w:tc>
        <w:tc>
          <w:tcPr>
            <w:tcW w:w="636" w:type="dxa"/>
            <w:tcBorders>
              <w:top w:val="nil"/>
              <w:left w:val="nil"/>
              <w:bottom w:val="nil"/>
              <w:right w:val="nil"/>
            </w:tcBorders>
            <w:shd w:val="clear" w:color="auto" w:fill="auto"/>
            <w:noWrap/>
            <w:vAlign w:val="bottom"/>
          </w:tcPr>
          <w:p w:rsidR="00A70F51" w:rsidRPr="00A70F51" w:rsidRDefault="00A70F51" w:rsidP="00A70F51">
            <w:pPr>
              <w:spacing w:after="0" w:line="240" w:lineRule="auto"/>
              <w:rPr>
                <w:sz w:val="16"/>
                <w:szCs w:val="16"/>
              </w:rPr>
            </w:pPr>
          </w:p>
        </w:tc>
        <w:tc>
          <w:tcPr>
            <w:tcW w:w="536" w:type="dxa"/>
            <w:tcBorders>
              <w:top w:val="nil"/>
              <w:left w:val="nil"/>
              <w:bottom w:val="nil"/>
              <w:right w:val="nil"/>
            </w:tcBorders>
            <w:shd w:val="clear" w:color="auto" w:fill="auto"/>
            <w:noWrap/>
            <w:vAlign w:val="bottom"/>
          </w:tcPr>
          <w:p w:rsidR="00A70F51" w:rsidRPr="00A70F51" w:rsidRDefault="00A70F51" w:rsidP="00A70F51">
            <w:pPr>
              <w:spacing w:after="0" w:line="240" w:lineRule="auto"/>
              <w:rPr>
                <w:sz w:val="16"/>
                <w:szCs w:val="16"/>
              </w:rPr>
            </w:pPr>
          </w:p>
        </w:tc>
        <w:tc>
          <w:tcPr>
            <w:tcW w:w="3671" w:type="dxa"/>
            <w:gridSpan w:val="2"/>
            <w:tcBorders>
              <w:top w:val="nil"/>
              <w:left w:val="nil"/>
              <w:bottom w:val="nil"/>
              <w:right w:val="nil"/>
            </w:tcBorders>
            <w:shd w:val="clear" w:color="000000" w:fill="FFFFFF"/>
            <w:vAlign w:val="bottom"/>
          </w:tcPr>
          <w:p w:rsidR="00A70F51" w:rsidRPr="00A70F51" w:rsidRDefault="00A70F51" w:rsidP="00A70F51">
            <w:pPr>
              <w:spacing w:after="0" w:line="240" w:lineRule="auto"/>
              <w:ind w:left="-690" w:firstLine="690"/>
              <w:rPr>
                <w:sz w:val="16"/>
                <w:szCs w:val="16"/>
              </w:rPr>
            </w:pPr>
            <w:r w:rsidRPr="00A70F51">
              <w:rPr>
                <w:sz w:val="16"/>
                <w:szCs w:val="16"/>
              </w:rPr>
              <w:t xml:space="preserve">МО </w:t>
            </w:r>
            <w:proofErr w:type="spellStart"/>
            <w:r w:rsidRPr="00A70F51">
              <w:rPr>
                <w:sz w:val="16"/>
                <w:szCs w:val="16"/>
              </w:rPr>
              <w:t>Войсковицкое</w:t>
            </w:r>
            <w:proofErr w:type="spellEnd"/>
            <w:r w:rsidRPr="00A70F51">
              <w:rPr>
                <w:sz w:val="16"/>
                <w:szCs w:val="16"/>
              </w:rPr>
              <w:t xml:space="preserve"> сельское поселение</w:t>
            </w:r>
          </w:p>
        </w:tc>
      </w:tr>
      <w:tr w:rsidR="00A70F51" w:rsidRPr="00A70F51" w:rsidTr="00A70F51">
        <w:trPr>
          <w:gridAfter w:val="1"/>
          <w:wAfter w:w="555" w:type="dxa"/>
          <w:trHeight w:val="315"/>
        </w:trPr>
        <w:tc>
          <w:tcPr>
            <w:tcW w:w="10196" w:type="dxa"/>
            <w:tcBorders>
              <w:top w:val="nil"/>
              <w:left w:val="nil"/>
              <w:bottom w:val="nil"/>
              <w:right w:val="nil"/>
            </w:tcBorders>
            <w:shd w:val="clear" w:color="auto" w:fill="auto"/>
            <w:noWrap/>
            <w:vAlign w:val="bottom"/>
          </w:tcPr>
          <w:p w:rsidR="00A70F51" w:rsidRPr="00A70F51" w:rsidRDefault="00A70F51" w:rsidP="00A70F51">
            <w:pPr>
              <w:spacing w:after="0" w:line="240" w:lineRule="auto"/>
              <w:rPr>
                <w:sz w:val="16"/>
                <w:szCs w:val="16"/>
              </w:rPr>
            </w:pPr>
          </w:p>
        </w:tc>
        <w:tc>
          <w:tcPr>
            <w:tcW w:w="696" w:type="dxa"/>
            <w:tcBorders>
              <w:top w:val="nil"/>
              <w:left w:val="nil"/>
              <w:bottom w:val="nil"/>
              <w:right w:val="nil"/>
            </w:tcBorders>
            <w:shd w:val="clear" w:color="auto" w:fill="auto"/>
            <w:noWrap/>
            <w:vAlign w:val="bottom"/>
          </w:tcPr>
          <w:p w:rsidR="00A70F51" w:rsidRPr="00A70F51" w:rsidRDefault="00A70F51" w:rsidP="00A70F51">
            <w:pPr>
              <w:spacing w:after="0" w:line="240" w:lineRule="auto"/>
              <w:rPr>
                <w:sz w:val="16"/>
                <w:szCs w:val="16"/>
              </w:rPr>
            </w:pPr>
          </w:p>
        </w:tc>
        <w:tc>
          <w:tcPr>
            <w:tcW w:w="636" w:type="dxa"/>
            <w:tcBorders>
              <w:top w:val="nil"/>
              <w:left w:val="nil"/>
              <w:bottom w:val="nil"/>
              <w:right w:val="nil"/>
            </w:tcBorders>
            <w:shd w:val="clear" w:color="auto" w:fill="auto"/>
            <w:noWrap/>
            <w:vAlign w:val="bottom"/>
          </w:tcPr>
          <w:p w:rsidR="00A70F51" w:rsidRPr="00A70F51" w:rsidRDefault="00A70F51" w:rsidP="00A70F51">
            <w:pPr>
              <w:spacing w:after="0" w:line="240" w:lineRule="auto"/>
              <w:rPr>
                <w:sz w:val="16"/>
                <w:szCs w:val="16"/>
              </w:rPr>
            </w:pPr>
          </w:p>
        </w:tc>
        <w:tc>
          <w:tcPr>
            <w:tcW w:w="536" w:type="dxa"/>
            <w:tcBorders>
              <w:top w:val="nil"/>
              <w:left w:val="nil"/>
              <w:bottom w:val="nil"/>
              <w:right w:val="nil"/>
            </w:tcBorders>
            <w:shd w:val="clear" w:color="auto" w:fill="auto"/>
            <w:noWrap/>
            <w:vAlign w:val="bottom"/>
          </w:tcPr>
          <w:p w:rsidR="00A70F51" w:rsidRPr="00A70F51" w:rsidRDefault="00A70F51" w:rsidP="00A70F51">
            <w:pPr>
              <w:spacing w:after="0" w:line="240" w:lineRule="auto"/>
              <w:rPr>
                <w:sz w:val="16"/>
                <w:szCs w:val="16"/>
              </w:rPr>
            </w:pPr>
          </w:p>
        </w:tc>
        <w:tc>
          <w:tcPr>
            <w:tcW w:w="3116" w:type="dxa"/>
            <w:tcBorders>
              <w:top w:val="nil"/>
              <w:left w:val="nil"/>
              <w:bottom w:val="nil"/>
              <w:right w:val="nil"/>
            </w:tcBorders>
            <w:shd w:val="clear" w:color="000000" w:fill="FFFFFF"/>
            <w:vAlign w:val="bottom"/>
          </w:tcPr>
          <w:p w:rsidR="00A70F51" w:rsidRPr="00A70F51" w:rsidRDefault="00A70F51" w:rsidP="00A70F51">
            <w:pPr>
              <w:spacing w:after="0" w:line="240" w:lineRule="auto"/>
              <w:jc w:val="right"/>
              <w:rPr>
                <w:sz w:val="16"/>
                <w:szCs w:val="16"/>
              </w:rPr>
            </w:pPr>
            <w:r w:rsidRPr="00A70F51">
              <w:rPr>
                <w:sz w:val="16"/>
                <w:szCs w:val="16"/>
              </w:rPr>
              <w:t>от 06.10.2022г. №136</w:t>
            </w:r>
          </w:p>
          <w:p w:rsidR="00A70F51" w:rsidRPr="00A70F51" w:rsidRDefault="00A70F51" w:rsidP="00A70F51">
            <w:pPr>
              <w:spacing w:after="0" w:line="240" w:lineRule="auto"/>
              <w:jc w:val="right"/>
              <w:rPr>
                <w:sz w:val="16"/>
                <w:szCs w:val="16"/>
              </w:rPr>
            </w:pPr>
          </w:p>
        </w:tc>
      </w:tr>
    </w:tbl>
    <w:p w:rsidR="00A70F51" w:rsidRPr="00A70F51" w:rsidRDefault="00A70F51" w:rsidP="00A70F51">
      <w:pPr>
        <w:tabs>
          <w:tab w:val="left" w:pos="7200"/>
        </w:tabs>
        <w:spacing w:after="0" w:line="240" w:lineRule="auto"/>
        <w:ind w:right="-3"/>
        <w:jc w:val="center"/>
        <w:rPr>
          <w:sz w:val="16"/>
          <w:szCs w:val="16"/>
        </w:rPr>
      </w:pPr>
      <w:r w:rsidRPr="00A70F51">
        <w:rPr>
          <w:sz w:val="16"/>
          <w:szCs w:val="16"/>
        </w:rPr>
        <w:tab/>
      </w:r>
    </w:p>
    <w:p w:rsidR="00A70F51" w:rsidRPr="00A70F51" w:rsidRDefault="00A70F51" w:rsidP="00A70F51">
      <w:pPr>
        <w:tabs>
          <w:tab w:val="left" w:pos="7200"/>
        </w:tabs>
        <w:spacing w:after="0" w:line="240" w:lineRule="auto"/>
        <w:ind w:right="-3"/>
        <w:jc w:val="center"/>
        <w:rPr>
          <w:sz w:val="16"/>
          <w:szCs w:val="16"/>
        </w:rPr>
      </w:pPr>
    </w:p>
    <w:tbl>
      <w:tblPr>
        <w:tblW w:w="15336" w:type="dxa"/>
        <w:tblInd w:w="108" w:type="dxa"/>
        <w:tblLook w:val="04A0"/>
      </w:tblPr>
      <w:tblGrid>
        <w:gridCol w:w="7655"/>
        <w:gridCol w:w="784"/>
        <w:gridCol w:w="821"/>
        <w:gridCol w:w="1167"/>
        <w:gridCol w:w="1283"/>
        <w:gridCol w:w="617"/>
        <w:gridCol w:w="1220"/>
        <w:gridCol w:w="1720"/>
        <w:gridCol w:w="69"/>
      </w:tblGrid>
      <w:tr w:rsidR="00A70F51" w:rsidRPr="00A70F51" w:rsidTr="00A70F51">
        <w:trPr>
          <w:gridAfter w:val="1"/>
          <w:wAfter w:w="69" w:type="dxa"/>
          <w:trHeight w:val="570"/>
        </w:trPr>
        <w:tc>
          <w:tcPr>
            <w:tcW w:w="15267" w:type="dxa"/>
            <w:gridSpan w:val="8"/>
            <w:vMerge w:val="restart"/>
            <w:tcBorders>
              <w:top w:val="nil"/>
              <w:left w:val="nil"/>
              <w:bottom w:val="nil"/>
              <w:right w:val="nil"/>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 xml:space="preserve">Ведомственная  структура  расходов бюджета МО </w:t>
            </w:r>
            <w:proofErr w:type="spellStart"/>
            <w:r w:rsidRPr="00A70F51">
              <w:rPr>
                <w:b/>
                <w:bCs/>
                <w:color w:val="000000"/>
                <w:sz w:val="16"/>
                <w:szCs w:val="16"/>
              </w:rPr>
              <w:t>Войсковицкое</w:t>
            </w:r>
            <w:proofErr w:type="spellEnd"/>
            <w:r w:rsidRPr="00A70F51">
              <w:rPr>
                <w:b/>
                <w:bCs/>
                <w:color w:val="000000"/>
                <w:sz w:val="16"/>
                <w:szCs w:val="16"/>
              </w:rPr>
              <w:t xml:space="preserve"> сельское поселение  на плановый период 2023-2024 годов</w:t>
            </w:r>
          </w:p>
        </w:tc>
      </w:tr>
      <w:tr w:rsidR="00A70F51" w:rsidRPr="00A70F51" w:rsidTr="00A70F51">
        <w:trPr>
          <w:gridAfter w:val="1"/>
          <w:wAfter w:w="69" w:type="dxa"/>
          <w:trHeight w:val="570"/>
        </w:trPr>
        <w:tc>
          <w:tcPr>
            <w:tcW w:w="15267" w:type="dxa"/>
            <w:gridSpan w:val="8"/>
            <w:vMerge/>
            <w:tcBorders>
              <w:top w:val="nil"/>
              <w:left w:val="nil"/>
              <w:bottom w:val="nil"/>
              <w:right w:val="nil"/>
            </w:tcBorders>
            <w:vAlign w:val="center"/>
            <w:hideMark/>
          </w:tcPr>
          <w:p w:rsidR="00A70F51" w:rsidRPr="00A70F51" w:rsidRDefault="00A70F51" w:rsidP="00A70F51">
            <w:pPr>
              <w:spacing w:after="0" w:line="240" w:lineRule="auto"/>
              <w:rPr>
                <w:b/>
                <w:bCs/>
                <w:color w:val="000000"/>
                <w:sz w:val="16"/>
                <w:szCs w:val="16"/>
              </w:rPr>
            </w:pPr>
          </w:p>
        </w:tc>
      </w:tr>
      <w:tr w:rsidR="00A70F51" w:rsidRPr="00A70F51" w:rsidTr="00A70F51">
        <w:trPr>
          <w:gridAfter w:val="1"/>
          <w:wAfter w:w="69" w:type="dxa"/>
          <w:trHeight w:val="517"/>
        </w:trPr>
        <w:tc>
          <w:tcPr>
            <w:tcW w:w="76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Наименование</w:t>
            </w:r>
          </w:p>
        </w:tc>
        <w:tc>
          <w:tcPr>
            <w:tcW w:w="7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Код главы</w:t>
            </w:r>
          </w:p>
        </w:tc>
        <w:tc>
          <w:tcPr>
            <w:tcW w:w="8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Раздел</w:t>
            </w:r>
          </w:p>
        </w:tc>
        <w:tc>
          <w:tcPr>
            <w:tcW w:w="11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Подраздел</w:t>
            </w:r>
          </w:p>
        </w:tc>
        <w:tc>
          <w:tcPr>
            <w:tcW w:w="12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КЦСР</w:t>
            </w:r>
          </w:p>
        </w:tc>
        <w:tc>
          <w:tcPr>
            <w:tcW w:w="6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КВР</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2023 год</w:t>
            </w:r>
          </w:p>
        </w:tc>
        <w:tc>
          <w:tcPr>
            <w:tcW w:w="1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2024 год</w:t>
            </w:r>
          </w:p>
        </w:tc>
      </w:tr>
      <w:tr w:rsidR="00A70F51" w:rsidRPr="00A70F51" w:rsidTr="00A70F51">
        <w:trPr>
          <w:gridAfter w:val="1"/>
          <w:wAfter w:w="69" w:type="dxa"/>
          <w:trHeight w:val="517"/>
        </w:trPr>
        <w:tc>
          <w:tcPr>
            <w:tcW w:w="7655" w:type="dxa"/>
            <w:vMerge/>
            <w:tcBorders>
              <w:top w:val="single" w:sz="4" w:space="0" w:color="auto"/>
              <w:left w:val="single" w:sz="4" w:space="0" w:color="auto"/>
              <w:bottom w:val="single" w:sz="4" w:space="0" w:color="auto"/>
              <w:right w:val="single" w:sz="4" w:space="0" w:color="auto"/>
            </w:tcBorders>
            <w:vAlign w:val="center"/>
            <w:hideMark/>
          </w:tcPr>
          <w:p w:rsidR="00A70F51" w:rsidRPr="00A70F51" w:rsidRDefault="00A70F51" w:rsidP="00A70F51">
            <w:pPr>
              <w:spacing w:after="0" w:line="240" w:lineRule="auto"/>
              <w:rPr>
                <w:b/>
                <w:bCs/>
                <w:color w:val="000000"/>
                <w:sz w:val="16"/>
                <w:szCs w:val="16"/>
              </w:rPr>
            </w:pPr>
          </w:p>
        </w:tc>
        <w:tc>
          <w:tcPr>
            <w:tcW w:w="784" w:type="dxa"/>
            <w:vMerge/>
            <w:tcBorders>
              <w:top w:val="single" w:sz="4" w:space="0" w:color="auto"/>
              <w:left w:val="single" w:sz="4" w:space="0" w:color="auto"/>
              <w:bottom w:val="single" w:sz="4" w:space="0" w:color="auto"/>
              <w:right w:val="single" w:sz="4" w:space="0" w:color="auto"/>
            </w:tcBorders>
            <w:vAlign w:val="center"/>
            <w:hideMark/>
          </w:tcPr>
          <w:p w:rsidR="00A70F51" w:rsidRPr="00A70F51" w:rsidRDefault="00A70F51" w:rsidP="00A70F51">
            <w:pPr>
              <w:spacing w:after="0" w:line="240" w:lineRule="auto"/>
              <w:rPr>
                <w:b/>
                <w:bCs/>
                <w:color w:val="000000"/>
                <w:sz w:val="16"/>
                <w:szCs w:val="16"/>
              </w:rPr>
            </w:pPr>
          </w:p>
        </w:tc>
        <w:tc>
          <w:tcPr>
            <w:tcW w:w="821" w:type="dxa"/>
            <w:vMerge/>
            <w:tcBorders>
              <w:top w:val="single" w:sz="4" w:space="0" w:color="auto"/>
              <w:left w:val="single" w:sz="4" w:space="0" w:color="auto"/>
              <w:bottom w:val="single" w:sz="4" w:space="0" w:color="auto"/>
              <w:right w:val="single" w:sz="4" w:space="0" w:color="auto"/>
            </w:tcBorders>
            <w:vAlign w:val="center"/>
            <w:hideMark/>
          </w:tcPr>
          <w:p w:rsidR="00A70F51" w:rsidRPr="00A70F51" w:rsidRDefault="00A70F51" w:rsidP="00A70F51">
            <w:pPr>
              <w:spacing w:after="0" w:line="240" w:lineRule="auto"/>
              <w:rPr>
                <w:b/>
                <w:bCs/>
                <w:color w:val="000000"/>
                <w:sz w:val="16"/>
                <w:szCs w:val="16"/>
              </w:rPr>
            </w:pPr>
          </w:p>
        </w:tc>
        <w:tc>
          <w:tcPr>
            <w:tcW w:w="1167" w:type="dxa"/>
            <w:vMerge/>
            <w:tcBorders>
              <w:top w:val="single" w:sz="4" w:space="0" w:color="auto"/>
              <w:left w:val="single" w:sz="4" w:space="0" w:color="auto"/>
              <w:bottom w:val="single" w:sz="4" w:space="0" w:color="auto"/>
              <w:right w:val="single" w:sz="4" w:space="0" w:color="auto"/>
            </w:tcBorders>
            <w:vAlign w:val="center"/>
            <w:hideMark/>
          </w:tcPr>
          <w:p w:rsidR="00A70F51" w:rsidRPr="00A70F51" w:rsidRDefault="00A70F51" w:rsidP="00A70F51">
            <w:pPr>
              <w:spacing w:after="0" w:line="240" w:lineRule="auto"/>
              <w:rPr>
                <w:b/>
                <w:bCs/>
                <w:color w:val="000000"/>
                <w:sz w:val="16"/>
                <w:szCs w:val="16"/>
              </w:rPr>
            </w:pPr>
          </w:p>
        </w:tc>
        <w:tc>
          <w:tcPr>
            <w:tcW w:w="1283" w:type="dxa"/>
            <w:vMerge/>
            <w:tcBorders>
              <w:top w:val="single" w:sz="4" w:space="0" w:color="auto"/>
              <w:left w:val="single" w:sz="4" w:space="0" w:color="auto"/>
              <w:bottom w:val="single" w:sz="4" w:space="0" w:color="auto"/>
              <w:right w:val="single" w:sz="4" w:space="0" w:color="auto"/>
            </w:tcBorders>
            <w:vAlign w:val="center"/>
            <w:hideMark/>
          </w:tcPr>
          <w:p w:rsidR="00A70F51" w:rsidRPr="00A70F51" w:rsidRDefault="00A70F51" w:rsidP="00A70F51">
            <w:pPr>
              <w:spacing w:after="0" w:line="240" w:lineRule="auto"/>
              <w:rPr>
                <w:b/>
                <w:bCs/>
                <w:color w:val="000000"/>
                <w:sz w:val="16"/>
                <w:szCs w:val="16"/>
              </w:rPr>
            </w:pPr>
          </w:p>
        </w:tc>
        <w:tc>
          <w:tcPr>
            <w:tcW w:w="617" w:type="dxa"/>
            <w:vMerge/>
            <w:tcBorders>
              <w:top w:val="single" w:sz="4" w:space="0" w:color="auto"/>
              <w:left w:val="single" w:sz="4" w:space="0" w:color="auto"/>
              <w:bottom w:val="single" w:sz="4" w:space="0" w:color="auto"/>
              <w:right w:val="single" w:sz="4" w:space="0" w:color="auto"/>
            </w:tcBorders>
            <w:vAlign w:val="center"/>
            <w:hideMark/>
          </w:tcPr>
          <w:p w:rsidR="00A70F51" w:rsidRPr="00A70F51" w:rsidRDefault="00A70F51" w:rsidP="00A70F51">
            <w:pPr>
              <w:spacing w:after="0" w:line="240" w:lineRule="auto"/>
              <w:rPr>
                <w:b/>
                <w:bCs/>
                <w:color w:val="000000"/>
                <w:sz w:val="16"/>
                <w:szCs w:val="16"/>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rsidR="00A70F51" w:rsidRPr="00A70F51" w:rsidRDefault="00A70F51" w:rsidP="00A70F51">
            <w:pPr>
              <w:spacing w:after="0" w:line="240" w:lineRule="auto"/>
              <w:rPr>
                <w:b/>
                <w:bCs/>
                <w:color w:val="000000"/>
                <w:sz w:val="16"/>
                <w:szCs w:val="16"/>
              </w:rPr>
            </w:pPr>
          </w:p>
        </w:tc>
        <w:tc>
          <w:tcPr>
            <w:tcW w:w="1720" w:type="dxa"/>
            <w:vMerge/>
            <w:tcBorders>
              <w:top w:val="single" w:sz="4" w:space="0" w:color="auto"/>
              <w:left w:val="single" w:sz="4" w:space="0" w:color="auto"/>
              <w:bottom w:val="single" w:sz="4" w:space="0" w:color="auto"/>
              <w:right w:val="single" w:sz="4" w:space="0" w:color="auto"/>
            </w:tcBorders>
            <w:vAlign w:val="center"/>
            <w:hideMark/>
          </w:tcPr>
          <w:p w:rsidR="00A70F51" w:rsidRPr="00A70F51" w:rsidRDefault="00A70F51" w:rsidP="00A70F51">
            <w:pPr>
              <w:spacing w:after="0" w:line="240" w:lineRule="auto"/>
              <w:rPr>
                <w:b/>
                <w:bCs/>
                <w:color w:val="000000"/>
                <w:sz w:val="16"/>
                <w:szCs w:val="16"/>
              </w:rPr>
            </w:pPr>
          </w:p>
        </w:tc>
      </w:tr>
      <w:tr w:rsidR="00A70F51" w:rsidRPr="00A70F51" w:rsidTr="00A70F51">
        <w:trPr>
          <w:gridAfter w:val="1"/>
          <w:wAfter w:w="69" w:type="dxa"/>
          <w:trHeight w:val="203"/>
        </w:trPr>
        <w:tc>
          <w:tcPr>
            <w:tcW w:w="7655" w:type="dxa"/>
            <w:tcBorders>
              <w:top w:val="nil"/>
              <w:left w:val="single" w:sz="4" w:space="0" w:color="auto"/>
              <w:bottom w:val="single" w:sz="4" w:space="0" w:color="auto"/>
              <w:right w:val="single" w:sz="4" w:space="0" w:color="auto"/>
            </w:tcBorders>
            <w:shd w:val="clear" w:color="auto" w:fill="auto"/>
            <w:noWrap/>
            <w:vAlign w:val="center"/>
            <w:hideMark/>
          </w:tcPr>
          <w:p w:rsidR="00A70F51" w:rsidRPr="00A70F51" w:rsidRDefault="00A70F51" w:rsidP="00A70F51">
            <w:pPr>
              <w:spacing w:after="0" w:line="240" w:lineRule="auto"/>
              <w:rPr>
                <w:color w:val="000000"/>
                <w:sz w:val="16"/>
                <w:szCs w:val="16"/>
              </w:rPr>
            </w:pPr>
            <w:r w:rsidRPr="00A70F51">
              <w:rPr>
                <w:color w:val="000000"/>
                <w:sz w:val="16"/>
                <w:szCs w:val="16"/>
              </w:rPr>
              <w:t> </w:t>
            </w:r>
          </w:p>
        </w:tc>
        <w:tc>
          <w:tcPr>
            <w:tcW w:w="784" w:type="dxa"/>
            <w:tcBorders>
              <w:top w:val="nil"/>
              <w:left w:val="nil"/>
              <w:bottom w:val="single" w:sz="4" w:space="0" w:color="auto"/>
              <w:right w:val="single" w:sz="4" w:space="0" w:color="auto"/>
            </w:tcBorders>
            <w:shd w:val="clear" w:color="auto" w:fill="auto"/>
            <w:noWrap/>
            <w:vAlign w:val="center"/>
            <w:hideMark/>
          </w:tcPr>
          <w:p w:rsidR="00A70F51" w:rsidRPr="00A70F51" w:rsidRDefault="00A70F51" w:rsidP="00A70F51">
            <w:pPr>
              <w:spacing w:after="0" w:line="240" w:lineRule="auto"/>
              <w:rPr>
                <w:color w:val="000000"/>
                <w:sz w:val="16"/>
                <w:szCs w:val="16"/>
              </w:rPr>
            </w:pPr>
            <w:r w:rsidRPr="00A70F51">
              <w:rPr>
                <w:color w:val="000000"/>
                <w:sz w:val="16"/>
                <w:szCs w:val="16"/>
              </w:rPr>
              <w:t> </w:t>
            </w:r>
          </w:p>
        </w:tc>
        <w:tc>
          <w:tcPr>
            <w:tcW w:w="821" w:type="dxa"/>
            <w:tcBorders>
              <w:top w:val="nil"/>
              <w:left w:val="nil"/>
              <w:bottom w:val="single" w:sz="4" w:space="0" w:color="auto"/>
              <w:right w:val="single" w:sz="4" w:space="0" w:color="auto"/>
            </w:tcBorders>
            <w:shd w:val="clear" w:color="auto" w:fill="auto"/>
            <w:noWrap/>
            <w:vAlign w:val="center"/>
            <w:hideMark/>
          </w:tcPr>
          <w:p w:rsidR="00A70F51" w:rsidRPr="00A70F51" w:rsidRDefault="00A70F51" w:rsidP="00A70F51">
            <w:pPr>
              <w:spacing w:after="0" w:line="240" w:lineRule="auto"/>
              <w:rPr>
                <w:color w:val="000000"/>
                <w:sz w:val="16"/>
                <w:szCs w:val="16"/>
              </w:rPr>
            </w:pPr>
            <w:r w:rsidRPr="00A70F51">
              <w:rPr>
                <w:color w:val="000000"/>
                <w:sz w:val="16"/>
                <w:szCs w:val="16"/>
              </w:rPr>
              <w:t> </w:t>
            </w:r>
          </w:p>
        </w:tc>
        <w:tc>
          <w:tcPr>
            <w:tcW w:w="1167" w:type="dxa"/>
            <w:tcBorders>
              <w:top w:val="nil"/>
              <w:left w:val="nil"/>
              <w:bottom w:val="single" w:sz="4" w:space="0" w:color="auto"/>
              <w:right w:val="single" w:sz="4" w:space="0" w:color="auto"/>
            </w:tcBorders>
            <w:shd w:val="clear" w:color="auto" w:fill="auto"/>
            <w:noWrap/>
            <w:vAlign w:val="center"/>
            <w:hideMark/>
          </w:tcPr>
          <w:p w:rsidR="00A70F51" w:rsidRPr="00A70F51" w:rsidRDefault="00A70F51" w:rsidP="00A70F51">
            <w:pPr>
              <w:spacing w:after="0" w:line="240" w:lineRule="auto"/>
              <w:rPr>
                <w:color w:val="000000"/>
                <w:sz w:val="16"/>
                <w:szCs w:val="16"/>
              </w:rPr>
            </w:pPr>
            <w:r w:rsidRPr="00A70F51">
              <w:rPr>
                <w:color w:val="000000"/>
                <w:sz w:val="16"/>
                <w:szCs w:val="16"/>
              </w:rPr>
              <w:t> </w:t>
            </w:r>
          </w:p>
        </w:tc>
        <w:tc>
          <w:tcPr>
            <w:tcW w:w="1283" w:type="dxa"/>
            <w:tcBorders>
              <w:top w:val="nil"/>
              <w:left w:val="nil"/>
              <w:bottom w:val="single" w:sz="4" w:space="0" w:color="auto"/>
              <w:right w:val="single" w:sz="4" w:space="0" w:color="auto"/>
            </w:tcBorders>
            <w:shd w:val="clear" w:color="auto" w:fill="auto"/>
            <w:noWrap/>
            <w:vAlign w:val="center"/>
            <w:hideMark/>
          </w:tcPr>
          <w:p w:rsidR="00A70F51" w:rsidRPr="00A70F51" w:rsidRDefault="00A70F51" w:rsidP="00A70F51">
            <w:pPr>
              <w:spacing w:after="0" w:line="240" w:lineRule="auto"/>
              <w:rPr>
                <w:color w:val="000000"/>
                <w:sz w:val="16"/>
                <w:szCs w:val="16"/>
              </w:rPr>
            </w:pPr>
            <w:r w:rsidRPr="00A70F51">
              <w:rPr>
                <w:color w:val="000000"/>
                <w:sz w:val="16"/>
                <w:szCs w:val="16"/>
              </w:rPr>
              <w:t> </w:t>
            </w:r>
          </w:p>
        </w:tc>
        <w:tc>
          <w:tcPr>
            <w:tcW w:w="617" w:type="dxa"/>
            <w:tcBorders>
              <w:top w:val="nil"/>
              <w:left w:val="nil"/>
              <w:bottom w:val="single" w:sz="4" w:space="0" w:color="auto"/>
              <w:right w:val="single" w:sz="4" w:space="0" w:color="auto"/>
            </w:tcBorders>
            <w:shd w:val="clear" w:color="auto" w:fill="auto"/>
            <w:noWrap/>
            <w:vAlign w:val="center"/>
            <w:hideMark/>
          </w:tcPr>
          <w:p w:rsidR="00A70F51" w:rsidRPr="00A70F51" w:rsidRDefault="00A70F51" w:rsidP="00A70F51">
            <w:pPr>
              <w:spacing w:after="0" w:line="240" w:lineRule="auto"/>
              <w:rPr>
                <w:color w:val="000000"/>
                <w:sz w:val="16"/>
                <w:szCs w:val="16"/>
              </w:rPr>
            </w:pPr>
            <w:r w:rsidRPr="00A70F51">
              <w:rPr>
                <w:color w:val="000000"/>
                <w:sz w:val="16"/>
                <w:szCs w:val="16"/>
              </w:rPr>
              <w:t> </w:t>
            </w:r>
          </w:p>
        </w:tc>
        <w:tc>
          <w:tcPr>
            <w:tcW w:w="1220" w:type="dxa"/>
            <w:tcBorders>
              <w:top w:val="nil"/>
              <w:left w:val="nil"/>
              <w:bottom w:val="single" w:sz="4" w:space="0" w:color="auto"/>
              <w:right w:val="single" w:sz="4" w:space="0" w:color="auto"/>
            </w:tcBorders>
            <w:shd w:val="clear" w:color="auto" w:fill="auto"/>
            <w:noWrap/>
            <w:vAlign w:val="center"/>
            <w:hideMark/>
          </w:tcPr>
          <w:p w:rsidR="00A70F51" w:rsidRPr="00A70F51" w:rsidRDefault="00A70F51" w:rsidP="00A70F51">
            <w:pPr>
              <w:spacing w:after="0" w:line="240" w:lineRule="auto"/>
              <w:rPr>
                <w:color w:val="000000"/>
                <w:sz w:val="16"/>
                <w:szCs w:val="16"/>
              </w:rPr>
            </w:pPr>
            <w:r w:rsidRPr="00A70F51">
              <w:rPr>
                <w:color w:val="000000"/>
                <w:sz w:val="16"/>
                <w:szCs w:val="16"/>
              </w:rPr>
              <w:t> </w:t>
            </w:r>
          </w:p>
        </w:tc>
        <w:tc>
          <w:tcPr>
            <w:tcW w:w="1720" w:type="dxa"/>
            <w:tcBorders>
              <w:top w:val="nil"/>
              <w:left w:val="nil"/>
              <w:bottom w:val="single" w:sz="4" w:space="0" w:color="auto"/>
              <w:right w:val="single" w:sz="4" w:space="0" w:color="auto"/>
            </w:tcBorders>
            <w:shd w:val="clear" w:color="auto" w:fill="auto"/>
            <w:noWrap/>
            <w:vAlign w:val="center"/>
            <w:hideMark/>
          </w:tcPr>
          <w:p w:rsidR="00A70F51" w:rsidRPr="00A70F51" w:rsidRDefault="00A70F51" w:rsidP="00A70F51">
            <w:pPr>
              <w:spacing w:after="0" w:line="240" w:lineRule="auto"/>
              <w:rPr>
                <w:color w:val="000000"/>
                <w:sz w:val="16"/>
                <w:szCs w:val="16"/>
              </w:rPr>
            </w:pPr>
            <w:r w:rsidRPr="00A70F51">
              <w:rPr>
                <w:color w:val="000000"/>
                <w:sz w:val="16"/>
                <w:szCs w:val="16"/>
              </w:rPr>
              <w:t> </w:t>
            </w:r>
          </w:p>
        </w:tc>
      </w:tr>
      <w:tr w:rsidR="00A70F51" w:rsidRPr="00A70F51" w:rsidTr="00A70F51">
        <w:trPr>
          <w:gridAfter w:val="1"/>
          <w:wAfter w:w="69" w:type="dxa"/>
          <w:trHeight w:val="203"/>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both"/>
              <w:rPr>
                <w:b/>
                <w:bCs/>
                <w:color w:val="000000"/>
                <w:sz w:val="16"/>
                <w:szCs w:val="16"/>
              </w:rPr>
            </w:pPr>
            <w:r w:rsidRPr="00A70F51">
              <w:rPr>
                <w:b/>
                <w:bCs/>
                <w:color w:val="000000"/>
                <w:sz w:val="16"/>
                <w:szCs w:val="16"/>
              </w:rPr>
              <w:t>АДМИНИСТРАЦИЯ ВОЙСКОВИЦКОГО СЕЛЬСКОГО ПОСЕЛЕНИЯ ГАТЧИНСКОГО МУНИЦИПАЛЬНОГО РАЙОНА ЛЕНИНГРАДСКОЙ ОБЛАСТИ</w:t>
            </w:r>
          </w:p>
        </w:tc>
        <w:tc>
          <w:tcPr>
            <w:tcW w:w="784"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603</w:t>
            </w:r>
          </w:p>
        </w:tc>
        <w:tc>
          <w:tcPr>
            <w:tcW w:w="821"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 </w:t>
            </w:r>
          </w:p>
        </w:tc>
        <w:tc>
          <w:tcPr>
            <w:tcW w:w="116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 </w:t>
            </w:r>
          </w:p>
        </w:tc>
        <w:tc>
          <w:tcPr>
            <w:tcW w:w="1283"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 </w:t>
            </w:r>
          </w:p>
        </w:tc>
        <w:tc>
          <w:tcPr>
            <w:tcW w:w="61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 </w:t>
            </w:r>
          </w:p>
        </w:tc>
        <w:tc>
          <w:tcPr>
            <w:tcW w:w="12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b/>
                <w:bCs/>
                <w:color w:val="000000"/>
                <w:sz w:val="16"/>
                <w:szCs w:val="16"/>
              </w:rPr>
            </w:pPr>
            <w:r w:rsidRPr="00A70F51">
              <w:rPr>
                <w:b/>
                <w:bCs/>
                <w:color w:val="000000"/>
                <w:sz w:val="16"/>
                <w:szCs w:val="16"/>
              </w:rPr>
              <w:t>46 741,49</w:t>
            </w:r>
          </w:p>
        </w:tc>
        <w:tc>
          <w:tcPr>
            <w:tcW w:w="17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b/>
                <w:bCs/>
                <w:color w:val="000000"/>
                <w:sz w:val="16"/>
                <w:szCs w:val="16"/>
              </w:rPr>
            </w:pPr>
            <w:r w:rsidRPr="00A70F51">
              <w:rPr>
                <w:b/>
                <w:bCs/>
                <w:color w:val="000000"/>
                <w:sz w:val="16"/>
                <w:szCs w:val="16"/>
              </w:rPr>
              <w:t>114 207,70</w:t>
            </w:r>
          </w:p>
        </w:tc>
      </w:tr>
      <w:tr w:rsidR="00A70F51" w:rsidRPr="00A70F51" w:rsidTr="00A70F51">
        <w:trPr>
          <w:gridAfter w:val="1"/>
          <w:wAfter w:w="69" w:type="dxa"/>
          <w:trHeight w:val="203"/>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both"/>
              <w:rPr>
                <w:b/>
                <w:bCs/>
                <w:color w:val="000000"/>
                <w:sz w:val="16"/>
                <w:szCs w:val="16"/>
              </w:rPr>
            </w:pPr>
            <w:r w:rsidRPr="00A70F51">
              <w:rPr>
                <w:b/>
                <w:bCs/>
                <w:color w:val="000000"/>
                <w:sz w:val="16"/>
                <w:szCs w:val="16"/>
              </w:rPr>
              <w:lastRenderedPageBreak/>
              <w:t>ОБЩЕГОСУДАРСТВЕННЫЕ ВОПРОСЫ</w:t>
            </w:r>
          </w:p>
        </w:tc>
        <w:tc>
          <w:tcPr>
            <w:tcW w:w="784"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603</w:t>
            </w:r>
          </w:p>
        </w:tc>
        <w:tc>
          <w:tcPr>
            <w:tcW w:w="821"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01</w:t>
            </w:r>
          </w:p>
        </w:tc>
        <w:tc>
          <w:tcPr>
            <w:tcW w:w="116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00</w:t>
            </w:r>
          </w:p>
        </w:tc>
        <w:tc>
          <w:tcPr>
            <w:tcW w:w="1283"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 </w:t>
            </w:r>
          </w:p>
        </w:tc>
        <w:tc>
          <w:tcPr>
            <w:tcW w:w="61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 </w:t>
            </w:r>
          </w:p>
        </w:tc>
        <w:tc>
          <w:tcPr>
            <w:tcW w:w="12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b/>
                <w:bCs/>
                <w:color w:val="000000"/>
                <w:sz w:val="16"/>
                <w:szCs w:val="16"/>
              </w:rPr>
            </w:pPr>
            <w:r w:rsidRPr="00A70F51">
              <w:rPr>
                <w:b/>
                <w:bCs/>
                <w:color w:val="000000"/>
                <w:sz w:val="16"/>
                <w:szCs w:val="16"/>
              </w:rPr>
              <w:t>16 863,08</w:t>
            </w:r>
          </w:p>
        </w:tc>
        <w:tc>
          <w:tcPr>
            <w:tcW w:w="17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b/>
                <w:bCs/>
                <w:color w:val="000000"/>
                <w:sz w:val="16"/>
                <w:szCs w:val="16"/>
              </w:rPr>
            </w:pPr>
            <w:r w:rsidRPr="00A70F51">
              <w:rPr>
                <w:b/>
                <w:bCs/>
                <w:color w:val="000000"/>
                <w:sz w:val="16"/>
                <w:szCs w:val="16"/>
              </w:rPr>
              <w:t>16 912,48</w:t>
            </w:r>
          </w:p>
        </w:tc>
      </w:tr>
      <w:tr w:rsidR="00A70F51" w:rsidRPr="00A70F51" w:rsidTr="00A70F51">
        <w:trPr>
          <w:gridAfter w:val="1"/>
          <w:wAfter w:w="69" w:type="dxa"/>
          <w:trHeight w:val="203"/>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both"/>
              <w:rPr>
                <w:b/>
                <w:bCs/>
                <w:color w:val="000000"/>
                <w:sz w:val="16"/>
                <w:szCs w:val="16"/>
              </w:rPr>
            </w:pPr>
            <w:r w:rsidRPr="00A70F51">
              <w:rPr>
                <w:b/>
                <w:bCs/>
                <w:color w:val="000000"/>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84"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603</w:t>
            </w:r>
          </w:p>
        </w:tc>
        <w:tc>
          <w:tcPr>
            <w:tcW w:w="821"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01</w:t>
            </w:r>
          </w:p>
        </w:tc>
        <w:tc>
          <w:tcPr>
            <w:tcW w:w="116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03</w:t>
            </w:r>
          </w:p>
        </w:tc>
        <w:tc>
          <w:tcPr>
            <w:tcW w:w="1283"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 </w:t>
            </w:r>
          </w:p>
        </w:tc>
        <w:tc>
          <w:tcPr>
            <w:tcW w:w="61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 </w:t>
            </w:r>
          </w:p>
        </w:tc>
        <w:tc>
          <w:tcPr>
            <w:tcW w:w="12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b/>
                <w:bCs/>
                <w:color w:val="000000"/>
                <w:sz w:val="16"/>
                <w:szCs w:val="16"/>
              </w:rPr>
            </w:pPr>
            <w:r w:rsidRPr="00A70F51">
              <w:rPr>
                <w:b/>
                <w:bCs/>
                <w:color w:val="000000"/>
                <w:sz w:val="16"/>
                <w:szCs w:val="16"/>
              </w:rPr>
              <w:t>120,00</w:t>
            </w:r>
          </w:p>
        </w:tc>
        <w:tc>
          <w:tcPr>
            <w:tcW w:w="17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b/>
                <w:bCs/>
                <w:color w:val="000000"/>
                <w:sz w:val="16"/>
                <w:szCs w:val="16"/>
              </w:rPr>
            </w:pPr>
            <w:r w:rsidRPr="00A70F51">
              <w:rPr>
                <w:b/>
                <w:bCs/>
                <w:color w:val="000000"/>
                <w:sz w:val="16"/>
                <w:szCs w:val="16"/>
              </w:rPr>
              <w:t>120,00</w:t>
            </w:r>
          </w:p>
        </w:tc>
      </w:tr>
      <w:tr w:rsidR="00A70F51" w:rsidRPr="00A70F51" w:rsidTr="00A70F51">
        <w:trPr>
          <w:gridAfter w:val="1"/>
          <w:wAfter w:w="69" w:type="dxa"/>
          <w:trHeight w:val="203"/>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both"/>
              <w:rPr>
                <w:color w:val="000000"/>
                <w:sz w:val="16"/>
                <w:szCs w:val="16"/>
              </w:rPr>
            </w:pPr>
            <w:r w:rsidRPr="00A70F51">
              <w:rPr>
                <w:color w:val="000000"/>
                <w:sz w:val="16"/>
                <w:szCs w:val="16"/>
              </w:rPr>
              <w:t>Расходы на выплаты работникам советов депутатов муниципальных образований</w:t>
            </w:r>
          </w:p>
        </w:tc>
        <w:tc>
          <w:tcPr>
            <w:tcW w:w="784"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821"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01</w:t>
            </w:r>
          </w:p>
        </w:tc>
        <w:tc>
          <w:tcPr>
            <w:tcW w:w="116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03</w:t>
            </w:r>
          </w:p>
        </w:tc>
        <w:tc>
          <w:tcPr>
            <w:tcW w:w="1283"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61Ф0311050</w:t>
            </w:r>
          </w:p>
        </w:tc>
        <w:tc>
          <w:tcPr>
            <w:tcW w:w="61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 </w:t>
            </w:r>
          </w:p>
        </w:tc>
        <w:tc>
          <w:tcPr>
            <w:tcW w:w="12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120,00</w:t>
            </w:r>
          </w:p>
        </w:tc>
        <w:tc>
          <w:tcPr>
            <w:tcW w:w="17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120,00</w:t>
            </w:r>
          </w:p>
        </w:tc>
      </w:tr>
      <w:tr w:rsidR="00A70F51" w:rsidRPr="00A70F51" w:rsidTr="00A70F51">
        <w:trPr>
          <w:gridAfter w:val="1"/>
          <w:wAfter w:w="69" w:type="dxa"/>
          <w:trHeight w:val="203"/>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both"/>
              <w:rPr>
                <w:color w:val="000000"/>
                <w:sz w:val="16"/>
                <w:szCs w:val="16"/>
              </w:rPr>
            </w:pPr>
            <w:r w:rsidRPr="00A70F51">
              <w:rPr>
                <w:color w:val="000000"/>
                <w:sz w:val="16"/>
                <w:szCs w:val="16"/>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784"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821"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01</w:t>
            </w:r>
          </w:p>
        </w:tc>
        <w:tc>
          <w:tcPr>
            <w:tcW w:w="116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03</w:t>
            </w:r>
          </w:p>
        </w:tc>
        <w:tc>
          <w:tcPr>
            <w:tcW w:w="1283"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61Ф0311050</w:t>
            </w:r>
          </w:p>
        </w:tc>
        <w:tc>
          <w:tcPr>
            <w:tcW w:w="61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123</w:t>
            </w:r>
          </w:p>
        </w:tc>
        <w:tc>
          <w:tcPr>
            <w:tcW w:w="12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120,00</w:t>
            </w:r>
          </w:p>
        </w:tc>
        <w:tc>
          <w:tcPr>
            <w:tcW w:w="17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120,00</w:t>
            </w:r>
          </w:p>
        </w:tc>
      </w:tr>
      <w:tr w:rsidR="00A70F51" w:rsidRPr="00A70F51" w:rsidTr="00A70F51">
        <w:trPr>
          <w:gridAfter w:val="1"/>
          <w:wAfter w:w="69" w:type="dxa"/>
          <w:trHeight w:val="203"/>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rPr>
                <w:sz w:val="16"/>
                <w:szCs w:val="16"/>
              </w:rPr>
            </w:pPr>
            <w:r w:rsidRPr="00A70F51">
              <w:rPr>
                <w:sz w:val="16"/>
                <w:szCs w:val="16"/>
              </w:rPr>
              <w:t xml:space="preserve">Прочая закупка товаров, работ и услуг </w:t>
            </w:r>
          </w:p>
        </w:tc>
        <w:tc>
          <w:tcPr>
            <w:tcW w:w="784"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821"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01</w:t>
            </w:r>
          </w:p>
        </w:tc>
        <w:tc>
          <w:tcPr>
            <w:tcW w:w="116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03</w:t>
            </w:r>
          </w:p>
        </w:tc>
        <w:tc>
          <w:tcPr>
            <w:tcW w:w="1283"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61Ф0311050</w:t>
            </w:r>
          </w:p>
        </w:tc>
        <w:tc>
          <w:tcPr>
            <w:tcW w:w="61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244</w:t>
            </w:r>
          </w:p>
        </w:tc>
        <w:tc>
          <w:tcPr>
            <w:tcW w:w="12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0,00</w:t>
            </w:r>
          </w:p>
        </w:tc>
        <w:tc>
          <w:tcPr>
            <w:tcW w:w="17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0,00</w:t>
            </w:r>
          </w:p>
        </w:tc>
      </w:tr>
      <w:tr w:rsidR="00A70F51" w:rsidRPr="00A70F51" w:rsidTr="00A70F51">
        <w:trPr>
          <w:gridAfter w:val="1"/>
          <w:wAfter w:w="69" w:type="dxa"/>
          <w:trHeight w:val="203"/>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both"/>
              <w:rPr>
                <w:b/>
                <w:bCs/>
                <w:color w:val="000000"/>
                <w:sz w:val="16"/>
                <w:szCs w:val="16"/>
              </w:rPr>
            </w:pPr>
            <w:r w:rsidRPr="00A70F51">
              <w:rPr>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84"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603</w:t>
            </w:r>
          </w:p>
        </w:tc>
        <w:tc>
          <w:tcPr>
            <w:tcW w:w="821"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01</w:t>
            </w:r>
          </w:p>
        </w:tc>
        <w:tc>
          <w:tcPr>
            <w:tcW w:w="116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04</w:t>
            </w:r>
          </w:p>
        </w:tc>
        <w:tc>
          <w:tcPr>
            <w:tcW w:w="1283"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 </w:t>
            </w:r>
          </w:p>
        </w:tc>
        <w:tc>
          <w:tcPr>
            <w:tcW w:w="61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 </w:t>
            </w:r>
          </w:p>
        </w:tc>
        <w:tc>
          <w:tcPr>
            <w:tcW w:w="12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b/>
                <w:bCs/>
                <w:color w:val="000000"/>
                <w:sz w:val="16"/>
                <w:szCs w:val="16"/>
              </w:rPr>
            </w:pPr>
            <w:r w:rsidRPr="00A70F51">
              <w:rPr>
                <w:b/>
                <w:bCs/>
                <w:color w:val="000000"/>
                <w:sz w:val="16"/>
                <w:szCs w:val="16"/>
              </w:rPr>
              <w:t>15 753,50</w:t>
            </w:r>
          </w:p>
        </w:tc>
        <w:tc>
          <w:tcPr>
            <w:tcW w:w="17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b/>
                <w:bCs/>
                <w:color w:val="000000"/>
                <w:sz w:val="16"/>
                <w:szCs w:val="16"/>
              </w:rPr>
            </w:pPr>
            <w:r w:rsidRPr="00A70F51">
              <w:rPr>
                <w:b/>
                <w:bCs/>
                <w:color w:val="000000"/>
                <w:sz w:val="16"/>
                <w:szCs w:val="16"/>
              </w:rPr>
              <w:t>15 787,90</w:t>
            </w:r>
          </w:p>
        </w:tc>
      </w:tr>
      <w:tr w:rsidR="00A70F51" w:rsidRPr="00A70F51" w:rsidTr="00A70F51">
        <w:trPr>
          <w:gridAfter w:val="1"/>
          <w:wAfter w:w="69" w:type="dxa"/>
          <w:trHeight w:val="203"/>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both"/>
              <w:rPr>
                <w:color w:val="000000"/>
                <w:sz w:val="16"/>
                <w:szCs w:val="16"/>
              </w:rPr>
            </w:pPr>
            <w:r w:rsidRPr="00A70F51">
              <w:rPr>
                <w:color w:val="000000"/>
                <w:sz w:val="16"/>
                <w:szCs w:val="16"/>
              </w:rPr>
              <w:t>Расходы на выплаты муниципальным служащим</w:t>
            </w:r>
          </w:p>
        </w:tc>
        <w:tc>
          <w:tcPr>
            <w:tcW w:w="784"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821"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01</w:t>
            </w:r>
          </w:p>
        </w:tc>
        <w:tc>
          <w:tcPr>
            <w:tcW w:w="116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04</w:t>
            </w:r>
          </w:p>
        </w:tc>
        <w:tc>
          <w:tcPr>
            <w:tcW w:w="1283"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61Ф0211020</w:t>
            </w:r>
          </w:p>
        </w:tc>
        <w:tc>
          <w:tcPr>
            <w:tcW w:w="61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 </w:t>
            </w:r>
          </w:p>
        </w:tc>
        <w:tc>
          <w:tcPr>
            <w:tcW w:w="12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9 878,80</w:t>
            </w:r>
          </w:p>
        </w:tc>
        <w:tc>
          <w:tcPr>
            <w:tcW w:w="17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9 883,80</w:t>
            </w:r>
          </w:p>
        </w:tc>
      </w:tr>
      <w:tr w:rsidR="00A70F51" w:rsidRPr="00A70F51" w:rsidTr="00A70F51">
        <w:trPr>
          <w:gridAfter w:val="1"/>
          <w:wAfter w:w="69" w:type="dxa"/>
          <w:trHeight w:val="203"/>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both"/>
              <w:rPr>
                <w:color w:val="000000"/>
                <w:sz w:val="16"/>
                <w:szCs w:val="16"/>
              </w:rPr>
            </w:pPr>
            <w:r w:rsidRPr="00A70F51">
              <w:rPr>
                <w:color w:val="000000"/>
                <w:sz w:val="16"/>
                <w:szCs w:val="16"/>
              </w:rPr>
              <w:t xml:space="preserve">Фонд оплаты труда государственных (муниципальных) органов </w:t>
            </w:r>
          </w:p>
        </w:tc>
        <w:tc>
          <w:tcPr>
            <w:tcW w:w="784"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821"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01</w:t>
            </w:r>
          </w:p>
        </w:tc>
        <w:tc>
          <w:tcPr>
            <w:tcW w:w="116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04</w:t>
            </w:r>
          </w:p>
        </w:tc>
        <w:tc>
          <w:tcPr>
            <w:tcW w:w="1283"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61Ф0211020</w:t>
            </w:r>
          </w:p>
        </w:tc>
        <w:tc>
          <w:tcPr>
            <w:tcW w:w="61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121</w:t>
            </w:r>
          </w:p>
        </w:tc>
        <w:tc>
          <w:tcPr>
            <w:tcW w:w="12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7 590,80</w:t>
            </w:r>
          </w:p>
        </w:tc>
        <w:tc>
          <w:tcPr>
            <w:tcW w:w="17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7 595,80</w:t>
            </w:r>
          </w:p>
        </w:tc>
      </w:tr>
      <w:tr w:rsidR="00A70F51" w:rsidRPr="00A70F51" w:rsidTr="00A70F51">
        <w:trPr>
          <w:gridAfter w:val="1"/>
          <w:wAfter w:w="69" w:type="dxa"/>
          <w:trHeight w:val="203"/>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both"/>
              <w:rPr>
                <w:color w:val="000000"/>
                <w:sz w:val="16"/>
                <w:szCs w:val="16"/>
              </w:rPr>
            </w:pPr>
            <w:r w:rsidRPr="00A70F51">
              <w:rPr>
                <w:color w:val="000000"/>
                <w:sz w:val="16"/>
                <w:szCs w:val="16"/>
              </w:rPr>
              <w:t>Иные выплаты персоналу</w:t>
            </w:r>
          </w:p>
        </w:tc>
        <w:tc>
          <w:tcPr>
            <w:tcW w:w="784"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821"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01</w:t>
            </w:r>
          </w:p>
        </w:tc>
        <w:tc>
          <w:tcPr>
            <w:tcW w:w="116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04</w:t>
            </w:r>
          </w:p>
        </w:tc>
        <w:tc>
          <w:tcPr>
            <w:tcW w:w="1283"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61Ф0211020</w:t>
            </w:r>
          </w:p>
        </w:tc>
        <w:tc>
          <w:tcPr>
            <w:tcW w:w="61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122</w:t>
            </w:r>
          </w:p>
        </w:tc>
        <w:tc>
          <w:tcPr>
            <w:tcW w:w="12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12,00</w:t>
            </w:r>
          </w:p>
        </w:tc>
        <w:tc>
          <w:tcPr>
            <w:tcW w:w="17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12,00</w:t>
            </w:r>
          </w:p>
        </w:tc>
      </w:tr>
      <w:tr w:rsidR="00A70F51" w:rsidRPr="00A70F51" w:rsidTr="00A70F51">
        <w:trPr>
          <w:gridAfter w:val="1"/>
          <w:wAfter w:w="69" w:type="dxa"/>
          <w:trHeight w:val="203"/>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both"/>
              <w:rPr>
                <w:color w:val="000000"/>
                <w:sz w:val="16"/>
                <w:szCs w:val="16"/>
              </w:rPr>
            </w:pPr>
            <w:r w:rsidRPr="00A70F51">
              <w:rPr>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84"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821"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01</w:t>
            </w:r>
          </w:p>
        </w:tc>
        <w:tc>
          <w:tcPr>
            <w:tcW w:w="116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04</w:t>
            </w:r>
          </w:p>
        </w:tc>
        <w:tc>
          <w:tcPr>
            <w:tcW w:w="1283"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61Ф0211020</w:t>
            </w:r>
          </w:p>
        </w:tc>
        <w:tc>
          <w:tcPr>
            <w:tcW w:w="61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129</w:t>
            </w:r>
          </w:p>
        </w:tc>
        <w:tc>
          <w:tcPr>
            <w:tcW w:w="12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2 276,00</w:t>
            </w:r>
          </w:p>
        </w:tc>
        <w:tc>
          <w:tcPr>
            <w:tcW w:w="17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2 276,00</w:t>
            </w:r>
          </w:p>
        </w:tc>
      </w:tr>
      <w:tr w:rsidR="00A70F51" w:rsidRPr="00A70F51" w:rsidTr="00A70F51">
        <w:trPr>
          <w:gridAfter w:val="1"/>
          <w:wAfter w:w="69" w:type="dxa"/>
          <w:trHeight w:val="203"/>
        </w:trPr>
        <w:tc>
          <w:tcPr>
            <w:tcW w:w="7655" w:type="dxa"/>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b/>
                <w:bCs/>
                <w:sz w:val="16"/>
                <w:szCs w:val="16"/>
              </w:rPr>
            </w:pPr>
            <w:r w:rsidRPr="00A70F51">
              <w:rPr>
                <w:b/>
                <w:bCs/>
                <w:sz w:val="16"/>
                <w:szCs w:val="16"/>
              </w:rPr>
              <w:t>Расходы на выплаты главе администрации</w:t>
            </w:r>
          </w:p>
        </w:tc>
        <w:tc>
          <w:tcPr>
            <w:tcW w:w="784"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821"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01</w:t>
            </w:r>
          </w:p>
        </w:tc>
        <w:tc>
          <w:tcPr>
            <w:tcW w:w="116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04</w:t>
            </w:r>
          </w:p>
        </w:tc>
        <w:tc>
          <w:tcPr>
            <w:tcW w:w="1283"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61Ф0211040</w:t>
            </w:r>
          </w:p>
        </w:tc>
        <w:tc>
          <w:tcPr>
            <w:tcW w:w="61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 </w:t>
            </w:r>
          </w:p>
        </w:tc>
        <w:tc>
          <w:tcPr>
            <w:tcW w:w="12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2 155,50</w:t>
            </w:r>
          </w:p>
        </w:tc>
        <w:tc>
          <w:tcPr>
            <w:tcW w:w="17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2 156,50</w:t>
            </w:r>
          </w:p>
        </w:tc>
      </w:tr>
      <w:tr w:rsidR="00A70F51" w:rsidRPr="00A70F51" w:rsidTr="00A70F51">
        <w:trPr>
          <w:gridAfter w:val="1"/>
          <w:wAfter w:w="69" w:type="dxa"/>
          <w:trHeight w:val="203"/>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both"/>
              <w:rPr>
                <w:color w:val="000000"/>
                <w:sz w:val="16"/>
                <w:szCs w:val="16"/>
              </w:rPr>
            </w:pPr>
            <w:r w:rsidRPr="00A70F51">
              <w:rPr>
                <w:color w:val="000000"/>
                <w:sz w:val="16"/>
                <w:szCs w:val="16"/>
              </w:rPr>
              <w:t xml:space="preserve">Фонд оплаты труда государственных (муниципальных) органов </w:t>
            </w:r>
          </w:p>
        </w:tc>
        <w:tc>
          <w:tcPr>
            <w:tcW w:w="784"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821"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01</w:t>
            </w:r>
          </w:p>
        </w:tc>
        <w:tc>
          <w:tcPr>
            <w:tcW w:w="116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04</w:t>
            </w:r>
          </w:p>
        </w:tc>
        <w:tc>
          <w:tcPr>
            <w:tcW w:w="1283"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61Ф0211040</w:t>
            </w:r>
          </w:p>
        </w:tc>
        <w:tc>
          <w:tcPr>
            <w:tcW w:w="61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121</w:t>
            </w:r>
          </w:p>
        </w:tc>
        <w:tc>
          <w:tcPr>
            <w:tcW w:w="12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1 656,70</w:t>
            </w:r>
          </w:p>
        </w:tc>
        <w:tc>
          <w:tcPr>
            <w:tcW w:w="17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1 657,70</w:t>
            </w:r>
          </w:p>
        </w:tc>
      </w:tr>
      <w:tr w:rsidR="00A70F51" w:rsidRPr="00A70F51" w:rsidTr="00A70F51">
        <w:trPr>
          <w:gridAfter w:val="1"/>
          <w:wAfter w:w="69" w:type="dxa"/>
          <w:trHeight w:val="203"/>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both"/>
              <w:rPr>
                <w:color w:val="000000"/>
                <w:sz w:val="16"/>
                <w:szCs w:val="16"/>
              </w:rPr>
            </w:pPr>
            <w:r w:rsidRPr="00A70F51">
              <w:rPr>
                <w:color w:val="000000"/>
                <w:sz w:val="16"/>
                <w:szCs w:val="16"/>
              </w:rPr>
              <w:t>Иные выплаты персоналу</w:t>
            </w:r>
          </w:p>
        </w:tc>
        <w:tc>
          <w:tcPr>
            <w:tcW w:w="784"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821"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01</w:t>
            </w:r>
          </w:p>
        </w:tc>
        <w:tc>
          <w:tcPr>
            <w:tcW w:w="116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04</w:t>
            </w:r>
          </w:p>
        </w:tc>
        <w:tc>
          <w:tcPr>
            <w:tcW w:w="1283"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61Ф0211040</w:t>
            </w:r>
          </w:p>
        </w:tc>
        <w:tc>
          <w:tcPr>
            <w:tcW w:w="61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122</w:t>
            </w:r>
          </w:p>
        </w:tc>
        <w:tc>
          <w:tcPr>
            <w:tcW w:w="12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10,00</w:t>
            </w:r>
          </w:p>
        </w:tc>
        <w:tc>
          <w:tcPr>
            <w:tcW w:w="17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10,00</w:t>
            </w:r>
          </w:p>
        </w:tc>
      </w:tr>
      <w:tr w:rsidR="00A70F51" w:rsidRPr="00A70F51" w:rsidTr="00A70F51">
        <w:trPr>
          <w:gridAfter w:val="1"/>
          <w:wAfter w:w="69" w:type="dxa"/>
          <w:trHeight w:val="203"/>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both"/>
              <w:rPr>
                <w:color w:val="000000"/>
                <w:sz w:val="16"/>
                <w:szCs w:val="16"/>
              </w:rPr>
            </w:pPr>
            <w:r w:rsidRPr="00A70F51">
              <w:rPr>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84"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821"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01</w:t>
            </w:r>
          </w:p>
        </w:tc>
        <w:tc>
          <w:tcPr>
            <w:tcW w:w="116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04</w:t>
            </w:r>
          </w:p>
        </w:tc>
        <w:tc>
          <w:tcPr>
            <w:tcW w:w="1283"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61Ф0211040</w:t>
            </w:r>
          </w:p>
        </w:tc>
        <w:tc>
          <w:tcPr>
            <w:tcW w:w="61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129</w:t>
            </w:r>
          </w:p>
        </w:tc>
        <w:tc>
          <w:tcPr>
            <w:tcW w:w="12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488,80</w:t>
            </w:r>
          </w:p>
        </w:tc>
        <w:tc>
          <w:tcPr>
            <w:tcW w:w="17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488,80</w:t>
            </w:r>
          </w:p>
        </w:tc>
      </w:tr>
      <w:tr w:rsidR="00A70F51" w:rsidRPr="00A70F51" w:rsidTr="00A70F51">
        <w:trPr>
          <w:gridAfter w:val="1"/>
          <w:wAfter w:w="69" w:type="dxa"/>
          <w:trHeight w:val="203"/>
        </w:trPr>
        <w:tc>
          <w:tcPr>
            <w:tcW w:w="7655" w:type="dxa"/>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sz w:val="16"/>
                <w:szCs w:val="16"/>
              </w:rPr>
            </w:pPr>
            <w:r w:rsidRPr="00A70F51">
              <w:rPr>
                <w:sz w:val="16"/>
                <w:szCs w:val="16"/>
              </w:rPr>
              <w:t>Поощрение муниципальных управленческих команд</w:t>
            </w:r>
          </w:p>
        </w:tc>
        <w:tc>
          <w:tcPr>
            <w:tcW w:w="784"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821"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01</w:t>
            </w:r>
          </w:p>
        </w:tc>
        <w:tc>
          <w:tcPr>
            <w:tcW w:w="116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04</w:t>
            </w:r>
          </w:p>
        </w:tc>
        <w:tc>
          <w:tcPr>
            <w:tcW w:w="1283"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61Ф0255490</w:t>
            </w:r>
          </w:p>
        </w:tc>
        <w:tc>
          <w:tcPr>
            <w:tcW w:w="61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 </w:t>
            </w:r>
          </w:p>
        </w:tc>
        <w:tc>
          <w:tcPr>
            <w:tcW w:w="12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0,00</w:t>
            </w:r>
          </w:p>
        </w:tc>
        <w:tc>
          <w:tcPr>
            <w:tcW w:w="17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0,00</w:t>
            </w:r>
          </w:p>
        </w:tc>
      </w:tr>
      <w:tr w:rsidR="00A70F51" w:rsidRPr="00A70F51" w:rsidTr="00A70F51">
        <w:trPr>
          <w:gridAfter w:val="1"/>
          <w:wAfter w:w="69" w:type="dxa"/>
          <w:trHeight w:val="203"/>
        </w:trPr>
        <w:tc>
          <w:tcPr>
            <w:tcW w:w="7655" w:type="dxa"/>
            <w:tcBorders>
              <w:top w:val="nil"/>
              <w:left w:val="single" w:sz="4" w:space="0" w:color="auto"/>
              <w:bottom w:val="single" w:sz="4" w:space="0" w:color="auto"/>
              <w:right w:val="nil"/>
            </w:tcBorders>
            <w:shd w:val="clear" w:color="auto" w:fill="auto"/>
            <w:vAlign w:val="bottom"/>
            <w:hideMark/>
          </w:tcPr>
          <w:p w:rsidR="00A70F51" w:rsidRPr="00A70F51" w:rsidRDefault="00A70F51" w:rsidP="00A70F51">
            <w:pPr>
              <w:spacing w:after="0" w:line="240" w:lineRule="auto"/>
              <w:rPr>
                <w:sz w:val="16"/>
                <w:szCs w:val="16"/>
              </w:rPr>
            </w:pPr>
            <w:r w:rsidRPr="00A70F51">
              <w:rPr>
                <w:sz w:val="16"/>
                <w:szCs w:val="16"/>
              </w:rPr>
              <w:t xml:space="preserve">Фонд оплаты труда государственных (муниципальных) органов </w:t>
            </w:r>
          </w:p>
        </w:tc>
        <w:tc>
          <w:tcPr>
            <w:tcW w:w="784"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821"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01</w:t>
            </w:r>
          </w:p>
        </w:tc>
        <w:tc>
          <w:tcPr>
            <w:tcW w:w="116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04</w:t>
            </w:r>
          </w:p>
        </w:tc>
        <w:tc>
          <w:tcPr>
            <w:tcW w:w="1283"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61Ф0255490</w:t>
            </w:r>
          </w:p>
        </w:tc>
        <w:tc>
          <w:tcPr>
            <w:tcW w:w="61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121</w:t>
            </w:r>
          </w:p>
        </w:tc>
        <w:tc>
          <w:tcPr>
            <w:tcW w:w="12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0,00</w:t>
            </w:r>
          </w:p>
        </w:tc>
        <w:tc>
          <w:tcPr>
            <w:tcW w:w="17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0,00</w:t>
            </w:r>
          </w:p>
        </w:tc>
      </w:tr>
      <w:tr w:rsidR="00A70F51" w:rsidRPr="00A70F51" w:rsidTr="00A70F51">
        <w:trPr>
          <w:gridAfter w:val="1"/>
          <w:wAfter w:w="69" w:type="dxa"/>
          <w:trHeight w:val="203"/>
        </w:trPr>
        <w:tc>
          <w:tcPr>
            <w:tcW w:w="7655" w:type="dxa"/>
            <w:tcBorders>
              <w:top w:val="nil"/>
              <w:left w:val="single" w:sz="4" w:space="0" w:color="auto"/>
              <w:bottom w:val="single" w:sz="4" w:space="0" w:color="auto"/>
              <w:right w:val="nil"/>
            </w:tcBorders>
            <w:shd w:val="clear" w:color="auto" w:fill="auto"/>
            <w:vAlign w:val="bottom"/>
            <w:hideMark/>
          </w:tcPr>
          <w:p w:rsidR="00A70F51" w:rsidRPr="00A70F51" w:rsidRDefault="00A70F51" w:rsidP="00A70F51">
            <w:pPr>
              <w:spacing w:after="0" w:line="240" w:lineRule="auto"/>
              <w:rPr>
                <w:sz w:val="16"/>
                <w:szCs w:val="16"/>
              </w:rPr>
            </w:pPr>
            <w:r w:rsidRPr="00A70F51">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84"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821"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01</w:t>
            </w:r>
          </w:p>
        </w:tc>
        <w:tc>
          <w:tcPr>
            <w:tcW w:w="116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04</w:t>
            </w:r>
          </w:p>
        </w:tc>
        <w:tc>
          <w:tcPr>
            <w:tcW w:w="1283"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61Ф0255490</w:t>
            </w:r>
          </w:p>
        </w:tc>
        <w:tc>
          <w:tcPr>
            <w:tcW w:w="61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129</w:t>
            </w:r>
          </w:p>
        </w:tc>
        <w:tc>
          <w:tcPr>
            <w:tcW w:w="12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0,00</w:t>
            </w:r>
          </w:p>
        </w:tc>
        <w:tc>
          <w:tcPr>
            <w:tcW w:w="17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0,00</w:t>
            </w:r>
          </w:p>
        </w:tc>
      </w:tr>
      <w:tr w:rsidR="00A70F51" w:rsidRPr="00A70F51" w:rsidTr="00A70F51">
        <w:trPr>
          <w:gridAfter w:val="1"/>
          <w:wAfter w:w="69" w:type="dxa"/>
          <w:trHeight w:val="203"/>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both"/>
              <w:rPr>
                <w:color w:val="000000"/>
                <w:sz w:val="16"/>
                <w:szCs w:val="16"/>
              </w:rPr>
            </w:pPr>
            <w:r w:rsidRPr="00A70F51">
              <w:rPr>
                <w:color w:val="000000"/>
                <w:sz w:val="16"/>
                <w:szCs w:val="16"/>
              </w:rPr>
              <w:t>Расходы на выплаты работникам, замещающим должности, не являющиеся должностями муниципальной службы</w:t>
            </w:r>
          </w:p>
        </w:tc>
        <w:tc>
          <w:tcPr>
            <w:tcW w:w="784"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821"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01</w:t>
            </w:r>
          </w:p>
        </w:tc>
        <w:tc>
          <w:tcPr>
            <w:tcW w:w="116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04</w:t>
            </w:r>
          </w:p>
        </w:tc>
        <w:tc>
          <w:tcPr>
            <w:tcW w:w="1283"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61Ф0311030</w:t>
            </w:r>
          </w:p>
        </w:tc>
        <w:tc>
          <w:tcPr>
            <w:tcW w:w="61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 </w:t>
            </w:r>
          </w:p>
        </w:tc>
        <w:tc>
          <w:tcPr>
            <w:tcW w:w="12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957,50</w:t>
            </w:r>
          </w:p>
        </w:tc>
        <w:tc>
          <w:tcPr>
            <w:tcW w:w="17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784,40</w:t>
            </w:r>
          </w:p>
        </w:tc>
      </w:tr>
      <w:tr w:rsidR="00A70F51" w:rsidRPr="00A70F51" w:rsidTr="00A70F51">
        <w:trPr>
          <w:gridAfter w:val="1"/>
          <w:wAfter w:w="69" w:type="dxa"/>
          <w:trHeight w:val="203"/>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both"/>
              <w:rPr>
                <w:color w:val="000000"/>
                <w:sz w:val="16"/>
                <w:szCs w:val="16"/>
              </w:rPr>
            </w:pPr>
            <w:r w:rsidRPr="00A70F51">
              <w:rPr>
                <w:color w:val="000000"/>
                <w:sz w:val="16"/>
                <w:szCs w:val="16"/>
              </w:rPr>
              <w:t xml:space="preserve">Фонд оплаты труда государственных (муниципальных) органов </w:t>
            </w:r>
          </w:p>
        </w:tc>
        <w:tc>
          <w:tcPr>
            <w:tcW w:w="784"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821"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01</w:t>
            </w:r>
          </w:p>
        </w:tc>
        <w:tc>
          <w:tcPr>
            <w:tcW w:w="116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04</w:t>
            </w:r>
          </w:p>
        </w:tc>
        <w:tc>
          <w:tcPr>
            <w:tcW w:w="1283"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61Ф0311030</w:t>
            </w:r>
          </w:p>
        </w:tc>
        <w:tc>
          <w:tcPr>
            <w:tcW w:w="61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121</w:t>
            </w:r>
          </w:p>
        </w:tc>
        <w:tc>
          <w:tcPr>
            <w:tcW w:w="12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724,50</w:t>
            </w:r>
          </w:p>
        </w:tc>
        <w:tc>
          <w:tcPr>
            <w:tcW w:w="17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726,40</w:t>
            </w:r>
          </w:p>
        </w:tc>
      </w:tr>
      <w:tr w:rsidR="00A70F51" w:rsidRPr="00A70F51" w:rsidTr="00A70F51">
        <w:trPr>
          <w:gridAfter w:val="1"/>
          <w:wAfter w:w="69" w:type="dxa"/>
          <w:trHeight w:val="203"/>
        </w:trPr>
        <w:tc>
          <w:tcPr>
            <w:tcW w:w="7655" w:type="dxa"/>
            <w:tcBorders>
              <w:top w:val="nil"/>
              <w:left w:val="single" w:sz="4" w:space="0" w:color="auto"/>
              <w:bottom w:val="single" w:sz="4" w:space="0" w:color="auto"/>
              <w:right w:val="nil"/>
            </w:tcBorders>
            <w:shd w:val="clear" w:color="auto" w:fill="auto"/>
            <w:vAlign w:val="bottom"/>
            <w:hideMark/>
          </w:tcPr>
          <w:p w:rsidR="00A70F51" w:rsidRPr="00A70F51" w:rsidRDefault="00A70F51" w:rsidP="00A70F51">
            <w:pPr>
              <w:spacing w:after="0" w:line="240" w:lineRule="auto"/>
              <w:rPr>
                <w:sz w:val="16"/>
                <w:szCs w:val="16"/>
              </w:rPr>
            </w:pPr>
            <w:r w:rsidRPr="00A70F51">
              <w:rPr>
                <w:sz w:val="16"/>
                <w:szCs w:val="16"/>
              </w:rPr>
              <w:t>Иные выплаты персоналу</w:t>
            </w:r>
          </w:p>
        </w:tc>
        <w:tc>
          <w:tcPr>
            <w:tcW w:w="784"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821"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01</w:t>
            </w:r>
          </w:p>
        </w:tc>
        <w:tc>
          <w:tcPr>
            <w:tcW w:w="116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04</w:t>
            </w:r>
          </w:p>
        </w:tc>
        <w:tc>
          <w:tcPr>
            <w:tcW w:w="1283"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61Ф0311030</w:t>
            </w:r>
          </w:p>
        </w:tc>
        <w:tc>
          <w:tcPr>
            <w:tcW w:w="61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122</w:t>
            </w:r>
          </w:p>
        </w:tc>
        <w:tc>
          <w:tcPr>
            <w:tcW w:w="12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3,00</w:t>
            </w:r>
          </w:p>
        </w:tc>
        <w:tc>
          <w:tcPr>
            <w:tcW w:w="17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3,00</w:t>
            </w:r>
          </w:p>
        </w:tc>
      </w:tr>
      <w:tr w:rsidR="00A70F51" w:rsidRPr="00A70F51" w:rsidTr="00A70F51">
        <w:trPr>
          <w:gridAfter w:val="1"/>
          <w:wAfter w:w="69" w:type="dxa"/>
          <w:trHeight w:val="203"/>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both"/>
              <w:rPr>
                <w:color w:val="000000"/>
                <w:sz w:val="16"/>
                <w:szCs w:val="16"/>
              </w:rPr>
            </w:pPr>
            <w:r w:rsidRPr="00A70F51">
              <w:rPr>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84"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821"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01</w:t>
            </w:r>
          </w:p>
        </w:tc>
        <w:tc>
          <w:tcPr>
            <w:tcW w:w="116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04</w:t>
            </w:r>
          </w:p>
        </w:tc>
        <w:tc>
          <w:tcPr>
            <w:tcW w:w="1283"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61Ф0311030</w:t>
            </w:r>
          </w:p>
        </w:tc>
        <w:tc>
          <w:tcPr>
            <w:tcW w:w="61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129</w:t>
            </w:r>
          </w:p>
        </w:tc>
        <w:tc>
          <w:tcPr>
            <w:tcW w:w="12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230,00</w:t>
            </w:r>
          </w:p>
        </w:tc>
        <w:tc>
          <w:tcPr>
            <w:tcW w:w="17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55,00</w:t>
            </w:r>
          </w:p>
        </w:tc>
      </w:tr>
      <w:tr w:rsidR="00A70F51" w:rsidRPr="00A70F51" w:rsidTr="00A70F51">
        <w:trPr>
          <w:gridAfter w:val="1"/>
          <w:wAfter w:w="69" w:type="dxa"/>
          <w:trHeight w:val="203"/>
        </w:trPr>
        <w:tc>
          <w:tcPr>
            <w:tcW w:w="7655" w:type="dxa"/>
            <w:tcBorders>
              <w:top w:val="nil"/>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sz w:val="16"/>
                <w:szCs w:val="16"/>
              </w:rPr>
            </w:pPr>
            <w:r w:rsidRPr="00A70F51">
              <w:rPr>
                <w:sz w:val="16"/>
                <w:szCs w:val="16"/>
              </w:rPr>
              <w:t>Поощрение муниципальных управленческих команд</w:t>
            </w:r>
          </w:p>
        </w:tc>
        <w:tc>
          <w:tcPr>
            <w:tcW w:w="784"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821"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01</w:t>
            </w:r>
          </w:p>
        </w:tc>
        <w:tc>
          <w:tcPr>
            <w:tcW w:w="116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04</w:t>
            </w:r>
          </w:p>
        </w:tc>
        <w:tc>
          <w:tcPr>
            <w:tcW w:w="1283"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61Ф0355490</w:t>
            </w:r>
          </w:p>
        </w:tc>
        <w:tc>
          <w:tcPr>
            <w:tcW w:w="61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 </w:t>
            </w:r>
          </w:p>
        </w:tc>
        <w:tc>
          <w:tcPr>
            <w:tcW w:w="12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0,00</w:t>
            </w:r>
          </w:p>
        </w:tc>
        <w:tc>
          <w:tcPr>
            <w:tcW w:w="17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0,00</w:t>
            </w:r>
          </w:p>
        </w:tc>
      </w:tr>
      <w:tr w:rsidR="00A70F51" w:rsidRPr="00A70F51" w:rsidTr="00A70F51">
        <w:trPr>
          <w:gridAfter w:val="1"/>
          <w:wAfter w:w="69" w:type="dxa"/>
          <w:trHeight w:val="203"/>
        </w:trPr>
        <w:tc>
          <w:tcPr>
            <w:tcW w:w="7655" w:type="dxa"/>
            <w:tcBorders>
              <w:top w:val="nil"/>
              <w:left w:val="single" w:sz="4" w:space="0" w:color="auto"/>
              <w:bottom w:val="single" w:sz="4" w:space="0" w:color="auto"/>
              <w:right w:val="nil"/>
            </w:tcBorders>
            <w:shd w:val="clear" w:color="auto" w:fill="auto"/>
            <w:vAlign w:val="bottom"/>
            <w:hideMark/>
          </w:tcPr>
          <w:p w:rsidR="00A70F51" w:rsidRPr="00A70F51" w:rsidRDefault="00A70F51" w:rsidP="00A70F51">
            <w:pPr>
              <w:spacing w:after="0" w:line="240" w:lineRule="auto"/>
              <w:rPr>
                <w:sz w:val="16"/>
                <w:szCs w:val="16"/>
              </w:rPr>
            </w:pPr>
            <w:r w:rsidRPr="00A70F51">
              <w:rPr>
                <w:sz w:val="16"/>
                <w:szCs w:val="16"/>
              </w:rPr>
              <w:t xml:space="preserve">Фонд оплаты труда государственных (муниципальных) органов </w:t>
            </w:r>
          </w:p>
        </w:tc>
        <w:tc>
          <w:tcPr>
            <w:tcW w:w="784"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821"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01</w:t>
            </w:r>
          </w:p>
        </w:tc>
        <w:tc>
          <w:tcPr>
            <w:tcW w:w="116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04</w:t>
            </w:r>
          </w:p>
        </w:tc>
        <w:tc>
          <w:tcPr>
            <w:tcW w:w="1283"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61Ф0355490</w:t>
            </w:r>
          </w:p>
        </w:tc>
        <w:tc>
          <w:tcPr>
            <w:tcW w:w="61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121</w:t>
            </w:r>
          </w:p>
        </w:tc>
        <w:tc>
          <w:tcPr>
            <w:tcW w:w="12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0,00</w:t>
            </w:r>
          </w:p>
        </w:tc>
        <w:tc>
          <w:tcPr>
            <w:tcW w:w="17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0,00</w:t>
            </w:r>
          </w:p>
        </w:tc>
      </w:tr>
      <w:tr w:rsidR="00A70F51" w:rsidRPr="00A70F51" w:rsidTr="00A70F51">
        <w:trPr>
          <w:gridAfter w:val="1"/>
          <w:wAfter w:w="69" w:type="dxa"/>
          <w:trHeight w:val="203"/>
        </w:trPr>
        <w:tc>
          <w:tcPr>
            <w:tcW w:w="7655" w:type="dxa"/>
            <w:tcBorders>
              <w:top w:val="nil"/>
              <w:left w:val="single" w:sz="4" w:space="0" w:color="auto"/>
              <w:bottom w:val="single" w:sz="4" w:space="0" w:color="auto"/>
              <w:right w:val="nil"/>
            </w:tcBorders>
            <w:shd w:val="clear" w:color="auto" w:fill="auto"/>
            <w:vAlign w:val="bottom"/>
            <w:hideMark/>
          </w:tcPr>
          <w:p w:rsidR="00A70F51" w:rsidRPr="00A70F51" w:rsidRDefault="00A70F51" w:rsidP="00A70F51">
            <w:pPr>
              <w:spacing w:after="0" w:line="240" w:lineRule="auto"/>
              <w:rPr>
                <w:sz w:val="16"/>
                <w:szCs w:val="16"/>
              </w:rPr>
            </w:pPr>
            <w:r w:rsidRPr="00A70F51">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84"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821"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01</w:t>
            </w:r>
          </w:p>
        </w:tc>
        <w:tc>
          <w:tcPr>
            <w:tcW w:w="116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04</w:t>
            </w:r>
          </w:p>
        </w:tc>
        <w:tc>
          <w:tcPr>
            <w:tcW w:w="1283"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61Ф0355490</w:t>
            </w:r>
          </w:p>
        </w:tc>
        <w:tc>
          <w:tcPr>
            <w:tcW w:w="61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129</w:t>
            </w:r>
          </w:p>
        </w:tc>
        <w:tc>
          <w:tcPr>
            <w:tcW w:w="12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0,00</w:t>
            </w:r>
          </w:p>
        </w:tc>
        <w:tc>
          <w:tcPr>
            <w:tcW w:w="17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0,00</w:t>
            </w:r>
          </w:p>
        </w:tc>
      </w:tr>
      <w:tr w:rsidR="00A70F51" w:rsidRPr="00A70F51" w:rsidTr="00A70F51">
        <w:trPr>
          <w:gridAfter w:val="1"/>
          <w:wAfter w:w="69" w:type="dxa"/>
          <w:trHeight w:val="203"/>
        </w:trPr>
        <w:tc>
          <w:tcPr>
            <w:tcW w:w="7655" w:type="dxa"/>
            <w:tcBorders>
              <w:top w:val="nil"/>
              <w:left w:val="single" w:sz="4" w:space="0" w:color="auto"/>
              <w:bottom w:val="single" w:sz="4" w:space="0" w:color="auto"/>
              <w:right w:val="nil"/>
            </w:tcBorders>
            <w:shd w:val="clear" w:color="auto" w:fill="auto"/>
            <w:vAlign w:val="bottom"/>
            <w:hideMark/>
          </w:tcPr>
          <w:p w:rsidR="00A70F51" w:rsidRPr="00A70F51" w:rsidRDefault="00A70F51" w:rsidP="00A70F51">
            <w:pPr>
              <w:spacing w:after="0" w:line="240" w:lineRule="auto"/>
              <w:rPr>
                <w:sz w:val="16"/>
                <w:szCs w:val="16"/>
              </w:rPr>
            </w:pPr>
            <w:r w:rsidRPr="00A70F51">
              <w:rPr>
                <w:sz w:val="16"/>
                <w:szCs w:val="16"/>
              </w:rPr>
              <w:t>Прочие расходы на содержание органов местного самоуправления</w:t>
            </w:r>
          </w:p>
        </w:tc>
        <w:tc>
          <w:tcPr>
            <w:tcW w:w="784"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821"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01</w:t>
            </w:r>
          </w:p>
        </w:tc>
        <w:tc>
          <w:tcPr>
            <w:tcW w:w="116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04</w:t>
            </w:r>
          </w:p>
        </w:tc>
        <w:tc>
          <w:tcPr>
            <w:tcW w:w="1283"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61П0111030</w:t>
            </w:r>
          </w:p>
        </w:tc>
        <w:tc>
          <w:tcPr>
            <w:tcW w:w="61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 </w:t>
            </w:r>
          </w:p>
        </w:tc>
        <w:tc>
          <w:tcPr>
            <w:tcW w:w="12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2 663,18</w:t>
            </w:r>
          </w:p>
        </w:tc>
        <w:tc>
          <w:tcPr>
            <w:tcW w:w="17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2 859,68</w:t>
            </w:r>
          </w:p>
        </w:tc>
      </w:tr>
      <w:tr w:rsidR="00A70F51" w:rsidRPr="00A70F51" w:rsidTr="00A70F51">
        <w:trPr>
          <w:gridAfter w:val="1"/>
          <w:wAfter w:w="69" w:type="dxa"/>
          <w:trHeight w:val="203"/>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both"/>
              <w:rPr>
                <w:color w:val="000000"/>
                <w:sz w:val="16"/>
                <w:szCs w:val="16"/>
              </w:rPr>
            </w:pPr>
            <w:r w:rsidRPr="00A70F51">
              <w:rPr>
                <w:color w:val="000000"/>
                <w:sz w:val="16"/>
                <w:szCs w:val="16"/>
              </w:rPr>
              <w:t xml:space="preserve">Закупка </w:t>
            </w:r>
            <w:proofErr w:type="spellStart"/>
            <w:r w:rsidRPr="00A70F51">
              <w:rPr>
                <w:color w:val="000000"/>
                <w:sz w:val="16"/>
                <w:szCs w:val="16"/>
              </w:rPr>
              <w:t>товаров</w:t>
            </w:r>
            <w:proofErr w:type="gramStart"/>
            <w:r w:rsidRPr="00A70F51">
              <w:rPr>
                <w:color w:val="000000"/>
                <w:sz w:val="16"/>
                <w:szCs w:val="16"/>
              </w:rPr>
              <w:t>,р</w:t>
            </w:r>
            <w:proofErr w:type="gramEnd"/>
            <w:r w:rsidRPr="00A70F51">
              <w:rPr>
                <w:color w:val="000000"/>
                <w:sz w:val="16"/>
                <w:szCs w:val="16"/>
              </w:rPr>
              <w:t>абот,услуг</w:t>
            </w:r>
            <w:proofErr w:type="spellEnd"/>
            <w:r w:rsidRPr="00A70F51">
              <w:rPr>
                <w:color w:val="000000"/>
                <w:sz w:val="16"/>
                <w:szCs w:val="16"/>
              </w:rPr>
              <w:t xml:space="preserve"> в сфере информационно-коммуникационных технологий</w:t>
            </w:r>
          </w:p>
        </w:tc>
        <w:tc>
          <w:tcPr>
            <w:tcW w:w="784"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821"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01</w:t>
            </w:r>
          </w:p>
        </w:tc>
        <w:tc>
          <w:tcPr>
            <w:tcW w:w="116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04</w:t>
            </w:r>
          </w:p>
        </w:tc>
        <w:tc>
          <w:tcPr>
            <w:tcW w:w="1283"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61П0111030</w:t>
            </w:r>
          </w:p>
        </w:tc>
        <w:tc>
          <w:tcPr>
            <w:tcW w:w="61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242</w:t>
            </w:r>
          </w:p>
        </w:tc>
        <w:tc>
          <w:tcPr>
            <w:tcW w:w="12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635,00</w:t>
            </w:r>
          </w:p>
        </w:tc>
        <w:tc>
          <w:tcPr>
            <w:tcW w:w="17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780,00</w:t>
            </w:r>
          </w:p>
        </w:tc>
      </w:tr>
      <w:tr w:rsidR="00A70F51" w:rsidRPr="00A70F51" w:rsidTr="00A70F51">
        <w:trPr>
          <w:gridAfter w:val="1"/>
          <w:wAfter w:w="69" w:type="dxa"/>
          <w:trHeight w:val="203"/>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rPr>
                <w:sz w:val="16"/>
                <w:szCs w:val="16"/>
              </w:rPr>
            </w:pPr>
            <w:r w:rsidRPr="00A70F51">
              <w:rPr>
                <w:sz w:val="16"/>
                <w:szCs w:val="16"/>
              </w:rPr>
              <w:t xml:space="preserve">Прочая закупка товаров, работ и услуг </w:t>
            </w:r>
          </w:p>
        </w:tc>
        <w:tc>
          <w:tcPr>
            <w:tcW w:w="784"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821"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01</w:t>
            </w:r>
          </w:p>
        </w:tc>
        <w:tc>
          <w:tcPr>
            <w:tcW w:w="116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04</w:t>
            </w:r>
          </w:p>
        </w:tc>
        <w:tc>
          <w:tcPr>
            <w:tcW w:w="1283"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61П0111030</w:t>
            </w:r>
          </w:p>
        </w:tc>
        <w:tc>
          <w:tcPr>
            <w:tcW w:w="61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244</w:t>
            </w:r>
          </w:p>
        </w:tc>
        <w:tc>
          <w:tcPr>
            <w:tcW w:w="12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1 698,68</w:t>
            </w:r>
          </w:p>
        </w:tc>
        <w:tc>
          <w:tcPr>
            <w:tcW w:w="17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1 750,18</w:t>
            </w:r>
          </w:p>
        </w:tc>
      </w:tr>
      <w:tr w:rsidR="00A70F51" w:rsidRPr="00A70F51" w:rsidTr="00A70F51">
        <w:trPr>
          <w:gridAfter w:val="1"/>
          <w:wAfter w:w="69" w:type="dxa"/>
          <w:trHeight w:val="203"/>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rPr>
                <w:sz w:val="16"/>
                <w:szCs w:val="16"/>
              </w:rPr>
            </w:pPr>
            <w:r w:rsidRPr="00A70F51">
              <w:rPr>
                <w:sz w:val="16"/>
                <w:szCs w:val="16"/>
              </w:rPr>
              <w:t>Закупка энергетических ресурсов</w:t>
            </w:r>
          </w:p>
        </w:tc>
        <w:tc>
          <w:tcPr>
            <w:tcW w:w="784"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821"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01</w:t>
            </w:r>
          </w:p>
        </w:tc>
        <w:tc>
          <w:tcPr>
            <w:tcW w:w="116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04</w:t>
            </w:r>
          </w:p>
        </w:tc>
        <w:tc>
          <w:tcPr>
            <w:tcW w:w="1283"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61П0111030</w:t>
            </w:r>
          </w:p>
        </w:tc>
        <w:tc>
          <w:tcPr>
            <w:tcW w:w="61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247</w:t>
            </w:r>
          </w:p>
        </w:tc>
        <w:tc>
          <w:tcPr>
            <w:tcW w:w="12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329,50</w:t>
            </w:r>
          </w:p>
        </w:tc>
        <w:tc>
          <w:tcPr>
            <w:tcW w:w="17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329,50</w:t>
            </w:r>
          </w:p>
        </w:tc>
      </w:tr>
      <w:tr w:rsidR="00A70F51" w:rsidRPr="00A70F51" w:rsidTr="00A70F51">
        <w:trPr>
          <w:gridAfter w:val="1"/>
          <w:wAfter w:w="69" w:type="dxa"/>
          <w:trHeight w:val="203"/>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both"/>
              <w:rPr>
                <w:color w:val="000000"/>
                <w:sz w:val="16"/>
                <w:szCs w:val="16"/>
              </w:rPr>
            </w:pPr>
            <w:r w:rsidRPr="00A70F51">
              <w:rPr>
                <w:color w:val="000000"/>
                <w:sz w:val="16"/>
                <w:szCs w:val="16"/>
              </w:rPr>
              <w:t>Диспансеризация работников органов местного самоуправления</w:t>
            </w:r>
          </w:p>
        </w:tc>
        <w:tc>
          <w:tcPr>
            <w:tcW w:w="784"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821"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01</w:t>
            </w:r>
          </w:p>
        </w:tc>
        <w:tc>
          <w:tcPr>
            <w:tcW w:w="116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04</w:t>
            </w:r>
          </w:p>
        </w:tc>
        <w:tc>
          <w:tcPr>
            <w:tcW w:w="1283"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61П0115070</w:t>
            </w:r>
          </w:p>
        </w:tc>
        <w:tc>
          <w:tcPr>
            <w:tcW w:w="61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 </w:t>
            </w:r>
          </w:p>
        </w:tc>
        <w:tc>
          <w:tcPr>
            <w:tcW w:w="12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95,00</w:t>
            </w:r>
          </w:p>
        </w:tc>
        <w:tc>
          <w:tcPr>
            <w:tcW w:w="17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100,00</w:t>
            </w:r>
          </w:p>
        </w:tc>
      </w:tr>
      <w:tr w:rsidR="00A70F51" w:rsidRPr="00A70F51" w:rsidTr="00A70F51">
        <w:trPr>
          <w:gridAfter w:val="1"/>
          <w:wAfter w:w="69" w:type="dxa"/>
          <w:trHeight w:val="203"/>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rPr>
                <w:sz w:val="16"/>
                <w:szCs w:val="16"/>
              </w:rPr>
            </w:pPr>
            <w:r w:rsidRPr="00A70F51">
              <w:rPr>
                <w:sz w:val="16"/>
                <w:szCs w:val="16"/>
              </w:rPr>
              <w:t xml:space="preserve">Прочая закупка товаров, работ и услуг </w:t>
            </w:r>
          </w:p>
        </w:tc>
        <w:tc>
          <w:tcPr>
            <w:tcW w:w="784"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821"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01</w:t>
            </w:r>
          </w:p>
        </w:tc>
        <w:tc>
          <w:tcPr>
            <w:tcW w:w="116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04</w:t>
            </w:r>
          </w:p>
        </w:tc>
        <w:tc>
          <w:tcPr>
            <w:tcW w:w="1283"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61П0115070</w:t>
            </w:r>
          </w:p>
        </w:tc>
        <w:tc>
          <w:tcPr>
            <w:tcW w:w="61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244</w:t>
            </w:r>
          </w:p>
        </w:tc>
        <w:tc>
          <w:tcPr>
            <w:tcW w:w="12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95,00</w:t>
            </w:r>
          </w:p>
        </w:tc>
        <w:tc>
          <w:tcPr>
            <w:tcW w:w="17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100,00</w:t>
            </w:r>
          </w:p>
        </w:tc>
      </w:tr>
      <w:tr w:rsidR="00A70F51" w:rsidRPr="00A70F51" w:rsidTr="00A70F51">
        <w:trPr>
          <w:gridAfter w:val="1"/>
          <w:wAfter w:w="69" w:type="dxa"/>
          <w:trHeight w:val="203"/>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both"/>
              <w:rPr>
                <w:color w:val="000000"/>
                <w:sz w:val="16"/>
                <w:szCs w:val="16"/>
              </w:rPr>
            </w:pPr>
            <w:r w:rsidRPr="00A70F51">
              <w:rPr>
                <w:color w:val="000000"/>
                <w:sz w:val="16"/>
                <w:szCs w:val="16"/>
              </w:rPr>
              <w:t>Осуществление полномочий в сфере административных правоотношений</w:t>
            </w:r>
          </w:p>
        </w:tc>
        <w:tc>
          <w:tcPr>
            <w:tcW w:w="784"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821"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01</w:t>
            </w:r>
          </w:p>
        </w:tc>
        <w:tc>
          <w:tcPr>
            <w:tcW w:w="116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04</w:t>
            </w:r>
          </w:p>
        </w:tc>
        <w:tc>
          <w:tcPr>
            <w:tcW w:w="1283"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61П0171340</w:t>
            </w:r>
          </w:p>
        </w:tc>
        <w:tc>
          <w:tcPr>
            <w:tcW w:w="61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 </w:t>
            </w:r>
          </w:p>
        </w:tc>
        <w:tc>
          <w:tcPr>
            <w:tcW w:w="12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3,52</w:t>
            </w:r>
          </w:p>
        </w:tc>
        <w:tc>
          <w:tcPr>
            <w:tcW w:w="17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3,52</w:t>
            </w:r>
          </w:p>
        </w:tc>
      </w:tr>
      <w:tr w:rsidR="00A70F51" w:rsidRPr="00A70F51" w:rsidTr="00A70F51">
        <w:trPr>
          <w:gridAfter w:val="1"/>
          <w:wAfter w:w="69" w:type="dxa"/>
          <w:trHeight w:val="203"/>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rPr>
                <w:sz w:val="16"/>
                <w:szCs w:val="16"/>
              </w:rPr>
            </w:pPr>
            <w:r w:rsidRPr="00A70F51">
              <w:rPr>
                <w:sz w:val="16"/>
                <w:szCs w:val="16"/>
              </w:rPr>
              <w:t xml:space="preserve">Прочая закупка товаров, работ и услуг </w:t>
            </w:r>
          </w:p>
        </w:tc>
        <w:tc>
          <w:tcPr>
            <w:tcW w:w="784"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821"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01</w:t>
            </w:r>
          </w:p>
        </w:tc>
        <w:tc>
          <w:tcPr>
            <w:tcW w:w="116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04</w:t>
            </w:r>
          </w:p>
        </w:tc>
        <w:tc>
          <w:tcPr>
            <w:tcW w:w="1283"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61П0171340</w:t>
            </w:r>
          </w:p>
        </w:tc>
        <w:tc>
          <w:tcPr>
            <w:tcW w:w="61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244</w:t>
            </w:r>
          </w:p>
        </w:tc>
        <w:tc>
          <w:tcPr>
            <w:tcW w:w="12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3,52</w:t>
            </w:r>
          </w:p>
        </w:tc>
        <w:tc>
          <w:tcPr>
            <w:tcW w:w="17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3,52</w:t>
            </w:r>
          </w:p>
        </w:tc>
      </w:tr>
      <w:tr w:rsidR="00A70F51" w:rsidRPr="00A70F51" w:rsidTr="00A70F51">
        <w:trPr>
          <w:gridAfter w:val="1"/>
          <w:wAfter w:w="69" w:type="dxa"/>
          <w:trHeight w:val="203"/>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both"/>
              <w:rPr>
                <w:b/>
                <w:bCs/>
                <w:color w:val="000000"/>
                <w:sz w:val="16"/>
                <w:szCs w:val="16"/>
              </w:rPr>
            </w:pPr>
            <w:r w:rsidRPr="00A70F51">
              <w:rPr>
                <w:b/>
                <w:bCs/>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84"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603</w:t>
            </w:r>
          </w:p>
        </w:tc>
        <w:tc>
          <w:tcPr>
            <w:tcW w:w="821"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01</w:t>
            </w:r>
          </w:p>
        </w:tc>
        <w:tc>
          <w:tcPr>
            <w:tcW w:w="116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06</w:t>
            </w:r>
          </w:p>
        </w:tc>
        <w:tc>
          <w:tcPr>
            <w:tcW w:w="1283"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 </w:t>
            </w:r>
          </w:p>
        </w:tc>
        <w:tc>
          <w:tcPr>
            <w:tcW w:w="61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 </w:t>
            </w:r>
          </w:p>
        </w:tc>
        <w:tc>
          <w:tcPr>
            <w:tcW w:w="12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b/>
                <w:bCs/>
                <w:color w:val="000000"/>
                <w:sz w:val="16"/>
                <w:szCs w:val="16"/>
              </w:rPr>
            </w:pPr>
            <w:r w:rsidRPr="00A70F51">
              <w:rPr>
                <w:b/>
                <w:bCs/>
                <w:color w:val="000000"/>
                <w:sz w:val="16"/>
                <w:szCs w:val="16"/>
              </w:rPr>
              <w:t>237,58</w:t>
            </w:r>
          </w:p>
        </w:tc>
        <w:tc>
          <w:tcPr>
            <w:tcW w:w="17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b/>
                <w:bCs/>
                <w:color w:val="000000"/>
                <w:sz w:val="16"/>
                <w:szCs w:val="16"/>
              </w:rPr>
            </w:pPr>
            <w:r w:rsidRPr="00A70F51">
              <w:rPr>
                <w:b/>
                <w:bCs/>
                <w:color w:val="000000"/>
                <w:sz w:val="16"/>
                <w:szCs w:val="16"/>
              </w:rPr>
              <w:t>237,58</w:t>
            </w:r>
          </w:p>
        </w:tc>
      </w:tr>
      <w:tr w:rsidR="00A70F51" w:rsidRPr="00A70F51" w:rsidTr="00A70F51">
        <w:trPr>
          <w:gridAfter w:val="1"/>
          <w:wAfter w:w="69" w:type="dxa"/>
          <w:trHeight w:val="203"/>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both"/>
              <w:rPr>
                <w:color w:val="000000"/>
                <w:sz w:val="16"/>
                <w:szCs w:val="16"/>
              </w:rPr>
            </w:pPr>
            <w:r w:rsidRPr="00A70F51">
              <w:rPr>
                <w:color w:val="000000"/>
                <w:sz w:val="16"/>
                <w:szCs w:val="16"/>
              </w:rPr>
              <w:t xml:space="preserve">Иные межбюджетные трансферты на осуществление части полномочий по исполнению бюджета муниципального образования </w:t>
            </w:r>
          </w:p>
        </w:tc>
        <w:tc>
          <w:tcPr>
            <w:tcW w:w="784"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821"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01</w:t>
            </w:r>
          </w:p>
        </w:tc>
        <w:tc>
          <w:tcPr>
            <w:tcW w:w="116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06</w:t>
            </w:r>
          </w:p>
        </w:tc>
        <w:tc>
          <w:tcPr>
            <w:tcW w:w="1283"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62Д0113020</w:t>
            </w:r>
          </w:p>
        </w:tc>
        <w:tc>
          <w:tcPr>
            <w:tcW w:w="61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 </w:t>
            </w:r>
          </w:p>
        </w:tc>
        <w:tc>
          <w:tcPr>
            <w:tcW w:w="12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137,10</w:t>
            </w:r>
          </w:p>
        </w:tc>
        <w:tc>
          <w:tcPr>
            <w:tcW w:w="17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137,10</w:t>
            </w:r>
          </w:p>
        </w:tc>
      </w:tr>
      <w:tr w:rsidR="00A70F51" w:rsidRPr="00A70F51" w:rsidTr="00A70F51">
        <w:trPr>
          <w:gridAfter w:val="1"/>
          <w:wAfter w:w="69" w:type="dxa"/>
          <w:trHeight w:val="203"/>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both"/>
              <w:rPr>
                <w:color w:val="000000"/>
                <w:sz w:val="16"/>
                <w:szCs w:val="16"/>
              </w:rPr>
            </w:pPr>
            <w:r w:rsidRPr="00A70F51">
              <w:rPr>
                <w:color w:val="000000"/>
                <w:sz w:val="16"/>
                <w:szCs w:val="16"/>
              </w:rPr>
              <w:t xml:space="preserve">Иные межбюджетные трансферты на осуществление части полномочий по исполнению бюджета муниципального образования </w:t>
            </w:r>
          </w:p>
        </w:tc>
        <w:tc>
          <w:tcPr>
            <w:tcW w:w="784"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821"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01</w:t>
            </w:r>
          </w:p>
        </w:tc>
        <w:tc>
          <w:tcPr>
            <w:tcW w:w="116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06</w:t>
            </w:r>
          </w:p>
        </w:tc>
        <w:tc>
          <w:tcPr>
            <w:tcW w:w="1283"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62Д0113020</w:t>
            </w:r>
          </w:p>
        </w:tc>
        <w:tc>
          <w:tcPr>
            <w:tcW w:w="61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540</w:t>
            </w:r>
          </w:p>
        </w:tc>
        <w:tc>
          <w:tcPr>
            <w:tcW w:w="12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137,10</w:t>
            </w:r>
          </w:p>
        </w:tc>
        <w:tc>
          <w:tcPr>
            <w:tcW w:w="17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137,10</w:t>
            </w:r>
          </w:p>
        </w:tc>
      </w:tr>
      <w:tr w:rsidR="00A70F51" w:rsidRPr="00A70F51" w:rsidTr="00A70F51">
        <w:trPr>
          <w:gridAfter w:val="1"/>
          <w:wAfter w:w="69" w:type="dxa"/>
          <w:trHeight w:val="203"/>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both"/>
              <w:rPr>
                <w:color w:val="000000"/>
                <w:sz w:val="16"/>
                <w:szCs w:val="16"/>
              </w:rPr>
            </w:pPr>
            <w:r w:rsidRPr="00A70F51">
              <w:rPr>
                <w:color w:val="000000"/>
                <w:sz w:val="16"/>
                <w:szCs w:val="16"/>
              </w:rPr>
              <w:t>Иные межбюджетные трансферты на осуществление части полномочий по осуществлению финансового контроля бюджетов поселений</w:t>
            </w:r>
          </w:p>
        </w:tc>
        <w:tc>
          <w:tcPr>
            <w:tcW w:w="784"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821"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01</w:t>
            </w:r>
          </w:p>
        </w:tc>
        <w:tc>
          <w:tcPr>
            <w:tcW w:w="116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06</w:t>
            </w:r>
          </w:p>
        </w:tc>
        <w:tc>
          <w:tcPr>
            <w:tcW w:w="1283"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62Д0113060</w:t>
            </w:r>
          </w:p>
        </w:tc>
        <w:tc>
          <w:tcPr>
            <w:tcW w:w="61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 </w:t>
            </w:r>
          </w:p>
        </w:tc>
        <w:tc>
          <w:tcPr>
            <w:tcW w:w="12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42,28</w:t>
            </w:r>
          </w:p>
        </w:tc>
        <w:tc>
          <w:tcPr>
            <w:tcW w:w="17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42,28</w:t>
            </w:r>
          </w:p>
        </w:tc>
      </w:tr>
      <w:tr w:rsidR="00A70F51" w:rsidRPr="00A70F51" w:rsidTr="00A70F51">
        <w:trPr>
          <w:gridAfter w:val="1"/>
          <w:wAfter w:w="69" w:type="dxa"/>
          <w:trHeight w:val="203"/>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both"/>
              <w:rPr>
                <w:color w:val="000000"/>
                <w:sz w:val="16"/>
                <w:szCs w:val="16"/>
              </w:rPr>
            </w:pPr>
            <w:r w:rsidRPr="00A70F51">
              <w:rPr>
                <w:color w:val="000000"/>
                <w:sz w:val="16"/>
                <w:szCs w:val="16"/>
              </w:rPr>
              <w:lastRenderedPageBreak/>
              <w:t>Иные межбюджетные трансферты на осуществление части полномочий по осуществлению финансового контроля бюджетов поселений</w:t>
            </w:r>
          </w:p>
        </w:tc>
        <w:tc>
          <w:tcPr>
            <w:tcW w:w="784"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821"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01</w:t>
            </w:r>
          </w:p>
        </w:tc>
        <w:tc>
          <w:tcPr>
            <w:tcW w:w="116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06</w:t>
            </w:r>
          </w:p>
        </w:tc>
        <w:tc>
          <w:tcPr>
            <w:tcW w:w="1283"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62Д0113060</w:t>
            </w:r>
          </w:p>
        </w:tc>
        <w:tc>
          <w:tcPr>
            <w:tcW w:w="61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540</w:t>
            </w:r>
          </w:p>
        </w:tc>
        <w:tc>
          <w:tcPr>
            <w:tcW w:w="12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42,28</w:t>
            </w:r>
          </w:p>
        </w:tc>
        <w:tc>
          <w:tcPr>
            <w:tcW w:w="17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42,28</w:t>
            </w:r>
          </w:p>
        </w:tc>
      </w:tr>
      <w:tr w:rsidR="00A70F51" w:rsidRPr="00A70F51" w:rsidTr="00A70F51">
        <w:trPr>
          <w:gridAfter w:val="1"/>
          <w:wAfter w:w="69" w:type="dxa"/>
          <w:trHeight w:val="203"/>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both"/>
              <w:rPr>
                <w:color w:val="000000"/>
                <w:sz w:val="16"/>
                <w:szCs w:val="16"/>
              </w:rPr>
            </w:pPr>
            <w:r w:rsidRPr="00A70F51">
              <w:rPr>
                <w:color w:val="000000"/>
                <w:sz w:val="16"/>
                <w:szCs w:val="16"/>
              </w:rPr>
              <w:t>Иные межбюджетные трансферты на осуществление части полномочий по осуществлению внутреннего финансового контроля в сфере закупок и бюджетных правоотношений бюджета муниципального образования</w:t>
            </w:r>
          </w:p>
        </w:tc>
        <w:tc>
          <w:tcPr>
            <w:tcW w:w="784"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821"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01</w:t>
            </w:r>
          </w:p>
        </w:tc>
        <w:tc>
          <w:tcPr>
            <w:tcW w:w="116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06</w:t>
            </w:r>
          </w:p>
        </w:tc>
        <w:tc>
          <w:tcPr>
            <w:tcW w:w="1283"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62Д0113150</w:t>
            </w:r>
          </w:p>
        </w:tc>
        <w:tc>
          <w:tcPr>
            <w:tcW w:w="61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 </w:t>
            </w:r>
          </w:p>
        </w:tc>
        <w:tc>
          <w:tcPr>
            <w:tcW w:w="12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58,20</w:t>
            </w:r>
          </w:p>
        </w:tc>
        <w:tc>
          <w:tcPr>
            <w:tcW w:w="17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58,20</w:t>
            </w:r>
          </w:p>
        </w:tc>
      </w:tr>
      <w:tr w:rsidR="00A70F51" w:rsidRPr="00A70F51" w:rsidTr="00A70F51">
        <w:trPr>
          <w:gridAfter w:val="1"/>
          <w:wAfter w:w="69" w:type="dxa"/>
          <w:trHeight w:val="203"/>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both"/>
              <w:rPr>
                <w:color w:val="000000"/>
                <w:sz w:val="16"/>
                <w:szCs w:val="16"/>
              </w:rPr>
            </w:pPr>
            <w:r w:rsidRPr="00A70F51">
              <w:rPr>
                <w:color w:val="000000"/>
                <w:sz w:val="16"/>
                <w:szCs w:val="16"/>
              </w:rPr>
              <w:t>Иные межбюджетные трансферты на осуществление части полномочий по осуществлению внутреннего финансового контроля в сфере закупок и бюджетных правоотношений бюджета муниципального образования</w:t>
            </w:r>
          </w:p>
        </w:tc>
        <w:tc>
          <w:tcPr>
            <w:tcW w:w="784"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821"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01</w:t>
            </w:r>
          </w:p>
        </w:tc>
        <w:tc>
          <w:tcPr>
            <w:tcW w:w="116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06</w:t>
            </w:r>
          </w:p>
        </w:tc>
        <w:tc>
          <w:tcPr>
            <w:tcW w:w="1283"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62Д0113150</w:t>
            </w:r>
          </w:p>
        </w:tc>
        <w:tc>
          <w:tcPr>
            <w:tcW w:w="61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540</w:t>
            </w:r>
          </w:p>
        </w:tc>
        <w:tc>
          <w:tcPr>
            <w:tcW w:w="12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58,20</w:t>
            </w:r>
          </w:p>
        </w:tc>
        <w:tc>
          <w:tcPr>
            <w:tcW w:w="17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58,20</w:t>
            </w:r>
          </w:p>
        </w:tc>
      </w:tr>
      <w:tr w:rsidR="00A70F51" w:rsidRPr="00A70F51" w:rsidTr="00A70F51">
        <w:trPr>
          <w:gridAfter w:val="1"/>
          <w:wAfter w:w="69" w:type="dxa"/>
          <w:trHeight w:val="203"/>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both"/>
              <w:rPr>
                <w:b/>
                <w:bCs/>
                <w:sz w:val="16"/>
                <w:szCs w:val="16"/>
              </w:rPr>
            </w:pPr>
            <w:r w:rsidRPr="00A70F51">
              <w:rPr>
                <w:b/>
                <w:bCs/>
                <w:sz w:val="16"/>
                <w:szCs w:val="16"/>
              </w:rPr>
              <w:t>Проведение выборов и референдумов</w:t>
            </w:r>
          </w:p>
        </w:tc>
        <w:tc>
          <w:tcPr>
            <w:tcW w:w="784"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603</w:t>
            </w:r>
          </w:p>
        </w:tc>
        <w:tc>
          <w:tcPr>
            <w:tcW w:w="821"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01</w:t>
            </w:r>
          </w:p>
        </w:tc>
        <w:tc>
          <w:tcPr>
            <w:tcW w:w="116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07</w:t>
            </w:r>
          </w:p>
        </w:tc>
        <w:tc>
          <w:tcPr>
            <w:tcW w:w="1283"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 </w:t>
            </w:r>
          </w:p>
        </w:tc>
        <w:tc>
          <w:tcPr>
            <w:tcW w:w="61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 </w:t>
            </w:r>
          </w:p>
        </w:tc>
        <w:tc>
          <w:tcPr>
            <w:tcW w:w="12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b/>
                <w:bCs/>
                <w:sz w:val="16"/>
                <w:szCs w:val="16"/>
              </w:rPr>
            </w:pPr>
            <w:r w:rsidRPr="00A70F51">
              <w:rPr>
                <w:b/>
                <w:bCs/>
                <w:sz w:val="16"/>
                <w:szCs w:val="16"/>
              </w:rPr>
              <w:t>0,00</w:t>
            </w:r>
          </w:p>
        </w:tc>
        <w:tc>
          <w:tcPr>
            <w:tcW w:w="17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b/>
                <w:bCs/>
                <w:sz w:val="16"/>
                <w:szCs w:val="16"/>
              </w:rPr>
            </w:pPr>
            <w:r w:rsidRPr="00A70F51">
              <w:rPr>
                <w:b/>
                <w:bCs/>
                <w:sz w:val="16"/>
                <w:szCs w:val="16"/>
              </w:rPr>
              <w:t>0,00</w:t>
            </w:r>
          </w:p>
        </w:tc>
      </w:tr>
      <w:tr w:rsidR="00A70F51" w:rsidRPr="00A70F51" w:rsidTr="00A70F51">
        <w:trPr>
          <w:gridAfter w:val="1"/>
          <w:wAfter w:w="69" w:type="dxa"/>
          <w:trHeight w:val="203"/>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both"/>
              <w:rPr>
                <w:sz w:val="16"/>
                <w:szCs w:val="16"/>
              </w:rPr>
            </w:pPr>
            <w:r w:rsidRPr="00A70F51">
              <w:rPr>
                <w:sz w:val="16"/>
                <w:szCs w:val="16"/>
              </w:rPr>
              <w:t>Проведение местных выборов и референдумов</w:t>
            </w:r>
          </w:p>
        </w:tc>
        <w:tc>
          <w:tcPr>
            <w:tcW w:w="784"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603</w:t>
            </w:r>
          </w:p>
        </w:tc>
        <w:tc>
          <w:tcPr>
            <w:tcW w:w="821"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01</w:t>
            </w:r>
          </w:p>
        </w:tc>
        <w:tc>
          <w:tcPr>
            <w:tcW w:w="116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07</w:t>
            </w:r>
          </w:p>
        </w:tc>
        <w:tc>
          <w:tcPr>
            <w:tcW w:w="1283"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62Д0111070</w:t>
            </w:r>
          </w:p>
        </w:tc>
        <w:tc>
          <w:tcPr>
            <w:tcW w:w="61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 </w:t>
            </w:r>
          </w:p>
        </w:tc>
        <w:tc>
          <w:tcPr>
            <w:tcW w:w="12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0,00</w:t>
            </w:r>
          </w:p>
        </w:tc>
        <w:tc>
          <w:tcPr>
            <w:tcW w:w="17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0,00</w:t>
            </w:r>
          </w:p>
        </w:tc>
      </w:tr>
      <w:tr w:rsidR="00A70F51" w:rsidRPr="00A70F51" w:rsidTr="00A70F51">
        <w:trPr>
          <w:gridAfter w:val="1"/>
          <w:wAfter w:w="69" w:type="dxa"/>
          <w:trHeight w:val="203"/>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both"/>
              <w:rPr>
                <w:color w:val="000000"/>
                <w:sz w:val="16"/>
                <w:szCs w:val="16"/>
              </w:rPr>
            </w:pPr>
            <w:r w:rsidRPr="00A70F51">
              <w:rPr>
                <w:color w:val="000000"/>
                <w:sz w:val="16"/>
                <w:szCs w:val="16"/>
              </w:rPr>
              <w:t>Проведение местных выборов и референдумов</w:t>
            </w:r>
          </w:p>
        </w:tc>
        <w:tc>
          <w:tcPr>
            <w:tcW w:w="784"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821"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01</w:t>
            </w:r>
          </w:p>
        </w:tc>
        <w:tc>
          <w:tcPr>
            <w:tcW w:w="116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07</w:t>
            </w:r>
          </w:p>
        </w:tc>
        <w:tc>
          <w:tcPr>
            <w:tcW w:w="1283"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62Д0111070</w:t>
            </w:r>
          </w:p>
        </w:tc>
        <w:tc>
          <w:tcPr>
            <w:tcW w:w="61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880</w:t>
            </w:r>
          </w:p>
        </w:tc>
        <w:tc>
          <w:tcPr>
            <w:tcW w:w="12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0,00</w:t>
            </w:r>
          </w:p>
        </w:tc>
        <w:tc>
          <w:tcPr>
            <w:tcW w:w="17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0,00</w:t>
            </w:r>
          </w:p>
        </w:tc>
      </w:tr>
      <w:tr w:rsidR="00A70F51" w:rsidRPr="00A70F51" w:rsidTr="00A70F51">
        <w:trPr>
          <w:gridAfter w:val="1"/>
          <w:wAfter w:w="69" w:type="dxa"/>
          <w:trHeight w:val="203"/>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both"/>
              <w:rPr>
                <w:b/>
                <w:bCs/>
                <w:color w:val="000000"/>
                <w:sz w:val="16"/>
                <w:szCs w:val="16"/>
              </w:rPr>
            </w:pPr>
            <w:r w:rsidRPr="00A70F51">
              <w:rPr>
                <w:b/>
                <w:bCs/>
                <w:color w:val="000000"/>
                <w:sz w:val="16"/>
                <w:szCs w:val="16"/>
              </w:rPr>
              <w:t>Резервные фонды</w:t>
            </w:r>
          </w:p>
        </w:tc>
        <w:tc>
          <w:tcPr>
            <w:tcW w:w="784"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603</w:t>
            </w:r>
          </w:p>
        </w:tc>
        <w:tc>
          <w:tcPr>
            <w:tcW w:w="821"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01</w:t>
            </w:r>
          </w:p>
        </w:tc>
        <w:tc>
          <w:tcPr>
            <w:tcW w:w="116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11</w:t>
            </w:r>
          </w:p>
        </w:tc>
        <w:tc>
          <w:tcPr>
            <w:tcW w:w="1283"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 </w:t>
            </w:r>
          </w:p>
        </w:tc>
        <w:tc>
          <w:tcPr>
            <w:tcW w:w="61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 </w:t>
            </w:r>
          </w:p>
        </w:tc>
        <w:tc>
          <w:tcPr>
            <w:tcW w:w="12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b/>
                <w:bCs/>
                <w:color w:val="000000"/>
                <w:sz w:val="16"/>
                <w:szCs w:val="16"/>
              </w:rPr>
            </w:pPr>
            <w:r w:rsidRPr="00A70F51">
              <w:rPr>
                <w:b/>
                <w:bCs/>
                <w:color w:val="000000"/>
                <w:sz w:val="16"/>
                <w:szCs w:val="16"/>
              </w:rPr>
              <w:t>100,00</w:t>
            </w:r>
          </w:p>
        </w:tc>
        <w:tc>
          <w:tcPr>
            <w:tcW w:w="17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b/>
                <w:bCs/>
                <w:color w:val="000000"/>
                <w:sz w:val="16"/>
                <w:szCs w:val="16"/>
              </w:rPr>
            </w:pPr>
            <w:r w:rsidRPr="00A70F51">
              <w:rPr>
                <w:b/>
                <w:bCs/>
                <w:color w:val="000000"/>
                <w:sz w:val="16"/>
                <w:szCs w:val="16"/>
              </w:rPr>
              <w:t>100,00</w:t>
            </w:r>
          </w:p>
        </w:tc>
      </w:tr>
      <w:tr w:rsidR="00A70F51" w:rsidRPr="00A70F51" w:rsidTr="00A70F51">
        <w:trPr>
          <w:gridAfter w:val="1"/>
          <w:wAfter w:w="69" w:type="dxa"/>
          <w:trHeight w:val="203"/>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rPr>
                <w:b/>
                <w:bCs/>
                <w:sz w:val="16"/>
                <w:szCs w:val="16"/>
              </w:rPr>
            </w:pPr>
            <w:r w:rsidRPr="00A70F51">
              <w:rPr>
                <w:b/>
                <w:bCs/>
                <w:sz w:val="16"/>
                <w:szCs w:val="16"/>
              </w:rPr>
              <w:t>Резервные фонды местных администраций</w:t>
            </w:r>
          </w:p>
        </w:tc>
        <w:tc>
          <w:tcPr>
            <w:tcW w:w="784"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821"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01</w:t>
            </w:r>
          </w:p>
        </w:tc>
        <w:tc>
          <w:tcPr>
            <w:tcW w:w="116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11</w:t>
            </w:r>
          </w:p>
        </w:tc>
        <w:tc>
          <w:tcPr>
            <w:tcW w:w="1283"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62Д0215020</w:t>
            </w:r>
          </w:p>
        </w:tc>
        <w:tc>
          <w:tcPr>
            <w:tcW w:w="61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 </w:t>
            </w:r>
          </w:p>
        </w:tc>
        <w:tc>
          <w:tcPr>
            <w:tcW w:w="12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100,00</w:t>
            </w:r>
          </w:p>
        </w:tc>
        <w:tc>
          <w:tcPr>
            <w:tcW w:w="17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100,00</w:t>
            </w:r>
          </w:p>
        </w:tc>
      </w:tr>
      <w:tr w:rsidR="00A70F51" w:rsidRPr="00A70F51" w:rsidTr="00A70F51">
        <w:trPr>
          <w:gridAfter w:val="1"/>
          <w:wAfter w:w="69" w:type="dxa"/>
          <w:trHeight w:val="203"/>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rPr>
                <w:sz w:val="16"/>
                <w:szCs w:val="16"/>
              </w:rPr>
            </w:pPr>
            <w:r w:rsidRPr="00A70F51">
              <w:rPr>
                <w:sz w:val="16"/>
                <w:szCs w:val="16"/>
              </w:rPr>
              <w:t>Резервные средства</w:t>
            </w:r>
          </w:p>
        </w:tc>
        <w:tc>
          <w:tcPr>
            <w:tcW w:w="784"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821"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01</w:t>
            </w:r>
          </w:p>
        </w:tc>
        <w:tc>
          <w:tcPr>
            <w:tcW w:w="116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11</w:t>
            </w:r>
          </w:p>
        </w:tc>
        <w:tc>
          <w:tcPr>
            <w:tcW w:w="1283"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62Д0215020</w:t>
            </w:r>
          </w:p>
        </w:tc>
        <w:tc>
          <w:tcPr>
            <w:tcW w:w="61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870</w:t>
            </w:r>
          </w:p>
        </w:tc>
        <w:tc>
          <w:tcPr>
            <w:tcW w:w="12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100,00</w:t>
            </w:r>
          </w:p>
        </w:tc>
        <w:tc>
          <w:tcPr>
            <w:tcW w:w="17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100,00</w:t>
            </w:r>
          </w:p>
        </w:tc>
      </w:tr>
      <w:tr w:rsidR="00A70F51" w:rsidRPr="00A70F51" w:rsidTr="00A70F51">
        <w:trPr>
          <w:gridAfter w:val="1"/>
          <w:wAfter w:w="69" w:type="dxa"/>
          <w:trHeight w:val="203"/>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both"/>
              <w:rPr>
                <w:b/>
                <w:bCs/>
                <w:color w:val="000000"/>
                <w:sz w:val="16"/>
                <w:szCs w:val="16"/>
              </w:rPr>
            </w:pPr>
            <w:r w:rsidRPr="00A70F51">
              <w:rPr>
                <w:b/>
                <w:bCs/>
                <w:color w:val="000000"/>
                <w:sz w:val="16"/>
                <w:szCs w:val="16"/>
              </w:rPr>
              <w:t>Другие общегосударственные вопросы</w:t>
            </w:r>
          </w:p>
        </w:tc>
        <w:tc>
          <w:tcPr>
            <w:tcW w:w="784"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603</w:t>
            </w:r>
          </w:p>
        </w:tc>
        <w:tc>
          <w:tcPr>
            <w:tcW w:w="821"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01</w:t>
            </w:r>
          </w:p>
        </w:tc>
        <w:tc>
          <w:tcPr>
            <w:tcW w:w="116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13</w:t>
            </w:r>
          </w:p>
        </w:tc>
        <w:tc>
          <w:tcPr>
            <w:tcW w:w="1283"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 </w:t>
            </w:r>
          </w:p>
        </w:tc>
        <w:tc>
          <w:tcPr>
            <w:tcW w:w="61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 </w:t>
            </w:r>
          </w:p>
        </w:tc>
        <w:tc>
          <w:tcPr>
            <w:tcW w:w="12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b/>
                <w:bCs/>
                <w:color w:val="000000"/>
                <w:sz w:val="16"/>
                <w:szCs w:val="16"/>
              </w:rPr>
            </w:pPr>
            <w:r w:rsidRPr="00A70F51">
              <w:rPr>
                <w:b/>
                <w:bCs/>
                <w:color w:val="000000"/>
                <w:sz w:val="16"/>
                <w:szCs w:val="16"/>
              </w:rPr>
              <w:t>652,00</w:t>
            </w:r>
          </w:p>
        </w:tc>
        <w:tc>
          <w:tcPr>
            <w:tcW w:w="17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b/>
                <w:bCs/>
                <w:color w:val="000000"/>
                <w:sz w:val="16"/>
                <w:szCs w:val="16"/>
              </w:rPr>
            </w:pPr>
            <w:r w:rsidRPr="00A70F51">
              <w:rPr>
                <w:b/>
                <w:bCs/>
                <w:color w:val="000000"/>
                <w:sz w:val="16"/>
                <w:szCs w:val="16"/>
              </w:rPr>
              <w:t>667,00</w:t>
            </w:r>
          </w:p>
        </w:tc>
      </w:tr>
      <w:tr w:rsidR="00A70F51" w:rsidRPr="00A70F51" w:rsidTr="00A70F51">
        <w:trPr>
          <w:gridAfter w:val="1"/>
          <w:wAfter w:w="69" w:type="dxa"/>
          <w:trHeight w:val="203"/>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both"/>
              <w:rPr>
                <w:color w:val="000000"/>
                <w:sz w:val="16"/>
                <w:szCs w:val="16"/>
              </w:rPr>
            </w:pPr>
            <w:r w:rsidRPr="00A70F51">
              <w:rPr>
                <w:color w:val="000000"/>
                <w:sz w:val="16"/>
                <w:szCs w:val="16"/>
              </w:rPr>
              <w:t>Проведение прочих мероприятий организационного характера</w:t>
            </w:r>
          </w:p>
        </w:tc>
        <w:tc>
          <w:tcPr>
            <w:tcW w:w="784"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821"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01</w:t>
            </w:r>
          </w:p>
        </w:tc>
        <w:tc>
          <w:tcPr>
            <w:tcW w:w="116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13</w:t>
            </w:r>
          </w:p>
        </w:tc>
        <w:tc>
          <w:tcPr>
            <w:tcW w:w="1283"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62Д0215050</w:t>
            </w:r>
          </w:p>
        </w:tc>
        <w:tc>
          <w:tcPr>
            <w:tcW w:w="61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 </w:t>
            </w:r>
          </w:p>
        </w:tc>
        <w:tc>
          <w:tcPr>
            <w:tcW w:w="12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333,00</w:t>
            </w:r>
          </w:p>
        </w:tc>
        <w:tc>
          <w:tcPr>
            <w:tcW w:w="17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333,00</w:t>
            </w:r>
          </w:p>
        </w:tc>
      </w:tr>
      <w:tr w:rsidR="00A70F51" w:rsidRPr="00A70F51" w:rsidTr="00A70F51">
        <w:trPr>
          <w:gridAfter w:val="1"/>
          <w:wAfter w:w="69" w:type="dxa"/>
          <w:trHeight w:val="203"/>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both"/>
              <w:rPr>
                <w:color w:val="000000"/>
                <w:sz w:val="16"/>
                <w:szCs w:val="16"/>
              </w:rPr>
            </w:pPr>
            <w:r w:rsidRPr="00A70F51">
              <w:rPr>
                <w:color w:val="000000"/>
                <w:sz w:val="16"/>
                <w:szCs w:val="16"/>
              </w:rPr>
              <w:t xml:space="preserve">Прочая закупка товаров, работ и услуг </w:t>
            </w:r>
          </w:p>
        </w:tc>
        <w:tc>
          <w:tcPr>
            <w:tcW w:w="784"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821"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01</w:t>
            </w:r>
          </w:p>
        </w:tc>
        <w:tc>
          <w:tcPr>
            <w:tcW w:w="116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13</w:t>
            </w:r>
          </w:p>
        </w:tc>
        <w:tc>
          <w:tcPr>
            <w:tcW w:w="1283"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62Д0215050</w:t>
            </w:r>
          </w:p>
        </w:tc>
        <w:tc>
          <w:tcPr>
            <w:tcW w:w="61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244</w:t>
            </w:r>
          </w:p>
        </w:tc>
        <w:tc>
          <w:tcPr>
            <w:tcW w:w="12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186,00</w:t>
            </w:r>
          </w:p>
        </w:tc>
        <w:tc>
          <w:tcPr>
            <w:tcW w:w="17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186,00</w:t>
            </w:r>
          </w:p>
        </w:tc>
      </w:tr>
      <w:tr w:rsidR="00A70F51" w:rsidRPr="00A70F51" w:rsidTr="00A70F51">
        <w:trPr>
          <w:gridAfter w:val="1"/>
          <w:wAfter w:w="69" w:type="dxa"/>
          <w:trHeight w:val="203"/>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rPr>
                <w:sz w:val="16"/>
                <w:szCs w:val="16"/>
              </w:rPr>
            </w:pPr>
            <w:r w:rsidRPr="00A70F51">
              <w:rPr>
                <w:sz w:val="16"/>
                <w:szCs w:val="16"/>
              </w:rPr>
              <w:t>Уплата прочих налогов, сборов</w:t>
            </w:r>
          </w:p>
        </w:tc>
        <w:tc>
          <w:tcPr>
            <w:tcW w:w="784"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821"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01</w:t>
            </w:r>
          </w:p>
        </w:tc>
        <w:tc>
          <w:tcPr>
            <w:tcW w:w="116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13</w:t>
            </w:r>
          </w:p>
        </w:tc>
        <w:tc>
          <w:tcPr>
            <w:tcW w:w="1283"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62Д0215050</w:t>
            </w:r>
          </w:p>
        </w:tc>
        <w:tc>
          <w:tcPr>
            <w:tcW w:w="61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852</w:t>
            </w:r>
          </w:p>
        </w:tc>
        <w:tc>
          <w:tcPr>
            <w:tcW w:w="12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30,00</w:t>
            </w:r>
          </w:p>
        </w:tc>
        <w:tc>
          <w:tcPr>
            <w:tcW w:w="17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30,00</w:t>
            </w:r>
          </w:p>
        </w:tc>
      </w:tr>
      <w:tr w:rsidR="00A70F51" w:rsidRPr="00A70F51" w:rsidTr="00A70F51">
        <w:trPr>
          <w:gridAfter w:val="1"/>
          <w:wAfter w:w="69" w:type="dxa"/>
          <w:trHeight w:val="203"/>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rPr>
                <w:sz w:val="16"/>
                <w:szCs w:val="16"/>
              </w:rPr>
            </w:pPr>
            <w:r w:rsidRPr="00A70F51">
              <w:rPr>
                <w:sz w:val="16"/>
                <w:szCs w:val="16"/>
              </w:rPr>
              <w:t>Уплата иных платежей</w:t>
            </w:r>
          </w:p>
        </w:tc>
        <w:tc>
          <w:tcPr>
            <w:tcW w:w="784"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821"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01</w:t>
            </w:r>
          </w:p>
        </w:tc>
        <w:tc>
          <w:tcPr>
            <w:tcW w:w="116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13</w:t>
            </w:r>
          </w:p>
        </w:tc>
        <w:tc>
          <w:tcPr>
            <w:tcW w:w="1283"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62Д0215050</w:t>
            </w:r>
          </w:p>
        </w:tc>
        <w:tc>
          <w:tcPr>
            <w:tcW w:w="61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853</w:t>
            </w:r>
          </w:p>
        </w:tc>
        <w:tc>
          <w:tcPr>
            <w:tcW w:w="12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117,00</w:t>
            </w:r>
          </w:p>
        </w:tc>
        <w:tc>
          <w:tcPr>
            <w:tcW w:w="17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117,00</w:t>
            </w:r>
          </w:p>
        </w:tc>
      </w:tr>
      <w:tr w:rsidR="00A70F51" w:rsidRPr="00A70F51" w:rsidTr="00A70F51">
        <w:trPr>
          <w:gridAfter w:val="1"/>
          <w:wAfter w:w="69" w:type="dxa"/>
          <w:trHeight w:val="203"/>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both"/>
              <w:rPr>
                <w:color w:val="000000"/>
                <w:sz w:val="16"/>
                <w:szCs w:val="16"/>
              </w:rPr>
            </w:pPr>
            <w:r w:rsidRPr="00A70F51">
              <w:rPr>
                <w:color w:val="000000"/>
                <w:sz w:val="16"/>
                <w:szCs w:val="16"/>
              </w:rPr>
              <w:t>Выплаты материальной помощи, поощрения за особые заслуги физическим и юридическим лицам</w:t>
            </w:r>
          </w:p>
        </w:tc>
        <w:tc>
          <w:tcPr>
            <w:tcW w:w="784"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821"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01</w:t>
            </w:r>
          </w:p>
        </w:tc>
        <w:tc>
          <w:tcPr>
            <w:tcW w:w="116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13</w:t>
            </w:r>
          </w:p>
        </w:tc>
        <w:tc>
          <w:tcPr>
            <w:tcW w:w="1283"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62Д0215060</w:t>
            </w:r>
          </w:p>
        </w:tc>
        <w:tc>
          <w:tcPr>
            <w:tcW w:w="61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 </w:t>
            </w:r>
          </w:p>
        </w:tc>
        <w:tc>
          <w:tcPr>
            <w:tcW w:w="12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20,00</w:t>
            </w:r>
          </w:p>
        </w:tc>
        <w:tc>
          <w:tcPr>
            <w:tcW w:w="17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25,00</w:t>
            </w:r>
          </w:p>
        </w:tc>
      </w:tr>
      <w:tr w:rsidR="00A70F51" w:rsidRPr="00A70F51" w:rsidTr="00A70F51">
        <w:trPr>
          <w:gridAfter w:val="1"/>
          <w:wAfter w:w="69" w:type="dxa"/>
          <w:trHeight w:val="203"/>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both"/>
              <w:rPr>
                <w:color w:val="000000"/>
                <w:sz w:val="16"/>
                <w:szCs w:val="16"/>
              </w:rPr>
            </w:pPr>
            <w:r w:rsidRPr="00A70F51">
              <w:rPr>
                <w:color w:val="000000"/>
                <w:sz w:val="16"/>
                <w:szCs w:val="16"/>
              </w:rPr>
              <w:t>Премии, гранты</w:t>
            </w:r>
          </w:p>
        </w:tc>
        <w:tc>
          <w:tcPr>
            <w:tcW w:w="784"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821"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01</w:t>
            </w:r>
          </w:p>
        </w:tc>
        <w:tc>
          <w:tcPr>
            <w:tcW w:w="116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13</w:t>
            </w:r>
          </w:p>
        </w:tc>
        <w:tc>
          <w:tcPr>
            <w:tcW w:w="1283"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62Д0215060</w:t>
            </w:r>
          </w:p>
        </w:tc>
        <w:tc>
          <w:tcPr>
            <w:tcW w:w="61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350</w:t>
            </w:r>
          </w:p>
        </w:tc>
        <w:tc>
          <w:tcPr>
            <w:tcW w:w="12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20,00</w:t>
            </w:r>
          </w:p>
        </w:tc>
        <w:tc>
          <w:tcPr>
            <w:tcW w:w="17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25,00</w:t>
            </w:r>
          </w:p>
        </w:tc>
      </w:tr>
      <w:tr w:rsidR="00A70F51" w:rsidRPr="00A70F51" w:rsidTr="00A70F51">
        <w:trPr>
          <w:gridAfter w:val="1"/>
          <w:wAfter w:w="69" w:type="dxa"/>
          <w:trHeight w:val="203"/>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both"/>
              <w:rPr>
                <w:color w:val="000000"/>
                <w:sz w:val="16"/>
                <w:szCs w:val="16"/>
              </w:rPr>
            </w:pPr>
            <w:r w:rsidRPr="00A70F51">
              <w:rPr>
                <w:color w:val="000000"/>
                <w:sz w:val="16"/>
                <w:szCs w:val="16"/>
              </w:rPr>
              <w:t>Содержание муниципального нежилого фонда, в том числе капитальный ремонт муниципального нежилого фонда, в котором органы местного самоуправления осуществляют свои функции</w:t>
            </w:r>
          </w:p>
        </w:tc>
        <w:tc>
          <w:tcPr>
            <w:tcW w:w="784"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821"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01</w:t>
            </w:r>
          </w:p>
        </w:tc>
        <w:tc>
          <w:tcPr>
            <w:tcW w:w="116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13</w:t>
            </w:r>
          </w:p>
        </w:tc>
        <w:tc>
          <w:tcPr>
            <w:tcW w:w="1283"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62Д0115500</w:t>
            </w:r>
          </w:p>
        </w:tc>
        <w:tc>
          <w:tcPr>
            <w:tcW w:w="61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 </w:t>
            </w:r>
          </w:p>
        </w:tc>
        <w:tc>
          <w:tcPr>
            <w:tcW w:w="12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0,00</w:t>
            </w:r>
          </w:p>
        </w:tc>
        <w:tc>
          <w:tcPr>
            <w:tcW w:w="17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0,00</w:t>
            </w:r>
          </w:p>
        </w:tc>
      </w:tr>
      <w:tr w:rsidR="00A70F51" w:rsidRPr="00A70F51" w:rsidTr="00A70F51">
        <w:trPr>
          <w:gridAfter w:val="1"/>
          <w:wAfter w:w="69" w:type="dxa"/>
          <w:trHeight w:val="203"/>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both"/>
              <w:rPr>
                <w:color w:val="000000"/>
                <w:sz w:val="16"/>
                <w:szCs w:val="16"/>
              </w:rPr>
            </w:pPr>
            <w:r w:rsidRPr="00A70F51">
              <w:rPr>
                <w:color w:val="000000"/>
                <w:sz w:val="16"/>
                <w:szCs w:val="16"/>
              </w:rPr>
              <w:t xml:space="preserve">Прочая закупка товаров, работ и услуг </w:t>
            </w:r>
          </w:p>
        </w:tc>
        <w:tc>
          <w:tcPr>
            <w:tcW w:w="784"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821"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01</w:t>
            </w:r>
          </w:p>
        </w:tc>
        <w:tc>
          <w:tcPr>
            <w:tcW w:w="116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13</w:t>
            </w:r>
          </w:p>
        </w:tc>
        <w:tc>
          <w:tcPr>
            <w:tcW w:w="1283"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62Д0115500</w:t>
            </w:r>
          </w:p>
        </w:tc>
        <w:tc>
          <w:tcPr>
            <w:tcW w:w="61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244</w:t>
            </w:r>
          </w:p>
        </w:tc>
        <w:tc>
          <w:tcPr>
            <w:tcW w:w="12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0,00</w:t>
            </w:r>
          </w:p>
        </w:tc>
        <w:tc>
          <w:tcPr>
            <w:tcW w:w="17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0,00</w:t>
            </w:r>
          </w:p>
        </w:tc>
      </w:tr>
      <w:tr w:rsidR="00A70F51" w:rsidRPr="00A70F51" w:rsidTr="00A70F51">
        <w:trPr>
          <w:gridAfter w:val="1"/>
          <w:wAfter w:w="69" w:type="dxa"/>
          <w:trHeight w:val="203"/>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both"/>
              <w:rPr>
                <w:color w:val="000000"/>
                <w:sz w:val="16"/>
                <w:szCs w:val="16"/>
              </w:rPr>
            </w:pPr>
            <w:r w:rsidRPr="00A70F51">
              <w:rPr>
                <w:color w:val="000000"/>
                <w:sz w:val="16"/>
                <w:szCs w:val="16"/>
              </w:rPr>
              <w:t>Закупка энергетических ресурсов</w:t>
            </w:r>
          </w:p>
        </w:tc>
        <w:tc>
          <w:tcPr>
            <w:tcW w:w="784"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821"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01</w:t>
            </w:r>
          </w:p>
        </w:tc>
        <w:tc>
          <w:tcPr>
            <w:tcW w:w="116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13</w:t>
            </w:r>
          </w:p>
        </w:tc>
        <w:tc>
          <w:tcPr>
            <w:tcW w:w="1283"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62Д0115500</w:t>
            </w:r>
          </w:p>
        </w:tc>
        <w:tc>
          <w:tcPr>
            <w:tcW w:w="61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247</w:t>
            </w:r>
          </w:p>
        </w:tc>
        <w:tc>
          <w:tcPr>
            <w:tcW w:w="12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0,00</w:t>
            </w:r>
          </w:p>
        </w:tc>
        <w:tc>
          <w:tcPr>
            <w:tcW w:w="17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0,00</w:t>
            </w:r>
          </w:p>
        </w:tc>
      </w:tr>
      <w:tr w:rsidR="00A70F51" w:rsidRPr="00A70F51" w:rsidTr="00A70F51">
        <w:trPr>
          <w:gridAfter w:val="1"/>
          <w:wAfter w:w="69" w:type="dxa"/>
          <w:trHeight w:val="203"/>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rPr>
                <w:b/>
                <w:bCs/>
                <w:sz w:val="16"/>
                <w:szCs w:val="16"/>
              </w:rPr>
            </w:pPr>
            <w:r w:rsidRPr="00A70F51">
              <w:rPr>
                <w:b/>
                <w:bCs/>
                <w:sz w:val="16"/>
                <w:szCs w:val="16"/>
              </w:rPr>
              <w:t>Осуществление мер по противодействию коррупции</w:t>
            </w:r>
          </w:p>
        </w:tc>
        <w:tc>
          <w:tcPr>
            <w:tcW w:w="784"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821"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01</w:t>
            </w:r>
          </w:p>
        </w:tc>
        <w:tc>
          <w:tcPr>
            <w:tcW w:w="116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13</w:t>
            </w:r>
          </w:p>
        </w:tc>
        <w:tc>
          <w:tcPr>
            <w:tcW w:w="1283" w:type="dxa"/>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sz w:val="16"/>
                <w:szCs w:val="16"/>
              </w:rPr>
            </w:pPr>
            <w:r w:rsidRPr="00A70F51">
              <w:rPr>
                <w:sz w:val="16"/>
                <w:szCs w:val="16"/>
              </w:rPr>
              <w:t>62Д0217004</w:t>
            </w:r>
          </w:p>
        </w:tc>
        <w:tc>
          <w:tcPr>
            <w:tcW w:w="61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 </w:t>
            </w:r>
          </w:p>
        </w:tc>
        <w:tc>
          <w:tcPr>
            <w:tcW w:w="12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45,00</w:t>
            </w:r>
          </w:p>
        </w:tc>
        <w:tc>
          <w:tcPr>
            <w:tcW w:w="17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45,00</w:t>
            </w:r>
          </w:p>
        </w:tc>
      </w:tr>
      <w:tr w:rsidR="00A70F51" w:rsidRPr="00A70F51" w:rsidTr="00A70F51">
        <w:trPr>
          <w:gridAfter w:val="1"/>
          <w:wAfter w:w="69" w:type="dxa"/>
          <w:trHeight w:val="203"/>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rPr>
                <w:sz w:val="16"/>
                <w:szCs w:val="16"/>
              </w:rPr>
            </w:pPr>
            <w:r w:rsidRPr="00A70F51">
              <w:rPr>
                <w:sz w:val="16"/>
                <w:szCs w:val="16"/>
              </w:rPr>
              <w:t xml:space="preserve">Прочая закупка товаров, работ и услуг </w:t>
            </w:r>
          </w:p>
        </w:tc>
        <w:tc>
          <w:tcPr>
            <w:tcW w:w="784"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821"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01</w:t>
            </w:r>
          </w:p>
        </w:tc>
        <w:tc>
          <w:tcPr>
            <w:tcW w:w="116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13</w:t>
            </w:r>
          </w:p>
        </w:tc>
        <w:tc>
          <w:tcPr>
            <w:tcW w:w="1283" w:type="dxa"/>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sz w:val="16"/>
                <w:szCs w:val="16"/>
              </w:rPr>
            </w:pPr>
            <w:r w:rsidRPr="00A70F51">
              <w:rPr>
                <w:sz w:val="16"/>
                <w:szCs w:val="16"/>
              </w:rPr>
              <w:t>62Д0217004</w:t>
            </w:r>
          </w:p>
        </w:tc>
        <w:tc>
          <w:tcPr>
            <w:tcW w:w="61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244</w:t>
            </w:r>
          </w:p>
        </w:tc>
        <w:tc>
          <w:tcPr>
            <w:tcW w:w="12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45,00</w:t>
            </w:r>
          </w:p>
        </w:tc>
        <w:tc>
          <w:tcPr>
            <w:tcW w:w="17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45,00</w:t>
            </w:r>
          </w:p>
        </w:tc>
      </w:tr>
      <w:tr w:rsidR="00A70F51" w:rsidRPr="00A70F51" w:rsidTr="00A70F51">
        <w:trPr>
          <w:gridAfter w:val="1"/>
          <w:wAfter w:w="69" w:type="dxa"/>
          <w:trHeight w:val="203"/>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rPr>
                <w:b/>
                <w:bCs/>
                <w:sz w:val="16"/>
                <w:szCs w:val="16"/>
              </w:rPr>
            </w:pPr>
            <w:r w:rsidRPr="00A70F51">
              <w:rPr>
                <w:b/>
                <w:bCs/>
                <w:sz w:val="16"/>
                <w:szCs w:val="16"/>
              </w:rPr>
              <w:t xml:space="preserve">Проведение мероприятий по обеспечению публикации муниципальных правовых актов и информированию населения о деятельности органов местного самоуправления </w:t>
            </w:r>
          </w:p>
        </w:tc>
        <w:tc>
          <w:tcPr>
            <w:tcW w:w="784"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821"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01</w:t>
            </w:r>
          </w:p>
        </w:tc>
        <w:tc>
          <w:tcPr>
            <w:tcW w:w="116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13</w:t>
            </w:r>
          </w:p>
        </w:tc>
        <w:tc>
          <w:tcPr>
            <w:tcW w:w="1283" w:type="dxa"/>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sz w:val="16"/>
                <w:szCs w:val="16"/>
              </w:rPr>
            </w:pPr>
            <w:r w:rsidRPr="00A70F51">
              <w:rPr>
                <w:sz w:val="16"/>
                <w:szCs w:val="16"/>
              </w:rPr>
              <w:t>62Д0217110</w:t>
            </w:r>
          </w:p>
        </w:tc>
        <w:tc>
          <w:tcPr>
            <w:tcW w:w="61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 </w:t>
            </w:r>
          </w:p>
        </w:tc>
        <w:tc>
          <w:tcPr>
            <w:tcW w:w="12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154,00</w:t>
            </w:r>
          </w:p>
        </w:tc>
        <w:tc>
          <w:tcPr>
            <w:tcW w:w="17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164,00</w:t>
            </w:r>
          </w:p>
        </w:tc>
      </w:tr>
      <w:tr w:rsidR="00A70F51" w:rsidRPr="00A70F51" w:rsidTr="00A70F51">
        <w:trPr>
          <w:gridAfter w:val="1"/>
          <w:wAfter w:w="69" w:type="dxa"/>
          <w:trHeight w:val="203"/>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rPr>
                <w:sz w:val="16"/>
                <w:szCs w:val="16"/>
              </w:rPr>
            </w:pPr>
            <w:r w:rsidRPr="00A70F51">
              <w:rPr>
                <w:sz w:val="16"/>
                <w:szCs w:val="16"/>
              </w:rPr>
              <w:t xml:space="preserve">Прочая закупка товаров, работ и услуг </w:t>
            </w:r>
          </w:p>
        </w:tc>
        <w:tc>
          <w:tcPr>
            <w:tcW w:w="784"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821"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01</w:t>
            </w:r>
          </w:p>
        </w:tc>
        <w:tc>
          <w:tcPr>
            <w:tcW w:w="116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13</w:t>
            </w:r>
          </w:p>
        </w:tc>
        <w:tc>
          <w:tcPr>
            <w:tcW w:w="1283" w:type="dxa"/>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sz w:val="16"/>
                <w:szCs w:val="16"/>
              </w:rPr>
            </w:pPr>
            <w:r w:rsidRPr="00A70F51">
              <w:rPr>
                <w:sz w:val="16"/>
                <w:szCs w:val="16"/>
              </w:rPr>
              <w:t>62Д0217110</w:t>
            </w:r>
          </w:p>
        </w:tc>
        <w:tc>
          <w:tcPr>
            <w:tcW w:w="61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244</w:t>
            </w:r>
          </w:p>
        </w:tc>
        <w:tc>
          <w:tcPr>
            <w:tcW w:w="12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154,00</w:t>
            </w:r>
          </w:p>
        </w:tc>
        <w:tc>
          <w:tcPr>
            <w:tcW w:w="17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164,00</w:t>
            </w:r>
          </w:p>
        </w:tc>
      </w:tr>
      <w:tr w:rsidR="00A70F51" w:rsidRPr="00A70F51" w:rsidTr="00A70F51">
        <w:trPr>
          <w:gridAfter w:val="1"/>
          <w:wAfter w:w="69" w:type="dxa"/>
          <w:trHeight w:val="203"/>
        </w:trPr>
        <w:tc>
          <w:tcPr>
            <w:tcW w:w="7655" w:type="dxa"/>
            <w:tcBorders>
              <w:top w:val="nil"/>
              <w:left w:val="single" w:sz="4" w:space="0" w:color="auto"/>
              <w:bottom w:val="single" w:sz="4" w:space="0" w:color="auto"/>
              <w:right w:val="single" w:sz="4" w:space="0" w:color="auto"/>
            </w:tcBorders>
            <w:shd w:val="clear" w:color="auto" w:fill="auto"/>
            <w:vAlign w:val="bottom"/>
            <w:hideMark/>
          </w:tcPr>
          <w:p w:rsidR="00A70F51" w:rsidRPr="00A70F51" w:rsidRDefault="00A70F51" w:rsidP="00A70F51">
            <w:pPr>
              <w:spacing w:after="0" w:line="240" w:lineRule="auto"/>
              <w:rPr>
                <w:b/>
                <w:bCs/>
                <w:sz w:val="16"/>
                <w:szCs w:val="16"/>
              </w:rPr>
            </w:pPr>
            <w:r w:rsidRPr="00A70F51">
              <w:rPr>
                <w:b/>
                <w:bCs/>
                <w:sz w:val="16"/>
                <w:szCs w:val="16"/>
              </w:rPr>
              <w:t>Оценка недвижимости, признание прав и регулирование отношений по муниципальной собственности</w:t>
            </w:r>
          </w:p>
        </w:tc>
        <w:tc>
          <w:tcPr>
            <w:tcW w:w="784"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821"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01</w:t>
            </w:r>
          </w:p>
        </w:tc>
        <w:tc>
          <w:tcPr>
            <w:tcW w:w="116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13</w:t>
            </w:r>
          </w:p>
        </w:tc>
        <w:tc>
          <w:tcPr>
            <w:tcW w:w="1283" w:type="dxa"/>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b/>
                <w:bCs/>
                <w:sz w:val="16"/>
                <w:szCs w:val="16"/>
              </w:rPr>
            </w:pPr>
            <w:r w:rsidRPr="00A70F51">
              <w:rPr>
                <w:b/>
                <w:bCs/>
                <w:sz w:val="16"/>
                <w:szCs w:val="16"/>
              </w:rPr>
              <w:t>7И40115030</w:t>
            </w:r>
          </w:p>
        </w:tc>
        <w:tc>
          <w:tcPr>
            <w:tcW w:w="61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12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100,00</w:t>
            </w:r>
          </w:p>
        </w:tc>
        <w:tc>
          <w:tcPr>
            <w:tcW w:w="17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100,00</w:t>
            </w:r>
          </w:p>
        </w:tc>
      </w:tr>
      <w:tr w:rsidR="00A70F51" w:rsidRPr="00A70F51" w:rsidTr="00A70F51">
        <w:trPr>
          <w:gridAfter w:val="1"/>
          <w:wAfter w:w="69" w:type="dxa"/>
          <w:trHeight w:val="203"/>
        </w:trPr>
        <w:tc>
          <w:tcPr>
            <w:tcW w:w="7655" w:type="dxa"/>
            <w:tcBorders>
              <w:top w:val="nil"/>
              <w:left w:val="single" w:sz="4" w:space="0" w:color="auto"/>
              <w:bottom w:val="single" w:sz="4" w:space="0" w:color="auto"/>
              <w:right w:val="single" w:sz="4" w:space="0" w:color="auto"/>
            </w:tcBorders>
            <w:shd w:val="clear" w:color="auto" w:fill="auto"/>
            <w:vAlign w:val="bottom"/>
            <w:hideMark/>
          </w:tcPr>
          <w:p w:rsidR="00A70F51" w:rsidRPr="00A70F51" w:rsidRDefault="00A70F51" w:rsidP="00A70F51">
            <w:pPr>
              <w:spacing w:after="0" w:line="240" w:lineRule="auto"/>
              <w:rPr>
                <w:sz w:val="16"/>
                <w:szCs w:val="16"/>
              </w:rPr>
            </w:pPr>
            <w:r w:rsidRPr="00A70F51">
              <w:rPr>
                <w:sz w:val="16"/>
                <w:szCs w:val="16"/>
              </w:rPr>
              <w:t xml:space="preserve">Прочая закупка товаров, работ и услуг </w:t>
            </w:r>
          </w:p>
        </w:tc>
        <w:tc>
          <w:tcPr>
            <w:tcW w:w="784"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821"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01</w:t>
            </w:r>
          </w:p>
        </w:tc>
        <w:tc>
          <w:tcPr>
            <w:tcW w:w="116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13</w:t>
            </w:r>
          </w:p>
        </w:tc>
        <w:tc>
          <w:tcPr>
            <w:tcW w:w="1283" w:type="dxa"/>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sz w:val="16"/>
                <w:szCs w:val="16"/>
              </w:rPr>
            </w:pPr>
            <w:r w:rsidRPr="00A70F51">
              <w:rPr>
                <w:sz w:val="16"/>
                <w:szCs w:val="16"/>
              </w:rPr>
              <w:t>7И40115030</w:t>
            </w:r>
          </w:p>
        </w:tc>
        <w:tc>
          <w:tcPr>
            <w:tcW w:w="61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244</w:t>
            </w:r>
          </w:p>
        </w:tc>
        <w:tc>
          <w:tcPr>
            <w:tcW w:w="12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100,00</w:t>
            </w:r>
          </w:p>
        </w:tc>
        <w:tc>
          <w:tcPr>
            <w:tcW w:w="17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100,00</w:t>
            </w:r>
          </w:p>
        </w:tc>
      </w:tr>
      <w:tr w:rsidR="00A70F51" w:rsidRPr="00A70F51" w:rsidTr="00A70F51">
        <w:trPr>
          <w:gridAfter w:val="1"/>
          <w:wAfter w:w="69" w:type="dxa"/>
          <w:trHeight w:val="203"/>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both"/>
              <w:rPr>
                <w:b/>
                <w:bCs/>
                <w:color w:val="000000"/>
                <w:sz w:val="16"/>
                <w:szCs w:val="16"/>
              </w:rPr>
            </w:pPr>
            <w:r w:rsidRPr="00A70F51">
              <w:rPr>
                <w:b/>
                <w:bCs/>
                <w:color w:val="000000"/>
                <w:sz w:val="16"/>
                <w:szCs w:val="16"/>
              </w:rPr>
              <w:t>НАЦИОНАЛЬНАЯ ОБОРОНА</w:t>
            </w:r>
          </w:p>
        </w:tc>
        <w:tc>
          <w:tcPr>
            <w:tcW w:w="784"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603</w:t>
            </w:r>
          </w:p>
        </w:tc>
        <w:tc>
          <w:tcPr>
            <w:tcW w:w="821"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02</w:t>
            </w:r>
          </w:p>
        </w:tc>
        <w:tc>
          <w:tcPr>
            <w:tcW w:w="116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00</w:t>
            </w:r>
          </w:p>
        </w:tc>
        <w:tc>
          <w:tcPr>
            <w:tcW w:w="1283"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 </w:t>
            </w:r>
          </w:p>
        </w:tc>
        <w:tc>
          <w:tcPr>
            <w:tcW w:w="61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 </w:t>
            </w:r>
          </w:p>
        </w:tc>
        <w:tc>
          <w:tcPr>
            <w:tcW w:w="12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b/>
                <w:bCs/>
                <w:color w:val="000000"/>
                <w:sz w:val="16"/>
                <w:szCs w:val="16"/>
              </w:rPr>
            </w:pPr>
            <w:r w:rsidRPr="00A70F51">
              <w:rPr>
                <w:b/>
                <w:bCs/>
                <w:color w:val="000000"/>
                <w:sz w:val="16"/>
                <w:szCs w:val="16"/>
              </w:rPr>
              <w:t>299,60</w:t>
            </w:r>
          </w:p>
        </w:tc>
        <w:tc>
          <w:tcPr>
            <w:tcW w:w="17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b/>
                <w:bCs/>
                <w:color w:val="000000"/>
                <w:sz w:val="16"/>
                <w:szCs w:val="16"/>
              </w:rPr>
            </w:pPr>
            <w:r w:rsidRPr="00A70F51">
              <w:rPr>
                <w:b/>
                <w:bCs/>
                <w:color w:val="000000"/>
                <w:sz w:val="16"/>
                <w:szCs w:val="16"/>
              </w:rPr>
              <w:t>309,90</w:t>
            </w:r>
          </w:p>
        </w:tc>
      </w:tr>
      <w:tr w:rsidR="00A70F51" w:rsidRPr="00A70F51" w:rsidTr="00A70F51">
        <w:trPr>
          <w:gridAfter w:val="1"/>
          <w:wAfter w:w="69" w:type="dxa"/>
          <w:trHeight w:val="203"/>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both"/>
              <w:rPr>
                <w:b/>
                <w:bCs/>
                <w:color w:val="000000"/>
                <w:sz w:val="16"/>
                <w:szCs w:val="16"/>
              </w:rPr>
            </w:pPr>
            <w:r w:rsidRPr="00A70F51">
              <w:rPr>
                <w:b/>
                <w:bCs/>
                <w:color w:val="000000"/>
                <w:sz w:val="16"/>
                <w:szCs w:val="16"/>
              </w:rPr>
              <w:t>Мобилизационная и вневойсковая подготовка</w:t>
            </w:r>
          </w:p>
        </w:tc>
        <w:tc>
          <w:tcPr>
            <w:tcW w:w="784"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603</w:t>
            </w:r>
          </w:p>
        </w:tc>
        <w:tc>
          <w:tcPr>
            <w:tcW w:w="821"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02</w:t>
            </w:r>
          </w:p>
        </w:tc>
        <w:tc>
          <w:tcPr>
            <w:tcW w:w="116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03</w:t>
            </w:r>
          </w:p>
        </w:tc>
        <w:tc>
          <w:tcPr>
            <w:tcW w:w="1283"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 </w:t>
            </w:r>
          </w:p>
        </w:tc>
        <w:tc>
          <w:tcPr>
            <w:tcW w:w="61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 </w:t>
            </w:r>
          </w:p>
        </w:tc>
        <w:tc>
          <w:tcPr>
            <w:tcW w:w="12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b/>
                <w:bCs/>
                <w:color w:val="000000"/>
                <w:sz w:val="16"/>
                <w:szCs w:val="16"/>
              </w:rPr>
            </w:pPr>
            <w:r w:rsidRPr="00A70F51">
              <w:rPr>
                <w:b/>
                <w:bCs/>
                <w:color w:val="000000"/>
                <w:sz w:val="16"/>
                <w:szCs w:val="16"/>
              </w:rPr>
              <w:t>299,60</w:t>
            </w:r>
          </w:p>
        </w:tc>
        <w:tc>
          <w:tcPr>
            <w:tcW w:w="17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b/>
                <w:bCs/>
                <w:color w:val="000000"/>
                <w:sz w:val="16"/>
                <w:szCs w:val="16"/>
              </w:rPr>
            </w:pPr>
            <w:r w:rsidRPr="00A70F51">
              <w:rPr>
                <w:b/>
                <w:bCs/>
                <w:color w:val="000000"/>
                <w:sz w:val="16"/>
                <w:szCs w:val="16"/>
              </w:rPr>
              <w:t>309,90</w:t>
            </w:r>
          </w:p>
        </w:tc>
      </w:tr>
      <w:tr w:rsidR="00A70F51" w:rsidRPr="00A70F51" w:rsidTr="00A70F51">
        <w:trPr>
          <w:gridAfter w:val="1"/>
          <w:wAfter w:w="69" w:type="dxa"/>
          <w:trHeight w:val="203"/>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both"/>
              <w:rPr>
                <w:color w:val="000000"/>
                <w:sz w:val="16"/>
                <w:szCs w:val="16"/>
              </w:rPr>
            </w:pPr>
            <w:r w:rsidRPr="00A70F51">
              <w:rPr>
                <w:color w:val="000000"/>
                <w:sz w:val="16"/>
                <w:szCs w:val="16"/>
              </w:rPr>
              <w:t>Осуществление первичного воинского учета на территориях, где отсутствуют военные комиссариаты</w:t>
            </w:r>
          </w:p>
        </w:tc>
        <w:tc>
          <w:tcPr>
            <w:tcW w:w="784"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821"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02</w:t>
            </w:r>
          </w:p>
        </w:tc>
        <w:tc>
          <w:tcPr>
            <w:tcW w:w="116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03</w:t>
            </w:r>
          </w:p>
        </w:tc>
        <w:tc>
          <w:tcPr>
            <w:tcW w:w="1283"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62Д0251180</w:t>
            </w:r>
          </w:p>
        </w:tc>
        <w:tc>
          <w:tcPr>
            <w:tcW w:w="61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 </w:t>
            </w:r>
          </w:p>
        </w:tc>
        <w:tc>
          <w:tcPr>
            <w:tcW w:w="12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299,60</w:t>
            </w:r>
          </w:p>
        </w:tc>
        <w:tc>
          <w:tcPr>
            <w:tcW w:w="17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309,90</w:t>
            </w:r>
          </w:p>
        </w:tc>
      </w:tr>
      <w:tr w:rsidR="00A70F51" w:rsidRPr="00A70F51" w:rsidTr="00A70F51">
        <w:trPr>
          <w:gridAfter w:val="1"/>
          <w:wAfter w:w="69" w:type="dxa"/>
          <w:trHeight w:val="203"/>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both"/>
              <w:rPr>
                <w:color w:val="000000"/>
                <w:sz w:val="16"/>
                <w:szCs w:val="16"/>
              </w:rPr>
            </w:pPr>
            <w:r w:rsidRPr="00A70F51">
              <w:rPr>
                <w:color w:val="000000"/>
                <w:sz w:val="16"/>
                <w:szCs w:val="16"/>
              </w:rPr>
              <w:t xml:space="preserve">Фонд оплаты труда государственных (муниципальных) органов </w:t>
            </w:r>
          </w:p>
        </w:tc>
        <w:tc>
          <w:tcPr>
            <w:tcW w:w="784"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821"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02</w:t>
            </w:r>
          </w:p>
        </w:tc>
        <w:tc>
          <w:tcPr>
            <w:tcW w:w="116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03</w:t>
            </w:r>
          </w:p>
        </w:tc>
        <w:tc>
          <w:tcPr>
            <w:tcW w:w="1283"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62Д0251180</w:t>
            </w:r>
          </w:p>
        </w:tc>
        <w:tc>
          <w:tcPr>
            <w:tcW w:w="61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121</w:t>
            </w:r>
          </w:p>
        </w:tc>
        <w:tc>
          <w:tcPr>
            <w:tcW w:w="12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223,90</w:t>
            </w:r>
          </w:p>
        </w:tc>
        <w:tc>
          <w:tcPr>
            <w:tcW w:w="17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223,90</w:t>
            </w:r>
          </w:p>
        </w:tc>
      </w:tr>
      <w:tr w:rsidR="00A70F51" w:rsidRPr="00A70F51" w:rsidTr="00A70F51">
        <w:trPr>
          <w:gridAfter w:val="1"/>
          <w:wAfter w:w="69" w:type="dxa"/>
          <w:trHeight w:val="203"/>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both"/>
              <w:rPr>
                <w:color w:val="000000"/>
                <w:sz w:val="16"/>
                <w:szCs w:val="16"/>
              </w:rPr>
            </w:pPr>
            <w:r w:rsidRPr="00A70F51">
              <w:rPr>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84"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821"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02</w:t>
            </w:r>
          </w:p>
        </w:tc>
        <w:tc>
          <w:tcPr>
            <w:tcW w:w="116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03</w:t>
            </w:r>
          </w:p>
        </w:tc>
        <w:tc>
          <w:tcPr>
            <w:tcW w:w="1283"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62Д0251180</w:t>
            </w:r>
          </w:p>
        </w:tc>
        <w:tc>
          <w:tcPr>
            <w:tcW w:w="61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129</w:t>
            </w:r>
          </w:p>
        </w:tc>
        <w:tc>
          <w:tcPr>
            <w:tcW w:w="12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67,70</w:t>
            </w:r>
          </w:p>
        </w:tc>
        <w:tc>
          <w:tcPr>
            <w:tcW w:w="17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67,70</w:t>
            </w:r>
          </w:p>
        </w:tc>
      </w:tr>
      <w:tr w:rsidR="00A70F51" w:rsidRPr="00A70F51" w:rsidTr="00A70F51">
        <w:trPr>
          <w:gridAfter w:val="1"/>
          <w:wAfter w:w="69" w:type="dxa"/>
          <w:trHeight w:val="203"/>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both"/>
              <w:rPr>
                <w:color w:val="000000"/>
                <w:sz w:val="16"/>
                <w:szCs w:val="16"/>
              </w:rPr>
            </w:pPr>
            <w:r w:rsidRPr="00A70F51">
              <w:rPr>
                <w:color w:val="000000"/>
                <w:sz w:val="16"/>
                <w:szCs w:val="16"/>
              </w:rPr>
              <w:t xml:space="preserve">Закупка </w:t>
            </w:r>
            <w:proofErr w:type="spellStart"/>
            <w:r w:rsidRPr="00A70F51">
              <w:rPr>
                <w:color w:val="000000"/>
                <w:sz w:val="16"/>
                <w:szCs w:val="16"/>
              </w:rPr>
              <w:t>товаров</w:t>
            </w:r>
            <w:proofErr w:type="gramStart"/>
            <w:r w:rsidRPr="00A70F51">
              <w:rPr>
                <w:color w:val="000000"/>
                <w:sz w:val="16"/>
                <w:szCs w:val="16"/>
              </w:rPr>
              <w:t>,р</w:t>
            </w:r>
            <w:proofErr w:type="gramEnd"/>
            <w:r w:rsidRPr="00A70F51">
              <w:rPr>
                <w:color w:val="000000"/>
                <w:sz w:val="16"/>
                <w:szCs w:val="16"/>
              </w:rPr>
              <w:t>абот,услуг</w:t>
            </w:r>
            <w:proofErr w:type="spellEnd"/>
            <w:r w:rsidRPr="00A70F51">
              <w:rPr>
                <w:color w:val="000000"/>
                <w:sz w:val="16"/>
                <w:szCs w:val="16"/>
              </w:rPr>
              <w:t xml:space="preserve"> в сфере информационно-коммуникационных технологий</w:t>
            </w:r>
          </w:p>
        </w:tc>
        <w:tc>
          <w:tcPr>
            <w:tcW w:w="784"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821"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02</w:t>
            </w:r>
          </w:p>
        </w:tc>
        <w:tc>
          <w:tcPr>
            <w:tcW w:w="116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03</w:t>
            </w:r>
          </w:p>
        </w:tc>
        <w:tc>
          <w:tcPr>
            <w:tcW w:w="1283"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62Д0251180</w:t>
            </w:r>
          </w:p>
        </w:tc>
        <w:tc>
          <w:tcPr>
            <w:tcW w:w="61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242</w:t>
            </w:r>
          </w:p>
        </w:tc>
        <w:tc>
          <w:tcPr>
            <w:tcW w:w="12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0,00</w:t>
            </w:r>
          </w:p>
        </w:tc>
        <w:tc>
          <w:tcPr>
            <w:tcW w:w="17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0,00</w:t>
            </w:r>
          </w:p>
        </w:tc>
      </w:tr>
      <w:tr w:rsidR="00A70F51" w:rsidRPr="00A70F51" w:rsidTr="00A70F51">
        <w:trPr>
          <w:gridAfter w:val="1"/>
          <w:wAfter w:w="69" w:type="dxa"/>
          <w:trHeight w:val="203"/>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both"/>
              <w:rPr>
                <w:color w:val="000000"/>
                <w:sz w:val="16"/>
                <w:szCs w:val="16"/>
              </w:rPr>
            </w:pPr>
            <w:r w:rsidRPr="00A70F51">
              <w:rPr>
                <w:color w:val="000000"/>
                <w:sz w:val="16"/>
                <w:szCs w:val="16"/>
              </w:rPr>
              <w:t xml:space="preserve">Прочая закупка товаров, работ и услуг </w:t>
            </w:r>
          </w:p>
        </w:tc>
        <w:tc>
          <w:tcPr>
            <w:tcW w:w="784"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821"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02</w:t>
            </w:r>
          </w:p>
        </w:tc>
        <w:tc>
          <w:tcPr>
            <w:tcW w:w="116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03</w:t>
            </w:r>
          </w:p>
        </w:tc>
        <w:tc>
          <w:tcPr>
            <w:tcW w:w="1283"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62Д0251180</w:t>
            </w:r>
          </w:p>
        </w:tc>
        <w:tc>
          <w:tcPr>
            <w:tcW w:w="61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244</w:t>
            </w:r>
          </w:p>
        </w:tc>
        <w:tc>
          <w:tcPr>
            <w:tcW w:w="12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8,00</w:t>
            </w:r>
          </w:p>
        </w:tc>
        <w:tc>
          <w:tcPr>
            <w:tcW w:w="17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18,30</w:t>
            </w:r>
          </w:p>
        </w:tc>
      </w:tr>
      <w:tr w:rsidR="00A70F51" w:rsidRPr="00A70F51" w:rsidTr="00A70F51">
        <w:trPr>
          <w:gridAfter w:val="1"/>
          <w:wAfter w:w="69" w:type="dxa"/>
          <w:trHeight w:val="203"/>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both"/>
              <w:rPr>
                <w:b/>
                <w:bCs/>
                <w:color w:val="000000"/>
                <w:sz w:val="16"/>
                <w:szCs w:val="16"/>
              </w:rPr>
            </w:pPr>
            <w:r w:rsidRPr="00A70F51">
              <w:rPr>
                <w:b/>
                <w:bCs/>
                <w:color w:val="000000"/>
                <w:sz w:val="16"/>
                <w:szCs w:val="16"/>
              </w:rPr>
              <w:t>НАЦИОНАЛЬНАЯ БЕЗОПАСНОСТЬ И ПРАВООХРАНИТЕЛЬНАЯ ДЕЯТЕЛЬНОСТЬ</w:t>
            </w:r>
          </w:p>
        </w:tc>
        <w:tc>
          <w:tcPr>
            <w:tcW w:w="784"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603</w:t>
            </w:r>
          </w:p>
        </w:tc>
        <w:tc>
          <w:tcPr>
            <w:tcW w:w="821"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03</w:t>
            </w:r>
          </w:p>
        </w:tc>
        <w:tc>
          <w:tcPr>
            <w:tcW w:w="116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00</w:t>
            </w:r>
          </w:p>
        </w:tc>
        <w:tc>
          <w:tcPr>
            <w:tcW w:w="1283"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 </w:t>
            </w:r>
          </w:p>
        </w:tc>
        <w:tc>
          <w:tcPr>
            <w:tcW w:w="61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 </w:t>
            </w:r>
          </w:p>
        </w:tc>
        <w:tc>
          <w:tcPr>
            <w:tcW w:w="12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b/>
                <w:bCs/>
                <w:color w:val="000000"/>
                <w:sz w:val="16"/>
                <w:szCs w:val="16"/>
              </w:rPr>
            </w:pPr>
            <w:r w:rsidRPr="00A70F51">
              <w:rPr>
                <w:b/>
                <w:bCs/>
                <w:color w:val="000000"/>
                <w:sz w:val="16"/>
                <w:szCs w:val="16"/>
              </w:rPr>
              <w:t>160,00</w:t>
            </w:r>
          </w:p>
        </w:tc>
        <w:tc>
          <w:tcPr>
            <w:tcW w:w="17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b/>
                <w:bCs/>
                <w:color w:val="000000"/>
                <w:sz w:val="16"/>
                <w:szCs w:val="16"/>
              </w:rPr>
            </w:pPr>
            <w:r w:rsidRPr="00A70F51">
              <w:rPr>
                <w:b/>
                <w:bCs/>
                <w:color w:val="000000"/>
                <w:sz w:val="16"/>
                <w:szCs w:val="16"/>
              </w:rPr>
              <w:t>160,00</w:t>
            </w:r>
          </w:p>
        </w:tc>
      </w:tr>
      <w:tr w:rsidR="00A70F51" w:rsidRPr="00A70F51" w:rsidTr="00A70F51">
        <w:trPr>
          <w:gridAfter w:val="1"/>
          <w:wAfter w:w="69" w:type="dxa"/>
          <w:trHeight w:val="203"/>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both"/>
              <w:rPr>
                <w:b/>
                <w:bCs/>
                <w:color w:val="000000"/>
                <w:sz w:val="16"/>
                <w:szCs w:val="16"/>
              </w:rPr>
            </w:pPr>
            <w:r w:rsidRPr="00A70F51">
              <w:rPr>
                <w:b/>
                <w:bCs/>
                <w:color w:val="000000"/>
                <w:sz w:val="16"/>
                <w:szCs w:val="16"/>
              </w:rPr>
              <w:t>Защита населения и территории от чрезвычайных ситуаций природного и техногенного характера, гражданская оборона</w:t>
            </w:r>
          </w:p>
        </w:tc>
        <w:tc>
          <w:tcPr>
            <w:tcW w:w="784"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603</w:t>
            </w:r>
          </w:p>
        </w:tc>
        <w:tc>
          <w:tcPr>
            <w:tcW w:w="821"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03</w:t>
            </w:r>
          </w:p>
        </w:tc>
        <w:tc>
          <w:tcPr>
            <w:tcW w:w="116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09</w:t>
            </w:r>
          </w:p>
        </w:tc>
        <w:tc>
          <w:tcPr>
            <w:tcW w:w="1283"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 </w:t>
            </w:r>
          </w:p>
        </w:tc>
        <w:tc>
          <w:tcPr>
            <w:tcW w:w="61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 </w:t>
            </w:r>
          </w:p>
        </w:tc>
        <w:tc>
          <w:tcPr>
            <w:tcW w:w="12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b/>
                <w:bCs/>
                <w:color w:val="000000"/>
                <w:sz w:val="16"/>
                <w:szCs w:val="16"/>
              </w:rPr>
            </w:pPr>
            <w:r w:rsidRPr="00A70F51">
              <w:rPr>
                <w:b/>
                <w:bCs/>
                <w:color w:val="000000"/>
                <w:sz w:val="16"/>
                <w:szCs w:val="16"/>
              </w:rPr>
              <w:t>0,00</w:t>
            </w:r>
          </w:p>
        </w:tc>
        <w:tc>
          <w:tcPr>
            <w:tcW w:w="17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b/>
                <w:bCs/>
                <w:color w:val="000000"/>
                <w:sz w:val="16"/>
                <w:szCs w:val="16"/>
              </w:rPr>
            </w:pPr>
            <w:r w:rsidRPr="00A70F51">
              <w:rPr>
                <w:b/>
                <w:bCs/>
                <w:color w:val="000000"/>
                <w:sz w:val="16"/>
                <w:szCs w:val="16"/>
              </w:rPr>
              <w:t>0,00</w:t>
            </w:r>
          </w:p>
        </w:tc>
      </w:tr>
      <w:tr w:rsidR="00A70F51" w:rsidRPr="00A70F51" w:rsidTr="00A70F51">
        <w:trPr>
          <w:gridAfter w:val="1"/>
          <w:wAfter w:w="69" w:type="dxa"/>
          <w:trHeight w:val="203"/>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both"/>
              <w:rPr>
                <w:color w:val="000000"/>
                <w:sz w:val="16"/>
                <w:szCs w:val="16"/>
              </w:rPr>
            </w:pPr>
            <w:r w:rsidRPr="00A70F51">
              <w:rPr>
                <w:color w:val="000000"/>
                <w:sz w:val="16"/>
                <w:szCs w:val="16"/>
              </w:rPr>
              <w:t xml:space="preserve">Проведение мероприятий по гражданской обороне </w:t>
            </w:r>
          </w:p>
        </w:tc>
        <w:tc>
          <w:tcPr>
            <w:tcW w:w="784"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821"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03</w:t>
            </w:r>
          </w:p>
        </w:tc>
        <w:tc>
          <w:tcPr>
            <w:tcW w:w="116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09</w:t>
            </w:r>
          </w:p>
        </w:tc>
        <w:tc>
          <w:tcPr>
            <w:tcW w:w="1283"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7И20015090</w:t>
            </w:r>
          </w:p>
        </w:tc>
        <w:tc>
          <w:tcPr>
            <w:tcW w:w="61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 </w:t>
            </w:r>
          </w:p>
        </w:tc>
        <w:tc>
          <w:tcPr>
            <w:tcW w:w="12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0,00</w:t>
            </w:r>
          </w:p>
        </w:tc>
        <w:tc>
          <w:tcPr>
            <w:tcW w:w="17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0,00</w:t>
            </w:r>
          </w:p>
        </w:tc>
      </w:tr>
      <w:tr w:rsidR="00A70F51" w:rsidRPr="00A70F51" w:rsidTr="00A70F51">
        <w:trPr>
          <w:gridAfter w:val="1"/>
          <w:wAfter w:w="69" w:type="dxa"/>
          <w:trHeight w:val="203"/>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both"/>
              <w:rPr>
                <w:color w:val="000000"/>
                <w:sz w:val="16"/>
                <w:szCs w:val="16"/>
              </w:rPr>
            </w:pPr>
            <w:r w:rsidRPr="00A70F51">
              <w:rPr>
                <w:color w:val="000000"/>
                <w:sz w:val="16"/>
                <w:szCs w:val="16"/>
              </w:rPr>
              <w:t xml:space="preserve">Прочая закупка товаров, работ и услуг </w:t>
            </w:r>
          </w:p>
        </w:tc>
        <w:tc>
          <w:tcPr>
            <w:tcW w:w="784"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821"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03</w:t>
            </w:r>
          </w:p>
        </w:tc>
        <w:tc>
          <w:tcPr>
            <w:tcW w:w="116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09</w:t>
            </w:r>
          </w:p>
        </w:tc>
        <w:tc>
          <w:tcPr>
            <w:tcW w:w="1283"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7И20015090</w:t>
            </w:r>
          </w:p>
        </w:tc>
        <w:tc>
          <w:tcPr>
            <w:tcW w:w="61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244</w:t>
            </w:r>
          </w:p>
        </w:tc>
        <w:tc>
          <w:tcPr>
            <w:tcW w:w="12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0,00</w:t>
            </w:r>
          </w:p>
        </w:tc>
        <w:tc>
          <w:tcPr>
            <w:tcW w:w="17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0,00</w:t>
            </w:r>
          </w:p>
        </w:tc>
      </w:tr>
      <w:tr w:rsidR="00A70F51" w:rsidRPr="00A70F51" w:rsidTr="00A70F51">
        <w:trPr>
          <w:gridAfter w:val="1"/>
          <w:wAfter w:w="69" w:type="dxa"/>
          <w:trHeight w:val="203"/>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both"/>
              <w:rPr>
                <w:color w:val="000000"/>
                <w:sz w:val="16"/>
                <w:szCs w:val="16"/>
              </w:rPr>
            </w:pPr>
            <w:r w:rsidRPr="00A70F51">
              <w:rPr>
                <w:color w:val="000000"/>
                <w:sz w:val="16"/>
                <w:szCs w:val="16"/>
              </w:rPr>
              <w:t xml:space="preserve">Предупреждение и ликвидация последствий чрезвычайных ситуаций и стихийных бедствий природного и техногенного характера </w:t>
            </w:r>
          </w:p>
        </w:tc>
        <w:tc>
          <w:tcPr>
            <w:tcW w:w="784"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821"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03</w:t>
            </w:r>
          </w:p>
        </w:tc>
        <w:tc>
          <w:tcPr>
            <w:tcW w:w="116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09</w:t>
            </w:r>
          </w:p>
        </w:tc>
        <w:tc>
          <w:tcPr>
            <w:tcW w:w="1283"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7И20015100</w:t>
            </w:r>
          </w:p>
        </w:tc>
        <w:tc>
          <w:tcPr>
            <w:tcW w:w="61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 </w:t>
            </w:r>
          </w:p>
        </w:tc>
        <w:tc>
          <w:tcPr>
            <w:tcW w:w="12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0,00</w:t>
            </w:r>
          </w:p>
        </w:tc>
        <w:tc>
          <w:tcPr>
            <w:tcW w:w="17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0,00</w:t>
            </w:r>
          </w:p>
        </w:tc>
      </w:tr>
      <w:tr w:rsidR="00A70F51" w:rsidRPr="00A70F51" w:rsidTr="00A70F51">
        <w:trPr>
          <w:gridAfter w:val="1"/>
          <w:wAfter w:w="69" w:type="dxa"/>
          <w:trHeight w:val="203"/>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both"/>
              <w:rPr>
                <w:color w:val="000000"/>
                <w:sz w:val="16"/>
                <w:szCs w:val="16"/>
              </w:rPr>
            </w:pPr>
            <w:r w:rsidRPr="00A70F51">
              <w:rPr>
                <w:color w:val="000000"/>
                <w:sz w:val="16"/>
                <w:szCs w:val="16"/>
              </w:rPr>
              <w:lastRenderedPageBreak/>
              <w:t xml:space="preserve">Прочая закупка товаров, работ и услуг </w:t>
            </w:r>
          </w:p>
        </w:tc>
        <w:tc>
          <w:tcPr>
            <w:tcW w:w="784"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821"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03</w:t>
            </w:r>
          </w:p>
        </w:tc>
        <w:tc>
          <w:tcPr>
            <w:tcW w:w="116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09</w:t>
            </w:r>
          </w:p>
        </w:tc>
        <w:tc>
          <w:tcPr>
            <w:tcW w:w="1283"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7И20015100</w:t>
            </w:r>
          </w:p>
        </w:tc>
        <w:tc>
          <w:tcPr>
            <w:tcW w:w="61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244</w:t>
            </w:r>
          </w:p>
        </w:tc>
        <w:tc>
          <w:tcPr>
            <w:tcW w:w="12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0,00</w:t>
            </w:r>
          </w:p>
        </w:tc>
        <w:tc>
          <w:tcPr>
            <w:tcW w:w="17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0,00</w:t>
            </w:r>
          </w:p>
        </w:tc>
      </w:tr>
      <w:tr w:rsidR="00A70F51" w:rsidRPr="00A70F51" w:rsidTr="00A70F51">
        <w:trPr>
          <w:gridAfter w:val="1"/>
          <w:wAfter w:w="69" w:type="dxa"/>
          <w:trHeight w:val="203"/>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both"/>
              <w:rPr>
                <w:b/>
                <w:bCs/>
                <w:color w:val="000000"/>
                <w:sz w:val="16"/>
                <w:szCs w:val="16"/>
              </w:rPr>
            </w:pPr>
            <w:r w:rsidRPr="00A70F51">
              <w:rPr>
                <w:b/>
                <w:bCs/>
                <w:color w:val="000000"/>
                <w:sz w:val="16"/>
                <w:szCs w:val="16"/>
              </w:rPr>
              <w:t>Обеспечение пожарной безопасности</w:t>
            </w:r>
          </w:p>
        </w:tc>
        <w:tc>
          <w:tcPr>
            <w:tcW w:w="784"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603</w:t>
            </w:r>
          </w:p>
        </w:tc>
        <w:tc>
          <w:tcPr>
            <w:tcW w:w="821"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03</w:t>
            </w:r>
          </w:p>
        </w:tc>
        <w:tc>
          <w:tcPr>
            <w:tcW w:w="116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10</w:t>
            </w:r>
          </w:p>
        </w:tc>
        <w:tc>
          <w:tcPr>
            <w:tcW w:w="1283"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 </w:t>
            </w:r>
          </w:p>
        </w:tc>
        <w:tc>
          <w:tcPr>
            <w:tcW w:w="61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 </w:t>
            </w:r>
          </w:p>
        </w:tc>
        <w:tc>
          <w:tcPr>
            <w:tcW w:w="12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b/>
                <w:bCs/>
                <w:color w:val="000000"/>
                <w:sz w:val="16"/>
                <w:szCs w:val="16"/>
              </w:rPr>
            </w:pPr>
            <w:r w:rsidRPr="00A70F51">
              <w:rPr>
                <w:b/>
                <w:bCs/>
                <w:color w:val="000000"/>
                <w:sz w:val="16"/>
                <w:szCs w:val="16"/>
              </w:rPr>
              <w:t>0,00</w:t>
            </w:r>
          </w:p>
        </w:tc>
        <w:tc>
          <w:tcPr>
            <w:tcW w:w="17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b/>
                <w:bCs/>
                <w:color w:val="000000"/>
                <w:sz w:val="16"/>
                <w:szCs w:val="16"/>
              </w:rPr>
            </w:pPr>
            <w:r w:rsidRPr="00A70F51">
              <w:rPr>
                <w:b/>
                <w:bCs/>
                <w:color w:val="000000"/>
                <w:sz w:val="16"/>
                <w:szCs w:val="16"/>
              </w:rPr>
              <w:t>0,00</w:t>
            </w:r>
          </w:p>
        </w:tc>
      </w:tr>
      <w:tr w:rsidR="00A70F51" w:rsidRPr="00A70F51" w:rsidTr="00A70F51">
        <w:trPr>
          <w:gridAfter w:val="1"/>
          <w:wAfter w:w="69" w:type="dxa"/>
          <w:trHeight w:val="203"/>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both"/>
              <w:rPr>
                <w:color w:val="000000"/>
                <w:sz w:val="16"/>
                <w:szCs w:val="16"/>
              </w:rPr>
            </w:pPr>
            <w:r w:rsidRPr="00A70F51">
              <w:rPr>
                <w:color w:val="000000"/>
                <w:sz w:val="16"/>
                <w:szCs w:val="16"/>
              </w:rPr>
              <w:t>Обеспечение первичных мер пожарной безопасности</w:t>
            </w:r>
          </w:p>
        </w:tc>
        <w:tc>
          <w:tcPr>
            <w:tcW w:w="784"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821"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03</w:t>
            </w:r>
          </w:p>
        </w:tc>
        <w:tc>
          <w:tcPr>
            <w:tcW w:w="116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10</w:t>
            </w:r>
          </w:p>
        </w:tc>
        <w:tc>
          <w:tcPr>
            <w:tcW w:w="1283"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7И20015100</w:t>
            </w:r>
          </w:p>
        </w:tc>
        <w:tc>
          <w:tcPr>
            <w:tcW w:w="61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 </w:t>
            </w:r>
          </w:p>
        </w:tc>
        <w:tc>
          <w:tcPr>
            <w:tcW w:w="12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0,00</w:t>
            </w:r>
          </w:p>
        </w:tc>
        <w:tc>
          <w:tcPr>
            <w:tcW w:w="17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0,00</w:t>
            </w:r>
          </w:p>
        </w:tc>
      </w:tr>
      <w:tr w:rsidR="00A70F51" w:rsidRPr="00A70F51" w:rsidTr="00A70F51">
        <w:trPr>
          <w:gridAfter w:val="1"/>
          <w:wAfter w:w="69" w:type="dxa"/>
          <w:trHeight w:val="203"/>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both"/>
              <w:rPr>
                <w:color w:val="000000"/>
                <w:sz w:val="16"/>
                <w:szCs w:val="16"/>
              </w:rPr>
            </w:pPr>
            <w:r w:rsidRPr="00A70F51">
              <w:rPr>
                <w:color w:val="000000"/>
                <w:sz w:val="16"/>
                <w:szCs w:val="16"/>
              </w:rPr>
              <w:t xml:space="preserve">Прочая закупка товаров, работ и услуг </w:t>
            </w:r>
          </w:p>
        </w:tc>
        <w:tc>
          <w:tcPr>
            <w:tcW w:w="784"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821"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03</w:t>
            </w:r>
          </w:p>
        </w:tc>
        <w:tc>
          <w:tcPr>
            <w:tcW w:w="116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10</w:t>
            </w:r>
          </w:p>
        </w:tc>
        <w:tc>
          <w:tcPr>
            <w:tcW w:w="1283"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7И20015100</w:t>
            </w:r>
          </w:p>
        </w:tc>
        <w:tc>
          <w:tcPr>
            <w:tcW w:w="61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244</w:t>
            </w:r>
          </w:p>
        </w:tc>
        <w:tc>
          <w:tcPr>
            <w:tcW w:w="12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0,00</w:t>
            </w:r>
          </w:p>
        </w:tc>
        <w:tc>
          <w:tcPr>
            <w:tcW w:w="17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0,00</w:t>
            </w:r>
          </w:p>
        </w:tc>
      </w:tr>
      <w:tr w:rsidR="00A70F51" w:rsidRPr="00A70F51" w:rsidTr="00A70F51">
        <w:trPr>
          <w:gridAfter w:val="1"/>
          <w:wAfter w:w="69" w:type="dxa"/>
          <w:trHeight w:val="203"/>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both"/>
              <w:rPr>
                <w:color w:val="000000"/>
                <w:sz w:val="16"/>
                <w:szCs w:val="16"/>
              </w:rPr>
            </w:pPr>
            <w:r w:rsidRPr="00A70F51">
              <w:rPr>
                <w:color w:val="000000"/>
                <w:sz w:val="16"/>
                <w:szCs w:val="16"/>
              </w:rPr>
              <w:t>Обеспечение первичных мер пожарной безопасности</w:t>
            </w:r>
          </w:p>
        </w:tc>
        <w:tc>
          <w:tcPr>
            <w:tcW w:w="784"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821"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03</w:t>
            </w:r>
          </w:p>
        </w:tc>
        <w:tc>
          <w:tcPr>
            <w:tcW w:w="116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10</w:t>
            </w:r>
          </w:p>
        </w:tc>
        <w:tc>
          <w:tcPr>
            <w:tcW w:w="1283"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7И40215120</w:t>
            </w:r>
          </w:p>
        </w:tc>
        <w:tc>
          <w:tcPr>
            <w:tcW w:w="61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 </w:t>
            </w:r>
          </w:p>
        </w:tc>
        <w:tc>
          <w:tcPr>
            <w:tcW w:w="12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0,00</w:t>
            </w:r>
          </w:p>
        </w:tc>
        <w:tc>
          <w:tcPr>
            <w:tcW w:w="17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0,00</w:t>
            </w:r>
          </w:p>
        </w:tc>
      </w:tr>
      <w:tr w:rsidR="00A70F51" w:rsidRPr="00A70F51" w:rsidTr="00A70F51">
        <w:trPr>
          <w:gridAfter w:val="1"/>
          <w:wAfter w:w="69" w:type="dxa"/>
          <w:trHeight w:val="203"/>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both"/>
              <w:rPr>
                <w:color w:val="000000"/>
                <w:sz w:val="16"/>
                <w:szCs w:val="16"/>
              </w:rPr>
            </w:pPr>
            <w:r w:rsidRPr="00A70F51">
              <w:rPr>
                <w:color w:val="000000"/>
                <w:sz w:val="16"/>
                <w:szCs w:val="16"/>
              </w:rPr>
              <w:t xml:space="preserve">Прочая закупка товаров, работ и услуг </w:t>
            </w:r>
          </w:p>
        </w:tc>
        <w:tc>
          <w:tcPr>
            <w:tcW w:w="784"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821"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03</w:t>
            </w:r>
          </w:p>
        </w:tc>
        <w:tc>
          <w:tcPr>
            <w:tcW w:w="116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10</w:t>
            </w:r>
          </w:p>
        </w:tc>
        <w:tc>
          <w:tcPr>
            <w:tcW w:w="1283"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7И40215120</w:t>
            </w:r>
          </w:p>
        </w:tc>
        <w:tc>
          <w:tcPr>
            <w:tcW w:w="61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244</w:t>
            </w:r>
          </w:p>
        </w:tc>
        <w:tc>
          <w:tcPr>
            <w:tcW w:w="12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0,00</w:t>
            </w:r>
          </w:p>
        </w:tc>
        <w:tc>
          <w:tcPr>
            <w:tcW w:w="17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0,00</w:t>
            </w:r>
          </w:p>
        </w:tc>
      </w:tr>
      <w:tr w:rsidR="00A70F51" w:rsidRPr="00A70F51" w:rsidTr="00A70F51">
        <w:trPr>
          <w:gridAfter w:val="1"/>
          <w:wAfter w:w="69" w:type="dxa"/>
          <w:trHeight w:val="203"/>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both"/>
              <w:rPr>
                <w:b/>
                <w:bCs/>
                <w:color w:val="000000"/>
                <w:sz w:val="16"/>
                <w:szCs w:val="16"/>
              </w:rPr>
            </w:pPr>
            <w:r w:rsidRPr="00A70F51">
              <w:rPr>
                <w:b/>
                <w:bCs/>
                <w:color w:val="000000"/>
                <w:sz w:val="16"/>
                <w:szCs w:val="16"/>
              </w:rPr>
              <w:t>Другие вопросы в области национальной безопасности и правоохранительной деятельности</w:t>
            </w:r>
          </w:p>
        </w:tc>
        <w:tc>
          <w:tcPr>
            <w:tcW w:w="784"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603</w:t>
            </w:r>
          </w:p>
        </w:tc>
        <w:tc>
          <w:tcPr>
            <w:tcW w:w="821"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03</w:t>
            </w:r>
          </w:p>
        </w:tc>
        <w:tc>
          <w:tcPr>
            <w:tcW w:w="116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14</w:t>
            </w:r>
          </w:p>
        </w:tc>
        <w:tc>
          <w:tcPr>
            <w:tcW w:w="1283"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 </w:t>
            </w:r>
          </w:p>
        </w:tc>
        <w:tc>
          <w:tcPr>
            <w:tcW w:w="61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 </w:t>
            </w:r>
          </w:p>
        </w:tc>
        <w:tc>
          <w:tcPr>
            <w:tcW w:w="12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b/>
                <w:bCs/>
                <w:color w:val="000000"/>
                <w:sz w:val="16"/>
                <w:szCs w:val="16"/>
              </w:rPr>
            </w:pPr>
            <w:r w:rsidRPr="00A70F51">
              <w:rPr>
                <w:b/>
                <w:bCs/>
                <w:color w:val="000000"/>
                <w:sz w:val="16"/>
                <w:szCs w:val="16"/>
              </w:rPr>
              <w:t>160,00</w:t>
            </w:r>
          </w:p>
        </w:tc>
        <w:tc>
          <w:tcPr>
            <w:tcW w:w="17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b/>
                <w:bCs/>
                <w:color w:val="000000"/>
                <w:sz w:val="16"/>
                <w:szCs w:val="16"/>
              </w:rPr>
            </w:pPr>
            <w:r w:rsidRPr="00A70F51">
              <w:rPr>
                <w:b/>
                <w:bCs/>
                <w:color w:val="000000"/>
                <w:sz w:val="16"/>
                <w:szCs w:val="16"/>
              </w:rPr>
              <w:t>160,00</w:t>
            </w:r>
          </w:p>
        </w:tc>
      </w:tr>
      <w:tr w:rsidR="00A70F51" w:rsidRPr="00A70F51" w:rsidTr="00A70F51">
        <w:trPr>
          <w:gridAfter w:val="1"/>
          <w:wAfter w:w="69" w:type="dxa"/>
          <w:trHeight w:val="203"/>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both"/>
              <w:rPr>
                <w:color w:val="000000"/>
                <w:sz w:val="16"/>
                <w:szCs w:val="16"/>
              </w:rPr>
            </w:pPr>
            <w:r w:rsidRPr="00A70F51">
              <w:rPr>
                <w:color w:val="000000"/>
                <w:sz w:val="16"/>
                <w:szCs w:val="16"/>
              </w:rPr>
              <w:t>Обеспечение первичных мер пожарной безопасности</w:t>
            </w:r>
          </w:p>
        </w:tc>
        <w:tc>
          <w:tcPr>
            <w:tcW w:w="784"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821"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03</w:t>
            </w:r>
          </w:p>
        </w:tc>
        <w:tc>
          <w:tcPr>
            <w:tcW w:w="116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14</w:t>
            </w:r>
          </w:p>
        </w:tc>
        <w:tc>
          <w:tcPr>
            <w:tcW w:w="1283"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7И40215120</w:t>
            </w:r>
          </w:p>
        </w:tc>
        <w:tc>
          <w:tcPr>
            <w:tcW w:w="61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 </w:t>
            </w:r>
          </w:p>
        </w:tc>
        <w:tc>
          <w:tcPr>
            <w:tcW w:w="12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sz w:val="16"/>
                <w:szCs w:val="16"/>
              </w:rPr>
            </w:pPr>
            <w:r w:rsidRPr="00A70F51">
              <w:rPr>
                <w:sz w:val="16"/>
                <w:szCs w:val="16"/>
              </w:rPr>
              <w:t>150,00</w:t>
            </w:r>
          </w:p>
        </w:tc>
        <w:tc>
          <w:tcPr>
            <w:tcW w:w="17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sz w:val="16"/>
                <w:szCs w:val="16"/>
              </w:rPr>
            </w:pPr>
            <w:r w:rsidRPr="00A70F51">
              <w:rPr>
                <w:sz w:val="16"/>
                <w:szCs w:val="16"/>
              </w:rPr>
              <w:t>150,00</w:t>
            </w:r>
          </w:p>
        </w:tc>
      </w:tr>
      <w:tr w:rsidR="00A70F51" w:rsidRPr="00A70F51" w:rsidTr="00A70F51">
        <w:trPr>
          <w:gridAfter w:val="1"/>
          <w:wAfter w:w="69" w:type="dxa"/>
          <w:trHeight w:val="203"/>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both"/>
              <w:rPr>
                <w:color w:val="000000"/>
                <w:sz w:val="16"/>
                <w:szCs w:val="16"/>
              </w:rPr>
            </w:pPr>
            <w:r w:rsidRPr="00A70F51">
              <w:rPr>
                <w:color w:val="000000"/>
                <w:sz w:val="16"/>
                <w:szCs w:val="16"/>
              </w:rPr>
              <w:t xml:space="preserve">Прочая закупка товаров, работ и услуг </w:t>
            </w:r>
          </w:p>
        </w:tc>
        <w:tc>
          <w:tcPr>
            <w:tcW w:w="784"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821"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03</w:t>
            </w:r>
          </w:p>
        </w:tc>
        <w:tc>
          <w:tcPr>
            <w:tcW w:w="116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14</w:t>
            </w:r>
          </w:p>
        </w:tc>
        <w:tc>
          <w:tcPr>
            <w:tcW w:w="1283"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7И40215120</w:t>
            </w:r>
          </w:p>
        </w:tc>
        <w:tc>
          <w:tcPr>
            <w:tcW w:w="61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244</w:t>
            </w:r>
          </w:p>
        </w:tc>
        <w:tc>
          <w:tcPr>
            <w:tcW w:w="12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sz w:val="16"/>
                <w:szCs w:val="16"/>
              </w:rPr>
            </w:pPr>
            <w:r w:rsidRPr="00A70F51">
              <w:rPr>
                <w:sz w:val="16"/>
                <w:szCs w:val="16"/>
              </w:rPr>
              <w:t>150,00</w:t>
            </w:r>
          </w:p>
        </w:tc>
        <w:tc>
          <w:tcPr>
            <w:tcW w:w="17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sz w:val="16"/>
                <w:szCs w:val="16"/>
              </w:rPr>
            </w:pPr>
            <w:r w:rsidRPr="00A70F51">
              <w:rPr>
                <w:sz w:val="16"/>
                <w:szCs w:val="16"/>
              </w:rPr>
              <w:t>150,00</w:t>
            </w:r>
          </w:p>
        </w:tc>
      </w:tr>
      <w:tr w:rsidR="00A70F51" w:rsidRPr="00A70F51" w:rsidTr="00A70F51">
        <w:trPr>
          <w:gridAfter w:val="1"/>
          <w:wAfter w:w="69" w:type="dxa"/>
          <w:trHeight w:val="203"/>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both"/>
              <w:rPr>
                <w:color w:val="000000"/>
                <w:sz w:val="16"/>
                <w:szCs w:val="16"/>
              </w:rPr>
            </w:pPr>
            <w:r w:rsidRPr="00A70F51">
              <w:rPr>
                <w:color w:val="000000"/>
                <w:sz w:val="16"/>
                <w:szCs w:val="16"/>
              </w:rPr>
              <w:t xml:space="preserve">Профилактика терроризма и экстремизма </w:t>
            </w:r>
          </w:p>
        </w:tc>
        <w:tc>
          <w:tcPr>
            <w:tcW w:w="784"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821"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03</w:t>
            </w:r>
          </w:p>
        </w:tc>
        <w:tc>
          <w:tcPr>
            <w:tcW w:w="116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14</w:t>
            </w:r>
          </w:p>
        </w:tc>
        <w:tc>
          <w:tcPr>
            <w:tcW w:w="1283"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7И40215690</w:t>
            </w:r>
          </w:p>
        </w:tc>
        <w:tc>
          <w:tcPr>
            <w:tcW w:w="61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 </w:t>
            </w:r>
          </w:p>
        </w:tc>
        <w:tc>
          <w:tcPr>
            <w:tcW w:w="12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10,00</w:t>
            </w:r>
          </w:p>
        </w:tc>
        <w:tc>
          <w:tcPr>
            <w:tcW w:w="17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10,00</w:t>
            </w:r>
          </w:p>
        </w:tc>
      </w:tr>
      <w:tr w:rsidR="00A70F51" w:rsidRPr="00A70F51" w:rsidTr="00A70F51">
        <w:trPr>
          <w:gridAfter w:val="1"/>
          <w:wAfter w:w="69" w:type="dxa"/>
          <w:trHeight w:val="203"/>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both"/>
              <w:rPr>
                <w:color w:val="000000"/>
                <w:sz w:val="16"/>
                <w:szCs w:val="16"/>
              </w:rPr>
            </w:pPr>
            <w:r w:rsidRPr="00A70F51">
              <w:rPr>
                <w:color w:val="000000"/>
                <w:sz w:val="16"/>
                <w:szCs w:val="16"/>
              </w:rPr>
              <w:t xml:space="preserve">Прочая закупка товаров, работ и услуг </w:t>
            </w:r>
          </w:p>
        </w:tc>
        <w:tc>
          <w:tcPr>
            <w:tcW w:w="784"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821"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03</w:t>
            </w:r>
          </w:p>
        </w:tc>
        <w:tc>
          <w:tcPr>
            <w:tcW w:w="116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14</w:t>
            </w:r>
          </w:p>
        </w:tc>
        <w:tc>
          <w:tcPr>
            <w:tcW w:w="1283"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7И40215690</w:t>
            </w:r>
          </w:p>
        </w:tc>
        <w:tc>
          <w:tcPr>
            <w:tcW w:w="61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244</w:t>
            </w:r>
          </w:p>
        </w:tc>
        <w:tc>
          <w:tcPr>
            <w:tcW w:w="12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10,00</w:t>
            </w:r>
          </w:p>
        </w:tc>
        <w:tc>
          <w:tcPr>
            <w:tcW w:w="17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10,00</w:t>
            </w:r>
          </w:p>
        </w:tc>
      </w:tr>
      <w:tr w:rsidR="00A70F51" w:rsidRPr="00A70F51" w:rsidTr="00A70F51">
        <w:trPr>
          <w:gridAfter w:val="1"/>
          <w:wAfter w:w="69" w:type="dxa"/>
          <w:trHeight w:val="203"/>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both"/>
              <w:rPr>
                <w:b/>
                <w:bCs/>
                <w:color w:val="000000"/>
                <w:sz w:val="16"/>
                <w:szCs w:val="16"/>
              </w:rPr>
            </w:pPr>
            <w:r w:rsidRPr="00A70F51">
              <w:rPr>
                <w:b/>
                <w:bCs/>
                <w:color w:val="000000"/>
                <w:sz w:val="16"/>
                <w:szCs w:val="16"/>
              </w:rPr>
              <w:t>НАЦИОНАЛЬНАЯ ЭКОНОМИКА</w:t>
            </w:r>
          </w:p>
        </w:tc>
        <w:tc>
          <w:tcPr>
            <w:tcW w:w="784"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603</w:t>
            </w:r>
          </w:p>
        </w:tc>
        <w:tc>
          <w:tcPr>
            <w:tcW w:w="821"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04</w:t>
            </w:r>
          </w:p>
        </w:tc>
        <w:tc>
          <w:tcPr>
            <w:tcW w:w="116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00</w:t>
            </w:r>
          </w:p>
        </w:tc>
        <w:tc>
          <w:tcPr>
            <w:tcW w:w="1283"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 </w:t>
            </w:r>
          </w:p>
        </w:tc>
        <w:tc>
          <w:tcPr>
            <w:tcW w:w="61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 </w:t>
            </w:r>
          </w:p>
        </w:tc>
        <w:tc>
          <w:tcPr>
            <w:tcW w:w="12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b/>
                <w:bCs/>
                <w:color w:val="000000"/>
                <w:sz w:val="16"/>
                <w:szCs w:val="16"/>
              </w:rPr>
            </w:pPr>
            <w:r w:rsidRPr="00A70F51">
              <w:rPr>
                <w:b/>
                <w:bCs/>
                <w:color w:val="000000"/>
                <w:sz w:val="16"/>
                <w:szCs w:val="16"/>
              </w:rPr>
              <w:t>2 974,29</w:t>
            </w:r>
          </w:p>
        </w:tc>
        <w:tc>
          <w:tcPr>
            <w:tcW w:w="17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b/>
                <w:bCs/>
                <w:color w:val="000000"/>
                <w:sz w:val="16"/>
                <w:szCs w:val="16"/>
              </w:rPr>
            </w:pPr>
            <w:r w:rsidRPr="00A70F51">
              <w:rPr>
                <w:b/>
                <w:bCs/>
                <w:color w:val="000000"/>
                <w:sz w:val="16"/>
                <w:szCs w:val="16"/>
              </w:rPr>
              <w:t>1 825,00</w:t>
            </w:r>
          </w:p>
        </w:tc>
      </w:tr>
      <w:tr w:rsidR="00A70F51" w:rsidRPr="00A70F51" w:rsidTr="00A70F51">
        <w:trPr>
          <w:gridAfter w:val="1"/>
          <w:wAfter w:w="69" w:type="dxa"/>
          <w:trHeight w:val="203"/>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both"/>
              <w:rPr>
                <w:b/>
                <w:bCs/>
                <w:color w:val="000000"/>
                <w:sz w:val="16"/>
                <w:szCs w:val="16"/>
              </w:rPr>
            </w:pPr>
            <w:r w:rsidRPr="00A70F51">
              <w:rPr>
                <w:b/>
                <w:bCs/>
                <w:color w:val="000000"/>
                <w:sz w:val="16"/>
                <w:szCs w:val="16"/>
              </w:rPr>
              <w:t>Общеэкономические вопросы</w:t>
            </w:r>
          </w:p>
        </w:tc>
        <w:tc>
          <w:tcPr>
            <w:tcW w:w="784"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603</w:t>
            </w:r>
          </w:p>
        </w:tc>
        <w:tc>
          <w:tcPr>
            <w:tcW w:w="821"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04</w:t>
            </w:r>
          </w:p>
        </w:tc>
        <w:tc>
          <w:tcPr>
            <w:tcW w:w="116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01</w:t>
            </w:r>
          </w:p>
        </w:tc>
        <w:tc>
          <w:tcPr>
            <w:tcW w:w="1283"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 </w:t>
            </w:r>
          </w:p>
        </w:tc>
        <w:tc>
          <w:tcPr>
            <w:tcW w:w="61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 </w:t>
            </w:r>
          </w:p>
        </w:tc>
        <w:tc>
          <w:tcPr>
            <w:tcW w:w="12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b/>
                <w:bCs/>
                <w:color w:val="000000"/>
                <w:sz w:val="16"/>
                <w:szCs w:val="16"/>
              </w:rPr>
            </w:pPr>
            <w:r w:rsidRPr="00A70F51">
              <w:rPr>
                <w:b/>
                <w:bCs/>
                <w:color w:val="000000"/>
                <w:sz w:val="16"/>
                <w:szCs w:val="16"/>
              </w:rPr>
              <w:t>0,00</w:t>
            </w:r>
          </w:p>
        </w:tc>
        <w:tc>
          <w:tcPr>
            <w:tcW w:w="17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b/>
                <w:bCs/>
                <w:color w:val="000000"/>
                <w:sz w:val="16"/>
                <w:szCs w:val="16"/>
              </w:rPr>
            </w:pPr>
            <w:r w:rsidRPr="00A70F51">
              <w:rPr>
                <w:b/>
                <w:bCs/>
                <w:color w:val="000000"/>
                <w:sz w:val="16"/>
                <w:szCs w:val="16"/>
              </w:rPr>
              <w:t>0,00</w:t>
            </w:r>
          </w:p>
        </w:tc>
      </w:tr>
      <w:tr w:rsidR="00A70F51" w:rsidRPr="00A70F51" w:rsidTr="00A70F51">
        <w:trPr>
          <w:gridAfter w:val="1"/>
          <w:wAfter w:w="69" w:type="dxa"/>
          <w:trHeight w:val="203"/>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both"/>
              <w:rPr>
                <w:color w:val="000000"/>
                <w:sz w:val="16"/>
                <w:szCs w:val="16"/>
              </w:rPr>
            </w:pPr>
            <w:r w:rsidRPr="00A70F51">
              <w:rPr>
                <w:color w:val="000000"/>
                <w:sz w:val="16"/>
                <w:szCs w:val="16"/>
              </w:rPr>
              <w:t>Мероприятия по развитию и поддержке малого и среднего предпринимательства</w:t>
            </w:r>
          </w:p>
        </w:tc>
        <w:tc>
          <w:tcPr>
            <w:tcW w:w="784"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821"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04</w:t>
            </w:r>
          </w:p>
        </w:tc>
        <w:tc>
          <w:tcPr>
            <w:tcW w:w="116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01</w:t>
            </w:r>
          </w:p>
        </w:tc>
        <w:tc>
          <w:tcPr>
            <w:tcW w:w="1283"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7И40115510</w:t>
            </w:r>
          </w:p>
        </w:tc>
        <w:tc>
          <w:tcPr>
            <w:tcW w:w="61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 </w:t>
            </w:r>
          </w:p>
        </w:tc>
        <w:tc>
          <w:tcPr>
            <w:tcW w:w="12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0,00</w:t>
            </w:r>
          </w:p>
        </w:tc>
        <w:tc>
          <w:tcPr>
            <w:tcW w:w="17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0,00</w:t>
            </w:r>
          </w:p>
        </w:tc>
      </w:tr>
      <w:tr w:rsidR="00A70F51" w:rsidRPr="00A70F51" w:rsidTr="00A70F51">
        <w:trPr>
          <w:gridAfter w:val="1"/>
          <w:wAfter w:w="69" w:type="dxa"/>
          <w:trHeight w:val="203"/>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both"/>
              <w:rPr>
                <w:color w:val="000000"/>
                <w:sz w:val="16"/>
                <w:szCs w:val="16"/>
              </w:rPr>
            </w:pPr>
            <w:r w:rsidRPr="00A70F51">
              <w:rPr>
                <w:color w:val="000000"/>
                <w:sz w:val="16"/>
                <w:szCs w:val="16"/>
              </w:rPr>
              <w:t xml:space="preserve">Прочая закупка товаров, работ и услуг </w:t>
            </w:r>
          </w:p>
        </w:tc>
        <w:tc>
          <w:tcPr>
            <w:tcW w:w="784"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821"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04</w:t>
            </w:r>
          </w:p>
        </w:tc>
        <w:tc>
          <w:tcPr>
            <w:tcW w:w="116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01</w:t>
            </w:r>
          </w:p>
        </w:tc>
        <w:tc>
          <w:tcPr>
            <w:tcW w:w="1283"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7И40115510</w:t>
            </w:r>
          </w:p>
        </w:tc>
        <w:tc>
          <w:tcPr>
            <w:tcW w:w="61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244</w:t>
            </w:r>
          </w:p>
        </w:tc>
        <w:tc>
          <w:tcPr>
            <w:tcW w:w="12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0,00</w:t>
            </w:r>
          </w:p>
        </w:tc>
        <w:tc>
          <w:tcPr>
            <w:tcW w:w="17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0,00</w:t>
            </w:r>
          </w:p>
        </w:tc>
      </w:tr>
      <w:tr w:rsidR="00A70F51" w:rsidRPr="00A70F51" w:rsidTr="00A70F51">
        <w:trPr>
          <w:gridAfter w:val="1"/>
          <w:wAfter w:w="69" w:type="dxa"/>
          <w:trHeight w:val="203"/>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both"/>
              <w:rPr>
                <w:b/>
                <w:bCs/>
                <w:color w:val="000000"/>
                <w:sz w:val="16"/>
                <w:szCs w:val="16"/>
              </w:rPr>
            </w:pPr>
            <w:r w:rsidRPr="00A70F51">
              <w:rPr>
                <w:b/>
                <w:bCs/>
                <w:color w:val="000000"/>
                <w:sz w:val="16"/>
                <w:szCs w:val="16"/>
              </w:rPr>
              <w:t>Сельское хозяйство и рыболовство</w:t>
            </w:r>
          </w:p>
        </w:tc>
        <w:tc>
          <w:tcPr>
            <w:tcW w:w="784"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603</w:t>
            </w:r>
          </w:p>
        </w:tc>
        <w:tc>
          <w:tcPr>
            <w:tcW w:w="821"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04</w:t>
            </w:r>
          </w:p>
        </w:tc>
        <w:tc>
          <w:tcPr>
            <w:tcW w:w="116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05</w:t>
            </w:r>
          </w:p>
        </w:tc>
        <w:tc>
          <w:tcPr>
            <w:tcW w:w="1283"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 </w:t>
            </w:r>
          </w:p>
        </w:tc>
        <w:tc>
          <w:tcPr>
            <w:tcW w:w="61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 </w:t>
            </w:r>
          </w:p>
        </w:tc>
        <w:tc>
          <w:tcPr>
            <w:tcW w:w="12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b/>
                <w:bCs/>
                <w:color w:val="000000"/>
                <w:sz w:val="16"/>
                <w:szCs w:val="16"/>
              </w:rPr>
            </w:pPr>
            <w:r w:rsidRPr="00A70F51">
              <w:rPr>
                <w:b/>
                <w:bCs/>
                <w:color w:val="000000"/>
                <w:sz w:val="16"/>
                <w:szCs w:val="16"/>
              </w:rPr>
              <w:t>20,00</w:t>
            </w:r>
          </w:p>
        </w:tc>
        <w:tc>
          <w:tcPr>
            <w:tcW w:w="17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b/>
                <w:bCs/>
                <w:color w:val="000000"/>
                <w:sz w:val="16"/>
                <w:szCs w:val="16"/>
              </w:rPr>
            </w:pPr>
            <w:r w:rsidRPr="00A70F51">
              <w:rPr>
                <w:b/>
                <w:bCs/>
                <w:color w:val="000000"/>
                <w:sz w:val="16"/>
                <w:szCs w:val="16"/>
              </w:rPr>
              <w:t>20,00</w:t>
            </w:r>
          </w:p>
        </w:tc>
      </w:tr>
      <w:tr w:rsidR="00A70F51" w:rsidRPr="00A70F51" w:rsidTr="00A70F51">
        <w:trPr>
          <w:gridAfter w:val="1"/>
          <w:wAfter w:w="69" w:type="dxa"/>
          <w:trHeight w:val="203"/>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both"/>
              <w:rPr>
                <w:color w:val="000000"/>
                <w:sz w:val="16"/>
                <w:szCs w:val="16"/>
              </w:rPr>
            </w:pPr>
            <w:r w:rsidRPr="00A70F51">
              <w:rPr>
                <w:color w:val="000000"/>
                <w:sz w:val="16"/>
                <w:szCs w:val="16"/>
              </w:rPr>
              <w:t xml:space="preserve">Содействие созданию условий для развития сельского хозяйства </w:t>
            </w:r>
          </w:p>
        </w:tc>
        <w:tc>
          <w:tcPr>
            <w:tcW w:w="784"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821"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04</w:t>
            </w:r>
          </w:p>
        </w:tc>
        <w:tc>
          <w:tcPr>
            <w:tcW w:w="116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05</w:t>
            </w:r>
          </w:p>
        </w:tc>
        <w:tc>
          <w:tcPr>
            <w:tcW w:w="1283"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7И40115520</w:t>
            </w:r>
          </w:p>
        </w:tc>
        <w:tc>
          <w:tcPr>
            <w:tcW w:w="61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 </w:t>
            </w:r>
          </w:p>
        </w:tc>
        <w:tc>
          <w:tcPr>
            <w:tcW w:w="12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20,00</w:t>
            </w:r>
          </w:p>
        </w:tc>
        <w:tc>
          <w:tcPr>
            <w:tcW w:w="17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20,00</w:t>
            </w:r>
          </w:p>
        </w:tc>
      </w:tr>
      <w:tr w:rsidR="00A70F51" w:rsidRPr="00A70F51" w:rsidTr="00A70F51">
        <w:trPr>
          <w:gridAfter w:val="1"/>
          <w:wAfter w:w="69" w:type="dxa"/>
          <w:trHeight w:val="203"/>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both"/>
              <w:rPr>
                <w:color w:val="000000"/>
                <w:sz w:val="16"/>
                <w:szCs w:val="16"/>
              </w:rPr>
            </w:pPr>
            <w:r w:rsidRPr="00A70F51">
              <w:rPr>
                <w:color w:val="000000"/>
                <w:sz w:val="16"/>
                <w:szCs w:val="16"/>
              </w:rPr>
              <w:t xml:space="preserve">Прочая закупка товаров, работ и услуг </w:t>
            </w:r>
          </w:p>
        </w:tc>
        <w:tc>
          <w:tcPr>
            <w:tcW w:w="784"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821"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04</w:t>
            </w:r>
          </w:p>
        </w:tc>
        <w:tc>
          <w:tcPr>
            <w:tcW w:w="116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05</w:t>
            </w:r>
          </w:p>
        </w:tc>
        <w:tc>
          <w:tcPr>
            <w:tcW w:w="1283"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7И40115520</w:t>
            </w:r>
          </w:p>
        </w:tc>
        <w:tc>
          <w:tcPr>
            <w:tcW w:w="61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244</w:t>
            </w:r>
          </w:p>
        </w:tc>
        <w:tc>
          <w:tcPr>
            <w:tcW w:w="12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20,00</w:t>
            </w:r>
          </w:p>
        </w:tc>
        <w:tc>
          <w:tcPr>
            <w:tcW w:w="17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20,00</w:t>
            </w:r>
          </w:p>
        </w:tc>
      </w:tr>
      <w:tr w:rsidR="00A70F51" w:rsidRPr="00A70F51" w:rsidTr="00A70F51">
        <w:trPr>
          <w:gridAfter w:val="1"/>
          <w:wAfter w:w="69" w:type="dxa"/>
          <w:trHeight w:val="203"/>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both"/>
              <w:rPr>
                <w:b/>
                <w:bCs/>
                <w:color w:val="000000"/>
                <w:sz w:val="16"/>
                <w:szCs w:val="16"/>
              </w:rPr>
            </w:pPr>
            <w:r w:rsidRPr="00A70F51">
              <w:rPr>
                <w:b/>
                <w:bCs/>
                <w:color w:val="000000"/>
                <w:sz w:val="16"/>
                <w:szCs w:val="16"/>
              </w:rPr>
              <w:t>Дорожное хозяйство (дорожные фонды)</w:t>
            </w:r>
          </w:p>
        </w:tc>
        <w:tc>
          <w:tcPr>
            <w:tcW w:w="784"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603</w:t>
            </w:r>
          </w:p>
        </w:tc>
        <w:tc>
          <w:tcPr>
            <w:tcW w:w="821"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04</w:t>
            </w:r>
          </w:p>
        </w:tc>
        <w:tc>
          <w:tcPr>
            <w:tcW w:w="116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09</w:t>
            </w:r>
          </w:p>
        </w:tc>
        <w:tc>
          <w:tcPr>
            <w:tcW w:w="1283"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 </w:t>
            </w:r>
          </w:p>
        </w:tc>
        <w:tc>
          <w:tcPr>
            <w:tcW w:w="61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 </w:t>
            </w:r>
          </w:p>
        </w:tc>
        <w:tc>
          <w:tcPr>
            <w:tcW w:w="12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b/>
                <w:bCs/>
                <w:color w:val="000000"/>
                <w:sz w:val="16"/>
                <w:szCs w:val="16"/>
              </w:rPr>
            </w:pPr>
            <w:r w:rsidRPr="00A70F51">
              <w:rPr>
                <w:b/>
                <w:bCs/>
                <w:color w:val="000000"/>
                <w:sz w:val="16"/>
                <w:szCs w:val="16"/>
              </w:rPr>
              <w:t>2 604,29</w:t>
            </w:r>
          </w:p>
        </w:tc>
        <w:tc>
          <w:tcPr>
            <w:tcW w:w="17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b/>
                <w:bCs/>
                <w:color w:val="000000"/>
                <w:sz w:val="16"/>
                <w:szCs w:val="16"/>
              </w:rPr>
            </w:pPr>
            <w:r w:rsidRPr="00A70F51">
              <w:rPr>
                <w:b/>
                <w:bCs/>
                <w:color w:val="000000"/>
                <w:sz w:val="16"/>
                <w:szCs w:val="16"/>
              </w:rPr>
              <w:t>1 450,00</w:t>
            </w:r>
          </w:p>
        </w:tc>
      </w:tr>
      <w:tr w:rsidR="00A70F51" w:rsidRPr="00A70F51" w:rsidTr="00A70F51">
        <w:trPr>
          <w:gridAfter w:val="1"/>
          <w:wAfter w:w="69" w:type="dxa"/>
          <w:trHeight w:val="203"/>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both"/>
              <w:rPr>
                <w:color w:val="000000"/>
                <w:sz w:val="16"/>
                <w:szCs w:val="16"/>
              </w:rPr>
            </w:pPr>
            <w:r w:rsidRPr="00A70F51">
              <w:rPr>
                <w:color w:val="000000"/>
                <w:sz w:val="16"/>
                <w:szCs w:val="16"/>
              </w:rPr>
              <w:t>Проведение мероприятий по обеспечению безопасности дорожного движения</w:t>
            </w:r>
          </w:p>
        </w:tc>
        <w:tc>
          <w:tcPr>
            <w:tcW w:w="784"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821"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04</w:t>
            </w:r>
          </w:p>
        </w:tc>
        <w:tc>
          <w:tcPr>
            <w:tcW w:w="116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09</w:t>
            </w:r>
          </w:p>
        </w:tc>
        <w:tc>
          <w:tcPr>
            <w:tcW w:w="1283"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7И40315540</w:t>
            </w:r>
          </w:p>
        </w:tc>
        <w:tc>
          <w:tcPr>
            <w:tcW w:w="61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 </w:t>
            </w:r>
          </w:p>
        </w:tc>
        <w:tc>
          <w:tcPr>
            <w:tcW w:w="12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b/>
                <w:bCs/>
                <w:color w:val="000000"/>
                <w:sz w:val="16"/>
                <w:szCs w:val="16"/>
              </w:rPr>
            </w:pPr>
            <w:r w:rsidRPr="00A70F51">
              <w:rPr>
                <w:b/>
                <w:bCs/>
                <w:color w:val="000000"/>
                <w:sz w:val="16"/>
                <w:szCs w:val="16"/>
              </w:rPr>
              <w:t>150,00</w:t>
            </w:r>
          </w:p>
        </w:tc>
        <w:tc>
          <w:tcPr>
            <w:tcW w:w="17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b/>
                <w:bCs/>
                <w:color w:val="000000"/>
                <w:sz w:val="16"/>
                <w:szCs w:val="16"/>
              </w:rPr>
            </w:pPr>
            <w:r w:rsidRPr="00A70F51">
              <w:rPr>
                <w:b/>
                <w:bCs/>
                <w:color w:val="000000"/>
                <w:sz w:val="16"/>
                <w:szCs w:val="16"/>
              </w:rPr>
              <w:t>150,00</w:t>
            </w:r>
          </w:p>
        </w:tc>
      </w:tr>
      <w:tr w:rsidR="00A70F51" w:rsidRPr="00A70F51" w:rsidTr="00A70F51">
        <w:trPr>
          <w:gridAfter w:val="1"/>
          <w:wAfter w:w="69" w:type="dxa"/>
          <w:trHeight w:val="203"/>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both"/>
              <w:rPr>
                <w:color w:val="000000"/>
                <w:sz w:val="16"/>
                <w:szCs w:val="16"/>
              </w:rPr>
            </w:pPr>
            <w:r w:rsidRPr="00A70F51">
              <w:rPr>
                <w:color w:val="000000"/>
                <w:sz w:val="16"/>
                <w:szCs w:val="16"/>
              </w:rPr>
              <w:t xml:space="preserve">Прочая закупка товаров, работ и услуг </w:t>
            </w:r>
          </w:p>
        </w:tc>
        <w:tc>
          <w:tcPr>
            <w:tcW w:w="784"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821"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04</w:t>
            </w:r>
          </w:p>
        </w:tc>
        <w:tc>
          <w:tcPr>
            <w:tcW w:w="116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09</w:t>
            </w:r>
          </w:p>
        </w:tc>
        <w:tc>
          <w:tcPr>
            <w:tcW w:w="1283"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7И40315540</w:t>
            </w:r>
          </w:p>
        </w:tc>
        <w:tc>
          <w:tcPr>
            <w:tcW w:w="61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244</w:t>
            </w:r>
          </w:p>
        </w:tc>
        <w:tc>
          <w:tcPr>
            <w:tcW w:w="12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sz w:val="16"/>
                <w:szCs w:val="16"/>
              </w:rPr>
            </w:pPr>
            <w:r w:rsidRPr="00A70F51">
              <w:rPr>
                <w:sz w:val="16"/>
                <w:szCs w:val="16"/>
              </w:rPr>
              <w:t>150,00</w:t>
            </w:r>
          </w:p>
        </w:tc>
        <w:tc>
          <w:tcPr>
            <w:tcW w:w="17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sz w:val="16"/>
                <w:szCs w:val="16"/>
              </w:rPr>
            </w:pPr>
            <w:r w:rsidRPr="00A70F51">
              <w:rPr>
                <w:sz w:val="16"/>
                <w:szCs w:val="16"/>
              </w:rPr>
              <w:t>150,00</w:t>
            </w:r>
          </w:p>
        </w:tc>
      </w:tr>
      <w:tr w:rsidR="00A70F51" w:rsidRPr="00A70F51" w:rsidTr="00A70F51">
        <w:trPr>
          <w:gridAfter w:val="1"/>
          <w:wAfter w:w="69" w:type="dxa"/>
          <w:trHeight w:val="203"/>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both"/>
              <w:rPr>
                <w:color w:val="000000"/>
                <w:sz w:val="16"/>
                <w:szCs w:val="16"/>
              </w:rPr>
            </w:pPr>
            <w:r w:rsidRPr="00A70F51">
              <w:rPr>
                <w:color w:val="000000"/>
                <w:sz w:val="16"/>
                <w:szCs w:val="16"/>
              </w:rPr>
              <w:t>Содержание и уборка автомобильных дорог</w:t>
            </w:r>
          </w:p>
        </w:tc>
        <w:tc>
          <w:tcPr>
            <w:tcW w:w="784"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821"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04</w:t>
            </w:r>
          </w:p>
        </w:tc>
        <w:tc>
          <w:tcPr>
            <w:tcW w:w="116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09</w:t>
            </w:r>
          </w:p>
        </w:tc>
        <w:tc>
          <w:tcPr>
            <w:tcW w:w="1283"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7И40315600</w:t>
            </w:r>
          </w:p>
        </w:tc>
        <w:tc>
          <w:tcPr>
            <w:tcW w:w="61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 </w:t>
            </w:r>
          </w:p>
        </w:tc>
        <w:tc>
          <w:tcPr>
            <w:tcW w:w="12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1 000,00</w:t>
            </w:r>
          </w:p>
        </w:tc>
        <w:tc>
          <w:tcPr>
            <w:tcW w:w="17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1 000,00</w:t>
            </w:r>
          </w:p>
        </w:tc>
      </w:tr>
      <w:tr w:rsidR="00A70F51" w:rsidRPr="00A70F51" w:rsidTr="00A70F51">
        <w:trPr>
          <w:gridAfter w:val="1"/>
          <w:wAfter w:w="69" w:type="dxa"/>
          <w:trHeight w:val="203"/>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both"/>
              <w:rPr>
                <w:color w:val="000000"/>
                <w:sz w:val="16"/>
                <w:szCs w:val="16"/>
              </w:rPr>
            </w:pPr>
            <w:r w:rsidRPr="00A70F51">
              <w:rPr>
                <w:color w:val="000000"/>
                <w:sz w:val="16"/>
                <w:szCs w:val="16"/>
              </w:rPr>
              <w:t xml:space="preserve">Прочая закупка товаров, работ и услуг </w:t>
            </w:r>
          </w:p>
        </w:tc>
        <w:tc>
          <w:tcPr>
            <w:tcW w:w="784"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821"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04</w:t>
            </w:r>
          </w:p>
        </w:tc>
        <w:tc>
          <w:tcPr>
            <w:tcW w:w="116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09</w:t>
            </w:r>
          </w:p>
        </w:tc>
        <w:tc>
          <w:tcPr>
            <w:tcW w:w="1283"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7И40315600</w:t>
            </w:r>
          </w:p>
        </w:tc>
        <w:tc>
          <w:tcPr>
            <w:tcW w:w="61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244</w:t>
            </w:r>
          </w:p>
        </w:tc>
        <w:tc>
          <w:tcPr>
            <w:tcW w:w="12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1 000,00</w:t>
            </w:r>
          </w:p>
        </w:tc>
        <w:tc>
          <w:tcPr>
            <w:tcW w:w="17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1 000,00</w:t>
            </w:r>
          </w:p>
        </w:tc>
      </w:tr>
      <w:tr w:rsidR="00A70F51" w:rsidRPr="00A70F51" w:rsidTr="00A70F51">
        <w:trPr>
          <w:gridAfter w:val="1"/>
          <w:wAfter w:w="69" w:type="dxa"/>
          <w:trHeight w:val="203"/>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both"/>
              <w:rPr>
                <w:color w:val="000000"/>
                <w:sz w:val="16"/>
                <w:szCs w:val="16"/>
              </w:rPr>
            </w:pPr>
            <w:r w:rsidRPr="00A70F51">
              <w:rPr>
                <w:color w:val="000000"/>
                <w:sz w:val="16"/>
                <w:szCs w:val="16"/>
              </w:rPr>
              <w:t xml:space="preserve">Ремонт автомобильных дорог общего пользования местного значения </w:t>
            </w:r>
          </w:p>
        </w:tc>
        <w:tc>
          <w:tcPr>
            <w:tcW w:w="784"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821"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04</w:t>
            </w:r>
          </w:p>
        </w:tc>
        <w:tc>
          <w:tcPr>
            <w:tcW w:w="116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09</w:t>
            </w:r>
          </w:p>
        </w:tc>
        <w:tc>
          <w:tcPr>
            <w:tcW w:w="1283"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7И40316230</w:t>
            </w:r>
          </w:p>
        </w:tc>
        <w:tc>
          <w:tcPr>
            <w:tcW w:w="61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 </w:t>
            </w:r>
          </w:p>
        </w:tc>
        <w:tc>
          <w:tcPr>
            <w:tcW w:w="12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300,00</w:t>
            </w:r>
          </w:p>
        </w:tc>
        <w:tc>
          <w:tcPr>
            <w:tcW w:w="17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300,00</w:t>
            </w:r>
          </w:p>
        </w:tc>
      </w:tr>
      <w:tr w:rsidR="00A70F51" w:rsidRPr="00A70F51" w:rsidTr="00A70F51">
        <w:trPr>
          <w:gridAfter w:val="1"/>
          <w:wAfter w:w="69" w:type="dxa"/>
          <w:trHeight w:val="203"/>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both"/>
              <w:rPr>
                <w:color w:val="000000"/>
                <w:sz w:val="16"/>
                <w:szCs w:val="16"/>
              </w:rPr>
            </w:pPr>
            <w:r w:rsidRPr="00A70F51">
              <w:rPr>
                <w:color w:val="000000"/>
                <w:sz w:val="16"/>
                <w:szCs w:val="16"/>
              </w:rPr>
              <w:t xml:space="preserve">Прочая закупка товаров, работ и услуг </w:t>
            </w:r>
          </w:p>
        </w:tc>
        <w:tc>
          <w:tcPr>
            <w:tcW w:w="784"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821"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04</w:t>
            </w:r>
          </w:p>
        </w:tc>
        <w:tc>
          <w:tcPr>
            <w:tcW w:w="116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09</w:t>
            </w:r>
          </w:p>
        </w:tc>
        <w:tc>
          <w:tcPr>
            <w:tcW w:w="1283"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7И40316230</w:t>
            </w:r>
          </w:p>
        </w:tc>
        <w:tc>
          <w:tcPr>
            <w:tcW w:w="61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244</w:t>
            </w:r>
          </w:p>
        </w:tc>
        <w:tc>
          <w:tcPr>
            <w:tcW w:w="12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300,00</w:t>
            </w:r>
          </w:p>
        </w:tc>
        <w:tc>
          <w:tcPr>
            <w:tcW w:w="17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300,00</w:t>
            </w:r>
          </w:p>
        </w:tc>
      </w:tr>
      <w:tr w:rsidR="00A70F51" w:rsidRPr="00A70F51" w:rsidTr="00A70F51">
        <w:trPr>
          <w:gridAfter w:val="1"/>
          <w:wAfter w:w="69" w:type="dxa"/>
          <w:trHeight w:val="203"/>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both"/>
              <w:rPr>
                <w:color w:val="000000"/>
                <w:sz w:val="16"/>
                <w:szCs w:val="16"/>
              </w:rPr>
            </w:pPr>
            <w:r w:rsidRPr="00A70F51">
              <w:rPr>
                <w:color w:val="000000"/>
                <w:sz w:val="16"/>
                <w:szCs w:val="16"/>
              </w:rPr>
              <w:t>Мероприятия  в целях реализации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tc>
        <w:tc>
          <w:tcPr>
            <w:tcW w:w="784"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821"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04</w:t>
            </w:r>
          </w:p>
        </w:tc>
        <w:tc>
          <w:tcPr>
            <w:tcW w:w="116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09</w:t>
            </w:r>
          </w:p>
        </w:tc>
        <w:tc>
          <w:tcPr>
            <w:tcW w:w="1283"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7И403S4660</w:t>
            </w:r>
          </w:p>
        </w:tc>
        <w:tc>
          <w:tcPr>
            <w:tcW w:w="61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 </w:t>
            </w:r>
          </w:p>
        </w:tc>
        <w:tc>
          <w:tcPr>
            <w:tcW w:w="12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1 154,29</w:t>
            </w:r>
          </w:p>
        </w:tc>
        <w:tc>
          <w:tcPr>
            <w:tcW w:w="17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0,00</w:t>
            </w:r>
          </w:p>
        </w:tc>
      </w:tr>
      <w:tr w:rsidR="00A70F51" w:rsidRPr="00A70F51" w:rsidTr="00A70F51">
        <w:trPr>
          <w:gridAfter w:val="1"/>
          <w:wAfter w:w="69" w:type="dxa"/>
          <w:trHeight w:val="203"/>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both"/>
              <w:rPr>
                <w:color w:val="000000"/>
                <w:sz w:val="16"/>
                <w:szCs w:val="16"/>
              </w:rPr>
            </w:pPr>
            <w:r w:rsidRPr="00A70F51">
              <w:rPr>
                <w:color w:val="000000"/>
                <w:sz w:val="16"/>
                <w:szCs w:val="16"/>
              </w:rPr>
              <w:t xml:space="preserve">Прочая закупка товаров, работ и услуг </w:t>
            </w:r>
          </w:p>
        </w:tc>
        <w:tc>
          <w:tcPr>
            <w:tcW w:w="784"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821"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04</w:t>
            </w:r>
          </w:p>
        </w:tc>
        <w:tc>
          <w:tcPr>
            <w:tcW w:w="116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09</w:t>
            </w:r>
          </w:p>
        </w:tc>
        <w:tc>
          <w:tcPr>
            <w:tcW w:w="1283"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7И403S4660</w:t>
            </w:r>
          </w:p>
        </w:tc>
        <w:tc>
          <w:tcPr>
            <w:tcW w:w="61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244</w:t>
            </w:r>
          </w:p>
        </w:tc>
        <w:tc>
          <w:tcPr>
            <w:tcW w:w="12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1 154,29</w:t>
            </w:r>
          </w:p>
        </w:tc>
        <w:tc>
          <w:tcPr>
            <w:tcW w:w="17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0,00</w:t>
            </w:r>
          </w:p>
        </w:tc>
      </w:tr>
      <w:tr w:rsidR="00A70F51" w:rsidRPr="00A70F51" w:rsidTr="00A70F51">
        <w:trPr>
          <w:gridAfter w:val="1"/>
          <w:wAfter w:w="69" w:type="dxa"/>
          <w:trHeight w:val="203"/>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both"/>
              <w:rPr>
                <w:color w:val="000000"/>
                <w:sz w:val="16"/>
                <w:szCs w:val="16"/>
              </w:rPr>
            </w:pPr>
            <w:r w:rsidRPr="00A70F51">
              <w:rPr>
                <w:color w:val="000000"/>
                <w:sz w:val="16"/>
                <w:szCs w:val="16"/>
              </w:rPr>
              <w:t>Поддержка развития общественной инфраструктуры муниципального значения</w:t>
            </w:r>
          </w:p>
        </w:tc>
        <w:tc>
          <w:tcPr>
            <w:tcW w:w="784"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821"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04</w:t>
            </w:r>
          </w:p>
        </w:tc>
        <w:tc>
          <w:tcPr>
            <w:tcW w:w="116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09</w:t>
            </w:r>
          </w:p>
        </w:tc>
        <w:tc>
          <w:tcPr>
            <w:tcW w:w="1283" w:type="dxa"/>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sz w:val="16"/>
                <w:szCs w:val="16"/>
              </w:rPr>
            </w:pPr>
            <w:r w:rsidRPr="00A70F51">
              <w:rPr>
                <w:sz w:val="16"/>
                <w:szCs w:val="16"/>
              </w:rPr>
              <w:t>7И403S4840</w:t>
            </w:r>
          </w:p>
        </w:tc>
        <w:tc>
          <w:tcPr>
            <w:tcW w:w="61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 </w:t>
            </w:r>
          </w:p>
        </w:tc>
        <w:tc>
          <w:tcPr>
            <w:tcW w:w="12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sz w:val="16"/>
                <w:szCs w:val="16"/>
              </w:rPr>
            </w:pPr>
            <w:r w:rsidRPr="00A70F51">
              <w:rPr>
                <w:sz w:val="16"/>
                <w:szCs w:val="16"/>
              </w:rPr>
              <w:t>0,00</w:t>
            </w:r>
          </w:p>
        </w:tc>
        <w:tc>
          <w:tcPr>
            <w:tcW w:w="17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sz w:val="16"/>
                <w:szCs w:val="16"/>
              </w:rPr>
            </w:pPr>
            <w:r w:rsidRPr="00A70F51">
              <w:rPr>
                <w:sz w:val="16"/>
                <w:szCs w:val="16"/>
              </w:rPr>
              <w:t>0,00</w:t>
            </w:r>
          </w:p>
        </w:tc>
      </w:tr>
      <w:tr w:rsidR="00A70F51" w:rsidRPr="00A70F51" w:rsidTr="00A70F51">
        <w:trPr>
          <w:gridAfter w:val="1"/>
          <w:wAfter w:w="69" w:type="dxa"/>
          <w:trHeight w:val="203"/>
        </w:trPr>
        <w:tc>
          <w:tcPr>
            <w:tcW w:w="7655" w:type="dxa"/>
            <w:tcBorders>
              <w:top w:val="nil"/>
              <w:left w:val="single" w:sz="4" w:space="0" w:color="auto"/>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rPr>
                <w:sz w:val="16"/>
                <w:szCs w:val="16"/>
              </w:rPr>
            </w:pPr>
            <w:r w:rsidRPr="00A70F51">
              <w:rPr>
                <w:sz w:val="16"/>
                <w:szCs w:val="16"/>
              </w:rPr>
              <w:t xml:space="preserve">Прочая закупка товаров, работ и услуг </w:t>
            </w:r>
          </w:p>
        </w:tc>
        <w:tc>
          <w:tcPr>
            <w:tcW w:w="784"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821"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04</w:t>
            </w:r>
          </w:p>
        </w:tc>
        <w:tc>
          <w:tcPr>
            <w:tcW w:w="116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09</w:t>
            </w:r>
          </w:p>
        </w:tc>
        <w:tc>
          <w:tcPr>
            <w:tcW w:w="1283" w:type="dxa"/>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sz w:val="16"/>
                <w:szCs w:val="16"/>
              </w:rPr>
            </w:pPr>
            <w:r w:rsidRPr="00A70F51">
              <w:rPr>
                <w:sz w:val="16"/>
                <w:szCs w:val="16"/>
              </w:rPr>
              <w:t>7И303S4840</w:t>
            </w:r>
          </w:p>
        </w:tc>
        <w:tc>
          <w:tcPr>
            <w:tcW w:w="61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244</w:t>
            </w:r>
          </w:p>
        </w:tc>
        <w:tc>
          <w:tcPr>
            <w:tcW w:w="12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0,00</w:t>
            </w:r>
          </w:p>
        </w:tc>
        <w:tc>
          <w:tcPr>
            <w:tcW w:w="17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0,00</w:t>
            </w:r>
          </w:p>
        </w:tc>
      </w:tr>
      <w:tr w:rsidR="00A70F51" w:rsidRPr="00A70F51" w:rsidTr="00A70F51">
        <w:trPr>
          <w:gridAfter w:val="1"/>
          <w:wAfter w:w="69" w:type="dxa"/>
          <w:trHeight w:val="203"/>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both"/>
              <w:rPr>
                <w:sz w:val="16"/>
                <w:szCs w:val="16"/>
              </w:rPr>
            </w:pPr>
            <w:r w:rsidRPr="00A70F51">
              <w:rPr>
                <w:sz w:val="16"/>
                <w:szCs w:val="16"/>
              </w:rPr>
              <w:t>Капитальный ремонт и ремонт автомобильных дорог общего пользования местного значения, имеющих приоритетный социально значимый характер</w:t>
            </w:r>
          </w:p>
        </w:tc>
        <w:tc>
          <w:tcPr>
            <w:tcW w:w="784"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603</w:t>
            </w:r>
          </w:p>
        </w:tc>
        <w:tc>
          <w:tcPr>
            <w:tcW w:w="821"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04</w:t>
            </w:r>
          </w:p>
        </w:tc>
        <w:tc>
          <w:tcPr>
            <w:tcW w:w="116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09</w:t>
            </w:r>
          </w:p>
        </w:tc>
        <w:tc>
          <w:tcPr>
            <w:tcW w:w="1283"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7И801S4200</w:t>
            </w:r>
          </w:p>
        </w:tc>
        <w:tc>
          <w:tcPr>
            <w:tcW w:w="61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 </w:t>
            </w:r>
          </w:p>
        </w:tc>
        <w:tc>
          <w:tcPr>
            <w:tcW w:w="12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sz w:val="16"/>
                <w:szCs w:val="16"/>
              </w:rPr>
            </w:pPr>
            <w:r w:rsidRPr="00A70F51">
              <w:rPr>
                <w:sz w:val="16"/>
                <w:szCs w:val="16"/>
              </w:rPr>
              <w:t>0,00</w:t>
            </w:r>
          </w:p>
        </w:tc>
        <w:tc>
          <w:tcPr>
            <w:tcW w:w="17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sz w:val="16"/>
                <w:szCs w:val="16"/>
              </w:rPr>
            </w:pPr>
            <w:r w:rsidRPr="00A70F51">
              <w:rPr>
                <w:sz w:val="16"/>
                <w:szCs w:val="16"/>
              </w:rPr>
              <w:t>0,00</w:t>
            </w:r>
          </w:p>
        </w:tc>
      </w:tr>
      <w:tr w:rsidR="00A70F51" w:rsidRPr="00A70F51" w:rsidTr="00A70F51">
        <w:trPr>
          <w:gridAfter w:val="1"/>
          <w:wAfter w:w="69" w:type="dxa"/>
          <w:trHeight w:val="203"/>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both"/>
              <w:rPr>
                <w:sz w:val="16"/>
                <w:szCs w:val="16"/>
              </w:rPr>
            </w:pPr>
            <w:r w:rsidRPr="00A70F51">
              <w:rPr>
                <w:sz w:val="16"/>
                <w:szCs w:val="16"/>
              </w:rPr>
              <w:t xml:space="preserve">Прочая закупка товаров, работ и услуг </w:t>
            </w:r>
          </w:p>
        </w:tc>
        <w:tc>
          <w:tcPr>
            <w:tcW w:w="784"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603</w:t>
            </w:r>
          </w:p>
        </w:tc>
        <w:tc>
          <w:tcPr>
            <w:tcW w:w="821"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04</w:t>
            </w:r>
          </w:p>
        </w:tc>
        <w:tc>
          <w:tcPr>
            <w:tcW w:w="116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09</w:t>
            </w:r>
          </w:p>
        </w:tc>
        <w:tc>
          <w:tcPr>
            <w:tcW w:w="1283"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7И801S4200</w:t>
            </w:r>
          </w:p>
        </w:tc>
        <w:tc>
          <w:tcPr>
            <w:tcW w:w="61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244</w:t>
            </w:r>
          </w:p>
        </w:tc>
        <w:tc>
          <w:tcPr>
            <w:tcW w:w="12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sz w:val="16"/>
                <w:szCs w:val="16"/>
              </w:rPr>
            </w:pPr>
            <w:r w:rsidRPr="00A70F51">
              <w:rPr>
                <w:sz w:val="16"/>
                <w:szCs w:val="16"/>
              </w:rPr>
              <w:t>0,00</w:t>
            </w:r>
          </w:p>
        </w:tc>
        <w:tc>
          <w:tcPr>
            <w:tcW w:w="17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sz w:val="16"/>
                <w:szCs w:val="16"/>
              </w:rPr>
            </w:pPr>
            <w:r w:rsidRPr="00A70F51">
              <w:rPr>
                <w:sz w:val="16"/>
                <w:szCs w:val="16"/>
              </w:rPr>
              <w:t>0,00</w:t>
            </w:r>
          </w:p>
        </w:tc>
      </w:tr>
      <w:tr w:rsidR="00A70F51" w:rsidRPr="00A70F51" w:rsidTr="00A70F51">
        <w:trPr>
          <w:gridAfter w:val="1"/>
          <w:wAfter w:w="69" w:type="dxa"/>
          <w:trHeight w:val="203"/>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both"/>
              <w:rPr>
                <w:b/>
                <w:bCs/>
                <w:color w:val="000000"/>
                <w:sz w:val="16"/>
                <w:szCs w:val="16"/>
              </w:rPr>
            </w:pPr>
            <w:r w:rsidRPr="00A70F51">
              <w:rPr>
                <w:b/>
                <w:bCs/>
                <w:color w:val="000000"/>
                <w:sz w:val="16"/>
                <w:szCs w:val="16"/>
              </w:rPr>
              <w:t>Другие вопросы в области национальной экономики</w:t>
            </w:r>
          </w:p>
        </w:tc>
        <w:tc>
          <w:tcPr>
            <w:tcW w:w="784"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603</w:t>
            </w:r>
          </w:p>
        </w:tc>
        <w:tc>
          <w:tcPr>
            <w:tcW w:w="821"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04</w:t>
            </w:r>
          </w:p>
        </w:tc>
        <w:tc>
          <w:tcPr>
            <w:tcW w:w="116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12</w:t>
            </w:r>
          </w:p>
        </w:tc>
        <w:tc>
          <w:tcPr>
            <w:tcW w:w="1283"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 </w:t>
            </w:r>
          </w:p>
        </w:tc>
        <w:tc>
          <w:tcPr>
            <w:tcW w:w="61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 </w:t>
            </w:r>
          </w:p>
        </w:tc>
        <w:tc>
          <w:tcPr>
            <w:tcW w:w="12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b/>
                <w:bCs/>
                <w:color w:val="000000"/>
                <w:sz w:val="16"/>
                <w:szCs w:val="16"/>
              </w:rPr>
            </w:pPr>
            <w:r w:rsidRPr="00A70F51">
              <w:rPr>
                <w:b/>
                <w:bCs/>
                <w:color w:val="000000"/>
                <w:sz w:val="16"/>
                <w:szCs w:val="16"/>
              </w:rPr>
              <w:t>350,00</w:t>
            </w:r>
          </w:p>
        </w:tc>
        <w:tc>
          <w:tcPr>
            <w:tcW w:w="17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b/>
                <w:bCs/>
                <w:color w:val="000000"/>
                <w:sz w:val="16"/>
                <w:szCs w:val="16"/>
              </w:rPr>
            </w:pPr>
            <w:r w:rsidRPr="00A70F51">
              <w:rPr>
                <w:b/>
                <w:bCs/>
                <w:color w:val="000000"/>
                <w:sz w:val="16"/>
                <w:szCs w:val="16"/>
              </w:rPr>
              <w:t>355,00</w:t>
            </w:r>
          </w:p>
        </w:tc>
      </w:tr>
      <w:tr w:rsidR="00A70F51" w:rsidRPr="00A70F51" w:rsidTr="00A70F51">
        <w:trPr>
          <w:gridAfter w:val="1"/>
          <w:wAfter w:w="69" w:type="dxa"/>
          <w:trHeight w:val="203"/>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both"/>
              <w:rPr>
                <w:sz w:val="16"/>
                <w:szCs w:val="16"/>
              </w:rPr>
            </w:pPr>
            <w:r w:rsidRPr="00A70F51">
              <w:rPr>
                <w:sz w:val="16"/>
                <w:szCs w:val="16"/>
              </w:rPr>
              <w:t>Мероприятия в области владения, пользования и распоряжения имуществом, находящимся в муниципальной собственности</w:t>
            </w:r>
          </w:p>
        </w:tc>
        <w:tc>
          <w:tcPr>
            <w:tcW w:w="784"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821"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04</w:t>
            </w:r>
          </w:p>
        </w:tc>
        <w:tc>
          <w:tcPr>
            <w:tcW w:w="116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12</w:t>
            </w:r>
          </w:p>
        </w:tc>
        <w:tc>
          <w:tcPr>
            <w:tcW w:w="1283"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7И40115031</w:t>
            </w:r>
          </w:p>
        </w:tc>
        <w:tc>
          <w:tcPr>
            <w:tcW w:w="61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 </w:t>
            </w:r>
          </w:p>
        </w:tc>
        <w:tc>
          <w:tcPr>
            <w:tcW w:w="12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b/>
                <w:bCs/>
                <w:color w:val="000000"/>
                <w:sz w:val="16"/>
                <w:szCs w:val="16"/>
              </w:rPr>
            </w:pPr>
            <w:r w:rsidRPr="00A70F51">
              <w:rPr>
                <w:b/>
                <w:bCs/>
                <w:color w:val="000000"/>
                <w:sz w:val="16"/>
                <w:szCs w:val="16"/>
              </w:rPr>
              <w:t>175,00</w:t>
            </w:r>
          </w:p>
        </w:tc>
        <w:tc>
          <w:tcPr>
            <w:tcW w:w="17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b/>
                <w:bCs/>
                <w:color w:val="000000"/>
                <w:sz w:val="16"/>
                <w:szCs w:val="16"/>
              </w:rPr>
            </w:pPr>
            <w:r w:rsidRPr="00A70F51">
              <w:rPr>
                <w:b/>
                <w:bCs/>
                <w:color w:val="000000"/>
                <w:sz w:val="16"/>
                <w:szCs w:val="16"/>
              </w:rPr>
              <w:t>175,00</w:t>
            </w:r>
          </w:p>
        </w:tc>
      </w:tr>
      <w:tr w:rsidR="00A70F51" w:rsidRPr="00A70F51" w:rsidTr="00A70F51">
        <w:trPr>
          <w:gridAfter w:val="1"/>
          <w:wAfter w:w="69" w:type="dxa"/>
          <w:trHeight w:val="203"/>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both"/>
              <w:rPr>
                <w:color w:val="000000"/>
                <w:sz w:val="16"/>
                <w:szCs w:val="16"/>
              </w:rPr>
            </w:pPr>
            <w:r w:rsidRPr="00A70F51">
              <w:rPr>
                <w:color w:val="000000"/>
                <w:sz w:val="16"/>
                <w:szCs w:val="16"/>
              </w:rPr>
              <w:t xml:space="preserve">Прочая закупка товаров, работ и услуг </w:t>
            </w:r>
          </w:p>
        </w:tc>
        <w:tc>
          <w:tcPr>
            <w:tcW w:w="784"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603</w:t>
            </w:r>
          </w:p>
        </w:tc>
        <w:tc>
          <w:tcPr>
            <w:tcW w:w="821"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04</w:t>
            </w:r>
          </w:p>
        </w:tc>
        <w:tc>
          <w:tcPr>
            <w:tcW w:w="116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12</w:t>
            </w:r>
          </w:p>
        </w:tc>
        <w:tc>
          <w:tcPr>
            <w:tcW w:w="1283"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7И40115031</w:t>
            </w:r>
          </w:p>
        </w:tc>
        <w:tc>
          <w:tcPr>
            <w:tcW w:w="61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244</w:t>
            </w:r>
          </w:p>
        </w:tc>
        <w:tc>
          <w:tcPr>
            <w:tcW w:w="12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sz w:val="16"/>
                <w:szCs w:val="16"/>
              </w:rPr>
            </w:pPr>
            <w:r w:rsidRPr="00A70F51">
              <w:rPr>
                <w:sz w:val="16"/>
                <w:szCs w:val="16"/>
              </w:rPr>
              <w:t>175,00</w:t>
            </w:r>
          </w:p>
        </w:tc>
        <w:tc>
          <w:tcPr>
            <w:tcW w:w="17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sz w:val="16"/>
                <w:szCs w:val="16"/>
              </w:rPr>
            </w:pPr>
            <w:r w:rsidRPr="00A70F51">
              <w:rPr>
                <w:sz w:val="16"/>
                <w:szCs w:val="16"/>
              </w:rPr>
              <w:t>175,00</w:t>
            </w:r>
          </w:p>
        </w:tc>
      </w:tr>
      <w:tr w:rsidR="00A70F51" w:rsidRPr="00A70F51" w:rsidTr="00A70F51">
        <w:trPr>
          <w:gridAfter w:val="1"/>
          <w:wAfter w:w="69" w:type="dxa"/>
          <w:trHeight w:val="203"/>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both"/>
              <w:rPr>
                <w:color w:val="000000"/>
                <w:sz w:val="16"/>
                <w:szCs w:val="16"/>
              </w:rPr>
            </w:pPr>
            <w:r w:rsidRPr="00A70F51">
              <w:rPr>
                <w:color w:val="000000"/>
                <w:sz w:val="16"/>
                <w:szCs w:val="16"/>
              </w:rPr>
              <w:t xml:space="preserve">Мероприятия в области строительства, архитектуры и градостроительства </w:t>
            </w:r>
          </w:p>
        </w:tc>
        <w:tc>
          <w:tcPr>
            <w:tcW w:w="784"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821"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04</w:t>
            </w:r>
          </w:p>
        </w:tc>
        <w:tc>
          <w:tcPr>
            <w:tcW w:w="116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12</w:t>
            </w:r>
          </w:p>
        </w:tc>
        <w:tc>
          <w:tcPr>
            <w:tcW w:w="1283"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7И40115170</w:t>
            </w:r>
          </w:p>
        </w:tc>
        <w:tc>
          <w:tcPr>
            <w:tcW w:w="61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 </w:t>
            </w:r>
          </w:p>
        </w:tc>
        <w:tc>
          <w:tcPr>
            <w:tcW w:w="12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150,00</w:t>
            </w:r>
          </w:p>
        </w:tc>
        <w:tc>
          <w:tcPr>
            <w:tcW w:w="17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150,00</w:t>
            </w:r>
          </w:p>
        </w:tc>
      </w:tr>
      <w:tr w:rsidR="00A70F51" w:rsidRPr="00A70F51" w:rsidTr="00A70F51">
        <w:trPr>
          <w:gridAfter w:val="1"/>
          <w:wAfter w:w="69" w:type="dxa"/>
          <w:trHeight w:val="203"/>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both"/>
              <w:rPr>
                <w:color w:val="000000"/>
                <w:sz w:val="16"/>
                <w:szCs w:val="16"/>
              </w:rPr>
            </w:pPr>
            <w:r w:rsidRPr="00A70F51">
              <w:rPr>
                <w:color w:val="000000"/>
                <w:sz w:val="16"/>
                <w:szCs w:val="16"/>
              </w:rPr>
              <w:t xml:space="preserve">Прочая закупка товаров, работ и услуг </w:t>
            </w:r>
          </w:p>
        </w:tc>
        <w:tc>
          <w:tcPr>
            <w:tcW w:w="784"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821"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04</w:t>
            </w:r>
          </w:p>
        </w:tc>
        <w:tc>
          <w:tcPr>
            <w:tcW w:w="116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12</w:t>
            </w:r>
          </w:p>
        </w:tc>
        <w:tc>
          <w:tcPr>
            <w:tcW w:w="1283"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7И40115170</w:t>
            </w:r>
          </w:p>
        </w:tc>
        <w:tc>
          <w:tcPr>
            <w:tcW w:w="61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244</w:t>
            </w:r>
          </w:p>
        </w:tc>
        <w:tc>
          <w:tcPr>
            <w:tcW w:w="12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150,00</w:t>
            </w:r>
          </w:p>
        </w:tc>
        <w:tc>
          <w:tcPr>
            <w:tcW w:w="17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150,00</w:t>
            </w:r>
          </w:p>
        </w:tc>
      </w:tr>
      <w:tr w:rsidR="00A70F51" w:rsidRPr="00A70F51" w:rsidTr="00A70F51">
        <w:trPr>
          <w:gridAfter w:val="1"/>
          <w:wAfter w:w="69" w:type="dxa"/>
          <w:trHeight w:val="203"/>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both"/>
              <w:rPr>
                <w:color w:val="000000"/>
                <w:sz w:val="16"/>
                <w:szCs w:val="16"/>
              </w:rPr>
            </w:pPr>
            <w:r w:rsidRPr="00A70F51">
              <w:rPr>
                <w:color w:val="000000"/>
                <w:sz w:val="16"/>
                <w:szCs w:val="16"/>
              </w:rPr>
              <w:t>Мероприятия по развитию и поддержке малого и среднего предпринимательства</w:t>
            </w:r>
          </w:p>
        </w:tc>
        <w:tc>
          <w:tcPr>
            <w:tcW w:w="784"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821"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04</w:t>
            </w:r>
          </w:p>
        </w:tc>
        <w:tc>
          <w:tcPr>
            <w:tcW w:w="116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12</w:t>
            </w:r>
          </w:p>
        </w:tc>
        <w:tc>
          <w:tcPr>
            <w:tcW w:w="1283"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7И40115510</w:t>
            </w:r>
          </w:p>
        </w:tc>
        <w:tc>
          <w:tcPr>
            <w:tcW w:w="61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 </w:t>
            </w:r>
          </w:p>
        </w:tc>
        <w:tc>
          <w:tcPr>
            <w:tcW w:w="12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25,00</w:t>
            </w:r>
          </w:p>
        </w:tc>
        <w:tc>
          <w:tcPr>
            <w:tcW w:w="17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30,00</w:t>
            </w:r>
          </w:p>
        </w:tc>
      </w:tr>
      <w:tr w:rsidR="00A70F51" w:rsidRPr="00A70F51" w:rsidTr="00A70F51">
        <w:trPr>
          <w:gridAfter w:val="1"/>
          <w:wAfter w:w="69" w:type="dxa"/>
          <w:trHeight w:val="203"/>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both"/>
              <w:rPr>
                <w:color w:val="000000"/>
                <w:sz w:val="16"/>
                <w:szCs w:val="16"/>
              </w:rPr>
            </w:pPr>
            <w:r w:rsidRPr="00A70F51">
              <w:rPr>
                <w:color w:val="000000"/>
                <w:sz w:val="16"/>
                <w:szCs w:val="16"/>
              </w:rPr>
              <w:t xml:space="preserve">Прочая закупка товаров, работ и услуг </w:t>
            </w:r>
          </w:p>
        </w:tc>
        <w:tc>
          <w:tcPr>
            <w:tcW w:w="784"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821"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04</w:t>
            </w:r>
          </w:p>
        </w:tc>
        <w:tc>
          <w:tcPr>
            <w:tcW w:w="116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12</w:t>
            </w:r>
          </w:p>
        </w:tc>
        <w:tc>
          <w:tcPr>
            <w:tcW w:w="1283"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7И40115510</w:t>
            </w:r>
          </w:p>
        </w:tc>
        <w:tc>
          <w:tcPr>
            <w:tcW w:w="61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244</w:t>
            </w:r>
          </w:p>
        </w:tc>
        <w:tc>
          <w:tcPr>
            <w:tcW w:w="12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25,00</w:t>
            </w:r>
          </w:p>
        </w:tc>
        <w:tc>
          <w:tcPr>
            <w:tcW w:w="17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30,00</w:t>
            </w:r>
          </w:p>
        </w:tc>
      </w:tr>
      <w:tr w:rsidR="00A70F51" w:rsidRPr="00A70F51" w:rsidTr="00A70F51">
        <w:trPr>
          <w:gridAfter w:val="1"/>
          <w:wAfter w:w="69" w:type="dxa"/>
          <w:trHeight w:val="203"/>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both"/>
              <w:rPr>
                <w:b/>
                <w:bCs/>
                <w:color w:val="000000"/>
                <w:sz w:val="16"/>
                <w:szCs w:val="16"/>
              </w:rPr>
            </w:pPr>
            <w:r w:rsidRPr="00A70F51">
              <w:rPr>
                <w:b/>
                <w:bCs/>
                <w:color w:val="000000"/>
                <w:sz w:val="16"/>
                <w:szCs w:val="16"/>
              </w:rPr>
              <w:t>ЖИЛИЩНО-КОММУНАЛЬНОЕ ХОЗЯЙСТВО</w:t>
            </w:r>
          </w:p>
        </w:tc>
        <w:tc>
          <w:tcPr>
            <w:tcW w:w="784"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603</w:t>
            </w:r>
          </w:p>
        </w:tc>
        <w:tc>
          <w:tcPr>
            <w:tcW w:w="821"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05</w:t>
            </w:r>
          </w:p>
        </w:tc>
        <w:tc>
          <w:tcPr>
            <w:tcW w:w="116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00</w:t>
            </w:r>
          </w:p>
        </w:tc>
        <w:tc>
          <w:tcPr>
            <w:tcW w:w="1283"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 </w:t>
            </w:r>
          </w:p>
        </w:tc>
        <w:tc>
          <w:tcPr>
            <w:tcW w:w="61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 </w:t>
            </w:r>
          </w:p>
        </w:tc>
        <w:tc>
          <w:tcPr>
            <w:tcW w:w="12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b/>
                <w:bCs/>
                <w:color w:val="000000"/>
                <w:sz w:val="16"/>
                <w:szCs w:val="16"/>
              </w:rPr>
            </w:pPr>
            <w:r w:rsidRPr="00A70F51">
              <w:rPr>
                <w:b/>
                <w:bCs/>
                <w:color w:val="000000"/>
                <w:sz w:val="16"/>
                <w:szCs w:val="16"/>
              </w:rPr>
              <w:t>10 830,82</w:t>
            </w:r>
          </w:p>
        </w:tc>
        <w:tc>
          <w:tcPr>
            <w:tcW w:w="17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b/>
                <w:bCs/>
                <w:color w:val="000000"/>
                <w:sz w:val="16"/>
                <w:szCs w:val="16"/>
              </w:rPr>
            </w:pPr>
            <w:r w:rsidRPr="00A70F51">
              <w:rPr>
                <w:b/>
                <w:bCs/>
                <w:color w:val="000000"/>
                <w:sz w:val="16"/>
                <w:szCs w:val="16"/>
              </w:rPr>
              <w:t>11 199,22</w:t>
            </w:r>
          </w:p>
        </w:tc>
      </w:tr>
      <w:tr w:rsidR="00A70F51" w:rsidRPr="00A70F51" w:rsidTr="00A70F51">
        <w:trPr>
          <w:gridAfter w:val="1"/>
          <w:wAfter w:w="69" w:type="dxa"/>
          <w:trHeight w:val="203"/>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both"/>
              <w:rPr>
                <w:b/>
                <w:bCs/>
                <w:color w:val="000000"/>
                <w:sz w:val="16"/>
                <w:szCs w:val="16"/>
              </w:rPr>
            </w:pPr>
            <w:r w:rsidRPr="00A70F51">
              <w:rPr>
                <w:b/>
                <w:bCs/>
                <w:color w:val="000000"/>
                <w:sz w:val="16"/>
                <w:szCs w:val="16"/>
              </w:rPr>
              <w:t>Жилищное хозяйство</w:t>
            </w:r>
          </w:p>
        </w:tc>
        <w:tc>
          <w:tcPr>
            <w:tcW w:w="784"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603</w:t>
            </w:r>
          </w:p>
        </w:tc>
        <w:tc>
          <w:tcPr>
            <w:tcW w:w="821"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05</w:t>
            </w:r>
          </w:p>
        </w:tc>
        <w:tc>
          <w:tcPr>
            <w:tcW w:w="116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01</w:t>
            </w:r>
          </w:p>
        </w:tc>
        <w:tc>
          <w:tcPr>
            <w:tcW w:w="1283"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 </w:t>
            </w:r>
          </w:p>
        </w:tc>
        <w:tc>
          <w:tcPr>
            <w:tcW w:w="61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 </w:t>
            </w:r>
          </w:p>
        </w:tc>
        <w:tc>
          <w:tcPr>
            <w:tcW w:w="12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b/>
                <w:bCs/>
                <w:color w:val="000000"/>
                <w:sz w:val="16"/>
                <w:szCs w:val="16"/>
              </w:rPr>
            </w:pPr>
            <w:r w:rsidRPr="00A70F51">
              <w:rPr>
                <w:b/>
                <w:bCs/>
                <w:color w:val="000000"/>
                <w:sz w:val="16"/>
                <w:szCs w:val="16"/>
              </w:rPr>
              <w:t>1 460,70</w:t>
            </w:r>
          </w:p>
        </w:tc>
        <w:tc>
          <w:tcPr>
            <w:tcW w:w="17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b/>
                <w:bCs/>
                <w:color w:val="000000"/>
                <w:sz w:val="16"/>
                <w:szCs w:val="16"/>
              </w:rPr>
            </w:pPr>
            <w:r w:rsidRPr="00A70F51">
              <w:rPr>
                <w:b/>
                <w:bCs/>
                <w:color w:val="000000"/>
                <w:sz w:val="16"/>
                <w:szCs w:val="16"/>
              </w:rPr>
              <w:t>1 460,70</w:t>
            </w:r>
          </w:p>
        </w:tc>
      </w:tr>
      <w:tr w:rsidR="00A70F51" w:rsidRPr="00A70F51" w:rsidTr="00A70F51">
        <w:trPr>
          <w:gridAfter w:val="1"/>
          <w:wAfter w:w="69" w:type="dxa"/>
          <w:trHeight w:val="203"/>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both"/>
              <w:rPr>
                <w:color w:val="000000"/>
                <w:sz w:val="16"/>
                <w:szCs w:val="16"/>
              </w:rPr>
            </w:pPr>
            <w:r w:rsidRPr="00A70F51">
              <w:rPr>
                <w:color w:val="000000"/>
                <w:sz w:val="16"/>
                <w:szCs w:val="16"/>
              </w:rPr>
              <w:t xml:space="preserve">Иные межбюджетные трансферты на осуществление полномочий по жилищному контролю </w:t>
            </w:r>
          </w:p>
        </w:tc>
        <w:tc>
          <w:tcPr>
            <w:tcW w:w="784"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821"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05</w:t>
            </w:r>
          </w:p>
        </w:tc>
        <w:tc>
          <w:tcPr>
            <w:tcW w:w="116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01</w:t>
            </w:r>
          </w:p>
        </w:tc>
        <w:tc>
          <w:tcPr>
            <w:tcW w:w="1283"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62Д0113010</w:t>
            </w:r>
          </w:p>
        </w:tc>
        <w:tc>
          <w:tcPr>
            <w:tcW w:w="61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 </w:t>
            </w:r>
          </w:p>
        </w:tc>
        <w:tc>
          <w:tcPr>
            <w:tcW w:w="12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191,20</w:t>
            </w:r>
          </w:p>
        </w:tc>
        <w:tc>
          <w:tcPr>
            <w:tcW w:w="17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191,20</w:t>
            </w:r>
          </w:p>
        </w:tc>
      </w:tr>
      <w:tr w:rsidR="00A70F51" w:rsidRPr="00A70F51" w:rsidTr="00A70F51">
        <w:trPr>
          <w:gridAfter w:val="1"/>
          <w:wAfter w:w="69" w:type="dxa"/>
          <w:trHeight w:val="203"/>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both"/>
              <w:rPr>
                <w:color w:val="000000"/>
                <w:sz w:val="16"/>
                <w:szCs w:val="16"/>
              </w:rPr>
            </w:pPr>
            <w:r w:rsidRPr="00A70F51">
              <w:rPr>
                <w:color w:val="000000"/>
                <w:sz w:val="16"/>
                <w:szCs w:val="16"/>
              </w:rPr>
              <w:t xml:space="preserve">Иные межбюджетные трансферты на осуществление полномочий по жилищному контролю </w:t>
            </w:r>
          </w:p>
        </w:tc>
        <w:tc>
          <w:tcPr>
            <w:tcW w:w="784"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821"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05</w:t>
            </w:r>
          </w:p>
        </w:tc>
        <w:tc>
          <w:tcPr>
            <w:tcW w:w="116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01</w:t>
            </w:r>
          </w:p>
        </w:tc>
        <w:tc>
          <w:tcPr>
            <w:tcW w:w="1283"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62Д0113010</w:t>
            </w:r>
          </w:p>
        </w:tc>
        <w:tc>
          <w:tcPr>
            <w:tcW w:w="61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540</w:t>
            </w:r>
          </w:p>
        </w:tc>
        <w:tc>
          <w:tcPr>
            <w:tcW w:w="12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191,20</w:t>
            </w:r>
          </w:p>
        </w:tc>
        <w:tc>
          <w:tcPr>
            <w:tcW w:w="17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191,20</w:t>
            </w:r>
          </w:p>
        </w:tc>
      </w:tr>
      <w:tr w:rsidR="00A70F51" w:rsidRPr="00A70F51" w:rsidTr="00A70F51">
        <w:trPr>
          <w:gridAfter w:val="1"/>
          <w:wAfter w:w="69" w:type="dxa"/>
          <w:trHeight w:val="203"/>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both"/>
              <w:rPr>
                <w:color w:val="000000"/>
                <w:sz w:val="16"/>
                <w:szCs w:val="16"/>
              </w:rPr>
            </w:pPr>
            <w:r w:rsidRPr="00A70F51">
              <w:rPr>
                <w:color w:val="000000"/>
                <w:sz w:val="16"/>
                <w:szCs w:val="16"/>
              </w:rPr>
              <w:t xml:space="preserve">Иные межбюджетные трансферты на осуществление части полномочий по </w:t>
            </w:r>
            <w:proofErr w:type="spellStart"/>
            <w:proofErr w:type="gramStart"/>
            <w:r w:rsidRPr="00A70F51">
              <w:rPr>
                <w:color w:val="000000"/>
                <w:sz w:val="16"/>
                <w:szCs w:val="16"/>
              </w:rPr>
              <w:t>по</w:t>
            </w:r>
            <w:proofErr w:type="spellEnd"/>
            <w:proofErr w:type="gramEnd"/>
            <w:r w:rsidRPr="00A70F51">
              <w:rPr>
                <w:color w:val="000000"/>
                <w:sz w:val="16"/>
                <w:szCs w:val="16"/>
              </w:rPr>
              <w:t xml:space="preserve"> некоторым жилищным </w:t>
            </w:r>
            <w:r w:rsidRPr="00A70F51">
              <w:rPr>
                <w:color w:val="000000"/>
                <w:sz w:val="16"/>
                <w:szCs w:val="16"/>
              </w:rPr>
              <w:lastRenderedPageBreak/>
              <w:t>вопросам</w:t>
            </w:r>
          </w:p>
        </w:tc>
        <w:tc>
          <w:tcPr>
            <w:tcW w:w="784"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lastRenderedPageBreak/>
              <w:t>603</w:t>
            </w:r>
          </w:p>
        </w:tc>
        <w:tc>
          <w:tcPr>
            <w:tcW w:w="821"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05</w:t>
            </w:r>
          </w:p>
        </w:tc>
        <w:tc>
          <w:tcPr>
            <w:tcW w:w="116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01</w:t>
            </w:r>
          </w:p>
        </w:tc>
        <w:tc>
          <w:tcPr>
            <w:tcW w:w="1283"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62Д0113030</w:t>
            </w:r>
          </w:p>
        </w:tc>
        <w:tc>
          <w:tcPr>
            <w:tcW w:w="61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 </w:t>
            </w:r>
          </w:p>
        </w:tc>
        <w:tc>
          <w:tcPr>
            <w:tcW w:w="12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29,00</w:t>
            </w:r>
          </w:p>
        </w:tc>
        <w:tc>
          <w:tcPr>
            <w:tcW w:w="17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29,00</w:t>
            </w:r>
          </w:p>
        </w:tc>
      </w:tr>
      <w:tr w:rsidR="00A70F51" w:rsidRPr="00A70F51" w:rsidTr="00A70F51">
        <w:trPr>
          <w:gridAfter w:val="1"/>
          <w:wAfter w:w="69" w:type="dxa"/>
          <w:trHeight w:val="203"/>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both"/>
              <w:rPr>
                <w:color w:val="000000"/>
                <w:sz w:val="16"/>
                <w:szCs w:val="16"/>
              </w:rPr>
            </w:pPr>
            <w:r w:rsidRPr="00A70F51">
              <w:rPr>
                <w:color w:val="000000"/>
                <w:sz w:val="16"/>
                <w:szCs w:val="16"/>
              </w:rPr>
              <w:lastRenderedPageBreak/>
              <w:t xml:space="preserve">Иные межбюджетные трансферты на осуществление части полномочий по </w:t>
            </w:r>
            <w:proofErr w:type="spellStart"/>
            <w:proofErr w:type="gramStart"/>
            <w:r w:rsidRPr="00A70F51">
              <w:rPr>
                <w:color w:val="000000"/>
                <w:sz w:val="16"/>
                <w:szCs w:val="16"/>
              </w:rPr>
              <w:t>по</w:t>
            </w:r>
            <w:proofErr w:type="spellEnd"/>
            <w:proofErr w:type="gramEnd"/>
            <w:r w:rsidRPr="00A70F51">
              <w:rPr>
                <w:color w:val="000000"/>
                <w:sz w:val="16"/>
                <w:szCs w:val="16"/>
              </w:rPr>
              <w:t xml:space="preserve"> некоторым жилищным вопросам</w:t>
            </w:r>
          </w:p>
        </w:tc>
        <w:tc>
          <w:tcPr>
            <w:tcW w:w="784"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821"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05</w:t>
            </w:r>
          </w:p>
        </w:tc>
        <w:tc>
          <w:tcPr>
            <w:tcW w:w="116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01</w:t>
            </w:r>
          </w:p>
        </w:tc>
        <w:tc>
          <w:tcPr>
            <w:tcW w:w="1283"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62Д0113030</w:t>
            </w:r>
          </w:p>
        </w:tc>
        <w:tc>
          <w:tcPr>
            <w:tcW w:w="61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540</w:t>
            </w:r>
          </w:p>
        </w:tc>
        <w:tc>
          <w:tcPr>
            <w:tcW w:w="12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29,00</w:t>
            </w:r>
          </w:p>
        </w:tc>
        <w:tc>
          <w:tcPr>
            <w:tcW w:w="17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29,00</w:t>
            </w:r>
          </w:p>
        </w:tc>
      </w:tr>
      <w:tr w:rsidR="00A70F51" w:rsidRPr="00A70F51" w:rsidTr="00A70F51">
        <w:trPr>
          <w:gridAfter w:val="1"/>
          <w:wAfter w:w="69" w:type="dxa"/>
          <w:trHeight w:val="203"/>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both"/>
              <w:rPr>
                <w:color w:val="000000"/>
                <w:sz w:val="16"/>
                <w:szCs w:val="16"/>
              </w:rPr>
            </w:pPr>
            <w:r w:rsidRPr="00A70F51">
              <w:rPr>
                <w:color w:val="000000"/>
                <w:sz w:val="16"/>
                <w:szCs w:val="16"/>
              </w:rPr>
              <w:t>Обеспечение первичных мер пожарной безопасности</w:t>
            </w:r>
          </w:p>
        </w:tc>
        <w:tc>
          <w:tcPr>
            <w:tcW w:w="784"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821"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05</w:t>
            </w:r>
          </w:p>
        </w:tc>
        <w:tc>
          <w:tcPr>
            <w:tcW w:w="116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01</w:t>
            </w:r>
          </w:p>
        </w:tc>
        <w:tc>
          <w:tcPr>
            <w:tcW w:w="1283"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7И40215120</w:t>
            </w:r>
          </w:p>
        </w:tc>
        <w:tc>
          <w:tcPr>
            <w:tcW w:w="61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 </w:t>
            </w:r>
          </w:p>
        </w:tc>
        <w:tc>
          <w:tcPr>
            <w:tcW w:w="12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sz w:val="16"/>
                <w:szCs w:val="16"/>
              </w:rPr>
            </w:pPr>
            <w:r w:rsidRPr="00A70F51">
              <w:rPr>
                <w:sz w:val="16"/>
                <w:szCs w:val="16"/>
              </w:rPr>
              <w:t>0,00</w:t>
            </w:r>
          </w:p>
        </w:tc>
        <w:tc>
          <w:tcPr>
            <w:tcW w:w="17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sz w:val="16"/>
                <w:szCs w:val="16"/>
              </w:rPr>
            </w:pPr>
            <w:r w:rsidRPr="00A70F51">
              <w:rPr>
                <w:sz w:val="16"/>
                <w:szCs w:val="16"/>
              </w:rPr>
              <w:t>0,00</w:t>
            </w:r>
          </w:p>
        </w:tc>
      </w:tr>
      <w:tr w:rsidR="00A70F51" w:rsidRPr="00A70F51" w:rsidTr="00A70F51">
        <w:trPr>
          <w:gridAfter w:val="1"/>
          <w:wAfter w:w="69" w:type="dxa"/>
          <w:trHeight w:val="203"/>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both"/>
              <w:rPr>
                <w:color w:val="000000"/>
                <w:sz w:val="16"/>
                <w:szCs w:val="16"/>
              </w:rPr>
            </w:pPr>
            <w:r w:rsidRPr="00A70F51">
              <w:rPr>
                <w:color w:val="000000"/>
                <w:sz w:val="16"/>
                <w:szCs w:val="16"/>
              </w:rPr>
              <w:t xml:space="preserve">Прочая закупка товаров, работ и услуг </w:t>
            </w:r>
          </w:p>
        </w:tc>
        <w:tc>
          <w:tcPr>
            <w:tcW w:w="784"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821"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05</w:t>
            </w:r>
          </w:p>
        </w:tc>
        <w:tc>
          <w:tcPr>
            <w:tcW w:w="116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01</w:t>
            </w:r>
          </w:p>
        </w:tc>
        <w:tc>
          <w:tcPr>
            <w:tcW w:w="1283"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7И40215120</w:t>
            </w:r>
          </w:p>
        </w:tc>
        <w:tc>
          <w:tcPr>
            <w:tcW w:w="61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244</w:t>
            </w:r>
          </w:p>
        </w:tc>
        <w:tc>
          <w:tcPr>
            <w:tcW w:w="12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sz w:val="16"/>
                <w:szCs w:val="16"/>
              </w:rPr>
            </w:pPr>
            <w:r w:rsidRPr="00A70F51">
              <w:rPr>
                <w:sz w:val="16"/>
                <w:szCs w:val="16"/>
              </w:rPr>
              <w:t>0,00</w:t>
            </w:r>
          </w:p>
        </w:tc>
        <w:tc>
          <w:tcPr>
            <w:tcW w:w="17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sz w:val="16"/>
                <w:szCs w:val="16"/>
              </w:rPr>
            </w:pPr>
            <w:r w:rsidRPr="00A70F51">
              <w:rPr>
                <w:sz w:val="16"/>
                <w:szCs w:val="16"/>
              </w:rPr>
              <w:t>0,00</w:t>
            </w:r>
          </w:p>
        </w:tc>
      </w:tr>
      <w:tr w:rsidR="00A70F51" w:rsidRPr="00A70F51" w:rsidTr="00A70F51">
        <w:trPr>
          <w:gridAfter w:val="1"/>
          <w:wAfter w:w="69" w:type="dxa"/>
          <w:trHeight w:val="203"/>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both"/>
              <w:rPr>
                <w:color w:val="000000"/>
                <w:sz w:val="16"/>
                <w:szCs w:val="16"/>
              </w:rPr>
            </w:pPr>
            <w:r w:rsidRPr="00A70F51">
              <w:rPr>
                <w:color w:val="000000"/>
                <w:sz w:val="16"/>
                <w:szCs w:val="16"/>
              </w:rPr>
              <w:t xml:space="preserve">Мероприятия в области жилищного хозяйства </w:t>
            </w:r>
          </w:p>
        </w:tc>
        <w:tc>
          <w:tcPr>
            <w:tcW w:w="784"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821"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05</w:t>
            </w:r>
          </w:p>
        </w:tc>
        <w:tc>
          <w:tcPr>
            <w:tcW w:w="116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01</w:t>
            </w:r>
          </w:p>
        </w:tc>
        <w:tc>
          <w:tcPr>
            <w:tcW w:w="1283"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7И40315210</w:t>
            </w:r>
          </w:p>
        </w:tc>
        <w:tc>
          <w:tcPr>
            <w:tcW w:w="61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 </w:t>
            </w:r>
          </w:p>
        </w:tc>
        <w:tc>
          <w:tcPr>
            <w:tcW w:w="12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220,50</w:t>
            </w:r>
          </w:p>
        </w:tc>
        <w:tc>
          <w:tcPr>
            <w:tcW w:w="17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220,50</w:t>
            </w:r>
          </w:p>
        </w:tc>
      </w:tr>
      <w:tr w:rsidR="00A70F51" w:rsidRPr="00A70F51" w:rsidTr="00A70F51">
        <w:trPr>
          <w:gridAfter w:val="1"/>
          <w:wAfter w:w="69" w:type="dxa"/>
          <w:trHeight w:val="203"/>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both"/>
              <w:rPr>
                <w:color w:val="000000"/>
                <w:sz w:val="16"/>
                <w:szCs w:val="16"/>
              </w:rPr>
            </w:pPr>
            <w:r w:rsidRPr="00A70F51">
              <w:rPr>
                <w:color w:val="000000"/>
                <w:sz w:val="16"/>
                <w:szCs w:val="16"/>
              </w:rPr>
              <w:t xml:space="preserve">Прочая закупка товаров, работ и услуг </w:t>
            </w:r>
          </w:p>
        </w:tc>
        <w:tc>
          <w:tcPr>
            <w:tcW w:w="784"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821"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05</w:t>
            </w:r>
          </w:p>
        </w:tc>
        <w:tc>
          <w:tcPr>
            <w:tcW w:w="116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01</w:t>
            </w:r>
          </w:p>
        </w:tc>
        <w:tc>
          <w:tcPr>
            <w:tcW w:w="1283"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7И40315210</w:t>
            </w:r>
          </w:p>
        </w:tc>
        <w:tc>
          <w:tcPr>
            <w:tcW w:w="61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244</w:t>
            </w:r>
          </w:p>
        </w:tc>
        <w:tc>
          <w:tcPr>
            <w:tcW w:w="12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220,50</w:t>
            </w:r>
          </w:p>
        </w:tc>
        <w:tc>
          <w:tcPr>
            <w:tcW w:w="17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220,50</w:t>
            </w:r>
          </w:p>
        </w:tc>
      </w:tr>
      <w:tr w:rsidR="00A70F51" w:rsidRPr="00A70F51" w:rsidTr="00A70F51">
        <w:trPr>
          <w:gridAfter w:val="1"/>
          <w:wAfter w:w="69" w:type="dxa"/>
          <w:trHeight w:val="203"/>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both"/>
              <w:rPr>
                <w:color w:val="000000"/>
                <w:sz w:val="16"/>
                <w:szCs w:val="16"/>
              </w:rPr>
            </w:pPr>
            <w:r w:rsidRPr="00A70F51">
              <w:rPr>
                <w:color w:val="000000"/>
                <w:sz w:val="16"/>
                <w:szCs w:val="16"/>
              </w:rPr>
              <w:t xml:space="preserve">Мероприятия по энергоснабжению и повышению энергетической эффективности </w:t>
            </w:r>
          </w:p>
        </w:tc>
        <w:tc>
          <w:tcPr>
            <w:tcW w:w="784"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821"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05</w:t>
            </w:r>
          </w:p>
        </w:tc>
        <w:tc>
          <w:tcPr>
            <w:tcW w:w="116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01</w:t>
            </w:r>
          </w:p>
        </w:tc>
        <w:tc>
          <w:tcPr>
            <w:tcW w:w="1283"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7И40315530</w:t>
            </w:r>
          </w:p>
        </w:tc>
        <w:tc>
          <w:tcPr>
            <w:tcW w:w="61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 </w:t>
            </w:r>
          </w:p>
        </w:tc>
        <w:tc>
          <w:tcPr>
            <w:tcW w:w="12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20,00</w:t>
            </w:r>
          </w:p>
        </w:tc>
        <w:tc>
          <w:tcPr>
            <w:tcW w:w="17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20,00</w:t>
            </w:r>
          </w:p>
        </w:tc>
      </w:tr>
      <w:tr w:rsidR="00A70F51" w:rsidRPr="00A70F51" w:rsidTr="00A70F51">
        <w:trPr>
          <w:gridAfter w:val="1"/>
          <w:wAfter w:w="69" w:type="dxa"/>
          <w:trHeight w:val="203"/>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both"/>
              <w:rPr>
                <w:color w:val="000000"/>
                <w:sz w:val="16"/>
                <w:szCs w:val="16"/>
              </w:rPr>
            </w:pPr>
            <w:r w:rsidRPr="00A70F51">
              <w:rPr>
                <w:color w:val="000000"/>
                <w:sz w:val="16"/>
                <w:szCs w:val="16"/>
              </w:rPr>
              <w:t xml:space="preserve">Прочая закупка товаров, работ и услуг </w:t>
            </w:r>
          </w:p>
        </w:tc>
        <w:tc>
          <w:tcPr>
            <w:tcW w:w="784"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821"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05</w:t>
            </w:r>
          </w:p>
        </w:tc>
        <w:tc>
          <w:tcPr>
            <w:tcW w:w="116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01</w:t>
            </w:r>
          </w:p>
        </w:tc>
        <w:tc>
          <w:tcPr>
            <w:tcW w:w="1283"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7И40315530</w:t>
            </w:r>
          </w:p>
        </w:tc>
        <w:tc>
          <w:tcPr>
            <w:tcW w:w="61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244</w:t>
            </w:r>
          </w:p>
        </w:tc>
        <w:tc>
          <w:tcPr>
            <w:tcW w:w="12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20,00</w:t>
            </w:r>
          </w:p>
        </w:tc>
        <w:tc>
          <w:tcPr>
            <w:tcW w:w="17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20,00</w:t>
            </w:r>
          </w:p>
        </w:tc>
      </w:tr>
      <w:tr w:rsidR="00A70F51" w:rsidRPr="00A70F51" w:rsidTr="00A70F51">
        <w:trPr>
          <w:gridAfter w:val="1"/>
          <w:wAfter w:w="69" w:type="dxa"/>
          <w:trHeight w:val="203"/>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both"/>
              <w:rPr>
                <w:color w:val="000000"/>
                <w:sz w:val="16"/>
                <w:szCs w:val="16"/>
              </w:rPr>
            </w:pPr>
            <w:r w:rsidRPr="00A70F51">
              <w:rPr>
                <w:color w:val="000000"/>
                <w:sz w:val="16"/>
                <w:szCs w:val="16"/>
              </w:rPr>
              <w:t xml:space="preserve">Перечисление ежемесячных взносов в фонд капитального ремонта общего имущества в многоквартирном доме на счет регионального оператора </w:t>
            </w:r>
          </w:p>
        </w:tc>
        <w:tc>
          <w:tcPr>
            <w:tcW w:w="784"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821"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05</w:t>
            </w:r>
          </w:p>
        </w:tc>
        <w:tc>
          <w:tcPr>
            <w:tcW w:w="116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01</w:t>
            </w:r>
          </w:p>
        </w:tc>
        <w:tc>
          <w:tcPr>
            <w:tcW w:w="1283"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7И40316400</w:t>
            </w:r>
          </w:p>
        </w:tc>
        <w:tc>
          <w:tcPr>
            <w:tcW w:w="61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 </w:t>
            </w:r>
          </w:p>
        </w:tc>
        <w:tc>
          <w:tcPr>
            <w:tcW w:w="12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1 000,00</w:t>
            </w:r>
          </w:p>
        </w:tc>
        <w:tc>
          <w:tcPr>
            <w:tcW w:w="17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1 000,00</w:t>
            </w:r>
          </w:p>
        </w:tc>
      </w:tr>
      <w:tr w:rsidR="00A70F51" w:rsidRPr="00A70F51" w:rsidTr="00A70F51">
        <w:trPr>
          <w:gridAfter w:val="1"/>
          <w:wAfter w:w="69" w:type="dxa"/>
          <w:trHeight w:val="203"/>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both"/>
              <w:rPr>
                <w:color w:val="000000"/>
                <w:sz w:val="16"/>
                <w:szCs w:val="16"/>
              </w:rPr>
            </w:pPr>
            <w:proofErr w:type="spellStart"/>
            <w:r w:rsidRPr="00A70F51">
              <w:rPr>
                <w:color w:val="000000"/>
                <w:sz w:val="16"/>
                <w:szCs w:val="16"/>
              </w:rPr>
              <w:t>Ззакупка</w:t>
            </w:r>
            <w:proofErr w:type="spellEnd"/>
            <w:r w:rsidRPr="00A70F51">
              <w:rPr>
                <w:color w:val="000000"/>
                <w:sz w:val="16"/>
                <w:szCs w:val="16"/>
              </w:rPr>
              <w:t xml:space="preserve"> товаров, работ и услуг в целях капитального ремонта</w:t>
            </w:r>
          </w:p>
        </w:tc>
        <w:tc>
          <w:tcPr>
            <w:tcW w:w="784"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821"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05</w:t>
            </w:r>
          </w:p>
        </w:tc>
        <w:tc>
          <w:tcPr>
            <w:tcW w:w="116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01</w:t>
            </w:r>
          </w:p>
        </w:tc>
        <w:tc>
          <w:tcPr>
            <w:tcW w:w="1283"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7И40316400</w:t>
            </w:r>
          </w:p>
        </w:tc>
        <w:tc>
          <w:tcPr>
            <w:tcW w:w="61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243</w:t>
            </w:r>
          </w:p>
        </w:tc>
        <w:tc>
          <w:tcPr>
            <w:tcW w:w="12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0,00</w:t>
            </w:r>
          </w:p>
        </w:tc>
        <w:tc>
          <w:tcPr>
            <w:tcW w:w="17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0,00</w:t>
            </w:r>
          </w:p>
        </w:tc>
      </w:tr>
      <w:tr w:rsidR="00A70F51" w:rsidRPr="00A70F51" w:rsidTr="00A70F51">
        <w:trPr>
          <w:gridAfter w:val="1"/>
          <w:wAfter w:w="69" w:type="dxa"/>
          <w:trHeight w:val="203"/>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both"/>
              <w:rPr>
                <w:sz w:val="16"/>
                <w:szCs w:val="16"/>
              </w:rPr>
            </w:pPr>
            <w:r w:rsidRPr="00A70F51">
              <w:rPr>
                <w:sz w:val="16"/>
                <w:szCs w:val="16"/>
              </w:rPr>
              <w:t xml:space="preserve">Прочая закупка товаров, работ и услуг </w:t>
            </w:r>
          </w:p>
        </w:tc>
        <w:tc>
          <w:tcPr>
            <w:tcW w:w="784"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821"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05</w:t>
            </w:r>
          </w:p>
        </w:tc>
        <w:tc>
          <w:tcPr>
            <w:tcW w:w="116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01</w:t>
            </w:r>
          </w:p>
        </w:tc>
        <w:tc>
          <w:tcPr>
            <w:tcW w:w="1283"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7И40316400</w:t>
            </w:r>
          </w:p>
        </w:tc>
        <w:tc>
          <w:tcPr>
            <w:tcW w:w="61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244</w:t>
            </w:r>
          </w:p>
        </w:tc>
        <w:tc>
          <w:tcPr>
            <w:tcW w:w="12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1 000,00</w:t>
            </w:r>
          </w:p>
        </w:tc>
        <w:tc>
          <w:tcPr>
            <w:tcW w:w="17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1 000,00</w:t>
            </w:r>
          </w:p>
        </w:tc>
      </w:tr>
      <w:tr w:rsidR="00A70F51" w:rsidRPr="00A70F51" w:rsidTr="00A70F51">
        <w:trPr>
          <w:gridAfter w:val="1"/>
          <w:wAfter w:w="69" w:type="dxa"/>
          <w:trHeight w:val="203"/>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both"/>
              <w:rPr>
                <w:b/>
                <w:bCs/>
                <w:color w:val="000000"/>
                <w:sz w:val="16"/>
                <w:szCs w:val="16"/>
              </w:rPr>
            </w:pPr>
            <w:r w:rsidRPr="00A70F51">
              <w:rPr>
                <w:b/>
                <w:bCs/>
                <w:color w:val="000000"/>
                <w:sz w:val="16"/>
                <w:szCs w:val="16"/>
              </w:rPr>
              <w:t>Коммунальное хозяйство</w:t>
            </w:r>
          </w:p>
        </w:tc>
        <w:tc>
          <w:tcPr>
            <w:tcW w:w="784"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603</w:t>
            </w:r>
          </w:p>
        </w:tc>
        <w:tc>
          <w:tcPr>
            <w:tcW w:w="821"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05</w:t>
            </w:r>
          </w:p>
        </w:tc>
        <w:tc>
          <w:tcPr>
            <w:tcW w:w="116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02</w:t>
            </w:r>
          </w:p>
        </w:tc>
        <w:tc>
          <w:tcPr>
            <w:tcW w:w="1283"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 </w:t>
            </w:r>
          </w:p>
        </w:tc>
        <w:tc>
          <w:tcPr>
            <w:tcW w:w="61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 </w:t>
            </w:r>
          </w:p>
        </w:tc>
        <w:tc>
          <w:tcPr>
            <w:tcW w:w="12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b/>
                <w:bCs/>
                <w:color w:val="000000"/>
                <w:sz w:val="16"/>
                <w:szCs w:val="16"/>
              </w:rPr>
            </w:pPr>
            <w:r w:rsidRPr="00A70F51">
              <w:rPr>
                <w:b/>
                <w:bCs/>
                <w:color w:val="000000"/>
                <w:sz w:val="16"/>
                <w:szCs w:val="16"/>
              </w:rPr>
              <w:t>354,32</w:t>
            </w:r>
          </w:p>
        </w:tc>
        <w:tc>
          <w:tcPr>
            <w:tcW w:w="17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b/>
                <w:bCs/>
                <w:color w:val="000000"/>
                <w:sz w:val="16"/>
                <w:szCs w:val="16"/>
              </w:rPr>
            </w:pPr>
            <w:r w:rsidRPr="00A70F51">
              <w:rPr>
                <w:b/>
                <w:bCs/>
                <w:color w:val="000000"/>
                <w:sz w:val="16"/>
                <w:szCs w:val="16"/>
              </w:rPr>
              <w:t>358,32</w:t>
            </w:r>
          </w:p>
        </w:tc>
      </w:tr>
      <w:tr w:rsidR="00A70F51" w:rsidRPr="00A70F51" w:rsidTr="00A70F51">
        <w:trPr>
          <w:gridAfter w:val="1"/>
          <w:wAfter w:w="69" w:type="dxa"/>
          <w:trHeight w:val="203"/>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both"/>
              <w:rPr>
                <w:color w:val="000000"/>
                <w:sz w:val="16"/>
                <w:szCs w:val="16"/>
              </w:rPr>
            </w:pPr>
            <w:r w:rsidRPr="00A70F51">
              <w:rPr>
                <w:color w:val="000000"/>
                <w:sz w:val="16"/>
                <w:szCs w:val="16"/>
              </w:rPr>
              <w:t>Иные межбюджетные трансферты на осуществление части полномочий по организации централизованного тепло-, водоснабжения населения и водоотведения</w:t>
            </w:r>
          </w:p>
        </w:tc>
        <w:tc>
          <w:tcPr>
            <w:tcW w:w="784"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821"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05</w:t>
            </w:r>
          </w:p>
        </w:tc>
        <w:tc>
          <w:tcPr>
            <w:tcW w:w="116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02</w:t>
            </w:r>
          </w:p>
        </w:tc>
        <w:tc>
          <w:tcPr>
            <w:tcW w:w="1283"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62Д0113070</w:t>
            </w:r>
          </w:p>
        </w:tc>
        <w:tc>
          <w:tcPr>
            <w:tcW w:w="61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 </w:t>
            </w:r>
          </w:p>
        </w:tc>
        <w:tc>
          <w:tcPr>
            <w:tcW w:w="12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121,23</w:t>
            </w:r>
          </w:p>
        </w:tc>
        <w:tc>
          <w:tcPr>
            <w:tcW w:w="17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121,23</w:t>
            </w:r>
          </w:p>
        </w:tc>
      </w:tr>
      <w:tr w:rsidR="00A70F51" w:rsidRPr="00A70F51" w:rsidTr="00A70F51">
        <w:trPr>
          <w:gridAfter w:val="1"/>
          <w:wAfter w:w="69" w:type="dxa"/>
          <w:trHeight w:val="203"/>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both"/>
              <w:rPr>
                <w:color w:val="000000"/>
                <w:sz w:val="16"/>
                <w:szCs w:val="16"/>
              </w:rPr>
            </w:pPr>
            <w:r w:rsidRPr="00A70F51">
              <w:rPr>
                <w:color w:val="000000"/>
                <w:sz w:val="16"/>
                <w:szCs w:val="16"/>
              </w:rPr>
              <w:t>Иные межбюджетные трансферты на осуществление части полномочий по организации централизованного тепло-, водоснабжения населения и водоотведения</w:t>
            </w:r>
          </w:p>
        </w:tc>
        <w:tc>
          <w:tcPr>
            <w:tcW w:w="784"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821"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05</w:t>
            </w:r>
          </w:p>
        </w:tc>
        <w:tc>
          <w:tcPr>
            <w:tcW w:w="116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02</w:t>
            </w:r>
          </w:p>
        </w:tc>
        <w:tc>
          <w:tcPr>
            <w:tcW w:w="1283"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62Д0113070</w:t>
            </w:r>
          </w:p>
        </w:tc>
        <w:tc>
          <w:tcPr>
            <w:tcW w:w="61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540</w:t>
            </w:r>
          </w:p>
        </w:tc>
        <w:tc>
          <w:tcPr>
            <w:tcW w:w="12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121,23</w:t>
            </w:r>
          </w:p>
        </w:tc>
        <w:tc>
          <w:tcPr>
            <w:tcW w:w="17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121,23</w:t>
            </w:r>
          </w:p>
        </w:tc>
      </w:tr>
      <w:tr w:rsidR="00A70F51" w:rsidRPr="00A70F51" w:rsidTr="00A70F51">
        <w:trPr>
          <w:gridAfter w:val="1"/>
          <w:wAfter w:w="69" w:type="dxa"/>
          <w:trHeight w:val="203"/>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both"/>
              <w:rPr>
                <w:color w:val="000000"/>
                <w:sz w:val="16"/>
                <w:szCs w:val="16"/>
              </w:rPr>
            </w:pPr>
            <w:r w:rsidRPr="00A70F51">
              <w:rPr>
                <w:color w:val="000000"/>
                <w:sz w:val="16"/>
                <w:szCs w:val="16"/>
              </w:rPr>
              <w:t xml:space="preserve">Мероприятия в области коммунального хозяйства </w:t>
            </w:r>
          </w:p>
        </w:tc>
        <w:tc>
          <w:tcPr>
            <w:tcW w:w="784"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821"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05</w:t>
            </w:r>
          </w:p>
        </w:tc>
        <w:tc>
          <w:tcPr>
            <w:tcW w:w="116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02</w:t>
            </w:r>
          </w:p>
        </w:tc>
        <w:tc>
          <w:tcPr>
            <w:tcW w:w="1283"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7И40315220</w:t>
            </w:r>
          </w:p>
        </w:tc>
        <w:tc>
          <w:tcPr>
            <w:tcW w:w="61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 </w:t>
            </w:r>
          </w:p>
        </w:tc>
        <w:tc>
          <w:tcPr>
            <w:tcW w:w="12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233,09</w:t>
            </w:r>
          </w:p>
        </w:tc>
        <w:tc>
          <w:tcPr>
            <w:tcW w:w="17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237,09</w:t>
            </w:r>
          </w:p>
        </w:tc>
      </w:tr>
      <w:tr w:rsidR="00A70F51" w:rsidRPr="00A70F51" w:rsidTr="00A70F51">
        <w:trPr>
          <w:gridAfter w:val="1"/>
          <w:wAfter w:w="69" w:type="dxa"/>
          <w:trHeight w:val="203"/>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both"/>
              <w:rPr>
                <w:color w:val="000000"/>
                <w:sz w:val="16"/>
                <w:szCs w:val="16"/>
              </w:rPr>
            </w:pPr>
            <w:r w:rsidRPr="00A70F51">
              <w:rPr>
                <w:color w:val="000000"/>
                <w:sz w:val="16"/>
                <w:szCs w:val="16"/>
              </w:rPr>
              <w:t xml:space="preserve">Прочая закупка товаров, работ и услуг </w:t>
            </w:r>
          </w:p>
        </w:tc>
        <w:tc>
          <w:tcPr>
            <w:tcW w:w="784"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821"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05</w:t>
            </w:r>
          </w:p>
        </w:tc>
        <w:tc>
          <w:tcPr>
            <w:tcW w:w="116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02</w:t>
            </w:r>
          </w:p>
        </w:tc>
        <w:tc>
          <w:tcPr>
            <w:tcW w:w="1283"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7И40315220</w:t>
            </w:r>
          </w:p>
        </w:tc>
        <w:tc>
          <w:tcPr>
            <w:tcW w:w="61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244</w:t>
            </w:r>
          </w:p>
        </w:tc>
        <w:tc>
          <w:tcPr>
            <w:tcW w:w="12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47,97</w:t>
            </w:r>
          </w:p>
        </w:tc>
        <w:tc>
          <w:tcPr>
            <w:tcW w:w="17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51,47</w:t>
            </w:r>
          </w:p>
        </w:tc>
      </w:tr>
      <w:tr w:rsidR="00A70F51" w:rsidRPr="00A70F51" w:rsidTr="00A70F51">
        <w:trPr>
          <w:gridAfter w:val="1"/>
          <w:wAfter w:w="69" w:type="dxa"/>
          <w:trHeight w:val="203"/>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rPr>
                <w:sz w:val="16"/>
                <w:szCs w:val="16"/>
              </w:rPr>
            </w:pPr>
            <w:r w:rsidRPr="00A70F51">
              <w:rPr>
                <w:sz w:val="16"/>
                <w:szCs w:val="16"/>
              </w:rPr>
              <w:t>Закупка энергетических ресурсов</w:t>
            </w:r>
          </w:p>
        </w:tc>
        <w:tc>
          <w:tcPr>
            <w:tcW w:w="784"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821"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05</w:t>
            </w:r>
          </w:p>
        </w:tc>
        <w:tc>
          <w:tcPr>
            <w:tcW w:w="116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02</w:t>
            </w:r>
          </w:p>
        </w:tc>
        <w:tc>
          <w:tcPr>
            <w:tcW w:w="1283"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7И40315220</w:t>
            </w:r>
          </w:p>
        </w:tc>
        <w:tc>
          <w:tcPr>
            <w:tcW w:w="61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247</w:t>
            </w:r>
          </w:p>
        </w:tc>
        <w:tc>
          <w:tcPr>
            <w:tcW w:w="12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185,12</w:t>
            </w:r>
          </w:p>
        </w:tc>
        <w:tc>
          <w:tcPr>
            <w:tcW w:w="17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185,62</w:t>
            </w:r>
          </w:p>
        </w:tc>
      </w:tr>
      <w:tr w:rsidR="00A70F51" w:rsidRPr="00A70F51" w:rsidTr="00A70F51">
        <w:trPr>
          <w:gridAfter w:val="1"/>
          <w:wAfter w:w="69" w:type="dxa"/>
          <w:trHeight w:val="203"/>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both"/>
              <w:rPr>
                <w:b/>
                <w:bCs/>
                <w:color w:val="000000"/>
                <w:sz w:val="16"/>
                <w:szCs w:val="16"/>
              </w:rPr>
            </w:pPr>
            <w:r w:rsidRPr="00A70F51">
              <w:rPr>
                <w:b/>
                <w:bCs/>
                <w:color w:val="000000"/>
                <w:sz w:val="16"/>
                <w:szCs w:val="16"/>
              </w:rPr>
              <w:t>Благоустройство</w:t>
            </w:r>
          </w:p>
        </w:tc>
        <w:tc>
          <w:tcPr>
            <w:tcW w:w="784"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603</w:t>
            </w:r>
          </w:p>
        </w:tc>
        <w:tc>
          <w:tcPr>
            <w:tcW w:w="821"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05</w:t>
            </w:r>
          </w:p>
        </w:tc>
        <w:tc>
          <w:tcPr>
            <w:tcW w:w="116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03</w:t>
            </w:r>
          </w:p>
        </w:tc>
        <w:tc>
          <w:tcPr>
            <w:tcW w:w="1283"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 </w:t>
            </w:r>
          </w:p>
        </w:tc>
        <w:tc>
          <w:tcPr>
            <w:tcW w:w="61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 </w:t>
            </w:r>
          </w:p>
        </w:tc>
        <w:tc>
          <w:tcPr>
            <w:tcW w:w="12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b/>
                <w:bCs/>
                <w:color w:val="000000"/>
                <w:sz w:val="16"/>
                <w:szCs w:val="16"/>
              </w:rPr>
            </w:pPr>
            <w:r w:rsidRPr="00A70F51">
              <w:rPr>
                <w:b/>
                <w:bCs/>
                <w:color w:val="000000"/>
                <w:sz w:val="16"/>
                <w:szCs w:val="16"/>
              </w:rPr>
              <w:t>9 015,80</w:t>
            </w:r>
          </w:p>
        </w:tc>
        <w:tc>
          <w:tcPr>
            <w:tcW w:w="17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b/>
                <w:bCs/>
                <w:color w:val="000000"/>
                <w:sz w:val="16"/>
                <w:szCs w:val="16"/>
              </w:rPr>
            </w:pPr>
            <w:r w:rsidRPr="00A70F51">
              <w:rPr>
                <w:b/>
                <w:bCs/>
                <w:color w:val="000000"/>
                <w:sz w:val="16"/>
                <w:szCs w:val="16"/>
              </w:rPr>
              <w:t>9 380,20</w:t>
            </w:r>
          </w:p>
        </w:tc>
      </w:tr>
      <w:tr w:rsidR="00A70F51" w:rsidRPr="00A70F51" w:rsidTr="00A70F51">
        <w:trPr>
          <w:gridAfter w:val="1"/>
          <w:wAfter w:w="69" w:type="dxa"/>
          <w:trHeight w:val="203"/>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both"/>
              <w:rPr>
                <w:color w:val="000000"/>
                <w:sz w:val="16"/>
                <w:szCs w:val="16"/>
              </w:rPr>
            </w:pPr>
            <w:r w:rsidRPr="00A70F51">
              <w:rPr>
                <w:color w:val="000000"/>
                <w:sz w:val="16"/>
                <w:szCs w:val="16"/>
              </w:rPr>
              <w:t>Организация уличного освещения</w:t>
            </w:r>
          </w:p>
        </w:tc>
        <w:tc>
          <w:tcPr>
            <w:tcW w:w="784"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821"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05</w:t>
            </w:r>
          </w:p>
        </w:tc>
        <w:tc>
          <w:tcPr>
            <w:tcW w:w="116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03</w:t>
            </w:r>
          </w:p>
        </w:tc>
        <w:tc>
          <w:tcPr>
            <w:tcW w:w="1283"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7И40315380</w:t>
            </w:r>
          </w:p>
        </w:tc>
        <w:tc>
          <w:tcPr>
            <w:tcW w:w="61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 </w:t>
            </w:r>
          </w:p>
        </w:tc>
        <w:tc>
          <w:tcPr>
            <w:tcW w:w="12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2 400,00</w:t>
            </w:r>
          </w:p>
        </w:tc>
        <w:tc>
          <w:tcPr>
            <w:tcW w:w="17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2 400,00</w:t>
            </w:r>
          </w:p>
        </w:tc>
      </w:tr>
      <w:tr w:rsidR="00A70F51" w:rsidRPr="00A70F51" w:rsidTr="00A70F51">
        <w:trPr>
          <w:gridAfter w:val="1"/>
          <w:wAfter w:w="69" w:type="dxa"/>
          <w:trHeight w:val="203"/>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both"/>
              <w:rPr>
                <w:color w:val="000000"/>
                <w:sz w:val="16"/>
                <w:szCs w:val="16"/>
              </w:rPr>
            </w:pPr>
            <w:r w:rsidRPr="00A70F51">
              <w:rPr>
                <w:color w:val="000000"/>
                <w:sz w:val="16"/>
                <w:szCs w:val="16"/>
              </w:rPr>
              <w:t xml:space="preserve">Прочая закупка товаров, работ и услуг </w:t>
            </w:r>
          </w:p>
        </w:tc>
        <w:tc>
          <w:tcPr>
            <w:tcW w:w="784"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821"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05</w:t>
            </w:r>
          </w:p>
        </w:tc>
        <w:tc>
          <w:tcPr>
            <w:tcW w:w="116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03</w:t>
            </w:r>
          </w:p>
        </w:tc>
        <w:tc>
          <w:tcPr>
            <w:tcW w:w="1283"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7И40315380</w:t>
            </w:r>
          </w:p>
        </w:tc>
        <w:tc>
          <w:tcPr>
            <w:tcW w:w="61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244</w:t>
            </w:r>
          </w:p>
        </w:tc>
        <w:tc>
          <w:tcPr>
            <w:tcW w:w="12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300,00</w:t>
            </w:r>
          </w:p>
        </w:tc>
        <w:tc>
          <w:tcPr>
            <w:tcW w:w="17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300,00</w:t>
            </w:r>
          </w:p>
        </w:tc>
      </w:tr>
      <w:tr w:rsidR="00A70F51" w:rsidRPr="00A70F51" w:rsidTr="00A70F51">
        <w:trPr>
          <w:gridAfter w:val="1"/>
          <w:wAfter w:w="69" w:type="dxa"/>
          <w:trHeight w:val="203"/>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rPr>
                <w:sz w:val="16"/>
                <w:szCs w:val="16"/>
              </w:rPr>
            </w:pPr>
            <w:r w:rsidRPr="00A70F51">
              <w:rPr>
                <w:sz w:val="16"/>
                <w:szCs w:val="16"/>
              </w:rPr>
              <w:t>Закупка энергетических ресурсов</w:t>
            </w:r>
          </w:p>
        </w:tc>
        <w:tc>
          <w:tcPr>
            <w:tcW w:w="784"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821"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05</w:t>
            </w:r>
          </w:p>
        </w:tc>
        <w:tc>
          <w:tcPr>
            <w:tcW w:w="116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03</w:t>
            </w:r>
          </w:p>
        </w:tc>
        <w:tc>
          <w:tcPr>
            <w:tcW w:w="1283"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7И40315380</w:t>
            </w:r>
          </w:p>
        </w:tc>
        <w:tc>
          <w:tcPr>
            <w:tcW w:w="61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247</w:t>
            </w:r>
          </w:p>
        </w:tc>
        <w:tc>
          <w:tcPr>
            <w:tcW w:w="12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2 100,00</w:t>
            </w:r>
          </w:p>
        </w:tc>
        <w:tc>
          <w:tcPr>
            <w:tcW w:w="17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2 100,00</w:t>
            </w:r>
          </w:p>
        </w:tc>
      </w:tr>
      <w:tr w:rsidR="00A70F51" w:rsidRPr="00A70F51" w:rsidTr="00A70F51">
        <w:trPr>
          <w:gridAfter w:val="1"/>
          <w:wAfter w:w="69" w:type="dxa"/>
          <w:trHeight w:val="203"/>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both"/>
              <w:rPr>
                <w:color w:val="000000"/>
                <w:sz w:val="16"/>
                <w:szCs w:val="16"/>
              </w:rPr>
            </w:pPr>
            <w:r w:rsidRPr="00A70F51">
              <w:rPr>
                <w:color w:val="000000"/>
                <w:sz w:val="16"/>
                <w:szCs w:val="16"/>
              </w:rPr>
              <w:t xml:space="preserve">Мероприятия по озеленению территории </w:t>
            </w:r>
          </w:p>
        </w:tc>
        <w:tc>
          <w:tcPr>
            <w:tcW w:w="784"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821"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05</w:t>
            </w:r>
          </w:p>
        </w:tc>
        <w:tc>
          <w:tcPr>
            <w:tcW w:w="116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03</w:t>
            </w:r>
          </w:p>
        </w:tc>
        <w:tc>
          <w:tcPr>
            <w:tcW w:w="1283"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7И40315400</w:t>
            </w:r>
          </w:p>
        </w:tc>
        <w:tc>
          <w:tcPr>
            <w:tcW w:w="61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 </w:t>
            </w:r>
          </w:p>
        </w:tc>
        <w:tc>
          <w:tcPr>
            <w:tcW w:w="12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200,00</w:t>
            </w:r>
          </w:p>
        </w:tc>
        <w:tc>
          <w:tcPr>
            <w:tcW w:w="17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200,00</w:t>
            </w:r>
          </w:p>
        </w:tc>
      </w:tr>
      <w:tr w:rsidR="00A70F51" w:rsidRPr="00A70F51" w:rsidTr="00A70F51">
        <w:trPr>
          <w:gridAfter w:val="1"/>
          <w:wAfter w:w="69" w:type="dxa"/>
          <w:trHeight w:val="203"/>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both"/>
              <w:rPr>
                <w:color w:val="000000"/>
                <w:sz w:val="16"/>
                <w:szCs w:val="16"/>
              </w:rPr>
            </w:pPr>
            <w:r w:rsidRPr="00A70F51">
              <w:rPr>
                <w:color w:val="000000"/>
                <w:sz w:val="16"/>
                <w:szCs w:val="16"/>
              </w:rPr>
              <w:t xml:space="preserve">Прочая закупка товаров, работ и услуг </w:t>
            </w:r>
          </w:p>
        </w:tc>
        <w:tc>
          <w:tcPr>
            <w:tcW w:w="784"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821"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05</w:t>
            </w:r>
          </w:p>
        </w:tc>
        <w:tc>
          <w:tcPr>
            <w:tcW w:w="116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03</w:t>
            </w:r>
          </w:p>
        </w:tc>
        <w:tc>
          <w:tcPr>
            <w:tcW w:w="1283"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7И40315400</w:t>
            </w:r>
          </w:p>
        </w:tc>
        <w:tc>
          <w:tcPr>
            <w:tcW w:w="61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244</w:t>
            </w:r>
          </w:p>
        </w:tc>
        <w:tc>
          <w:tcPr>
            <w:tcW w:w="12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200,00</w:t>
            </w:r>
          </w:p>
        </w:tc>
        <w:tc>
          <w:tcPr>
            <w:tcW w:w="17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200,00</w:t>
            </w:r>
          </w:p>
        </w:tc>
      </w:tr>
      <w:tr w:rsidR="00A70F51" w:rsidRPr="00A70F51" w:rsidTr="00A70F51">
        <w:trPr>
          <w:gridAfter w:val="1"/>
          <w:wAfter w:w="69" w:type="dxa"/>
          <w:trHeight w:val="203"/>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both"/>
              <w:rPr>
                <w:color w:val="000000"/>
                <w:sz w:val="16"/>
                <w:szCs w:val="16"/>
              </w:rPr>
            </w:pPr>
            <w:r w:rsidRPr="00A70F51">
              <w:rPr>
                <w:color w:val="000000"/>
                <w:sz w:val="16"/>
                <w:szCs w:val="16"/>
              </w:rPr>
              <w:t xml:space="preserve">Организация и содержание мест захоронений </w:t>
            </w:r>
          </w:p>
        </w:tc>
        <w:tc>
          <w:tcPr>
            <w:tcW w:w="784"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821"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05</w:t>
            </w:r>
          </w:p>
        </w:tc>
        <w:tc>
          <w:tcPr>
            <w:tcW w:w="116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03</w:t>
            </w:r>
          </w:p>
        </w:tc>
        <w:tc>
          <w:tcPr>
            <w:tcW w:w="1283"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7И40315410</w:t>
            </w:r>
          </w:p>
        </w:tc>
        <w:tc>
          <w:tcPr>
            <w:tcW w:w="61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 </w:t>
            </w:r>
          </w:p>
        </w:tc>
        <w:tc>
          <w:tcPr>
            <w:tcW w:w="12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200,00</w:t>
            </w:r>
          </w:p>
        </w:tc>
        <w:tc>
          <w:tcPr>
            <w:tcW w:w="17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200,00</w:t>
            </w:r>
          </w:p>
        </w:tc>
      </w:tr>
      <w:tr w:rsidR="00A70F51" w:rsidRPr="00A70F51" w:rsidTr="00A70F51">
        <w:trPr>
          <w:gridAfter w:val="1"/>
          <w:wAfter w:w="69" w:type="dxa"/>
          <w:trHeight w:val="203"/>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both"/>
              <w:rPr>
                <w:color w:val="000000"/>
                <w:sz w:val="16"/>
                <w:szCs w:val="16"/>
              </w:rPr>
            </w:pPr>
            <w:r w:rsidRPr="00A70F51">
              <w:rPr>
                <w:color w:val="000000"/>
                <w:sz w:val="16"/>
                <w:szCs w:val="16"/>
              </w:rPr>
              <w:t xml:space="preserve">Прочая закупка товаров, работ и услуг </w:t>
            </w:r>
          </w:p>
        </w:tc>
        <w:tc>
          <w:tcPr>
            <w:tcW w:w="784"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821"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05</w:t>
            </w:r>
          </w:p>
        </w:tc>
        <w:tc>
          <w:tcPr>
            <w:tcW w:w="116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03</w:t>
            </w:r>
          </w:p>
        </w:tc>
        <w:tc>
          <w:tcPr>
            <w:tcW w:w="1283"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7И40315410</w:t>
            </w:r>
          </w:p>
        </w:tc>
        <w:tc>
          <w:tcPr>
            <w:tcW w:w="61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244</w:t>
            </w:r>
          </w:p>
        </w:tc>
        <w:tc>
          <w:tcPr>
            <w:tcW w:w="12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200,00</w:t>
            </w:r>
          </w:p>
        </w:tc>
        <w:tc>
          <w:tcPr>
            <w:tcW w:w="17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200,00</w:t>
            </w:r>
          </w:p>
        </w:tc>
      </w:tr>
      <w:tr w:rsidR="00A70F51" w:rsidRPr="00A70F51" w:rsidTr="00A70F51">
        <w:trPr>
          <w:gridAfter w:val="1"/>
          <w:wAfter w:w="69" w:type="dxa"/>
          <w:trHeight w:val="203"/>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both"/>
              <w:rPr>
                <w:color w:val="000000"/>
                <w:sz w:val="16"/>
                <w:szCs w:val="16"/>
              </w:rPr>
            </w:pPr>
            <w:r w:rsidRPr="00A70F51">
              <w:rPr>
                <w:color w:val="000000"/>
                <w:sz w:val="16"/>
                <w:szCs w:val="16"/>
              </w:rPr>
              <w:t>Мероприятия в области благоустройства</w:t>
            </w:r>
          </w:p>
        </w:tc>
        <w:tc>
          <w:tcPr>
            <w:tcW w:w="784"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821"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05</w:t>
            </w:r>
          </w:p>
        </w:tc>
        <w:tc>
          <w:tcPr>
            <w:tcW w:w="116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03</w:t>
            </w:r>
          </w:p>
        </w:tc>
        <w:tc>
          <w:tcPr>
            <w:tcW w:w="1283"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7И40315420</w:t>
            </w:r>
          </w:p>
        </w:tc>
        <w:tc>
          <w:tcPr>
            <w:tcW w:w="61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 </w:t>
            </w:r>
          </w:p>
        </w:tc>
        <w:tc>
          <w:tcPr>
            <w:tcW w:w="12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4 715,80</w:t>
            </w:r>
          </w:p>
        </w:tc>
        <w:tc>
          <w:tcPr>
            <w:tcW w:w="17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4 830,20</w:t>
            </w:r>
          </w:p>
        </w:tc>
      </w:tr>
      <w:tr w:rsidR="00A70F51" w:rsidRPr="00A70F51" w:rsidTr="00A70F51">
        <w:trPr>
          <w:gridAfter w:val="1"/>
          <w:wAfter w:w="69" w:type="dxa"/>
          <w:trHeight w:val="203"/>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both"/>
              <w:rPr>
                <w:color w:val="000000"/>
                <w:sz w:val="16"/>
                <w:szCs w:val="16"/>
              </w:rPr>
            </w:pPr>
            <w:r w:rsidRPr="00A70F51">
              <w:rPr>
                <w:color w:val="000000"/>
                <w:sz w:val="16"/>
                <w:szCs w:val="16"/>
              </w:rPr>
              <w:t xml:space="preserve">Прочая закупка товаров, работ и услуг </w:t>
            </w:r>
          </w:p>
        </w:tc>
        <w:tc>
          <w:tcPr>
            <w:tcW w:w="784"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821"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05</w:t>
            </w:r>
          </w:p>
        </w:tc>
        <w:tc>
          <w:tcPr>
            <w:tcW w:w="116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03</w:t>
            </w:r>
          </w:p>
        </w:tc>
        <w:tc>
          <w:tcPr>
            <w:tcW w:w="1283"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7И40315420</w:t>
            </w:r>
          </w:p>
        </w:tc>
        <w:tc>
          <w:tcPr>
            <w:tcW w:w="61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244</w:t>
            </w:r>
          </w:p>
        </w:tc>
        <w:tc>
          <w:tcPr>
            <w:tcW w:w="12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4 715,80</w:t>
            </w:r>
          </w:p>
        </w:tc>
        <w:tc>
          <w:tcPr>
            <w:tcW w:w="17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4 830,20</w:t>
            </w:r>
          </w:p>
        </w:tc>
      </w:tr>
      <w:tr w:rsidR="00A70F51" w:rsidRPr="00A70F51" w:rsidTr="00A70F51">
        <w:trPr>
          <w:gridAfter w:val="1"/>
          <w:wAfter w:w="69" w:type="dxa"/>
          <w:trHeight w:val="203"/>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both"/>
              <w:rPr>
                <w:color w:val="000000"/>
                <w:sz w:val="16"/>
                <w:szCs w:val="16"/>
              </w:rPr>
            </w:pPr>
            <w:r w:rsidRPr="00A70F51">
              <w:rPr>
                <w:color w:val="000000"/>
                <w:sz w:val="16"/>
                <w:szCs w:val="16"/>
              </w:rPr>
              <w:t xml:space="preserve">Мероприятия по энергоснабжению и повышению энергетической эффективности </w:t>
            </w:r>
          </w:p>
        </w:tc>
        <w:tc>
          <w:tcPr>
            <w:tcW w:w="784"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821"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05</w:t>
            </w:r>
          </w:p>
        </w:tc>
        <w:tc>
          <w:tcPr>
            <w:tcW w:w="116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03</w:t>
            </w:r>
          </w:p>
        </w:tc>
        <w:tc>
          <w:tcPr>
            <w:tcW w:w="1283"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7И40315530</w:t>
            </w:r>
          </w:p>
        </w:tc>
        <w:tc>
          <w:tcPr>
            <w:tcW w:w="61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 </w:t>
            </w:r>
          </w:p>
        </w:tc>
        <w:tc>
          <w:tcPr>
            <w:tcW w:w="12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300,00</w:t>
            </w:r>
          </w:p>
        </w:tc>
        <w:tc>
          <w:tcPr>
            <w:tcW w:w="17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300,00</w:t>
            </w:r>
          </w:p>
        </w:tc>
      </w:tr>
      <w:tr w:rsidR="00A70F51" w:rsidRPr="00A70F51" w:rsidTr="00A70F51">
        <w:trPr>
          <w:gridAfter w:val="1"/>
          <w:wAfter w:w="69" w:type="dxa"/>
          <w:trHeight w:val="203"/>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both"/>
              <w:rPr>
                <w:color w:val="000000"/>
                <w:sz w:val="16"/>
                <w:szCs w:val="16"/>
              </w:rPr>
            </w:pPr>
            <w:r w:rsidRPr="00A70F51">
              <w:rPr>
                <w:color w:val="000000"/>
                <w:sz w:val="16"/>
                <w:szCs w:val="16"/>
              </w:rPr>
              <w:t xml:space="preserve">Прочая закупка товаров, работ и услуг </w:t>
            </w:r>
          </w:p>
        </w:tc>
        <w:tc>
          <w:tcPr>
            <w:tcW w:w="784"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821"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05</w:t>
            </w:r>
          </w:p>
        </w:tc>
        <w:tc>
          <w:tcPr>
            <w:tcW w:w="116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03</w:t>
            </w:r>
          </w:p>
        </w:tc>
        <w:tc>
          <w:tcPr>
            <w:tcW w:w="1283"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7И40315530</w:t>
            </w:r>
          </w:p>
        </w:tc>
        <w:tc>
          <w:tcPr>
            <w:tcW w:w="61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244</w:t>
            </w:r>
          </w:p>
        </w:tc>
        <w:tc>
          <w:tcPr>
            <w:tcW w:w="12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300,00</w:t>
            </w:r>
          </w:p>
        </w:tc>
        <w:tc>
          <w:tcPr>
            <w:tcW w:w="17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300,00</w:t>
            </w:r>
          </w:p>
        </w:tc>
      </w:tr>
      <w:tr w:rsidR="00A70F51" w:rsidRPr="00A70F51" w:rsidTr="00A70F51">
        <w:trPr>
          <w:gridAfter w:val="1"/>
          <w:wAfter w:w="69" w:type="dxa"/>
          <w:trHeight w:val="203"/>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rPr>
                <w:sz w:val="16"/>
                <w:szCs w:val="16"/>
              </w:rPr>
            </w:pPr>
            <w:r w:rsidRPr="00A70F51">
              <w:rPr>
                <w:sz w:val="16"/>
                <w:szCs w:val="16"/>
              </w:rPr>
              <w:t xml:space="preserve">Сбор и удаление твердых коммунальных отходов (ТКО) с несанкционированных свалок </w:t>
            </w:r>
          </w:p>
        </w:tc>
        <w:tc>
          <w:tcPr>
            <w:tcW w:w="784"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821"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05</w:t>
            </w:r>
          </w:p>
        </w:tc>
        <w:tc>
          <w:tcPr>
            <w:tcW w:w="116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03</w:t>
            </w:r>
          </w:p>
        </w:tc>
        <w:tc>
          <w:tcPr>
            <w:tcW w:w="1283"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7И40316720</w:t>
            </w:r>
          </w:p>
        </w:tc>
        <w:tc>
          <w:tcPr>
            <w:tcW w:w="61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 </w:t>
            </w:r>
          </w:p>
        </w:tc>
        <w:tc>
          <w:tcPr>
            <w:tcW w:w="1220" w:type="dxa"/>
            <w:tcBorders>
              <w:top w:val="nil"/>
              <w:left w:val="nil"/>
              <w:bottom w:val="single" w:sz="4" w:space="0" w:color="auto"/>
              <w:right w:val="single" w:sz="4" w:space="0" w:color="auto"/>
            </w:tcBorders>
            <w:shd w:val="clear" w:color="auto" w:fill="auto"/>
            <w:noWrap/>
            <w:vAlign w:val="center"/>
            <w:hideMark/>
          </w:tcPr>
          <w:p w:rsidR="00A70F51" w:rsidRPr="00A70F51" w:rsidRDefault="00A70F51" w:rsidP="00A70F51">
            <w:pPr>
              <w:spacing w:after="0" w:line="240" w:lineRule="auto"/>
              <w:jc w:val="right"/>
              <w:rPr>
                <w:sz w:val="16"/>
                <w:szCs w:val="16"/>
              </w:rPr>
            </w:pPr>
            <w:r w:rsidRPr="00A70F51">
              <w:rPr>
                <w:sz w:val="16"/>
                <w:szCs w:val="16"/>
              </w:rPr>
              <w:t>400,00</w:t>
            </w:r>
          </w:p>
        </w:tc>
        <w:tc>
          <w:tcPr>
            <w:tcW w:w="1720" w:type="dxa"/>
            <w:tcBorders>
              <w:top w:val="nil"/>
              <w:left w:val="nil"/>
              <w:bottom w:val="single" w:sz="4" w:space="0" w:color="auto"/>
              <w:right w:val="single" w:sz="4" w:space="0" w:color="auto"/>
            </w:tcBorders>
            <w:shd w:val="clear" w:color="auto" w:fill="auto"/>
            <w:noWrap/>
            <w:vAlign w:val="center"/>
            <w:hideMark/>
          </w:tcPr>
          <w:p w:rsidR="00A70F51" w:rsidRPr="00A70F51" w:rsidRDefault="00A70F51" w:rsidP="00A70F51">
            <w:pPr>
              <w:spacing w:after="0" w:line="240" w:lineRule="auto"/>
              <w:jc w:val="right"/>
              <w:rPr>
                <w:sz w:val="16"/>
                <w:szCs w:val="16"/>
              </w:rPr>
            </w:pPr>
            <w:r w:rsidRPr="00A70F51">
              <w:rPr>
                <w:sz w:val="16"/>
                <w:szCs w:val="16"/>
              </w:rPr>
              <w:t>400,00</w:t>
            </w:r>
          </w:p>
        </w:tc>
      </w:tr>
      <w:tr w:rsidR="00A70F51" w:rsidRPr="00A70F51" w:rsidTr="00A70F51">
        <w:trPr>
          <w:gridAfter w:val="1"/>
          <w:wAfter w:w="69" w:type="dxa"/>
          <w:trHeight w:val="203"/>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rPr>
                <w:sz w:val="16"/>
                <w:szCs w:val="16"/>
              </w:rPr>
            </w:pPr>
            <w:r w:rsidRPr="00A70F51">
              <w:rPr>
                <w:sz w:val="16"/>
                <w:szCs w:val="16"/>
              </w:rPr>
              <w:t xml:space="preserve">Прочая закупка товаров, работ и услуг </w:t>
            </w:r>
          </w:p>
        </w:tc>
        <w:tc>
          <w:tcPr>
            <w:tcW w:w="784"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821"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05</w:t>
            </w:r>
          </w:p>
        </w:tc>
        <w:tc>
          <w:tcPr>
            <w:tcW w:w="116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03</w:t>
            </w:r>
          </w:p>
        </w:tc>
        <w:tc>
          <w:tcPr>
            <w:tcW w:w="1283"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7И40316720</w:t>
            </w:r>
          </w:p>
        </w:tc>
        <w:tc>
          <w:tcPr>
            <w:tcW w:w="61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244</w:t>
            </w:r>
          </w:p>
        </w:tc>
        <w:tc>
          <w:tcPr>
            <w:tcW w:w="12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400,00</w:t>
            </w:r>
          </w:p>
        </w:tc>
        <w:tc>
          <w:tcPr>
            <w:tcW w:w="17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400,00</w:t>
            </w:r>
          </w:p>
        </w:tc>
      </w:tr>
      <w:tr w:rsidR="00A70F51" w:rsidRPr="00A70F51" w:rsidTr="00A70F51">
        <w:trPr>
          <w:gridAfter w:val="1"/>
          <w:wAfter w:w="69" w:type="dxa"/>
          <w:trHeight w:val="203"/>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rPr>
                <w:sz w:val="16"/>
                <w:szCs w:val="16"/>
              </w:rPr>
            </w:pPr>
            <w:r w:rsidRPr="00A70F51">
              <w:rPr>
                <w:sz w:val="16"/>
                <w:szCs w:val="16"/>
              </w:rPr>
              <w:t>Мероприятия  в целях реализации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tc>
        <w:tc>
          <w:tcPr>
            <w:tcW w:w="784"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821"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05</w:t>
            </w:r>
          </w:p>
        </w:tc>
        <w:tc>
          <w:tcPr>
            <w:tcW w:w="116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03</w:t>
            </w:r>
          </w:p>
        </w:tc>
        <w:tc>
          <w:tcPr>
            <w:tcW w:w="1283"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7И403S4660</w:t>
            </w:r>
          </w:p>
        </w:tc>
        <w:tc>
          <w:tcPr>
            <w:tcW w:w="61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 </w:t>
            </w:r>
          </w:p>
        </w:tc>
        <w:tc>
          <w:tcPr>
            <w:tcW w:w="12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0,00</w:t>
            </w:r>
          </w:p>
        </w:tc>
        <w:tc>
          <w:tcPr>
            <w:tcW w:w="17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0,00</w:t>
            </w:r>
          </w:p>
        </w:tc>
      </w:tr>
      <w:tr w:rsidR="00A70F51" w:rsidRPr="00A70F51" w:rsidTr="00A70F51">
        <w:trPr>
          <w:gridAfter w:val="1"/>
          <w:wAfter w:w="69" w:type="dxa"/>
          <w:trHeight w:val="203"/>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rPr>
                <w:sz w:val="16"/>
                <w:szCs w:val="16"/>
              </w:rPr>
            </w:pPr>
            <w:r w:rsidRPr="00A70F51">
              <w:rPr>
                <w:sz w:val="16"/>
                <w:szCs w:val="16"/>
              </w:rPr>
              <w:t xml:space="preserve">Прочая закупка товаров, работ и услуг </w:t>
            </w:r>
          </w:p>
        </w:tc>
        <w:tc>
          <w:tcPr>
            <w:tcW w:w="784"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821"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05</w:t>
            </w:r>
          </w:p>
        </w:tc>
        <w:tc>
          <w:tcPr>
            <w:tcW w:w="116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03</w:t>
            </w:r>
          </w:p>
        </w:tc>
        <w:tc>
          <w:tcPr>
            <w:tcW w:w="1283"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7И403S4660</w:t>
            </w:r>
          </w:p>
        </w:tc>
        <w:tc>
          <w:tcPr>
            <w:tcW w:w="61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244</w:t>
            </w:r>
          </w:p>
        </w:tc>
        <w:tc>
          <w:tcPr>
            <w:tcW w:w="12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0,00</w:t>
            </w:r>
          </w:p>
        </w:tc>
        <w:tc>
          <w:tcPr>
            <w:tcW w:w="17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0,00</w:t>
            </w:r>
          </w:p>
        </w:tc>
      </w:tr>
      <w:tr w:rsidR="00A70F51" w:rsidRPr="00A70F51" w:rsidTr="00A70F51">
        <w:trPr>
          <w:gridAfter w:val="1"/>
          <w:wAfter w:w="69" w:type="dxa"/>
          <w:trHeight w:val="203"/>
        </w:trPr>
        <w:tc>
          <w:tcPr>
            <w:tcW w:w="7655" w:type="dxa"/>
            <w:tcBorders>
              <w:top w:val="nil"/>
              <w:left w:val="nil"/>
              <w:bottom w:val="nil"/>
              <w:right w:val="nil"/>
            </w:tcBorders>
            <w:shd w:val="clear" w:color="auto" w:fill="auto"/>
            <w:vAlign w:val="bottom"/>
            <w:hideMark/>
          </w:tcPr>
          <w:p w:rsidR="00A70F51" w:rsidRPr="00A70F51" w:rsidRDefault="00A70F51" w:rsidP="00A70F51">
            <w:pPr>
              <w:spacing w:after="0" w:line="240" w:lineRule="auto"/>
              <w:rPr>
                <w:color w:val="000000"/>
                <w:sz w:val="16"/>
                <w:szCs w:val="16"/>
              </w:rPr>
            </w:pPr>
            <w:r w:rsidRPr="00A70F51">
              <w:rPr>
                <w:color w:val="000000"/>
                <w:sz w:val="16"/>
                <w:szCs w:val="16"/>
              </w:rPr>
              <w:t>Мероприятия в целях реализации областного закона от 28 декабря 2018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784"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821"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05</w:t>
            </w:r>
          </w:p>
        </w:tc>
        <w:tc>
          <w:tcPr>
            <w:tcW w:w="116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03</w:t>
            </w:r>
          </w:p>
        </w:tc>
        <w:tc>
          <w:tcPr>
            <w:tcW w:w="1283"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7И403S4770</w:t>
            </w:r>
          </w:p>
        </w:tc>
        <w:tc>
          <w:tcPr>
            <w:tcW w:w="61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 </w:t>
            </w:r>
          </w:p>
        </w:tc>
        <w:tc>
          <w:tcPr>
            <w:tcW w:w="12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0,00</w:t>
            </w:r>
          </w:p>
        </w:tc>
        <w:tc>
          <w:tcPr>
            <w:tcW w:w="17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0,00</w:t>
            </w:r>
          </w:p>
        </w:tc>
      </w:tr>
      <w:tr w:rsidR="00A70F51" w:rsidRPr="00A70F51" w:rsidTr="00A70F51">
        <w:trPr>
          <w:gridAfter w:val="1"/>
          <w:wAfter w:w="69" w:type="dxa"/>
          <w:trHeight w:val="203"/>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rPr>
                <w:sz w:val="16"/>
                <w:szCs w:val="16"/>
              </w:rPr>
            </w:pPr>
            <w:r w:rsidRPr="00A70F51">
              <w:rPr>
                <w:sz w:val="16"/>
                <w:szCs w:val="16"/>
              </w:rPr>
              <w:t xml:space="preserve">Прочая закупка товаров, работ и услуг </w:t>
            </w:r>
          </w:p>
        </w:tc>
        <w:tc>
          <w:tcPr>
            <w:tcW w:w="784"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821"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05</w:t>
            </w:r>
          </w:p>
        </w:tc>
        <w:tc>
          <w:tcPr>
            <w:tcW w:w="116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03</w:t>
            </w:r>
          </w:p>
        </w:tc>
        <w:tc>
          <w:tcPr>
            <w:tcW w:w="1283"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7И403S4770</w:t>
            </w:r>
          </w:p>
        </w:tc>
        <w:tc>
          <w:tcPr>
            <w:tcW w:w="61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244</w:t>
            </w:r>
          </w:p>
        </w:tc>
        <w:tc>
          <w:tcPr>
            <w:tcW w:w="12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0,00</w:t>
            </w:r>
          </w:p>
        </w:tc>
        <w:tc>
          <w:tcPr>
            <w:tcW w:w="17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0,00</w:t>
            </w:r>
          </w:p>
        </w:tc>
      </w:tr>
      <w:tr w:rsidR="00A70F51" w:rsidRPr="00A70F51" w:rsidTr="00A70F51">
        <w:trPr>
          <w:gridAfter w:val="1"/>
          <w:wAfter w:w="69" w:type="dxa"/>
          <w:trHeight w:val="203"/>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both"/>
              <w:rPr>
                <w:color w:val="000000"/>
                <w:sz w:val="16"/>
                <w:szCs w:val="16"/>
              </w:rPr>
            </w:pPr>
            <w:r w:rsidRPr="00A70F51">
              <w:rPr>
                <w:color w:val="000000"/>
                <w:sz w:val="16"/>
                <w:szCs w:val="16"/>
              </w:rPr>
              <w:t>Поддержка развития общественной инфраструктуры муниципального значения</w:t>
            </w:r>
          </w:p>
        </w:tc>
        <w:tc>
          <w:tcPr>
            <w:tcW w:w="784"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821"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05</w:t>
            </w:r>
          </w:p>
        </w:tc>
        <w:tc>
          <w:tcPr>
            <w:tcW w:w="116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03</w:t>
            </w:r>
          </w:p>
        </w:tc>
        <w:tc>
          <w:tcPr>
            <w:tcW w:w="1283" w:type="dxa"/>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sz w:val="16"/>
                <w:szCs w:val="16"/>
              </w:rPr>
            </w:pPr>
            <w:r w:rsidRPr="00A70F51">
              <w:rPr>
                <w:sz w:val="16"/>
                <w:szCs w:val="16"/>
              </w:rPr>
              <w:t>7И403S4840</w:t>
            </w:r>
          </w:p>
        </w:tc>
        <w:tc>
          <w:tcPr>
            <w:tcW w:w="61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 </w:t>
            </w:r>
          </w:p>
        </w:tc>
        <w:tc>
          <w:tcPr>
            <w:tcW w:w="12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sz w:val="16"/>
                <w:szCs w:val="16"/>
              </w:rPr>
            </w:pPr>
            <w:r w:rsidRPr="00A70F51">
              <w:rPr>
                <w:sz w:val="16"/>
                <w:szCs w:val="16"/>
              </w:rPr>
              <w:t>0,00</w:t>
            </w:r>
          </w:p>
        </w:tc>
        <w:tc>
          <w:tcPr>
            <w:tcW w:w="17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sz w:val="16"/>
                <w:szCs w:val="16"/>
              </w:rPr>
            </w:pPr>
            <w:r w:rsidRPr="00A70F51">
              <w:rPr>
                <w:sz w:val="16"/>
                <w:szCs w:val="16"/>
              </w:rPr>
              <w:t>0,00</w:t>
            </w:r>
          </w:p>
        </w:tc>
      </w:tr>
      <w:tr w:rsidR="00A70F51" w:rsidRPr="00A70F51" w:rsidTr="00A70F51">
        <w:trPr>
          <w:gridAfter w:val="1"/>
          <w:wAfter w:w="69" w:type="dxa"/>
          <w:trHeight w:val="203"/>
        </w:trPr>
        <w:tc>
          <w:tcPr>
            <w:tcW w:w="7655" w:type="dxa"/>
            <w:tcBorders>
              <w:top w:val="nil"/>
              <w:left w:val="single" w:sz="4" w:space="0" w:color="auto"/>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rPr>
                <w:sz w:val="16"/>
                <w:szCs w:val="16"/>
              </w:rPr>
            </w:pPr>
            <w:r w:rsidRPr="00A70F51">
              <w:rPr>
                <w:sz w:val="16"/>
                <w:szCs w:val="16"/>
              </w:rPr>
              <w:t xml:space="preserve">Прочая закупка товаров, работ и услуг </w:t>
            </w:r>
          </w:p>
        </w:tc>
        <w:tc>
          <w:tcPr>
            <w:tcW w:w="784"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821"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05</w:t>
            </w:r>
          </w:p>
        </w:tc>
        <w:tc>
          <w:tcPr>
            <w:tcW w:w="116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03</w:t>
            </w:r>
          </w:p>
        </w:tc>
        <w:tc>
          <w:tcPr>
            <w:tcW w:w="1283" w:type="dxa"/>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sz w:val="16"/>
                <w:szCs w:val="16"/>
              </w:rPr>
            </w:pPr>
            <w:r w:rsidRPr="00A70F51">
              <w:rPr>
                <w:sz w:val="16"/>
                <w:szCs w:val="16"/>
              </w:rPr>
              <w:t>7И403S4840</w:t>
            </w:r>
          </w:p>
        </w:tc>
        <w:tc>
          <w:tcPr>
            <w:tcW w:w="61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244</w:t>
            </w:r>
          </w:p>
        </w:tc>
        <w:tc>
          <w:tcPr>
            <w:tcW w:w="12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0,00</w:t>
            </w:r>
          </w:p>
        </w:tc>
        <w:tc>
          <w:tcPr>
            <w:tcW w:w="17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0,00</w:t>
            </w:r>
          </w:p>
        </w:tc>
      </w:tr>
      <w:tr w:rsidR="00A70F51" w:rsidRPr="00A70F51" w:rsidTr="00A70F51">
        <w:trPr>
          <w:gridAfter w:val="1"/>
          <w:wAfter w:w="69" w:type="dxa"/>
          <w:trHeight w:val="203"/>
        </w:trPr>
        <w:tc>
          <w:tcPr>
            <w:tcW w:w="7655" w:type="dxa"/>
            <w:tcBorders>
              <w:top w:val="nil"/>
              <w:left w:val="nil"/>
              <w:bottom w:val="nil"/>
              <w:right w:val="nil"/>
            </w:tcBorders>
            <w:shd w:val="clear" w:color="auto" w:fill="auto"/>
            <w:vAlign w:val="center"/>
            <w:hideMark/>
          </w:tcPr>
          <w:p w:rsidR="00A70F51" w:rsidRPr="00A70F51" w:rsidRDefault="00A70F51" w:rsidP="00A70F51">
            <w:pPr>
              <w:spacing w:after="0" w:line="240" w:lineRule="auto"/>
              <w:rPr>
                <w:color w:val="000000"/>
                <w:sz w:val="16"/>
                <w:szCs w:val="16"/>
              </w:rPr>
            </w:pPr>
            <w:r w:rsidRPr="00A70F51">
              <w:rPr>
                <w:color w:val="000000"/>
                <w:sz w:val="16"/>
                <w:szCs w:val="16"/>
              </w:rPr>
              <w:t>Реализация комплекса мероприятий по борьбе с борщевиком Сосновского на территориях муниципальных образований Ленинградской области</w:t>
            </w:r>
          </w:p>
        </w:tc>
        <w:tc>
          <w:tcPr>
            <w:tcW w:w="784"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821"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05</w:t>
            </w:r>
          </w:p>
        </w:tc>
        <w:tc>
          <w:tcPr>
            <w:tcW w:w="116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03</w:t>
            </w:r>
          </w:p>
        </w:tc>
        <w:tc>
          <w:tcPr>
            <w:tcW w:w="1283"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7И802S4310</w:t>
            </w:r>
          </w:p>
        </w:tc>
        <w:tc>
          <w:tcPr>
            <w:tcW w:w="61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 </w:t>
            </w:r>
          </w:p>
        </w:tc>
        <w:tc>
          <w:tcPr>
            <w:tcW w:w="12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800,00</w:t>
            </w:r>
          </w:p>
        </w:tc>
        <w:tc>
          <w:tcPr>
            <w:tcW w:w="17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1 050,00</w:t>
            </w:r>
          </w:p>
        </w:tc>
      </w:tr>
      <w:tr w:rsidR="00A70F51" w:rsidRPr="00A70F51" w:rsidTr="00A70F51">
        <w:trPr>
          <w:gridAfter w:val="1"/>
          <w:wAfter w:w="69" w:type="dxa"/>
          <w:trHeight w:val="203"/>
        </w:trPr>
        <w:tc>
          <w:tcPr>
            <w:tcW w:w="7655" w:type="dxa"/>
            <w:tcBorders>
              <w:top w:val="single" w:sz="4" w:space="0" w:color="auto"/>
              <w:left w:val="single" w:sz="4" w:space="0" w:color="auto"/>
              <w:bottom w:val="single" w:sz="4" w:space="0" w:color="auto"/>
              <w:right w:val="nil"/>
            </w:tcBorders>
            <w:shd w:val="clear" w:color="auto" w:fill="auto"/>
            <w:vAlign w:val="center"/>
            <w:hideMark/>
          </w:tcPr>
          <w:p w:rsidR="00A70F51" w:rsidRPr="00A70F51" w:rsidRDefault="00A70F51" w:rsidP="00A70F51">
            <w:pPr>
              <w:spacing w:after="0" w:line="240" w:lineRule="auto"/>
              <w:rPr>
                <w:sz w:val="16"/>
                <w:szCs w:val="16"/>
              </w:rPr>
            </w:pPr>
            <w:r w:rsidRPr="00A70F51">
              <w:rPr>
                <w:sz w:val="16"/>
                <w:szCs w:val="16"/>
              </w:rPr>
              <w:lastRenderedPageBreak/>
              <w:t xml:space="preserve">Прочая закупка товаров, работ и услуг </w:t>
            </w:r>
          </w:p>
        </w:tc>
        <w:tc>
          <w:tcPr>
            <w:tcW w:w="784"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821"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05</w:t>
            </w:r>
          </w:p>
        </w:tc>
        <w:tc>
          <w:tcPr>
            <w:tcW w:w="116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03</w:t>
            </w:r>
          </w:p>
        </w:tc>
        <w:tc>
          <w:tcPr>
            <w:tcW w:w="1283"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7И802S4310</w:t>
            </w:r>
          </w:p>
        </w:tc>
        <w:tc>
          <w:tcPr>
            <w:tcW w:w="61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244</w:t>
            </w:r>
          </w:p>
        </w:tc>
        <w:tc>
          <w:tcPr>
            <w:tcW w:w="12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800,00</w:t>
            </w:r>
          </w:p>
        </w:tc>
        <w:tc>
          <w:tcPr>
            <w:tcW w:w="17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1 050,00</w:t>
            </w:r>
          </w:p>
        </w:tc>
      </w:tr>
      <w:tr w:rsidR="00A70F51" w:rsidRPr="00A70F51" w:rsidTr="00A70F51">
        <w:trPr>
          <w:gridAfter w:val="1"/>
          <w:wAfter w:w="69" w:type="dxa"/>
          <w:trHeight w:val="203"/>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both"/>
              <w:rPr>
                <w:b/>
                <w:bCs/>
                <w:color w:val="000000"/>
                <w:sz w:val="16"/>
                <w:szCs w:val="16"/>
              </w:rPr>
            </w:pPr>
            <w:r w:rsidRPr="00A70F51">
              <w:rPr>
                <w:b/>
                <w:bCs/>
                <w:color w:val="000000"/>
                <w:sz w:val="16"/>
                <w:szCs w:val="16"/>
              </w:rPr>
              <w:t>ОБРАЗОВАНИЕ</w:t>
            </w:r>
          </w:p>
        </w:tc>
        <w:tc>
          <w:tcPr>
            <w:tcW w:w="784"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603</w:t>
            </w:r>
          </w:p>
        </w:tc>
        <w:tc>
          <w:tcPr>
            <w:tcW w:w="821"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07</w:t>
            </w:r>
          </w:p>
        </w:tc>
        <w:tc>
          <w:tcPr>
            <w:tcW w:w="116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00</w:t>
            </w:r>
          </w:p>
        </w:tc>
        <w:tc>
          <w:tcPr>
            <w:tcW w:w="1283"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 </w:t>
            </w:r>
          </w:p>
        </w:tc>
        <w:tc>
          <w:tcPr>
            <w:tcW w:w="61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 </w:t>
            </w:r>
          </w:p>
        </w:tc>
        <w:tc>
          <w:tcPr>
            <w:tcW w:w="12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b/>
                <w:bCs/>
                <w:color w:val="000000"/>
                <w:sz w:val="16"/>
                <w:szCs w:val="16"/>
              </w:rPr>
            </w:pPr>
            <w:r w:rsidRPr="00A70F51">
              <w:rPr>
                <w:b/>
                <w:bCs/>
                <w:color w:val="000000"/>
                <w:sz w:val="16"/>
                <w:szCs w:val="16"/>
              </w:rPr>
              <w:t>660,00</w:t>
            </w:r>
          </w:p>
        </w:tc>
        <w:tc>
          <w:tcPr>
            <w:tcW w:w="17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b/>
                <w:bCs/>
                <w:color w:val="000000"/>
                <w:sz w:val="16"/>
                <w:szCs w:val="16"/>
              </w:rPr>
            </w:pPr>
            <w:r w:rsidRPr="00A70F51">
              <w:rPr>
                <w:b/>
                <w:bCs/>
                <w:color w:val="000000"/>
                <w:sz w:val="16"/>
                <w:szCs w:val="16"/>
              </w:rPr>
              <w:t>660,00</w:t>
            </w:r>
          </w:p>
        </w:tc>
      </w:tr>
      <w:tr w:rsidR="00A70F51" w:rsidRPr="00A70F51" w:rsidTr="00A70F51">
        <w:trPr>
          <w:gridAfter w:val="1"/>
          <w:wAfter w:w="69" w:type="dxa"/>
          <w:trHeight w:val="203"/>
        </w:trPr>
        <w:tc>
          <w:tcPr>
            <w:tcW w:w="7655" w:type="dxa"/>
            <w:tcBorders>
              <w:top w:val="nil"/>
              <w:left w:val="single" w:sz="8"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rPr>
                <w:b/>
                <w:bCs/>
                <w:sz w:val="16"/>
                <w:szCs w:val="16"/>
              </w:rPr>
            </w:pPr>
            <w:r w:rsidRPr="00A70F51">
              <w:rPr>
                <w:b/>
                <w:bCs/>
                <w:sz w:val="16"/>
                <w:szCs w:val="16"/>
              </w:rPr>
              <w:t>Обучение и повышение квалификации работников</w:t>
            </w:r>
          </w:p>
        </w:tc>
        <w:tc>
          <w:tcPr>
            <w:tcW w:w="784"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603</w:t>
            </w:r>
          </w:p>
        </w:tc>
        <w:tc>
          <w:tcPr>
            <w:tcW w:w="821"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07</w:t>
            </w:r>
          </w:p>
        </w:tc>
        <w:tc>
          <w:tcPr>
            <w:tcW w:w="116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05</w:t>
            </w:r>
          </w:p>
        </w:tc>
        <w:tc>
          <w:tcPr>
            <w:tcW w:w="1283" w:type="dxa"/>
            <w:tcBorders>
              <w:top w:val="nil"/>
              <w:left w:val="single" w:sz="8" w:space="0" w:color="auto"/>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sz w:val="16"/>
                <w:szCs w:val="16"/>
              </w:rPr>
            </w:pPr>
            <w:r w:rsidRPr="00A70F51">
              <w:rPr>
                <w:sz w:val="16"/>
                <w:szCs w:val="16"/>
              </w:rPr>
              <w:t> </w:t>
            </w:r>
          </w:p>
        </w:tc>
        <w:tc>
          <w:tcPr>
            <w:tcW w:w="61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 </w:t>
            </w:r>
          </w:p>
        </w:tc>
        <w:tc>
          <w:tcPr>
            <w:tcW w:w="12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b/>
                <w:bCs/>
                <w:color w:val="000000"/>
                <w:sz w:val="16"/>
                <w:szCs w:val="16"/>
              </w:rPr>
            </w:pPr>
            <w:r w:rsidRPr="00A70F51">
              <w:rPr>
                <w:b/>
                <w:bCs/>
                <w:color w:val="000000"/>
                <w:sz w:val="16"/>
                <w:szCs w:val="16"/>
              </w:rPr>
              <w:t>80,00</w:t>
            </w:r>
          </w:p>
        </w:tc>
        <w:tc>
          <w:tcPr>
            <w:tcW w:w="17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b/>
                <w:bCs/>
                <w:color w:val="000000"/>
                <w:sz w:val="16"/>
                <w:szCs w:val="16"/>
              </w:rPr>
            </w:pPr>
            <w:r w:rsidRPr="00A70F51">
              <w:rPr>
                <w:b/>
                <w:bCs/>
                <w:color w:val="000000"/>
                <w:sz w:val="16"/>
                <w:szCs w:val="16"/>
              </w:rPr>
              <w:t>80,00</w:t>
            </w:r>
          </w:p>
        </w:tc>
      </w:tr>
      <w:tr w:rsidR="00A70F51" w:rsidRPr="00A70F51" w:rsidTr="00A70F51">
        <w:trPr>
          <w:gridAfter w:val="1"/>
          <w:wAfter w:w="69" w:type="dxa"/>
          <w:trHeight w:val="203"/>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both"/>
              <w:rPr>
                <w:color w:val="000000"/>
                <w:sz w:val="16"/>
                <w:szCs w:val="16"/>
              </w:rPr>
            </w:pPr>
            <w:r w:rsidRPr="00A70F51">
              <w:rPr>
                <w:color w:val="000000"/>
                <w:sz w:val="16"/>
                <w:szCs w:val="16"/>
              </w:rPr>
              <w:t xml:space="preserve">Прочая закупка товаров, работ и услуг </w:t>
            </w:r>
          </w:p>
        </w:tc>
        <w:tc>
          <w:tcPr>
            <w:tcW w:w="784"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603</w:t>
            </w:r>
          </w:p>
        </w:tc>
        <w:tc>
          <w:tcPr>
            <w:tcW w:w="821"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07</w:t>
            </w:r>
          </w:p>
        </w:tc>
        <w:tc>
          <w:tcPr>
            <w:tcW w:w="116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05</w:t>
            </w:r>
          </w:p>
        </w:tc>
        <w:tc>
          <w:tcPr>
            <w:tcW w:w="1283" w:type="dxa"/>
            <w:tcBorders>
              <w:top w:val="nil"/>
              <w:left w:val="single" w:sz="8" w:space="0" w:color="auto"/>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sz w:val="16"/>
                <w:szCs w:val="16"/>
              </w:rPr>
            </w:pPr>
            <w:r w:rsidRPr="00A70F51">
              <w:rPr>
                <w:sz w:val="16"/>
                <w:szCs w:val="16"/>
              </w:rPr>
              <w:t>62Д0116271</w:t>
            </w:r>
          </w:p>
        </w:tc>
        <w:tc>
          <w:tcPr>
            <w:tcW w:w="61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244</w:t>
            </w:r>
          </w:p>
        </w:tc>
        <w:tc>
          <w:tcPr>
            <w:tcW w:w="12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80,00</w:t>
            </w:r>
          </w:p>
        </w:tc>
        <w:tc>
          <w:tcPr>
            <w:tcW w:w="17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80,00</w:t>
            </w:r>
          </w:p>
        </w:tc>
      </w:tr>
      <w:tr w:rsidR="00A70F51" w:rsidRPr="00A70F51" w:rsidTr="00A70F51">
        <w:trPr>
          <w:gridAfter w:val="1"/>
          <w:wAfter w:w="69" w:type="dxa"/>
          <w:trHeight w:val="203"/>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both"/>
              <w:rPr>
                <w:b/>
                <w:bCs/>
                <w:color w:val="000000"/>
                <w:sz w:val="16"/>
                <w:szCs w:val="16"/>
              </w:rPr>
            </w:pPr>
            <w:r w:rsidRPr="00A70F51">
              <w:rPr>
                <w:b/>
                <w:bCs/>
                <w:color w:val="000000"/>
                <w:sz w:val="16"/>
                <w:szCs w:val="16"/>
              </w:rPr>
              <w:t>Молодежная политика</w:t>
            </w:r>
          </w:p>
        </w:tc>
        <w:tc>
          <w:tcPr>
            <w:tcW w:w="784"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603</w:t>
            </w:r>
          </w:p>
        </w:tc>
        <w:tc>
          <w:tcPr>
            <w:tcW w:w="821"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07</w:t>
            </w:r>
          </w:p>
        </w:tc>
        <w:tc>
          <w:tcPr>
            <w:tcW w:w="116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07</w:t>
            </w:r>
          </w:p>
        </w:tc>
        <w:tc>
          <w:tcPr>
            <w:tcW w:w="1283"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 </w:t>
            </w:r>
          </w:p>
        </w:tc>
        <w:tc>
          <w:tcPr>
            <w:tcW w:w="61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 </w:t>
            </w:r>
          </w:p>
        </w:tc>
        <w:tc>
          <w:tcPr>
            <w:tcW w:w="12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b/>
                <w:bCs/>
                <w:color w:val="000000"/>
                <w:sz w:val="16"/>
                <w:szCs w:val="16"/>
              </w:rPr>
            </w:pPr>
            <w:r w:rsidRPr="00A70F51">
              <w:rPr>
                <w:b/>
                <w:bCs/>
                <w:color w:val="000000"/>
                <w:sz w:val="16"/>
                <w:szCs w:val="16"/>
              </w:rPr>
              <w:t>580,00</w:t>
            </w:r>
          </w:p>
        </w:tc>
        <w:tc>
          <w:tcPr>
            <w:tcW w:w="17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b/>
                <w:bCs/>
                <w:color w:val="000000"/>
                <w:sz w:val="16"/>
                <w:szCs w:val="16"/>
              </w:rPr>
            </w:pPr>
            <w:r w:rsidRPr="00A70F51">
              <w:rPr>
                <w:b/>
                <w:bCs/>
                <w:color w:val="000000"/>
                <w:sz w:val="16"/>
                <w:szCs w:val="16"/>
              </w:rPr>
              <w:t>580,00</w:t>
            </w:r>
          </w:p>
        </w:tc>
      </w:tr>
      <w:tr w:rsidR="00A70F51" w:rsidRPr="00A70F51" w:rsidTr="00A70F51">
        <w:trPr>
          <w:gridAfter w:val="1"/>
          <w:wAfter w:w="69" w:type="dxa"/>
          <w:trHeight w:val="203"/>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both"/>
              <w:rPr>
                <w:color w:val="000000"/>
                <w:sz w:val="16"/>
                <w:szCs w:val="16"/>
              </w:rPr>
            </w:pPr>
            <w:r w:rsidRPr="00A70F51">
              <w:rPr>
                <w:color w:val="000000"/>
                <w:sz w:val="16"/>
                <w:szCs w:val="16"/>
              </w:rPr>
              <w:t xml:space="preserve">Организация и проведение культурно-массовых молодежных мероприятий </w:t>
            </w:r>
          </w:p>
        </w:tc>
        <w:tc>
          <w:tcPr>
            <w:tcW w:w="784"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821"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07</w:t>
            </w:r>
          </w:p>
        </w:tc>
        <w:tc>
          <w:tcPr>
            <w:tcW w:w="116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07</w:t>
            </w:r>
          </w:p>
        </w:tc>
        <w:tc>
          <w:tcPr>
            <w:tcW w:w="1283"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7И40515230</w:t>
            </w:r>
          </w:p>
        </w:tc>
        <w:tc>
          <w:tcPr>
            <w:tcW w:w="61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 </w:t>
            </w:r>
          </w:p>
        </w:tc>
        <w:tc>
          <w:tcPr>
            <w:tcW w:w="12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50,00</w:t>
            </w:r>
          </w:p>
        </w:tc>
        <w:tc>
          <w:tcPr>
            <w:tcW w:w="17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50,00</w:t>
            </w:r>
          </w:p>
        </w:tc>
      </w:tr>
      <w:tr w:rsidR="00A70F51" w:rsidRPr="00A70F51" w:rsidTr="00A70F51">
        <w:trPr>
          <w:gridAfter w:val="1"/>
          <w:wAfter w:w="69" w:type="dxa"/>
          <w:trHeight w:val="203"/>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both"/>
              <w:rPr>
                <w:color w:val="000000"/>
                <w:sz w:val="16"/>
                <w:szCs w:val="16"/>
              </w:rPr>
            </w:pPr>
            <w:r w:rsidRPr="00A70F51">
              <w:rPr>
                <w:color w:val="000000"/>
                <w:sz w:val="16"/>
                <w:szCs w:val="16"/>
              </w:rPr>
              <w:t xml:space="preserve">Прочая закупка товаров, работ и услуг </w:t>
            </w:r>
          </w:p>
        </w:tc>
        <w:tc>
          <w:tcPr>
            <w:tcW w:w="784"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821"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07</w:t>
            </w:r>
          </w:p>
        </w:tc>
        <w:tc>
          <w:tcPr>
            <w:tcW w:w="116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07</w:t>
            </w:r>
          </w:p>
        </w:tc>
        <w:tc>
          <w:tcPr>
            <w:tcW w:w="1283"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7И40515230</w:t>
            </w:r>
          </w:p>
        </w:tc>
        <w:tc>
          <w:tcPr>
            <w:tcW w:w="61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244</w:t>
            </w:r>
          </w:p>
        </w:tc>
        <w:tc>
          <w:tcPr>
            <w:tcW w:w="12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50,00</w:t>
            </w:r>
          </w:p>
        </w:tc>
        <w:tc>
          <w:tcPr>
            <w:tcW w:w="17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50,00</w:t>
            </w:r>
          </w:p>
        </w:tc>
      </w:tr>
      <w:tr w:rsidR="00A70F51" w:rsidRPr="00A70F51" w:rsidTr="00A70F51">
        <w:trPr>
          <w:gridAfter w:val="1"/>
          <w:wAfter w:w="69" w:type="dxa"/>
          <w:trHeight w:val="203"/>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both"/>
              <w:rPr>
                <w:color w:val="000000"/>
                <w:sz w:val="16"/>
                <w:szCs w:val="16"/>
              </w:rPr>
            </w:pPr>
            <w:r w:rsidRPr="00A70F51">
              <w:rPr>
                <w:color w:val="000000"/>
                <w:sz w:val="16"/>
                <w:szCs w:val="16"/>
              </w:rPr>
              <w:t xml:space="preserve">Реализация комплекса мер по профилактике </w:t>
            </w:r>
            <w:proofErr w:type="spellStart"/>
            <w:r w:rsidRPr="00A70F51">
              <w:rPr>
                <w:color w:val="000000"/>
                <w:sz w:val="16"/>
                <w:szCs w:val="16"/>
              </w:rPr>
              <w:t>девиантного</w:t>
            </w:r>
            <w:proofErr w:type="spellEnd"/>
            <w:r w:rsidRPr="00A70F51">
              <w:rPr>
                <w:color w:val="000000"/>
                <w:sz w:val="16"/>
                <w:szCs w:val="16"/>
              </w:rPr>
              <w:t xml:space="preserve"> поведения молодежи и трудовой адаптации несовершеннолетних </w:t>
            </w:r>
          </w:p>
        </w:tc>
        <w:tc>
          <w:tcPr>
            <w:tcW w:w="784"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821"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07</w:t>
            </w:r>
          </w:p>
        </w:tc>
        <w:tc>
          <w:tcPr>
            <w:tcW w:w="116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07</w:t>
            </w:r>
          </w:p>
        </w:tc>
        <w:tc>
          <w:tcPr>
            <w:tcW w:w="1283"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7И40518310</w:t>
            </w:r>
          </w:p>
        </w:tc>
        <w:tc>
          <w:tcPr>
            <w:tcW w:w="61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 </w:t>
            </w:r>
          </w:p>
        </w:tc>
        <w:tc>
          <w:tcPr>
            <w:tcW w:w="12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530,00</w:t>
            </w:r>
          </w:p>
        </w:tc>
        <w:tc>
          <w:tcPr>
            <w:tcW w:w="17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530,00</w:t>
            </w:r>
          </w:p>
        </w:tc>
      </w:tr>
      <w:tr w:rsidR="00A70F51" w:rsidRPr="00A70F51" w:rsidTr="00A70F51">
        <w:trPr>
          <w:gridAfter w:val="1"/>
          <w:wAfter w:w="69" w:type="dxa"/>
          <w:trHeight w:val="203"/>
        </w:trPr>
        <w:tc>
          <w:tcPr>
            <w:tcW w:w="7655" w:type="dxa"/>
            <w:tcBorders>
              <w:top w:val="nil"/>
              <w:left w:val="single" w:sz="4" w:space="0" w:color="auto"/>
              <w:bottom w:val="single" w:sz="4" w:space="0" w:color="auto"/>
              <w:right w:val="single" w:sz="4" w:space="0" w:color="auto"/>
            </w:tcBorders>
            <w:shd w:val="clear" w:color="auto" w:fill="auto"/>
            <w:vAlign w:val="bottom"/>
            <w:hideMark/>
          </w:tcPr>
          <w:p w:rsidR="00A70F51" w:rsidRPr="00A70F51" w:rsidRDefault="00A70F51" w:rsidP="00A70F51">
            <w:pPr>
              <w:spacing w:after="0" w:line="240" w:lineRule="auto"/>
              <w:rPr>
                <w:sz w:val="16"/>
                <w:szCs w:val="16"/>
              </w:rPr>
            </w:pPr>
            <w:r w:rsidRPr="00A70F51">
              <w:rPr>
                <w:sz w:val="16"/>
                <w:szCs w:val="16"/>
              </w:rPr>
              <w:t xml:space="preserve">Фонд оплаты труда учреждений </w:t>
            </w:r>
          </w:p>
        </w:tc>
        <w:tc>
          <w:tcPr>
            <w:tcW w:w="784"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821"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07</w:t>
            </w:r>
          </w:p>
        </w:tc>
        <w:tc>
          <w:tcPr>
            <w:tcW w:w="116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07</w:t>
            </w:r>
          </w:p>
        </w:tc>
        <w:tc>
          <w:tcPr>
            <w:tcW w:w="1283"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7И40518310</w:t>
            </w:r>
          </w:p>
        </w:tc>
        <w:tc>
          <w:tcPr>
            <w:tcW w:w="61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111</w:t>
            </w:r>
          </w:p>
        </w:tc>
        <w:tc>
          <w:tcPr>
            <w:tcW w:w="12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400,00</w:t>
            </w:r>
          </w:p>
        </w:tc>
        <w:tc>
          <w:tcPr>
            <w:tcW w:w="17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400,00</w:t>
            </w:r>
          </w:p>
        </w:tc>
      </w:tr>
      <w:tr w:rsidR="00A70F51" w:rsidRPr="00A70F51" w:rsidTr="00A70F51">
        <w:trPr>
          <w:gridAfter w:val="1"/>
          <w:wAfter w:w="69" w:type="dxa"/>
          <w:trHeight w:val="203"/>
        </w:trPr>
        <w:tc>
          <w:tcPr>
            <w:tcW w:w="7655" w:type="dxa"/>
            <w:tcBorders>
              <w:top w:val="nil"/>
              <w:left w:val="single" w:sz="4" w:space="0" w:color="auto"/>
              <w:bottom w:val="single" w:sz="4" w:space="0" w:color="auto"/>
              <w:right w:val="single" w:sz="4" w:space="0" w:color="auto"/>
            </w:tcBorders>
            <w:shd w:val="clear" w:color="auto" w:fill="auto"/>
            <w:vAlign w:val="bottom"/>
            <w:hideMark/>
          </w:tcPr>
          <w:p w:rsidR="00A70F51" w:rsidRPr="00A70F51" w:rsidRDefault="00A70F51" w:rsidP="00A70F51">
            <w:pPr>
              <w:spacing w:after="0" w:line="240" w:lineRule="auto"/>
              <w:rPr>
                <w:sz w:val="16"/>
                <w:szCs w:val="16"/>
              </w:rPr>
            </w:pPr>
            <w:r w:rsidRPr="00A70F51">
              <w:rPr>
                <w:sz w:val="16"/>
                <w:szCs w:val="16"/>
              </w:rPr>
              <w:t xml:space="preserve">Взносы по обязательному социальному страхованию на выплаты по оплате труда работников и иные выплаты работникам  учреждений </w:t>
            </w:r>
          </w:p>
        </w:tc>
        <w:tc>
          <w:tcPr>
            <w:tcW w:w="784"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821"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07</w:t>
            </w:r>
          </w:p>
        </w:tc>
        <w:tc>
          <w:tcPr>
            <w:tcW w:w="116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07</w:t>
            </w:r>
          </w:p>
        </w:tc>
        <w:tc>
          <w:tcPr>
            <w:tcW w:w="1283"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7И40518310</w:t>
            </w:r>
          </w:p>
        </w:tc>
        <w:tc>
          <w:tcPr>
            <w:tcW w:w="61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119</w:t>
            </w:r>
          </w:p>
        </w:tc>
        <w:tc>
          <w:tcPr>
            <w:tcW w:w="12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130,00</w:t>
            </w:r>
          </w:p>
        </w:tc>
        <w:tc>
          <w:tcPr>
            <w:tcW w:w="17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130,00</w:t>
            </w:r>
          </w:p>
        </w:tc>
      </w:tr>
      <w:tr w:rsidR="00A70F51" w:rsidRPr="00A70F51" w:rsidTr="00A70F51">
        <w:trPr>
          <w:gridAfter w:val="1"/>
          <w:wAfter w:w="69" w:type="dxa"/>
          <w:trHeight w:val="203"/>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both"/>
              <w:rPr>
                <w:b/>
                <w:bCs/>
                <w:color w:val="000000"/>
                <w:sz w:val="16"/>
                <w:szCs w:val="16"/>
              </w:rPr>
            </w:pPr>
            <w:r w:rsidRPr="00A70F51">
              <w:rPr>
                <w:b/>
                <w:bCs/>
                <w:color w:val="000000"/>
                <w:sz w:val="16"/>
                <w:szCs w:val="16"/>
              </w:rPr>
              <w:t>КУЛЬТУРА, КИНЕМАТОГРАФИЯ</w:t>
            </w:r>
          </w:p>
        </w:tc>
        <w:tc>
          <w:tcPr>
            <w:tcW w:w="784"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603</w:t>
            </w:r>
          </w:p>
        </w:tc>
        <w:tc>
          <w:tcPr>
            <w:tcW w:w="821"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08</w:t>
            </w:r>
          </w:p>
        </w:tc>
        <w:tc>
          <w:tcPr>
            <w:tcW w:w="116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00</w:t>
            </w:r>
          </w:p>
        </w:tc>
        <w:tc>
          <w:tcPr>
            <w:tcW w:w="1283"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 </w:t>
            </w:r>
          </w:p>
        </w:tc>
        <w:tc>
          <w:tcPr>
            <w:tcW w:w="61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 </w:t>
            </w:r>
          </w:p>
        </w:tc>
        <w:tc>
          <w:tcPr>
            <w:tcW w:w="12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b/>
                <w:bCs/>
                <w:color w:val="000000"/>
                <w:sz w:val="16"/>
                <w:szCs w:val="16"/>
              </w:rPr>
            </w:pPr>
            <w:r w:rsidRPr="00A70F51">
              <w:rPr>
                <w:b/>
                <w:bCs/>
                <w:color w:val="000000"/>
                <w:sz w:val="16"/>
                <w:szCs w:val="16"/>
              </w:rPr>
              <w:t>12 353,70</w:t>
            </w:r>
          </w:p>
        </w:tc>
        <w:tc>
          <w:tcPr>
            <w:tcW w:w="17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b/>
                <w:bCs/>
                <w:color w:val="000000"/>
                <w:sz w:val="16"/>
                <w:szCs w:val="16"/>
              </w:rPr>
            </w:pPr>
            <w:r w:rsidRPr="00A70F51">
              <w:rPr>
                <w:b/>
                <w:bCs/>
                <w:color w:val="000000"/>
                <w:sz w:val="16"/>
                <w:szCs w:val="16"/>
              </w:rPr>
              <w:t>80 541,10</w:t>
            </w:r>
          </w:p>
        </w:tc>
      </w:tr>
      <w:tr w:rsidR="00A70F51" w:rsidRPr="00A70F51" w:rsidTr="00A70F51">
        <w:trPr>
          <w:gridAfter w:val="1"/>
          <w:wAfter w:w="69" w:type="dxa"/>
          <w:trHeight w:val="203"/>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both"/>
              <w:rPr>
                <w:b/>
                <w:bCs/>
                <w:color w:val="000000"/>
                <w:sz w:val="16"/>
                <w:szCs w:val="16"/>
              </w:rPr>
            </w:pPr>
            <w:r w:rsidRPr="00A70F51">
              <w:rPr>
                <w:b/>
                <w:bCs/>
                <w:color w:val="000000"/>
                <w:sz w:val="16"/>
                <w:szCs w:val="16"/>
              </w:rPr>
              <w:t>Культура</w:t>
            </w:r>
          </w:p>
        </w:tc>
        <w:tc>
          <w:tcPr>
            <w:tcW w:w="784"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603</w:t>
            </w:r>
          </w:p>
        </w:tc>
        <w:tc>
          <w:tcPr>
            <w:tcW w:w="821"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08</w:t>
            </w:r>
          </w:p>
        </w:tc>
        <w:tc>
          <w:tcPr>
            <w:tcW w:w="116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01</w:t>
            </w:r>
          </w:p>
        </w:tc>
        <w:tc>
          <w:tcPr>
            <w:tcW w:w="1283"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 </w:t>
            </w:r>
          </w:p>
        </w:tc>
        <w:tc>
          <w:tcPr>
            <w:tcW w:w="61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 </w:t>
            </w:r>
          </w:p>
        </w:tc>
        <w:tc>
          <w:tcPr>
            <w:tcW w:w="12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b/>
                <w:bCs/>
                <w:color w:val="000000"/>
                <w:sz w:val="16"/>
                <w:szCs w:val="16"/>
              </w:rPr>
            </w:pPr>
            <w:r w:rsidRPr="00A70F51">
              <w:rPr>
                <w:b/>
                <w:bCs/>
                <w:color w:val="000000"/>
                <w:sz w:val="16"/>
                <w:szCs w:val="16"/>
              </w:rPr>
              <w:t>12 353,70</w:t>
            </w:r>
          </w:p>
        </w:tc>
        <w:tc>
          <w:tcPr>
            <w:tcW w:w="17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b/>
                <w:bCs/>
                <w:color w:val="000000"/>
                <w:sz w:val="16"/>
                <w:szCs w:val="16"/>
              </w:rPr>
            </w:pPr>
            <w:r w:rsidRPr="00A70F51">
              <w:rPr>
                <w:b/>
                <w:bCs/>
                <w:color w:val="000000"/>
                <w:sz w:val="16"/>
                <w:szCs w:val="16"/>
              </w:rPr>
              <w:t>80 541,10</w:t>
            </w:r>
          </w:p>
        </w:tc>
      </w:tr>
      <w:tr w:rsidR="00A70F51" w:rsidRPr="00A70F51" w:rsidTr="00A70F51">
        <w:trPr>
          <w:gridAfter w:val="1"/>
          <w:wAfter w:w="69" w:type="dxa"/>
          <w:trHeight w:val="203"/>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both"/>
              <w:rPr>
                <w:color w:val="000000"/>
                <w:sz w:val="16"/>
                <w:szCs w:val="16"/>
              </w:rPr>
            </w:pPr>
            <w:r w:rsidRPr="00A70F51">
              <w:rPr>
                <w:color w:val="000000"/>
                <w:sz w:val="16"/>
                <w:szCs w:val="16"/>
              </w:rPr>
              <w:t>Обеспечение деятельности подведомственных учреждений культуры</w:t>
            </w:r>
          </w:p>
        </w:tc>
        <w:tc>
          <w:tcPr>
            <w:tcW w:w="784"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821"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08</w:t>
            </w:r>
          </w:p>
        </w:tc>
        <w:tc>
          <w:tcPr>
            <w:tcW w:w="116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01</w:t>
            </w:r>
          </w:p>
        </w:tc>
        <w:tc>
          <w:tcPr>
            <w:tcW w:w="1283"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7И40412500</w:t>
            </w:r>
          </w:p>
        </w:tc>
        <w:tc>
          <w:tcPr>
            <w:tcW w:w="61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 </w:t>
            </w:r>
          </w:p>
        </w:tc>
        <w:tc>
          <w:tcPr>
            <w:tcW w:w="12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11 315,70</w:t>
            </w:r>
          </w:p>
        </w:tc>
        <w:tc>
          <w:tcPr>
            <w:tcW w:w="17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11 768,30</w:t>
            </w:r>
          </w:p>
        </w:tc>
      </w:tr>
      <w:tr w:rsidR="00A70F51" w:rsidRPr="00A70F51" w:rsidTr="00A70F51">
        <w:trPr>
          <w:gridAfter w:val="1"/>
          <w:wAfter w:w="69" w:type="dxa"/>
          <w:trHeight w:val="203"/>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both"/>
              <w:rPr>
                <w:color w:val="000000"/>
                <w:sz w:val="16"/>
                <w:szCs w:val="16"/>
              </w:rPr>
            </w:pPr>
            <w:r w:rsidRPr="00A70F51">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84"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821"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08</w:t>
            </w:r>
          </w:p>
        </w:tc>
        <w:tc>
          <w:tcPr>
            <w:tcW w:w="116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01</w:t>
            </w:r>
          </w:p>
        </w:tc>
        <w:tc>
          <w:tcPr>
            <w:tcW w:w="1283"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7И40412500</w:t>
            </w:r>
          </w:p>
        </w:tc>
        <w:tc>
          <w:tcPr>
            <w:tcW w:w="61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611</w:t>
            </w:r>
          </w:p>
        </w:tc>
        <w:tc>
          <w:tcPr>
            <w:tcW w:w="12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11 315,70</w:t>
            </w:r>
          </w:p>
        </w:tc>
        <w:tc>
          <w:tcPr>
            <w:tcW w:w="17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11 768,30</w:t>
            </w:r>
          </w:p>
        </w:tc>
      </w:tr>
      <w:tr w:rsidR="00A70F51" w:rsidRPr="00A70F51" w:rsidTr="00A70F51">
        <w:trPr>
          <w:gridAfter w:val="1"/>
          <w:wAfter w:w="69" w:type="dxa"/>
          <w:trHeight w:val="203"/>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both"/>
              <w:rPr>
                <w:color w:val="000000"/>
                <w:sz w:val="16"/>
                <w:szCs w:val="16"/>
              </w:rPr>
            </w:pPr>
            <w:r w:rsidRPr="00A70F51">
              <w:rPr>
                <w:color w:val="000000"/>
                <w:sz w:val="16"/>
                <w:szCs w:val="16"/>
              </w:rPr>
              <w:t>Субсидии бюджетным учреждениям на иные цели</w:t>
            </w:r>
          </w:p>
        </w:tc>
        <w:tc>
          <w:tcPr>
            <w:tcW w:w="784"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821"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08</w:t>
            </w:r>
          </w:p>
        </w:tc>
        <w:tc>
          <w:tcPr>
            <w:tcW w:w="116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01</w:t>
            </w:r>
          </w:p>
        </w:tc>
        <w:tc>
          <w:tcPr>
            <w:tcW w:w="1283"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7И40412500</w:t>
            </w:r>
          </w:p>
        </w:tc>
        <w:tc>
          <w:tcPr>
            <w:tcW w:w="61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612</w:t>
            </w:r>
          </w:p>
        </w:tc>
        <w:tc>
          <w:tcPr>
            <w:tcW w:w="12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0,00</w:t>
            </w:r>
          </w:p>
        </w:tc>
        <w:tc>
          <w:tcPr>
            <w:tcW w:w="17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0,00</w:t>
            </w:r>
          </w:p>
        </w:tc>
      </w:tr>
      <w:tr w:rsidR="00A70F51" w:rsidRPr="00A70F51" w:rsidTr="00A70F51">
        <w:trPr>
          <w:gridAfter w:val="1"/>
          <w:wAfter w:w="69" w:type="dxa"/>
          <w:trHeight w:val="203"/>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both"/>
              <w:rPr>
                <w:color w:val="000000"/>
                <w:sz w:val="16"/>
                <w:szCs w:val="16"/>
              </w:rPr>
            </w:pPr>
            <w:r w:rsidRPr="00A70F51">
              <w:rPr>
                <w:color w:val="000000"/>
                <w:sz w:val="16"/>
                <w:szCs w:val="16"/>
              </w:rPr>
              <w:t>Обеспечение деятельности муниципальных библиотек</w:t>
            </w:r>
          </w:p>
        </w:tc>
        <w:tc>
          <w:tcPr>
            <w:tcW w:w="784"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821"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08</w:t>
            </w:r>
          </w:p>
        </w:tc>
        <w:tc>
          <w:tcPr>
            <w:tcW w:w="116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01</w:t>
            </w:r>
          </w:p>
        </w:tc>
        <w:tc>
          <w:tcPr>
            <w:tcW w:w="1283"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7И40412600</w:t>
            </w:r>
          </w:p>
        </w:tc>
        <w:tc>
          <w:tcPr>
            <w:tcW w:w="61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 </w:t>
            </w:r>
          </w:p>
        </w:tc>
        <w:tc>
          <w:tcPr>
            <w:tcW w:w="12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729,00</w:t>
            </w:r>
          </w:p>
        </w:tc>
        <w:tc>
          <w:tcPr>
            <w:tcW w:w="17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758,20</w:t>
            </w:r>
          </w:p>
        </w:tc>
      </w:tr>
      <w:tr w:rsidR="00A70F51" w:rsidRPr="00A70F51" w:rsidTr="00A70F51">
        <w:trPr>
          <w:gridAfter w:val="1"/>
          <w:wAfter w:w="69" w:type="dxa"/>
          <w:trHeight w:val="203"/>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both"/>
              <w:rPr>
                <w:color w:val="000000"/>
                <w:sz w:val="16"/>
                <w:szCs w:val="16"/>
              </w:rPr>
            </w:pPr>
            <w:r w:rsidRPr="00A70F51">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84"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821"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08</w:t>
            </w:r>
          </w:p>
        </w:tc>
        <w:tc>
          <w:tcPr>
            <w:tcW w:w="116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01</w:t>
            </w:r>
          </w:p>
        </w:tc>
        <w:tc>
          <w:tcPr>
            <w:tcW w:w="1283"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7И40412600</w:t>
            </w:r>
          </w:p>
        </w:tc>
        <w:tc>
          <w:tcPr>
            <w:tcW w:w="61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611</w:t>
            </w:r>
          </w:p>
        </w:tc>
        <w:tc>
          <w:tcPr>
            <w:tcW w:w="12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729,00</w:t>
            </w:r>
          </w:p>
        </w:tc>
        <w:tc>
          <w:tcPr>
            <w:tcW w:w="17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758,20</w:t>
            </w:r>
          </w:p>
        </w:tc>
      </w:tr>
      <w:tr w:rsidR="00A70F51" w:rsidRPr="00A70F51" w:rsidTr="00A70F51">
        <w:trPr>
          <w:gridAfter w:val="1"/>
          <w:wAfter w:w="69" w:type="dxa"/>
          <w:trHeight w:val="203"/>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both"/>
              <w:rPr>
                <w:color w:val="000000"/>
                <w:sz w:val="16"/>
                <w:szCs w:val="16"/>
              </w:rPr>
            </w:pPr>
            <w:r w:rsidRPr="00A70F51">
              <w:rPr>
                <w:color w:val="000000"/>
                <w:sz w:val="16"/>
                <w:szCs w:val="16"/>
              </w:rPr>
              <w:t>Субсидии бюджетным учреждениям на иные цели</w:t>
            </w:r>
          </w:p>
        </w:tc>
        <w:tc>
          <w:tcPr>
            <w:tcW w:w="784"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821"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08</w:t>
            </w:r>
          </w:p>
        </w:tc>
        <w:tc>
          <w:tcPr>
            <w:tcW w:w="116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01</w:t>
            </w:r>
          </w:p>
        </w:tc>
        <w:tc>
          <w:tcPr>
            <w:tcW w:w="1283"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7И40412600</w:t>
            </w:r>
          </w:p>
        </w:tc>
        <w:tc>
          <w:tcPr>
            <w:tcW w:w="61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612</w:t>
            </w:r>
          </w:p>
        </w:tc>
        <w:tc>
          <w:tcPr>
            <w:tcW w:w="12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0,00</w:t>
            </w:r>
          </w:p>
        </w:tc>
        <w:tc>
          <w:tcPr>
            <w:tcW w:w="17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0,00</w:t>
            </w:r>
          </w:p>
        </w:tc>
      </w:tr>
      <w:tr w:rsidR="00A70F51" w:rsidRPr="00A70F51" w:rsidTr="00A70F51">
        <w:trPr>
          <w:gridAfter w:val="1"/>
          <w:wAfter w:w="69" w:type="dxa"/>
          <w:trHeight w:val="203"/>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both"/>
              <w:rPr>
                <w:color w:val="000000"/>
                <w:sz w:val="16"/>
                <w:szCs w:val="16"/>
              </w:rPr>
            </w:pPr>
            <w:r w:rsidRPr="00A70F51">
              <w:rPr>
                <w:color w:val="000000"/>
                <w:sz w:val="16"/>
                <w:szCs w:val="16"/>
              </w:rPr>
              <w:t>Проведение культурно-массовых мероприятий к праздничным и памятным датам</w:t>
            </w:r>
          </w:p>
        </w:tc>
        <w:tc>
          <w:tcPr>
            <w:tcW w:w="784"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821"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08</w:t>
            </w:r>
          </w:p>
        </w:tc>
        <w:tc>
          <w:tcPr>
            <w:tcW w:w="116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01</w:t>
            </w:r>
          </w:p>
        </w:tc>
        <w:tc>
          <w:tcPr>
            <w:tcW w:w="1283"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7И40415630</w:t>
            </w:r>
          </w:p>
        </w:tc>
        <w:tc>
          <w:tcPr>
            <w:tcW w:w="61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 </w:t>
            </w:r>
          </w:p>
        </w:tc>
        <w:tc>
          <w:tcPr>
            <w:tcW w:w="12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309,00</w:t>
            </w:r>
          </w:p>
        </w:tc>
        <w:tc>
          <w:tcPr>
            <w:tcW w:w="17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309,00</w:t>
            </w:r>
          </w:p>
        </w:tc>
      </w:tr>
      <w:tr w:rsidR="00A70F51" w:rsidRPr="00A70F51" w:rsidTr="00A70F51">
        <w:trPr>
          <w:gridAfter w:val="1"/>
          <w:wAfter w:w="69" w:type="dxa"/>
          <w:trHeight w:val="203"/>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both"/>
              <w:rPr>
                <w:color w:val="000000"/>
                <w:sz w:val="16"/>
                <w:szCs w:val="16"/>
              </w:rPr>
            </w:pPr>
            <w:r w:rsidRPr="00A70F51">
              <w:rPr>
                <w:color w:val="000000"/>
                <w:sz w:val="16"/>
                <w:szCs w:val="16"/>
              </w:rPr>
              <w:t xml:space="preserve">Прочая закупка товаров, работ и услуг </w:t>
            </w:r>
          </w:p>
        </w:tc>
        <w:tc>
          <w:tcPr>
            <w:tcW w:w="784"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821"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08</w:t>
            </w:r>
          </w:p>
        </w:tc>
        <w:tc>
          <w:tcPr>
            <w:tcW w:w="116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01</w:t>
            </w:r>
          </w:p>
        </w:tc>
        <w:tc>
          <w:tcPr>
            <w:tcW w:w="1283"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7И40415630</w:t>
            </w:r>
          </w:p>
        </w:tc>
        <w:tc>
          <w:tcPr>
            <w:tcW w:w="61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244</w:t>
            </w:r>
          </w:p>
        </w:tc>
        <w:tc>
          <w:tcPr>
            <w:tcW w:w="12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145,00</w:t>
            </w:r>
          </w:p>
        </w:tc>
        <w:tc>
          <w:tcPr>
            <w:tcW w:w="17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145,00</w:t>
            </w:r>
          </w:p>
        </w:tc>
      </w:tr>
      <w:tr w:rsidR="00A70F51" w:rsidRPr="00A70F51" w:rsidTr="00A70F51">
        <w:trPr>
          <w:gridAfter w:val="1"/>
          <w:wAfter w:w="69" w:type="dxa"/>
          <w:trHeight w:val="203"/>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both"/>
              <w:rPr>
                <w:color w:val="000000"/>
                <w:sz w:val="16"/>
                <w:szCs w:val="16"/>
              </w:rPr>
            </w:pPr>
            <w:r w:rsidRPr="00A70F51">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84"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821"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08</w:t>
            </w:r>
          </w:p>
        </w:tc>
        <w:tc>
          <w:tcPr>
            <w:tcW w:w="116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01</w:t>
            </w:r>
          </w:p>
        </w:tc>
        <w:tc>
          <w:tcPr>
            <w:tcW w:w="1283"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7И40415630</w:t>
            </w:r>
          </w:p>
        </w:tc>
        <w:tc>
          <w:tcPr>
            <w:tcW w:w="61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611</w:t>
            </w:r>
          </w:p>
        </w:tc>
        <w:tc>
          <w:tcPr>
            <w:tcW w:w="12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164,00</w:t>
            </w:r>
          </w:p>
        </w:tc>
        <w:tc>
          <w:tcPr>
            <w:tcW w:w="17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164,00</w:t>
            </w:r>
          </w:p>
        </w:tc>
      </w:tr>
      <w:tr w:rsidR="00A70F51" w:rsidRPr="00A70F51" w:rsidTr="00A70F51">
        <w:trPr>
          <w:gridAfter w:val="1"/>
          <w:wAfter w:w="69" w:type="dxa"/>
          <w:trHeight w:val="203"/>
        </w:trPr>
        <w:tc>
          <w:tcPr>
            <w:tcW w:w="7655" w:type="dxa"/>
            <w:tcBorders>
              <w:top w:val="nil"/>
              <w:left w:val="single" w:sz="4" w:space="0" w:color="auto"/>
              <w:bottom w:val="single" w:sz="4" w:space="0" w:color="auto"/>
              <w:right w:val="single" w:sz="4" w:space="0" w:color="auto"/>
            </w:tcBorders>
            <w:shd w:val="clear" w:color="auto" w:fill="auto"/>
            <w:vAlign w:val="bottom"/>
            <w:hideMark/>
          </w:tcPr>
          <w:p w:rsidR="00A70F51" w:rsidRPr="00A70F51" w:rsidRDefault="00A70F51" w:rsidP="00A70F51">
            <w:pPr>
              <w:spacing w:after="0" w:line="240" w:lineRule="auto"/>
              <w:rPr>
                <w:sz w:val="16"/>
                <w:szCs w:val="16"/>
              </w:rPr>
            </w:pPr>
            <w:r w:rsidRPr="00A70F51">
              <w:rPr>
                <w:sz w:val="16"/>
                <w:szCs w:val="16"/>
              </w:rPr>
              <w:t xml:space="preserve">Дополнительные расходы на сохранение целевых </w:t>
            </w:r>
            <w:proofErr w:type="gramStart"/>
            <w:r w:rsidRPr="00A70F51">
              <w:rPr>
                <w:sz w:val="16"/>
                <w:szCs w:val="16"/>
              </w:rPr>
              <w:t>показателей повышения оплаты труда работников муниципальных учреждений культуры</w:t>
            </w:r>
            <w:proofErr w:type="gramEnd"/>
            <w:r w:rsidRPr="00A70F51">
              <w:rPr>
                <w:sz w:val="16"/>
                <w:szCs w:val="16"/>
              </w:rPr>
              <w:t xml:space="preserve"> в соответствии с Указом Президента Российской Федерации от 7 мая 2012 года № 597 "О мероприятиях по реализации государственной социальной политики"</w:t>
            </w:r>
          </w:p>
        </w:tc>
        <w:tc>
          <w:tcPr>
            <w:tcW w:w="784"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821"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08</w:t>
            </w:r>
          </w:p>
        </w:tc>
        <w:tc>
          <w:tcPr>
            <w:tcW w:w="116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01</w:t>
            </w:r>
          </w:p>
        </w:tc>
        <w:tc>
          <w:tcPr>
            <w:tcW w:w="1283"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7И404S0360</w:t>
            </w:r>
          </w:p>
        </w:tc>
        <w:tc>
          <w:tcPr>
            <w:tcW w:w="61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 </w:t>
            </w:r>
          </w:p>
        </w:tc>
        <w:tc>
          <w:tcPr>
            <w:tcW w:w="12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0,00</w:t>
            </w:r>
          </w:p>
        </w:tc>
        <w:tc>
          <w:tcPr>
            <w:tcW w:w="17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0,00</w:t>
            </w:r>
          </w:p>
        </w:tc>
      </w:tr>
      <w:tr w:rsidR="00A70F51" w:rsidRPr="00A70F51" w:rsidTr="00A70F51">
        <w:trPr>
          <w:gridAfter w:val="1"/>
          <w:wAfter w:w="69" w:type="dxa"/>
          <w:trHeight w:val="203"/>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both"/>
              <w:rPr>
                <w:color w:val="000000"/>
                <w:sz w:val="16"/>
                <w:szCs w:val="16"/>
              </w:rPr>
            </w:pPr>
            <w:r w:rsidRPr="00A70F51">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84"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821"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08</w:t>
            </w:r>
          </w:p>
        </w:tc>
        <w:tc>
          <w:tcPr>
            <w:tcW w:w="116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01</w:t>
            </w:r>
          </w:p>
        </w:tc>
        <w:tc>
          <w:tcPr>
            <w:tcW w:w="1283"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7И404S0360</w:t>
            </w:r>
          </w:p>
        </w:tc>
        <w:tc>
          <w:tcPr>
            <w:tcW w:w="61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611</w:t>
            </w:r>
          </w:p>
        </w:tc>
        <w:tc>
          <w:tcPr>
            <w:tcW w:w="12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0,00</w:t>
            </w:r>
          </w:p>
        </w:tc>
        <w:tc>
          <w:tcPr>
            <w:tcW w:w="17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0,00</w:t>
            </w:r>
          </w:p>
        </w:tc>
      </w:tr>
      <w:tr w:rsidR="00A70F51" w:rsidRPr="00A70F51" w:rsidTr="00A70F51">
        <w:trPr>
          <w:gridAfter w:val="1"/>
          <w:wAfter w:w="69" w:type="dxa"/>
          <w:trHeight w:val="203"/>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both"/>
              <w:rPr>
                <w:b/>
                <w:bCs/>
                <w:sz w:val="16"/>
                <w:szCs w:val="16"/>
              </w:rPr>
            </w:pPr>
            <w:r w:rsidRPr="00A70F51">
              <w:rPr>
                <w:b/>
                <w:bCs/>
                <w:sz w:val="16"/>
                <w:szCs w:val="16"/>
              </w:rPr>
              <w:t>Мероприятия по капитальному ремонту объектов культуры</w:t>
            </w:r>
          </w:p>
        </w:tc>
        <w:tc>
          <w:tcPr>
            <w:tcW w:w="784"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821"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08</w:t>
            </w:r>
          </w:p>
        </w:tc>
        <w:tc>
          <w:tcPr>
            <w:tcW w:w="116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01</w:t>
            </w:r>
          </w:p>
        </w:tc>
        <w:tc>
          <w:tcPr>
            <w:tcW w:w="1283"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7В803R5760</w:t>
            </w:r>
          </w:p>
        </w:tc>
        <w:tc>
          <w:tcPr>
            <w:tcW w:w="61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 </w:t>
            </w:r>
          </w:p>
        </w:tc>
        <w:tc>
          <w:tcPr>
            <w:tcW w:w="12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0,00</w:t>
            </w:r>
          </w:p>
        </w:tc>
        <w:tc>
          <w:tcPr>
            <w:tcW w:w="17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67 705,60</w:t>
            </w:r>
          </w:p>
        </w:tc>
      </w:tr>
      <w:tr w:rsidR="00A70F51" w:rsidRPr="00A70F51" w:rsidTr="00A70F51">
        <w:trPr>
          <w:gridAfter w:val="1"/>
          <w:wAfter w:w="69" w:type="dxa"/>
          <w:trHeight w:val="203"/>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both"/>
              <w:rPr>
                <w:color w:val="000000"/>
                <w:sz w:val="16"/>
                <w:szCs w:val="16"/>
              </w:rPr>
            </w:pPr>
            <w:r w:rsidRPr="00A70F51">
              <w:rPr>
                <w:color w:val="000000"/>
                <w:sz w:val="16"/>
                <w:szCs w:val="16"/>
              </w:rPr>
              <w:t>Мероприятия по капитальному ремонту объектов культуры</w:t>
            </w:r>
          </w:p>
        </w:tc>
        <w:tc>
          <w:tcPr>
            <w:tcW w:w="784"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821"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08</w:t>
            </w:r>
          </w:p>
        </w:tc>
        <w:tc>
          <w:tcPr>
            <w:tcW w:w="116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01</w:t>
            </w:r>
          </w:p>
        </w:tc>
        <w:tc>
          <w:tcPr>
            <w:tcW w:w="1283"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7В803R5760</w:t>
            </w:r>
          </w:p>
        </w:tc>
        <w:tc>
          <w:tcPr>
            <w:tcW w:w="61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612</w:t>
            </w:r>
          </w:p>
        </w:tc>
        <w:tc>
          <w:tcPr>
            <w:tcW w:w="12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0,00</w:t>
            </w:r>
          </w:p>
        </w:tc>
        <w:tc>
          <w:tcPr>
            <w:tcW w:w="17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67 705,60</w:t>
            </w:r>
          </w:p>
        </w:tc>
      </w:tr>
      <w:tr w:rsidR="00A70F51" w:rsidRPr="00A70F51" w:rsidTr="00A70F51">
        <w:trPr>
          <w:gridAfter w:val="1"/>
          <w:wAfter w:w="69" w:type="dxa"/>
          <w:trHeight w:val="203"/>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both"/>
              <w:rPr>
                <w:b/>
                <w:bCs/>
                <w:color w:val="000000"/>
                <w:sz w:val="16"/>
                <w:szCs w:val="16"/>
              </w:rPr>
            </w:pPr>
            <w:r w:rsidRPr="00A70F51">
              <w:rPr>
                <w:b/>
                <w:bCs/>
                <w:color w:val="000000"/>
                <w:sz w:val="16"/>
                <w:szCs w:val="16"/>
              </w:rPr>
              <w:t>СОЦИАЛЬНАЯ ПОЛИТИКА</w:t>
            </w:r>
          </w:p>
        </w:tc>
        <w:tc>
          <w:tcPr>
            <w:tcW w:w="784"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603</w:t>
            </w:r>
          </w:p>
        </w:tc>
        <w:tc>
          <w:tcPr>
            <w:tcW w:w="821"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10</w:t>
            </w:r>
          </w:p>
        </w:tc>
        <w:tc>
          <w:tcPr>
            <w:tcW w:w="116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00</w:t>
            </w:r>
          </w:p>
        </w:tc>
        <w:tc>
          <w:tcPr>
            <w:tcW w:w="1283"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 </w:t>
            </w:r>
          </w:p>
        </w:tc>
        <w:tc>
          <w:tcPr>
            <w:tcW w:w="61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 </w:t>
            </w:r>
          </w:p>
        </w:tc>
        <w:tc>
          <w:tcPr>
            <w:tcW w:w="12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b/>
                <w:bCs/>
                <w:color w:val="000000"/>
                <w:sz w:val="16"/>
                <w:szCs w:val="16"/>
              </w:rPr>
            </w:pPr>
            <w:r w:rsidRPr="00A70F51">
              <w:rPr>
                <w:b/>
                <w:bCs/>
                <w:color w:val="000000"/>
                <w:sz w:val="16"/>
                <w:szCs w:val="16"/>
              </w:rPr>
              <w:t>1 600,00</w:t>
            </w:r>
          </w:p>
        </w:tc>
        <w:tc>
          <w:tcPr>
            <w:tcW w:w="17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b/>
                <w:bCs/>
                <w:color w:val="000000"/>
                <w:sz w:val="16"/>
                <w:szCs w:val="16"/>
              </w:rPr>
            </w:pPr>
            <w:r w:rsidRPr="00A70F51">
              <w:rPr>
                <w:b/>
                <w:bCs/>
                <w:color w:val="000000"/>
                <w:sz w:val="16"/>
                <w:szCs w:val="16"/>
              </w:rPr>
              <w:t>1 600,00</w:t>
            </w:r>
          </w:p>
        </w:tc>
      </w:tr>
      <w:tr w:rsidR="00A70F51" w:rsidRPr="00A70F51" w:rsidTr="00A70F51">
        <w:trPr>
          <w:gridAfter w:val="1"/>
          <w:wAfter w:w="69" w:type="dxa"/>
          <w:trHeight w:val="203"/>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rPr>
                <w:b/>
                <w:bCs/>
                <w:sz w:val="16"/>
                <w:szCs w:val="16"/>
              </w:rPr>
            </w:pPr>
            <w:r w:rsidRPr="00A70F51">
              <w:rPr>
                <w:b/>
                <w:bCs/>
                <w:sz w:val="16"/>
                <w:szCs w:val="16"/>
              </w:rPr>
              <w:t xml:space="preserve">Доплаты к пенсиям муниципальных служащих </w:t>
            </w:r>
          </w:p>
        </w:tc>
        <w:tc>
          <w:tcPr>
            <w:tcW w:w="784"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603</w:t>
            </w:r>
          </w:p>
        </w:tc>
        <w:tc>
          <w:tcPr>
            <w:tcW w:w="821"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10</w:t>
            </w:r>
          </w:p>
        </w:tc>
        <w:tc>
          <w:tcPr>
            <w:tcW w:w="116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01</w:t>
            </w:r>
          </w:p>
        </w:tc>
        <w:tc>
          <w:tcPr>
            <w:tcW w:w="1283"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 </w:t>
            </w:r>
          </w:p>
        </w:tc>
        <w:tc>
          <w:tcPr>
            <w:tcW w:w="61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 </w:t>
            </w:r>
          </w:p>
        </w:tc>
        <w:tc>
          <w:tcPr>
            <w:tcW w:w="12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b/>
                <w:bCs/>
                <w:color w:val="000000"/>
                <w:sz w:val="16"/>
                <w:szCs w:val="16"/>
              </w:rPr>
            </w:pPr>
            <w:r w:rsidRPr="00A70F51">
              <w:rPr>
                <w:b/>
                <w:bCs/>
                <w:color w:val="000000"/>
                <w:sz w:val="16"/>
                <w:szCs w:val="16"/>
              </w:rPr>
              <w:t>1 600,00</w:t>
            </w:r>
          </w:p>
        </w:tc>
        <w:tc>
          <w:tcPr>
            <w:tcW w:w="17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b/>
                <w:bCs/>
                <w:color w:val="000000"/>
                <w:sz w:val="16"/>
                <w:szCs w:val="16"/>
              </w:rPr>
            </w:pPr>
            <w:r w:rsidRPr="00A70F51">
              <w:rPr>
                <w:b/>
                <w:bCs/>
                <w:color w:val="000000"/>
                <w:sz w:val="16"/>
                <w:szCs w:val="16"/>
              </w:rPr>
              <w:t>1 600,00</w:t>
            </w:r>
          </w:p>
        </w:tc>
      </w:tr>
      <w:tr w:rsidR="00A70F51" w:rsidRPr="00A70F51" w:rsidTr="00A70F51">
        <w:trPr>
          <w:gridAfter w:val="1"/>
          <w:wAfter w:w="69" w:type="dxa"/>
          <w:trHeight w:val="203"/>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rPr>
                <w:sz w:val="16"/>
                <w:szCs w:val="16"/>
              </w:rPr>
            </w:pPr>
            <w:r w:rsidRPr="00A70F51">
              <w:rPr>
                <w:sz w:val="16"/>
                <w:szCs w:val="16"/>
              </w:rPr>
              <w:t>Доплаты к пенсиям муниципальных служащих</w:t>
            </w:r>
          </w:p>
        </w:tc>
        <w:tc>
          <w:tcPr>
            <w:tcW w:w="784"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821"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10</w:t>
            </w:r>
          </w:p>
        </w:tc>
        <w:tc>
          <w:tcPr>
            <w:tcW w:w="116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01</w:t>
            </w:r>
          </w:p>
        </w:tc>
        <w:tc>
          <w:tcPr>
            <w:tcW w:w="1283"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62Д0215280</w:t>
            </w:r>
          </w:p>
        </w:tc>
        <w:tc>
          <w:tcPr>
            <w:tcW w:w="61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 </w:t>
            </w:r>
          </w:p>
        </w:tc>
        <w:tc>
          <w:tcPr>
            <w:tcW w:w="12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1 600,00</w:t>
            </w:r>
          </w:p>
        </w:tc>
        <w:tc>
          <w:tcPr>
            <w:tcW w:w="17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1 600,00</w:t>
            </w:r>
          </w:p>
        </w:tc>
      </w:tr>
      <w:tr w:rsidR="00A70F51" w:rsidRPr="00A70F51" w:rsidTr="00A70F51">
        <w:trPr>
          <w:gridAfter w:val="1"/>
          <w:wAfter w:w="69" w:type="dxa"/>
          <w:trHeight w:val="203"/>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both"/>
              <w:rPr>
                <w:color w:val="000000"/>
                <w:sz w:val="16"/>
                <w:szCs w:val="16"/>
              </w:rPr>
            </w:pPr>
            <w:r w:rsidRPr="00A70F51">
              <w:rPr>
                <w:color w:val="000000"/>
                <w:sz w:val="16"/>
                <w:szCs w:val="16"/>
              </w:rPr>
              <w:t>Доплаты к пенсиям муниципальных служащих  (Социальные выплаты гражданам, кроме публичных нормативных социальных выплат)</w:t>
            </w:r>
          </w:p>
        </w:tc>
        <w:tc>
          <w:tcPr>
            <w:tcW w:w="784"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821"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10</w:t>
            </w:r>
          </w:p>
        </w:tc>
        <w:tc>
          <w:tcPr>
            <w:tcW w:w="116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01</w:t>
            </w:r>
          </w:p>
        </w:tc>
        <w:tc>
          <w:tcPr>
            <w:tcW w:w="1283"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62Д0215280</w:t>
            </w:r>
          </w:p>
        </w:tc>
        <w:tc>
          <w:tcPr>
            <w:tcW w:w="61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320</w:t>
            </w:r>
          </w:p>
        </w:tc>
        <w:tc>
          <w:tcPr>
            <w:tcW w:w="12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1 600,00</w:t>
            </w:r>
          </w:p>
        </w:tc>
        <w:tc>
          <w:tcPr>
            <w:tcW w:w="17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1 600,00</w:t>
            </w:r>
          </w:p>
        </w:tc>
      </w:tr>
      <w:tr w:rsidR="00A70F51" w:rsidRPr="00A70F51" w:rsidTr="00A70F51">
        <w:trPr>
          <w:gridAfter w:val="1"/>
          <w:wAfter w:w="69" w:type="dxa"/>
          <w:trHeight w:val="203"/>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both"/>
              <w:rPr>
                <w:b/>
                <w:bCs/>
                <w:color w:val="000000"/>
                <w:sz w:val="16"/>
                <w:szCs w:val="16"/>
              </w:rPr>
            </w:pPr>
            <w:r w:rsidRPr="00A70F51">
              <w:rPr>
                <w:b/>
                <w:bCs/>
                <w:color w:val="000000"/>
                <w:sz w:val="16"/>
                <w:szCs w:val="16"/>
              </w:rPr>
              <w:t>ФИЗИЧЕСКАЯ КУЛЬТУРА И СПОРТ</w:t>
            </w:r>
          </w:p>
        </w:tc>
        <w:tc>
          <w:tcPr>
            <w:tcW w:w="784"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603</w:t>
            </w:r>
          </w:p>
        </w:tc>
        <w:tc>
          <w:tcPr>
            <w:tcW w:w="821"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11</w:t>
            </w:r>
          </w:p>
        </w:tc>
        <w:tc>
          <w:tcPr>
            <w:tcW w:w="116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00</w:t>
            </w:r>
          </w:p>
        </w:tc>
        <w:tc>
          <w:tcPr>
            <w:tcW w:w="1283"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 </w:t>
            </w:r>
          </w:p>
        </w:tc>
        <w:tc>
          <w:tcPr>
            <w:tcW w:w="61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 </w:t>
            </w:r>
          </w:p>
        </w:tc>
        <w:tc>
          <w:tcPr>
            <w:tcW w:w="12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b/>
                <w:bCs/>
                <w:color w:val="000000"/>
                <w:sz w:val="16"/>
                <w:szCs w:val="16"/>
              </w:rPr>
            </w:pPr>
            <w:r w:rsidRPr="00A70F51">
              <w:rPr>
                <w:b/>
                <w:bCs/>
                <w:color w:val="000000"/>
                <w:sz w:val="16"/>
                <w:szCs w:val="16"/>
              </w:rPr>
              <w:t>1 000,00</w:t>
            </w:r>
          </w:p>
        </w:tc>
        <w:tc>
          <w:tcPr>
            <w:tcW w:w="17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b/>
                <w:bCs/>
                <w:color w:val="000000"/>
                <w:sz w:val="16"/>
                <w:szCs w:val="16"/>
              </w:rPr>
            </w:pPr>
            <w:r w:rsidRPr="00A70F51">
              <w:rPr>
                <w:b/>
                <w:bCs/>
                <w:color w:val="000000"/>
                <w:sz w:val="16"/>
                <w:szCs w:val="16"/>
              </w:rPr>
              <w:t>1 000,00</w:t>
            </w:r>
          </w:p>
        </w:tc>
      </w:tr>
      <w:tr w:rsidR="00A70F51" w:rsidRPr="00A70F51" w:rsidTr="00A70F51">
        <w:trPr>
          <w:gridAfter w:val="1"/>
          <w:wAfter w:w="69" w:type="dxa"/>
          <w:trHeight w:val="203"/>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both"/>
              <w:rPr>
                <w:b/>
                <w:bCs/>
                <w:color w:val="000000"/>
                <w:sz w:val="16"/>
                <w:szCs w:val="16"/>
              </w:rPr>
            </w:pPr>
            <w:r w:rsidRPr="00A70F51">
              <w:rPr>
                <w:b/>
                <w:bCs/>
                <w:color w:val="000000"/>
                <w:sz w:val="16"/>
                <w:szCs w:val="16"/>
              </w:rPr>
              <w:t>Массовый спорт</w:t>
            </w:r>
          </w:p>
        </w:tc>
        <w:tc>
          <w:tcPr>
            <w:tcW w:w="784"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603</w:t>
            </w:r>
          </w:p>
        </w:tc>
        <w:tc>
          <w:tcPr>
            <w:tcW w:w="821"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11</w:t>
            </w:r>
          </w:p>
        </w:tc>
        <w:tc>
          <w:tcPr>
            <w:tcW w:w="116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02</w:t>
            </w:r>
          </w:p>
        </w:tc>
        <w:tc>
          <w:tcPr>
            <w:tcW w:w="1283"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 </w:t>
            </w:r>
          </w:p>
        </w:tc>
        <w:tc>
          <w:tcPr>
            <w:tcW w:w="61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 </w:t>
            </w:r>
          </w:p>
        </w:tc>
        <w:tc>
          <w:tcPr>
            <w:tcW w:w="12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b/>
                <w:bCs/>
                <w:color w:val="000000"/>
                <w:sz w:val="16"/>
                <w:szCs w:val="16"/>
              </w:rPr>
            </w:pPr>
            <w:r w:rsidRPr="00A70F51">
              <w:rPr>
                <w:b/>
                <w:bCs/>
                <w:color w:val="000000"/>
                <w:sz w:val="16"/>
                <w:szCs w:val="16"/>
              </w:rPr>
              <w:t>1 000,00</w:t>
            </w:r>
          </w:p>
        </w:tc>
        <w:tc>
          <w:tcPr>
            <w:tcW w:w="17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b/>
                <w:bCs/>
                <w:color w:val="000000"/>
                <w:sz w:val="16"/>
                <w:szCs w:val="16"/>
              </w:rPr>
            </w:pPr>
            <w:r w:rsidRPr="00A70F51">
              <w:rPr>
                <w:b/>
                <w:bCs/>
                <w:color w:val="000000"/>
                <w:sz w:val="16"/>
                <w:szCs w:val="16"/>
              </w:rPr>
              <w:t>1 000,00</w:t>
            </w:r>
          </w:p>
        </w:tc>
      </w:tr>
      <w:tr w:rsidR="00A70F51" w:rsidRPr="00A70F51" w:rsidTr="00A70F51">
        <w:trPr>
          <w:gridAfter w:val="1"/>
          <w:wAfter w:w="69" w:type="dxa"/>
          <w:trHeight w:val="203"/>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both"/>
              <w:rPr>
                <w:color w:val="000000"/>
                <w:sz w:val="16"/>
                <w:szCs w:val="16"/>
              </w:rPr>
            </w:pPr>
            <w:r w:rsidRPr="00A70F51">
              <w:rPr>
                <w:color w:val="000000"/>
                <w:sz w:val="16"/>
                <w:szCs w:val="16"/>
              </w:rPr>
              <w:t xml:space="preserve">Обеспечение деятельности подведомственных учреждений физкультуры и спорта </w:t>
            </w:r>
          </w:p>
        </w:tc>
        <w:tc>
          <w:tcPr>
            <w:tcW w:w="784"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821"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11</w:t>
            </w:r>
          </w:p>
        </w:tc>
        <w:tc>
          <w:tcPr>
            <w:tcW w:w="116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02</w:t>
            </w:r>
          </w:p>
        </w:tc>
        <w:tc>
          <w:tcPr>
            <w:tcW w:w="1283"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7И40512800</w:t>
            </w:r>
          </w:p>
        </w:tc>
        <w:tc>
          <w:tcPr>
            <w:tcW w:w="61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 </w:t>
            </w:r>
          </w:p>
        </w:tc>
        <w:tc>
          <w:tcPr>
            <w:tcW w:w="12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900,00</w:t>
            </w:r>
          </w:p>
        </w:tc>
        <w:tc>
          <w:tcPr>
            <w:tcW w:w="17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900,00</w:t>
            </w:r>
          </w:p>
        </w:tc>
      </w:tr>
      <w:tr w:rsidR="00A70F51" w:rsidRPr="00A70F51" w:rsidTr="00A70F51">
        <w:trPr>
          <w:gridAfter w:val="1"/>
          <w:wAfter w:w="69" w:type="dxa"/>
          <w:trHeight w:val="203"/>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both"/>
              <w:rPr>
                <w:color w:val="000000"/>
                <w:sz w:val="16"/>
                <w:szCs w:val="16"/>
              </w:rPr>
            </w:pPr>
            <w:r w:rsidRPr="00A70F51">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84"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821"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11</w:t>
            </w:r>
          </w:p>
        </w:tc>
        <w:tc>
          <w:tcPr>
            <w:tcW w:w="116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02</w:t>
            </w:r>
          </w:p>
        </w:tc>
        <w:tc>
          <w:tcPr>
            <w:tcW w:w="1283"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7И40512800</w:t>
            </w:r>
          </w:p>
        </w:tc>
        <w:tc>
          <w:tcPr>
            <w:tcW w:w="61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611</w:t>
            </w:r>
          </w:p>
        </w:tc>
        <w:tc>
          <w:tcPr>
            <w:tcW w:w="12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900,00</w:t>
            </w:r>
          </w:p>
        </w:tc>
        <w:tc>
          <w:tcPr>
            <w:tcW w:w="17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900,00</w:t>
            </w:r>
          </w:p>
        </w:tc>
      </w:tr>
      <w:tr w:rsidR="00A70F51" w:rsidRPr="00A70F51" w:rsidTr="00A70F51">
        <w:trPr>
          <w:gridAfter w:val="1"/>
          <w:wAfter w:w="69" w:type="dxa"/>
          <w:trHeight w:val="203"/>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both"/>
              <w:rPr>
                <w:color w:val="000000"/>
                <w:sz w:val="16"/>
                <w:szCs w:val="16"/>
              </w:rPr>
            </w:pPr>
            <w:r w:rsidRPr="00A70F51">
              <w:rPr>
                <w:color w:val="000000"/>
                <w:sz w:val="16"/>
                <w:szCs w:val="16"/>
              </w:rPr>
              <w:t>Организация и проведение мероприятий в области физической культуры и спорта</w:t>
            </w:r>
          </w:p>
        </w:tc>
        <w:tc>
          <w:tcPr>
            <w:tcW w:w="784"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821"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11</w:t>
            </w:r>
          </w:p>
        </w:tc>
        <w:tc>
          <w:tcPr>
            <w:tcW w:w="116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02</w:t>
            </w:r>
          </w:p>
        </w:tc>
        <w:tc>
          <w:tcPr>
            <w:tcW w:w="1283"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7И40515340</w:t>
            </w:r>
          </w:p>
        </w:tc>
        <w:tc>
          <w:tcPr>
            <w:tcW w:w="61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 </w:t>
            </w:r>
          </w:p>
        </w:tc>
        <w:tc>
          <w:tcPr>
            <w:tcW w:w="12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100,00</w:t>
            </w:r>
          </w:p>
        </w:tc>
        <w:tc>
          <w:tcPr>
            <w:tcW w:w="17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100,00</w:t>
            </w:r>
          </w:p>
        </w:tc>
      </w:tr>
      <w:tr w:rsidR="00A70F51" w:rsidRPr="00A70F51" w:rsidTr="00A70F51">
        <w:trPr>
          <w:gridAfter w:val="1"/>
          <w:wAfter w:w="69" w:type="dxa"/>
          <w:trHeight w:val="203"/>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both"/>
              <w:rPr>
                <w:color w:val="000000"/>
                <w:sz w:val="16"/>
                <w:szCs w:val="16"/>
              </w:rPr>
            </w:pPr>
            <w:r w:rsidRPr="00A70F51">
              <w:rPr>
                <w:color w:val="000000"/>
                <w:sz w:val="16"/>
                <w:szCs w:val="16"/>
              </w:rPr>
              <w:t xml:space="preserve">Прочая закупка товаров, работ и услуг </w:t>
            </w:r>
          </w:p>
        </w:tc>
        <w:tc>
          <w:tcPr>
            <w:tcW w:w="784"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821"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11</w:t>
            </w:r>
          </w:p>
        </w:tc>
        <w:tc>
          <w:tcPr>
            <w:tcW w:w="116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02</w:t>
            </w:r>
          </w:p>
        </w:tc>
        <w:tc>
          <w:tcPr>
            <w:tcW w:w="1283"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7И40515340</w:t>
            </w:r>
          </w:p>
        </w:tc>
        <w:tc>
          <w:tcPr>
            <w:tcW w:w="61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244</w:t>
            </w:r>
          </w:p>
        </w:tc>
        <w:tc>
          <w:tcPr>
            <w:tcW w:w="12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0,00</w:t>
            </w:r>
          </w:p>
        </w:tc>
        <w:tc>
          <w:tcPr>
            <w:tcW w:w="17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0,00</w:t>
            </w:r>
          </w:p>
        </w:tc>
      </w:tr>
      <w:tr w:rsidR="00A70F51" w:rsidRPr="00A70F51" w:rsidTr="00A70F51">
        <w:trPr>
          <w:gridAfter w:val="1"/>
          <w:wAfter w:w="69" w:type="dxa"/>
          <w:trHeight w:val="203"/>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both"/>
              <w:rPr>
                <w:color w:val="000000"/>
                <w:sz w:val="16"/>
                <w:szCs w:val="16"/>
              </w:rPr>
            </w:pPr>
            <w:r w:rsidRPr="00A70F51">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84"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821"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11</w:t>
            </w:r>
          </w:p>
        </w:tc>
        <w:tc>
          <w:tcPr>
            <w:tcW w:w="116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02</w:t>
            </w:r>
          </w:p>
        </w:tc>
        <w:tc>
          <w:tcPr>
            <w:tcW w:w="1283"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7И40515340</w:t>
            </w:r>
          </w:p>
        </w:tc>
        <w:tc>
          <w:tcPr>
            <w:tcW w:w="61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611</w:t>
            </w:r>
          </w:p>
        </w:tc>
        <w:tc>
          <w:tcPr>
            <w:tcW w:w="12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100,00</w:t>
            </w:r>
          </w:p>
        </w:tc>
        <w:tc>
          <w:tcPr>
            <w:tcW w:w="17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100,00</w:t>
            </w:r>
          </w:p>
        </w:tc>
      </w:tr>
      <w:tr w:rsidR="00A70F51" w:rsidRPr="00A70F51" w:rsidTr="00A70F51">
        <w:trPr>
          <w:gridAfter w:val="1"/>
          <w:wAfter w:w="69" w:type="dxa"/>
          <w:trHeight w:val="203"/>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both"/>
              <w:rPr>
                <w:color w:val="000000"/>
                <w:sz w:val="16"/>
                <w:szCs w:val="16"/>
              </w:rPr>
            </w:pPr>
            <w:r w:rsidRPr="00A70F51">
              <w:rPr>
                <w:color w:val="000000"/>
                <w:sz w:val="16"/>
                <w:szCs w:val="16"/>
              </w:rPr>
              <w:t xml:space="preserve">Строительство и реконструкция спортивных сооружений </w:t>
            </w:r>
          </w:p>
        </w:tc>
        <w:tc>
          <w:tcPr>
            <w:tcW w:w="784"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821"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11</w:t>
            </w:r>
          </w:p>
        </w:tc>
        <w:tc>
          <w:tcPr>
            <w:tcW w:w="116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02</w:t>
            </w:r>
          </w:p>
        </w:tc>
        <w:tc>
          <w:tcPr>
            <w:tcW w:w="1283"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7И40516390</w:t>
            </w:r>
          </w:p>
        </w:tc>
        <w:tc>
          <w:tcPr>
            <w:tcW w:w="61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 </w:t>
            </w:r>
          </w:p>
        </w:tc>
        <w:tc>
          <w:tcPr>
            <w:tcW w:w="12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0,00</w:t>
            </w:r>
          </w:p>
        </w:tc>
        <w:tc>
          <w:tcPr>
            <w:tcW w:w="17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0,00</w:t>
            </w:r>
          </w:p>
        </w:tc>
      </w:tr>
      <w:tr w:rsidR="00A70F51" w:rsidRPr="00A70F51" w:rsidTr="00A70F51">
        <w:trPr>
          <w:gridAfter w:val="1"/>
          <w:wAfter w:w="69" w:type="dxa"/>
          <w:trHeight w:val="203"/>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both"/>
              <w:rPr>
                <w:color w:val="000000"/>
                <w:sz w:val="16"/>
                <w:szCs w:val="16"/>
              </w:rPr>
            </w:pPr>
            <w:r w:rsidRPr="00A70F51">
              <w:rPr>
                <w:color w:val="000000"/>
                <w:sz w:val="16"/>
                <w:szCs w:val="16"/>
              </w:rPr>
              <w:lastRenderedPageBreak/>
              <w:t xml:space="preserve">Прочая закупка товаров, работ и услуг </w:t>
            </w:r>
          </w:p>
        </w:tc>
        <w:tc>
          <w:tcPr>
            <w:tcW w:w="784"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821"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11</w:t>
            </w:r>
          </w:p>
        </w:tc>
        <w:tc>
          <w:tcPr>
            <w:tcW w:w="116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02</w:t>
            </w:r>
          </w:p>
        </w:tc>
        <w:tc>
          <w:tcPr>
            <w:tcW w:w="1283"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7И40516390</w:t>
            </w:r>
          </w:p>
        </w:tc>
        <w:tc>
          <w:tcPr>
            <w:tcW w:w="61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244</w:t>
            </w:r>
          </w:p>
        </w:tc>
        <w:tc>
          <w:tcPr>
            <w:tcW w:w="12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0,00</w:t>
            </w:r>
          </w:p>
        </w:tc>
        <w:tc>
          <w:tcPr>
            <w:tcW w:w="17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0,00</w:t>
            </w:r>
          </w:p>
        </w:tc>
      </w:tr>
      <w:tr w:rsidR="00A70F51" w:rsidRPr="00A70F51" w:rsidTr="00A70F51">
        <w:trPr>
          <w:gridAfter w:val="1"/>
          <w:wAfter w:w="69" w:type="dxa"/>
          <w:trHeight w:val="203"/>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both"/>
              <w:rPr>
                <w:color w:val="000000"/>
                <w:sz w:val="16"/>
                <w:szCs w:val="16"/>
              </w:rPr>
            </w:pPr>
            <w:r w:rsidRPr="00A70F51">
              <w:rPr>
                <w:color w:val="000000"/>
                <w:sz w:val="16"/>
                <w:szCs w:val="16"/>
              </w:rPr>
              <w:t>Бюджетные инвестиции в объекты капитального строительства государственной (муниципальной) собственности</w:t>
            </w:r>
          </w:p>
        </w:tc>
        <w:tc>
          <w:tcPr>
            <w:tcW w:w="784"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821"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11</w:t>
            </w:r>
          </w:p>
        </w:tc>
        <w:tc>
          <w:tcPr>
            <w:tcW w:w="116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02</w:t>
            </w:r>
          </w:p>
        </w:tc>
        <w:tc>
          <w:tcPr>
            <w:tcW w:w="1283"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7И40516390</w:t>
            </w:r>
          </w:p>
        </w:tc>
        <w:tc>
          <w:tcPr>
            <w:tcW w:w="61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414</w:t>
            </w:r>
          </w:p>
        </w:tc>
        <w:tc>
          <w:tcPr>
            <w:tcW w:w="12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0,00</w:t>
            </w:r>
          </w:p>
        </w:tc>
        <w:tc>
          <w:tcPr>
            <w:tcW w:w="17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0,00</w:t>
            </w:r>
          </w:p>
        </w:tc>
      </w:tr>
      <w:tr w:rsidR="00A70F51" w:rsidRPr="00A70F51" w:rsidTr="00A70F51">
        <w:trPr>
          <w:gridAfter w:val="1"/>
          <w:wAfter w:w="69" w:type="dxa"/>
          <w:trHeight w:val="203"/>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both"/>
              <w:rPr>
                <w:color w:val="000000"/>
                <w:sz w:val="16"/>
                <w:szCs w:val="16"/>
              </w:rPr>
            </w:pPr>
            <w:r w:rsidRPr="00A70F51">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84"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821"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11</w:t>
            </w:r>
          </w:p>
        </w:tc>
        <w:tc>
          <w:tcPr>
            <w:tcW w:w="116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02</w:t>
            </w:r>
          </w:p>
        </w:tc>
        <w:tc>
          <w:tcPr>
            <w:tcW w:w="1283"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7И40516390</w:t>
            </w:r>
          </w:p>
        </w:tc>
        <w:tc>
          <w:tcPr>
            <w:tcW w:w="61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611</w:t>
            </w:r>
          </w:p>
        </w:tc>
        <w:tc>
          <w:tcPr>
            <w:tcW w:w="12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0,00</w:t>
            </w:r>
          </w:p>
        </w:tc>
        <w:tc>
          <w:tcPr>
            <w:tcW w:w="17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0,00</w:t>
            </w:r>
          </w:p>
        </w:tc>
      </w:tr>
      <w:tr w:rsidR="00A70F51" w:rsidRPr="00A70F51" w:rsidTr="00A70F51">
        <w:trPr>
          <w:gridAfter w:val="1"/>
          <w:wAfter w:w="69" w:type="dxa"/>
          <w:trHeight w:val="203"/>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both"/>
              <w:rPr>
                <w:color w:val="000000"/>
                <w:sz w:val="16"/>
                <w:szCs w:val="16"/>
              </w:rPr>
            </w:pPr>
            <w:r w:rsidRPr="00A70F51">
              <w:rPr>
                <w:color w:val="000000"/>
                <w:sz w:val="16"/>
                <w:szCs w:val="16"/>
              </w:rPr>
              <w:t>Субсидии бюджетным учреждениям на иные цели</w:t>
            </w:r>
          </w:p>
        </w:tc>
        <w:tc>
          <w:tcPr>
            <w:tcW w:w="784"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603</w:t>
            </w:r>
          </w:p>
        </w:tc>
        <w:tc>
          <w:tcPr>
            <w:tcW w:w="821"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11</w:t>
            </w:r>
          </w:p>
        </w:tc>
        <w:tc>
          <w:tcPr>
            <w:tcW w:w="116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02</w:t>
            </w:r>
          </w:p>
        </w:tc>
        <w:tc>
          <w:tcPr>
            <w:tcW w:w="1283"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7И40516390</w:t>
            </w:r>
          </w:p>
        </w:tc>
        <w:tc>
          <w:tcPr>
            <w:tcW w:w="61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612</w:t>
            </w:r>
          </w:p>
        </w:tc>
        <w:tc>
          <w:tcPr>
            <w:tcW w:w="12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0,00</w:t>
            </w:r>
          </w:p>
        </w:tc>
        <w:tc>
          <w:tcPr>
            <w:tcW w:w="17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0,00</w:t>
            </w:r>
          </w:p>
        </w:tc>
      </w:tr>
      <w:tr w:rsidR="00A70F51" w:rsidRPr="00A70F51" w:rsidTr="00A70F51">
        <w:trPr>
          <w:gridAfter w:val="1"/>
          <w:wAfter w:w="69" w:type="dxa"/>
          <w:trHeight w:val="203"/>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both"/>
              <w:rPr>
                <w:b/>
                <w:bCs/>
                <w:color w:val="000000"/>
                <w:sz w:val="16"/>
                <w:szCs w:val="16"/>
              </w:rPr>
            </w:pPr>
            <w:r w:rsidRPr="00A70F51">
              <w:rPr>
                <w:b/>
                <w:bCs/>
                <w:color w:val="000000"/>
                <w:sz w:val="16"/>
                <w:szCs w:val="16"/>
              </w:rPr>
              <w:t>Всего</w:t>
            </w:r>
          </w:p>
        </w:tc>
        <w:tc>
          <w:tcPr>
            <w:tcW w:w="784"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 </w:t>
            </w:r>
          </w:p>
        </w:tc>
        <w:tc>
          <w:tcPr>
            <w:tcW w:w="821"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 </w:t>
            </w:r>
          </w:p>
        </w:tc>
        <w:tc>
          <w:tcPr>
            <w:tcW w:w="116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 </w:t>
            </w:r>
          </w:p>
        </w:tc>
        <w:tc>
          <w:tcPr>
            <w:tcW w:w="1283"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 </w:t>
            </w:r>
          </w:p>
        </w:tc>
        <w:tc>
          <w:tcPr>
            <w:tcW w:w="617"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 </w:t>
            </w:r>
          </w:p>
        </w:tc>
        <w:tc>
          <w:tcPr>
            <w:tcW w:w="12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b/>
                <w:bCs/>
                <w:color w:val="000000"/>
                <w:sz w:val="16"/>
                <w:szCs w:val="16"/>
              </w:rPr>
            </w:pPr>
            <w:r w:rsidRPr="00A70F51">
              <w:rPr>
                <w:b/>
                <w:bCs/>
                <w:color w:val="000000"/>
                <w:sz w:val="16"/>
                <w:szCs w:val="16"/>
              </w:rPr>
              <w:t>46 741,49</w:t>
            </w:r>
          </w:p>
        </w:tc>
        <w:tc>
          <w:tcPr>
            <w:tcW w:w="1720" w:type="dxa"/>
            <w:tcBorders>
              <w:top w:val="nil"/>
              <w:left w:val="nil"/>
              <w:bottom w:val="single" w:sz="4" w:space="0" w:color="auto"/>
              <w:right w:val="single" w:sz="4" w:space="0" w:color="auto"/>
            </w:tcBorders>
            <w:shd w:val="clear" w:color="auto" w:fill="auto"/>
            <w:noWrap/>
            <w:vAlign w:val="bottom"/>
            <w:hideMark/>
          </w:tcPr>
          <w:p w:rsidR="00A70F51" w:rsidRPr="00A70F51" w:rsidRDefault="00A70F51" w:rsidP="00A70F51">
            <w:pPr>
              <w:spacing w:after="0" w:line="240" w:lineRule="auto"/>
              <w:jc w:val="right"/>
              <w:rPr>
                <w:b/>
                <w:bCs/>
                <w:color w:val="000000"/>
                <w:sz w:val="16"/>
                <w:szCs w:val="16"/>
              </w:rPr>
            </w:pPr>
            <w:r w:rsidRPr="00A70F51">
              <w:rPr>
                <w:b/>
                <w:bCs/>
                <w:color w:val="000000"/>
                <w:sz w:val="16"/>
                <w:szCs w:val="16"/>
              </w:rPr>
              <w:t>114 207,70</w:t>
            </w:r>
          </w:p>
        </w:tc>
      </w:tr>
      <w:tr w:rsidR="00A70F51" w:rsidRPr="00A70F51" w:rsidTr="00A70F51">
        <w:trPr>
          <w:trHeight w:val="2829"/>
        </w:trPr>
        <w:tc>
          <w:tcPr>
            <w:tcW w:w="15336" w:type="dxa"/>
            <w:gridSpan w:val="9"/>
            <w:tcBorders>
              <w:top w:val="nil"/>
              <w:left w:val="nil"/>
              <w:bottom w:val="nil"/>
              <w:right w:val="nil"/>
            </w:tcBorders>
            <w:shd w:val="clear" w:color="000000" w:fill="FFFFFF"/>
            <w:noWrap/>
            <w:vAlign w:val="bottom"/>
            <w:hideMark/>
          </w:tcPr>
          <w:p w:rsidR="00A70F51" w:rsidRDefault="00A70F51" w:rsidP="00A70F51">
            <w:pPr>
              <w:spacing w:after="0" w:line="240" w:lineRule="auto"/>
              <w:jc w:val="right"/>
              <w:rPr>
                <w:sz w:val="16"/>
                <w:szCs w:val="16"/>
              </w:rPr>
            </w:pPr>
          </w:p>
          <w:p w:rsidR="00A70F51" w:rsidRPr="00A70F51" w:rsidRDefault="00A70F51" w:rsidP="00A70F51">
            <w:pPr>
              <w:spacing w:after="0" w:line="240" w:lineRule="auto"/>
              <w:jc w:val="right"/>
              <w:rPr>
                <w:sz w:val="16"/>
                <w:szCs w:val="16"/>
              </w:rPr>
            </w:pPr>
            <w:r w:rsidRPr="00A70F51">
              <w:rPr>
                <w:sz w:val="16"/>
                <w:szCs w:val="16"/>
              </w:rPr>
              <w:t>Приложение 15</w:t>
            </w:r>
          </w:p>
          <w:tbl>
            <w:tblPr>
              <w:tblW w:w="15120" w:type="dxa"/>
              <w:tblLook w:val="04A0"/>
            </w:tblPr>
            <w:tblGrid>
              <w:gridCol w:w="880"/>
              <w:gridCol w:w="2647"/>
              <w:gridCol w:w="1815"/>
              <w:gridCol w:w="1180"/>
              <w:gridCol w:w="929"/>
              <w:gridCol w:w="3674"/>
              <w:gridCol w:w="908"/>
              <w:gridCol w:w="1308"/>
              <w:gridCol w:w="1779"/>
            </w:tblGrid>
            <w:tr w:rsidR="00A70F51" w:rsidRPr="00A70F51" w:rsidTr="00A70F51">
              <w:trPr>
                <w:trHeight w:val="315"/>
              </w:trPr>
              <w:tc>
                <w:tcPr>
                  <w:tcW w:w="880" w:type="dxa"/>
                  <w:tcBorders>
                    <w:top w:val="nil"/>
                    <w:left w:val="nil"/>
                    <w:bottom w:val="nil"/>
                    <w:right w:val="nil"/>
                  </w:tcBorders>
                  <w:shd w:val="clear" w:color="000000" w:fill="FFFFFF"/>
                  <w:vAlign w:val="center"/>
                  <w:hideMark/>
                </w:tcPr>
                <w:p w:rsidR="00A70F51" w:rsidRPr="00A70F51" w:rsidRDefault="00A70F51" w:rsidP="00A70F51">
                  <w:pPr>
                    <w:spacing w:after="0" w:line="240" w:lineRule="auto"/>
                    <w:rPr>
                      <w:sz w:val="16"/>
                      <w:szCs w:val="16"/>
                    </w:rPr>
                  </w:pPr>
                  <w:r w:rsidRPr="00A70F51">
                    <w:rPr>
                      <w:sz w:val="16"/>
                      <w:szCs w:val="16"/>
                    </w:rPr>
                    <w:t> </w:t>
                  </w:r>
                </w:p>
              </w:tc>
              <w:tc>
                <w:tcPr>
                  <w:tcW w:w="2647" w:type="dxa"/>
                  <w:tcBorders>
                    <w:top w:val="nil"/>
                    <w:left w:val="nil"/>
                    <w:bottom w:val="nil"/>
                    <w:right w:val="nil"/>
                  </w:tcBorders>
                  <w:shd w:val="clear" w:color="000000" w:fill="FFFFFF"/>
                  <w:vAlign w:val="center"/>
                  <w:hideMark/>
                </w:tcPr>
                <w:p w:rsidR="00A70F51" w:rsidRPr="00A70F51" w:rsidRDefault="00A70F51" w:rsidP="00A70F51">
                  <w:pPr>
                    <w:spacing w:after="0" w:line="240" w:lineRule="auto"/>
                    <w:rPr>
                      <w:sz w:val="16"/>
                      <w:szCs w:val="16"/>
                    </w:rPr>
                  </w:pPr>
                  <w:r w:rsidRPr="00A70F51">
                    <w:rPr>
                      <w:sz w:val="16"/>
                      <w:szCs w:val="16"/>
                    </w:rPr>
                    <w:t> </w:t>
                  </w:r>
                </w:p>
              </w:tc>
              <w:tc>
                <w:tcPr>
                  <w:tcW w:w="1815" w:type="dxa"/>
                  <w:tcBorders>
                    <w:top w:val="nil"/>
                    <w:left w:val="nil"/>
                    <w:bottom w:val="nil"/>
                    <w:right w:val="nil"/>
                  </w:tcBorders>
                  <w:shd w:val="clear" w:color="000000" w:fill="FFFFFF"/>
                  <w:vAlign w:val="center"/>
                  <w:hideMark/>
                </w:tcPr>
                <w:p w:rsidR="00A70F51" w:rsidRPr="00A70F51" w:rsidRDefault="00A70F51" w:rsidP="00A70F51">
                  <w:pPr>
                    <w:spacing w:after="0" w:line="240" w:lineRule="auto"/>
                    <w:rPr>
                      <w:sz w:val="16"/>
                      <w:szCs w:val="16"/>
                    </w:rPr>
                  </w:pPr>
                  <w:r w:rsidRPr="00A70F51">
                    <w:rPr>
                      <w:sz w:val="16"/>
                      <w:szCs w:val="16"/>
                    </w:rPr>
                    <w:t> </w:t>
                  </w:r>
                </w:p>
              </w:tc>
              <w:tc>
                <w:tcPr>
                  <w:tcW w:w="1180" w:type="dxa"/>
                  <w:tcBorders>
                    <w:top w:val="nil"/>
                    <w:left w:val="nil"/>
                    <w:bottom w:val="nil"/>
                    <w:right w:val="nil"/>
                  </w:tcBorders>
                  <w:shd w:val="clear" w:color="000000" w:fill="FFFFFF"/>
                  <w:vAlign w:val="center"/>
                  <w:hideMark/>
                </w:tcPr>
                <w:p w:rsidR="00A70F51" w:rsidRPr="00A70F51" w:rsidRDefault="00A70F51" w:rsidP="00A70F51">
                  <w:pPr>
                    <w:spacing w:after="0" w:line="240" w:lineRule="auto"/>
                    <w:rPr>
                      <w:rFonts w:ascii="Arial" w:hAnsi="Arial" w:cs="Arial"/>
                      <w:sz w:val="16"/>
                      <w:szCs w:val="16"/>
                    </w:rPr>
                  </w:pPr>
                  <w:r w:rsidRPr="00A70F51">
                    <w:rPr>
                      <w:rFonts w:ascii="Arial" w:hAnsi="Arial" w:cs="Arial"/>
                      <w:sz w:val="16"/>
                      <w:szCs w:val="16"/>
                    </w:rPr>
                    <w:t> </w:t>
                  </w:r>
                </w:p>
              </w:tc>
              <w:tc>
                <w:tcPr>
                  <w:tcW w:w="929" w:type="dxa"/>
                  <w:tcBorders>
                    <w:top w:val="nil"/>
                    <w:left w:val="nil"/>
                    <w:bottom w:val="nil"/>
                    <w:right w:val="nil"/>
                  </w:tcBorders>
                  <w:shd w:val="clear" w:color="000000" w:fill="FFFFFF"/>
                  <w:vAlign w:val="center"/>
                  <w:hideMark/>
                </w:tcPr>
                <w:p w:rsidR="00A70F51" w:rsidRPr="00A70F51" w:rsidRDefault="00A70F51" w:rsidP="00A70F51">
                  <w:pPr>
                    <w:spacing w:after="0" w:line="240" w:lineRule="auto"/>
                    <w:rPr>
                      <w:rFonts w:ascii="Arial" w:hAnsi="Arial" w:cs="Arial"/>
                      <w:sz w:val="16"/>
                      <w:szCs w:val="16"/>
                    </w:rPr>
                  </w:pPr>
                  <w:r w:rsidRPr="00A70F51">
                    <w:rPr>
                      <w:rFonts w:ascii="Arial" w:hAnsi="Arial" w:cs="Arial"/>
                      <w:sz w:val="16"/>
                      <w:szCs w:val="16"/>
                    </w:rPr>
                    <w:t> </w:t>
                  </w:r>
                </w:p>
              </w:tc>
              <w:tc>
                <w:tcPr>
                  <w:tcW w:w="7669" w:type="dxa"/>
                  <w:gridSpan w:val="4"/>
                  <w:tcBorders>
                    <w:top w:val="nil"/>
                    <w:left w:val="nil"/>
                    <w:bottom w:val="nil"/>
                    <w:right w:val="nil"/>
                  </w:tcBorders>
                  <w:shd w:val="clear" w:color="000000" w:fill="FFFFFF"/>
                  <w:noWrap/>
                  <w:vAlign w:val="bottom"/>
                  <w:hideMark/>
                </w:tcPr>
                <w:p w:rsidR="00A70F51" w:rsidRPr="00A70F51" w:rsidRDefault="00A70F51" w:rsidP="00A70F51">
                  <w:pPr>
                    <w:spacing w:after="0" w:line="240" w:lineRule="auto"/>
                    <w:jc w:val="right"/>
                    <w:rPr>
                      <w:sz w:val="16"/>
                      <w:szCs w:val="16"/>
                    </w:rPr>
                  </w:pPr>
                  <w:r w:rsidRPr="00A70F51">
                    <w:rPr>
                      <w:sz w:val="16"/>
                      <w:szCs w:val="16"/>
                    </w:rPr>
                    <w:t>к решению Совета депутатов</w:t>
                  </w:r>
                </w:p>
              </w:tc>
            </w:tr>
            <w:tr w:rsidR="00A70F51" w:rsidRPr="00A70F51" w:rsidTr="00A70F51">
              <w:trPr>
                <w:trHeight w:val="300"/>
              </w:trPr>
              <w:tc>
                <w:tcPr>
                  <w:tcW w:w="6522" w:type="dxa"/>
                  <w:gridSpan w:val="4"/>
                  <w:tcBorders>
                    <w:top w:val="nil"/>
                    <w:left w:val="nil"/>
                    <w:bottom w:val="nil"/>
                    <w:right w:val="nil"/>
                  </w:tcBorders>
                  <w:shd w:val="clear" w:color="000000" w:fill="FFFFFF"/>
                  <w:vAlign w:val="center"/>
                  <w:hideMark/>
                </w:tcPr>
                <w:p w:rsidR="00A70F51" w:rsidRPr="00A70F51" w:rsidRDefault="00A70F51" w:rsidP="00A70F51">
                  <w:pPr>
                    <w:spacing w:after="0" w:line="240" w:lineRule="auto"/>
                    <w:rPr>
                      <w:sz w:val="16"/>
                      <w:szCs w:val="16"/>
                    </w:rPr>
                  </w:pPr>
                  <w:r w:rsidRPr="00A70F51">
                    <w:rPr>
                      <w:sz w:val="16"/>
                      <w:szCs w:val="16"/>
                    </w:rPr>
                    <w:t> </w:t>
                  </w:r>
                </w:p>
              </w:tc>
              <w:tc>
                <w:tcPr>
                  <w:tcW w:w="929" w:type="dxa"/>
                  <w:tcBorders>
                    <w:top w:val="nil"/>
                    <w:left w:val="nil"/>
                    <w:bottom w:val="nil"/>
                    <w:right w:val="nil"/>
                  </w:tcBorders>
                  <w:shd w:val="clear" w:color="000000" w:fill="FFFFFF"/>
                  <w:vAlign w:val="center"/>
                  <w:hideMark/>
                </w:tcPr>
                <w:p w:rsidR="00A70F51" w:rsidRPr="00A70F51" w:rsidRDefault="00A70F51" w:rsidP="00A70F51">
                  <w:pPr>
                    <w:spacing w:after="0" w:line="240" w:lineRule="auto"/>
                    <w:rPr>
                      <w:sz w:val="16"/>
                      <w:szCs w:val="16"/>
                    </w:rPr>
                  </w:pPr>
                  <w:r w:rsidRPr="00A70F51">
                    <w:rPr>
                      <w:sz w:val="16"/>
                      <w:szCs w:val="16"/>
                    </w:rPr>
                    <w:t> </w:t>
                  </w:r>
                </w:p>
              </w:tc>
              <w:tc>
                <w:tcPr>
                  <w:tcW w:w="7669" w:type="dxa"/>
                  <w:gridSpan w:val="4"/>
                  <w:tcBorders>
                    <w:top w:val="nil"/>
                    <w:left w:val="nil"/>
                    <w:bottom w:val="nil"/>
                    <w:right w:val="nil"/>
                  </w:tcBorders>
                  <w:shd w:val="clear" w:color="000000" w:fill="FFFFFF"/>
                  <w:noWrap/>
                  <w:vAlign w:val="bottom"/>
                  <w:hideMark/>
                </w:tcPr>
                <w:p w:rsidR="00A70F51" w:rsidRPr="00A70F51" w:rsidRDefault="00A70F51" w:rsidP="00A70F51">
                  <w:pPr>
                    <w:spacing w:after="0" w:line="240" w:lineRule="auto"/>
                    <w:jc w:val="right"/>
                    <w:rPr>
                      <w:sz w:val="16"/>
                      <w:szCs w:val="16"/>
                    </w:rPr>
                  </w:pPr>
                  <w:r w:rsidRPr="00A70F51">
                    <w:rPr>
                      <w:sz w:val="16"/>
                      <w:szCs w:val="16"/>
                    </w:rPr>
                    <w:t xml:space="preserve">МО </w:t>
                  </w:r>
                  <w:proofErr w:type="spellStart"/>
                  <w:r w:rsidRPr="00A70F51">
                    <w:rPr>
                      <w:sz w:val="16"/>
                      <w:szCs w:val="16"/>
                    </w:rPr>
                    <w:t>Войсковицкое</w:t>
                  </w:r>
                  <w:proofErr w:type="spellEnd"/>
                  <w:r w:rsidRPr="00A70F51">
                    <w:rPr>
                      <w:sz w:val="16"/>
                      <w:szCs w:val="16"/>
                    </w:rPr>
                    <w:t xml:space="preserve"> сельское поселение</w:t>
                  </w:r>
                </w:p>
              </w:tc>
            </w:tr>
            <w:tr w:rsidR="00A70F51" w:rsidRPr="00A70F51" w:rsidTr="00A70F51">
              <w:trPr>
                <w:trHeight w:val="300"/>
              </w:trPr>
              <w:tc>
                <w:tcPr>
                  <w:tcW w:w="880" w:type="dxa"/>
                  <w:tcBorders>
                    <w:top w:val="nil"/>
                    <w:left w:val="nil"/>
                    <w:bottom w:val="nil"/>
                    <w:right w:val="nil"/>
                  </w:tcBorders>
                  <w:shd w:val="clear" w:color="000000" w:fill="FFFFFF"/>
                  <w:vAlign w:val="center"/>
                  <w:hideMark/>
                </w:tcPr>
                <w:p w:rsidR="00A70F51" w:rsidRPr="00A70F51" w:rsidRDefault="00A70F51" w:rsidP="00A70F51">
                  <w:pPr>
                    <w:spacing w:after="0" w:line="240" w:lineRule="auto"/>
                    <w:rPr>
                      <w:sz w:val="16"/>
                      <w:szCs w:val="16"/>
                    </w:rPr>
                  </w:pPr>
                  <w:r w:rsidRPr="00A70F51">
                    <w:rPr>
                      <w:sz w:val="16"/>
                      <w:szCs w:val="16"/>
                    </w:rPr>
                    <w:t> </w:t>
                  </w:r>
                </w:p>
              </w:tc>
              <w:tc>
                <w:tcPr>
                  <w:tcW w:w="2647" w:type="dxa"/>
                  <w:tcBorders>
                    <w:top w:val="nil"/>
                    <w:left w:val="nil"/>
                    <w:bottom w:val="nil"/>
                    <w:right w:val="nil"/>
                  </w:tcBorders>
                  <w:shd w:val="clear" w:color="000000" w:fill="FFFFFF"/>
                  <w:vAlign w:val="center"/>
                  <w:hideMark/>
                </w:tcPr>
                <w:p w:rsidR="00A70F51" w:rsidRPr="00A70F51" w:rsidRDefault="00A70F51" w:rsidP="00A70F51">
                  <w:pPr>
                    <w:spacing w:after="0" w:line="240" w:lineRule="auto"/>
                    <w:rPr>
                      <w:sz w:val="16"/>
                      <w:szCs w:val="16"/>
                    </w:rPr>
                  </w:pPr>
                  <w:r w:rsidRPr="00A70F51">
                    <w:rPr>
                      <w:sz w:val="16"/>
                      <w:szCs w:val="16"/>
                    </w:rPr>
                    <w:t> </w:t>
                  </w:r>
                </w:p>
              </w:tc>
              <w:tc>
                <w:tcPr>
                  <w:tcW w:w="1815" w:type="dxa"/>
                  <w:tcBorders>
                    <w:top w:val="nil"/>
                    <w:left w:val="nil"/>
                    <w:bottom w:val="nil"/>
                    <w:right w:val="nil"/>
                  </w:tcBorders>
                  <w:shd w:val="clear" w:color="000000" w:fill="FFFFFF"/>
                  <w:vAlign w:val="center"/>
                  <w:hideMark/>
                </w:tcPr>
                <w:p w:rsidR="00A70F51" w:rsidRPr="00A70F51" w:rsidRDefault="00A70F51" w:rsidP="00A70F51">
                  <w:pPr>
                    <w:spacing w:after="0" w:line="240" w:lineRule="auto"/>
                    <w:rPr>
                      <w:sz w:val="16"/>
                      <w:szCs w:val="16"/>
                    </w:rPr>
                  </w:pPr>
                  <w:r w:rsidRPr="00A70F51">
                    <w:rPr>
                      <w:sz w:val="16"/>
                      <w:szCs w:val="16"/>
                    </w:rPr>
                    <w:t> </w:t>
                  </w:r>
                </w:p>
              </w:tc>
              <w:tc>
                <w:tcPr>
                  <w:tcW w:w="1180" w:type="dxa"/>
                  <w:tcBorders>
                    <w:top w:val="nil"/>
                    <w:left w:val="nil"/>
                    <w:bottom w:val="nil"/>
                    <w:right w:val="nil"/>
                  </w:tcBorders>
                  <w:shd w:val="clear" w:color="000000" w:fill="FFFFFF"/>
                  <w:vAlign w:val="center"/>
                  <w:hideMark/>
                </w:tcPr>
                <w:p w:rsidR="00A70F51" w:rsidRPr="00A70F51" w:rsidRDefault="00A70F51" w:rsidP="00A70F51">
                  <w:pPr>
                    <w:spacing w:after="0" w:line="240" w:lineRule="auto"/>
                    <w:rPr>
                      <w:sz w:val="16"/>
                      <w:szCs w:val="16"/>
                    </w:rPr>
                  </w:pPr>
                  <w:r w:rsidRPr="00A70F51">
                    <w:rPr>
                      <w:sz w:val="16"/>
                      <w:szCs w:val="16"/>
                    </w:rPr>
                    <w:t> </w:t>
                  </w:r>
                </w:p>
              </w:tc>
              <w:tc>
                <w:tcPr>
                  <w:tcW w:w="929" w:type="dxa"/>
                  <w:tcBorders>
                    <w:top w:val="nil"/>
                    <w:left w:val="nil"/>
                    <w:bottom w:val="nil"/>
                    <w:right w:val="nil"/>
                  </w:tcBorders>
                  <w:shd w:val="clear" w:color="000000" w:fill="FFFFFF"/>
                  <w:vAlign w:val="center"/>
                  <w:hideMark/>
                </w:tcPr>
                <w:p w:rsidR="00A70F51" w:rsidRPr="00A70F51" w:rsidRDefault="00A70F51" w:rsidP="00A70F51">
                  <w:pPr>
                    <w:spacing w:after="0" w:line="240" w:lineRule="auto"/>
                    <w:rPr>
                      <w:sz w:val="16"/>
                      <w:szCs w:val="16"/>
                    </w:rPr>
                  </w:pPr>
                  <w:r w:rsidRPr="00A70F51">
                    <w:rPr>
                      <w:sz w:val="16"/>
                      <w:szCs w:val="16"/>
                    </w:rPr>
                    <w:t> </w:t>
                  </w:r>
                </w:p>
              </w:tc>
              <w:tc>
                <w:tcPr>
                  <w:tcW w:w="7669" w:type="dxa"/>
                  <w:gridSpan w:val="4"/>
                  <w:tcBorders>
                    <w:top w:val="nil"/>
                    <w:left w:val="nil"/>
                    <w:bottom w:val="nil"/>
                    <w:right w:val="nil"/>
                  </w:tcBorders>
                  <w:shd w:val="clear" w:color="000000" w:fill="FFFFFF"/>
                  <w:noWrap/>
                  <w:vAlign w:val="bottom"/>
                  <w:hideMark/>
                </w:tcPr>
                <w:p w:rsidR="00A70F51" w:rsidRPr="00A70F51" w:rsidRDefault="00A70F51" w:rsidP="00A70F51">
                  <w:pPr>
                    <w:spacing w:after="0" w:line="240" w:lineRule="auto"/>
                    <w:jc w:val="right"/>
                    <w:rPr>
                      <w:sz w:val="16"/>
                      <w:szCs w:val="16"/>
                    </w:rPr>
                  </w:pPr>
                  <w:r w:rsidRPr="00A70F51">
                    <w:rPr>
                      <w:sz w:val="16"/>
                      <w:szCs w:val="16"/>
                    </w:rPr>
                    <w:t xml:space="preserve"> от 06.10.2022г. №136</w:t>
                  </w:r>
                </w:p>
                <w:p w:rsidR="00A70F51" w:rsidRPr="00A70F51" w:rsidRDefault="00A70F51" w:rsidP="00A70F51">
                  <w:pPr>
                    <w:spacing w:after="0" w:line="240" w:lineRule="auto"/>
                    <w:jc w:val="right"/>
                    <w:rPr>
                      <w:sz w:val="16"/>
                      <w:szCs w:val="16"/>
                    </w:rPr>
                  </w:pPr>
                </w:p>
              </w:tc>
            </w:tr>
            <w:tr w:rsidR="00A70F51" w:rsidRPr="00A70F51" w:rsidTr="00A70F51">
              <w:trPr>
                <w:trHeight w:val="255"/>
              </w:trPr>
              <w:tc>
                <w:tcPr>
                  <w:tcW w:w="13341" w:type="dxa"/>
                  <w:gridSpan w:val="8"/>
                  <w:tcBorders>
                    <w:top w:val="nil"/>
                    <w:left w:val="nil"/>
                    <w:bottom w:val="nil"/>
                    <w:right w:val="nil"/>
                  </w:tcBorders>
                  <w:shd w:val="clear" w:color="000000" w:fill="FFFFFF"/>
                  <w:vAlign w:val="center"/>
                  <w:hideMark/>
                </w:tcPr>
                <w:p w:rsidR="00A70F51" w:rsidRPr="00A70F51" w:rsidRDefault="00A70F51" w:rsidP="00A70F51">
                  <w:pPr>
                    <w:spacing w:after="0" w:line="240" w:lineRule="auto"/>
                    <w:jc w:val="center"/>
                    <w:rPr>
                      <w:sz w:val="16"/>
                      <w:szCs w:val="16"/>
                    </w:rPr>
                  </w:pPr>
                  <w:r w:rsidRPr="00A70F51">
                    <w:rPr>
                      <w:sz w:val="16"/>
                      <w:szCs w:val="16"/>
                    </w:rPr>
                    <w:t> </w:t>
                  </w:r>
                </w:p>
              </w:tc>
              <w:tc>
                <w:tcPr>
                  <w:tcW w:w="1779" w:type="dxa"/>
                  <w:tcBorders>
                    <w:top w:val="nil"/>
                    <w:left w:val="nil"/>
                    <w:bottom w:val="nil"/>
                    <w:right w:val="nil"/>
                  </w:tcBorders>
                  <w:shd w:val="clear" w:color="000000" w:fill="FFFFFF"/>
                  <w:vAlign w:val="center"/>
                  <w:hideMark/>
                </w:tcPr>
                <w:p w:rsidR="00A70F51" w:rsidRPr="00A70F51" w:rsidRDefault="00A70F51" w:rsidP="00A70F51">
                  <w:pPr>
                    <w:spacing w:after="0" w:line="240" w:lineRule="auto"/>
                    <w:rPr>
                      <w:rFonts w:ascii="Arial" w:hAnsi="Arial" w:cs="Arial"/>
                      <w:sz w:val="16"/>
                      <w:szCs w:val="16"/>
                    </w:rPr>
                  </w:pPr>
                  <w:r w:rsidRPr="00A70F51">
                    <w:rPr>
                      <w:rFonts w:ascii="Arial" w:hAnsi="Arial" w:cs="Arial"/>
                      <w:sz w:val="16"/>
                      <w:szCs w:val="16"/>
                    </w:rPr>
                    <w:t> </w:t>
                  </w:r>
                </w:p>
              </w:tc>
            </w:tr>
            <w:tr w:rsidR="00A70F51" w:rsidRPr="00A70F51" w:rsidTr="00A70F51">
              <w:trPr>
                <w:trHeight w:val="597"/>
              </w:trPr>
              <w:tc>
                <w:tcPr>
                  <w:tcW w:w="15120" w:type="dxa"/>
                  <w:gridSpan w:val="9"/>
                  <w:vMerge w:val="restart"/>
                  <w:tcBorders>
                    <w:top w:val="nil"/>
                    <w:left w:val="nil"/>
                    <w:bottom w:val="single" w:sz="8" w:space="0" w:color="000000"/>
                    <w:right w:val="nil"/>
                  </w:tcBorders>
                  <w:shd w:val="clear" w:color="000000" w:fill="FFFFFF"/>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xml:space="preserve">Распределение бюджетных ассигнований на реализацию муниципальных программ в  МО </w:t>
                  </w:r>
                  <w:proofErr w:type="spellStart"/>
                  <w:r w:rsidRPr="00A70F51">
                    <w:rPr>
                      <w:b/>
                      <w:bCs/>
                      <w:sz w:val="16"/>
                      <w:szCs w:val="16"/>
                    </w:rPr>
                    <w:t>Войсковицкое</w:t>
                  </w:r>
                  <w:proofErr w:type="spellEnd"/>
                  <w:r w:rsidRPr="00A70F51">
                    <w:rPr>
                      <w:b/>
                      <w:bCs/>
                      <w:sz w:val="16"/>
                      <w:szCs w:val="16"/>
                    </w:rPr>
                    <w:t xml:space="preserve"> сельское поселение на 2022 год </w:t>
                  </w:r>
                </w:p>
              </w:tc>
            </w:tr>
            <w:tr w:rsidR="00A70F51" w:rsidRPr="00A70F51" w:rsidTr="00A70F51">
              <w:trPr>
                <w:trHeight w:val="597"/>
              </w:trPr>
              <w:tc>
                <w:tcPr>
                  <w:tcW w:w="15120" w:type="dxa"/>
                  <w:gridSpan w:val="9"/>
                  <w:vMerge/>
                  <w:tcBorders>
                    <w:top w:val="nil"/>
                    <w:left w:val="nil"/>
                    <w:bottom w:val="single" w:sz="8" w:space="0" w:color="000000"/>
                    <w:right w:val="nil"/>
                  </w:tcBorders>
                  <w:vAlign w:val="center"/>
                  <w:hideMark/>
                </w:tcPr>
                <w:p w:rsidR="00A70F51" w:rsidRPr="00A70F51" w:rsidRDefault="00A70F51" w:rsidP="00A70F51">
                  <w:pPr>
                    <w:spacing w:after="0" w:line="240" w:lineRule="auto"/>
                    <w:rPr>
                      <w:b/>
                      <w:bCs/>
                      <w:sz w:val="16"/>
                      <w:szCs w:val="16"/>
                    </w:rPr>
                  </w:pPr>
                </w:p>
              </w:tc>
            </w:tr>
            <w:tr w:rsidR="00A70F51" w:rsidRPr="00A70F51" w:rsidTr="00A70F51">
              <w:trPr>
                <w:trHeight w:val="597"/>
              </w:trPr>
              <w:tc>
                <w:tcPr>
                  <w:tcW w:w="15120" w:type="dxa"/>
                  <w:gridSpan w:val="9"/>
                  <w:vMerge/>
                  <w:tcBorders>
                    <w:top w:val="nil"/>
                    <w:left w:val="nil"/>
                    <w:bottom w:val="single" w:sz="8" w:space="0" w:color="000000"/>
                    <w:right w:val="nil"/>
                  </w:tcBorders>
                  <w:vAlign w:val="center"/>
                  <w:hideMark/>
                </w:tcPr>
                <w:p w:rsidR="00A70F51" w:rsidRPr="00A70F51" w:rsidRDefault="00A70F51" w:rsidP="00A70F51">
                  <w:pPr>
                    <w:spacing w:after="0" w:line="240" w:lineRule="auto"/>
                    <w:rPr>
                      <w:b/>
                      <w:bCs/>
                      <w:sz w:val="16"/>
                      <w:szCs w:val="16"/>
                    </w:rPr>
                  </w:pPr>
                </w:p>
              </w:tc>
            </w:tr>
            <w:tr w:rsidR="00A70F51" w:rsidRPr="00A70F51" w:rsidTr="00A70F51">
              <w:trPr>
                <w:trHeight w:val="945"/>
              </w:trPr>
              <w:tc>
                <w:tcPr>
                  <w:tcW w:w="880" w:type="dxa"/>
                  <w:tcBorders>
                    <w:top w:val="nil"/>
                    <w:left w:val="single" w:sz="8" w:space="0" w:color="auto"/>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rPr>
                      <w:sz w:val="16"/>
                      <w:szCs w:val="16"/>
                    </w:rPr>
                  </w:pPr>
                  <w:r w:rsidRPr="00A70F51">
                    <w:rPr>
                      <w:sz w:val="16"/>
                      <w:szCs w:val="16"/>
                    </w:rPr>
                    <w:t xml:space="preserve">№ </w:t>
                  </w:r>
                  <w:proofErr w:type="spellStart"/>
                  <w:proofErr w:type="gramStart"/>
                  <w:r w:rsidRPr="00A70F51">
                    <w:rPr>
                      <w:sz w:val="16"/>
                      <w:szCs w:val="16"/>
                    </w:rPr>
                    <w:t>п</w:t>
                  </w:r>
                  <w:proofErr w:type="spellEnd"/>
                  <w:proofErr w:type="gramEnd"/>
                  <w:r w:rsidRPr="00A70F51">
                    <w:rPr>
                      <w:sz w:val="16"/>
                      <w:szCs w:val="16"/>
                    </w:rPr>
                    <w:t>/</w:t>
                  </w:r>
                  <w:proofErr w:type="spellStart"/>
                  <w:r w:rsidRPr="00A70F51">
                    <w:rPr>
                      <w:sz w:val="16"/>
                      <w:szCs w:val="16"/>
                    </w:rPr>
                    <w:t>п</w:t>
                  </w:r>
                  <w:proofErr w:type="spellEnd"/>
                </w:p>
              </w:tc>
              <w:tc>
                <w:tcPr>
                  <w:tcW w:w="2647" w:type="dxa"/>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b/>
                      <w:bCs/>
                      <w:sz w:val="16"/>
                      <w:szCs w:val="16"/>
                    </w:rPr>
                  </w:pPr>
                  <w:r w:rsidRPr="00A70F51">
                    <w:rPr>
                      <w:b/>
                      <w:bCs/>
                      <w:sz w:val="16"/>
                      <w:szCs w:val="16"/>
                    </w:rPr>
                    <w:t>Наименование программы</w:t>
                  </w:r>
                </w:p>
              </w:tc>
              <w:tc>
                <w:tcPr>
                  <w:tcW w:w="1815" w:type="dxa"/>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b/>
                      <w:bCs/>
                      <w:sz w:val="16"/>
                      <w:szCs w:val="16"/>
                    </w:rPr>
                  </w:pPr>
                  <w:r w:rsidRPr="00A70F51">
                    <w:rPr>
                      <w:b/>
                      <w:bCs/>
                      <w:sz w:val="16"/>
                      <w:szCs w:val="16"/>
                    </w:rPr>
                    <w:t>Наименование постановления</w:t>
                  </w:r>
                </w:p>
              </w:tc>
              <w:tc>
                <w:tcPr>
                  <w:tcW w:w="1180" w:type="dxa"/>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b/>
                      <w:bCs/>
                      <w:sz w:val="16"/>
                      <w:szCs w:val="16"/>
                    </w:rPr>
                  </w:pPr>
                  <w:r w:rsidRPr="00A70F51">
                    <w:rPr>
                      <w:b/>
                      <w:bCs/>
                      <w:sz w:val="16"/>
                      <w:szCs w:val="16"/>
                    </w:rPr>
                    <w:t>Дата</w:t>
                  </w:r>
                </w:p>
              </w:tc>
              <w:tc>
                <w:tcPr>
                  <w:tcW w:w="929" w:type="dxa"/>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b/>
                      <w:bCs/>
                      <w:sz w:val="16"/>
                      <w:szCs w:val="16"/>
                    </w:rPr>
                  </w:pPr>
                  <w:r w:rsidRPr="00A70F51">
                    <w:rPr>
                      <w:b/>
                      <w:bCs/>
                      <w:sz w:val="16"/>
                      <w:szCs w:val="16"/>
                    </w:rPr>
                    <w:t>Номер</w:t>
                  </w:r>
                </w:p>
              </w:tc>
              <w:tc>
                <w:tcPr>
                  <w:tcW w:w="3674" w:type="dxa"/>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908" w:type="dxa"/>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b/>
                      <w:bCs/>
                      <w:sz w:val="16"/>
                      <w:szCs w:val="16"/>
                    </w:rPr>
                  </w:pPr>
                  <w:r w:rsidRPr="00A70F51">
                    <w:rPr>
                      <w:b/>
                      <w:bCs/>
                      <w:sz w:val="16"/>
                      <w:szCs w:val="16"/>
                    </w:rPr>
                    <w:t>КФСР</w:t>
                  </w:r>
                </w:p>
              </w:tc>
              <w:tc>
                <w:tcPr>
                  <w:tcW w:w="1308" w:type="dxa"/>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b/>
                      <w:bCs/>
                      <w:sz w:val="16"/>
                      <w:szCs w:val="16"/>
                    </w:rPr>
                  </w:pPr>
                  <w:r w:rsidRPr="00A70F51">
                    <w:rPr>
                      <w:b/>
                      <w:bCs/>
                      <w:sz w:val="16"/>
                      <w:szCs w:val="16"/>
                    </w:rPr>
                    <w:t>КЦСР</w:t>
                  </w:r>
                </w:p>
              </w:tc>
              <w:tc>
                <w:tcPr>
                  <w:tcW w:w="1779" w:type="dxa"/>
                  <w:tcBorders>
                    <w:top w:val="nil"/>
                    <w:left w:val="nil"/>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center"/>
                    <w:rPr>
                      <w:b/>
                      <w:bCs/>
                      <w:sz w:val="16"/>
                      <w:szCs w:val="16"/>
                    </w:rPr>
                  </w:pPr>
                  <w:r w:rsidRPr="00A70F51">
                    <w:rPr>
                      <w:b/>
                      <w:bCs/>
                      <w:sz w:val="16"/>
                      <w:szCs w:val="16"/>
                    </w:rPr>
                    <w:t>Утверждено  на 2022 год, (тыс</w:t>
                  </w:r>
                  <w:proofErr w:type="gramStart"/>
                  <w:r w:rsidRPr="00A70F51">
                    <w:rPr>
                      <w:b/>
                      <w:bCs/>
                      <w:sz w:val="16"/>
                      <w:szCs w:val="16"/>
                    </w:rPr>
                    <w:t>.р</w:t>
                  </w:r>
                  <w:proofErr w:type="gramEnd"/>
                  <w:r w:rsidRPr="00A70F51">
                    <w:rPr>
                      <w:b/>
                      <w:bCs/>
                      <w:sz w:val="16"/>
                      <w:szCs w:val="16"/>
                    </w:rPr>
                    <w:t>уб.)</w:t>
                  </w:r>
                </w:p>
              </w:tc>
            </w:tr>
            <w:tr w:rsidR="00A70F51" w:rsidRPr="00A70F51" w:rsidTr="00A70F51">
              <w:trPr>
                <w:trHeight w:val="885"/>
              </w:trPr>
              <w:tc>
                <w:tcPr>
                  <w:tcW w:w="880" w:type="dxa"/>
                  <w:vMerge w:val="restart"/>
                  <w:tcBorders>
                    <w:top w:val="nil"/>
                    <w:left w:val="single" w:sz="8" w:space="0" w:color="auto"/>
                    <w:bottom w:val="nil"/>
                    <w:right w:val="single" w:sz="4" w:space="0" w:color="auto"/>
                  </w:tcBorders>
                  <w:shd w:val="clear" w:color="000000" w:fill="FFFFFF"/>
                  <w:vAlign w:val="center"/>
                  <w:hideMark/>
                </w:tcPr>
                <w:p w:rsidR="00A70F51" w:rsidRPr="00A70F51" w:rsidRDefault="00A70F51" w:rsidP="00A70F51">
                  <w:pPr>
                    <w:spacing w:after="0" w:line="240" w:lineRule="auto"/>
                    <w:jc w:val="center"/>
                    <w:rPr>
                      <w:sz w:val="16"/>
                      <w:szCs w:val="16"/>
                    </w:rPr>
                  </w:pPr>
                  <w:r w:rsidRPr="00A70F51">
                    <w:rPr>
                      <w:sz w:val="16"/>
                      <w:szCs w:val="16"/>
                    </w:rPr>
                    <w:t>1</w:t>
                  </w:r>
                </w:p>
              </w:tc>
              <w:tc>
                <w:tcPr>
                  <w:tcW w:w="2647" w:type="dxa"/>
                  <w:vMerge w:val="restart"/>
                  <w:tcBorders>
                    <w:top w:val="nil"/>
                    <w:left w:val="single" w:sz="4" w:space="0" w:color="auto"/>
                    <w:bottom w:val="nil"/>
                    <w:right w:val="single" w:sz="4" w:space="0" w:color="auto"/>
                  </w:tcBorders>
                  <w:shd w:val="clear" w:color="000000" w:fill="FFFFFF"/>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xml:space="preserve">Социально-экономическое развитие муниципального образования </w:t>
                  </w:r>
                  <w:proofErr w:type="spellStart"/>
                  <w:r w:rsidRPr="00A70F51">
                    <w:rPr>
                      <w:b/>
                      <w:bCs/>
                      <w:sz w:val="16"/>
                      <w:szCs w:val="16"/>
                    </w:rPr>
                    <w:t>Войсковицкое</w:t>
                  </w:r>
                  <w:proofErr w:type="spellEnd"/>
                  <w:r w:rsidRPr="00A70F51">
                    <w:rPr>
                      <w:b/>
                      <w:bCs/>
                      <w:sz w:val="16"/>
                      <w:szCs w:val="16"/>
                    </w:rPr>
                    <w:t xml:space="preserve"> сельское поселение Гатчинского муниципального района Ленинградской области</w:t>
                  </w:r>
                </w:p>
              </w:tc>
              <w:tc>
                <w:tcPr>
                  <w:tcW w:w="1815" w:type="dxa"/>
                  <w:vMerge w:val="restart"/>
                  <w:tcBorders>
                    <w:top w:val="nil"/>
                    <w:left w:val="single" w:sz="4" w:space="0" w:color="auto"/>
                    <w:bottom w:val="nil"/>
                    <w:right w:val="single" w:sz="4" w:space="0" w:color="auto"/>
                  </w:tcBorders>
                  <w:shd w:val="clear" w:color="000000" w:fill="FFFFFF"/>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xml:space="preserve">Об утверждении муниципальной программы Социально-экономическое развитие </w:t>
                  </w:r>
                  <w:proofErr w:type="spellStart"/>
                  <w:r w:rsidRPr="00A70F51">
                    <w:rPr>
                      <w:b/>
                      <w:bCs/>
                      <w:sz w:val="16"/>
                      <w:szCs w:val="16"/>
                    </w:rPr>
                    <w:t>Войсковицкого</w:t>
                  </w:r>
                  <w:proofErr w:type="spellEnd"/>
                  <w:r w:rsidRPr="00A70F51">
                    <w:rPr>
                      <w:b/>
                      <w:bCs/>
                      <w:sz w:val="16"/>
                      <w:szCs w:val="16"/>
                    </w:rPr>
                    <w:t xml:space="preserve"> сельского поселения Гатчинского муниципального района Ленинградской области на 2021 год и плановый период 2022-2023 годов</w:t>
                  </w:r>
                </w:p>
              </w:tc>
              <w:tc>
                <w:tcPr>
                  <w:tcW w:w="1180" w:type="dxa"/>
                  <w:vMerge w:val="restart"/>
                  <w:tcBorders>
                    <w:top w:val="nil"/>
                    <w:left w:val="single" w:sz="4" w:space="0" w:color="auto"/>
                    <w:bottom w:val="nil"/>
                    <w:right w:val="single" w:sz="4" w:space="0" w:color="auto"/>
                  </w:tcBorders>
                  <w:shd w:val="clear" w:color="000000" w:fill="FFFFFF"/>
                  <w:vAlign w:val="center"/>
                  <w:hideMark/>
                </w:tcPr>
                <w:p w:rsidR="00A70F51" w:rsidRPr="00A70F51" w:rsidRDefault="00A70F51" w:rsidP="00A70F51">
                  <w:pPr>
                    <w:spacing w:after="0" w:line="240" w:lineRule="auto"/>
                    <w:jc w:val="center"/>
                    <w:rPr>
                      <w:b/>
                      <w:bCs/>
                      <w:sz w:val="16"/>
                      <w:szCs w:val="16"/>
                    </w:rPr>
                  </w:pPr>
                  <w:r w:rsidRPr="00A70F51">
                    <w:rPr>
                      <w:b/>
                      <w:bCs/>
                      <w:sz w:val="16"/>
                      <w:szCs w:val="16"/>
                    </w:rPr>
                    <w:t>07.10.2020</w:t>
                  </w:r>
                </w:p>
              </w:tc>
              <w:tc>
                <w:tcPr>
                  <w:tcW w:w="929" w:type="dxa"/>
                  <w:vMerge w:val="restart"/>
                  <w:tcBorders>
                    <w:top w:val="nil"/>
                    <w:left w:val="single" w:sz="4" w:space="0" w:color="auto"/>
                    <w:bottom w:val="nil"/>
                    <w:right w:val="single" w:sz="4" w:space="0" w:color="auto"/>
                  </w:tcBorders>
                  <w:shd w:val="clear" w:color="000000" w:fill="FFFFFF"/>
                  <w:vAlign w:val="center"/>
                  <w:hideMark/>
                </w:tcPr>
                <w:p w:rsidR="00A70F51" w:rsidRPr="00A70F51" w:rsidRDefault="00A70F51" w:rsidP="00A70F51">
                  <w:pPr>
                    <w:spacing w:after="0" w:line="240" w:lineRule="auto"/>
                    <w:jc w:val="center"/>
                    <w:rPr>
                      <w:b/>
                      <w:bCs/>
                      <w:sz w:val="16"/>
                      <w:szCs w:val="16"/>
                    </w:rPr>
                  </w:pPr>
                  <w:r w:rsidRPr="00A70F51">
                    <w:rPr>
                      <w:b/>
                      <w:bCs/>
                      <w:sz w:val="16"/>
                      <w:szCs w:val="16"/>
                    </w:rPr>
                    <w:t>170</w:t>
                  </w:r>
                </w:p>
              </w:tc>
              <w:tc>
                <w:tcPr>
                  <w:tcW w:w="3674" w:type="dxa"/>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rPr>
                      <w:b/>
                      <w:bCs/>
                      <w:sz w:val="16"/>
                      <w:szCs w:val="16"/>
                    </w:rPr>
                  </w:pPr>
                  <w:r w:rsidRPr="00A70F51">
                    <w:rPr>
                      <w:b/>
                      <w:bCs/>
                      <w:sz w:val="16"/>
                      <w:szCs w:val="16"/>
                    </w:rPr>
                    <w:t>Мероприятия, направленные на достижение цели федерального проекта "Дорожная сеть"</w:t>
                  </w:r>
                </w:p>
              </w:tc>
              <w:tc>
                <w:tcPr>
                  <w:tcW w:w="908" w:type="dxa"/>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1308" w:type="dxa"/>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b/>
                      <w:bCs/>
                      <w:sz w:val="16"/>
                      <w:szCs w:val="16"/>
                    </w:rPr>
                  </w:pPr>
                  <w:r w:rsidRPr="00A70F51">
                    <w:rPr>
                      <w:b/>
                      <w:bCs/>
                      <w:sz w:val="16"/>
                      <w:szCs w:val="16"/>
                    </w:rPr>
                    <w:t>7И801</w:t>
                  </w:r>
                </w:p>
              </w:tc>
              <w:tc>
                <w:tcPr>
                  <w:tcW w:w="1779" w:type="dxa"/>
                  <w:tcBorders>
                    <w:top w:val="nil"/>
                    <w:left w:val="nil"/>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 xml:space="preserve">                7 477,29   </w:t>
                  </w:r>
                </w:p>
              </w:tc>
            </w:tr>
            <w:tr w:rsidR="00A70F51" w:rsidRPr="00A70F51" w:rsidTr="00A70F51">
              <w:trPr>
                <w:trHeight w:val="1275"/>
              </w:trPr>
              <w:tc>
                <w:tcPr>
                  <w:tcW w:w="880" w:type="dxa"/>
                  <w:vMerge/>
                  <w:tcBorders>
                    <w:top w:val="nil"/>
                    <w:left w:val="single" w:sz="8" w:space="0" w:color="auto"/>
                    <w:bottom w:val="nil"/>
                    <w:right w:val="single" w:sz="4" w:space="0" w:color="auto"/>
                  </w:tcBorders>
                  <w:vAlign w:val="center"/>
                  <w:hideMark/>
                </w:tcPr>
                <w:p w:rsidR="00A70F51" w:rsidRPr="00A70F51" w:rsidRDefault="00A70F51" w:rsidP="00A70F51">
                  <w:pPr>
                    <w:spacing w:after="0" w:line="240" w:lineRule="auto"/>
                    <w:rPr>
                      <w:sz w:val="16"/>
                      <w:szCs w:val="16"/>
                    </w:rPr>
                  </w:pPr>
                </w:p>
              </w:tc>
              <w:tc>
                <w:tcPr>
                  <w:tcW w:w="2647" w:type="dxa"/>
                  <w:vMerge/>
                  <w:tcBorders>
                    <w:top w:val="nil"/>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1815" w:type="dxa"/>
                  <w:vMerge/>
                  <w:tcBorders>
                    <w:top w:val="nil"/>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1180" w:type="dxa"/>
                  <w:vMerge/>
                  <w:tcBorders>
                    <w:top w:val="nil"/>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929" w:type="dxa"/>
                  <w:vMerge/>
                  <w:tcBorders>
                    <w:top w:val="nil"/>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3674" w:type="dxa"/>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rPr>
                      <w:sz w:val="16"/>
                      <w:szCs w:val="16"/>
                    </w:rPr>
                  </w:pPr>
                  <w:r w:rsidRPr="00A70F51">
                    <w:rPr>
                      <w:sz w:val="16"/>
                      <w:szCs w:val="16"/>
                    </w:rPr>
                    <w:t>Капитальный ремонт и ремонт автомобильных дорог общего пользования местного значения, имеющих приоритетный социально значимый характер</w:t>
                  </w:r>
                </w:p>
              </w:tc>
              <w:tc>
                <w:tcPr>
                  <w:tcW w:w="908" w:type="dxa"/>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sz w:val="16"/>
                      <w:szCs w:val="16"/>
                    </w:rPr>
                  </w:pPr>
                  <w:r w:rsidRPr="00A70F51">
                    <w:rPr>
                      <w:sz w:val="16"/>
                      <w:szCs w:val="16"/>
                    </w:rPr>
                    <w:t>0409</w:t>
                  </w:r>
                </w:p>
              </w:tc>
              <w:tc>
                <w:tcPr>
                  <w:tcW w:w="1308" w:type="dxa"/>
                  <w:tcBorders>
                    <w:top w:val="nil"/>
                    <w:left w:val="nil"/>
                    <w:bottom w:val="nil"/>
                    <w:right w:val="single" w:sz="4" w:space="0" w:color="auto"/>
                  </w:tcBorders>
                  <w:shd w:val="clear" w:color="000000" w:fill="FFFFFF"/>
                  <w:vAlign w:val="center"/>
                  <w:hideMark/>
                </w:tcPr>
                <w:p w:rsidR="00A70F51" w:rsidRPr="00A70F51" w:rsidRDefault="00A70F51" w:rsidP="00A70F51">
                  <w:pPr>
                    <w:spacing w:after="0" w:line="240" w:lineRule="auto"/>
                    <w:jc w:val="center"/>
                    <w:rPr>
                      <w:sz w:val="16"/>
                      <w:szCs w:val="16"/>
                    </w:rPr>
                  </w:pPr>
                  <w:r w:rsidRPr="00A70F51">
                    <w:rPr>
                      <w:sz w:val="16"/>
                      <w:szCs w:val="16"/>
                    </w:rPr>
                    <w:t>7И801S4200</w:t>
                  </w:r>
                </w:p>
              </w:tc>
              <w:tc>
                <w:tcPr>
                  <w:tcW w:w="1779" w:type="dxa"/>
                  <w:tcBorders>
                    <w:top w:val="nil"/>
                    <w:left w:val="nil"/>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 xml:space="preserve">            7 477,29   </w:t>
                  </w:r>
                </w:p>
              </w:tc>
            </w:tr>
            <w:tr w:rsidR="00A70F51" w:rsidRPr="00A70F51" w:rsidTr="00A70F51">
              <w:trPr>
                <w:trHeight w:val="765"/>
              </w:trPr>
              <w:tc>
                <w:tcPr>
                  <w:tcW w:w="880" w:type="dxa"/>
                  <w:vMerge/>
                  <w:tcBorders>
                    <w:top w:val="nil"/>
                    <w:left w:val="single" w:sz="8" w:space="0" w:color="auto"/>
                    <w:bottom w:val="nil"/>
                    <w:right w:val="single" w:sz="4" w:space="0" w:color="auto"/>
                  </w:tcBorders>
                  <w:vAlign w:val="center"/>
                  <w:hideMark/>
                </w:tcPr>
                <w:p w:rsidR="00A70F51" w:rsidRPr="00A70F51" w:rsidRDefault="00A70F51" w:rsidP="00A70F51">
                  <w:pPr>
                    <w:spacing w:after="0" w:line="240" w:lineRule="auto"/>
                    <w:rPr>
                      <w:sz w:val="16"/>
                      <w:szCs w:val="16"/>
                    </w:rPr>
                  </w:pPr>
                </w:p>
              </w:tc>
              <w:tc>
                <w:tcPr>
                  <w:tcW w:w="2647" w:type="dxa"/>
                  <w:vMerge/>
                  <w:tcBorders>
                    <w:top w:val="nil"/>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1815" w:type="dxa"/>
                  <w:vMerge/>
                  <w:tcBorders>
                    <w:top w:val="nil"/>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1180" w:type="dxa"/>
                  <w:vMerge/>
                  <w:tcBorders>
                    <w:top w:val="nil"/>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929" w:type="dxa"/>
                  <w:vMerge/>
                  <w:tcBorders>
                    <w:top w:val="nil"/>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3674" w:type="dxa"/>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rPr>
                      <w:b/>
                      <w:bCs/>
                      <w:sz w:val="16"/>
                      <w:szCs w:val="16"/>
                    </w:rPr>
                  </w:pPr>
                  <w:r w:rsidRPr="00A70F51">
                    <w:rPr>
                      <w:b/>
                      <w:bCs/>
                      <w:sz w:val="16"/>
                      <w:szCs w:val="16"/>
                    </w:rPr>
                    <w:t>Мероприятия, направленные на достижение цели федерального проекта "Благоустройство сельских территорий"</w:t>
                  </w:r>
                </w:p>
              </w:tc>
              <w:tc>
                <w:tcPr>
                  <w:tcW w:w="908" w:type="dxa"/>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1308" w:type="dxa"/>
                  <w:tcBorders>
                    <w:top w:val="single" w:sz="4" w:space="0" w:color="auto"/>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b/>
                      <w:bCs/>
                      <w:sz w:val="16"/>
                      <w:szCs w:val="16"/>
                    </w:rPr>
                  </w:pPr>
                  <w:r w:rsidRPr="00A70F51">
                    <w:rPr>
                      <w:b/>
                      <w:bCs/>
                      <w:sz w:val="16"/>
                      <w:szCs w:val="16"/>
                    </w:rPr>
                    <w:t>7И802</w:t>
                  </w:r>
                </w:p>
              </w:tc>
              <w:tc>
                <w:tcPr>
                  <w:tcW w:w="1779" w:type="dxa"/>
                  <w:tcBorders>
                    <w:top w:val="nil"/>
                    <w:left w:val="nil"/>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 xml:space="preserve">                6 939,20   </w:t>
                  </w:r>
                </w:p>
              </w:tc>
            </w:tr>
            <w:tr w:rsidR="00A70F51" w:rsidRPr="00A70F51" w:rsidTr="00A70F51">
              <w:trPr>
                <w:trHeight w:val="1020"/>
              </w:trPr>
              <w:tc>
                <w:tcPr>
                  <w:tcW w:w="880" w:type="dxa"/>
                  <w:vMerge/>
                  <w:tcBorders>
                    <w:top w:val="nil"/>
                    <w:left w:val="single" w:sz="8" w:space="0" w:color="auto"/>
                    <w:bottom w:val="nil"/>
                    <w:right w:val="single" w:sz="4" w:space="0" w:color="auto"/>
                  </w:tcBorders>
                  <w:vAlign w:val="center"/>
                  <w:hideMark/>
                </w:tcPr>
                <w:p w:rsidR="00A70F51" w:rsidRPr="00A70F51" w:rsidRDefault="00A70F51" w:rsidP="00A70F51">
                  <w:pPr>
                    <w:spacing w:after="0" w:line="240" w:lineRule="auto"/>
                    <w:rPr>
                      <w:sz w:val="16"/>
                      <w:szCs w:val="16"/>
                    </w:rPr>
                  </w:pPr>
                </w:p>
              </w:tc>
              <w:tc>
                <w:tcPr>
                  <w:tcW w:w="2647" w:type="dxa"/>
                  <w:vMerge/>
                  <w:tcBorders>
                    <w:top w:val="nil"/>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1815" w:type="dxa"/>
                  <w:vMerge/>
                  <w:tcBorders>
                    <w:top w:val="nil"/>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1180" w:type="dxa"/>
                  <w:vMerge/>
                  <w:tcBorders>
                    <w:top w:val="nil"/>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929" w:type="dxa"/>
                  <w:vMerge/>
                  <w:tcBorders>
                    <w:top w:val="nil"/>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3674" w:type="dxa"/>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rPr>
                      <w:sz w:val="16"/>
                      <w:szCs w:val="16"/>
                    </w:rPr>
                  </w:pPr>
                  <w:r w:rsidRPr="00A70F51">
                    <w:rPr>
                      <w:sz w:val="16"/>
                      <w:szCs w:val="16"/>
                    </w:rPr>
                    <w:t>Реализация комплекса мероприятий по борьбе с борщевиком Сосновского на территориях муниципальных образований Ленинградской области</w:t>
                  </w:r>
                </w:p>
              </w:tc>
              <w:tc>
                <w:tcPr>
                  <w:tcW w:w="908" w:type="dxa"/>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sz w:val="16"/>
                      <w:szCs w:val="16"/>
                    </w:rPr>
                  </w:pPr>
                  <w:r w:rsidRPr="00A70F51">
                    <w:rPr>
                      <w:sz w:val="16"/>
                      <w:szCs w:val="16"/>
                    </w:rPr>
                    <w:t>0503</w:t>
                  </w:r>
                </w:p>
              </w:tc>
              <w:tc>
                <w:tcPr>
                  <w:tcW w:w="1308" w:type="dxa"/>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sz w:val="16"/>
                      <w:szCs w:val="16"/>
                    </w:rPr>
                  </w:pPr>
                  <w:r w:rsidRPr="00A70F51">
                    <w:rPr>
                      <w:sz w:val="16"/>
                      <w:szCs w:val="16"/>
                    </w:rPr>
                    <w:t>7И802S4310</w:t>
                  </w:r>
                </w:p>
              </w:tc>
              <w:tc>
                <w:tcPr>
                  <w:tcW w:w="1779" w:type="dxa"/>
                  <w:tcBorders>
                    <w:top w:val="nil"/>
                    <w:left w:val="nil"/>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 xml:space="preserve">           1 021,57   </w:t>
                  </w:r>
                </w:p>
              </w:tc>
            </w:tr>
            <w:tr w:rsidR="00A70F51" w:rsidRPr="00A70F51" w:rsidTr="00A70F51">
              <w:trPr>
                <w:trHeight w:val="255"/>
              </w:trPr>
              <w:tc>
                <w:tcPr>
                  <w:tcW w:w="880" w:type="dxa"/>
                  <w:vMerge/>
                  <w:tcBorders>
                    <w:top w:val="nil"/>
                    <w:left w:val="single" w:sz="8" w:space="0" w:color="auto"/>
                    <w:bottom w:val="nil"/>
                    <w:right w:val="single" w:sz="4" w:space="0" w:color="auto"/>
                  </w:tcBorders>
                  <w:vAlign w:val="center"/>
                  <w:hideMark/>
                </w:tcPr>
                <w:p w:rsidR="00A70F51" w:rsidRPr="00A70F51" w:rsidRDefault="00A70F51" w:rsidP="00A70F51">
                  <w:pPr>
                    <w:spacing w:after="0" w:line="240" w:lineRule="auto"/>
                    <w:rPr>
                      <w:sz w:val="16"/>
                      <w:szCs w:val="16"/>
                    </w:rPr>
                  </w:pPr>
                </w:p>
              </w:tc>
              <w:tc>
                <w:tcPr>
                  <w:tcW w:w="2647" w:type="dxa"/>
                  <w:vMerge/>
                  <w:tcBorders>
                    <w:top w:val="nil"/>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1815" w:type="dxa"/>
                  <w:vMerge/>
                  <w:tcBorders>
                    <w:top w:val="nil"/>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1180" w:type="dxa"/>
                  <w:vMerge/>
                  <w:tcBorders>
                    <w:top w:val="nil"/>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929" w:type="dxa"/>
                  <w:vMerge/>
                  <w:tcBorders>
                    <w:top w:val="nil"/>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3674" w:type="dxa"/>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rPr>
                      <w:sz w:val="16"/>
                      <w:szCs w:val="16"/>
                    </w:rPr>
                  </w:pPr>
                  <w:r w:rsidRPr="00A70F51">
                    <w:rPr>
                      <w:sz w:val="16"/>
                      <w:szCs w:val="16"/>
                    </w:rPr>
                    <w:t>Благоустройство сельских территорий</w:t>
                  </w:r>
                </w:p>
              </w:tc>
              <w:tc>
                <w:tcPr>
                  <w:tcW w:w="908" w:type="dxa"/>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sz w:val="16"/>
                      <w:szCs w:val="16"/>
                    </w:rPr>
                  </w:pPr>
                  <w:r w:rsidRPr="00A70F51">
                    <w:rPr>
                      <w:sz w:val="16"/>
                      <w:szCs w:val="16"/>
                    </w:rPr>
                    <w:t>0503</w:t>
                  </w:r>
                </w:p>
              </w:tc>
              <w:tc>
                <w:tcPr>
                  <w:tcW w:w="1308" w:type="dxa"/>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sz w:val="16"/>
                      <w:szCs w:val="16"/>
                    </w:rPr>
                  </w:pPr>
                  <w:r w:rsidRPr="00A70F51">
                    <w:rPr>
                      <w:sz w:val="16"/>
                      <w:szCs w:val="16"/>
                    </w:rPr>
                    <w:t>7И802S5670</w:t>
                  </w:r>
                </w:p>
              </w:tc>
              <w:tc>
                <w:tcPr>
                  <w:tcW w:w="1779" w:type="dxa"/>
                  <w:tcBorders>
                    <w:top w:val="nil"/>
                    <w:left w:val="nil"/>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 xml:space="preserve">         5 917,62   </w:t>
                  </w:r>
                </w:p>
              </w:tc>
            </w:tr>
            <w:tr w:rsidR="00A70F51" w:rsidRPr="00A70F51" w:rsidTr="00A70F51">
              <w:trPr>
                <w:trHeight w:val="855"/>
              </w:trPr>
              <w:tc>
                <w:tcPr>
                  <w:tcW w:w="880" w:type="dxa"/>
                  <w:vMerge/>
                  <w:tcBorders>
                    <w:top w:val="nil"/>
                    <w:left w:val="single" w:sz="8" w:space="0" w:color="auto"/>
                    <w:bottom w:val="nil"/>
                    <w:right w:val="single" w:sz="4" w:space="0" w:color="auto"/>
                  </w:tcBorders>
                  <w:vAlign w:val="center"/>
                  <w:hideMark/>
                </w:tcPr>
                <w:p w:rsidR="00A70F51" w:rsidRPr="00A70F51" w:rsidRDefault="00A70F51" w:rsidP="00A70F51">
                  <w:pPr>
                    <w:spacing w:after="0" w:line="240" w:lineRule="auto"/>
                    <w:rPr>
                      <w:sz w:val="16"/>
                      <w:szCs w:val="16"/>
                    </w:rPr>
                  </w:pPr>
                </w:p>
              </w:tc>
              <w:tc>
                <w:tcPr>
                  <w:tcW w:w="2647" w:type="dxa"/>
                  <w:vMerge/>
                  <w:tcBorders>
                    <w:top w:val="nil"/>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1815" w:type="dxa"/>
                  <w:vMerge/>
                  <w:tcBorders>
                    <w:top w:val="nil"/>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1180" w:type="dxa"/>
                  <w:vMerge/>
                  <w:tcBorders>
                    <w:top w:val="nil"/>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929" w:type="dxa"/>
                  <w:vMerge/>
                  <w:tcBorders>
                    <w:top w:val="nil"/>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3674" w:type="dxa"/>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rPr>
                      <w:b/>
                      <w:bCs/>
                      <w:sz w:val="16"/>
                      <w:szCs w:val="16"/>
                    </w:rPr>
                  </w:pPr>
                  <w:r w:rsidRPr="00A70F51">
                    <w:rPr>
                      <w:b/>
                      <w:bCs/>
                      <w:sz w:val="16"/>
                      <w:szCs w:val="16"/>
                    </w:rPr>
                    <w:t>Комплекс процессных мероприятий "Стимулирование экономической активности"</w:t>
                  </w:r>
                </w:p>
              </w:tc>
              <w:tc>
                <w:tcPr>
                  <w:tcW w:w="908" w:type="dxa"/>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1308" w:type="dxa"/>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b/>
                      <w:bCs/>
                      <w:sz w:val="16"/>
                      <w:szCs w:val="16"/>
                    </w:rPr>
                  </w:pPr>
                  <w:r w:rsidRPr="00A70F51">
                    <w:rPr>
                      <w:b/>
                      <w:bCs/>
                      <w:sz w:val="16"/>
                      <w:szCs w:val="16"/>
                    </w:rPr>
                    <w:t>7И401</w:t>
                  </w:r>
                </w:p>
              </w:tc>
              <w:tc>
                <w:tcPr>
                  <w:tcW w:w="1779" w:type="dxa"/>
                  <w:tcBorders>
                    <w:top w:val="nil"/>
                    <w:left w:val="nil"/>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 xml:space="preserve">                   580,00   </w:t>
                  </w:r>
                </w:p>
              </w:tc>
            </w:tr>
            <w:tr w:rsidR="00A70F51" w:rsidRPr="00A70F51" w:rsidTr="00A70F51">
              <w:trPr>
                <w:trHeight w:val="930"/>
              </w:trPr>
              <w:tc>
                <w:tcPr>
                  <w:tcW w:w="880" w:type="dxa"/>
                  <w:vMerge/>
                  <w:tcBorders>
                    <w:top w:val="nil"/>
                    <w:left w:val="single" w:sz="8" w:space="0" w:color="auto"/>
                    <w:bottom w:val="nil"/>
                    <w:right w:val="single" w:sz="4" w:space="0" w:color="auto"/>
                  </w:tcBorders>
                  <w:vAlign w:val="center"/>
                  <w:hideMark/>
                </w:tcPr>
                <w:p w:rsidR="00A70F51" w:rsidRPr="00A70F51" w:rsidRDefault="00A70F51" w:rsidP="00A70F51">
                  <w:pPr>
                    <w:spacing w:after="0" w:line="240" w:lineRule="auto"/>
                    <w:rPr>
                      <w:sz w:val="16"/>
                      <w:szCs w:val="16"/>
                    </w:rPr>
                  </w:pPr>
                </w:p>
              </w:tc>
              <w:tc>
                <w:tcPr>
                  <w:tcW w:w="2647" w:type="dxa"/>
                  <w:vMerge/>
                  <w:tcBorders>
                    <w:top w:val="nil"/>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1815" w:type="dxa"/>
                  <w:vMerge/>
                  <w:tcBorders>
                    <w:top w:val="nil"/>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1180" w:type="dxa"/>
                  <w:vMerge/>
                  <w:tcBorders>
                    <w:top w:val="nil"/>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929" w:type="dxa"/>
                  <w:vMerge/>
                  <w:tcBorders>
                    <w:top w:val="nil"/>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3674" w:type="dxa"/>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rPr>
                      <w:sz w:val="16"/>
                      <w:szCs w:val="16"/>
                    </w:rPr>
                  </w:pPr>
                  <w:r w:rsidRPr="00A70F51">
                    <w:rPr>
                      <w:sz w:val="16"/>
                      <w:szCs w:val="16"/>
                    </w:rPr>
                    <w:t>Оценка недвижимости, признание прав и регулирование отношений по муниципальной собственности</w:t>
                  </w:r>
                </w:p>
              </w:tc>
              <w:tc>
                <w:tcPr>
                  <w:tcW w:w="908" w:type="dxa"/>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sz w:val="16"/>
                      <w:szCs w:val="16"/>
                    </w:rPr>
                  </w:pPr>
                  <w:r w:rsidRPr="00A70F51">
                    <w:rPr>
                      <w:sz w:val="16"/>
                      <w:szCs w:val="16"/>
                    </w:rPr>
                    <w:t>0113</w:t>
                  </w:r>
                </w:p>
              </w:tc>
              <w:tc>
                <w:tcPr>
                  <w:tcW w:w="1308" w:type="dxa"/>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sz w:val="16"/>
                      <w:szCs w:val="16"/>
                    </w:rPr>
                  </w:pPr>
                  <w:r w:rsidRPr="00A70F51">
                    <w:rPr>
                      <w:sz w:val="16"/>
                      <w:szCs w:val="16"/>
                    </w:rPr>
                    <w:t>7И40115030</w:t>
                  </w:r>
                </w:p>
              </w:tc>
              <w:tc>
                <w:tcPr>
                  <w:tcW w:w="1779" w:type="dxa"/>
                  <w:tcBorders>
                    <w:top w:val="nil"/>
                    <w:left w:val="nil"/>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 xml:space="preserve">                       80,00   </w:t>
                  </w:r>
                </w:p>
              </w:tc>
            </w:tr>
            <w:tr w:rsidR="00A70F51" w:rsidRPr="00A70F51" w:rsidTr="00A70F51">
              <w:trPr>
                <w:trHeight w:val="855"/>
              </w:trPr>
              <w:tc>
                <w:tcPr>
                  <w:tcW w:w="880" w:type="dxa"/>
                  <w:vMerge/>
                  <w:tcBorders>
                    <w:top w:val="nil"/>
                    <w:left w:val="single" w:sz="8" w:space="0" w:color="auto"/>
                    <w:bottom w:val="nil"/>
                    <w:right w:val="single" w:sz="4" w:space="0" w:color="auto"/>
                  </w:tcBorders>
                  <w:vAlign w:val="center"/>
                  <w:hideMark/>
                </w:tcPr>
                <w:p w:rsidR="00A70F51" w:rsidRPr="00A70F51" w:rsidRDefault="00A70F51" w:rsidP="00A70F51">
                  <w:pPr>
                    <w:spacing w:after="0" w:line="240" w:lineRule="auto"/>
                    <w:rPr>
                      <w:sz w:val="16"/>
                      <w:szCs w:val="16"/>
                    </w:rPr>
                  </w:pPr>
                </w:p>
              </w:tc>
              <w:tc>
                <w:tcPr>
                  <w:tcW w:w="2647" w:type="dxa"/>
                  <w:vMerge/>
                  <w:tcBorders>
                    <w:top w:val="nil"/>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1815" w:type="dxa"/>
                  <w:vMerge/>
                  <w:tcBorders>
                    <w:top w:val="nil"/>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1180" w:type="dxa"/>
                  <w:vMerge/>
                  <w:tcBorders>
                    <w:top w:val="nil"/>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929" w:type="dxa"/>
                  <w:vMerge/>
                  <w:tcBorders>
                    <w:top w:val="nil"/>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3674" w:type="dxa"/>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rPr>
                      <w:sz w:val="16"/>
                      <w:szCs w:val="16"/>
                    </w:rPr>
                  </w:pPr>
                  <w:r w:rsidRPr="00A70F51">
                    <w:rPr>
                      <w:sz w:val="16"/>
                      <w:szCs w:val="16"/>
                    </w:rPr>
                    <w:t>Оценка недвижимости, признание прав и регулирование отношений по муниципальной собственности</w:t>
                  </w:r>
                </w:p>
              </w:tc>
              <w:tc>
                <w:tcPr>
                  <w:tcW w:w="908" w:type="dxa"/>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sz w:val="16"/>
                      <w:szCs w:val="16"/>
                    </w:rPr>
                  </w:pPr>
                  <w:r w:rsidRPr="00A70F51">
                    <w:rPr>
                      <w:sz w:val="16"/>
                      <w:szCs w:val="16"/>
                    </w:rPr>
                    <w:t>0412</w:t>
                  </w:r>
                </w:p>
              </w:tc>
              <w:tc>
                <w:tcPr>
                  <w:tcW w:w="1308" w:type="dxa"/>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sz w:val="16"/>
                      <w:szCs w:val="16"/>
                    </w:rPr>
                  </w:pPr>
                  <w:r w:rsidRPr="00A70F51">
                    <w:rPr>
                      <w:sz w:val="16"/>
                      <w:szCs w:val="16"/>
                    </w:rPr>
                    <w:t>7И40115031</w:t>
                  </w:r>
                </w:p>
              </w:tc>
              <w:tc>
                <w:tcPr>
                  <w:tcW w:w="1779" w:type="dxa"/>
                  <w:tcBorders>
                    <w:top w:val="nil"/>
                    <w:left w:val="nil"/>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 xml:space="preserve">                     330,00   </w:t>
                  </w:r>
                </w:p>
              </w:tc>
            </w:tr>
            <w:tr w:rsidR="00A70F51" w:rsidRPr="00A70F51" w:rsidTr="00A70F51">
              <w:trPr>
                <w:trHeight w:val="510"/>
              </w:trPr>
              <w:tc>
                <w:tcPr>
                  <w:tcW w:w="880" w:type="dxa"/>
                  <w:vMerge/>
                  <w:tcBorders>
                    <w:top w:val="nil"/>
                    <w:left w:val="single" w:sz="8" w:space="0" w:color="auto"/>
                    <w:bottom w:val="nil"/>
                    <w:right w:val="single" w:sz="4" w:space="0" w:color="auto"/>
                  </w:tcBorders>
                  <w:vAlign w:val="center"/>
                  <w:hideMark/>
                </w:tcPr>
                <w:p w:rsidR="00A70F51" w:rsidRPr="00A70F51" w:rsidRDefault="00A70F51" w:rsidP="00A70F51">
                  <w:pPr>
                    <w:spacing w:after="0" w:line="240" w:lineRule="auto"/>
                    <w:rPr>
                      <w:sz w:val="16"/>
                      <w:szCs w:val="16"/>
                    </w:rPr>
                  </w:pPr>
                </w:p>
              </w:tc>
              <w:tc>
                <w:tcPr>
                  <w:tcW w:w="2647" w:type="dxa"/>
                  <w:vMerge/>
                  <w:tcBorders>
                    <w:top w:val="nil"/>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1815" w:type="dxa"/>
                  <w:vMerge/>
                  <w:tcBorders>
                    <w:top w:val="nil"/>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1180" w:type="dxa"/>
                  <w:vMerge/>
                  <w:tcBorders>
                    <w:top w:val="nil"/>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929" w:type="dxa"/>
                  <w:vMerge/>
                  <w:tcBorders>
                    <w:top w:val="nil"/>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3674" w:type="dxa"/>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rPr>
                      <w:sz w:val="16"/>
                      <w:szCs w:val="16"/>
                    </w:rPr>
                  </w:pPr>
                  <w:r w:rsidRPr="00A70F51">
                    <w:rPr>
                      <w:sz w:val="16"/>
                      <w:szCs w:val="16"/>
                    </w:rPr>
                    <w:t xml:space="preserve">Мероприятия в области строительства, архитектуры и градостроительства </w:t>
                  </w:r>
                </w:p>
              </w:tc>
              <w:tc>
                <w:tcPr>
                  <w:tcW w:w="908" w:type="dxa"/>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sz w:val="16"/>
                      <w:szCs w:val="16"/>
                    </w:rPr>
                  </w:pPr>
                  <w:r w:rsidRPr="00A70F51">
                    <w:rPr>
                      <w:sz w:val="16"/>
                      <w:szCs w:val="16"/>
                    </w:rPr>
                    <w:t>0412</w:t>
                  </w:r>
                </w:p>
              </w:tc>
              <w:tc>
                <w:tcPr>
                  <w:tcW w:w="1308" w:type="dxa"/>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sz w:val="16"/>
                      <w:szCs w:val="16"/>
                    </w:rPr>
                  </w:pPr>
                  <w:r w:rsidRPr="00A70F51">
                    <w:rPr>
                      <w:sz w:val="16"/>
                      <w:szCs w:val="16"/>
                    </w:rPr>
                    <w:t>7И40115170</w:t>
                  </w:r>
                </w:p>
              </w:tc>
              <w:tc>
                <w:tcPr>
                  <w:tcW w:w="1779" w:type="dxa"/>
                  <w:tcBorders>
                    <w:top w:val="nil"/>
                    <w:left w:val="nil"/>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 xml:space="preserve">                     150,00   </w:t>
                  </w:r>
                </w:p>
              </w:tc>
            </w:tr>
            <w:tr w:rsidR="00A70F51" w:rsidRPr="00A70F51" w:rsidTr="00A70F51">
              <w:trPr>
                <w:trHeight w:val="510"/>
              </w:trPr>
              <w:tc>
                <w:tcPr>
                  <w:tcW w:w="880" w:type="dxa"/>
                  <w:vMerge/>
                  <w:tcBorders>
                    <w:top w:val="nil"/>
                    <w:left w:val="single" w:sz="8" w:space="0" w:color="auto"/>
                    <w:bottom w:val="nil"/>
                    <w:right w:val="single" w:sz="4" w:space="0" w:color="auto"/>
                  </w:tcBorders>
                  <w:vAlign w:val="center"/>
                  <w:hideMark/>
                </w:tcPr>
                <w:p w:rsidR="00A70F51" w:rsidRPr="00A70F51" w:rsidRDefault="00A70F51" w:rsidP="00A70F51">
                  <w:pPr>
                    <w:spacing w:after="0" w:line="240" w:lineRule="auto"/>
                    <w:rPr>
                      <w:sz w:val="16"/>
                      <w:szCs w:val="16"/>
                    </w:rPr>
                  </w:pPr>
                </w:p>
              </w:tc>
              <w:tc>
                <w:tcPr>
                  <w:tcW w:w="2647" w:type="dxa"/>
                  <w:vMerge/>
                  <w:tcBorders>
                    <w:top w:val="nil"/>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1815" w:type="dxa"/>
                  <w:vMerge/>
                  <w:tcBorders>
                    <w:top w:val="nil"/>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1180" w:type="dxa"/>
                  <w:vMerge/>
                  <w:tcBorders>
                    <w:top w:val="nil"/>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929" w:type="dxa"/>
                  <w:vMerge/>
                  <w:tcBorders>
                    <w:top w:val="nil"/>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3674" w:type="dxa"/>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rPr>
                      <w:sz w:val="16"/>
                      <w:szCs w:val="16"/>
                    </w:rPr>
                  </w:pPr>
                  <w:r w:rsidRPr="00A70F51">
                    <w:rPr>
                      <w:sz w:val="16"/>
                      <w:szCs w:val="16"/>
                    </w:rPr>
                    <w:t>Мероприятия по развитию и поддержке малого и среднего предпринимательства</w:t>
                  </w:r>
                </w:p>
              </w:tc>
              <w:tc>
                <w:tcPr>
                  <w:tcW w:w="908" w:type="dxa"/>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sz w:val="16"/>
                      <w:szCs w:val="16"/>
                    </w:rPr>
                  </w:pPr>
                  <w:r w:rsidRPr="00A70F51">
                    <w:rPr>
                      <w:sz w:val="16"/>
                      <w:szCs w:val="16"/>
                    </w:rPr>
                    <w:t>0412</w:t>
                  </w:r>
                </w:p>
              </w:tc>
              <w:tc>
                <w:tcPr>
                  <w:tcW w:w="1308" w:type="dxa"/>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sz w:val="16"/>
                      <w:szCs w:val="16"/>
                    </w:rPr>
                  </w:pPr>
                  <w:r w:rsidRPr="00A70F51">
                    <w:rPr>
                      <w:sz w:val="16"/>
                      <w:szCs w:val="16"/>
                    </w:rPr>
                    <w:t>7И40115510</w:t>
                  </w:r>
                </w:p>
              </w:tc>
              <w:tc>
                <w:tcPr>
                  <w:tcW w:w="1779" w:type="dxa"/>
                  <w:tcBorders>
                    <w:top w:val="nil"/>
                    <w:left w:val="nil"/>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 xml:space="preserve">                       10,00   </w:t>
                  </w:r>
                </w:p>
              </w:tc>
            </w:tr>
            <w:tr w:rsidR="00A70F51" w:rsidRPr="00A70F51" w:rsidTr="00A70F51">
              <w:trPr>
                <w:trHeight w:val="555"/>
              </w:trPr>
              <w:tc>
                <w:tcPr>
                  <w:tcW w:w="880" w:type="dxa"/>
                  <w:vMerge/>
                  <w:tcBorders>
                    <w:top w:val="nil"/>
                    <w:left w:val="single" w:sz="8" w:space="0" w:color="auto"/>
                    <w:bottom w:val="nil"/>
                    <w:right w:val="single" w:sz="4" w:space="0" w:color="auto"/>
                  </w:tcBorders>
                  <w:vAlign w:val="center"/>
                  <w:hideMark/>
                </w:tcPr>
                <w:p w:rsidR="00A70F51" w:rsidRPr="00A70F51" w:rsidRDefault="00A70F51" w:rsidP="00A70F51">
                  <w:pPr>
                    <w:spacing w:after="0" w:line="240" w:lineRule="auto"/>
                    <w:rPr>
                      <w:sz w:val="16"/>
                      <w:szCs w:val="16"/>
                    </w:rPr>
                  </w:pPr>
                </w:p>
              </w:tc>
              <w:tc>
                <w:tcPr>
                  <w:tcW w:w="2647" w:type="dxa"/>
                  <w:vMerge/>
                  <w:tcBorders>
                    <w:top w:val="nil"/>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1815" w:type="dxa"/>
                  <w:vMerge/>
                  <w:tcBorders>
                    <w:top w:val="nil"/>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1180" w:type="dxa"/>
                  <w:vMerge/>
                  <w:tcBorders>
                    <w:top w:val="nil"/>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929" w:type="dxa"/>
                  <w:vMerge/>
                  <w:tcBorders>
                    <w:top w:val="nil"/>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3674" w:type="dxa"/>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rPr>
                      <w:sz w:val="16"/>
                      <w:szCs w:val="16"/>
                    </w:rPr>
                  </w:pPr>
                  <w:r w:rsidRPr="00A70F51">
                    <w:rPr>
                      <w:sz w:val="16"/>
                      <w:szCs w:val="16"/>
                    </w:rPr>
                    <w:t xml:space="preserve">Содействие созданию условий для развития сельского хозяйства </w:t>
                  </w:r>
                </w:p>
              </w:tc>
              <w:tc>
                <w:tcPr>
                  <w:tcW w:w="908" w:type="dxa"/>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sz w:val="16"/>
                      <w:szCs w:val="16"/>
                    </w:rPr>
                  </w:pPr>
                  <w:r w:rsidRPr="00A70F51">
                    <w:rPr>
                      <w:sz w:val="16"/>
                      <w:szCs w:val="16"/>
                    </w:rPr>
                    <w:t>0405</w:t>
                  </w:r>
                </w:p>
              </w:tc>
              <w:tc>
                <w:tcPr>
                  <w:tcW w:w="1308" w:type="dxa"/>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sz w:val="16"/>
                      <w:szCs w:val="16"/>
                    </w:rPr>
                  </w:pPr>
                  <w:r w:rsidRPr="00A70F51">
                    <w:rPr>
                      <w:sz w:val="16"/>
                      <w:szCs w:val="16"/>
                    </w:rPr>
                    <w:t>7И40115520</w:t>
                  </w:r>
                </w:p>
              </w:tc>
              <w:tc>
                <w:tcPr>
                  <w:tcW w:w="1779" w:type="dxa"/>
                  <w:tcBorders>
                    <w:top w:val="nil"/>
                    <w:left w:val="nil"/>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 xml:space="preserve">                       10,00   </w:t>
                  </w:r>
                </w:p>
              </w:tc>
            </w:tr>
            <w:tr w:rsidR="00A70F51" w:rsidRPr="00A70F51" w:rsidTr="00A70F51">
              <w:trPr>
                <w:trHeight w:val="675"/>
              </w:trPr>
              <w:tc>
                <w:tcPr>
                  <w:tcW w:w="880" w:type="dxa"/>
                  <w:vMerge/>
                  <w:tcBorders>
                    <w:top w:val="nil"/>
                    <w:left w:val="single" w:sz="8" w:space="0" w:color="auto"/>
                    <w:bottom w:val="nil"/>
                    <w:right w:val="single" w:sz="4" w:space="0" w:color="auto"/>
                  </w:tcBorders>
                  <w:vAlign w:val="center"/>
                  <w:hideMark/>
                </w:tcPr>
                <w:p w:rsidR="00A70F51" w:rsidRPr="00A70F51" w:rsidRDefault="00A70F51" w:rsidP="00A70F51">
                  <w:pPr>
                    <w:spacing w:after="0" w:line="240" w:lineRule="auto"/>
                    <w:rPr>
                      <w:sz w:val="16"/>
                      <w:szCs w:val="16"/>
                    </w:rPr>
                  </w:pPr>
                </w:p>
              </w:tc>
              <w:tc>
                <w:tcPr>
                  <w:tcW w:w="2647" w:type="dxa"/>
                  <w:vMerge/>
                  <w:tcBorders>
                    <w:top w:val="nil"/>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1815" w:type="dxa"/>
                  <w:vMerge/>
                  <w:tcBorders>
                    <w:top w:val="nil"/>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1180" w:type="dxa"/>
                  <w:vMerge/>
                  <w:tcBorders>
                    <w:top w:val="nil"/>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929" w:type="dxa"/>
                  <w:vMerge/>
                  <w:tcBorders>
                    <w:top w:val="nil"/>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3674" w:type="dxa"/>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rPr>
                      <w:b/>
                      <w:bCs/>
                      <w:sz w:val="16"/>
                      <w:szCs w:val="16"/>
                    </w:rPr>
                  </w:pPr>
                  <w:r w:rsidRPr="00A70F51">
                    <w:rPr>
                      <w:b/>
                      <w:bCs/>
                      <w:sz w:val="16"/>
                      <w:szCs w:val="16"/>
                    </w:rPr>
                    <w:t>Комплекс процессных мероприятий "Обеспечение безопасности"</w:t>
                  </w:r>
                </w:p>
              </w:tc>
              <w:tc>
                <w:tcPr>
                  <w:tcW w:w="908" w:type="dxa"/>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1308" w:type="dxa"/>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b/>
                      <w:bCs/>
                      <w:sz w:val="16"/>
                      <w:szCs w:val="16"/>
                    </w:rPr>
                  </w:pPr>
                  <w:r w:rsidRPr="00A70F51">
                    <w:rPr>
                      <w:b/>
                      <w:bCs/>
                      <w:sz w:val="16"/>
                      <w:szCs w:val="16"/>
                    </w:rPr>
                    <w:t>7И402</w:t>
                  </w:r>
                </w:p>
              </w:tc>
              <w:tc>
                <w:tcPr>
                  <w:tcW w:w="1779" w:type="dxa"/>
                  <w:tcBorders>
                    <w:top w:val="nil"/>
                    <w:left w:val="nil"/>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 xml:space="preserve">                   160,00   </w:t>
                  </w:r>
                </w:p>
              </w:tc>
            </w:tr>
            <w:tr w:rsidR="00A70F51" w:rsidRPr="00A70F51" w:rsidTr="00A70F51">
              <w:trPr>
                <w:trHeight w:val="510"/>
              </w:trPr>
              <w:tc>
                <w:tcPr>
                  <w:tcW w:w="880" w:type="dxa"/>
                  <w:vMerge/>
                  <w:tcBorders>
                    <w:top w:val="nil"/>
                    <w:left w:val="single" w:sz="8" w:space="0" w:color="auto"/>
                    <w:bottom w:val="nil"/>
                    <w:right w:val="single" w:sz="4" w:space="0" w:color="auto"/>
                  </w:tcBorders>
                  <w:vAlign w:val="center"/>
                  <w:hideMark/>
                </w:tcPr>
                <w:p w:rsidR="00A70F51" w:rsidRPr="00A70F51" w:rsidRDefault="00A70F51" w:rsidP="00A70F51">
                  <w:pPr>
                    <w:spacing w:after="0" w:line="240" w:lineRule="auto"/>
                    <w:rPr>
                      <w:sz w:val="16"/>
                      <w:szCs w:val="16"/>
                    </w:rPr>
                  </w:pPr>
                </w:p>
              </w:tc>
              <w:tc>
                <w:tcPr>
                  <w:tcW w:w="2647" w:type="dxa"/>
                  <w:vMerge/>
                  <w:tcBorders>
                    <w:top w:val="nil"/>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1815" w:type="dxa"/>
                  <w:vMerge/>
                  <w:tcBorders>
                    <w:top w:val="nil"/>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1180" w:type="dxa"/>
                  <w:vMerge/>
                  <w:tcBorders>
                    <w:top w:val="nil"/>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929" w:type="dxa"/>
                  <w:vMerge/>
                  <w:tcBorders>
                    <w:top w:val="nil"/>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3674" w:type="dxa"/>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rPr>
                      <w:sz w:val="16"/>
                      <w:szCs w:val="16"/>
                    </w:rPr>
                  </w:pPr>
                  <w:r w:rsidRPr="00A70F51">
                    <w:rPr>
                      <w:sz w:val="16"/>
                      <w:szCs w:val="16"/>
                    </w:rPr>
                    <w:t>Обеспечение первичных мер пожарной безопасности</w:t>
                  </w:r>
                </w:p>
              </w:tc>
              <w:tc>
                <w:tcPr>
                  <w:tcW w:w="908" w:type="dxa"/>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sz w:val="16"/>
                      <w:szCs w:val="16"/>
                    </w:rPr>
                  </w:pPr>
                  <w:r w:rsidRPr="00A70F51">
                    <w:rPr>
                      <w:sz w:val="16"/>
                      <w:szCs w:val="16"/>
                    </w:rPr>
                    <w:t>0314</w:t>
                  </w:r>
                </w:p>
              </w:tc>
              <w:tc>
                <w:tcPr>
                  <w:tcW w:w="1308" w:type="dxa"/>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sz w:val="16"/>
                      <w:szCs w:val="16"/>
                    </w:rPr>
                  </w:pPr>
                  <w:r w:rsidRPr="00A70F51">
                    <w:rPr>
                      <w:sz w:val="16"/>
                      <w:szCs w:val="16"/>
                    </w:rPr>
                    <w:t>7И40215120</w:t>
                  </w:r>
                </w:p>
              </w:tc>
              <w:tc>
                <w:tcPr>
                  <w:tcW w:w="1779" w:type="dxa"/>
                  <w:tcBorders>
                    <w:top w:val="nil"/>
                    <w:left w:val="nil"/>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 xml:space="preserve">                     150,00   </w:t>
                  </w:r>
                </w:p>
              </w:tc>
            </w:tr>
            <w:tr w:rsidR="00A70F51" w:rsidRPr="00A70F51" w:rsidTr="00A70F51">
              <w:trPr>
                <w:trHeight w:val="255"/>
              </w:trPr>
              <w:tc>
                <w:tcPr>
                  <w:tcW w:w="880" w:type="dxa"/>
                  <w:vMerge/>
                  <w:tcBorders>
                    <w:top w:val="nil"/>
                    <w:left w:val="single" w:sz="8" w:space="0" w:color="auto"/>
                    <w:bottom w:val="nil"/>
                    <w:right w:val="single" w:sz="4" w:space="0" w:color="auto"/>
                  </w:tcBorders>
                  <w:vAlign w:val="center"/>
                  <w:hideMark/>
                </w:tcPr>
                <w:p w:rsidR="00A70F51" w:rsidRPr="00A70F51" w:rsidRDefault="00A70F51" w:rsidP="00A70F51">
                  <w:pPr>
                    <w:spacing w:after="0" w:line="240" w:lineRule="auto"/>
                    <w:rPr>
                      <w:sz w:val="16"/>
                      <w:szCs w:val="16"/>
                    </w:rPr>
                  </w:pPr>
                </w:p>
              </w:tc>
              <w:tc>
                <w:tcPr>
                  <w:tcW w:w="2647" w:type="dxa"/>
                  <w:vMerge/>
                  <w:tcBorders>
                    <w:top w:val="nil"/>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1815" w:type="dxa"/>
                  <w:vMerge/>
                  <w:tcBorders>
                    <w:top w:val="nil"/>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1180" w:type="dxa"/>
                  <w:vMerge/>
                  <w:tcBorders>
                    <w:top w:val="nil"/>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929" w:type="dxa"/>
                  <w:vMerge/>
                  <w:tcBorders>
                    <w:top w:val="nil"/>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3674" w:type="dxa"/>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rPr>
                      <w:sz w:val="16"/>
                      <w:szCs w:val="16"/>
                    </w:rPr>
                  </w:pPr>
                  <w:r w:rsidRPr="00A70F51">
                    <w:rPr>
                      <w:sz w:val="16"/>
                      <w:szCs w:val="16"/>
                    </w:rPr>
                    <w:t>Профилактика терроризма и экстремизма</w:t>
                  </w:r>
                </w:p>
              </w:tc>
              <w:tc>
                <w:tcPr>
                  <w:tcW w:w="908" w:type="dxa"/>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sz w:val="16"/>
                      <w:szCs w:val="16"/>
                    </w:rPr>
                  </w:pPr>
                  <w:r w:rsidRPr="00A70F51">
                    <w:rPr>
                      <w:sz w:val="16"/>
                      <w:szCs w:val="16"/>
                    </w:rPr>
                    <w:t>0314</w:t>
                  </w:r>
                </w:p>
              </w:tc>
              <w:tc>
                <w:tcPr>
                  <w:tcW w:w="1308" w:type="dxa"/>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sz w:val="16"/>
                      <w:szCs w:val="16"/>
                    </w:rPr>
                  </w:pPr>
                  <w:r w:rsidRPr="00A70F51">
                    <w:rPr>
                      <w:sz w:val="16"/>
                      <w:szCs w:val="16"/>
                    </w:rPr>
                    <w:t>7И40215690</w:t>
                  </w:r>
                </w:p>
              </w:tc>
              <w:tc>
                <w:tcPr>
                  <w:tcW w:w="1779" w:type="dxa"/>
                  <w:tcBorders>
                    <w:top w:val="nil"/>
                    <w:left w:val="nil"/>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 xml:space="preserve">                       10,00   </w:t>
                  </w:r>
                </w:p>
              </w:tc>
            </w:tr>
            <w:tr w:rsidR="00A70F51" w:rsidRPr="00A70F51" w:rsidTr="00A70F51">
              <w:trPr>
                <w:trHeight w:val="1020"/>
              </w:trPr>
              <w:tc>
                <w:tcPr>
                  <w:tcW w:w="880" w:type="dxa"/>
                  <w:vMerge/>
                  <w:tcBorders>
                    <w:top w:val="nil"/>
                    <w:left w:val="single" w:sz="8" w:space="0" w:color="auto"/>
                    <w:bottom w:val="nil"/>
                    <w:right w:val="single" w:sz="4" w:space="0" w:color="auto"/>
                  </w:tcBorders>
                  <w:vAlign w:val="center"/>
                  <w:hideMark/>
                </w:tcPr>
                <w:p w:rsidR="00A70F51" w:rsidRPr="00A70F51" w:rsidRDefault="00A70F51" w:rsidP="00A70F51">
                  <w:pPr>
                    <w:spacing w:after="0" w:line="240" w:lineRule="auto"/>
                    <w:rPr>
                      <w:sz w:val="16"/>
                      <w:szCs w:val="16"/>
                    </w:rPr>
                  </w:pPr>
                </w:p>
              </w:tc>
              <w:tc>
                <w:tcPr>
                  <w:tcW w:w="2647" w:type="dxa"/>
                  <w:vMerge/>
                  <w:tcBorders>
                    <w:top w:val="nil"/>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1815" w:type="dxa"/>
                  <w:vMerge/>
                  <w:tcBorders>
                    <w:top w:val="nil"/>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1180" w:type="dxa"/>
                  <w:vMerge/>
                  <w:tcBorders>
                    <w:top w:val="nil"/>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929" w:type="dxa"/>
                  <w:vMerge/>
                  <w:tcBorders>
                    <w:top w:val="nil"/>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3674" w:type="dxa"/>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rPr>
                      <w:b/>
                      <w:bCs/>
                      <w:sz w:val="16"/>
                      <w:szCs w:val="16"/>
                    </w:rPr>
                  </w:pPr>
                  <w:r w:rsidRPr="00A70F51">
                    <w:rPr>
                      <w:b/>
                      <w:bCs/>
                      <w:sz w:val="16"/>
                      <w:szCs w:val="16"/>
                    </w:rPr>
                    <w:t>Комплекс процессных мероприятий "Жилищно-коммунальное хозяйство, содержание автомобильных дорог и благоустройство территории"</w:t>
                  </w:r>
                </w:p>
              </w:tc>
              <w:tc>
                <w:tcPr>
                  <w:tcW w:w="908" w:type="dxa"/>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1308" w:type="dxa"/>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b/>
                      <w:bCs/>
                      <w:sz w:val="16"/>
                      <w:szCs w:val="16"/>
                    </w:rPr>
                  </w:pPr>
                  <w:r w:rsidRPr="00A70F51">
                    <w:rPr>
                      <w:b/>
                      <w:bCs/>
                      <w:sz w:val="16"/>
                      <w:szCs w:val="16"/>
                    </w:rPr>
                    <w:t>7И403</w:t>
                  </w:r>
                </w:p>
              </w:tc>
              <w:tc>
                <w:tcPr>
                  <w:tcW w:w="1779" w:type="dxa"/>
                  <w:tcBorders>
                    <w:top w:val="nil"/>
                    <w:left w:val="nil"/>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 xml:space="preserve">             20 564,49   </w:t>
                  </w:r>
                </w:p>
              </w:tc>
            </w:tr>
            <w:tr w:rsidR="00A70F51" w:rsidRPr="00A70F51" w:rsidTr="00A70F51">
              <w:trPr>
                <w:trHeight w:val="540"/>
              </w:trPr>
              <w:tc>
                <w:tcPr>
                  <w:tcW w:w="880" w:type="dxa"/>
                  <w:vMerge/>
                  <w:tcBorders>
                    <w:top w:val="nil"/>
                    <w:left w:val="single" w:sz="8" w:space="0" w:color="auto"/>
                    <w:bottom w:val="nil"/>
                    <w:right w:val="single" w:sz="4" w:space="0" w:color="auto"/>
                  </w:tcBorders>
                  <w:vAlign w:val="center"/>
                  <w:hideMark/>
                </w:tcPr>
                <w:p w:rsidR="00A70F51" w:rsidRPr="00A70F51" w:rsidRDefault="00A70F51" w:rsidP="00A70F51">
                  <w:pPr>
                    <w:spacing w:after="0" w:line="240" w:lineRule="auto"/>
                    <w:rPr>
                      <w:sz w:val="16"/>
                      <w:szCs w:val="16"/>
                    </w:rPr>
                  </w:pPr>
                </w:p>
              </w:tc>
              <w:tc>
                <w:tcPr>
                  <w:tcW w:w="2647" w:type="dxa"/>
                  <w:vMerge/>
                  <w:tcBorders>
                    <w:top w:val="nil"/>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1815" w:type="dxa"/>
                  <w:vMerge/>
                  <w:tcBorders>
                    <w:top w:val="nil"/>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1180" w:type="dxa"/>
                  <w:vMerge/>
                  <w:tcBorders>
                    <w:top w:val="nil"/>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929" w:type="dxa"/>
                  <w:vMerge/>
                  <w:tcBorders>
                    <w:top w:val="nil"/>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3674" w:type="dxa"/>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rPr>
                      <w:sz w:val="16"/>
                      <w:szCs w:val="16"/>
                    </w:rPr>
                  </w:pPr>
                  <w:r w:rsidRPr="00A70F51">
                    <w:rPr>
                      <w:sz w:val="16"/>
                      <w:szCs w:val="16"/>
                    </w:rPr>
                    <w:t>Содержание и уборка автомобильных дорог</w:t>
                  </w:r>
                </w:p>
              </w:tc>
              <w:tc>
                <w:tcPr>
                  <w:tcW w:w="908" w:type="dxa"/>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sz w:val="16"/>
                      <w:szCs w:val="16"/>
                    </w:rPr>
                  </w:pPr>
                  <w:r w:rsidRPr="00A70F51">
                    <w:rPr>
                      <w:sz w:val="16"/>
                      <w:szCs w:val="16"/>
                    </w:rPr>
                    <w:t>0409</w:t>
                  </w:r>
                </w:p>
              </w:tc>
              <w:tc>
                <w:tcPr>
                  <w:tcW w:w="1308" w:type="dxa"/>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sz w:val="16"/>
                      <w:szCs w:val="16"/>
                    </w:rPr>
                  </w:pPr>
                  <w:r w:rsidRPr="00A70F51">
                    <w:rPr>
                      <w:sz w:val="16"/>
                      <w:szCs w:val="16"/>
                    </w:rPr>
                    <w:t>7И40315600</w:t>
                  </w:r>
                </w:p>
              </w:tc>
              <w:tc>
                <w:tcPr>
                  <w:tcW w:w="1779" w:type="dxa"/>
                  <w:tcBorders>
                    <w:top w:val="nil"/>
                    <w:left w:val="nil"/>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 xml:space="preserve">           2 109,74   </w:t>
                  </w:r>
                </w:p>
              </w:tc>
            </w:tr>
            <w:tr w:rsidR="00A70F51" w:rsidRPr="00A70F51" w:rsidTr="00A70F51">
              <w:trPr>
                <w:trHeight w:val="510"/>
              </w:trPr>
              <w:tc>
                <w:tcPr>
                  <w:tcW w:w="880" w:type="dxa"/>
                  <w:vMerge/>
                  <w:tcBorders>
                    <w:top w:val="nil"/>
                    <w:left w:val="single" w:sz="8" w:space="0" w:color="auto"/>
                    <w:bottom w:val="nil"/>
                    <w:right w:val="single" w:sz="4" w:space="0" w:color="auto"/>
                  </w:tcBorders>
                  <w:vAlign w:val="center"/>
                  <w:hideMark/>
                </w:tcPr>
                <w:p w:rsidR="00A70F51" w:rsidRPr="00A70F51" w:rsidRDefault="00A70F51" w:rsidP="00A70F51">
                  <w:pPr>
                    <w:spacing w:after="0" w:line="240" w:lineRule="auto"/>
                    <w:rPr>
                      <w:sz w:val="16"/>
                      <w:szCs w:val="16"/>
                    </w:rPr>
                  </w:pPr>
                </w:p>
              </w:tc>
              <w:tc>
                <w:tcPr>
                  <w:tcW w:w="2647" w:type="dxa"/>
                  <w:vMerge/>
                  <w:tcBorders>
                    <w:top w:val="nil"/>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1815" w:type="dxa"/>
                  <w:vMerge/>
                  <w:tcBorders>
                    <w:top w:val="nil"/>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1180" w:type="dxa"/>
                  <w:vMerge/>
                  <w:tcBorders>
                    <w:top w:val="nil"/>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929" w:type="dxa"/>
                  <w:vMerge/>
                  <w:tcBorders>
                    <w:top w:val="nil"/>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3674" w:type="dxa"/>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rPr>
                      <w:sz w:val="16"/>
                      <w:szCs w:val="16"/>
                    </w:rPr>
                  </w:pPr>
                  <w:r w:rsidRPr="00A70F51">
                    <w:rPr>
                      <w:sz w:val="16"/>
                      <w:szCs w:val="16"/>
                    </w:rPr>
                    <w:t>Проведение мероприятий по обеспечению безопасности дорожного движения</w:t>
                  </w:r>
                </w:p>
              </w:tc>
              <w:tc>
                <w:tcPr>
                  <w:tcW w:w="908" w:type="dxa"/>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sz w:val="16"/>
                      <w:szCs w:val="16"/>
                    </w:rPr>
                  </w:pPr>
                  <w:r w:rsidRPr="00A70F51">
                    <w:rPr>
                      <w:sz w:val="16"/>
                      <w:szCs w:val="16"/>
                    </w:rPr>
                    <w:t>0409</w:t>
                  </w:r>
                </w:p>
              </w:tc>
              <w:tc>
                <w:tcPr>
                  <w:tcW w:w="1308" w:type="dxa"/>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sz w:val="16"/>
                      <w:szCs w:val="16"/>
                    </w:rPr>
                  </w:pPr>
                  <w:r w:rsidRPr="00A70F51">
                    <w:rPr>
                      <w:sz w:val="16"/>
                      <w:szCs w:val="16"/>
                    </w:rPr>
                    <w:t>7И40315540</w:t>
                  </w:r>
                </w:p>
              </w:tc>
              <w:tc>
                <w:tcPr>
                  <w:tcW w:w="1779" w:type="dxa"/>
                  <w:tcBorders>
                    <w:top w:val="nil"/>
                    <w:left w:val="nil"/>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 xml:space="preserve">                     100,00   </w:t>
                  </w:r>
                </w:p>
              </w:tc>
            </w:tr>
            <w:tr w:rsidR="00A70F51" w:rsidRPr="00A70F51" w:rsidTr="00A70F51">
              <w:trPr>
                <w:trHeight w:val="450"/>
              </w:trPr>
              <w:tc>
                <w:tcPr>
                  <w:tcW w:w="880" w:type="dxa"/>
                  <w:vMerge/>
                  <w:tcBorders>
                    <w:top w:val="nil"/>
                    <w:left w:val="single" w:sz="8" w:space="0" w:color="auto"/>
                    <w:bottom w:val="nil"/>
                    <w:right w:val="single" w:sz="4" w:space="0" w:color="auto"/>
                  </w:tcBorders>
                  <w:vAlign w:val="center"/>
                  <w:hideMark/>
                </w:tcPr>
                <w:p w:rsidR="00A70F51" w:rsidRPr="00A70F51" w:rsidRDefault="00A70F51" w:rsidP="00A70F51">
                  <w:pPr>
                    <w:spacing w:after="0" w:line="240" w:lineRule="auto"/>
                    <w:rPr>
                      <w:sz w:val="16"/>
                      <w:szCs w:val="16"/>
                    </w:rPr>
                  </w:pPr>
                </w:p>
              </w:tc>
              <w:tc>
                <w:tcPr>
                  <w:tcW w:w="2647" w:type="dxa"/>
                  <w:vMerge/>
                  <w:tcBorders>
                    <w:top w:val="nil"/>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1815" w:type="dxa"/>
                  <w:vMerge/>
                  <w:tcBorders>
                    <w:top w:val="nil"/>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1180" w:type="dxa"/>
                  <w:vMerge/>
                  <w:tcBorders>
                    <w:top w:val="nil"/>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929" w:type="dxa"/>
                  <w:vMerge/>
                  <w:tcBorders>
                    <w:top w:val="nil"/>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3674" w:type="dxa"/>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rPr>
                      <w:sz w:val="16"/>
                      <w:szCs w:val="16"/>
                    </w:rPr>
                  </w:pPr>
                  <w:r w:rsidRPr="00A70F51">
                    <w:rPr>
                      <w:sz w:val="16"/>
                      <w:szCs w:val="16"/>
                    </w:rPr>
                    <w:t xml:space="preserve">Ремонт автомобильных дорог общего пользования местного значения </w:t>
                  </w:r>
                </w:p>
              </w:tc>
              <w:tc>
                <w:tcPr>
                  <w:tcW w:w="908" w:type="dxa"/>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sz w:val="16"/>
                      <w:szCs w:val="16"/>
                    </w:rPr>
                  </w:pPr>
                  <w:r w:rsidRPr="00A70F51">
                    <w:rPr>
                      <w:sz w:val="16"/>
                      <w:szCs w:val="16"/>
                    </w:rPr>
                    <w:t>0409</w:t>
                  </w:r>
                </w:p>
              </w:tc>
              <w:tc>
                <w:tcPr>
                  <w:tcW w:w="1308" w:type="dxa"/>
                  <w:tcBorders>
                    <w:top w:val="nil"/>
                    <w:left w:val="nil"/>
                    <w:bottom w:val="nil"/>
                    <w:right w:val="single" w:sz="4" w:space="0" w:color="auto"/>
                  </w:tcBorders>
                  <w:shd w:val="clear" w:color="000000" w:fill="FFFFFF"/>
                  <w:vAlign w:val="center"/>
                  <w:hideMark/>
                </w:tcPr>
                <w:p w:rsidR="00A70F51" w:rsidRPr="00A70F51" w:rsidRDefault="00A70F51" w:rsidP="00A70F51">
                  <w:pPr>
                    <w:spacing w:after="0" w:line="240" w:lineRule="auto"/>
                    <w:jc w:val="center"/>
                    <w:rPr>
                      <w:sz w:val="16"/>
                      <w:szCs w:val="16"/>
                    </w:rPr>
                  </w:pPr>
                  <w:r w:rsidRPr="00A70F51">
                    <w:rPr>
                      <w:sz w:val="16"/>
                      <w:szCs w:val="16"/>
                    </w:rPr>
                    <w:t>7И40316230</w:t>
                  </w:r>
                </w:p>
              </w:tc>
              <w:tc>
                <w:tcPr>
                  <w:tcW w:w="1779" w:type="dxa"/>
                  <w:tcBorders>
                    <w:top w:val="nil"/>
                    <w:left w:val="nil"/>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 xml:space="preserve">            3 933,89   </w:t>
                  </w:r>
                </w:p>
              </w:tc>
            </w:tr>
            <w:tr w:rsidR="00A70F51" w:rsidRPr="00A70F51" w:rsidTr="00A70F51">
              <w:trPr>
                <w:trHeight w:val="1230"/>
              </w:trPr>
              <w:tc>
                <w:tcPr>
                  <w:tcW w:w="880" w:type="dxa"/>
                  <w:vMerge/>
                  <w:tcBorders>
                    <w:top w:val="nil"/>
                    <w:left w:val="single" w:sz="8" w:space="0" w:color="auto"/>
                    <w:bottom w:val="nil"/>
                    <w:right w:val="single" w:sz="4" w:space="0" w:color="auto"/>
                  </w:tcBorders>
                  <w:vAlign w:val="center"/>
                  <w:hideMark/>
                </w:tcPr>
                <w:p w:rsidR="00A70F51" w:rsidRPr="00A70F51" w:rsidRDefault="00A70F51" w:rsidP="00A70F51">
                  <w:pPr>
                    <w:spacing w:after="0" w:line="240" w:lineRule="auto"/>
                    <w:rPr>
                      <w:sz w:val="16"/>
                      <w:szCs w:val="16"/>
                    </w:rPr>
                  </w:pPr>
                </w:p>
              </w:tc>
              <w:tc>
                <w:tcPr>
                  <w:tcW w:w="2647" w:type="dxa"/>
                  <w:vMerge/>
                  <w:tcBorders>
                    <w:top w:val="nil"/>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1815" w:type="dxa"/>
                  <w:vMerge/>
                  <w:tcBorders>
                    <w:top w:val="nil"/>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1180" w:type="dxa"/>
                  <w:vMerge/>
                  <w:tcBorders>
                    <w:top w:val="nil"/>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929" w:type="dxa"/>
                  <w:vMerge/>
                  <w:tcBorders>
                    <w:top w:val="nil"/>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3674" w:type="dxa"/>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rPr>
                      <w:sz w:val="16"/>
                      <w:szCs w:val="16"/>
                    </w:rPr>
                  </w:pPr>
                  <w:r w:rsidRPr="00A70F51">
                    <w:rPr>
                      <w:sz w:val="16"/>
                      <w:szCs w:val="16"/>
                    </w:rPr>
                    <w:t>Мероприятия  в целях реализации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tc>
              <w:tc>
                <w:tcPr>
                  <w:tcW w:w="908" w:type="dxa"/>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sz w:val="16"/>
                      <w:szCs w:val="16"/>
                    </w:rPr>
                  </w:pPr>
                  <w:r w:rsidRPr="00A70F51">
                    <w:rPr>
                      <w:sz w:val="16"/>
                      <w:szCs w:val="16"/>
                    </w:rPr>
                    <w:t>0409</w:t>
                  </w:r>
                </w:p>
              </w:tc>
              <w:tc>
                <w:tcPr>
                  <w:tcW w:w="1308" w:type="dxa"/>
                  <w:tcBorders>
                    <w:top w:val="single" w:sz="4" w:space="0" w:color="auto"/>
                    <w:left w:val="nil"/>
                    <w:bottom w:val="nil"/>
                    <w:right w:val="single" w:sz="4" w:space="0" w:color="auto"/>
                  </w:tcBorders>
                  <w:shd w:val="clear" w:color="000000" w:fill="FFFFFF"/>
                  <w:vAlign w:val="center"/>
                  <w:hideMark/>
                </w:tcPr>
                <w:p w:rsidR="00A70F51" w:rsidRPr="00A70F51" w:rsidRDefault="00A70F51" w:rsidP="00A70F51">
                  <w:pPr>
                    <w:spacing w:after="0" w:line="240" w:lineRule="auto"/>
                    <w:jc w:val="center"/>
                    <w:rPr>
                      <w:sz w:val="16"/>
                      <w:szCs w:val="16"/>
                    </w:rPr>
                  </w:pPr>
                  <w:r w:rsidRPr="00A70F51">
                    <w:rPr>
                      <w:sz w:val="16"/>
                      <w:szCs w:val="16"/>
                    </w:rPr>
                    <w:t>7И403S4660</w:t>
                  </w:r>
                </w:p>
              </w:tc>
              <w:tc>
                <w:tcPr>
                  <w:tcW w:w="1779" w:type="dxa"/>
                  <w:tcBorders>
                    <w:top w:val="nil"/>
                    <w:left w:val="nil"/>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 xml:space="preserve">           1 159,23   </w:t>
                  </w:r>
                </w:p>
              </w:tc>
            </w:tr>
            <w:tr w:rsidR="00A70F51" w:rsidRPr="00A70F51" w:rsidTr="00A70F51">
              <w:trPr>
                <w:trHeight w:val="735"/>
              </w:trPr>
              <w:tc>
                <w:tcPr>
                  <w:tcW w:w="880" w:type="dxa"/>
                  <w:vMerge/>
                  <w:tcBorders>
                    <w:top w:val="nil"/>
                    <w:left w:val="single" w:sz="8" w:space="0" w:color="auto"/>
                    <w:bottom w:val="nil"/>
                    <w:right w:val="single" w:sz="4" w:space="0" w:color="auto"/>
                  </w:tcBorders>
                  <w:vAlign w:val="center"/>
                  <w:hideMark/>
                </w:tcPr>
                <w:p w:rsidR="00A70F51" w:rsidRPr="00A70F51" w:rsidRDefault="00A70F51" w:rsidP="00A70F51">
                  <w:pPr>
                    <w:spacing w:after="0" w:line="240" w:lineRule="auto"/>
                    <w:rPr>
                      <w:sz w:val="16"/>
                      <w:szCs w:val="16"/>
                    </w:rPr>
                  </w:pPr>
                </w:p>
              </w:tc>
              <w:tc>
                <w:tcPr>
                  <w:tcW w:w="2647" w:type="dxa"/>
                  <w:vMerge/>
                  <w:tcBorders>
                    <w:top w:val="nil"/>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1815" w:type="dxa"/>
                  <w:vMerge/>
                  <w:tcBorders>
                    <w:top w:val="nil"/>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1180" w:type="dxa"/>
                  <w:vMerge/>
                  <w:tcBorders>
                    <w:top w:val="nil"/>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929" w:type="dxa"/>
                  <w:vMerge/>
                  <w:tcBorders>
                    <w:top w:val="nil"/>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3674" w:type="dxa"/>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rPr>
                      <w:sz w:val="16"/>
                      <w:szCs w:val="16"/>
                    </w:rPr>
                  </w:pPr>
                  <w:r w:rsidRPr="00A70F51">
                    <w:rPr>
                      <w:sz w:val="16"/>
                      <w:szCs w:val="16"/>
                    </w:rPr>
                    <w:t>Поддержка развития общественной инфраструктуры муниципального значения</w:t>
                  </w:r>
                </w:p>
              </w:tc>
              <w:tc>
                <w:tcPr>
                  <w:tcW w:w="908" w:type="dxa"/>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sz w:val="16"/>
                      <w:szCs w:val="16"/>
                    </w:rPr>
                  </w:pPr>
                  <w:r w:rsidRPr="00A70F51">
                    <w:rPr>
                      <w:sz w:val="16"/>
                      <w:szCs w:val="16"/>
                    </w:rPr>
                    <w:t>0409</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7И403S4840</w:t>
                  </w:r>
                </w:p>
              </w:tc>
              <w:tc>
                <w:tcPr>
                  <w:tcW w:w="1779" w:type="dxa"/>
                  <w:tcBorders>
                    <w:top w:val="nil"/>
                    <w:left w:val="nil"/>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 xml:space="preserve">           1 368,42   </w:t>
                  </w:r>
                </w:p>
              </w:tc>
            </w:tr>
            <w:tr w:rsidR="00A70F51" w:rsidRPr="00A70F51" w:rsidTr="00A70F51">
              <w:trPr>
                <w:trHeight w:val="510"/>
              </w:trPr>
              <w:tc>
                <w:tcPr>
                  <w:tcW w:w="880" w:type="dxa"/>
                  <w:vMerge/>
                  <w:tcBorders>
                    <w:top w:val="nil"/>
                    <w:left w:val="single" w:sz="8" w:space="0" w:color="auto"/>
                    <w:bottom w:val="nil"/>
                    <w:right w:val="single" w:sz="4" w:space="0" w:color="auto"/>
                  </w:tcBorders>
                  <w:vAlign w:val="center"/>
                  <w:hideMark/>
                </w:tcPr>
                <w:p w:rsidR="00A70F51" w:rsidRPr="00A70F51" w:rsidRDefault="00A70F51" w:rsidP="00A70F51">
                  <w:pPr>
                    <w:spacing w:after="0" w:line="240" w:lineRule="auto"/>
                    <w:rPr>
                      <w:sz w:val="16"/>
                      <w:szCs w:val="16"/>
                    </w:rPr>
                  </w:pPr>
                </w:p>
              </w:tc>
              <w:tc>
                <w:tcPr>
                  <w:tcW w:w="2647" w:type="dxa"/>
                  <w:vMerge/>
                  <w:tcBorders>
                    <w:top w:val="nil"/>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1815" w:type="dxa"/>
                  <w:vMerge/>
                  <w:tcBorders>
                    <w:top w:val="nil"/>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1180" w:type="dxa"/>
                  <w:vMerge/>
                  <w:tcBorders>
                    <w:top w:val="nil"/>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929" w:type="dxa"/>
                  <w:vMerge/>
                  <w:tcBorders>
                    <w:top w:val="nil"/>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3674" w:type="dxa"/>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rPr>
                      <w:sz w:val="16"/>
                      <w:szCs w:val="16"/>
                    </w:rPr>
                  </w:pPr>
                  <w:r w:rsidRPr="00A70F51">
                    <w:rPr>
                      <w:sz w:val="16"/>
                      <w:szCs w:val="16"/>
                    </w:rPr>
                    <w:t xml:space="preserve">Мероприятия в области жилищного хозяйства </w:t>
                  </w:r>
                </w:p>
              </w:tc>
              <w:tc>
                <w:tcPr>
                  <w:tcW w:w="908" w:type="dxa"/>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sz w:val="16"/>
                      <w:szCs w:val="16"/>
                    </w:rPr>
                  </w:pPr>
                  <w:r w:rsidRPr="00A70F51">
                    <w:rPr>
                      <w:sz w:val="16"/>
                      <w:szCs w:val="16"/>
                    </w:rPr>
                    <w:t>0501</w:t>
                  </w:r>
                </w:p>
              </w:tc>
              <w:tc>
                <w:tcPr>
                  <w:tcW w:w="1308" w:type="dxa"/>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sz w:val="16"/>
                      <w:szCs w:val="16"/>
                    </w:rPr>
                  </w:pPr>
                  <w:r w:rsidRPr="00A70F51">
                    <w:rPr>
                      <w:sz w:val="16"/>
                      <w:szCs w:val="16"/>
                    </w:rPr>
                    <w:t>7И40315210</w:t>
                  </w:r>
                </w:p>
              </w:tc>
              <w:tc>
                <w:tcPr>
                  <w:tcW w:w="1779" w:type="dxa"/>
                  <w:tcBorders>
                    <w:top w:val="nil"/>
                    <w:left w:val="nil"/>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 xml:space="preserve">                     220,50   </w:t>
                  </w:r>
                </w:p>
              </w:tc>
            </w:tr>
            <w:tr w:rsidR="00A70F51" w:rsidRPr="00A70F51" w:rsidTr="00A70F51">
              <w:trPr>
                <w:trHeight w:val="765"/>
              </w:trPr>
              <w:tc>
                <w:tcPr>
                  <w:tcW w:w="880" w:type="dxa"/>
                  <w:vMerge/>
                  <w:tcBorders>
                    <w:top w:val="nil"/>
                    <w:left w:val="single" w:sz="8" w:space="0" w:color="auto"/>
                    <w:bottom w:val="nil"/>
                    <w:right w:val="single" w:sz="4" w:space="0" w:color="auto"/>
                  </w:tcBorders>
                  <w:vAlign w:val="center"/>
                  <w:hideMark/>
                </w:tcPr>
                <w:p w:rsidR="00A70F51" w:rsidRPr="00A70F51" w:rsidRDefault="00A70F51" w:rsidP="00A70F51">
                  <w:pPr>
                    <w:spacing w:after="0" w:line="240" w:lineRule="auto"/>
                    <w:rPr>
                      <w:sz w:val="16"/>
                      <w:szCs w:val="16"/>
                    </w:rPr>
                  </w:pPr>
                </w:p>
              </w:tc>
              <w:tc>
                <w:tcPr>
                  <w:tcW w:w="2647" w:type="dxa"/>
                  <w:vMerge/>
                  <w:tcBorders>
                    <w:top w:val="nil"/>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1815" w:type="dxa"/>
                  <w:vMerge/>
                  <w:tcBorders>
                    <w:top w:val="nil"/>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1180" w:type="dxa"/>
                  <w:vMerge/>
                  <w:tcBorders>
                    <w:top w:val="nil"/>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929" w:type="dxa"/>
                  <w:vMerge/>
                  <w:tcBorders>
                    <w:top w:val="nil"/>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3674" w:type="dxa"/>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rPr>
                      <w:sz w:val="16"/>
                      <w:szCs w:val="16"/>
                    </w:rPr>
                  </w:pPr>
                  <w:r w:rsidRPr="00A70F51">
                    <w:rPr>
                      <w:sz w:val="16"/>
                      <w:szCs w:val="16"/>
                    </w:rPr>
                    <w:t xml:space="preserve">Мероприятия по энергоснабжению и повышению энергетической эффективности </w:t>
                  </w:r>
                </w:p>
              </w:tc>
              <w:tc>
                <w:tcPr>
                  <w:tcW w:w="908" w:type="dxa"/>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sz w:val="16"/>
                      <w:szCs w:val="16"/>
                    </w:rPr>
                  </w:pPr>
                  <w:r w:rsidRPr="00A70F51">
                    <w:rPr>
                      <w:sz w:val="16"/>
                      <w:szCs w:val="16"/>
                    </w:rPr>
                    <w:t>0501</w:t>
                  </w:r>
                </w:p>
              </w:tc>
              <w:tc>
                <w:tcPr>
                  <w:tcW w:w="1308" w:type="dxa"/>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sz w:val="16"/>
                      <w:szCs w:val="16"/>
                    </w:rPr>
                  </w:pPr>
                  <w:r w:rsidRPr="00A70F51">
                    <w:rPr>
                      <w:sz w:val="16"/>
                      <w:szCs w:val="16"/>
                    </w:rPr>
                    <w:t>7И40315530</w:t>
                  </w:r>
                </w:p>
              </w:tc>
              <w:tc>
                <w:tcPr>
                  <w:tcW w:w="1779" w:type="dxa"/>
                  <w:tcBorders>
                    <w:top w:val="nil"/>
                    <w:left w:val="nil"/>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 xml:space="preserve">                       20,00   </w:t>
                  </w:r>
                </w:p>
              </w:tc>
            </w:tr>
            <w:tr w:rsidR="00A70F51" w:rsidRPr="00A70F51" w:rsidTr="00A70F51">
              <w:trPr>
                <w:trHeight w:val="1020"/>
              </w:trPr>
              <w:tc>
                <w:tcPr>
                  <w:tcW w:w="880" w:type="dxa"/>
                  <w:vMerge/>
                  <w:tcBorders>
                    <w:top w:val="nil"/>
                    <w:left w:val="single" w:sz="8" w:space="0" w:color="auto"/>
                    <w:bottom w:val="nil"/>
                    <w:right w:val="single" w:sz="4" w:space="0" w:color="auto"/>
                  </w:tcBorders>
                  <w:vAlign w:val="center"/>
                  <w:hideMark/>
                </w:tcPr>
                <w:p w:rsidR="00A70F51" w:rsidRPr="00A70F51" w:rsidRDefault="00A70F51" w:rsidP="00A70F51">
                  <w:pPr>
                    <w:spacing w:after="0" w:line="240" w:lineRule="auto"/>
                    <w:rPr>
                      <w:sz w:val="16"/>
                      <w:szCs w:val="16"/>
                    </w:rPr>
                  </w:pPr>
                </w:p>
              </w:tc>
              <w:tc>
                <w:tcPr>
                  <w:tcW w:w="2647" w:type="dxa"/>
                  <w:vMerge/>
                  <w:tcBorders>
                    <w:top w:val="nil"/>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1815" w:type="dxa"/>
                  <w:vMerge/>
                  <w:tcBorders>
                    <w:top w:val="nil"/>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1180" w:type="dxa"/>
                  <w:vMerge/>
                  <w:tcBorders>
                    <w:top w:val="nil"/>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929" w:type="dxa"/>
                  <w:vMerge/>
                  <w:tcBorders>
                    <w:top w:val="nil"/>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3674" w:type="dxa"/>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rPr>
                      <w:sz w:val="16"/>
                      <w:szCs w:val="16"/>
                    </w:rPr>
                  </w:pPr>
                  <w:r w:rsidRPr="00A70F51">
                    <w:rPr>
                      <w:sz w:val="16"/>
                      <w:szCs w:val="16"/>
                    </w:rPr>
                    <w:t xml:space="preserve">Перечисление ежемесячных взносов в фонд капитального ремонта общего имущества в многоквартирном доме на счет регионального оператора </w:t>
                  </w:r>
                </w:p>
              </w:tc>
              <w:tc>
                <w:tcPr>
                  <w:tcW w:w="908" w:type="dxa"/>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sz w:val="16"/>
                      <w:szCs w:val="16"/>
                    </w:rPr>
                  </w:pPr>
                  <w:r w:rsidRPr="00A70F51">
                    <w:rPr>
                      <w:sz w:val="16"/>
                      <w:szCs w:val="16"/>
                    </w:rPr>
                    <w:t>0501</w:t>
                  </w:r>
                </w:p>
              </w:tc>
              <w:tc>
                <w:tcPr>
                  <w:tcW w:w="1308" w:type="dxa"/>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sz w:val="16"/>
                      <w:szCs w:val="16"/>
                    </w:rPr>
                  </w:pPr>
                  <w:r w:rsidRPr="00A70F51">
                    <w:rPr>
                      <w:sz w:val="16"/>
                      <w:szCs w:val="16"/>
                    </w:rPr>
                    <w:t>7И40316400</w:t>
                  </w:r>
                </w:p>
              </w:tc>
              <w:tc>
                <w:tcPr>
                  <w:tcW w:w="1779" w:type="dxa"/>
                  <w:tcBorders>
                    <w:top w:val="nil"/>
                    <w:left w:val="nil"/>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 xml:space="preserve">          1 168,00   </w:t>
                  </w:r>
                </w:p>
              </w:tc>
            </w:tr>
            <w:tr w:rsidR="00A70F51" w:rsidRPr="00A70F51" w:rsidTr="00A70F51">
              <w:trPr>
                <w:trHeight w:val="510"/>
              </w:trPr>
              <w:tc>
                <w:tcPr>
                  <w:tcW w:w="880" w:type="dxa"/>
                  <w:vMerge/>
                  <w:tcBorders>
                    <w:top w:val="nil"/>
                    <w:left w:val="single" w:sz="8" w:space="0" w:color="auto"/>
                    <w:bottom w:val="nil"/>
                    <w:right w:val="single" w:sz="4" w:space="0" w:color="auto"/>
                  </w:tcBorders>
                  <w:vAlign w:val="center"/>
                  <w:hideMark/>
                </w:tcPr>
                <w:p w:rsidR="00A70F51" w:rsidRPr="00A70F51" w:rsidRDefault="00A70F51" w:rsidP="00A70F51">
                  <w:pPr>
                    <w:spacing w:after="0" w:line="240" w:lineRule="auto"/>
                    <w:rPr>
                      <w:sz w:val="16"/>
                      <w:szCs w:val="16"/>
                    </w:rPr>
                  </w:pPr>
                </w:p>
              </w:tc>
              <w:tc>
                <w:tcPr>
                  <w:tcW w:w="2647" w:type="dxa"/>
                  <w:vMerge/>
                  <w:tcBorders>
                    <w:top w:val="nil"/>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1815" w:type="dxa"/>
                  <w:vMerge/>
                  <w:tcBorders>
                    <w:top w:val="nil"/>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1180" w:type="dxa"/>
                  <w:vMerge/>
                  <w:tcBorders>
                    <w:top w:val="nil"/>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929" w:type="dxa"/>
                  <w:vMerge/>
                  <w:tcBorders>
                    <w:top w:val="nil"/>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3674" w:type="dxa"/>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rPr>
                      <w:sz w:val="16"/>
                      <w:szCs w:val="16"/>
                    </w:rPr>
                  </w:pPr>
                  <w:r w:rsidRPr="00A70F51">
                    <w:rPr>
                      <w:sz w:val="16"/>
                      <w:szCs w:val="16"/>
                    </w:rPr>
                    <w:t xml:space="preserve">Мероприятия в области коммунального хозяйства </w:t>
                  </w:r>
                </w:p>
              </w:tc>
              <w:tc>
                <w:tcPr>
                  <w:tcW w:w="908" w:type="dxa"/>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sz w:val="16"/>
                      <w:szCs w:val="16"/>
                    </w:rPr>
                  </w:pPr>
                  <w:r w:rsidRPr="00A70F51">
                    <w:rPr>
                      <w:sz w:val="16"/>
                      <w:szCs w:val="16"/>
                    </w:rPr>
                    <w:t>0502</w:t>
                  </w:r>
                </w:p>
              </w:tc>
              <w:tc>
                <w:tcPr>
                  <w:tcW w:w="1308" w:type="dxa"/>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sz w:val="16"/>
                      <w:szCs w:val="16"/>
                    </w:rPr>
                  </w:pPr>
                  <w:r w:rsidRPr="00A70F51">
                    <w:rPr>
                      <w:sz w:val="16"/>
                      <w:szCs w:val="16"/>
                    </w:rPr>
                    <w:t>7И40315220</w:t>
                  </w:r>
                </w:p>
              </w:tc>
              <w:tc>
                <w:tcPr>
                  <w:tcW w:w="1779" w:type="dxa"/>
                  <w:tcBorders>
                    <w:top w:val="nil"/>
                    <w:left w:val="nil"/>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 xml:space="preserve">                     538,07   </w:t>
                  </w:r>
                </w:p>
              </w:tc>
            </w:tr>
            <w:tr w:rsidR="00A70F51" w:rsidRPr="00A70F51" w:rsidTr="00A70F51">
              <w:trPr>
                <w:trHeight w:val="255"/>
              </w:trPr>
              <w:tc>
                <w:tcPr>
                  <w:tcW w:w="880" w:type="dxa"/>
                  <w:vMerge/>
                  <w:tcBorders>
                    <w:top w:val="nil"/>
                    <w:left w:val="single" w:sz="8" w:space="0" w:color="auto"/>
                    <w:bottom w:val="nil"/>
                    <w:right w:val="single" w:sz="4" w:space="0" w:color="auto"/>
                  </w:tcBorders>
                  <w:vAlign w:val="center"/>
                  <w:hideMark/>
                </w:tcPr>
                <w:p w:rsidR="00A70F51" w:rsidRPr="00A70F51" w:rsidRDefault="00A70F51" w:rsidP="00A70F51">
                  <w:pPr>
                    <w:spacing w:after="0" w:line="240" w:lineRule="auto"/>
                    <w:rPr>
                      <w:sz w:val="16"/>
                      <w:szCs w:val="16"/>
                    </w:rPr>
                  </w:pPr>
                </w:p>
              </w:tc>
              <w:tc>
                <w:tcPr>
                  <w:tcW w:w="2647" w:type="dxa"/>
                  <w:vMerge/>
                  <w:tcBorders>
                    <w:top w:val="nil"/>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1815" w:type="dxa"/>
                  <w:vMerge/>
                  <w:tcBorders>
                    <w:top w:val="nil"/>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1180" w:type="dxa"/>
                  <w:vMerge/>
                  <w:tcBorders>
                    <w:top w:val="nil"/>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929" w:type="dxa"/>
                  <w:vMerge/>
                  <w:tcBorders>
                    <w:top w:val="nil"/>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3674" w:type="dxa"/>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rPr>
                      <w:sz w:val="16"/>
                      <w:szCs w:val="16"/>
                    </w:rPr>
                  </w:pPr>
                  <w:r w:rsidRPr="00A70F51">
                    <w:rPr>
                      <w:sz w:val="16"/>
                      <w:szCs w:val="16"/>
                    </w:rPr>
                    <w:t>Организация уличного освещения</w:t>
                  </w:r>
                </w:p>
              </w:tc>
              <w:tc>
                <w:tcPr>
                  <w:tcW w:w="908" w:type="dxa"/>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sz w:val="16"/>
                      <w:szCs w:val="16"/>
                    </w:rPr>
                  </w:pPr>
                  <w:r w:rsidRPr="00A70F51">
                    <w:rPr>
                      <w:sz w:val="16"/>
                      <w:szCs w:val="16"/>
                    </w:rPr>
                    <w:t>0503</w:t>
                  </w:r>
                </w:p>
              </w:tc>
              <w:tc>
                <w:tcPr>
                  <w:tcW w:w="1308" w:type="dxa"/>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sz w:val="16"/>
                      <w:szCs w:val="16"/>
                    </w:rPr>
                  </w:pPr>
                  <w:r w:rsidRPr="00A70F51">
                    <w:rPr>
                      <w:sz w:val="16"/>
                      <w:szCs w:val="16"/>
                    </w:rPr>
                    <w:t>7И40315380</w:t>
                  </w:r>
                </w:p>
              </w:tc>
              <w:tc>
                <w:tcPr>
                  <w:tcW w:w="1779" w:type="dxa"/>
                  <w:tcBorders>
                    <w:top w:val="nil"/>
                    <w:left w:val="nil"/>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 xml:space="preserve">        2 820,59   </w:t>
                  </w:r>
                </w:p>
              </w:tc>
            </w:tr>
            <w:tr w:rsidR="00A70F51" w:rsidRPr="00A70F51" w:rsidTr="00A70F51">
              <w:trPr>
                <w:trHeight w:val="2295"/>
              </w:trPr>
              <w:tc>
                <w:tcPr>
                  <w:tcW w:w="880" w:type="dxa"/>
                  <w:vMerge/>
                  <w:tcBorders>
                    <w:top w:val="nil"/>
                    <w:left w:val="single" w:sz="8" w:space="0" w:color="auto"/>
                    <w:bottom w:val="nil"/>
                    <w:right w:val="single" w:sz="4" w:space="0" w:color="auto"/>
                  </w:tcBorders>
                  <w:vAlign w:val="center"/>
                  <w:hideMark/>
                </w:tcPr>
                <w:p w:rsidR="00A70F51" w:rsidRPr="00A70F51" w:rsidRDefault="00A70F51" w:rsidP="00A70F51">
                  <w:pPr>
                    <w:spacing w:after="0" w:line="240" w:lineRule="auto"/>
                    <w:rPr>
                      <w:sz w:val="16"/>
                      <w:szCs w:val="16"/>
                    </w:rPr>
                  </w:pPr>
                </w:p>
              </w:tc>
              <w:tc>
                <w:tcPr>
                  <w:tcW w:w="2647" w:type="dxa"/>
                  <w:vMerge/>
                  <w:tcBorders>
                    <w:top w:val="nil"/>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1815" w:type="dxa"/>
                  <w:vMerge/>
                  <w:tcBorders>
                    <w:top w:val="nil"/>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1180" w:type="dxa"/>
                  <w:vMerge/>
                  <w:tcBorders>
                    <w:top w:val="nil"/>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929" w:type="dxa"/>
                  <w:vMerge/>
                  <w:tcBorders>
                    <w:top w:val="nil"/>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3674" w:type="dxa"/>
                  <w:tcBorders>
                    <w:top w:val="nil"/>
                    <w:left w:val="nil"/>
                    <w:bottom w:val="nil"/>
                    <w:right w:val="nil"/>
                  </w:tcBorders>
                  <w:shd w:val="clear" w:color="auto" w:fill="auto"/>
                  <w:vAlign w:val="bottom"/>
                  <w:hideMark/>
                </w:tcPr>
                <w:p w:rsidR="00A70F51" w:rsidRPr="00A70F51" w:rsidRDefault="00A70F51" w:rsidP="00A70F51">
                  <w:pPr>
                    <w:spacing w:after="0" w:line="240" w:lineRule="auto"/>
                    <w:rPr>
                      <w:color w:val="000000"/>
                      <w:sz w:val="16"/>
                      <w:szCs w:val="16"/>
                    </w:rPr>
                  </w:pPr>
                  <w:r w:rsidRPr="00A70F51">
                    <w:rPr>
                      <w:color w:val="000000"/>
                      <w:sz w:val="16"/>
                      <w:szCs w:val="16"/>
                    </w:rPr>
                    <w:t>Мероприятия в целях реализации областного закона от 28 декабря 2018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908" w:type="dxa"/>
                  <w:tcBorders>
                    <w:top w:val="nil"/>
                    <w:left w:val="single" w:sz="4" w:space="0" w:color="auto"/>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sz w:val="16"/>
                      <w:szCs w:val="16"/>
                    </w:rPr>
                  </w:pPr>
                  <w:r w:rsidRPr="00A70F51">
                    <w:rPr>
                      <w:sz w:val="16"/>
                      <w:szCs w:val="16"/>
                    </w:rPr>
                    <w:t>0503</w:t>
                  </w:r>
                </w:p>
              </w:tc>
              <w:tc>
                <w:tcPr>
                  <w:tcW w:w="1308" w:type="dxa"/>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sz w:val="16"/>
                      <w:szCs w:val="16"/>
                    </w:rPr>
                  </w:pPr>
                  <w:r w:rsidRPr="00A70F51">
                    <w:rPr>
                      <w:sz w:val="16"/>
                      <w:szCs w:val="16"/>
                    </w:rPr>
                    <w:t>7И403S4770</w:t>
                  </w:r>
                </w:p>
              </w:tc>
              <w:tc>
                <w:tcPr>
                  <w:tcW w:w="1779" w:type="dxa"/>
                  <w:tcBorders>
                    <w:top w:val="nil"/>
                    <w:left w:val="nil"/>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 xml:space="preserve">                     400,70   </w:t>
                  </w:r>
                </w:p>
              </w:tc>
            </w:tr>
            <w:tr w:rsidR="00A70F51" w:rsidRPr="00A70F51" w:rsidTr="00A70F51">
              <w:trPr>
                <w:trHeight w:val="765"/>
              </w:trPr>
              <w:tc>
                <w:tcPr>
                  <w:tcW w:w="880" w:type="dxa"/>
                  <w:vMerge/>
                  <w:tcBorders>
                    <w:top w:val="nil"/>
                    <w:left w:val="single" w:sz="8" w:space="0" w:color="auto"/>
                    <w:bottom w:val="nil"/>
                    <w:right w:val="single" w:sz="4" w:space="0" w:color="auto"/>
                  </w:tcBorders>
                  <w:vAlign w:val="center"/>
                  <w:hideMark/>
                </w:tcPr>
                <w:p w:rsidR="00A70F51" w:rsidRPr="00A70F51" w:rsidRDefault="00A70F51" w:rsidP="00A70F51">
                  <w:pPr>
                    <w:spacing w:after="0" w:line="240" w:lineRule="auto"/>
                    <w:rPr>
                      <w:sz w:val="16"/>
                      <w:szCs w:val="16"/>
                    </w:rPr>
                  </w:pPr>
                </w:p>
              </w:tc>
              <w:tc>
                <w:tcPr>
                  <w:tcW w:w="2647" w:type="dxa"/>
                  <w:vMerge/>
                  <w:tcBorders>
                    <w:top w:val="nil"/>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1815" w:type="dxa"/>
                  <w:vMerge/>
                  <w:tcBorders>
                    <w:top w:val="nil"/>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1180" w:type="dxa"/>
                  <w:vMerge/>
                  <w:tcBorders>
                    <w:top w:val="nil"/>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929" w:type="dxa"/>
                  <w:vMerge/>
                  <w:tcBorders>
                    <w:top w:val="nil"/>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3674" w:type="dxa"/>
                  <w:tcBorders>
                    <w:top w:val="single" w:sz="4" w:space="0" w:color="auto"/>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rPr>
                      <w:sz w:val="16"/>
                      <w:szCs w:val="16"/>
                    </w:rPr>
                  </w:pPr>
                  <w:r w:rsidRPr="00A70F51">
                    <w:rPr>
                      <w:sz w:val="16"/>
                      <w:szCs w:val="16"/>
                    </w:rPr>
                    <w:t>Поддержка развития общественной инфраструктуры муниципального значения</w:t>
                  </w:r>
                </w:p>
              </w:tc>
              <w:tc>
                <w:tcPr>
                  <w:tcW w:w="908" w:type="dxa"/>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sz w:val="16"/>
                      <w:szCs w:val="16"/>
                    </w:rPr>
                  </w:pPr>
                  <w:r w:rsidRPr="00A70F51">
                    <w:rPr>
                      <w:sz w:val="16"/>
                      <w:szCs w:val="16"/>
                    </w:rPr>
                    <w:t>0503</w:t>
                  </w:r>
                </w:p>
              </w:tc>
              <w:tc>
                <w:tcPr>
                  <w:tcW w:w="1308" w:type="dxa"/>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sz w:val="16"/>
                      <w:szCs w:val="16"/>
                    </w:rPr>
                  </w:pPr>
                  <w:r w:rsidRPr="00A70F51">
                    <w:rPr>
                      <w:sz w:val="16"/>
                      <w:szCs w:val="16"/>
                    </w:rPr>
                    <w:t>7И403S4840</w:t>
                  </w:r>
                </w:p>
              </w:tc>
              <w:tc>
                <w:tcPr>
                  <w:tcW w:w="1779" w:type="dxa"/>
                  <w:tcBorders>
                    <w:top w:val="nil"/>
                    <w:left w:val="nil"/>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 xml:space="preserve">                            -     </w:t>
                  </w:r>
                </w:p>
              </w:tc>
            </w:tr>
            <w:tr w:rsidR="00A70F51" w:rsidRPr="00A70F51" w:rsidTr="00A70F51">
              <w:trPr>
                <w:trHeight w:val="780"/>
              </w:trPr>
              <w:tc>
                <w:tcPr>
                  <w:tcW w:w="880" w:type="dxa"/>
                  <w:vMerge/>
                  <w:tcBorders>
                    <w:top w:val="nil"/>
                    <w:left w:val="single" w:sz="8" w:space="0" w:color="auto"/>
                    <w:bottom w:val="nil"/>
                    <w:right w:val="single" w:sz="4" w:space="0" w:color="auto"/>
                  </w:tcBorders>
                  <w:vAlign w:val="center"/>
                  <w:hideMark/>
                </w:tcPr>
                <w:p w:rsidR="00A70F51" w:rsidRPr="00A70F51" w:rsidRDefault="00A70F51" w:rsidP="00A70F51">
                  <w:pPr>
                    <w:spacing w:after="0" w:line="240" w:lineRule="auto"/>
                    <w:rPr>
                      <w:sz w:val="16"/>
                      <w:szCs w:val="16"/>
                    </w:rPr>
                  </w:pPr>
                </w:p>
              </w:tc>
              <w:tc>
                <w:tcPr>
                  <w:tcW w:w="2647" w:type="dxa"/>
                  <w:vMerge/>
                  <w:tcBorders>
                    <w:top w:val="nil"/>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1815" w:type="dxa"/>
                  <w:vMerge/>
                  <w:tcBorders>
                    <w:top w:val="nil"/>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1180" w:type="dxa"/>
                  <w:vMerge/>
                  <w:tcBorders>
                    <w:top w:val="nil"/>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929" w:type="dxa"/>
                  <w:vMerge/>
                  <w:tcBorders>
                    <w:top w:val="nil"/>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3674" w:type="dxa"/>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rPr>
                      <w:sz w:val="16"/>
                      <w:szCs w:val="16"/>
                    </w:rPr>
                  </w:pPr>
                  <w:r w:rsidRPr="00A70F51">
                    <w:rPr>
                      <w:sz w:val="16"/>
                      <w:szCs w:val="16"/>
                    </w:rPr>
                    <w:t xml:space="preserve">Мероприятия по озеленению территории </w:t>
                  </w:r>
                </w:p>
              </w:tc>
              <w:tc>
                <w:tcPr>
                  <w:tcW w:w="908" w:type="dxa"/>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sz w:val="16"/>
                      <w:szCs w:val="16"/>
                    </w:rPr>
                  </w:pPr>
                  <w:r w:rsidRPr="00A70F51">
                    <w:rPr>
                      <w:sz w:val="16"/>
                      <w:szCs w:val="16"/>
                    </w:rPr>
                    <w:t>0503</w:t>
                  </w:r>
                </w:p>
              </w:tc>
              <w:tc>
                <w:tcPr>
                  <w:tcW w:w="1308" w:type="dxa"/>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sz w:val="16"/>
                      <w:szCs w:val="16"/>
                    </w:rPr>
                  </w:pPr>
                  <w:r w:rsidRPr="00A70F51">
                    <w:rPr>
                      <w:sz w:val="16"/>
                      <w:szCs w:val="16"/>
                    </w:rPr>
                    <w:t>7И40315400</w:t>
                  </w:r>
                </w:p>
              </w:tc>
              <w:tc>
                <w:tcPr>
                  <w:tcW w:w="1779" w:type="dxa"/>
                  <w:tcBorders>
                    <w:top w:val="nil"/>
                    <w:left w:val="nil"/>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 xml:space="preserve">                     250,00   </w:t>
                  </w:r>
                </w:p>
              </w:tc>
            </w:tr>
            <w:tr w:rsidR="00A70F51" w:rsidRPr="00A70F51" w:rsidTr="00A70F51">
              <w:trPr>
                <w:trHeight w:val="510"/>
              </w:trPr>
              <w:tc>
                <w:tcPr>
                  <w:tcW w:w="880" w:type="dxa"/>
                  <w:vMerge/>
                  <w:tcBorders>
                    <w:top w:val="nil"/>
                    <w:left w:val="single" w:sz="8" w:space="0" w:color="auto"/>
                    <w:bottom w:val="nil"/>
                    <w:right w:val="single" w:sz="4" w:space="0" w:color="auto"/>
                  </w:tcBorders>
                  <w:vAlign w:val="center"/>
                  <w:hideMark/>
                </w:tcPr>
                <w:p w:rsidR="00A70F51" w:rsidRPr="00A70F51" w:rsidRDefault="00A70F51" w:rsidP="00A70F51">
                  <w:pPr>
                    <w:spacing w:after="0" w:line="240" w:lineRule="auto"/>
                    <w:rPr>
                      <w:sz w:val="16"/>
                      <w:szCs w:val="16"/>
                    </w:rPr>
                  </w:pPr>
                </w:p>
              </w:tc>
              <w:tc>
                <w:tcPr>
                  <w:tcW w:w="2647" w:type="dxa"/>
                  <w:vMerge/>
                  <w:tcBorders>
                    <w:top w:val="nil"/>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1815" w:type="dxa"/>
                  <w:vMerge/>
                  <w:tcBorders>
                    <w:top w:val="nil"/>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1180" w:type="dxa"/>
                  <w:vMerge/>
                  <w:tcBorders>
                    <w:top w:val="nil"/>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929" w:type="dxa"/>
                  <w:vMerge/>
                  <w:tcBorders>
                    <w:top w:val="nil"/>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3674" w:type="dxa"/>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rPr>
                      <w:sz w:val="16"/>
                      <w:szCs w:val="16"/>
                    </w:rPr>
                  </w:pPr>
                  <w:r w:rsidRPr="00A70F51">
                    <w:rPr>
                      <w:sz w:val="16"/>
                      <w:szCs w:val="16"/>
                    </w:rPr>
                    <w:t xml:space="preserve">Организация и содержание мест захоронений </w:t>
                  </w:r>
                </w:p>
              </w:tc>
              <w:tc>
                <w:tcPr>
                  <w:tcW w:w="908" w:type="dxa"/>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sz w:val="16"/>
                      <w:szCs w:val="16"/>
                    </w:rPr>
                  </w:pPr>
                  <w:r w:rsidRPr="00A70F51">
                    <w:rPr>
                      <w:sz w:val="16"/>
                      <w:szCs w:val="16"/>
                    </w:rPr>
                    <w:t>0503</w:t>
                  </w:r>
                </w:p>
              </w:tc>
              <w:tc>
                <w:tcPr>
                  <w:tcW w:w="1308" w:type="dxa"/>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sz w:val="16"/>
                      <w:szCs w:val="16"/>
                    </w:rPr>
                  </w:pPr>
                  <w:r w:rsidRPr="00A70F51">
                    <w:rPr>
                      <w:sz w:val="16"/>
                      <w:szCs w:val="16"/>
                    </w:rPr>
                    <w:t>7И40315410</w:t>
                  </w:r>
                </w:p>
              </w:tc>
              <w:tc>
                <w:tcPr>
                  <w:tcW w:w="1779" w:type="dxa"/>
                  <w:tcBorders>
                    <w:top w:val="nil"/>
                    <w:left w:val="nil"/>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 xml:space="preserve">                     480,47   </w:t>
                  </w:r>
                </w:p>
              </w:tc>
            </w:tr>
            <w:tr w:rsidR="00A70F51" w:rsidRPr="00A70F51" w:rsidTr="00A70F51">
              <w:trPr>
                <w:trHeight w:val="525"/>
              </w:trPr>
              <w:tc>
                <w:tcPr>
                  <w:tcW w:w="880" w:type="dxa"/>
                  <w:vMerge/>
                  <w:tcBorders>
                    <w:top w:val="nil"/>
                    <w:left w:val="single" w:sz="8" w:space="0" w:color="auto"/>
                    <w:bottom w:val="nil"/>
                    <w:right w:val="single" w:sz="4" w:space="0" w:color="auto"/>
                  </w:tcBorders>
                  <w:vAlign w:val="center"/>
                  <w:hideMark/>
                </w:tcPr>
                <w:p w:rsidR="00A70F51" w:rsidRPr="00A70F51" w:rsidRDefault="00A70F51" w:rsidP="00A70F51">
                  <w:pPr>
                    <w:spacing w:after="0" w:line="240" w:lineRule="auto"/>
                    <w:rPr>
                      <w:sz w:val="16"/>
                      <w:szCs w:val="16"/>
                    </w:rPr>
                  </w:pPr>
                </w:p>
              </w:tc>
              <w:tc>
                <w:tcPr>
                  <w:tcW w:w="2647" w:type="dxa"/>
                  <w:vMerge/>
                  <w:tcBorders>
                    <w:top w:val="nil"/>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1815" w:type="dxa"/>
                  <w:vMerge/>
                  <w:tcBorders>
                    <w:top w:val="nil"/>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1180" w:type="dxa"/>
                  <w:vMerge/>
                  <w:tcBorders>
                    <w:top w:val="nil"/>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929" w:type="dxa"/>
                  <w:vMerge/>
                  <w:tcBorders>
                    <w:top w:val="nil"/>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3674" w:type="dxa"/>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rPr>
                      <w:sz w:val="16"/>
                      <w:szCs w:val="16"/>
                    </w:rPr>
                  </w:pPr>
                  <w:r w:rsidRPr="00A70F51">
                    <w:rPr>
                      <w:sz w:val="16"/>
                      <w:szCs w:val="16"/>
                    </w:rPr>
                    <w:t>Мероприятия в области благоустройства</w:t>
                  </w:r>
                </w:p>
              </w:tc>
              <w:tc>
                <w:tcPr>
                  <w:tcW w:w="908" w:type="dxa"/>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sz w:val="16"/>
                      <w:szCs w:val="16"/>
                    </w:rPr>
                  </w:pPr>
                  <w:r w:rsidRPr="00A70F51">
                    <w:rPr>
                      <w:sz w:val="16"/>
                      <w:szCs w:val="16"/>
                    </w:rPr>
                    <w:t>0503</w:t>
                  </w:r>
                </w:p>
              </w:tc>
              <w:tc>
                <w:tcPr>
                  <w:tcW w:w="1308"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7И40315420</w:t>
                  </w:r>
                </w:p>
              </w:tc>
              <w:tc>
                <w:tcPr>
                  <w:tcW w:w="1779" w:type="dxa"/>
                  <w:tcBorders>
                    <w:top w:val="nil"/>
                    <w:left w:val="nil"/>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 xml:space="preserve">          4 892,17   </w:t>
                  </w:r>
                </w:p>
              </w:tc>
            </w:tr>
            <w:tr w:rsidR="00A70F51" w:rsidRPr="00A70F51" w:rsidTr="00A70F51">
              <w:trPr>
                <w:trHeight w:val="765"/>
              </w:trPr>
              <w:tc>
                <w:tcPr>
                  <w:tcW w:w="880" w:type="dxa"/>
                  <w:vMerge/>
                  <w:tcBorders>
                    <w:top w:val="nil"/>
                    <w:left w:val="single" w:sz="8" w:space="0" w:color="auto"/>
                    <w:bottom w:val="nil"/>
                    <w:right w:val="single" w:sz="4" w:space="0" w:color="auto"/>
                  </w:tcBorders>
                  <w:vAlign w:val="center"/>
                  <w:hideMark/>
                </w:tcPr>
                <w:p w:rsidR="00A70F51" w:rsidRPr="00A70F51" w:rsidRDefault="00A70F51" w:rsidP="00A70F51">
                  <w:pPr>
                    <w:spacing w:after="0" w:line="240" w:lineRule="auto"/>
                    <w:rPr>
                      <w:sz w:val="16"/>
                      <w:szCs w:val="16"/>
                    </w:rPr>
                  </w:pPr>
                </w:p>
              </w:tc>
              <w:tc>
                <w:tcPr>
                  <w:tcW w:w="2647" w:type="dxa"/>
                  <w:vMerge/>
                  <w:tcBorders>
                    <w:top w:val="nil"/>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1815" w:type="dxa"/>
                  <w:vMerge/>
                  <w:tcBorders>
                    <w:top w:val="nil"/>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1180" w:type="dxa"/>
                  <w:vMerge/>
                  <w:tcBorders>
                    <w:top w:val="nil"/>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929" w:type="dxa"/>
                  <w:vMerge/>
                  <w:tcBorders>
                    <w:top w:val="nil"/>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3674" w:type="dxa"/>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rPr>
                      <w:sz w:val="16"/>
                      <w:szCs w:val="16"/>
                    </w:rPr>
                  </w:pPr>
                  <w:r w:rsidRPr="00A70F51">
                    <w:rPr>
                      <w:sz w:val="16"/>
                      <w:szCs w:val="16"/>
                    </w:rPr>
                    <w:t xml:space="preserve">Мероприятия по энергоснабжению и повышению энергетической эффективности </w:t>
                  </w:r>
                </w:p>
              </w:tc>
              <w:tc>
                <w:tcPr>
                  <w:tcW w:w="908" w:type="dxa"/>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sz w:val="16"/>
                      <w:szCs w:val="16"/>
                    </w:rPr>
                  </w:pPr>
                  <w:r w:rsidRPr="00A70F51">
                    <w:rPr>
                      <w:sz w:val="16"/>
                      <w:szCs w:val="16"/>
                    </w:rPr>
                    <w:t>0503</w:t>
                  </w:r>
                </w:p>
              </w:tc>
              <w:tc>
                <w:tcPr>
                  <w:tcW w:w="1308" w:type="dxa"/>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sz w:val="16"/>
                      <w:szCs w:val="16"/>
                    </w:rPr>
                  </w:pPr>
                  <w:r w:rsidRPr="00A70F51">
                    <w:rPr>
                      <w:sz w:val="16"/>
                      <w:szCs w:val="16"/>
                    </w:rPr>
                    <w:t>7И40315530</w:t>
                  </w:r>
                </w:p>
              </w:tc>
              <w:tc>
                <w:tcPr>
                  <w:tcW w:w="1779" w:type="dxa"/>
                  <w:tcBorders>
                    <w:top w:val="nil"/>
                    <w:left w:val="nil"/>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 xml:space="preserve">                     702,70   </w:t>
                  </w:r>
                </w:p>
              </w:tc>
            </w:tr>
            <w:tr w:rsidR="00A70F51" w:rsidRPr="00A70F51" w:rsidTr="00A70F51">
              <w:trPr>
                <w:trHeight w:val="765"/>
              </w:trPr>
              <w:tc>
                <w:tcPr>
                  <w:tcW w:w="880" w:type="dxa"/>
                  <w:vMerge/>
                  <w:tcBorders>
                    <w:top w:val="nil"/>
                    <w:left w:val="single" w:sz="8" w:space="0" w:color="auto"/>
                    <w:bottom w:val="nil"/>
                    <w:right w:val="single" w:sz="4" w:space="0" w:color="auto"/>
                  </w:tcBorders>
                  <w:vAlign w:val="center"/>
                  <w:hideMark/>
                </w:tcPr>
                <w:p w:rsidR="00A70F51" w:rsidRPr="00A70F51" w:rsidRDefault="00A70F51" w:rsidP="00A70F51">
                  <w:pPr>
                    <w:spacing w:after="0" w:line="240" w:lineRule="auto"/>
                    <w:rPr>
                      <w:sz w:val="16"/>
                      <w:szCs w:val="16"/>
                    </w:rPr>
                  </w:pPr>
                </w:p>
              </w:tc>
              <w:tc>
                <w:tcPr>
                  <w:tcW w:w="2647" w:type="dxa"/>
                  <w:vMerge/>
                  <w:tcBorders>
                    <w:top w:val="nil"/>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1815" w:type="dxa"/>
                  <w:vMerge/>
                  <w:tcBorders>
                    <w:top w:val="nil"/>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1180" w:type="dxa"/>
                  <w:vMerge/>
                  <w:tcBorders>
                    <w:top w:val="nil"/>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929" w:type="dxa"/>
                  <w:vMerge/>
                  <w:tcBorders>
                    <w:top w:val="nil"/>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3674" w:type="dxa"/>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rPr>
                      <w:sz w:val="16"/>
                      <w:szCs w:val="16"/>
                    </w:rPr>
                  </w:pPr>
                  <w:r w:rsidRPr="00A70F51">
                    <w:rPr>
                      <w:sz w:val="16"/>
                      <w:szCs w:val="16"/>
                    </w:rPr>
                    <w:t xml:space="preserve">Сбор и удаление твердых коммунальных отходов (ТКО) с несанкционированных свалок </w:t>
                  </w:r>
                </w:p>
              </w:tc>
              <w:tc>
                <w:tcPr>
                  <w:tcW w:w="908" w:type="dxa"/>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sz w:val="16"/>
                      <w:szCs w:val="16"/>
                    </w:rPr>
                  </w:pPr>
                  <w:r w:rsidRPr="00A70F51">
                    <w:rPr>
                      <w:sz w:val="16"/>
                      <w:szCs w:val="16"/>
                    </w:rPr>
                    <w:t>0503</w:t>
                  </w:r>
                </w:p>
              </w:tc>
              <w:tc>
                <w:tcPr>
                  <w:tcW w:w="1308" w:type="dxa"/>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sz w:val="16"/>
                      <w:szCs w:val="16"/>
                    </w:rPr>
                  </w:pPr>
                  <w:r w:rsidRPr="00A70F51">
                    <w:rPr>
                      <w:sz w:val="16"/>
                      <w:szCs w:val="16"/>
                    </w:rPr>
                    <w:t>7И40316720</w:t>
                  </w:r>
                </w:p>
              </w:tc>
              <w:tc>
                <w:tcPr>
                  <w:tcW w:w="1779" w:type="dxa"/>
                  <w:tcBorders>
                    <w:top w:val="nil"/>
                    <w:left w:val="nil"/>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 xml:space="preserve">                     400,00   </w:t>
                  </w:r>
                </w:p>
              </w:tc>
            </w:tr>
            <w:tr w:rsidR="00A70F51" w:rsidRPr="00A70F51" w:rsidTr="00A70F51">
              <w:trPr>
                <w:trHeight w:val="870"/>
              </w:trPr>
              <w:tc>
                <w:tcPr>
                  <w:tcW w:w="880" w:type="dxa"/>
                  <w:vMerge/>
                  <w:tcBorders>
                    <w:top w:val="nil"/>
                    <w:left w:val="single" w:sz="8" w:space="0" w:color="auto"/>
                    <w:bottom w:val="nil"/>
                    <w:right w:val="single" w:sz="4" w:space="0" w:color="auto"/>
                  </w:tcBorders>
                  <w:vAlign w:val="center"/>
                  <w:hideMark/>
                </w:tcPr>
                <w:p w:rsidR="00A70F51" w:rsidRPr="00A70F51" w:rsidRDefault="00A70F51" w:rsidP="00A70F51">
                  <w:pPr>
                    <w:spacing w:after="0" w:line="240" w:lineRule="auto"/>
                    <w:rPr>
                      <w:sz w:val="16"/>
                      <w:szCs w:val="16"/>
                    </w:rPr>
                  </w:pPr>
                </w:p>
              </w:tc>
              <w:tc>
                <w:tcPr>
                  <w:tcW w:w="2647" w:type="dxa"/>
                  <w:vMerge/>
                  <w:tcBorders>
                    <w:top w:val="nil"/>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1815" w:type="dxa"/>
                  <w:vMerge/>
                  <w:tcBorders>
                    <w:top w:val="nil"/>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1180" w:type="dxa"/>
                  <w:vMerge/>
                  <w:tcBorders>
                    <w:top w:val="nil"/>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929" w:type="dxa"/>
                  <w:vMerge/>
                  <w:tcBorders>
                    <w:top w:val="nil"/>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3674" w:type="dxa"/>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rPr>
                      <w:b/>
                      <w:bCs/>
                      <w:sz w:val="16"/>
                      <w:szCs w:val="16"/>
                    </w:rPr>
                  </w:pPr>
                  <w:r w:rsidRPr="00A70F51">
                    <w:rPr>
                      <w:b/>
                      <w:bCs/>
                      <w:sz w:val="16"/>
                      <w:szCs w:val="16"/>
                    </w:rPr>
                    <w:t>Комплекс процессных мероприятий "Развитие культуры, организация праздничных мероприятий"</w:t>
                  </w:r>
                </w:p>
              </w:tc>
              <w:tc>
                <w:tcPr>
                  <w:tcW w:w="908" w:type="dxa"/>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1308" w:type="dxa"/>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b/>
                      <w:bCs/>
                      <w:sz w:val="16"/>
                      <w:szCs w:val="16"/>
                    </w:rPr>
                  </w:pPr>
                  <w:r w:rsidRPr="00A70F51">
                    <w:rPr>
                      <w:b/>
                      <w:bCs/>
                      <w:sz w:val="16"/>
                      <w:szCs w:val="16"/>
                    </w:rPr>
                    <w:t>7И404</w:t>
                  </w:r>
                </w:p>
              </w:tc>
              <w:tc>
                <w:tcPr>
                  <w:tcW w:w="1779" w:type="dxa"/>
                  <w:tcBorders>
                    <w:top w:val="nil"/>
                    <w:left w:val="nil"/>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 xml:space="preserve">             17 364,95   </w:t>
                  </w:r>
                </w:p>
              </w:tc>
            </w:tr>
            <w:tr w:rsidR="00A70F51" w:rsidRPr="00A70F51" w:rsidTr="00A70F51">
              <w:trPr>
                <w:trHeight w:val="510"/>
              </w:trPr>
              <w:tc>
                <w:tcPr>
                  <w:tcW w:w="880" w:type="dxa"/>
                  <w:vMerge/>
                  <w:tcBorders>
                    <w:top w:val="nil"/>
                    <w:left w:val="single" w:sz="8" w:space="0" w:color="auto"/>
                    <w:bottom w:val="nil"/>
                    <w:right w:val="single" w:sz="4" w:space="0" w:color="auto"/>
                  </w:tcBorders>
                  <w:vAlign w:val="center"/>
                  <w:hideMark/>
                </w:tcPr>
                <w:p w:rsidR="00A70F51" w:rsidRPr="00A70F51" w:rsidRDefault="00A70F51" w:rsidP="00A70F51">
                  <w:pPr>
                    <w:spacing w:after="0" w:line="240" w:lineRule="auto"/>
                    <w:rPr>
                      <w:sz w:val="16"/>
                      <w:szCs w:val="16"/>
                    </w:rPr>
                  </w:pPr>
                </w:p>
              </w:tc>
              <w:tc>
                <w:tcPr>
                  <w:tcW w:w="2647" w:type="dxa"/>
                  <w:vMerge/>
                  <w:tcBorders>
                    <w:top w:val="nil"/>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1815" w:type="dxa"/>
                  <w:vMerge/>
                  <w:tcBorders>
                    <w:top w:val="nil"/>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1180" w:type="dxa"/>
                  <w:vMerge/>
                  <w:tcBorders>
                    <w:top w:val="nil"/>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929" w:type="dxa"/>
                  <w:vMerge/>
                  <w:tcBorders>
                    <w:top w:val="nil"/>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3674" w:type="dxa"/>
                  <w:tcBorders>
                    <w:top w:val="nil"/>
                    <w:left w:val="nil"/>
                    <w:bottom w:val="single" w:sz="4" w:space="0" w:color="auto"/>
                    <w:right w:val="nil"/>
                  </w:tcBorders>
                  <w:shd w:val="clear" w:color="auto" w:fill="auto"/>
                  <w:vAlign w:val="bottom"/>
                  <w:hideMark/>
                </w:tcPr>
                <w:p w:rsidR="00A70F51" w:rsidRPr="00A70F51" w:rsidRDefault="00A70F51" w:rsidP="00A70F51">
                  <w:pPr>
                    <w:spacing w:after="0" w:line="240" w:lineRule="auto"/>
                    <w:rPr>
                      <w:color w:val="000000"/>
                      <w:sz w:val="16"/>
                      <w:szCs w:val="16"/>
                    </w:rPr>
                  </w:pPr>
                  <w:r w:rsidRPr="00A70F51">
                    <w:rPr>
                      <w:color w:val="000000"/>
                      <w:sz w:val="16"/>
                      <w:szCs w:val="16"/>
                    </w:rPr>
                    <w:t>Обеспечение деятельности подведомственных учреждений культуры</w:t>
                  </w:r>
                </w:p>
              </w:tc>
              <w:tc>
                <w:tcPr>
                  <w:tcW w:w="908" w:type="dxa"/>
                  <w:tcBorders>
                    <w:top w:val="nil"/>
                    <w:left w:val="single" w:sz="4" w:space="0" w:color="auto"/>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sz w:val="16"/>
                      <w:szCs w:val="16"/>
                    </w:rPr>
                  </w:pPr>
                  <w:r w:rsidRPr="00A70F51">
                    <w:rPr>
                      <w:sz w:val="16"/>
                      <w:szCs w:val="16"/>
                    </w:rPr>
                    <w:t>0801</w:t>
                  </w:r>
                </w:p>
              </w:tc>
              <w:tc>
                <w:tcPr>
                  <w:tcW w:w="1308" w:type="dxa"/>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sz w:val="16"/>
                      <w:szCs w:val="16"/>
                    </w:rPr>
                  </w:pPr>
                  <w:r w:rsidRPr="00A70F51">
                    <w:rPr>
                      <w:sz w:val="16"/>
                      <w:szCs w:val="16"/>
                    </w:rPr>
                    <w:t>7И40412500</w:t>
                  </w:r>
                </w:p>
              </w:tc>
              <w:tc>
                <w:tcPr>
                  <w:tcW w:w="1779" w:type="dxa"/>
                  <w:tcBorders>
                    <w:top w:val="nil"/>
                    <w:left w:val="nil"/>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 xml:space="preserve">       11 381,40   </w:t>
                  </w:r>
                </w:p>
              </w:tc>
            </w:tr>
            <w:tr w:rsidR="00A70F51" w:rsidRPr="00A70F51" w:rsidTr="00A70F51">
              <w:trPr>
                <w:trHeight w:val="510"/>
              </w:trPr>
              <w:tc>
                <w:tcPr>
                  <w:tcW w:w="880" w:type="dxa"/>
                  <w:vMerge/>
                  <w:tcBorders>
                    <w:top w:val="nil"/>
                    <w:left w:val="single" w:sz="8" w:space="0" w:color="auto"/>
                    <w:bottom w:val="nil"/>
                    <w:right w:val="single" w:sz="4" w:space="0" w:color="auto"/>
                  </w:tcBorders>
                  <w:vAlign w:val="center"/>
                  <w:hideMark/>
                </w:tcPr>
                <w:p w:rsidR="00A70F51" w:rsidRPr="00A70F51" w:rsidRDefault="00A70F51" w:rsidP="00A70F51">
                  <w:pPr>
                    <w:spacing w:after="0" w:line="240" w:lineRule="auto"/>
                    <w:rPr>
                      <w:sz w:val="16"/>
                      <w:szCs w:val="16"/>
                    </w:rPr>
                  </w:pPr>
                </w:p>
              </w:tc>
              <w:tc>
                <w:tcPr>
                  <w:tcW w:w="2647" w:type="dxa"/>
                  <w:vMerge/>
                  <w:tcBorders>
                    <w:top w:val="nil"/>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1815" w:type="dxa"/>
                  <w:vMerge/>
                  <w:tcBorders>
                    <w:top w:val="nil"/>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1180" w:type="dxa"/>
                  <w:vMerge/>
                  <w:tcBorders>
                    <w:top w:val="nil"/>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929" w:type="dxa"/>
                  <w:vMerge/>
                  <w:tcBorders>
                    <w:top w:val="nil"/>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3674" w:type="dxa"/>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rPr>
                      <w:sz w:val="16"/>
                      <w:szCs w:val="16"/>
                    </w:rPr>
                  </w:pPr>
                  <w:r w:rsidRPr="00A70F51">
                    <w:rPr>
                      <w:sz w:val="16"/>
                      <w:szCs w:val="16"/>
                    </w:rPr>
                    <w:t>Обеспечение деятельности подведомственных учреждений культуры</w:t>
                  </w:r>
                </w:p>
              </w:tc>
              <w:tc>
                <w:tcPr>
                  <w:tcW w:w="908" w:type="dxa"/>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sz w:val="16"/>
                      <w:szCs w:val="16"/>
                    </w:rPr>
                  </w:pPr>
                  <w:r w:rsidRPr="00A70F51">
                    <w:rPr>
                      <w:sz w:val="16"/>
                      <w:szCs w:val="16"/>
                    </w:rPr>
                    <w:t>0801</w:t>
                  </w:r>
                </w:p>
              </w:tc>
              <w:tc>
                <w:tcPr>
                  <w:tcW w:w="1308" w:type="dxa"/>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sz w:val="16"/>
                      <w:szCs w:val="16"/>
                    </w:rPr>
                  </w:pPr>
                  <w:r w:rsidRPr="00A70F51">
                    <w:rPr>
                      <w:sz w:val="16"/>
                      <w:szCs w:val="16"/>
                    </w:rPr>
                    <w:t>7И40412500</w:t>
                  </w:r>
                </w:p>
              </w:tc>
              <w:tc>
                <w:tcPr>
                  <w:tcW w:w="1779" w:type="dxa"/>
                  <w:tcBorders>
                    <w:top w:val="nil"/>
                    <w:left w:val="nil"/>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 xml:space="preserve">                     165,35   </w:t>
                  </w:r>
                </w:p>
              </w:tc>
            </w:tr>
            <w:tr w:rsidR="00A70F51" w:rsidRPr="00A70F51" w:rsidTr="00A70F51">
              <w:trPr>
                <w:trHeight w:val="510"/>
              </w:trPr>
              <w:tc>
                <w:tcPr>
                  <w:tcW w:w="880" w:type="dxa"/>
                  <w:vMerge/>
                  <w:tcBorders>
                    <w:top w:val="nil"/>
                    <w:left w:val="single" w:sz="8" w:space="0" w:color="auto"/>
                    <w:bottom w:val="nil"/>
                    <w:right w:val="single" w:sz="4" w:space="0" w:color="auto"/>
                  </w:tcBorders>
                  <w:vAlign w:val="center"/>
                  <w:hideMark/>
                </w:tcPr>
                <w:p w:rsidR="00A70F51" w:rsidRPr="00A70F51" w:rsidRDefault="00A70F51" w:rsidP="00A70F51">
                  <w:pPr>
                    <w:spacing w:after="0" w:line="240" w:lineRule="auto"/>
                    <w:rPr>
                      <w:sz w:val="16"/>
                      <w:szCs w:val="16"/>
                    </w:rPr>
                  </w:pPr>
                </w:p>
              </w:tc>
              <w:tc>
                <w:tcPr>
                  <w:tcW w:w="2647" w:type="dxa"/>
                  <w:vMerge/>
                  <w:tcBorders>
                    <w:top w:val="nil"/>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1815" w:type="dxa"/>
                  <w:vMerge/>
                  <w:tcBorders>
                    <w:top w:val="nil"/>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1180" w:type="dxa"/>
                  <w:vMerge/>
                  <w:tcBorders>
                    <w:top w:val="nil"/>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929" w:type="dxa"/>
                  <w:vMerge/>
                  <w:tcBorders>
                    <w:top w:val="nil"/>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3674" w:type="dxa"/>
                  <w:tcBorders>
                    <w:top w:val="nil"/>
                    <w:left w:val="nil"/>
                    <w:bottom w:val="single" w:sz="4" w:space="0" w:color="auto"/>
                    <w:right w:val="nil"/>
                  </w:tcBorders>
                  <w:shd w:val="clear" w:color="000000" w:fill="FFFFFF"/>
                  <w:vAlign w:val="center"/>
                  <w:hideMark/>
                </w:tcPr>
                <w:p w:rsidR="00A70F51" w:rsidRPr="00A70F51" w:rsidRDefault="00A70F51" w:rsidP="00A70F51">
                  <w:pPr>
                    <w:spacing w:after="0" w:line="240" w:lineRule="auto"/>
                    <w:rPr>
                      <w:color w:val="000000"/>
                      <w:sz w:val="16"/>
                      <w:szCs w:val="16"/>
                    </w:rPr>
                  </w:pPr>
                  <w:r w:rsidRPr="00A70F51">
                    <w:rPr>
                      <w:color w:val="000000"/>
                      <w:sz w:val="16"/>
                      <w:szCs w:val="16"/>
                    </w:rPr>
                    <w:t>Обеспечение деятельности муниципальных библиотек</w:t>
                  </w:r>
                </w:p>
              </w:tc>
              <w:tc>
                <w:tcPr>
                  <w:tcW w:w="908" w:type="dxa"/>
                  <w:tcBorders>
                    <w:top w:val="nil"/>
                    <w:left w:val="single" w:sz="4" w:space="0" w:color="auto"/>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sz w:val="16"/>
                      <w:szCs w:val="16"/>
                    </w:rPr>
                  </w:pPr>
                  <w:r w:rsidRPr="00A70F51">
                    <w:rPr>
                      <w:sz w:val="16"/>
                      <w:szCs w:val="16"/>
                    </w:rPr>
                    <w:t>0801</w:t>
                  </w:r>
                </w:p>
              </w:tc>
              <w:tc>
                <w:tcPr>
                  <w:tcW w:w="1308" w:type="dxa"/>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sz w:val="16"/>
                      <w:szCs w:val="16"/>
                    </w:rPr>
                  </w:pPr>
                  <w:r w:rsidRPr="00A70F51">
                    <w:rPr>
                      <w:sz w:val="16"/>
                      <w:szCs w:val="16"/>
                    </w:rPr>
                    <w:t>7И40412600</w:t>
                  </w:r>
                </w:p>
              </w:tc>
              <w:tc>
                <w:tcPr>
                  <w:tcW w:w="1779" w:type="dxa"/>
                  <w:tcBorders>
                    <w:top w:val="nil"/>
                    <w:left w:val="nil"/>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 xml:space="preserve">                     700,00   </w:t>
                  </w:r>
                </w:p>
              </w:tc>
            </w:tr>
            <w:tr w:rsidR="00A70F51" w:rsidRPr="00A70F51" w:rsidTr="00A70F51">
              <w:trPr>
                <w:trHeight w:val="510"/>
              </w:trPr>
              <w:tc>
                <w:tcPr>
                  <w:tcW w:w="880" w:type="dxa"/>
                  <w:vMerge/>
                  <w:tcBorders>
                    <w:top w:val="nil"/>
                    <w:left w:val="single" w:sz="8" w:space="0" w:color="auto"/>
                    <w:bottom w:val="nil"/>
                    <w:right w:val="single" w:sz="4" w:space="0" w:color="auto"/>
                  </w:tcBorders>
                  <w:vAlign w:val="center"/>
                  <w:hideMark/>
                </w:tcPr>
                <w:p w:rsidR="00A70F51" w:rsidRPr="00A70F51" w:rsidRDefault="00A70F51" w:rsidP="00A70F51">
                  <w:pPr>
                    <w:spacing w:after="0" w:line="240" w:lineRule="auto"/>
                    <w:rPr>
                      <w:sz w:val="16"/>
                      <w:szCs w:val="16"/>
                    </w:rPr>
                  </w:pPr>
                </w:p>
              </w:tc>
              <w:tc>
                <w:tcPr>
                  <w:tcW w:w="2647" w:type="dxa"/>
                  <w:vMerge/>
                  <w:tcBorders>
                    <w:top w:val="nil"/>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1815" w:type="dxa"/>
                  <w:vMerge/>
                  <w:tcBorders>
                    <w:top w:val="nil"/>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1180" w:type="dxa"/>
                  <w:vMerge/>
                  <w:tcBorders>
                    <w:top w:val="nil"/>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929" w:type="dxa"/>
                  <w:vMerge/>
                  <w:tcBorders>
                    <w:top w:val="nil"/>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3674" w:type="dxa"/>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rPr>
                      <w:sz w:val="16"/>
                      <w:szCs w:val="16"/>
                    </w:rPr>
                  </w:pPr>
                  <w:r w:rsidRPr="00A70F51">
                    <w:rPr>
                      <w:sz w:val="16"/>
                      <w:szCs w:val="16"/>
                    </w:rPr>
                    <w:t>Обеспечение деятельности муниципальных библиотек</w:t>
                  </w:r>
                </w:p>
              </w:tc>
              <w:tc>
                <w:tcPr>
                  <w:tcW w:w="908" w:type="dxa"/>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sz w:val="16"/>
                      <w:szCs w:val="16"/>
                    </w:rPr>
                  </w:pPr>
                  <w:r w:rsidRPr="00A70F51">
                    <w:rPr>
                      <w:sz w:val="16"/>
                      <w:szCs w:val="16"/>
                    </w:rPr>
                    <w:t>0801</w:t>
                  </w:r>
                </w:p>
              </w:tc>
              <w:tc>
                <w:tcPr>
                  <w:tcW w:w="1308" w:type="dxa"/>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sz w:val="16"/>
                      <w:szCs w:val="16"/>
                    </w:rPr>
                  </w:pPr>
                  <w:r w:rsidRPr="00A70F51">
                    <w:rPr>
                      <w:sz w:val="16"/>
                      <w:szCs w:val="16"/>
                    </w:rPr>
                    <w:t>7И40412600</w:t>
                  </w:r>
                </w:p>
              </w:tc>
              <w:tc>
                <w:tcPr>
                  <w:tcW w:w="1779" w:type="dxa"/>
                  <w:tcBorders>
                    <w:top w:val="nil"/>
                    <w:left w:val="nil"/>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 xml:space="preserve">                            -     </w:t>
                  </w:r>
                </w:p>
              </w:tc>
            </w:tr>
            <w:tr w:rsidR="00A70F51" w:rsidRPr="00A70F51" w:rsidTr="00A70F51">
              <w:trPr>
                <w:trHeight w:val="765"/>
              </w:trPr>
              <w:tc>
                <w:tcPr>
                  <w:tcW w:w="880" w:type="dxa"/>
                  <w:vMerge/>
                  <w:tcBorders>
                    <w:top w:val="nil"/>
                    <w:left w:val="single" w:sz="8" w:space="0" w:color="auto"/>
                    <w:bottom w:val="nil"/>
                    <w:right w:val="single" w:sz="4" w:space="0" w:color="auto"/>
                  </w:tcBorders>
                  <w:vAlign w:val="center"/>
                  <w:hideMark/>
                </w:tcPr>
                <w:p w:rsidR="00A70F51" w:rsidRPr="00A70F51" w:rsidRDefault="00A70F51" w:rsidP="00A70F51">
                  <w:pPr>
                    <w:spacing w:after="0" w:line="240" w:lineRule="auto"/>
                    <w:rPr>
                      <w:sz w:val="16"/>
                      <w:szCs w:val="16"/>
                    </w:rPr>
                  </w:pPr>
                </w:p>
              </w:tc>
              <w:tc>
                <w:tcPr>
                  <w:tcW w:w="2647" w:type="dxa"/>
                  <w:vMerge/>
                  <w:tcBorders>
                    <w:top w:val="nil"/>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1815" w:type="dxa"/>
                  <w:vMerge/>
                  <w:tcBorders>
                    <w:top w:val="nil"/>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1180" w:type="dxa"/>
                  <w:vMerge/>
                  <w:tcBorders>
                    <w:top w:val="nil"/>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929" w:type="dxa"/>
                  <w:vMerge/>
                  <w:tcBorders>
                    <w:top w:val="nil"/>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3674" w:type="dxa"/>
                  <w:tcBorders>
                    <w:top w:val="nil"/>
                    <w:left w:val="nil"/>
                    <w:bottom w:val="single" w:sz="4" w:space="0" w:color="auto"/>
                    <w:right w:val="nil"/>
                  </w:tcBorders>
                  <w:shd w:val="clear" w:color="auto" w:fill="auto"/>
                  <w:vAlign w:val="bottom"/>
                  <w:hideMark/>
                </w:tcPr>
                <w:p w:rsidR="00A70F51" w:rsidRPr="00A70F51" w:rsidRDefault="00A70F51" w:rsidP="00A70F51">
                  <w:pPr>
                    <w:spacing w:after="0" w:line="240" w:lineRule="auto"/>
                    <w:rPr>
                      <w:color w:val="000000"/>
                      <w:sz w:val="16"/>
                      <w:szCs w:val="16"/>
                    </w:rPr>
                  </w:pPr>
                  <w:r w:rsidRPr="00A70F51">
                    <w:rPr>
                      <w:color w:val="000000"/>
                      <w:sz w:val="16"/>
                      <w:szCs w:val="16"/>
                    </w:rPr>
                    <w:t>Проведение культурно-массовых мероприятий к праздничным и памятным датам</w:t>
                  </w:r>
                </w:p>
              </w:tc>
              <w:tc>
                <w:tcPr>
                  <w:tcW w:w="908" w:type="dxa"/>
                  <w:tcBorders>
                    <w:top w:val="nil"/>
                    <w:left w:val="single" w:sz="4" w:space="0" w:color="auto"/>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sz w:val="16"/>
                      <w:szCs w:val="16"/>
                    </w:rPr>
                  </w:pPr>
                  <w:r w:rsidRPr="00A70F51">
                    <w:rPr>
                      <w:sz w:val="16"/>
                      <w:szCs w:val="16"/>
                    </w:rPr>
                    <w:t>0801</w:t>
                  </w:r>
                </w:p>
              </w:tc>
              <w:tc>
                <w:tcPr>
                  <w:tcW w:w="1308"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7И40415630</w:t>
                  </w:r>
                </w:p>
              </w:tc>
              <w:tc>
                <w:tcPr>
                  <w:tcW w:w="1779" w:type="dxa"/>
                  <w:tcBorders>
                    <w:top w:val="nil"/>
                    <w:left w:val="nil"/>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 xml:space="preserve">                     304,00   </w:t>
                  </w:r>
                </w:p>
              </w:tc>
            </w:tr>
            <w:tr w:rsidR="00A70F51" w:rsidRPr="00A70F51" w:rsidTr="00A70F51">
              <w:trPr>
                <w:trHeight w:val="2040"/>
              </w:trPr>
              <w:tc>
                <w:tcPr>
                  <w:tcW w:w="880" w:type="dxa"/>
                  <w:vMerge/>
                  <w:tcBorders>
                    <w:top w:val="nil"/>
                    <w:left w:val="single" w:sz="8" w:space="0" w:color="auto"/>
                    <w:bottom w:val="nil"/>
                    <w:right w:val="single" w:sz="4" w:space="0" w:color="auto"/>
                  </w:tcBorders>
                  <w:vAlign w:val="center"/>
                  <w:hideMark/>
                </w:tcPr>
                <w:p w:rsidR="00A70F51" w:rsidRPr="00A70F51" w:rsidRDefault="00A70F51" w:rsidP="00A70F51">
                  <w:pPr>
                    <w:spacing w:after="0" w:line="240" w:lineRule="auto"/>
                    <w:rPr>
                      <w:sz w:val="16"/>
                      <w:szCs w:val="16"/>
                    </w:rPr>
                  </w:pPr>
                </w:p>
              </w:tc>
              <w:tc>
                <w:tcPr>
                  <w:tcW w:w="2647" w:type="dxa"/>
                  <w:vMerge/>
                  <w:tcBorders>
                    <w:top w:val="nil"/>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1815" w:type="dxa"/>
                  <w:vMerge/>
                  <w:tcBorders>
                    <w:top w:val="nil"/>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1180" w:type="dxa"/>
                  <w:vMerge/>
                  <w:tcBorders>
                    <w:top w:val="nil"/>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929" w:type="dxa"/>
                  <w:vMerge/>
                  <w:tcBorders>
                    <w:top w:val="nil"/>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3674" w:type="dxa"/>
                  <w:tcBorders>
                    <w:top w:val="nil"/>
                    <w:left w:val="nil"/>
                    <w:bottom w:val="single" w:sz="4" w:space="0" w:color="auto"/>
                    <w:right w:val="nil"/>
                  </w:tcBorders>
                  <w:shd w:val="clear" w:color="auto" w:fill="auto"/>
                  <w:vAlign w:val="bottom"/>
                  <w:hideMark/>
                </w:tcPr>
                <w:p w:rsidR="00A70F51" w:rsidRPr="00A70F51" w:rsidRDefault="00A70F51" w:rsidP="00A70F51">
                  <w:pPr>
                    <w:spacing w:after="0" w:line="240" w:lineRule="auto"/>
                    <w:rPr>
                      <w:sz w:val="16"/>
                      <w:szCs w:val="16"/>
                    </w:rPr>
                  </w:pPr>
                  <w:r w:rsidRPr="00A70F51">
                    <w:rPr>
                      <w:sz w:val="16"/>
                      <w:szCs w:val="16"/>
                    </w:rPr>
                    <w:t xml:space="preserve">Дополнительные расходы на сохранение целевых </w:t>
                  </w:r>
                  <w:proofErr w:type="gramStart"/>
                  <w:r w:rsidRPr="00A70F51">
                    <w:rPr>
                      <w:sz w:val="16"/>
                      <w:szCs w:val="16"/>
                    </w:rPr>
                    <w:t>показателей повышения оплаты труда работников муниципальных учреждений культуры</w:t>
                  </w:r>
                  <w:proofErr w:type="gramEnd"/>
                  <w:r w:rsidRPr="00A70F51">
                    <w:rPr>
                      <w:sz w:val="16"/>
                      <w:szCs w:val="16"/>
                    </w:rPr>
                    <w:t xml:space="preserve"> в соответствии с Указом Президента Российской Федерации от 7 мая 2012 года № 597 "О мероприятиях по реализации государственной социальной политики"</w:t>
                  </w:r>
                </w:p>
              </w:tc>
              <w:tc>
                <w:tcPr>
                  <w:tcW w:w="908" w:type="dxa"/>
                  <w:tcBorders>
                    <w:top w:val="nil"/>
                    <w:left w:val="single" w:sz="4" w:space="0" w:color="auto"/>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sz w:val="16"/>
                      <w:szCs w:val="16"/>
                    </w:rPr>
                  </w:pPr>
                  <w:r w:rsidRPr="00A70F51">
                    <w:rPr>
                      <w:sz w:val="16"/>
                      <w:szCs w:val="16"/>
                    </w:rPr>
                    <w:t>0801</w:t>
                  </w:r>
                </w:p>
              </w:tc>
              <w:tc>
                <w:tcPr>
                  <w:tcW w:w="1308"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7И404S0360</w:t>
                  </w:r>
                </w:p>
              </w:tc>
              <w:tc>
                <w:tcPr>
                  <w:tcW w:w="1779" w:type="dxa"/>
                  <w:tcBorders>
                    <w:top w:val="nil"/>
                    <w:left w:val="nil"/>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 xml:space="preserve">       4 814,20   </w:t>
                  </w:r>
                </w:p>
              </w:tc>
            </w:tr>
            <w:tr w:rsidR="00A70F51" w:rsidRPr="00A70F51" w:rsidTr="00A70F51">
              <w:trPr>
                <w:trHeight w:val="765"/>
              </w:trPr>
              <w:tc>
                <w:tcPr>
                  <w:tcW w:w="880" w:type="dxa"/>
                  <w:vMerge/>
                  <w:tcBorders>
                    <w:top w:val="nil"/>
                    <w:left w:val="single" w:sz="8" w:space="0" w:color="auto"/>
                    <w:bottom w:val="nil"/>
                    <w:right w:val="single" w:sz="4" w:space="0" w:color="auto"/>
                  </w:tcBorders>
                  <w:vAlign w:val="center"/>
                  <w:hideMark/>
                </w:tcPr>
                <w:p w:rsidR="00A70F51" w:rsidRPr="00A70F51" w:rsidRDefault="00A70F51" w:rsidP="00A70F51">
                  <w:pPr>
                    <w:spacing w:after="0" w:line="240" w:lineRule="auto"/>
                    <w:rPr>
                      <w:sz w:val="16"/>
                      <w:szCs w:val="16"/>
                    </w:rPr>
                  </w:pPr>
                </w:p>
              </w:tc>
              <w:tc>
                <w:tcPr>
                  <w:tcW w:w="2647" w:type="dxa"/>
                  <w:vMerge/>
                  <w:tcBorders>
                    <w:top w:val="nil"/>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1815" w:type="dxa"/>
                  <w:vMerge/>
                  <w:tcBorders>
                    <w:top w:val="nil"/>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1180" w:type="dxa"/>
                  <w:vMerge/>
                  <w:tcBorders>
                    <w:top w:val="nil"/>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929" w:type="dxa"/>
                  <w:vMerge/>
                  <w:tcBorders>
                    <w:top w:val="nil"/>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3674" w:type="dxa"/>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rPr>
                      <w:b/>
                      <w:bCs/>
                      <w:sz w:val="16"/>
                      <w:szCs w:val="16"/>
                    </w:rPr>
                  </w:pPr>
                  <w:r w:rsidRPr="00A70F51">
                    <w:rPr>
                      <w:b/>
                      <w:bCs/>
                      <w:sz w:val="16"/>
                      <w:szCs w:val="16"/>
                    </w:rPr>
                    <w:t>Комплекс процессных мероприятий "Развитие физической культуры, спорта и молодежной политики"</w:t>
                  </w:r>
                </w:p>
              </w:tc>
              <w:tc>
                <w:tcPr>
                  <w:tcW w:w="908" w:type="dxa"/>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1308" w:type="dxa"/>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b/>
                      <w:bCs/>
                      <w:sz w:val="16"/>
                      <w:szCs w:val="16"/>
                    </w:rPr>
                  </w:pPr>
                  <w:r w:rsidRPr="00A70F51">
                    <w:rPr>
                      <w:b/>
                      <w:bCs/>
                      <w:sz w:val="16"/>
                      <w:szCs w:val="16"/>
                    </w:rPr>
                    <w:t>7И405</w:t>
                  </w:r>
                </w:p>
              </w:tc>
              <w:tc>
                <w:tcPr>
                  <w:tcW w:w="1779" w:type="dxa"/>
                  <w:tcBorders>
                    <w:top w:val="nil"/>
                    <w:left w:val="nil"/>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 xml:space="preserve">                1 630,67   </w:t>
                  </w:r>
                </w:p>
              </w:tc>
            </w:tr>
            <w:tr w:rsidR="00A70F51" w:rsidRPr="00A70F51" w:rsidTr="00A70F51">
              <w:trPr>
                <w:trHeight w:val="765"/>
              </w:trPr>
              <w:tc>
                <w:tcPr>
                  <w:tcW w:w="880" w:type="dxa"/>
                  <w:vMerge/>
                  <w:tcBorders>
                    <w:top w:val="nil"/>
                    <w:left w:val="single" w:sz="8" w:space="0" w:color="auto"/>
                    <w:bottom w:val="nil"/>
                    <w:right w:val="single" w:sz="4" w:space="0" w:color="auto"/>
                  </w:tcBorders>
                  <w:vAlign w:val="center"/>
                  <w:hideMark/>
                </w:tcPr>
                <w:p w:rsidR="00A70F51" w:rsidRPr="00A70F51" w:rsidRDefault="00A70F51" w:rsidP="00A70F51">
                  <w:pPr>
                    <w:spacing w:after="0" w:line="240" w:lineRule="auto"/>
                    <w:rPr>
                      <w:sz w:val="16"/>
                      <w:szCs w:val="16"/>
                    </w:rPr>
                  </w:pPr>
                </w:p>
              </w:tc>
              <w:tc>
                <w:tcPr>
                  <w:tcW w:w="2647" w:type="dxa"/>
                  <w:vMerge/>
                  <w:tcBorders>
                    <w:top w:val="nil"/>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1815" w:type="dxa"/>
                  <w:vMerge/>
                  <w:tcBorders>
                    <w:top w:val="nil"/>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1180" w:type="dxa"/>
                  <w:vMerge/>
                  <w:tcBorders>
                    <w:top w:val="nil"/>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929" w:type="dxa"/>
                  <w:vMerge/>
                  <w:tcBorders>
                    <w:top w:val="nil"/>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3674" w:type="dxa"/>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rPr>
                      <w:sz w:val="16"/>
                      <w:szCs w:val="16"/>
                    </w:rPr>
                  </w:pPr>
                  <w:r w:rsidRPr="00A70F51">
                    <w:rPr>
                      <w:sz w:val="16"/>
                      <w:szCs w:val="16"/>
                    </w:rPr>
                    <w:t xml:space="preserve">Обеспечение деятельности подведомственных учреждений физкультуры и спорта </w:t>
                  </w:r>
                </w:p>
              </w:tc>
              <w:tc>
                <w:tcPr>
                  <w:tcW w:w="908" w:type="dxa"/>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sz w:val="16"/>
                      <w:szCs w:val="16"/>
                    </w:rPr>
                  </w:pPr>
                  <w:r w:rsidRPr="00A70F51">
                    <w:rPr>
                      <w:sz w:val="16"/>
                      <w:szCs w:val="16"/>
                    </w:rPr>
                    <w:t>1102</w:t>
                  </w:r>
                </w:p>
              </w:tc>
              <w:tc>
                <w:tcPr>
                  <w:tcW w:w="1308" w:type="dxa"/>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sz w:val="16"/>
                      <w:szCs w:val="16"/>
                    </w:rPr>
                  </w:pPr>
                  <w:r w:rsidRPr="00A70F51">
                    <w:rPr>
                      <w:sz w:val="16"/>
                      <w:szCs w:val="16"/>
                    </w:rPr>
                    <w:t>7И40512800</w:t>
                  </w:r>
                </w:p>
              </w:tc>
              <w:tc>
                <w:tcPr>
                  <w:tcW w:w="1779" w:type="dxa"/>
                  <w:tcBorders>
                    <w:top w:val="nil"/>
                    <w:left w:val="nil"/>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 xml:space="preserve">                     900,00   </w:t>
                  </w:r>
                </w:p>
              </w:tc>
            </w:tr>
            <w:tr w:rsidR="00A70F51" w:rsidRPr="00A70F51" w:rsidTr="00A70F51">
              <w:trPr>
                <w:trHeight w:val="510"/>
              </w:trPr>
              <w:tc>
                <w:tcPr>
                  <w:tcW w:w="880" w:type="dxa"/>
                  <w:vMerge/>
                  <w:tcBorders>
                    <w:top w:val="nil"/>
                    <w:left w:val="single" w:sz="8" w:space="0" w:color="auto"/>
                    <w:bottom w:val="nil"/>
                    <w:right w:val="single" w:sz="4" w:space="0" w:color="auto"/>
                  </w:tcBorders>
                  <w:vAlign w:val="center"/>
                  <w:hideMark/>
                </w:tcPr>
                <w:p w:rsidR="00A70F51" w:rsidRPr="00A70F51" w:rsidRDefault="00A70F51" w:rsidP="00A70F51">
                  <w:pPr>
                    <w:spacing w:after="0" w:line="240" w:lineRule="auto"/>
                    <w:rPr>
                      <w:sz w:val="16"/>
                      <w:szCs w:val="16"/>
                    </w:rPr>
                  </w:pPr>
                </w:p>
              </w:tc>
              <w:tc>
                <w:tcPr>
                  <w:tcW w:w="2647" w:type="dxa"/>
                  <w:vMerge/>
                  <w:tcBorders>
                    <w:top w:val="nil"/>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1815" w:type="dxa"/>
                  <w:vMerge/>
                  <w:tcBorders>
                    <w:top w:val="nil"/>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1180" w:type="dxa"/>
                  <w:vMerge/>
                  <w:tcBorders>
                    <w:top w:val="nil"/>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929" w:type="dxa"/>
                  <w:vMerge/>
                  <w:tcBorders>
                    <w:top w:val="nil"/>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3674" w:type="dxa"/>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rPr>
                      <w:sz w:val="16"/>
                      <w:szCs w:val="16"/>
                    </w:rPr>
                  </w:pPr>
                  <w:r w:rsidRPr="00A70F51">
                    <w:rPr>
                      <w:sz w:val="16"/>
                      <w:szCs w:val="16"/>
                    </w:rPr>
                    <w:t>Организация и проведение мероприятий в области физической культуры и спорта</w:t>
                  </w:r>
                </w:p>
              </w:tc>
              <w:tc>
                <w:tcPr>
                  <w:tcW w:w="908" w:type="dxa"/>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sz w:val="16"/>
                      <w:szCs w:val="16"/>
                    </w:rPr>
                  </w:pPr>
                  <w:r w:rsidRPr="00A70F51">
                    <w:rPr>
                      <w:sz w:val="16"/>
                      <w:szCs w:val="16"/>
                    </w:rPr>
                    <w:t>1102</w:t>
                  </w:r>
                </w:p>
              </w:tc>
              <w:tc>
                <w:tcPr>
                  <w:tcW w:w="1308" w:type="dxa"/>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sz w:val="16"/>
                      <w:szCs w:val="16"/>
                    </w:rPr>
                  </w:pPr>
                  <w:r w:rsidRPr="00A70F51">
                    <w:rPr>
                      <w:sz w:val="16"/>
                      <w:szCs w:val="16"/>
                    </w:rPr>
                    <w:t>7И40515340</w:t>
                  </w:r>
                </w:p>
              </w:tc>
              <w:tc>
                <w:tcPr>
                  <w:tcW w:w="1779" w:type="dxa"/>
                  <w:tcBorders>
                    <w:top w:val="nil"/>
                    <w:left w:val="nil"/>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 xml:space="preserve">                     100,00   </w:t>
                  </w:r>
                </w:p>
              </w:tc>
            </w:tr>
            <w:tr w:rsidR="00A70F51" w:rsidRPr="00A70F51" w:rsidTr="00A70F51">
              <w:trPr>
                <w:trHeight w:val="510"/>
              </w:trPr>
              <w:tc>
                <w:tcPr>
                  <w:tcW w:w="880" w:type="dxa"/>
                  <w:vMerge/>
                  <w:tcBorders>
                    <w:top w:val="nil"/>
                    <w:left w:val="single" w:sz="8" w:space="0" w:color="auto"/>
                    <w:bottom w:val="nil"/>
                    <w:right w:val="single" w:sz="4" w:space="0" w:color="auto"/>
                  </w:tcBorders>
                  <w:vAlign w:val="center"/>
                  <w:hideMark/>
                </w:tcPr>
                <w:p w:rsidR="00A70F51" w:rsidRPr="00A70F51" w:rsidRDefault="00A70F51" w:rsidP="00A70F51">
                  <w:pPr>
                    <w:spacing w:after="0" w:line="240" w:lineRule="auto"/>
                    <w:rPr>
                      <w:sz w:val="16"/>
                      <w:szCs w:val="16"/>
                    </w:rPr>
                  </w:pPr>
                </w:p>
              </w:tc>
              <w:tc>
                <w:tcPr>
                  <w:tcW w:w="2647" w:type="dxa"/>
                  <w:vMerge/>
                  <w:tcBorders>
                    <w:top w:val="nil"/>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1815" w:type="dxa"/>
                  <w:vMerge/>
                  <w:tcBorders>
                    <w:top w:val="nil"/>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1180" w:type="dxa"/>
                  <w:vMerge/>
                  <w:tcBorders>
                    <w:top w:val="nil"/>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929" w:type="dxa"/>
                  <w:vMerge/>
                  <w:tcBorders>
                    <w:top w:val="nil"/>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3674" w:type="dxa"/>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rPr>
                      <w:sz w:val="16"/>
                      <w:szCs w:val="16"/>
                    </w:rPr>
                  </w:pPr>
                  <w:r w:rsidRPr="00A70F51">
                    <w:rPr>
                      <w:sz w:val="16"/>
                      <w:szCs w:val="16"/>
                    </w:rPr>
                    <w:t xml:space="preserve">Строительство и реконструкция спортивных сооружений </w:t>
                  </w:r>
                </w:p>
              </w:tc>
              <w:tc>
                <w:tcPr>
                  <w:tcW w:w="908" w:type="dxa"/>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sz w:val="16"/>
                      <w:szCs w:val="16"/>
                    </w:rPr>
                  </w:pPr>
                  <w:r w:rsidRPr="00A70F51">
                    <w:rPr>
                      <w:sz w:val="16"/>
                      <w:szCs w:val="16"/>
                    </w:rPr>
                    <w:t>1102</w:t>
                  </w:r>
                </w:p>
              </w:tc>
              <w:tc>
                <w:tcPr>
                  <w:tcW w:w="1308" w:type="dxa"/>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sz w:val="16"/>
                      <w:szCs w:val="16"/>
                    </w:rPr>
                  </w:pPr>
                  <w:r w:rsidRPr="00A70F51">
                    <w:rPr>
                      <w:sz w:val="16"/>
                      <w:szCs w:val="16"/>
                    </w:rPr>
                    <w:t>7И40516390</w:t>
                  </w:r>
                </w:p>
              </w:tc>
              <w:tc>
                <w:tcPr>
                  <w:tcW w:w="1779" w:type="dxa"/>
                  <w:tcBorders>
                    <w:top w:val="nil"/>
                    <w:left w:val="nil"/>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 xml:space="preserve">                            -     </w:t>
                  </w:r>
                </w:p>
              </w:tc>
            </w:tr>
            <w:tr w:rsidR="00A70F51" w:rsidRPr="00A70F51" w:rsidTr="00A70F51">
              <w:trPr>
                <w:trHeight w:val="510"/>
              </w:trPr>
              <w:tc>
                <w:tcPr>
                  <w:tcW w:w="880" w:type="dxa"/>
                  <w:vMerge/>
                  <w:tcBorders>
                    <w:top w:val="nil"/>
                    <w:left w:val="single" w:sz="8" w:space="0" w:color="auto"/>
                    <w:bottom w:val="nil"/>
                    <w:right w:val="single" w:sz="4" w:space="0" w:color="auto"/>
                  </w:tcBorders>
                  <w:vAlign w:val="center"/>
                  <w:hideMark/>
                </w:tcPr>
                <w:p w:rsidR="00A70F51" w:rsidRPr="00A70F51" w:rsidRDefault="00A70F51" w:rsidP="00A70F51">
                  <w:pPr>
                    <w:spacing w:after="0" w:line="240" w:lineRule="auto"/>
                    <w:rPr>
                      <w:sz w:val="16"/>
                      <w:szCs w:val="16"/>
                    </w:rPr>
                  </w:pPr>
                </w:p>
              </w:tc>
              <w:tc>
                <w:tcPr>
                  <w:tcW w:w="2647" w:type="dxa"/>
                  <w:vMerge/>
                  <w:tcBorders>
                    <w:top w:val="nil"/>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1815" w:type="dxa"/>
                  <w:vMerge/>
                  <w:tcBorders>
                    <w:top w:val="nil"/>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1180" w:type="dxa"/>
                  <w:vMerge/>
                  <w:tcBorders>
                    <w:top w:val="nil"/>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929" w:type="dxa"/>
                  <w:vMerge/>
                  <w:tcBorders>
                    <w:top w:val="nil"/>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3674" w:type="dxa"/>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rPr>
                      <w:sz w:val="16"/>
                      <w:szCs w:val="16"/>
                    </w:rPr>
                  </w:pPr>
                  <w:r w:rsidRPr="00A70F51">
                    <w:rPr>
                      <w:sz w:val="16"/>
                      <w:szCs w:val="16"/>
                    </w:rPr>
                    <w:t xml:space="preserve">Организация и проведение культурно-массовых молодежных мероприятий </w:t>
                  </w:r>
                </w:p>
              </w:tc>
              <w:tc>
                <w:tcPr>
                  <w:tcW w:w="908" w:type="dxa"/>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sz w:val="16"/>
                      <w:szCs w:val="16"/>
                    </w:rPr>
                  </w:pPr>
                  <w:r w:rsidRPr="00A70F51">
                    <w:rPr>
                      <w:sz w:val="16"/>
                      <w:szCs w:val="16"/>
                    </w:rPr>
                    <w:t>0707</w:t>
                  </w:r>
                </w:p>
              </w:tc>
              <w:tc>
                <w:tcPr>
                  <w:tcW w:w="1308" w:type="dxa"/>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sz w:val="16"/>
                      <w:szCs w:val="16"/>
                    </w:rPr>
                  </w:pPr>
                  <w:r w:rsidRPr="00A70F51">
                    <w:rPr>
                      <w:sz w:val="16"/>
                      <w:szCs w:val="16"/>
                    </w:rPr>
                    <w:t>7И40515230</w:t>
                  </w:r>
                </w:p>
              </w:tc>
              <w:tc>
                <w:tcPr>
                  <w:tcW w:w="1779" w:type="dxa"/>
                  <w:tcBorders>
                    <w:top w:val="nil"/>
                    <w:left w:val="nil"/>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50,00</w:t>
                  </w:r>
                </w:p>
              </w:tc>
            </w:tr>
            <w:tr w:rsidR="00A70F51" w:rsidRPr="00A70F51" w:rsidTr="00A70F51">
              <w:trPr>
                <w:trHeight w:val="1020"/>
              </w:trPr>
              <w:tc>
                <w:tcPr>
                  <w:tcW w:w="880" w:type="dxa"/>
                  <w:vMerge/>
                  <w:tcBorders>
                    <w:top w:val="nil"/>
                    <w:left w:val="single" w:sz="8" w:space="0" w:color="auto"/>
                    <w:bottom w:val="nil"/>
                    <w:right w:val="single" w:sz="4" w:space="0" w:color="auto"/>
                  </w:tcBorders>
                  <w:vAlign w:val="center"/>
                  <w:hideMark/>
                </w:tcPr>
                <w:p w:rsidR="00A70F51" w:rsidRPr="00A70F51" w:rsidRDefault="00A70F51" w:rsidP="00A70F51">
                  <w:pPr>
                    <w:spacing w:after="0" w:line="240" w:lineRule="auto"/>
                    <w:rPr>
                      <w:sz w:val="16"/>
                      <w:szCs w:val="16"/>
                    </w:rPr>
                  </w:pPr>
                </w:p>
              </w:tc>
              <w:tc>
                <w:tcPr>
                  <w:tcW w:w="2647" w:type="dxa"/>
                  <w:vMerge/>
                  <w:tcBorders>
                    <w:top w:val="nil"/>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1815" w:type="dxa"/>
                  <w:vMerge/>
                  <w:tcBorders>
                    <w:top w:val="nil"/>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1180" w:type="dxa"/>
                  <w:vMerge/>
                  <w:tcBorders>
                    <w:top w:val="nil"/>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929" w:type="dxa"/>
                  <w:vMerge/>
                  <w:tcBorders>
                    <w:top w:val="nil"/>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3674" w:type="dxa"/>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rPr>
                      <w:sz w:val="16"/>
                      <w:szCs w:val="16"/>
                    </w:rPr>
                  </w:pPr>
                  <w:r w:rsidRPr="00A70F51">
                    <w:rPr>
                      <w:sz w:val="16"/>
                      <w:szCs w:val="16"/>
                    </w:rPr>
                    <w:t xml:space="preserve">Реализация комплекса мер по профилактике </w:t>
                  </w:r>
                  <w:proofErr w:type="spellStart"/>
                  <w:r w:rsidRPr="00A70F51">
                    <w:rPr>
                      <w:sz w:val="16"/>
                      <w:szCs w:val="16"/>
                    </w:rPr>
                    <w:t>девиантного</w:t>
                  </w:r>
                  <w:proofErr w:type="spellEnd"/>
                  <w:r w:rsidRPr="00A70F51">
                    <w:rPr>
                      <w:sz w:val="16"/>
                      <w:szCs w:val="16"/>
                    </w:rPr>
                    <w:t xml:space="preserve"> поведения молодежи и трудовой адаптации несовершеннолетних </w:t>
                  </w:r>
                </w:p>
              </w:tc>
              <w:tc>
                <w:tcPr>
                  <w:tcW w:w="908" w:type="dxa"/>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sz w:val="16"/>
                      <w:szCs w:val="16"/>
                    </w:rPr>
                  </w:pPr>
                  <w:r w:rsidRPr="00A70F51">
                    <w:rPr>
                      <w:sz w:val="16"/>
                      <w:szCs w:val="16"/>
                    </w:rPr>
                    <w:t>0707</w:t>
                  </w:r>
                </w:p>
              </w:tc>
              <w:tc>
                <w:tcPr>
                  <w:tcW w:w="1308" w:type="dxa"/>
                  <w:tcBorders>
                    <w:top w:val="nil"/>
                    <w:left w:val="nil"/>
                    <w:bottom w:val="nil"/>
                    <w:right w:val="single" w:sz="4" w:space="0" w:color="auto"/>
                  </w:tcBorders>
                  <w:shd w:val="clear" w:color="000000" w:fill="FFFFFF"/>
                  <w:vAlign w:val="center"/>
                  <w:hideMark/>
                </w:tcPr>
                <w:p w:rsidR="00A70F51" w:rsidRPr="00A70F51" w:rsidRDefault="00A70F51" w:rsidP="00A70F51">
                  <w:pPr>
                    <w:spacing w:after="0" w:line="240" w:lineRule="auto"/>
                    <w:jc w:val="center"/>
                    <w:rPr>
                      <w:sz w:val="16"/>
                      <w:szCs w:val="16"/>
                    </w:rPr>
                  </w:pPr>
                  <w:r w:rsidRPr="00A70F51">
                    <w:rPr>
                      <w:sz w:val="16"/>
                      <w:szCs w:val="16"/>
                    </w:rPr>
                    <w:t>7И40518310</w:t>
                  </w:r>
                </w:p>
              </w:tc>
              <w:tc>
                <w:tcPr>
                  <w:tcW w:w="1779" w:type="dxa"/>
                  <w:tcBorders>
                    <w:top w:val="nil"/>
                    <w:left w:val="nil"/>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580,67</w:t>
                  </w:r>
                </w:p>
              </w:tc>
            </w:tr>
            <w:tr w:rsidR="00A70F51" w:rsidRPr="00A70F51" w:rsidTr="00A70F51">
              <w:trPr>
                <w:trHeight w:val="510"/>
              </w:trPr>
              <w:tc>
                <w:tcPr>
                  <w:tcW w:w="880" w:type="dxa"/>
                  <w:vMerge/>
                  <w:tcBorders>
                    <w:top w:val="nil"/>
                    <w:left w:val="single" w:sz="8" w:space="0" w:color="auto"/>
                    <w:bottom w:val="nil"/>
                    <w:right w:val="single" w:sz="4" w:space="0" w:color="auto"/>
                  </w:tcBorders>
                  <w:vAlign w:val="center"/>
                  <w:hideMark/>
                </w:tcPr>
                <w:p w:rsidR="00A70F51" w:rsidRPr="00A70F51" w:rsidRDefault="00A70F51" w:rsidP="00A70F51">
                  <w:pPr>
                    <w:spacing w:after="0" w:line="240" w:lineRule="auto"/>
                    <w:rPr>
                      <w:sz w:val="16"/>
                      <w:szCs w:val="16"/>
                    </w:rPr>
                  </w:pPr>
                </w:p>
              </w:tc>
              <w:tc>
                <w:tcPr>
                  <w:tcW w:w="2647" w:type="dxa"/>
                  <w:vMerge/>
                  <w:tcBorders>
                    <w:top w:val="nil"/>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1815" w:type="dxa"/>
                  <w:vMerge/>
                  <w:tcBorders>
                    <w:top w:val="nil"/>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1180" w:type="dxa"/>
                  <w:vMerge/>
                  <w:tcBorders>
                    <w:top w:val="nil"/>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929" w:type="dxa"/>
                  <w:vMerge/>
                  <w:tcBorders>
                    <w:top w:val="nil"/>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3674" w:type="dxa"/>
                  <w:tcBorders>
                    <w:top w:val="nil"/>
                    <w:left w:val="nil"/>
                    <w:bottom w:val="single" w:sz="4" w:space="0" w:color="auto"/>
                    <w:right w:val="nil"/>
                  </w:tcBorders>
                  <w:shd w:val="clear" w:color="auto" w:fill="auto"/>
                  <w:vAlign w:val="center"/>
                  <w:hideMark/>
                </w:tcPr>
                <w:p w:rsidR="00A70F51" w:rsidRPr="00A70F51" w:rsidRDefault="00A70F51" w:rsidP="00A70F51">
                  <w:pPr>
                    <w:spacing w:after="0" w:line="240" w:lineRule="auto"/>
                    <w:rPr>
                      <w:sz w:val="16"/>
                      <w:szCs w:val="16"/>
                    </w:rPr>
                  </w:pPr>
                  <w:r w:rsidRPr="00A70F51">
                    <w:rPr>
                      <w:sz w:val="16"/>
                      <w:szCs w:val="16"/>
                    </w:rPr>
                    <w:t xml:space="preserve">Проведение мероприятий в области спорта и физической культуры </w:t>
                  </w:r>
                </w:p>
              </w:tc>
              <w:tc>
                <w:tcPr>
                  <w:tcW w:w="908" w:type="dxa"/>
                  <w:tcBorders>
                    <w:top w:val="nil"/>
                    <w:left w:val="single" w:sz="4" w:space="0" w:color="auto"/>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sz w:val="16"/>
                      <w:szCs w:val="16"/>
                    </w:rPr>
                  </w:pPr>
                  <w:r w:rsidRPr="00A70F51">
                    <w:rPr>
                      <w:sz w:val="16"/>
                      <w:szCs w:val="16"/>
                    </w:rPr>
                    <w:t>1102</w:t>
                  </w:r>
                </w:p>
              </w:tc>
              <w:tc>
                <w:tcPr>
                  <w:tcW w:w="130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7И50015340</w:t>
                  </w:r>
                </w:p>
              </w:tc>
              <w:tc>
                <w:tcPr>
                  <w:tcW w:w="1779" w:type="dxa"/>
                  <w:tcBorders>
                    <w:top w:val="nil"/>
                    <w:left w:val="nil"/>
                    <w:bottom w:val="nil"/>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0,00</w:t>
                  </w:r>
                </w:p>
              </w:tc>
            </w:tr>
            <w:tr w:rsidR="00A70F51" w:rsidRPr="00A70F51" w:rsidTr="00A70F51">
              <w:trPr>
                <w:trHeight w:val="525"/>
              </w:trPr>
              <w:tc>
                <w:tcPr>
                  <w:tcW w:w="880" w:type="dxa"/>
                  <w:vMerge/>
                  <w:tcBorders>
                    <w:top w:val="nil"/>
                    <w:left w:val="single" w:sz="8" w:space="0" w:color="auto"/>
                    <w:bottom w:val="nil"/>
                    <w:right w:val="single" w:sz="4" w:space="0" w:color="auto"/>
                  </w:tcBorders>
                  <w:vAlign w:val="center"/>
                  <w:hideMark/>
                </w:tcPr>
                <w:p w:rsidR="00A70F51" w:rsidRPr="00A70F51" w:rsidRDefault="00A70F51" w:rsidP="00A70F51">
                  <w:pPr>
                    <w:spacing w:after="0" w:line="240" w:lineRule="auto"/>
                    <w:rPr>
                      <w:sz w:val="16"/>
                      <w:szCs w:val="16"/>
                    </w:rPr>
                  </w:pPr>
                </w:p>
              </w:tc>
              <w:tc>
                <w:tcPr>
                  <w:tcW w:w="2647" w:type="dxa"/>
                  <w:vMerge/>
                  <w:tcBorders>
                    <w:top w:val="nil"/>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1815" w:type="dxa"/>
                  <w:vMerge/>
                  <w:tcBorders>
                    <w:top w:val="nil"/>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1180" w:type="dxa"/>
                  <w:vMerge/>
                  <w:tcBorders>
                    <w:top w:val="nil"/>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929" w:type="dxa"/>
                  <w:vMerge/>
                  <w:tcBorders>
                    <w:top w:val="nil"/>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3674" w:type="dxa"/>
                  <w:tcBorders>
                    <w:top w:val="nil"/>
                    <w:left w:val="nil"/>
                    <w:bottom w:val="nil"/>
                    <w:right w:val="single" w:sz="4" w:space="0" w:color="auto"/>
                  </w:tcBorders>
                  <w:shd w:val="clear" w:color="000000" w:fill="FFFFFF"/>
                  <w:vAlign w:val="center"/>
                  <w:hideMark/>
                </w:tcPr>
                <w:p w:rsidR="00A70F51" w:rsidRPr="00A70F51" w:rsidRDefault="00A70F51" w:rsidP="00A70F51">
                  <w:pPr>
                    <w:spacing w:after="0" w:line="240" w:lineRule="auto"/>
                    <w:rPr>
                      <w:sz w:val="16"/>
                      <w:szCs w:val="16"/>
                    </w:rPr>
                  </w:pPr>
                  <w:r w:rsidRPr="00A70F51">
                    <w:rPr>
                      <w:sz w:val="16"/>
                      <w:szCs w:val="16"/>
                    </w:rPr>
                    <w:t>Строительство и реконструкция спортивных сооружений</w:t>
                  </w:r>
                </w:p>
              </w:tc>
              <w:tc>
                <w:tcPr>
                  <w:tcW w:w="908" w:type="dxa"/>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sz w:val="16"/>
                      <w:szCs w:val="16"/>
                    </w:rPr>
                  </w:pPr>
                  <w:r w:rsidRPr="00A70F51">
                    <w:rPr>
                      <w:sz w:val="16"/>
                      <w:szCs w:val="16"/>
                    </w:rPr>
                    <w:t>1102</w:t>
                  </w:r>
                </w:p>
              </w:tc>
              <w:tc>
                <w:tcPr>
                  <w:tcW w:w="1308" w:type="dxa"/>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sz w:val="16"/>
                      <w:szCs w:val="16"/>
                    </w:rPr>
                  </w:pPr>
                  <w:r w:rsidRPr="00A70F51">
                    <w:rPr>
                      <w:sz w:val="16"/>
                      <w:szCs w:val="16"/>
                    </w:rPr>
                    <w:t>7И50016390</w:t>
                  </w:r>
                </w:p>
              </w:tc>
              <w:tc>
                <w:tcPr>
                  <w:tcW w:w="1779" w:type="dxa"/>
                  <w:tcBorders>
                    <w:top w:val="single" w:sz="4" w:space="0" w:color="auto"/>
                    <w:left w:val="nil"/>
                    <w:bottom w:val="nil"/>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0,00</w:t>
                  </w:r>
                </w:p>
              </w:tc>
            </w:tr>
            <w:tr w:rsidR="00A70F51" w:rsidRPr="00A70F51" w:rsidTr="00A70F51">
              <w:trPr>
                <w:trHeight w:val="330"/>
              </w:trPr>
              <w:tc>
                <w:tcPr>
                  <w:tcW w:w="11125" w:type="dxa"/>
                  <w:gridSpan w:val="6"/>
                  <w:tcBorders>
                    <w:top w:val="single" w:sz="8" w:space="0" w:color="auto"/>
                    <w:left w:val="single" w:sz="8" w:space="0" w:color="auto"/>
                    <w:bottom w:val="single" w:sz="8" w:space="0" w:color="auto"/>
                    <w:right w:val="single" w:sz="8" w:space="0" w:color="000000"/>
                  </w:tcBorders>
                  <w:shd w:val="clear" w:color="000000" w:fill="FFFFFF"/>
                  <w:vAlign w:val="center"/>
                  <w:hideMark/>
                </w:tcPr>
                <w:p w:rsidR="00A70F51" w:rsidRPr="00A70F51" w:rsidRDefault="00A70F51" w:rsidP="00A70F51">
                  <w:pPr>
                    <w:spacing w:after="0" w:line="240" w:lineRule="auto"/>
                    <w:jc w:val="center"/>
                    <w:rPr>
                      <w:b/>
                      <w:bCs/>
                      <w:sz w:val="16"/>
                      <w:szCs w:val="16"/>
                    </w:rPr>
                  </w:pPr>
                  <w:r w:rsidRPr="00A70F51">
                    <w:rPr>
                      <w:b/>
                      <w:bCs/>
                      <w:sz w:val="16"/>
                      <w:szCs w:val="16"/>
                    </w:rPr>
                    <w:t>Итого расходов по утвержденным муниципальным программам на 2022 год</w:t>
                  </w:r>
                  <w:proofErr w:type="gramStart"/>
                  <w:r w:rsidRPr="00A70F51">
                    <w:rPr>
                      <w:b/>
                      <w:bCs/>
                      <w:sz w:val="16"/>
                      <w:szCs w:val="16"/>
                    </w:rPr>
                    <w:t xml:space="preserve"> :</w:t>
                  </w:r>
                  <w:proofErr w:type="gramEnd"/>
                </w:p>
              </w:tc>
              <w:tc>
                <w:tcPr>
                  <w:tcW w:w="908" w:type="dxa"/>
                  <w:tcBorders>
                    <w:top w:val="nil"/>
                    <w:left w:val="nil"/>
                    <w:bottom w:val="single" w:sz="8"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1308" w:type="dxa"/>
                  <w:tcBorders>
                    <w:top w:val="nil"/>
                    <w:left w:val="nil"/>
                    <w:bottom w:val="single" w:sz="8" w:space="0" w:color="auto"/>
                    <w:right w:val="single" w:sz="4" w:space="0" w:color="auto"/>
                  </w:tcBorders>
                  <w:shd w:val="clear" w:color="000000" w:fill="FFFFFF"/>
                  <w:vAlign w:val="center"/>
                  <w:hideMark/>
                </w:tcPr>
                <w:p w:rsidR="00A70F51" w:rsidRPr="00A70F51" w:rsidRDefault="00A70F51" w:rsidP="00A70F51">
                  <w:pPr>
                    <w:spacing w:after="0" w:line="240" w:lineRule="auto"/>
                    <w:rPr>
                      <w:b/>
                      <w:bCs/>
                      <w:sz w:val="16"/>
                      <w:szCs w:val="16"/>
                    </w:rPr>
                  </w:pPr>
                  <w:r w:rsidRPr="00A70F51">
                    <w:rPr>
                      <w:b/>
                      <w:bCs/>
                      <w:sz w:val="16"/>
                      <w:szCs w:val="16"/>
                    </w:rPr>
                    <w:t> </w:t>
                  </w:r>
                </w:p>
              </w:tc>
              <w:tc>
                <w:tcPr>
                  <w:tcW w:w="1779" w:type="dxa"/>
                  <w:tcBorders>
                    <w:top w:val="single" w:sz="4" w:space="0" w:color="auto"/>
                    <w:left w:val="nil"/>
                    <w:bottom w:val="single" w:sz="8" w:space="0" w:color="auto"/>
                    <w:right w:val="single" w:sz="8" w:space="0" w:color="auto"/>
                  </w:tcBorders>
                  <w:shd w:val="clear" w:color="000000" w:fill="FFFFFF"/>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xml:space="preserve">       54 716,60   </w:t>
                  </w:r>
                </w:p>
              </w:tc>
            </w:tr>
          </w:tbl>
          <w:p w:rsidR="00A70F51" w:rsidRPr="00A70F51" w:rsidRDefault="00A70F51" w:rsidP="00A70F51">
            <w:pPr>
              <w:spacing w:after="0" w:line="240" w:lineRule="auto"/>
              <w:jc w:val="right"/>
              <w:rPr>
                <w:sz w:val="16"/>
                <w:szCs w:val="16"/>
              </w:rPr>
            </w:pPr>
          </w:p>
          <w:p w:rsidR="00A70F51" w:rsidRPr="00A70F51" w:rsidRDefault="00A70F51" w:rsidP="00A70F51">
            <w:pPr>
              <w:spacing w:after="0" w:line="240" w:lineRule="auto"/>
              <w:jc w:val="right"/>
              <w:rPr>
                <w:sz w:val="16"/>
                <w:szCs w:val="16"/>
              </w:rPr>
            </w:pPr>
          </w:p>
        </w:tc>
      </w:tr>
    </w:tbl>
    <w:p w:rsidR="00A70F51" w:rsidRPr="00A70F51" w:rsidRDefault="00A70F51" w:rsidP="00A70F51">
      <w:pPr>
        <w:tabs>
          <w:tab w:val="left" w:pos="7200"/>
        </w:tabs>
        <w:spacing w:after="0" w:line="240" w:lineRule="auto"/>
        <w:ind w:right="-3"/>
        <w:jc w:val="center"/>
        <w:rPr>
          <w:sz w:val="16"/>
          <w:szCs w:val="16"/>
        </w:rPr>
      </w:pPr>
    </w:p>
    <w:tbl>
      <w:tblPr>
        <w:tblW w:w="15620" w:type="dxa"/>
        <w:tblInd w:w="98" w:type="dxa"/>
        <w:tblLook w:val="04A0"/>
      </w:tblPr>
      <w:tblGrid>
        <w:gridCol w:w="943"/>
        <w:gridCol w:w="1616"/>
        <w:gridCol w:w="1718"/>
        <w:gridCol w:w="1348"/>
        <w:gridCol w:w="954"/>
        <w:gridCol w:w="4179"/>
        <w:gridCol w:w="671"/>
        <w:gridCol w:w="224"/>
        <w:gridCol w:w="1093"/>
        <w:gridCol w:w="312"/>
        <w:gridCol w:w="1125"/>
        <w:gridCol w:w="504"/>
        <w:gridCol w:w="933"/>
      </w:tblGrid>
      <w:tr w:rsidR="00A70F51" w:rsidRPr="00A70F51" w:rsidTr="00A70F51">
        <w:trPr>
          <w:gridAfter w:val="1"/>
          <w:wAfter w:w="923" w:type="dxa"/>
          <w:trHeight w:val="315"/>
        </w:trPr>
        <w:tc>
          <w:tcPr>
            <w:tcW w:w="14687" w:type="dxa"/>
            <w:gridSpan w:val="12"/>
            <w:tcBorders>
              <w:top w:val="nil"/>
              <w:left w:val="nil"/>
              <w:bottom w:val="nil"/>
              <w:right w:val="nil"/>
            </w:tcBorders>
            <w:shd w:val="clear" w:color="000000" w:fill="FFFFFF"/>
            <w:noWrap/>
            <w:vAlign w:val="bottom"/>
            <w:hideMark/>
          </w:tcPr>
          <w:p w:rsidR="00A70F51" w:rsidRPr="00A70F51" w:rsidRDefault="00A70F51" w:rsidP="00A70F51">
            <w:pPr>
              <w:spacing w:after="0" w:line="240" w:lineRule="auto"/>
              <w:jc w:val="right"/>
              <w:rPr>
                <w:sz w:val="16"/>
                <w:szCs w:val="16"/>
              </w:rPr>
            </w:pPr>
            <w:r w:rsidRPr="00A70F51">
              <w:rPr>
                <w:sz w:val="16"/>
                <w:szCs w:val="16"/>
              </w:rPr>
              <w:t>Приложение 16</w:t>
            </w:r>
          </w:p>
        </w:tc>
      </w:tr>
      <w:tr w:rsidR="00A70F51" w:rsidRPr="00A70F51" w:rsidTr="00A70F51">
        <w:trPr>
          <w:gridAfter w:val="1"/>
          <w:wAfter w:w="923" w:type="dxa"/>
          <w:trHeight w:val="315"/>
        </w:trPr>
        <w:tc>
          <w:tcPr>
            <w:tcW w:w="14687" w:type="dxa"/>
            <w:gridSpan w:val="12"/>
            <w:tcBorders>
              <w:top w:val="nil"/>
              <w:left w:val="nil"/>
              <w:bottom w:val="nil"/>
              <w:right w:val="nil"/>
            </w:tcBorders>
            <w:shd w:val="clear" w:color="000000" w:fill="FFFFFF"/>
            <w:noWrap/>
            <w:vAlign w:val="bottom"/>
            <w:hideMark/>
          </w:tcPr>
          <w:p w:rsidR="00A70F51" w:rsidRPr="00A70F51" w:rsidRDefault="00A70F51" w:rsidP="00A70F51">
            <w:pPr>
              <w:spacing w:after="0" w:line="240" w:lineRule="auto"/>
              <w:jc w:val="right"/>
              <w:rPr>
                <w:sz w:val="16"/>
                <w:szCs w:val="16"/>
              </w:rPr>
            </w:pPr>
            <w:r w:rsidRPr="00A70F51">
              <w:rPr>
                <w:sz w:val="16"/>
                <w:szCs w:val="16"/>
              </w:rPr>
              <w:t>к решению Совета депутатов</w:t>
            </w:r>
          </w:p>
        </w:tc>
      </w:tr>
      <w:tr w:rsidR="00A70F51" w:rsidRPr="00A70F51" w:rsidTr="00A70F51">
        <w:trPr>
          <w:gridAfter w:val="1"/>
          <w:wAfter w:w="923" w:type="dxa"/>
          <w:trHeight w:val="300"/>
        </w:trPr>
        <w:tc>
          <w:tcPr>
            <w:tcW w:w="14687" w:type="dxa"/>
            <w:gridSpan w:val="12"/>
            <w:tcBorders>
              <w:top w:val="nil"/>
              <w:left w:val="nil"/>
              <w:bottom w:val="nil"/>
              <w:right w:val="nil"/>
            </w:tcBorders>
            <w:shd w:val="clear" w:color="000000" w:fill="FFFFFF"/>
            <w:noWrap/>
            <w:vAlign w:val="bottom"/>
            <w:hideMark/>
          </w:tcPr>
          <w:p w:rsidR="00A70F51" w:rsidRPr="00A70F51" w:rsidRDefault="00A70F51" w:rsidP="00A70F51">
            <w:pPr>
              <w:spacing w:after="0" w:line="240" w:lineRule="auto"/>
              <w:jc w:val="right"/>
              <w:rPr>
                <w:sz w:val="16"/>
                <w:szCs w:val="16"/>
              </w:rPr>
            </w:pPr>
            <w:r w:rsidRPr="00A70F51">
              <w:rPr>
                <w:sz w:val="16"/>
                <w:szCs w:val="16"/>
              </w:rPr>
              <w:t xml:space="preserve">МО </w:t>
            </w:r>
            <w:proofErr w:type="spellStart"/>
            <w:r w:rsidRPr="00A70F51">
              <w:rPr>
                <w:sz w:val="16"/>
                <w:szCs w:val="16"/>
              </w:rPr>
              <w:t>Войсковицкое</w:t>
            </w:r>
            <w:proofErr w:type="spellEnd"/>
            <w:r w:rsidRPr="00A70F51">
              <w:rPr>
                <w:sz w:val="16"/>
                <w:szCs w:val="16"/>
              </w:rPr>
              <w:t xml:space="preserve"> сельское поселение</w:t>
            </w:r>
          </w:p>
        </w:tc>
      </w:tr>
      <w:tr w:rsidR="00A70F51" w:rsidRPr="00A70F51" w:rsidTr="00A70F51">
        <w:trPr>
          <w:gridAfter w:val="1"/>
          <w:wAfter w:w="923" w:type="dxa"/>
          <w:trHeight w:val="300"/>
        </w:trPr>
        <w:tc>
          <w:tcPr>
            <w:tcW w:w="14687" w:type="dxa"/>
            <w:gridSpan w:val="12"/>
            <w:tcBorders>
              <w:top w:val="nil"/>
              <w:left w:val="nil"/>
              <w:bottom w:val="nil"/>
              <w:right w:val="nil"/>
            </w:tcBorders>
            <w:shd w:val="clear" w:color="000000" w:fill="FFFFFF"/>
            <w:noWrap/>
            <w:vAlign w:val="bottom"/>
            <w:hideMark/>
          </w:tcPr>
          <w:p w:rsidR="00A70F51" w:rsidRPr="00A70F51" w:rsidRDefault="00A70F51" w:rsidP="00A70F51">
            <w:pPr>
              <w:spacing w:after="0" w:line="240" w:lineRule="auto"/>
              <w:jc w:val="right"/>
              <w:rPr>
                <w:sz w:val="16"/>
                <w:szCs w:val="16"/>
              </w:rPr>
            </w:pPr>
            <w:r w:rsidRPr="00A70F51">
              <w:rPr>
                <w:sz w:val="16"/>
                <w:szCs w:val="16"/>
              </w:rPr>
              <w:t>от 06.10.2022г. №136</w:t>
            </w:r>
          </w:p>
          <w:p w:rsidR="00A70F51" w:rsidRPr="00A70F51" w:rsidRDefault="00A70F51" w:rsidP="00A70F51">
            <w:pPr>
              <w:spacing w:after="0" w:line="240" w:lineRule="auto"/>
              <w:jc w:val="right"/>
              <w:rPr>
                <w:sz w:val="16"/>
                <w:szCs w:val="16"/>
              </w:rPr>
            </w:pPr>
          </w:p>
        </w:tc>
      </w:tr>
      <w:tr w:rsidR="00A70F51" w:rsidRPr="00A70F51" w:rsidTr="00A70F51">
        <w:trPr>
          <w:gridAfter w:val="1"/>
          <w:wAfter w:w="923" w:type="dxa"/>
          <w:trHeight w:val="255"/>
        </w:trPr>
        <w:tc>
          <w:tcPr>
            <w:tcW w:w="11429" w:type="dxa"/>
            <w:gridSpan w:val="7"/>
            <w:tcBorders>
              <w:top w:val="nil"/>
              <w:left w:val="nil"/>
              <w:bottom w:val="nil"/>
              <w:right w:val="nil"/>
            </w:tcBorders>
            <w:shd w:val="clear" w:color="000000" w:fill="FFFFFF"/>
            <w:vAlign w:val="center"/>
            <w:hideMark/>
          </w:tcPr>
          <w:p w:rsidR="00A70F51" w:rsidRPr="00A70F51" w:rsidRDefault="00A70F51" w:rsidP="00A70F51">
            <w:pPr>
              <w:spacing w:after="0" w:line="240" w:lineRule="auto"/>
              <w:jc w:val="center"/>
              <w:rPr>
                <w:sz w:val="16"/>
                <w:szCs w:val="16"/>
              </w:rPr>
            </w:pPr>
            <w:r w:rsidRPr="00A70F51">
              <w:rPr>
                <w:sz w:val="16"/>
                <w:szCs w:val="16"/>
              </w:rPr>
              <w:t> </w:t>
            </w:r>
          </w:p>
        </w:tc>
        <w:tc>
          <w:tcPr>
            <w:tcW w:w="1629" w:type="dxa"/>
            <w:gridSpan w:val="3"/>
            <w:tcBorders>
              <w:top w:val="nil"/>
              <w:left w:val="nil"/>
              <w:bottom w:val="nil"/>
              <w:right w:val="nil"/>
            </w:tcBorders>
            <w:shd w:val="clear" w:color="000000" w:fill="FFFFFF"/>
            <w:vAlign w:val="center"/>
            <w:hideMark/>
          </w:tcPr>
          <w:p w:rsidR="00A70F51" w:rsidRPr="00A70F51" w:rsidRDefault="00A70F51" w:rsidP="00A70F51">
            <w:pPr>
              <w:spacing w:after="0" w:line="240" w:lineRule="auto"/>
              <w:rPr>
                <w:rFonts w:ascii="Arial" w:hAnsi="Arial" w:cs="Arial"/>
                <w:sz w:val="16"/>
                <w:szCs w:val="16"/>
              </w:rPr>
            </w:pPr>
            <w:r w:rsidRPr="00A70F51">
              <w:rPr>
                <w:rFonts w:ascii="Arial" w:hAnsi="Arial" w:cs="Arial"/>
                <w:sz w:val="16"/>
                <w:szCs w:val="16"/>
              </w:rPr>
              <w:t> </w:t>
            </w:r>
          </w:p>
        </w:tc>
        <w:tc>
          <w:tcPr>
            <w:tcW w:w="1629" w:type="dxa"/>
            <w:gridSpan w:val="2"/>
            <w:tcBorders>
              <w:top w:val="nil"/>
              <w:left w:val="nil"/>
              <w:bottom w:val="nil"/>
              <w:right w:val="nil"/>
            </w:tcBorders>
            <w:shd w:val="clear" w:color="000000" w:fill="FFFFFF"/>
            <w:vAlign w:val="center"/>
            <w:hideMark/>
          </w:tcPr>
          <w:p w:rsidR="00A70F51" w:rsidRPr="00A70F51" w:rsidRDefault="00A70F51" w:rsidP="00A70F51">
            <w:pPr>
              <w:spacing w:after="0" w:line="240" w:lineRule="auto"/>
              <w:rPr>
                <w:rFonts w:ascii="Arial" w:hAnsi="Arial" w:cs="Arial"/>
                <w:sz w:val="16"/>
                <w:szCs w:val="16"/>
              </w:rPr>
            </w:pPr>
            <w:r w:rsidRPr="00A70F51">
              <w:rPr>
                <w:rFonts w:ascii="Arial" w:hAnsi="Arial" w:cs="Arial"/>
                <w:sz w:val="16"/>
                <w:szCs w:val="16"/>
              </w:rPr>
              <w:t> </w:t>
            </w:r>
          </w:p>
        </w:tc>
      </w:tr>
      <w:tr w:rsidR="00A70F51" w:rsidRPr="00A70F51" w:rsidTr="00A70F51">
        <w:trPr>
          <w:gridAfter w:val="1"/>
          <w:wAfter w:w="923" w:type="dxa"/>
          <w:trHeight w:val="345"/>
        </w:trPr>
        <w:tc>
          <w:tcPr>
            <w:tcW w:w="14687" w:type="dxa"/>
            <w:gridSpan w:val="12"/>
            <w:tcBorders>
              <w:top w:val="nil"/>
              <w:left w:val="nil"/>
              <w:bottom w:val="single" w:sz="8" w:space="0" w:color="000000"/>
              <w:right w:val="nil"/>
            </w:tcBorders>
            <w:shd w:val="clear" w:color="000000" w:fill="FFFFFF"/>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xml:space="preserve">Распределение бюджетных ассигнований на реализацию муниципальных программ в  МО </w:t>
            </w:r>
            <w:proofErr w:type="spellStart"/>
            <w:r w:rsidRPr="00A70F51">
              <w:rPr>
                <w:b/>
                <w:bCs/>
                <w:sz w:val="16"/>
                <w:szCs w:val="16"/>
              </w:rPr>
              <w:t>Войсковицкое</w:t>
            </w:r>
            <w:proofErr w:type="spellEnd"/>
            <w:r w:rsidRPr="00A70F51">
              <w:rPr>
                <w:b/>
                <w:bCs/>
                <w:sz w:val="16"/>
                <w:szCs w:val="16"/>
              </w:rPr>
              <w:t xml:space="preserve"> сельское поселение на плановый период 2023-2024 годов   </w:t>
            </w:r>
          </w:p>
        </w:tc>
      </w:tr>
      <w:tr w:rsidR="00A70F51" w:rsidRPr="00A70F51" w:rsidTr="00A70F51">
        <w:trPr>
          <w:trHeight w:val="1260"/>
        </w:trPr>
        <w:tc>
          <w:tcPr>
            <w:tcW w:w="943"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rPr>
                <w:sz w:val="16"/>
                <w:szCs w:val="16"/>
              </w:rPr>
            </w:pPr>
            <w:r w:rsidRPr="00A70F51">
              <w:rPr>
                <w:sz w:val="16"/>
                <w:szCs w:val="16"/>
              </w:rPr>
              <w:t xml:space="preserve">№ </w:t>
            </w:r>
            <w:proofErr w:type="spellStart"/>
            <w:proofErr w:type="gramStart"/>
            <w:r w:rsidRPr="00A70F51">
              <w:rPr>
                <w:sz w:val="16"/>
                <w:szCs w:val="16"/>
              </w:rPr>
              <w:t>п</w:t>
            </w:r>
            <w:proofErr w:type="spellEnd"/>
            <w:proofErr w:type="gramEnd"/>
            <w:r w:rsidRPr="00A70F51">
              <w:rPr>
                <w:sz w:val="16"/>
                <w:szCs w:val="16"/>
              </w:rPr>
              <w:t>/</w:t>
            </w:r>
            <w:proofErr w:type="spellStart"/>
            <w:r w:rsidRPr="00A70F51">
              <w:rPr>
                <w:sz w:val="16"/>
                <w:szCs w:val="16"/>
              </w:rPr>
              <w:t>п</w:t>
            </w:r>
            <w:proofErr w:type="spellEnd"/>
          </w:p>
        </w:tc>
        <w:tc>
          <w:tcPr>
            <w:tcW w:w="1616" w:type="dxa"/>
            <w:tcBorders>
              <w:top w:val="single" w:sz="8" w:space="0" w:color="auto"/>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b/>
                <w:bCs/>
                <w:sz w:val="16"/>
                <w:szCs w:val="16"/>
              </w:rPr>
            </w:pPr>
            <w:r w:rsidRPr="00A70F51">
              <w:rPr>
                <w:b/>
                <w:bCs/>
                <w:sz w:val="16"/>
                <w:szCs w:val="16"/>
              </w:rPr>
              <w:t>Наименование программы</w:t>
            </w:r>
          </w:p>
        </w:tc>
        <w:tc>
          <w:tcPr>
            <w:tcW w:w="1718" w:type="dxa"/>
            <w:tcBorders>
              <w:top w:val="single" w:sz="8" w:space="0" w:color="auto"/>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b/>
                <w:bCs/>
                <w:sz w:val="16"/>
                <w:szCs w:val="16"/>
              </w:rPr>
            </w:pPr>
            <w:r w:rsidRPr="00A70F51">
              <w:rPr>
                <w:b/>
                <w:bCs/>
                <w:sz w:val="16"/>
                <w:szCs w:val="16"/>
              </w:rPr>
              <w:t>Наименование постановления</w:t>
            </w:r>
          </w:p>
        </w:tc>
        <w:tc>
          <w:tcPr>
            <w:tcW w:w="1348" w:type="dxa"/>
            <w:tcBorders>
              <w:top w:val="single" w:sz="8" w:space="0" w:color="auto"/>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b/>
                <w:bCs/>
                <w:sz w:val="16"/>
                <w:szCs w:val="16"/>
              </w:rPr>
            </w:pPr>
            <w:r w:rsidRPr="00A70F51">
              <w:rPr>
                <w:b/>
                <w:bCs/>
                <w:sz w:val="16"/>
                <w:szCs w:val="16"/>
              </w:rPr>
              <w:t>Дата</w:t>
            </w:r>
          </w:p>
        </w:tc>
        <w:tc>
          <w:tcPr>
            <w:tcW w:w="954" w:type="dxa"/>
            <w:tcBorders>
              <w:top w:val="single" w:sz="8" w:space="0" w:color="auto"/>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b/>
                <w:bCs/>
                <w:sz w:val="16"/>
                <w:szCs w:val="16"/>
              </w:rPr>
            </w:pPr>
            <w:r w:rsidRPr="00A70F51">
              <w:rPr>
                <w:b/>
                <w:bCs/>
                <w:sz w:val="16"/>
                <w:szCs w:val="16"/>
              </w:rPr>
              <w:t>Номер</w:t>
            </w:r>
          </w:p>
        </w:tc>
        <w:tc>
          <w:tcPr>
            <w:tcW w:w="4179" w:type="dxa"/>
            <w:tcBorders>
              <w:top w:val="single" w:sz="8" w:space="0" w:color="auto"/>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895" w:type="dxa"/>
            <w:gridSpan w:val="2"/>
            <w:tcBorders>
              <w:top w:val="single" w:sz="8" w:space="0" w:color="auto"/>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b/>
                <w:bCs/>
                <w:sz w:val="16"/>
                <w:szCs w:val="16"/>
              </w:rPr>
            </w:pPr>
            <w:r w:rsidRPr="00A70F51">
              <w:rPr>
                <w:b/>
                <w:bCs/>
                <w:sz w:val="16"/>
                <w:szCs w:val="16"/>
              </w:rPr>
              <w:t>КФСР</w:t>
            </w:r>
          </w:p>
        </w:tc>
        <w:tc>
          <w:tcPr>
            <w:tcW w:w="1093" w:type="dxa"/>
            <w:tcBorders>
              <w:top w:val="single" w:sz="8" w:space="0" w:color="auto"/>
              <w:left w:val="nil"/>
              <w:bottom w:val="single" w:sz="4" w:space="0" w:color="auto"/>
              <w:right w:val="nil"/>
            </w:tcBorders>
            <w:shd w:val="clear" w:color="000000" w:fill="FFFFFF"/>
            <w:vAlign w:val="center"/>
            <w:hideMark/>
          </w:tcPr>
          <w:p w:rsidR="00A70F51" w:rsidRPr="00A70F51" w:rsidRDefault="00A70F51" w:rsidP="00A70F51">
            <w:pPr>
              <w:spacing w:after="0" w:line="240" w:lineRule="auto"/>
              <w:jc w:val="center"/>
              <w:rPr>
                <w:b/>
                <w:bCs/>
                <w:sz w:val="16"/>
                <w:szCs w:val="16"/>
              </w:rPr>
            </w:pPr>
            <w:r w:rsidRPr="00A70F51">
              <w:rPr>
                <w:b/>
                <w:bCs/>
                <w:sz w:val="16"/>
                <w:szCs w:val="16"/>
              </w:rPr>
              <w:t>КЦСР</w:t>
            </w:r>
          </w:p>
        </w:tc>
        <w:tc>
          <w:tcPr>
            <w:tcW w:w="1437" w:type="dxa"/>
            <w:gridSpan w:val="2"/>
            <w:tcBorders>
              <w:top w:val="single" w:sz="8" w:space="0" w:color="auto"/>
              <w:left w:val="single" w:sz="8"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center"/>
              <w:rPr>
                <w:b/>
                <w:bCs/>
                <w:sz w:val="16"/>
                <w:szCs w:val="16"/>
              </w:rPr>
            </w:pPr>
            <w:r w:rsidRPr="00A70F51">
              <w:rPr>
                <w:b/>
                <w:bCs/>
                <w:sz w:val="16"/>
                <w:szCs w:val="16"/>
              </w:rPr>
              <w:t>Утверждено  на 2023 год, (тыс</w:t>
            </w:r>
            <w:proofErr w:type="gramStart"/>
            <w:r w:rsidRPr="00A70F51">
              <w:rPr>
                <w:b/>
                <w:bCs/>
                <w:sz w:val="16"/>
                <w:szCs w:val="16"/>
              </w:rPr>
              <w:t>.р</w:t>
            </w:r>
            <w:proofErr w:type="gramEnd"/>
            <w:r w:rsidRPr="00A70F51">
              <w:rPr>
                <w:b/>
                <w:bCs/>
                <w:sz w:val="16"/>
                <w:szCs w:val="16"/>
              </w:rPr>
              <w:t>уб.)</w:t>
            </w:r>
          </w:p>
        </w:tc>
        <w:tc>
          <w:tcPr>
            <w:tcW w:w="1437" w:type="dxa"/>
            <w:gridSpan w:val="2"/>
            <w:tcBorders>
              <w:top w:val="single" w:sz="8" w:space="0" w:color="auto"/>
              <w:left w:val="single" w:sz="4"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center"/>
              <w:rPr>
                <w:b/>
                <w:bCs/>
                <w:sz w:val="16"/>
                <w:szCs w:val="16"/>
              </w:rPr>
            </w:pPr>
            <w:r w:rsidRPr="00A70F51">
              <w:rPr>
                <w:b/>
                <w:bCs/>
                <w:sz w:val="16"/>
                <w:szCs w:val="16"/>
              </w:rPr>
              <w:t>Утверждено  на 2024 год, (тыс</w:t>
            </w:r>
            <w:proofErr w:type="gramStart"/>
            <w:r w:rsidRPr="00A70F51">
              <w:rPr>
                <w:b/>
                <w:bCs/>
                <w:sz w:val="16"/>
                <w:szCs w:val="16"/>
              </w:rPr>
              <w:t>.р</w:t>
            </w:r>
            <w:proofErr w:type="gramEnd"/>
            <w:r w:rsidRPr="00A70F51">
              <w:rPr>
                <w:b/>
                <w:bCs/>
                <w:sz w:val="16"/>
                <w:szCs w:val="16"/>
              </w:rPr>
              <w:t>уб.)</w:t>
            </w:r>
          </w:p>
        </w:tc>
      </w:tr>
      <w:tr w:rsidR="00A70F51" w:rsidRPr="00A70F51" w:rsidTr="00A70F51">
        <w:trPr>
          <w:trHeight w:val="510"/>
        </w:trPr>
        <w:tc>
          <w:tcPr>
            <w:tcW w:w="943" w:type="dxa"/>
            <w:tcBorders>
              <w:top w:val="nil"/>
              <w:left w:val="single" w:sz="8" w:space="0" w:color="auto"/>
              <w:bottom w:val="nil"/>
              <w:right w:val="single" w:sz="4" w:space="0" w:color="auto"/>
            </w:tcBorders>
            <w:shd w:val="clear" w:color="000000" w:fill="FFFFFF"/>
            <w:vAlign w:val="center"/>
            <w:hideMark/>
          </w:tcPr>
          <w:p w:rsidR="00A70F51" w:rsidRPr="00A70F51" w:rsidRDefault="00A70F51" w:rsidP="00A70F51">
            <w:pPr>
              <w:spacing w:after="0" w:line="240" w:lineRule="auto"/>
              <w:rPr>
                <w:sz w:val="16"/>
                <w:szCs w:val="16"/>
              </w:rPr>
            </w:pPr>
            <w:r w:rsidRPr="00A70F51">
              <w:rPr>
                <w:sz w:val="16"/>
                <w:szCs w:val="16"/>
              </w:rPr>
              <w:t> </w:t>
            </w:r>
          </w:p>
        </w:tc>
        <w:tc>
          <w:tcPr>
            <w:tcW w:w="1616" w:type="dxa"/>
            <w:tcBorders>
              <w:top w:val="nil"/>
              <w:left w:val="nil"/>
              <w:bottom w:val="nil"/>
              <w:right w:val="single" w:sz="4" w:space="0" w:color="auto"/>
            </w:tcBorders>
            <w:shd w:val="clear" w:color="000000" w:fill="FFFFFF"/>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1718" w:type="dxa"/>
            <w:tcBorders>
              <w:top w:val="nil"/>
              <w:left w:val="nil"/>
              <w:bottom w:val="nil"/>
              <w:right w:val="single" w:sz="4" w:space="0" w:color="auto"/>
            </w:tcBorders>
            <w:shd w:val="clear" w:color="000000" w:fill="FFFFFF"/>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1348" w:type="dxa"/>
            <w:tcBorders>
              <w:top w:val="nil"/>
              <w:left w:val="nil"/>
              <w:bottom w:val="nil"/>
              <w:right w:val="single" w:sz="4" w:space="0" w:color="auto"/>
            </w:tcBorders>
            <w:shd w:val="clear" w:color="000000" w:fill="FFFFFF"/>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954" w:type="dxa"/>
            <w:tcBorders>
              <w:top w:val="nil"/>
              <w:left w:val="nil"/>
              <w:bottom w:val="nil"/>
              <w:right w:val="single" w:sz="4" w:space="0" w:color="auto"/>
            </w:tcBorders>
            <w:shd w:val="clear" w:color="000000" w:fill="FFFFFF"/>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4179" w:type="dxa"/>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rPr>
                <w:b/>
                <w:bCs/>
                <w:sz w:val="16"/>
                <w:szCs w:val="16"/>
              </w:rPr>
            </w:pPr>
            <w:r w:rsidRPr="00A70F51">
              <w:rPr>
                <w:b/>
                <w:bCs/>
                <w:sz w:val="16"/>
                <w:szCs w:val="16"/>
              </w:rPr>
              <w:t>Мероприятия, направленные на достижение цели федерального проекта "Дорожная сеть"</w:t>
            </w:r>
          </w:p>
        </w:tc>
        <w:tc>
          <w:tcPr>
            <w:tcW w:w="895" w:type="dxa"/>
            <w:gridSpan w:val="2"/>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1093" w:type="dxa"/>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b/>
                <w:bCs/>
                <w:sz w:val="16"/>
                <w:szCs w:val="16"/>
              </w:rPr>
            </w:pPr>
            <w:r w:rsidRPr="00A70F51">
              <w:rPr>
                <w:b/>
                <w:bCs/>
                <w:sz w:val="16"/>
                <w:szCs w:val="16"/>
              </w:rPr>
              <w:t>7И801</w:t>
            </w:r>
          </w:p>
        </w:tc>
        <w:tc>
          <w:tcPr>
            <w:tcW w:w="1437" w:type="dxa"/>
            <w:gridSpan w:val="2"/>
            <w:tcBorders>
              <w:top w:val="nil"/>
              <w:left w:val="single" w:sz="8"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 xml:space="preserve">                        -     </w:t>
            </w:r>
          </w:p>
        </w:tc>
        <w:tc>
          <w:tcPr>
            <w:tcW w:w="1437" w:type="dxa"/>
            <w:gridSpan w:val="2"/>
            <w:tcBorders>
              <w:top w:val="nil"/>
              <w:left w:val="single" w:sz="4"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 xml:space="preserve">                        -     </w:t>
            </w:r>
          </w:p>
        </w:tc>
      </w:tr>
      <w:tr w:rsidR="00A70F51" w:rsidRPr="00A70F51" w:rsidTr="00A70F51">
        <w:trPr>
          <w:trHeight w:val="1020"/>
        </w:trPr>
        <w:tc>
          <w:tcPr>
            <w:tcW w:w="943" w:type="dxa"/>
            <w:tcBorders>
              <w:top w:val="nil"/>
              <w:left w:val="single" w:sz="8" w:space="0" w:color="auto"/>
              <w:bottom w:val="nil"/>
              <w:right w:val="single" w:sz="4" w:space="0" w:color="auto"/>
            </w:tcBorders>
            <w:shd w:val="clear" w:color="000000" w:fill="FFFFFF"/>
            <w:vAlign w:val="center"/>
            <w:hideMark/>
          </w:tcPr>
          <w:p w:rsidR="00A70F51" w:rsidRPr="00A70F51" w:rsidRDefault="00A70F51" w:rsidP="00A70F51">
            <w:pPr>
              <w:spacing w:after="0" w:line="240" w:lineRule="auto"/>
              <w:rPr>
                <w:sz w:val="16"/>
                <w:szCs w:val="16"/>
              </w:rPr>
            </w:pPr>
            <w:r w:rsidRPr="00A70F51">
              <w:rPr>
                <w:sz w:val="16"/>
                <w:szCs w:val="16"/>
              </w:rPr>
              <w:t> </w:t>
            </w:r>
          </w:p>
        </w:tc>
        <w:tc>
          <w:tcPr>
            <w:tcW w:w="1616" w:type="dxa"/>
            <w:tcBorders>
              <w:top w:val="nil"/>
              <w:left w:val="nil"/>
              <w:bottom w:val="nil"/>
              <w:right w:val="single" w:sz="4" w:space="0" w:color="auto"/>
            </w:tcBorders>
            <w:shd w:val="clear" w:color="000000" w:fill="FFFFFF"/>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1718" w:type="dxa"/>
            <w:tcBorders>
              <w:top w:val="nil"/>
              <w:left w:val="nil"/>
              <w:bottom w:val="nil"/>
              <w:right w:val="single" w:sz="4" w:space="0" w:color="auto"/>
            </w:tcBorders>
            <w:shd w:val="clear" w:color="000000" w:fill="FFFFFF"/>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1348" w:type="dxa"/>
            <w:tcBorders>
              <w:top w:val="nil"/>
              <w:left w:val="nil"/>
              <w:bottom w:val="nil"/>
              <w:right w:val="single" w:sz="4" w:space="0" w:color="auto"/>
            </w:tcBorders>
            <w:shd w:val="clear" w:color="000000" w:fill="FFFFFF"/>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954" w:type="dxa"/>
            <w:tcBorders>
              <w:top w:val="nil"/>
              <w:left w:val="nil"/>
              <w:bottom w:val="nil"/>
              <w:right w:val="single" w:sz="4" w:space="0" w:color="auto"/>
            </w:tcBorders>
            <w:shd w:val="clear" w:color="000000" w:fill="FFFFFF"/>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4179" w:type="dxa"/>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rPr>
                <w:sz w:val="16"/>
                <w:szCs w:val="16"/>
              </w:rPr>
            </w:pPr>
            <w:r w:rsidRPr="00A70F51">
              <w:rPr>
                <w:sz w:val="16"/>
                <w:szCs w:val="16"/>
              </w:rPr>
              <w:t>Капитальный ремонт и ремонт автомобильных дорог общего пользования местного значения, имеющих приоритетный социально значимый характер</w:t>
            </w:r>
          </w:p>
        </w:tc>
        <w:tc>
          <w:tcPr>
            <w:tcW w:w="895" w:type="dxa"/>
            <w:gridSpan w:val="2"/>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sz w:val="16"/>
                <w:szCs w:val="16"/>
              </w:rPr>
            </w:pPr>
            <w:r w:rsidRPr="00A70F51">
              <w:rPr>
                <w:sz w:val="16"/>
                <w:szCs w:val="16"/>
              </w:rPr>
              <w:t>0409</w:t>
            </w:r>
          </w:p>
        </w:tc>
        <w:tc>
          <w:tcPr>
            <w:tcW w:w="1093" w:type="dxa"/>
            <w:tcBorders>
              <w:top w:val="nil"/>
              <w:left w:val="nil"/>
              <w:bottom w:val="nil"/>
              <w:right w:val="single" w:sz="4" w:space="0" w:color="auto"/>
            </w:tcBorders>
            <w:shd w:val="clear" w:color="000000" w:fill="FFFFFF"/>
            <w:vAlign w:val="center"/>
            <w:hideMark/>
          </w:tcPr>
          <w:p w:rsidR="00A70F51" w:rsidRPr="00A70F51" w:rsidRDefault="00A70F51" w:rsidP="00A70F51">
            <w:pPr>
              <w:spacing w:after="0" w:line="240" w:lineRule="auto"/>
              <w:jc w:val="center"/>
              <w:rPr>
                <w:sz w:val="16"/>
                <w:szCs w:val="16"/>
              </w:rPr>
            </w:pPr>
            <w:r w:rsidRPr="00A70F51">
              <w:rPr>
                <w:sz w:val="16"/>
                <w:szCs w:val="16"/>
              </w:rPr>
              <w:t>7И801S4200</w:t>
            </w:r>
          </w:p>
        </w:tc>
        <w:tc>
          <w:tcPr>
            <w:tcW w:w="1437" w:type="dxa"/>
            <w:gridSpan w:val="2"/>
            <w:tcBorders>
              <w:top w:val="nil"/>
              <w:left w:val="single" w:sz="8"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0,00</w:t>
            </w:r>
          </w:p>
        </w:tc>
        <w:tc>
          <w:tcPr>
            <w:tcW w:w="1437" w:type="dxa"/>
            <w:gridSpan w:val="2"/>
            <w:tcBorders>
              <w:top w:val="nil"/>
              <w:left w:val="nil"/>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0,00</w:t>
            </w:r>
          </w:p>
        </w:tc>
      </w:tr>
      <w:tr w:rsidR="00A70F51" w:rsidRPr="00A70F51" w:rsidTr="00A70F51">
        <w:trPr>
          <w:trHeight w:val="765"/>
        </w:trPr>
        <w:tc>
          <w:tcPr>
            <w:tcW w:w="943" w:type="dxa"/>
            <w:tcBorders>
              <w:top w:val="nil"/>
              <w:left w:val="single" w:sz="8" w:space="0" w:color="auto"/>
              <w:bottom w:val="nil"/>
              <w:right w:val="single" w:sz="4" w:space="0" w:color="auto"/>
            </w:tcBorders>
            <w:shd w:val="clear" w:color="000000" w:fill="FFFFFF"/>
            <w:vAlign w:val="center"/>
            <w:hideMark/>
          </w:tcPr>
          <w:p w:rsidR="00A70F51" w:rsidRPr="00A70F51" w:rsidRDefault="00A70F51" w:rsidP="00A70F51">
            <w:pPr>
              <w:spacing w:after="0" w:line="240" w:lineRule="auto"/>
              <w:rPr>
                <w:sz w:val="16"/>
                <w:szCs w:val="16"/>
              </w:rPr>
            </w:pPr>
            <w:r w:rsidRPr="00A70F51">
              <w:rPr>
                <w:sz w:val="16"/>
                <w:szCs w:val="16"/>
              </w:rPr>
              <w:t> </w:t>
            </w:r>
          </w:p>
        </w:tc>
        <w:tc>
          <w:tcPr>
            <w:tcW w:w="1616" w:type="dxa"/>
            <w:tcBorders>
              <w:top w:val="nil"/>
              <w:left w:val="nil"/>
              <w:bottom w:val="nil"/>
              <w:right w:val="single" w:sz="4" w:space="0" w:color="auto"/>
            </w:tcBorders>
            <w:shd w:val="clear" w:color="000000" w:fill="FFFFFF"/>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1718" w:type="dxa"/>
            <w:tcBorders>
              <w:top w:val="nil"/>
              <w:left w:val="nil"/>
              <w:bottom w:val="nil"/>
              <w:right w:val="single" w:sz="4" w:space="0" w:color="auto"/>
            </w:tcBorders>
            <w:shd w:val="clear" w:color="000000" w:fill="FFFFFF"/>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1348" w:type="dxa"/>
            <w:tcBorders>
              <w:top w:val="nil"/>
              <w:left w:val="nil"/>
              <w:bottom w:val="nil"/>
              <w:right w:val="single" w:sz="4" w:space="0" w:color="auto"/>
            </w:tcBorders>
            <w:shd w:val="clear" w:color="000000" w:fill="FFFFFF"/>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954" w:type="dxa"/>
            <w:tcBorders>
              <w:top w:val="nil"/>
              <w:left w:val="nil"/>
              <w:bottom w:val="nil"/>
              <w:right w:val="single" w:sz="4" w:space="0" w:color="auto"/>
            </w:tcBorders>
            <w:shd w:val="clear" w:color="000000" w:fill="FFFFFF"/>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4179" w:type="dxa"/>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rPr>
                <w:b/>
                <w:bCs/>
                <w:sz w:val="16"/>
                <w:szCs w:val="16"/>
              </w:rPr>
            </w:pPr>
            <w:r w:rsidRPr="00A70F51">
              <w:rPr>
                <w:b/>
                <w:bCs/>
                <w:sz w:val="16"/>
                <w:szCs w:val="16"/>
              </w:rPr>
              <w:t>Мероприятия, направленные на достижение цели федерального проекта "Благоустройство сельских территорий"</w:t>
            </w:r>
          </w:p>
        </w:tc>
        <w:tc>
          <w:tcPr>
            <w:tcW w:w="895" w:type="dxa"/>
            <w:gridSpan w:val="2"/>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1093" w:type="dxa"/>
            <w:tcBorders>
              <w:top w:val="single" w:sz="4" w:space="0" w:color="auto"/>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b/>
                <w:bCs/>
                <w:sz w:val="16"/>
                <w:szCs w:val="16"/>
              </w:rPr>
            </w:pPr>
            <w:r w:rsidRPr="00A70F51">
              <w:rPr>
                <w:b/>
                <w:bCs/>
                <w:sz w:val="16"/>
                <w:szCs w:val="16"/>
              </w:rPr>
              <w:t>7И802</w:t>
            </w:r>
          </w:p>
        </w:tc>
        <w:tc>
          <w:tcPr>
            <w:tcW w:w="1437" w:type="dxa"/>
            <w:gridSpan w:val="2"/>
            <w:tcBorders>
              <w:top w:val="nil"/>
              <w:left w:val="single" w:sz="8"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 xml:space="preserve">        800,00   </w:t>
            </w:r>
          </w:p>
        </w:tc>
        <w:tc>
          <w:tcPr>
            <w:tcW w:w="1437" w:type="dxa"/>
            <w:gridSpan w:val="2"/>
            <w:tcBorders>
              <w:top w:val="nil"/>
              <w:left w:val="single" w:sz="4"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 xml:space="preserve">     1 050,00   </w:t>
            </w:r>
          </w:p>
        </w:tc>
      </w:tr>
      <w:tr w:rsidR="00A70F51" w:rsidRPr="00A70F51" w:rsidTr="00A70F51">
        <w:trPr>
          <w:trHeight w:val="1020"/>
        </w:trPr>
        <w:tc>
          <w:tcPr>
            <w:tcW w:w="943" w:type="dxa"/>
            <w:tcBorders>
              <w:top w:val="nil"/>
              <w:left w:val="single" w:sz="8" w:space="0" w:color="auto"/>
              <w:bottom w:val="nil"/>
              <w:right w:val="single" w:sz="4" w:space="0" w:color="auto"/>
            </w:tcBorders>
            <w:shd w:val="clear" w:color="000000" w:fill="FFFFFF"/>
            <w:vAlign w:val="center"/>
            <w:hideMark/>
          </w:tcPr>
          <w:p w:rsidR="00A70F51" w:rsidRPr="00A70F51" w:rsidRDefault="00A70F51" w:rsidP="00A70F51">
            <w:pPr>
              <w:spacing w:after="0" w:line="240" w:lineRule="auto"/>
              <w:rPr>
                <w:sz w:val="16"/>
                <w:szCs w:val="16"/>
              </w:rPr>
            </w:pPr>
            <w:r w:rsidRPr="00A70F51">
              <w:rPr>
                <w:sz w:val="16"/>
                <w:szCs w:val="16"/>
              </w:rPr>
              <w:t> </w:t>
            </w:r>
          </w:p>
        </w:tc>
        <w:tc>
          <w:tcPr>
            <w:tcW w:w="1616" w:type="dxa"/>
            <w:tcBorders>
              <w:top w:val="nil"/>
              <w:left w:val="nil"/>
              <w:bottom w:val="nil"/>
              <w:right w:val="single" w:sz="4" w:space="0" w:color="auto"/>
            </w:tcBorders>
            <w:shd w:val="clear" w:color="000000" w:fill="FFFFFF"/>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1718" w:type="dxa"/>
            <w:tcBorders>
              <w:top w:val="nil"/>
              <w:left w:val="nil"/>
              <w:bottom w:val="nil"/>
              <w:right w:val="single" w:sz="4" w:space="0" w:color="auto"/>
            </w:tcBorders>
            <w:shd w:val="clear" w:color="000000" w:fill="FFFFFF"/>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1348" w:type="dxa"/>
            <w:tcBorders>
              <w:top w:val="nil"/>
              <w:left w:val="nil"/>
              <w:bottom w:val="nil"/>
              <w:right w:val="single" w:sz="4" w:space="0" w:color="auto"/>
            </w:tcBorders>
            <w:shd w:val="clear" w:color="000000" w:fill="FFFFFF"/>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954" w:type="dxa"/>
            <w:tcBorders>
              <w:top w:val="nil"/>
              <w:left w:val="nil"/>
              <w:bottom w:val="nil"/>
              <w:right w:val="single" w:sz="4" w:space="0" w:color="auto"/>
            </w:tcBorders>
            <w:shd w:val="clear" w:color="000000" w:fill="FFFFFF"/>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4179" w:type="dxa"/>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rPr>
                <w:sz w:val="16"/>
                <w:szCs w:val="16"/>
              </w:rPr>
            </w:pPr>
            <w:r w:rsidRPr="00A70F51">
              <w:rPr>
                <w:sz w:val="16"/>
                <w:szCs w:val="16"/>
              </w:rPr>
              <w:t>Реализация комплекса мероприятий по борьбе с борщевиком Сосновского на территориях муниципальных образований Ленинградской области</w:t>
            </w:r>
          </w:p>
        </w:tc>
        <w:tc>
          <w:tcPr>
            <w:tcW w:w="895" w:type="dxa"/>
            <w:gridSpan w:val="2"/>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sz w:val="16"/>
                <w:szCs w:val="16"/>
              </w:rPr>
            </w:pPr>
            <w:r w:rsidRPr="00A70F51">
              <w:rPr>
                <w:sz w:val="16"/>
                <w:szCs w:val="16"/>
              </w:rPr>
              <w:t>0503</w:t>
            </w:r>
          </w:p>
        </w:tc>
        <w:tc>
          <w:tcPr>
            <w:tcW w:w="1093" w:type="dxa"/>
            <w:tcBorders>
              <w:top w:val="nil"/>
              <w:left w:val="nil"/>
              <w:bottom w:val="single" w:sz="4" w:space="0" w:color="auto"/>
              <w:right w:val="nil"/>
            </w:tcBorders>
            <w:shd w:val="clear" w:color="000000" w:fill="FFFFFF"/>
            <w:vAlign w:val="center"/>
            <w:hideMark/>
          </w:tcPr>
          <w:p w:rsidR="00A70F51" w:rsidRPr="00A70F51" w:rsidRDefault="00A70F51" w:rsidP="00A70F51">
            <w:pPr>
              <w:spacing w:after="0" w:line="240" w:lineRule="auto"/>
              <w:jc w:val="center"/>
              <w:rPr>
                <w:sz w:val="16"/>
                <w:szCs w:val="16"/>
              </w:rPr>
            </w:pPr>
            <w:r w:rsidRPr="00A70F51">
              <w:rPr>
                <w:sz w:val="16"/>
                <w:szCs w:val="16"/>
              </w:rPr>
              <w:t>7И802S4310</w:t>
            </w:r>
          </w:p>
        </w:tc>
        <w:tc>
          <w:tcPr>
            <w:tcW w:w="1437" w:type="dxa"/>
            <w:gridSpan w:val="2"/>
            <w:tcBorders>
              <w:top w:val="nil"/>
              <w:left w:val="single" w:sz="8"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800,00</w:t>
            </w:r>
          </w:p>
        </w:tc>
        <w:tc>
          <w:tcPr>
            <w:tcW w:w="1437" w:type="dxa"/>
            <w:gridSpan w:val="2"/>
            <w:tcBorders>
              <w:top w:val="nil"/>
              <w:left w:val="single" w:sz="4"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1050,00</w:t>
            </w:r>
          </w:p>
        </w:tc>
      </w:tr>
      <w:tr w:rsidR="00A70F51" w:rsidRPr="00A70F51" w:rsidTr="00A70F51">
        <w:trPr>
          <w:trHeight w:val="765"/>
        </w:trPr>
        <w:tc>
          <w:tcPr>
            <w:tcW w:w="943" w:type="dxa"/>
            <w:tcBorders>
              <w:top w:val="nil"/>
              <w:left w:val="single" w:sz="8" w:space="0" w:color="auto"/>
              <w:bottom w:val="nil"/>
              <w:right w:val="single" w:sz="4" w:space="0" w:color="auto"/>
            </w:tcBorders>
            <w:shd w:val="clear" w:color="000000" w:fill="FFFFFF"/>
            <w:vAlign w:val="center"/>
            <w:hideMark/>
          </w:tcPr>
          <w:p w:rsidR="00A70F51" w:rsidRPr="00A70F51" w:rsidRDefault="00A70F51" w:rsidP="00A70F51">
            <w:pPr>
              <w:spacing w:after="0" w:line="240" w:lineRule="auto"/>
              <w:rPr>
                <w:sz w:val="16"/>
                <w:szCs w:val="16"/>
              </w:rPr>
            </w:pPr>
            <w:r w:rsidRPr="00A70F51">
              <w:rPr>
                <w:sz w:val="16"/>
                <w:szCs w:val="16"/>
              </w:rPr>
              <w:lastRenderedPageBreak/>
              <w:t> </w:t>
            </w:r>
          </w:p>
        </w:tc>
        <w:tc>
          <w:tcPr>
            <w:tcW w:w="1616" w:type="dxa"/>
            <w:tcBorders>
              <w:top w:val="nil"/>
              <w:left w:val="nil"/>
              <w:bottom w:val="nil"/>
              <w:right w:val="single" w:sz="4" w:space="0" w:color="auto"/>
            </w:tcBorders>
            <w:shd w:val="clear" w:color="000000" w:fill="FFFFFF"/>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1718" w:type="dxa"/>
            <w:tcBorders>
              <w:top w:val="nil"/>
              <w:left w:val="nil"/>
              <w:bottom w:val="nil"/>
              <w:right w:val="single" w:sz="4" w:space="0" w:color="auto"/>
            </w:tcBorders>
            <w:shd w:val="clear" w:color="000000" w:fill="FFFFFF"/>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1348" w:type="dxa"/>
            <w:tcBorders>
              <w:top w:val="nil"/>
              <w:left w:val="nil"/>
              <w:bottom w:val="nil"/>
              <w:right w:val="single" w:sz="4" w:space="0" w:color="auto"/>
            </w:tcBorders>
            <w:shd w:val="clear" w:color="000000" w:fill="FFFFFF"/>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954" w:type="dxa"/>
            <w:tcBorders>
              <w:top w:val="nil"/>
              <w:left w:val="nil"/>
              <w:bottom w:val="nil"/>
              <w:right w:val="single" w:sz="4" w:space="0" w:color="auto"/>
            </w:tcBorders>
            <w:shd w:val="clear" w:color="000000" w:fill="FFFFFF"/>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4179" w:type="dxa"/>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rPr>
                <w:b/>
                <w:bCs/>
                <w:sz w:val="16"/>
                <w:szCs w:val="16"/>
              </w:rPr>
            </w:pPr>
            <w:r w:rsidRPr="00A70F51">
              <w:rPr>
                <w:b/>
                <w:bCs/>
                <w:sz w:val="16"/>
                <w:szCs w:val="16"/>
              </w:rPr>
              <w:t>Мероприятия, направленные на достижение целей федерального проекта "Современный облик сельских территорий"</w:t>
            </w:r>
          </w:p>
        </w:tc>
        <w:tc>
          <w:tcPr>
            <w:tcW w:w="895" w:type="dxa"/>
            <w:gridSpan w:val="2"/>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1093" w:type="dxa"/>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b/>
                <w:bCs/>
                <w:sz w:val="16"/>
                <w:szCs w:val="16"/>
              </w:rPr>
            </w:pPr>
            <w:r w:rsidRPr="00A70F51">
              <w:rPr>
                <w:b/>
                <w:bCs/>
                <w:sz w:val="16"/>
                <w:szCs w:val="16"/>
              </w:rPr>
              <w:t>7И803</w:t>
            </w:r>
          </w:p>
        </w:tc>
        <w:tc>
          <w:tcPr>
            <w:tcW w:w="1437" w:type="dxa"/>
            <w:gridSpan w:val="2"/>
            <w:tcBorders>
              <w:top w:val="nil"/>
              <w:left w:val="single" w:sz="8"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center"/>
              <w:rPr>
                <w:b/>
                <w:bCs/>
                <w:sz w:val="16"/>
                <w:szCs w:val="16"/>
              </w:rPr>
            </w:pPr>
            <w:r w:rsidRPr="00A70F51">
              <w:rPr>
                <w:b/>
                <w:bCs/>
                <w:sz w:val="16"/>
                <w:szCs w:val="16"/>
              </w:rPr>
              <w:t>0,0</w:t>
            </w:r>
          </w:p>
        </w:tc>
        <w:tc>
          <w:tcPr>
            <w:tcW w:w="1437" w:type="dxa"/>
            <w:gridSpan w:val="2"/>
            <w:tcBorders>
              <w:top w:val="nil"/>
              <w:left w:val="single" w:sz="4"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center"/>
              <w:rPr>
                <w:b/>
                <w:bCs/>
                <w:sz w:val="16"/>
                <w:szCs w:val="16"/>
              </w:rPr>
            </w:pPr>
            <w:r w:rsidRPr="00A70F51">
              <w:rPr>
                <w:b/>
                <w:bCs/>
                <w:sz w:val="16"/>
                <w:szCs w:val="16"/>
              </w:rPr>
              <w:t>67705,6</w:t>
            </w:r>
          </w:p>
        </w:tc>
      </w:tr>
      <w:tr w:rsidR="00A70F51" w:rsidRPr="00A70F51" w:rsidTr="00A70F51">
        <w:trPr>
          <w:trHeight w:val="630"/>
        </w:trPr>
        <w:tc>
          <w:tcPr>
            <w:tcW w:w="943" w:type="dxa"/>
            <w:tcBorders>
              <w:top w:val="nil"/>
              <w:left w:val="single" w:sz="8" w:space="0" w:color="auto"/>
              <w:bottom w:val="nil"/>
              <w:right w:val="single" w:sz="4" w:space="0" w:color="auto"/>
            </w:tcBorders>
            <w:shd w:val="clear" w:color="000000" w:fill="FFFFFF"/>
            <w:vAlign w:val="center"/>
            <w:hideMark/>
          </w:tcPr>
          <w:p w:rsidR="00A70F51" w:rsidRPr="00A70F51" w:rsidRDefault="00A70F51" w:rsidP="00A70F51">
            <w:pPr>
              <w:spacing w:after="0" w:line="240" w:lineRule="auto"/>
              <w:rPr>
                <w:sz w:val="16"/>
                <w:szCs w:val="16"/>
              </w:rPr>
            </w:pPr>
            <w:r w:rsidRPr="00A70F51">
              <w:rPr>
                <w:sz w:val="16"/>
                <w:szCs w:val="16"/>
              </w:rPr>
              <w:t> </w:t>
            </w:r>
          </w:p>
        </w:tc>
        <w:tc>
          <w:tcPr>
            <w:tcW w:w="1616" w:type="dxa"/>
            <w:tcBorders>
              <w:top w:val="nil"/>
              <w:left w:val="nil"/>
              <w:bottom w:val="nil"/>
              <w:right w:val="single" w:sz="4" w:space="0" w:color="auto"/>
            </w:tcBorders>
            <w:shd w:val="clear" w:color="000000" w:fill="FFFFFF"/>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1718" w:type="dxa"/>
            <w:tcBorders>
              <w:top w:val="nil"/>
              <w:left w:val="nil"/>
              <w:bottom w:val="nil"/>
              <w:right w:val="single" w:sz="4" w:space="0" w:color="auto"/>
            </w:tcBorders>
            <w:shd w:val="clear" w:color="000000" w:fill="FFFFFF"/>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1348" w:type="dxa"/>
            <w:tcBorders>
              <w:top w:val="nil"/>
              <w:left w:val="nil"/>
              <w:bottom w:val="nil"/>
              <w:right w:val="single" w:sz="4" w:space="0" w:color="auto"/>
            </w:tcBorders>
            <w:shd w:val="clear" w:color="000000" w:fill="FFFFFF"/>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954" w:type="dxa"/>
            <w:tcBorders>
              <w:top w:val="nil"/>
              <w:left w:val="nil"/>
              <w:bottom w:val="nil"/>
              <w:right w:val="single" w:sz="4" w:space="0" w:color="auto"/>
            </w:tcBorders>
            <w:shd w:val="clear" w:color="000000" w:fill="FFFFFF"/>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4179" w:type="dxa"/>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sz w:val="16"/>
                <w:szCs w:val="16"/>
              </w:rPr>
            </w:pPr>
            <w:r w:rsidRPr="00A70F51">
              <w:rPr>
                <w:sz w:val="16"/>
                <w:szCs w:val="16"/>
              </w:rPr>
              <w:t>Мероприятия по капитальному ремонту объектов культуры</w:t>
            </w:r>
          </w:p>
        </w:tc>
        <w:tc>
          <w:tcPr>
            <w:tcW w:w="895" w:type="dxa"/>
            <w:gridSpan w:val="2"/>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sz w:val="16"/>
                <w:szCs w:val="16"/>
              </w:rPr>
            </w:pPr>
            <w:r w:rsidRPr="00A70F51">
              <w:rPr>
                <w:sz w:val="16"/>
                <w:szCs w:val="16"/>
              </w:rPr>
              <w:t>0801</w:t>
            </w:r>
          </w:p>
        </w:tc>
        <w:tc>
          <w:tcPr>
            <w:tcW w:w="1093" w:type="dxa"/>
            <w:tcBorders>
              <w:top w:val="nil"/>
              <w:left w:val="nil"/>
              <w:bottom w:val="single" w:sz="4" w:space="0" w:color="auto"/>
              <w:right w:val="nil"/>
            </w:tcBorders>
            <w:shd w:val="clear" w:color="000000" w:fill="FFFFFF"/>
            <w:vAlign w:val="center"/>
            <w:hideMark/>
          </w:tcPr>
          <w:p w:rsidR="00A70F51" w:rsidRPr="00A70F51" w:rsidRDefault="00A70F51" w:rsidP="00A70F51">
            <w:pPr>
              <w:spacing w:after="0" w:line="240" w:lineRule="auto"/>
              <w:jc w:val="center"/>
              <w:rPr>
                <w:sz w:val="16"/>
                <w:szCs w:val="16"/>
              </w:rPr>
            </w:pPr>
            <w:r w:rsidRPr="00A70F51">
              <w:rPr>
                <w:sz w:val="16"/>
                <w:szCs w:val="16"/>
              </w:rPr>
              <w:t>7И803R5760</w:t>
            </w:r>
          </w:p>
        </w:tc>
        <w:tc>
          <w:tcPr>
            <w:tcW w:w="1437" w:type="dxa"/>
            <w:gridSpan w:val="2"/>
            <w:tcBorders>
              <w:top w:val="nil"/>
              <w:left w:val="single" w:sz="8"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center"/>
              <w:rPr>
                <w:sz w:val="16"/>
                <w:szCs w:val="16"/>
              </w:rPr>
            </w:pPr>
            <w:r w:rsidRPr="00A70F51">
              <w:rPr>
                <w:sz w:val="16"/>
                <w:szCs w:val="16"/>
              </w:rPr>
              <w:t>0,0</w:t>
            </w:r>
          </w:p>
        </w:tc>
        <w:tc>
          <w:tcPr>
            <w:tcW w:w="1437" w:type="dxa"/>
            <w:gridSpan w:val="2"/>
            <w:tcBorders>
              <w:top w:val="nil"/>
              <w:left w:val="single" w:sz="4"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center"/>
              <w:rPr>
                <w:sz w:val="16"/>
                <w:szCs w:val="16"/>
              </w:rPr>
            </w:pPr>
            <w:r w:rsidRPr="00A70F51">
              <w:rPr>
                <w:sz w:val="16"/>
                <w:szCs w:val="16"/>
              </w:rPr>
              <w:t>67705,6</w:t>
            </w:r>
          </w:p>
        </w:tc>
      </w:tr>
      <w:tr w:rsidR="00A70F51" w:rsidRPr="00A70F51" w:rsidTr="00A70F51">
        <w:trPr>
          <w:trHeight w:val="795"/>
        </w:trPr>
        <w:tc>
          <w:tcPr>
            <w:tcW w:w="943" w:type="dxa"/>
            <w:vMerge w:val="restart"/>
            <w:tcBorders>
              <w:top w:val="single" w:sz="4" w:space="0" w:color="auto"/>
              <w:left w:val="single" w:sz="8" w:space="0" w:color="auto"/>
              <w:bottom w:val="nil"/>
              <w:right w:val="single" w:sz="4" w:space="0" w:color="auto"/>
            </w:tcBorders>
            <w:shd w:val="clear" w:color="000000" w:fill="FFFFFF"/>
            <w:vAlign w:val="center"/>
            <w:hideMark/>
          </w:tcPr>
          <w:p w:rsidR="00A70F51" w:rsidRPr="00A70F51" w:rsidRDefault="00A70F51" w:rsidP="00A70F51">
            <w:pPr>
              <w:spacing w:after="0" w:line="240" w:lineRule="auto"/>
              <w:jc w:val="center"/>
              <w:rPr>
                <w:sz w:val="16"/>
                <w:szCs w:val="16"/>
              </w:rPr>
            </w:pPr>
            <w:r w:rsidRPr="00A70F51">
              <w:rPr>
                <w:sz w:val="16"/>
                <w:szCs w:val="16"/>
              </w:rPr>
              <w:t>1</w:t>
            </w:r>
          </w:p>
        </w:tc>
        <w:tc>
          <w:tcPr>
            <w:tcW w:w="1616" w:type="dxa"/>
            <w:vMerge w:val="restart"/>
            <w:tcBorders>
              <w:top w:val="single" w:sz="4" w:space="0" w:color="auto"/>
              <w:left w:val="single" w:sz="4" w:space="0" w:color="auto"/>
              <w:bottom w:val="nil"/>
              <w:right w:val="single" w:sz="4" w:space="0" w:color="auto"/>
            </w:tcBorders>
            <w:shd w:val="clear" w:color="000000" w:fill="FFFFFF"/>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xml:space="preserve">Социально-экономическое развитие муниципального образования </w:t>
            </w:r>
            <w:proofErr w:type="spellStart"/>
            <w:r w:rsidRPr="00A70F51">
              <w:rPr>
                <w:b/>
                <w:bCs/>
                <w:sz w:val="16"/>
                <w:szCs w:val="16"/>
              </w:rPr>
              <w:t>Войсковицкое</w:t>
            </w:r>
            <w:proofErr w:type="spellEnd"/>
            <w:r w:rsidRPr="00A70F51">
              <w:rPr>
                <w:b/>
                <w:bCs/>
                <w:sz w:val="16"/>
                <w:szCs w:val="16"/>
              </w:rPr>
              <w:t xml:space="preserve"> сельское поселение Гатчинского муниципального района Ленинградской области</w:t>
            </w:r>
          </w:p>
        </w:tc>
        <w:tc>
          <w:tcPr>
            <w:tcW w:w="1718" w:type="dxa"/>
            <w:vMerge w:val="restart"/>
            <w:tcBorders>
              <w:top w:val="single" w:sz="4" w:space="0" w:color="auto"/>
              <w:left w:val="single" w:sz="4" w:space="0" w:color="auto"/>
              <w:bottom w:val="nil"/>
              <w:right w:val="single" w:sz="4" w:space="0" w:color="auto"/>
            </w:tcBorders>
            <w:shd w:val="clear" w:color="000000" w:fill="FFFFFF"/>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xml:space="preserve">Об утверждении муниципальной программы Социально-экономическое развитие </w:t>
            </w:r>
            <w:proofErr w:type="spellStart"/>
            <w:r w:rsidRPr="00A70F51">
              <w:rPr>
                <w:b/>
                <w:bCs/>
                <w:sz w:val="16"/>
                <w:szCs w:val="16"/>
              </w:rPr>
              <w:t>Войсковицкого</w:t>
            </w:r>
            <w:proofErr w:type="spellEnd"/>
            <w:r w:rsidRPr="00A70F51">
              <w:rPr>
                <w:b/>
                <w:bCs/>
                <w:sz w:val="16"/>
                <w:szCs w:val="16"/>
              </w:rPr>
              <w:t xml:space="preserve"> сельского поселения Гатчинского муниципального района Ленинградской области на 2021 год и плановый период 2022-2023 годов</w:t>
            </w:r>
          </w:p>
        </w:tc>
        <w:tc>
          <w:tcPr>
            <w:tcW w:w="1348" w:type="dxa"/>
            <w:vMerge w:val="restart"/>
            <w:tcBorders>
              <w:top w:val="single" w:sz="4" w:space="0" w:color="auto"/>
              <w:left w:val="single" w:sz="4" w:space="0" w:color="auto"/>
              <w:bottom w:val="nil"/>
              <w:right w:val="single" w:sz="4" w:space="0" w:color="auto"/>
            </w:tcBorders>
            <w:shd w:val="clear" w:color="000000" w:fill="FFFFFF"/>
            <w:vAlign w:val="center"/>
            <w:hideMark/>
          </w:tcPr>
          <w:p w:rsidR="00A70F51" w:rsidRPr="00A70F51" w:rsidRDefault="00A70F51" w:rsidP="00A70F51">
            <w:pPr>
              <w:spacing w:after="0" w:line="240" w:lineRule="auto"/>
              <w:jc w:val="center"/>
              <w:rPr>
                <w:b/>
                <w:bCs/>
                <w:sz w:val="16"/>
                <w:szCs w:val="16"/>
              </w:rPr>
            </w:pPr>
            <w:r w:rsidRPr="00A70F51">
              <w:rPr>
                <w:b/>
                <w:bCs/>
                <w:sz w:val="16"/>
                <w:szCs w:val="16"/>
              </w:rPr>
              <w:t>07.10.2020</w:t>
            </w:r>
          </w:p>
        </w:tc>
        <w:tc>
          <w:tcPr>
            <w:tcW w:w="954" w:type="dxa"/>
            <w:vMerge w:val="restart"/>
            <w:tcBorders>
              <w:top w:val="single" w:sz="4" w:space="0" w:color="auto"/>
              <w:left w:val="single" w:sz="4" w:space="0" w:color="auto"/>
              <w:bottom w:val="nil"/>
              <w:right w:val="single" w:sz="4" w:space="0" w:color="auto"/>
            </w:tcBorders>
            <w:shd w:val="clear" w:color="000000" w:fill="FFFFFF"/>
            <w:vAlign w:val="center"/>
            <w:hideMark/>
          </w:tcPr>
          <w:p w:rsidR="00A70F51" w:rsidRPr="00A70F51" w:rsidRDefault="00A70F51" w:rsidP="00A70F51">
            <w:pPr>
              <w:spacing w:after="0" w:line="240" w:lineRule="auto"/>
              <w:jc w:val="center"/>
              <w:rPr>
                <w:b/>
                <w:bCs/>
                <w:sz w:val="16"/>
                <w:szCs w:val="16"/>
              </w:rPr>
            </w:pPr>
            <w:r w:rsidRPr="00A70F51">
              <w:rPr>
                <w:b/>
                <w:bCs/>
                <w:sz w:val="16"/>
                <w:szCs w:val="16"/>
              </w:rPr>
              <w:t>170</w:t>
            </w:r>
          </w:p>
        </w:tc>
        <w:tc>
          <w:tcPr>
            <w:tcW w:w="4179" w:type="dxa"/>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rPr>
                <w:b/>
                <w:bCs/>
                <w:sz w:val="16"/>
                <w:szCs w:val="16"/>
              </w:rPr>
            </w:pPr>
            <w:r w:rsidRPr="00A70F51">
              <w:rPr>
                <w:b/>
                <w:bCs/>
                <w:sz w:val="16"/>
                <w:szCs w:val="16"/>
              </w:rPr>
              <w:t>Комплекс процессных мероприятий "Стимулирование экономической активности"</w:t>
            </w:r>
          </w:p>
        </w:tc>
        <w:tc>
          <w:tcPr>
            <w:tcW w:w="895" w:type="dxa"/>
            <w:gridSpan w:val="2"/>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1093" w:type="dxa"/>
            <w:tcBorders>
              <w:top w:val="nil"/>
              <w:left w:val="nil"/>
              <w:bottom w:val="single" w:sz="4" w:space="0" w:color="auto"/>
              <w:right w:val="nil"/>
            </w:tcBorders>
            <w:shd w:val="clear" w:color="000000" w:fill="FFFFFF"/>
            <w:vAlign w:val="center"/>
            <w:hideMark/>
          </w:tcPr>
          <w:p w:rsidR="00A70F51" w:rsidRPr="00A70F51" w:rsidRDefault="00A70F51" w:rsidP="00A70F51">
            <w:pPr>
              <w:spacing w:after="0" w:line="240" w:lineRule="auto"/>
              <w:jc w:val="center"/>
              <w:rPr>
                <w:b/>
                <w:bCs/>
                <w:sz w:val="16"/>
                <w:szCs w:val="16"/>
              </w:rPr>
            </w:pPr>
            <w:r w:rsidRPr="00A70F51">
              <w:rPr>
                <w:b/>
                <w:bCs/>
                <w:sz w:val="16"/>
                <w:szCs w:val="16"/>
              </w:rPr>
              <w:t>7И401</w:t>
            </w:r>
          </w:p>
        </w:tc>
        <w:tc>
          <w:tcPr>
            <w:tcW w:w="1437" w:type="dxa"/>
            <w:gridSpan w:val="2"/>
            <w:tcBorders>
              <w:top w:val="nil"/>
              <w:left w:val="single" w:sz="8"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 xml:space="preserve">              470,00   </w:t>
            </w:r>
          </w:p>
        </w:tc>
        <w:tc>
          <w:tcPr>
            <w:tcW w:w="1437" w:type="dxa"/>
            <w:gridSpan w:val="2"/>
            <w:tcBorders>
              <w:top w:val="nil"/>
              <w:left w:val="single" w:sz="4"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 xml:space="preserve">              475,00   </w:t>
            </w:r>
          </w:p>
        </w:tc>
      </w:tr>
      <w:tr w:rsidR="00A70F51" w:rsidRPr="00A70F51" w:rsidTr="00A70F51">
        <w:trPr>
          <w:trHeight w:val="795"/>
        </w:trPr>
        <w:tc>
          <w:tcPr>
            <w:tcW w:w="943" w:type="dxa"/>
            <w:vMerge/>
            <w:tcBorders>
              <w:top w:val="single" w:sz="4" w:space="0" w:color="auto"/>
              <w:left w:val="single" w:sz="8" w:space="0" w:color="auto"/>
              <w:bottom w:val="nil"/>
              <w:right w:val="single" w:sz="4" w:space="0" w:color="auto"/>
            </w:tcBorders>
            <w:vAlign w:val="center"/>
            <w:hideMark/>
          </w:tcPr>
          <w:p w:rsidR="00A70F51" w:rsidRPr="00A70F51" w:rsidRDefault="00A70F51" w:rsidP="00A70F51">
            <w:pPr>
              <w:spacing w:after="0" w:line="240" w:lineRule="auto"/>
              <w:rPr>
                <w:sz w:val="16"/>
                <w:szCs w:val="16"/>
              </w:rPr>
            </w:pPr>
          </w:p>
        </w:tc>
        <w:tc>
          <w:tcPr>
            <w:tcW w:w="1616" w:type="dxa"/>
            <w:vMerge/>
            <w:tcBorders>
              <w:top w:val="single" w:sz="4" w:space="0" w:color="auto"/>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1718" w:type="dxa"/>
            <w:vMerge/>
            <w:tcBorders>
              <w:top w:val="single" w:sz="4" w:space="0" w:color="auto"/>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1348" w:type="dxa"/>
            <w:vMerge/>
            <w:tcBorders>
              <w:top w:val="single" w:sz="4" w:space="0" w:color="auto"/>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954" w:type="dxa"/>
            <w:vMerge/>
            <w:tcBorders>
              <w:top w:val="single" w:sz="4" w:space="0" w:color="auto"/>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4179" w:type="dxa"/>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rPr>
                <w:sz w:val="16"/>
                <w:szCs w:val="16"/>
              </w:rPr>
            </w:pPr>
            <w:r w:rsidRPr="00A70F51">
              <w:rPr>
                <w:sz w:val="16"/>
                <w:szCs w:val="16"/>
              </w:rPr>
              <w:t>Оценка недвижимости, признание прав и регулирование отношений по муниципальной собственности</w:t>
            </w:r>
          </w:p>
        </w:tc>
        <w:tc>
          <w:tcPr>
            <w:tcW w:w="895" w:type="dxa"/>
            <w:gridSpan w:val="2"/>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sz w:val="16"/>
                <w:szCs w:val="16"/>
              </w:rPr>
            </w:pPr>
            <w:r w:rsidRPr="00A70F51">
              <w:rPr>
                <w:sz w:val="16"/>
                <w:szCs w:val="16"/>
              </w:rPr>
              <w:t>0113</w:t>
            </w:r>
          </w:p>
        </w:tc>
        <w:tc>
          <w:tcPr>
            <w:tcW w:w="1093" w:type="dxa"/>
            <w:tcBorders>
              <w:top w:val="nil"/>
              <w:left w:val="nil"/>
              <w:bottom w:val="single" w:sz="4" w:space="0" w:color="auto"/>
              <w:right w:val="nil"/>
            </w:tcBorders>
            <w:shd w:val="clear" w:color="000000" w:fill="FFFFFF"/>
            <w:vAlign w:val="center"/>
            <w:hideMark/>
          </w:tcPr>
          <w:p w:rsidR="00A70F51" w:rsidRPr="00A70F51" w:rsidRDefault="00A70F51" w:rsidP="00A70F51">
            <w:pPr>
              <w:spacing w:after="0" w:line="240" w:lineRule="auto"/>
              <w:jc w:val="center"/>
              <w:rPr>
                <w:sz w:val="16"/>
                <w:szCs w:val="16"/>
              </w:rPr>
            </w:pPr>
            <w:r w:rsidRPr="00A70F51">
              <w:rPr>
                <w:sz w:val="16"/>
                <w:szCs w:val="16"/>
              </w:rPr>
              <w:t>7И40115030</w:t>
            </w:r>
          </w:p>
        </w:tc>
        <w:tc>
          <w:tcPr>
            <w:tcW w:w="1437" w:type="dxa"/>
            <w:gridSpan w:val="2"/>
            <w:tcBorders>
              <w:top w:val="nil"/>
              <w:left w:val="single" w:sz="8"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 xml:space="preserve">                100,00   </w:t>
            </w:r>
          </w:p>
        </w:tc>
        <w:tc>
          <w:tcPr>
            <w:tcW w:w="1437" w:type="dxa"/>
            <w:gridSpan w:val="2"/>
            <w:tcBorders>
              <w:top w:val="nil"/>
              <w:left w:val="nil"/>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 xml:space="preserve">                100,00   </w:t>
            </w:r>
          </w:p>
        </w:tc>
      </w:tr>
      <w:tr w:rsidR="00A70F51" w:rsidRPr="00A70F51" w:rsidTr="00A70F51">
        <w:trPr>
          <w:trHeight w:val="855"/>
        </w:trPr>
        <w:tc>
          <w:tcPr>
            <w:tcW w:w="943" w:type="dxa"/>
            <w:vMerge/>
            <w:tcBorders>
              <w:top w:val="single" w:sz="4" w:space="0" w:color="auto"/>
              <w:left w:val="single" w:sz="8" w:space="0" w:color="auto"/>
              <w:bottom w:val="nil"/>
              <w:right w:val="single" w:sz="4" w:space="0" w:color="auto"/>
            </w:tcBorders>
            <w:vAlign w:val="center"/>
            <w:hideMark/>
          </w:tcPr>
          <w:p w:rsidR="00A70F51" w:rsidRPr="00A70F51" w:rsidRDefault="00A70F51" w:rsidP="00A70F51">
            <w:pPr>
              <w:spacing w:after="0" w:line="240" w:lineRule="auto"/>
              <w:rPr>
                <w:sz w:val="16"/>
                <w:szCs w:val="16"/>
              </w:rPr>
            </w:pPr>
          </w:p>
        </w:tc>
        <w:tc>
          <w:tcPr>
            <w:tcW w:w="1616" w:type="dxa"/>
            <w:vMerge/>
            <w:tcBorders>
              <w:top w:val="single" w:sz="4" w:space="0" w:color="auto"/>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1718" w:type="dxa"/>
            <w:vMerge/>
            <w:tcBorders>
              <w:top w:val="single" w:sz="4" w:space="0" w:color="auto"/>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1348" w:type="dxa"/>
            <w:vMerge/>
            <w:tcBorders>
              <w:top w:val="single" w:sz="4" w:space="0" w:color="auto"/>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954" w:type="dxa"/>
            <w:vMerge/>
            <w:tcBorders>
              <w:top w:val="single" w:sz="4" w:space="0" w:color="auto"/>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4179" w:type="dxa"/>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rPr>
                <w:sz w:val="16"/>
                <w:szCs w:val="16"/>
              </w:rPr>
            </w:pPr>
            <w:r w:rsidRPr="00A70F51">
              <w:rPr>
                <w:sz w:val="16"/>
                <w:szCs w:val="16"/>
              </w:rPr>
              <w:t>Оценка недвижимости, признание прав и регулирование отношений по муниципальной собственности</w:t>
            </w:r>
          </w:p>
        </w:tc>
        <w:tc>
          <w:tcPr>
            <w:tcW w:w="895" w:type="dxa"/>
            <w:gridSpan w:val="2"/>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sz w:val="16"/>
                <w:szCs w:val="16"/>
              </w:rPr>
            </w:pPr>
            <w:r w:rsidRPr="00A70F51">
              <w:rPr>
                <w:sz w:val="16"/>
                <w:szCs w:val="16"/>
              </w:rPr>
              <w:t>0412</w:t>
            </w:r>
          </w:p>
        </w:tc>
        <w:tc>
          <w:tcPr>
            <w:tcW w:w="1093" w:type="dxa"/>
            <w:tcBorders>
              <w:top w:val="nil"/>
              <w:left w:val="nil"/>
              <w:bottom w:val="single" w:sz="4" w:space="0" w:color="auto"/>
              <w:right w:val="nil"/>
            </w:tcBorders>
            <w:shd w:val="clear" w:color="000000" w:fill="FFFFFF"/>
            <w:vAlign w:val="center"/>
            <w:hideMark/>
          </w:tcPr>
          <w:p w:rsidR="00A70F51" w:rsidRPr="00A70F51" w:rsidRDefault="00A70F51" w:rsidP="00A70F51">
            <w:pPr>
              <w:spacing w:after="0" w:line="240" w:lineRule="auto"/>
              <w:jc w:val="center"/>
              <w:rPr>
                <w:sz w:val="16"/>
                <w:szCs w:val="16"/>
              </w:rPr>
            </w:pPr>
            <w:r w:rsidRPr="00A70F51">
              <w:rPr>
                <w:sz w:val="16"/>
                <w:szCs w:val="16"/>
              </w:rPr>
              <w:t>7И40115031</w:t>
            </w:r>
          </w:p>
        </w:tc>
        <w:tc>
          <w:tcPr>
            <w:tcW w:w="1437" w:type="dxa"/>
            <w:gridSpan w:val="2"/>
            <w:tcBorders>
              <w:top w:val="nil"/>
              <w:left w:val="single" w:sz="8"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 xml:space="preserve">                175,00   </w:t>
            </w:r>
          </w:p>
        </w:tc>
        <w:tc>
          <w:tcPr>
            <w:tcW w:w="1437" w:type="dxa"/>
            <w:gridSpan w:val="2"/>
            <w:tcBorders>
              <w:top w:val="nil"/>
              <w:left w:val="nil"/>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 xml:space="preserve">                175,00   </w:t>
            </w:r>
          </w:p>
        </w:tc>
      </w:tr>
      <w:tr w:rsidR="00A70F51" w:rsidRPr="00A70F51" w:rsidTr="00A70F51">
        <w:trPr>
          <w:trHeight w:val="600"/>
        </w:trPr>
        <w:tc>
          <w:tcPr>
            <w:tcW w:w="943" w:type="dxa"/>
            <w:vMerge/>
            <w:tcBorders>
              <w:top w:val="single" w:sz="4" w:space="0" w:color="auto"/>
              <w:left w:val="single" w:sz="8" w:space="0" w:color="auto"/>
              <w:bottom w:val="nil"/>
              <w:right w:val="single" w:sz="4" w:space="0" w:color="auto"/>
            </w:tcBorders>
            <w:vAlign w:val="center"/>
            <w:hideMark/>
          </w:tcPr>
          <w:p w:rsidR="00A70F51" w:rsidRPr="00A70F51" w:rsidRDefault="00A70F51" w:rsidP="00A70F51">
            <w:pPr>
              <w:spacing w:after="0" w:line="240" w:lineRule="auto"/>
              <w:rPr>
                <w:sz w:val="16"/>
                <w:szCs w:val="16"/>
              </w:rPr>
            </w:pPr>
          </w:p>
        </w:tc>
        <w:tc>
          <w:tcPr>
            <w:tcW w:w="1616" w:type="dxa"/>
            <w:vMerge/>
            <w:tcBorders>
              <w:top w:val="single" w:sz="4" w:space="0" w:color="auto"/>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1718" w:type="dxa"/>
            <w:vMerge/>
            <w:tcBorders>
              <w:top w:val="single" w:sz="4" w:space="0" w:color="auto"/>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1348" w:type="dxa"/>
            <w:vMerge/>
            <w:tcBorders>
              <w:top w:val="single" w:sz="4" w:space="0" w:color="auto"/>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954" w:type="dxa"/>
            <w:vMerge/>
            <w:tcBorders>
              <w:top w:val="single" w:sz="4" w:space="0" w:color="auto"/>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4179" w:type="dxa"/>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rPr>
                <w:sz w:val="16"/>
                <w:szCs w:val="16"/>
              </w:rPr>
            </w:pPr>
            <w:r w:rsidRPr="00A70F51">
              <w:rPr>
                <w:sz w:val="16"/>
                <w:szCs w:val="16"/>
              </w:rPr>
              <w:t xml:space="preserve">Мероприятия в области строительства, архитектуры и градостроительства </w:t>
            </w:r>
          </w:p>
        </w:tc>
        <w:tc>
          <w:tcPr>
            <w:tcW w:w="895" w:type="dxa"/>
            <w:gridSpan w:val="2"/>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sz w:val="16"/>
                <w:szCs w:val="16"/>
              </w:rPr>
            </w:pPr>
            <w:r w:rsidRPr="00A70F51">
              <w:rPr>
                <w:sz w:val="16"/>
                <w:szCs w:val="16"/>
              </w:rPr>
              <w:t>0412</w:t>
            </w:r>
          </w:p>
        </w:tc>
        <w:tc>
          <w:tcPr>
            <w:tcW w:w="1093" w:type="dxa"/>
            <w:tcBorders>
              <w:top w:val="nil"/>
              <w:left w:val="nil"/>
              <w:bottom w:val="single" w:sz="4" w:space="0" w:color="auto"/>
              <w:right w:val="nil"/>
            </w:tcBorders>
            <w:shd w:val="clear" w:color="000000" w:fill="FFFFFF"/>
            <w:vAlign w:val="center"/>
            <w:hideMark/>
          </w:tcPr>
          <w:p w:rsidR="00A70F51" w:rsidRPr="00A70F51" w:rsidRDefault="00A70F51" w:rsidP="00A70F51">
            <w:pPr>
              <w:spacing w:after="0" w:line="240" w:lineRule="auto"/>
              <w:jc w:val="center"/>
              <w:rPr>
                <w:sz w:val="16"/>
                <w:szCs w:val="16"/>
              </w:rPr>
            </w:pPr>
            <w:r w:rsidRPr="00A70F51">
              <w:rPr>
                <w:sz w:val="16"/>
                <w:szCs w:val="16"/>
              </w:rPr>
              <w:t>7И40115170</w:t>
            </w:r>
          </w:p>
        </w:tc>
        <w:tc>
          <w:tcPr>
            <w:tcW w:w="1437" w:type="dxa"/>
            <w:gridSpan w:val="2"/>
            <w:tcBorders>
              <w:top w:val="nil"/>
              <w:left w:val="single" w:sz="8"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 xml:space="preserve">                150,00   </w:t>
            </w:r>
          </w:p>
        </w:tc>
        <w:tc>
          <w:tcPr>
            <w:tcW w:w="1437" w:type="dxa"/>
            <w:gridSpan w:val="2"/>
            <w:tcBorders>
              <w:top w:val="nil"/>
              <w:left w:val="nil"/>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 xml:space="preserve">                150,00   </w:t>
            </w:r>
          </w:p>
        </w:tc>
      </w:tr>
      <w:tr w:rsidR="00A70F51" w:rsidRPr="00A70F51" w:rsidTr="00A70F51">
        <w:trPr>
          <w:trHeight w:val="510"/>
        </w:trPr>
        <w:tc>
          <w:tcPr>
            <w:tcW w:w="943" w:type="dxa"/>
            <w:vMerge/>
            <w:tcBorders>
              <w:top w:val="single" w:sz="4" w:space="0" w:color="auto"/>
              <w:left w:val="single" w:sz="8" w:space="0" w:color="auto"/>
              <w:bottom w:val="nil"/>
              <w:right w:val="single" w:sz="4" w:space="0" w:color="auto"/>
            </w:tcBorders>
            <w:vAlign w:val="center"/>
            <w:hideMark/>
          </w:tcPr>
          <w:p w:rsidR="00A70F51" w:rsidRPr="00A70F51" w:rsidRDefault="00A70F51" w:rsidP="00A70F51">
            <w:pPr>
              <w:spacing w:after="0" w:line="240" w:lineRule="auto"/>
              <w:rPr>
                <w:sz w:val="16"/>
                <w:szCs w:val="16"/>
              </w:rPr>
            </w:pPr>
          </w:p>
        </w:tc>
        <w:tc>
          <w:tcPr>
            <w:tcW w:w="1616" w:type="dxa"/>
            <w:vMerge/>
            <w:tcBorders>
              <w:top w:val="single" w:sz="4" w:space="0" w:color="auto"/>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1718" w:type="dxa"/>
            <w:vMerge/>
            <w:tcBorders>
              <w:top w:val="single" w:sz="4" w:space="0" w:color="auto"/>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1348" w:type="dxa"/>
            <w:vMerge/>
            <w:tcBorders>
              <w:top w:val="single" w:sz="4" w:space="0" w:color="auto"/>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954" w:type="dxa"/>
            <w:vMerge/>
            <w:tcBorders>
              <w:top w:val="single" w:sz="4" w:space="0" w:color="auto"/>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4179" w:type="dxa"/>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rPr>
                <w:sz w:val="16"/>
                <w:szCs w:val="16"/>
              </w:rPr>
            </w:pPr>
            <w:r w:rsidRPr="00A70F51">
              <w:rPr>
                <w:sz w:val="16"/>
                <w:szCs w:val="16"/>
              </w:rPr>
              <w:t>Мероприятия по развитию и поддержке малого и среднего предпринимательства</w:t>
            </w:r>
          </w:p>
        </w:tc>
        <w:tc>
          <w:tcPr>
            <w:tcW w:w="895" w:type="dxa"/>
            <w:gridSpan w:val="2"/>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sz w:val="16"/>
                <w:szCs w:val="16"/>
              </w:rPr>
            </w:pPr>
            <w:r w:rsidRPr="00A70F51">
              <w:rPr>
                <w:sz w:val="16"/>
                <w:szCs w:val="16"/>
              </w:rPr>
              <w:t>0412</w:t>
            </w:r>
          </w:p>
        </w:tc>
        <w:tc>
          <w:tcPr>
            <w:tcW w:w="1093" w:type="dxa"/>
            <w:tcBorders>
              <w:top w:val="nil"/>
              <w:left w:val="nil"/>
              <w:bottom w:val="single" w:sz="4" w:space="0" w:color="auto"/>
              <w:right w:val="nil"/>
            </w:tcBorders>
            <w:shd w:val="clear" w:color="000000" w:fill="FFFFFF"/>
            <w:vAlign w:val="center"/>
            <w:hideMark/>
          </w:tcPr>
          <w:p w:rsidR="00A70F51" w:rsidRPr="00A70F51" w:rsidRDefault="00A70F51" w:rsidP="00A70F51">
            <w:pPr>
              <w:spacing w:after="0" w:line="240" w:lineRule="auto"/>
              <w:jc w:val="center"/>
              <w:rPr>
                <w:sz w:val="16"/>
                <w:szCs w:val="16"/>
              </w:rPr>
            </w:pPr>
            <w:r w:rsidRPr="00A70F51">
              <w:rPr>
                <w:sz w:val="16"/>
                <w:szCs w:val="16"/>
              </w:rPr>
              <w:t>7И40115510</w:t>
            </w:r>
          </w:p>
        </w:tc>
        <w:tc>
          <w:tcPr>
            <w:tcW w:w="1437" w:type="dxa"/>
            <w:gridSpan w:val="2"/>
            <w:tcBorders>
              <w:top w:val="nil"/>
              <w:left w:val="single" w:sz="8"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 xml:space="preserve">                  25,00   </w:t>
            </w:r>
          </w:p>
        </w:tc>
        <w:tc>
          <w:tcPr>
            <w:tcW w:w="1437" w:type="dxa"/>
            <w:gridSpan w:val="2"/>
            <w:tcBorders>
              <w:top w:val="nil"/>
              <w:left w:val="nil"/>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 xml:space="preserve">                  30,00   </w:t>
            </w:r>
          </w:p>
        </w:tc>
      </w:tr>
      <w:tr w:rsidR="00A70F51" w:rsidRPr="00A70F51" w:rsidTr="00A70F51">
        <w:trPr>
          <w:trHeight w:val="600"/>
        </w:trPr>
        <w:tc>
          <w:tcPr>
            <w:tcW w:w="943" w:type="dxa"/>
            <w:vMerge/>
            <w:tcBorders>
              <w:top w:val="single" w:sz="4" w:space="0" w:color="auto"/>
              <w:left w:val="single" w:sz="8" w:space="0" w:color="auto"/>
              <w:bottom w:val="nil"/>
              <w:right w:val="single" w:sz="4" w:space="0" w:color="auto"/>
            </w:tcBorders>
            <w:vAlign w:val="center"/>
            <w:hideMark/>
          </w:tcPr>
          <w:p w:rsidR="00A70F51" w:rsidRPr="00A70F51" w:rsidRDefault="00A70F51" w:rsidP="00A70F51">
            <w:pPr>
              <w:spacing w:after="0" w:line="240" w:lineRule="auto"/>
              <w:rPr>
                <w:sz w:val="16"/>
                <w:szCs w:val="16"/>
              </w:rPr>
            </w:pPr>
          </w:p>
        </w:tc>
        <w:tc>
          <w:tcPr>
            <w:tcW w:w="1616" w:type="dxa"/>
            <w:vMerge/>
            <w:tcBorders>
              <w:top w:val="single" w:sz="4" w:space="0" w:color="auto"/>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1718" w:type="dxa"/>
            <w:vMerge/>
            <w:tcBorders>
              <w:top w:val="single" w:sz="4" w:space="0" w:color="auto"/>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1348" w:type="dxa"/>
            <w:vMerge/>
            <w:tcBorders>
              <w:top w:val="single" w:sz="4" w:space="0" w:color="auto"/>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954" w:type="dxa"/>
            <w:vMerge/>
            <w:tcBorders>
              <w:top w:val="single" w:sz="4" w:space="0" w:color="auto"/>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4179" w:type="dxa"/>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rPr>
                <w:sz w:val="16"/>
                <w:szCs w:val="16"/>
              </w:rPr>
            </w:pPr>
            <w:r w:rsidRPr="00A70F51">
              <w:rPr>
                <w:sz w:val="16"/>
                <w:szCs w:val="16"/>
              </w:rPr>
              <w:t xml:space="preserve">Содействие созданию условий для развития сельского хозяйства </w:t>
            </w:r>
          </w:p>
        </w:tc>
        <w:tc>
          <w:tcPr>
            <w:tcW w:w="895" w:type="dxa"/>
            <w:gridSpan w:val="2"/>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sz w:val="16"/>
                <w:szCs w:val="16"/>
              </w:rPr>
            </w:pPr>
            <w:r w:rsidRPr="00A70F51">
              <w:rPr>
                <w:sz w:val="16"/>
                <w:szCs w:val="16"/>
              </w:rPr>
              <w:t>0405</w:t>
            </w:r>
          </w:p>
        </w:tc>
        <w:tc>
          <w:tcPr>
            <w:tcW w:w="1093" w:type="dxa"/>
            <w:tcBorders>
              <w:top w:val="nil"/>
              <w:left w:val="nil"/>
              <w:bottom w:val="single" w:sz="4" w:space="0" w:color="auto"/>
              <w:right w:val="nil"/>
            </w:tcBorders>
            <w:shd w:val="clear" w:color="000000" w:fill="FFFFFF"/>
            <w:vAlign w:val="center"/>
            <w:hideMark/>
          </w:tcPr>
          <w:p w:rsidR="00A70F51" w:rsidRPr="00A70F51" w:rsidRDefault="00A70F51" w:rsidP="00A70F51">
            <w:pPr>
              <w:spacing w:after="0" w:line="240" w:lineRule="auto"/>
              <w:jc w:val="center"/>
              <w:rPr>
                <w:sz w:val="16"/>
                <w:szCs w:val="16"/>
              </w:rPr>
            </w:pPr>
            <w:r w:rsidRPr="00A70F51">
              <w:rPr>
                <w:sz w:val="16"/>
                <w:szCs w:val="16"/>
              </w:rPr>
              <w:t>7И40115520</w:t>
            </w:r>
          </w:p>
        </w:tc>
        <w:tc>
          <w:tcPr>
            <w:tcW w:w="1437" w:type="dxa"/>
            <w:gridSpan w:val="2"/>
            <w:tcBorders>
              <w:top w:val="nil"/>
              <w:left w:val="single" w:sz="8"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 xml:space="preserve">                  20,00   </w:t>
            </w:r>
          </w:p>
        </w:tc>
        <w:tc>
          <w:tcPr>
            <w:tcW w:w="1437" w:type="dxa"/>
            <w:gridSpan w:val="2"/>
            <w:tcBorders>
              <w:top w:val="nil"/>
              <w:left w:val="nil"/>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 xml:space="preserve">                  20,00   </w:t>
            </w:r>
          </w:p>
        </w:tc>
      </w:tr>
      <w:tr w:rsidR="00A70F51" w:rsidRPr="00A70F51" w:rsidTr="00A70F51">
        <w:trPr>
          <w:trHeight w:val="630"/>
        </w:trPr>
        <w:tc>
          <w:tcPr>
            <w:tcW w:w="943" w:type="dxa"/>
            <w:vMerge/>
            <w:tcBorders>
              <w:top w:val="single" w:sz="4" w:space="0" w:color="auto"/>
              <w:left w:val="single" w:sz="8" w:space="0" w:color="auto"/>
              <w:bottom w:val="nil"/>
              <w:right w:val="single" w:sz="4" w:space="0" w:color="auto"/>
            </w:tcBorders>
            <w:vAlign w:val="center"/>
            <w:hideMark/>
          </w:tcPr>
          <w:p w:rsidR="00A70F51" w:rsidRPr="00A70F51" w:rsidRDefault="00A70F51" w:rsidP="00A70F51">
            <w:pPr>
              <w:spacing w:after="0" w:line="240" w:lineRule="auto"/>
              <w:rPr>
                <w:sz w:val="16"/>
                <w:szCs w:val="16"/>
              </w:rPr>
            </w:pPr>
          </w:p>
        </w:tc>
        <w:tc>
          <w:tcPr>
            <w:tcW w:w="1616" w:type="dxa"/>
            <w:vMerge/>
            <w:tcBorders>
              <w:top w:val="single" w:sz="4" w:space="0" w:color="auto"/>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1718" w:type="dxa"/>
            <w:vMerge/>
            <w:tcBorders>
              <w:top w:val="single" w:sz="4" w:space="0" w:color="auto"/>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1348" w:type="dxa"/>
            <w:vMerge/>
            <w:tcBorders>
              <w:top w:val="single" w:sz="4" w:space="0" w:color="auto"/>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954" w:type="dxa"/>
            <w:vMerge/>
            <w:tcBorders>
              <w:top w:val="single" w:sz="4" w:space="0" w:color="auto"/>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4179" w:type="dxa"/>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rPr>
                <w:b/>
                <w:bCs/>
                <w:sz w:val="16"/>
                <w:szCs w:val="16"/>
              </w:rPr>
            </w:pPr>
            <w:r w:rsidRPr="00A70F51">
              <w:rPr>
                <w:b/>
                <w:bCs/>
                <w:sz w:val="16"/>
                <w:szCs w:val="16"/>
              </w:rPr>
              <w:t>Комплекс процессных мероприятий "Обеспечение безопасности"</w:t>
            </w:r>
          </w:p>
        </w:tc>
        <w:tc>
          <w:tcPr>
            <w:tcW w:w="895" w:type="dxa"/>
            <w:gridSpan w:val="2"/>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1093" w:type="dxa"/>
            <w:tcBorders>
              <w:top w:val="nil"/>
              <w:left w:val="nil"/>
              <w:bottom w:val="single" w:sz="4" w:space="0" w:color="auto"/>
              <w:right w:val="nil"/>
            </w:tcBorders>
            <w:shd w:val="clear" w:color="000000" w:fill="FFFFFF"/>
            <w:vAlign w:val="center"/>
            <w:hideMark/>
          </w:tcPr>
          <w:p w:rsidR="00A70F51" w:rsidRPr="00A70F51" w:rsidRDefault="00A70F51" w:rsidP="00A70F51">
            <w:pPr>
              <w:spacing w:after="0" w:line="240" w:lineRule="auto"/>
              <w:jc w:val="center"/>
              <w:rPr>
                <w:b/>
                <w:bCs/>
                <w:sz w:val="16"/>
                <w:szCs w:val="16"/>
              </w:rPr>
            </w:pPr>
            <w:r w:rsidRPr="00A70F51">
              <w:rPr>
                <w:b/>
                <w:bCs/>
                <w:sz w:val="16"/>
                <w:szCs w:val="16"/>
              </w:rPr>
              <w:t>7И402</w:t>
            </w:r>
          </w:p>
        </w:tc>
        <w:tc>
          <w:tcPr>
            <w:tcW w:w="1437" w:type="dxa"/>
            <w:gridSpan w:val="2"/>
            <w:tcBorders>
              <w:top w:val="nil"/>
              <w:left w:val="single" w:sz="8"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 xml:space="preserve">              160,00   </w:t>
            </w:r>
          </w:p>
        </w:tc>
        <w:tc>
          <w:tcPr>
            <w:tcW w:w="1437" w:type="dxa"/>
            <w:gridSpan w:val="2"/>
            <w:tcBorders>
              <w:top w:val="nil"/>
              <w:left w:val="single" w:sz="4"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 xml:space="preserve">              160,00   </w:t>
            </w:r>
          </w:p>
        </w:tc>
      </w:tr>
      <w:tr w:rsidR="00A70F51" w:rsidRPr="00A70F51" w:rsidTr="00A70F51">
        <w:trPr>
          <w:trHeight w:val="510"/>
        </w:trPr>
        <w:tc>
          <w:tcPr>
            <w:tcW w:w="943" w:type="dxa"/>
            <w:vMerge/>
            <w:tcBorders>
              <w:top w:val="single" w:sz="4" w:space="0" w:color="auto"/>
              <w:left w:val="single" w:sz="8" w:space="0" w:color="auto"/>
              <w:bottom w:val="nil"/>
              <w:right w:val="single" w:sz="4" w:space="0" w:color="auto"/>
            </w:tcBorders>
            <w:vAlign w:val="center"/>
            <w:hideMark/>
          </w:tcPr>
          <w:p w:rsidR="00A70F51" w:rsidRPr="00A70F51" w:rsidRDefault="00A70F51" w:rsidP="00A70F51">
            <w:pPr>
              <w:spacing w:after="0" w:line="240" w:lineRule="auto"/>
              <w:rPr>
                <w:sz w:val="16"/>
                <w:szCs w:val="16"/>
              </w:rPr>
            </w:pPr>
          </w:p>
        </w:tc>
        <w:tc>
          <w:tcPr>
            <w:tcW w:w="1616" w:type="dxa"/>
            <w:vMerge/>
            <w:tcBorders>
              <w:top w:val="single" w:sz="4" w:space="0" w:color="auto"/>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1718" w:type="dxa"/>
            <w:vMerge/>
            <w:tcBorders>
              <w:top w:val="single" w:sz="4" w:space="0" w:color="auto"/>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1348" w:type="dxa"/>
            <w:vMerge/>
            <w:tcBorders>
              <w:top w:val="single" w:sz="4" w:space="0" w:color="auto"/>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954" w:type="dxa"/>
            <w:vMerge/>
            <w:tcBorders>
              <w:top w:val="single" w:sz="4" w:space="0" w:color="auto"/>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4179" w:type="dxa"/>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rPr>
                <w:sz w:val="16"/>
                <w:szCs w:val="16"/>
              </w:rPr>
            </w:pPr>
            <w:r w:rsidRPr="00A70F51">
              <w:rPr>
                <w:sz w:val="16"/>
                <w:szCs w:val="16"/>
              </w:rPr>
              <w:t>Обеспечение первичных мер пожарной безопасности</w:t>
            </w:r>
          </w:p>
        </w:tc>
        <w:tc>
          <w:tcPr>
            <w:tcW w:w="895" w:type="dxa"/>
            <w:gridSpan w:val="2"/>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sz w:val="16"/>
                <w:szCs w:val="16"/>
              </w:rPr>
            </w:pPr>
            <w:r w:rsidRPr="00A70F51">
              <w:rPr>
                <w:sz w:val="16"/>
                <w:szCs w:val="16"/>
              </w:rPr>
              <w:t>0314</w:t>
            </w:r>
          </w:p>
        </w:tc>
        <w:tc>
          <w:tcPr>
            <w:tcW w:w="1093" w:type="dxa"/>
            <w:tcBorders>
              <w:top w:val="nil"/>
              <w:left w:val="nil"/>
              <w:bottom w:val="single" w:sz="4" w:space="0" w:color="auto"/>
              <w:right w:val="nil"/>
            </w:tcBorders>
            <w:shd w:val="clear" w:color="000000" w:fill="FFFFFF"/>
            <w:vAlign w:val="center"/>
            <w:hideMark/>
          </w:tcPr>
          <w:p w:rsidR="00A70F51" w:rsidRPr="00A70F51" w:rsidRDefault="00A70F51" w:rsidP="00A70F51">
            <w:pPr>
              <w:spacing w:after="0" w:line="240" w:lineRule="auto"/>
              <w:jc w:val="center"/>
              <w:rPr>
                <w:sz w:val="16"/>
                <w:szCs w:val="16"/>
              </w:rPr>
            </w:pPr>
            <w:r w:rsidRPr="00A70F51">
              <w:rPr>
                <w:sz w:val="16"/>
                <w:szCs w:val="16"/>
              </w:rPr>
              <w:t>7И40215120</w:t>
            </w:r>
          </w:p>
        </w:tc>
        <w:tc>
          <w:tcPr>
            <w:tcW w:w="1437" w:type="dxa"/>
            <w:gridSpan w:val="2"/>
            <w:tcBorders>
              <w:top w:val="nil"/>
              <w:left w:val="single" w:sz="8"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 xml:space="preserve">                150,00   </w:t>
            </w:r>
          </w:p>
        </w:tc>
        <w:tc>
          <w:tcPr>
            <w:tcW w:w="1437" w:type="dxa"/>
            <w:gridSpan w:val="2"/>
            <w:tcBorders>
              <w:top w:val="nil"/>
              <w:left w:val="nil"/>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 xml:space="preserve">                150,00   </w:t>
            </w:r>
          </w:p>
        </w:tc>
      </w:tr>
      <w:tr w:rsidR="00A70F51" w:rsidRPr="00A70F51" w:rsidTr="00A70F51">
        <w:trPr>
          <w:trHeight w:val="255"/>
        </w:trPr>
        <w:tc>
          <w:tcPr>
            <w:tcW w:w="943" w:type="dxa"/>
            <w:vMerge/>
            <w:tcBorders>
              <w:top w:val="single" w:sz="4" w:space="0" w:color="auto"/>
              <w:left w:val="single" w:sz="8" w:space="0" w:color="auto"/>
              <w:bottom w:val="nil"/>
              <w:right w:val="single" w:sz="4" w:space="0" w:color="auto"/>
            </w:tcBorders>
            <w:vAlign w:val="center"/>
            <w:hideMark/>
          </w:tcPr>
          <w:p w:rsidR="00A70F51" w:rsidRPr="00A70F51" w:rsidRDefault="00A70F51" w:rsidP="00A70F51">
            <w:pPr>
              <w:spacing w:after="0" w:line="240" w:lineRule="auto"/>
              <w:rPr>
                <w:sz w:val="16"/>
                <w:szCs w:val="16"/>
              </w:rPr>
            </w:pPr>
          </w:p>
        </w:tc>
        <w:tc>
          <w:tcPr>
            <w:tcW w:w="1616" w:type="dxa"/>
            <w:vMerge/>
            <w:tcBorders>
              <w:top w:val="single" w:sz="4" w:space="0" w:color="auto"/>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1718" w:type="dxa"/>
            <w:vMerge/>
            <w:tcBorders>
              <w:top w:val="single" w:sz="4" w:space="0" w:color="auto"/>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1348" w:type="dxa"/>
            <w:vMerge/>
            <w:tcBorders>
              <w:top w:val="single" w:sz="4" w:space="0" w:color="auto"/>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954" w:type="dxa"/>
            <w:vMerge/>
            <w:tcBorders>
              <w:top w:val="single" w:sz="4" w:space="0" w:color="auto"/>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4179" w:type="dxa"/>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rPr>
                <w:sz w:val="16"/>
                <w:szCs w:val="16"/>
              </w:rPr>
            </w:pPr>
            <w:r w:rsidRPr="00A70F51">
              <w:rPr>
                <w:sz w:val="16"/>
                <w:szCs w:val="16"/>
              </w:rPr>
              <w:t xml:space="preserve">Профилактика терроризма и экстремизма </w:t>
            </w:r>
          </w:p>
        </w:tc>
        <w:tc>
          <w:tcPr>
            <w:tcW w:w="895" w:type="dxa"/>
            <w:gridSpan w:val="2"/>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sz w:val="16"/>
                <w:szCs w:val="16"/>
              </w:rPr>
            </w:pPr>
            <w:r w:rsidRPr="00A70F51">
              <w:rPr>
                <w:sz w:val="16"/>
                <w:szCs w:val="16"/>
              </w:rPr>
              <w:t>0314</w:t>
            </w:r>
          </w:p>
        </w:tc>
        <w:tc>
          <w:tcPr>
            <w:tcW w:w="1093" w:type="dxa"/>
            <w:tcBorders>
              <w:top w:val="nil"/>
              <w:left w:val="nil"/>
              <w:bottom w:val="single" w:sz="4" w:space="0" w:color="auto"/>
              <w:right w:val="nil"/>
            </w:tcBorders>
            <w:shd w:val="clear" w:color="000000" w:fill="FFFFFF"/>
            <w:vAlign w:val="center"/>
            <w:hideMark/>
          </w:tcPr>
          <w:p w:rsidR="00A70F51" w:rsidRPr="00A70F51" w:rsidRDefault="00A70F51" w:rsidP="00A70F51">
            <w:pPr>
              <w:spacing w:after="0" w:line="240" w:lineRule="auto"/>
              <w:jc w:val="center"/>
              <w:rPr>
                <w:sz w:val="16"/>
                <w:szCs w:val="16"/>
              </w:rPr>
            </w:pPr>
            <w:r w:rsidRPr="00A70F51">
              <w:rPr>
                <w:sz w:val="16"/>
                <w:szCs w:val="16"/>
              </w:rPr>
              <w:t>7И40215690</w:t>
            </w:r>
          </w:p>
        </w:tc>
        <w:tc>
          <w:tcPr>
            <w:tcW w:w="1437" w:type="dxa"/>
            <w:gridSpan w:val="2"/>
            <w:tcBorders>
              <w:top w:val="nil"/>
              <w:left w:val="single" w:sz="8"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 xml:space="preserve">                  10,00   </w:t>
            </w:r>
          </w:p>
        </w:tc>
        <w:tc>
          <w:tcPr>
            <w:tcW w:w="1437" w:type="dxa"/>
            <w:gridSpan w:val="2"/>
            <w:tcBorders>
              <w:top w:val="nil"/>
              <w:left w:val="single" w:sz="4"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 xml:space="preserve">                  10,00   </w:t>
            </w:r>
          </w:p>
        </w:tc>
      </w:tr>
      <w:tr w:rsidR="00A70F51" w:rsidRPr="00A70F51" w:rsidTr="00A70F51">
        <w:trPr>
          <w:trHeight w:val="1020"/>
        </w:trPr>
        <w:tc>
          <w:tcPr>
            <w:tcW w:w="943" w:type="dxa"/>
            <w:vMerge/>
            <w:tcBorders>
              <w:top w:val="single" w:sz="4" w:space="0" w:color="auto"/>
              <w:left w:val="single" w:sz="8" w:space="0" w:color="auto"/>
              <w:bottom w:val="nil"/>
              <w:right w:val="single" w:sz="4" w:space="0" w:color="auto"/>
            </w:tcBorders>
            <w:vAlign w:val="center"/>
            <w:hideMark/>
          </w:tcPr>
          <w:p w:rsidR="00A70F51" w:rsidRPr="00A70F51" w:rsidRDefault="00A70F51" w:rsidP="00A70F51">
            <w:pPr>
              <w:spacing w:after="0" w:line="240" w:lineRule="auto"/>
              <w:rPr>
                <w:sz w:val="16"/>
                <w:szCs w:val="16"/>
              </w:rPr>
            </w:pPr>
          </w:p>
        </w:tc>
        <w:tc>
          <w:tcPr>
            <w:tcW w:w="1616" w:type="dxa"/>
            <w:vMerge/>
            <w:tcBorders>
              <w:top w:val="single" w:sz="4" w:space="0" w:color="auto"/>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1718" w:type="dxa"/>
            <w:vMerge/>
            <w:tcBorders>
              <w:top w:val="single" w:sz="4" w:space="0" w:color="auto"/>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1348" w:type="dxa"/>
            <w:vMerge/>
            <w:tcBorders>
              <w:top w:val="single" w:sz="4" w:space="0" w:color="auto"/>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954" w:type="dxa"/>
            <w:vMerge/>
            <w:tcBorders>
              <w:top w:val="single" w:sz="4" w:space="0" w:color="auto"/>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4179" w:type="dxa"/>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rPr>
                <w:b/>
                <w:bCs/>
                <w:sz w:val="16"/>
                <w:szCs w:val="16"/>
              </w:rPr>
            </w:pPr>
            <w:r w:rsidRPr="00A70F51">
              <w:rPr>
                <w:b/>
                <w:bCs/>
                <w:sz w:val="16"/>
                <w:szCs w:val="16"/>
              </w:rPr>
              <w:t>Комплекс процессных мероприятий "Жилищно-коммунальное хозяйство, содержание автомобильных дорог и благоустройство территории"</w:t>
            </w:r>
          </w:p>
        </w:tc>
        <w:tc>
          <w:tcPr>
            <w:tcW w:w="895" w:type="dxa"/>
            <w:gridSpan w:val="2"/>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1093" w:type="dxa"/>
            <w:tcBorders>
              <w:top w:val="nil"/>
              <w:left w:val="nil"/>
              <w:bottom w:val="single" w:sz="4" w:space="0" w:color="auto"/>
              <w:right w:val="nil"/>
            </w:tcBorders>
            <w:shd w:val="clear" w:color="000000" w:fill="FFFFFF"/>
            <w:vAlign w:val="center"/>
            <w:hideMark/>
          </w:tcPr>
          <w:p w:rsidR="00A70F51" w:rsidRPr="00A70F51" w:rsidRDefault="00A70F51" w:rsidP="00A70F51">
            <w:pPr>
              <w:spacing w:after="0" w:line="240" w:lineRule="auto"/>
              <w:jc w:val="center"/>
              <w:rPr>
                <w:b/>
                <w:bCs/>
                <w:sz w:val="16"/>
                <w:szCs w:val="16"/>
              </w:rPr>
            </w:pPr>
            <w:r w:rsidRPr="00A70F51">
              <w:rPr>
                <w:b/>
                <w:bCs/>
                <w:sz w:val="16"/>
                <w:szCs w:val="16"/>
              </w:rPr>
              <w:t>7И403</w:t>
            </w:r>
          </w:p>
        </w:tc>
        <w:tc>
          <w:tcPr>
            <w:tcW w:w="1437" w:type="dxa"/>
            <w:gridSpan w:val="2"/>
            <w:tcBorders>
              <w:top w:val="nil"/>
              <w:left w:val="single" w:sz="8"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 xml:space="preserve">         12293,68   </w:t>
            </w:r>
          </w:p>
        </w:tc>
        <w:tc>
          <w:tcPr>
            <w:tcW w:w="1437" w:type="dxa"/>
            <w:gridSpan w:val="2"/>
            <w:tcBorders>
              <w:top w:val="nil"/>
              <w:left w:val="single" w:sz="4"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 xml:space="preserve">11257,79   </w:t>
            </w:r>
          </w:p>
        </w:tc>
      </w:tr>
      <w:tr w:rsidR="00A70F51" w:rsidRPr="00A70F51" w:rsidTr="00A70F51">
        <w:trPr>
          <w:trHeight w:val="345"/>
        </w:trPr>
        <w:tc>
          <w:tcPr>
            <w:tcW w:w="943" w:type="dxa"/>
            <w:vMerge/>
            <w:tcBorders>
              <w:top w:val="single" w:sz="4" w:space="0" w:color="auto"/>
              <w:left w:val="single" w:sz="8" w:space="0" w:color="auto"/>
              <w:bottom w:val="nil"/>
              <w:right w:val="single" w:sz="4" w:space="0" w:color="auto"/>
            </w:tcBorders>
            <w:vAlign w:val="center"/>
            <w:hideMark/>
          </w:tcPr>
          <w:p w:rsidR="00A70F51" w:rsidRPr="00A70F51" w:rsidRDefault="00A70F51" w:rsidP="00A70F51">
            <w:pPr>
              <w:spacing w:after="0" w:line="240" w:lineRule="auto"/>
              <w:rPr>
                <w:sz w:val="16"/>
                <w:szCs w:val="16"/>
              </w:rPr>
            </w:pPr>
          </w:p>
        </w:tc>
        <w:tc>
          <w:tcPr>
            <w:tcW w:w="1616" w:type="dxa"/>
            <w:vMerge/>
            <w:tcBorders>
              <w:top w:val="single" w:sz="4" w:space="0" w:color="auto"/>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1718" w:type="dxa"/>
            <w:vMerge/>
            <w:tcBorders>
              <w:top w:val="single" w:sz="4" w:space="0" w:color="auto"/>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1348" w:type="dxa"/>
            <w:vMerge/>
            <w:tcBorders>
              <w:top w:val="single" w:sz="4" w:space="0" w:color="auto"/>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954" w:type="dxa"/>
            <w:vMerge/>
            <w:tcBorders>
              <w:top w:val="single" w:sz="4" w:space="0" w:color="auto"/>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4179" w:type="dxa"/>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rPr>
                <w:sz w:val="16"/>
                <w:szCs w:val="16"/>
              </w:rPr>
            </w:pPr>
            <w:r w:rsidRPr="00A70F51">
              <w:rPr>
                <w:sz w:val="16"/>
                <w:szCs w:val="16"/>
              </w:rPr>
              <w:t>Содержание и уборка автомобильных дорог</w:t>
            </w:r>
          </w:p>
        </w:tc>
        <w:tc>
          <w:tcPr>
            <w:tcW w:w="895" w:type="dxa"/>
            <w:gridSpan w:val="2"/>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sz w:val="16"/>
                <w:szCs w:val="16"/>
              </w:rPr>
            </w:pPr>
            <w:r w:rsidRPr="00A70F51">
              <w:rPr>
                <w:sz w:val="16"/>
                <w:szCs w:val="16"/>
              </w:rPr>
              <w:t>0409</w:t>
            </w:r>
          </w:p>
        </w:tc>
        <w:tc>
          <w:tcPr>
            <w:tcW w:w="1093" w:type="dxa"/>
            <w:tcBorders>
              <w:top w:val="nil"/>
              <w:left w:val="nil"/>
              <w:bottom w:val="single" w:sz="4" w:space="0" w:color="auto"/>
              <w:right w:val="nil"/>
            </w:tcBorders>
            <w:shd w:val="clear" w:color="000000" w:fill="FFFFFF"/>
            <w:vAlign w:val="center"/>
            <w:hideMark/>
          </w:tcPr>
          <w:p w:rsidR="00A70F51" w:rsidRPr="00A70F51" w:rsidRDefault="00A70F51" w:rsidP="00A70F51">
            <w:pPr>
              <w:spacing w:after="0" w:line="240" w:lineRule="auto"/>
              <w:jc w:val="center"/>
              <w:rPr>
                <w:sz w:val="16"/>
                <w:szCs w:val="16"/>
              </w:rPr>
            </w:pPr>
            <w:r w:rsidRPr="00A70F51">
              <w:rPr>
                <w:sz w:val="16"/>
                <w:szCs w:val="16"/>
              </w:rPr>
              <w:t>7И40315600</w:t>
            </w:r>
          </w:p>
        </w:tc>
        <w:tc>
          <w:tcPr>
            <w:tcW w:w="1437" w:type="dxa"/>
            <w:gridSpan w:val="2"/>
            <w:tcBorders>
              <w:top w:val="nil"/>
              <w:left w:val="single" w:sz="8"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 xml:space="preserve">       1 000,00   </w:t>
            </w:r>
          </w:p>
        </w:tc>
        <w:tc>
          <w:tcPr>
            <w:tcW w:w="1437" w:type="dxa"/>
            <w:gridSpan w:val="2"/>
            <w:tcBorders>
              <w:top w:val="nil"/>
              <w:left w:val="single" w:sz="4"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 xml:space="preserve">       1 000,00   </w:t>
            </w:r>
          </w:p>
        </w:tc>
      </w:tr>
      <w:tr w:rsidR="00A70F51" w:rsidRPr="00A70F51" w:rsidTr="00A70F51">
        <w:trPr>
          <w:trHeight w:val="510"/>
        </w:trPr>
        <w:tc>
          <w:tcPr>
            <w:tcW w:w="943" w:type="dxa"/>
            <w:vMerge/>
            <w:tcBorders>
              <w:top w:val="single" w:sz="4" w:space="0" w:color="auto"/>
              <w:left w:val="single" w:sz="8" w:space="0" w:color="auto"/>
              <w:bottom w:val="nil"/>
              <w:right w:val="single" w:sz="4" w:space="0" w:color="auto"/>
            </w:tcBorders>
            <w:vAlign w:val="center"/>
            <w:hideMark/>
          </w:tcPr>
          <w:p w:rsidR="00A70F51" w:rsidRPr="00A70F51" w:rsidRDefault="00A70F51" w:rsidP="00A70F51">
            <w:pPr>
              <w:spacing w:after="0" w:line="240" w:lineRule="auto"/>
              <w:rPr>
                <w:sz w:val="16"/>
                <w:szCs w:val="16"/>
              </w:rPr>
            </w:pPr>
          </w:p>
        </w:tc>
        <w:tc>
          <w:tcPr>
            <w:tcW w:w="1616" w:type="dxa"/>
            <w:vMerge/>
            <w:tcBorders>
              <w:top w:val="single" w:sz="4" w:space="0" w:color="auto"/>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1718" w:type="dxa"/>
            <w:vMerge/>
            <w:tcBorders>
              <w:top w:val="single" w:sz="4" w:space="0" w:color="auto"/>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1348" w:type="dxa"/>
            <w:vMerge/>
            <w:tcBorders>
              <w:top w:val="single" w:sz="4" w:space="0" w:color="auto"/>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954" w:type="dxa"/>
            <w:vMerge/>
            <w:tcBorders>
              <w:top w:val="single" w:sz="4" w:space="0" w:color="auto"/>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4179" w:type="dxa"/>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rPr>
                <w:sz w:val="16"/>
                <w:szCs w:val="16"/>
              </w:rPr>
            </w:pPr>
            <w:r w:rsidRPr="00A70F51">
              <w:rPr>
                <w:sz w:val="16"/>
                <w:szCs w:val="16"/>
              </w:rPr>
              <w:t>Проведение мероприятий по обеспечению безопасности дорожного движения</w:t>
            </w:r>
          </w:p>
        </w:tc>
        <w:tc>
          <w:tcPr>
            <w:tcW w:w="895" w:type="dxa"/>
            <w:gridSpan w:val="2"/>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sz w:val="16"/>
                <w:szCs w:val="16"/>
              </w:rPr>
            </w:pPr>
            <w:r w:rsidRPr="00A70F51">
              <w:rPr>
                <w:sz w:val="16"/>
                <w:szCs w:val="16"/>
              </w:rPr>
              <w:t>0409</w:t>
            </w:r>
          </w:p>
        </w:tc>
        <w:tc>
          <w:tcPr>
            <w:tcW w:w="1093" w:type="dxa"/>
            <w:tcBorders>
              <w:top w:val="nil"/>
              <w:left w:val="nil"/>
              <w:bottom w:val="single" w:sz="4" w:space="0" w:color="auto"/>
              <w:right w:val="nil"/>
            </w:tcBorders>
            <w:shd w:val="clear" w:color="000000" w:fill="FFFFFF"/>
            <w:vAlign w:val="center"/>
            <w:hideMark/>
          </w:tcPr>
          <w:p w:rsidR="00A70F51" w:rsidRPr="00A70F51" w:rsidRDefault="00A70F51" w:rsidP="00A70F51">
            <w:pPr>
              <w:spacing w:after="0" w:line="240" w:lineRule="auto"/>
              <w:jc w:val="center"/>
              <w:rPr>
                <w:sz w:val="16"/>
                <w:szCs w:val="16"/>
              </w:rPr>
            </w:pPr>
            <w:r w:rsidRPr="00A70F51">
              <w:rPr>
                <w:sz w:val="16"/>
                <w:szCs w:val="16"/>
              </w:rPr>
              <w:t>7И40315540</w:t>
            </w:r>
          </w:p>
        </w:tc>
        <w:tc>
          <w:tcPr>
            <w:tcW w:w="1437" w:type="dxa"/>
            <w:gridSpan w:val="2"/>
            <w:tcBorders>
              <w:top w:val="nil"/>
              <w:left w:val="single" w:sz="8"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 xml:space="preserve">                150,00   </w:t>
            </w:r>
          </w:p>
        </w:tc>
        <w:tc>
          <w:tcPr>
            <w:tcW w:w="1437" w:type="dxa"/>
            <w:gridSpan w:val="2"/>
            <w:tcBorders>
              <w:top w:val="nil"/>
              <w:left w:val="nil"/>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 xml:space="preserve">                150,00   </w:t>
            </w:r>
          </w:p>
        </w:tc>
      </w:tr>
      <w:tr w:rsidR="00A70F51" w:rsidRPr="00A70F51" w:rsidTr="00A70F51">
        <w:trPr>
          <w:trHeight w:val="540"/>
        </w:trPr>
        <w:tc>
          <w:tcPr>
            <w:tcW w:w="943" w:type="dxa"/>
            <w:vMerge/>
            <w:tcBorders>
              <w:top w:val="single" w:sz="4" w:space="0" w:color="auto"/>
              <w:left w:val="single" w:sz="8" w:space="0" w:color="auto"/>
              <w:bottom w:val="nil"/>
              <w:right w:val="single" w:sz="4" w:space="0" w:color="auto"/>
            </w:tcBorders>
            <w:vAlign w:val="center"/>
            <w:hideMark/>
          </w:tcPr>
          <w:p w:rsidR="00A70F51" w:rsidRPr="00A70F51" w:rsidRDefault="00A70F51" w:rsidP="00A70F51">
            <w:pPr>
              <w:spacing w:after="0" w:line="240" w:lineRule="auto"/>
              <w:rPr>
                <w:sz w:val="16"/>
                <w:szCs w:val="16"/>
              </w:rPr>
            </w:pPr>
          </w:p>
        </w:tc>
        <w:tc>
          <w:tcPr>
            <w:tcW w:w="1616" w:type="dxa"/>
            <w:vMerge/>
            <w:tcBorders>
              <w:top w:val="single" w:sz="4" w:space="0" w:color="auto"/>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1718" w:type="dxa"/>
            <w:vMerge/>
            <w:tcBorders>
              <w:top w:val="single" w:sz="4" w:space="0" w:color="auto"/>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1348" w:type="dxa"/>
            <w:vMerge/>
            <w:tcBorders>
              <w:top w:val="single" w:sz="4" w:space="0" w:color="auto"/>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954" w:type="dxa"/>
            <w:vMerge/>
            <w:tcBorders>
              <w:top w:val="single" w:sz="4" w:space="0" w:color="auto"/>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4179" w:type="dxa"/>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rPr>
                <w:sz w:val="16"/>
                <w:szCs w:val="16"/>
              </w:rPr>
            </w:pPr>
            <w:r w:rsidRPr="00A70F51">
              <w:rPr>
                <w:sz w:val="16"/>
                <w:szCs w:val="16"/>
              </w:rPr>
              <w:t xml:space="preserve">Ремонт автомобильных дорог общего пользования местного значения </w:t>
            </w:r>
          </w:p>
        </w:tc>
        <w:tc>
          <w:tcPr>
            <w:tcW w:w="895" w:type="dxa"/>
            <w:gridSpan w:val="2"/>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sz w:val="16"/>
                <w:szCs w:val="16"/>
              </w:rPr>
            </w:pPr>
            <w:r w:rsidRPr="00A70F51">
              <w:rPr>
                <w:sz w:val="16"/>
                <w:szCs w:val="16"/>
              </w:rPr>
              <w:t>0409</w:t>
            </w:r>
          </w:p>
        </w:tc>
        <w:tc>
          <w:tcPr>
            <w:tcW w:w="1093" w:type="dxa"/>
            <w:tcBorders>
              <w:top w:val="nil"/>
              <w:left w:val="nil"/>
              <w:bottom w:val="nil"/>
              <w:right w:val="nil"/>
            </w:tcBorders>
            <w:shd w:val="clear" w:color="000000" w:fill="FFFFFF"/>
            <w:vAlign w:val="center"/>
            <w:hideMark/>
          </w:tcPr>
          <w:p w:rsidR="00A70F51" w:rsidRPr="00A70F51" w:rsidRDefault="00A70F51" w:rsidP="00A70F51">
            <w:pPr>
              <w:spacing w:after="0" w:line="240" w:lineRule="auto"/>
              <w:jc w:val="center"/>
              <w:rPr>
                <w:sz w:val="16"/>
                <w:szCs w:val="16"/>
              </w:rPr>
            </w:pPr>
            <w:r w:rsidRPr="00A70F51">
              <w:rPr>
                <w:sz w:val="16"/>
                <w:szCs w:val="16"/>
              </w:rPr>
              <w:t>7И40316230</w:t>
            </w:r>
          </w:p>
        </w:tc>
        <w:tc>
          <w:tcPr>
            <w:tcW w:w="1437" w:type="dxa"/>
            <w:gridSpan w:val="2"/>
            <w:tcBorders>
              <w:top w:val="nil"/>
              <w:left w:val="single" w:sz="8"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 xml:space="preserve">                300,00   </w:t>
            </w:r>
          </w:p>
        </w:tc>
        <w:tc>
          <w:tcPr>
            <w:tcW w:w="1437" w:type="dxa"/>
            <w:gridSpan w:val="2"/>
            <w:tcBorders>
              <w:top w:val="nil"/>
              <w:left w:val="single" w:sz="4"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 xml:space="preserve">                300,00   </w:t>
            </w:r>
          </w:p>
        </w:tc>
      </w:tr>
      <w:tr w:rsidR="00A70F51" w:rsidRPr="00A70F51" w:rsidTr="00A70F51">
        <w:trPr>
          <w:trHeight w:val="375"/>
        </w:trPr>
        <w:tc>
          <w:tcPr>
            <w:tcW w:w="943" w:type="dxa"/>
            <w:vMerge/>
            <w:tcBorders>
              <w:top w:val="single" w:sz="4" w:space="0" w:color="auto"/>
              <w:left w:val="single" w:sz="8" w:space="0" w:color="auto"/>
              <w:bottom w:val="nil"/>
              <w:right w:val="single" w:sz="4" w:space="0" w:color="auto"/>
            </w:tcBorders>
            <w:vAlign w:val="center"/>
            <w:hideMark/>
          </w:tcPr>
          <w:p w:rsidR="00A70F51" w:rsidRPr="00A70F51" w:rsidRDefault="00A70F51" w:rsidP="00A70F51">
            <w:pPr>
              <w:spacing w:after="0" w:line="240" w:lineRule="auto"/>
              <w:rPr>
                <w:sz w:val="16"/>
                <w:szCs w:val="16"/>
              </w:rPr>
            </w:pPr>
          </w:p>
        </w:tc>
        <w:tc>
          <w:tcPr>
            <w:tcW w:w="1616" w:type="dxa"/>
            <w:vMerge/>
            <w:tcBorders>
              <w:top w:val="single" w:sz="4" w:space="0" w:color="auto"/>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1718" w:type="dxa"/>
            <w:vMerge/>
            <w:tcBorders>
              <w:top w:val="single" w:sz="4" w:space="0" w:color="auto"/>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1348" w:type="dxa"/>
            <w:vMerge/>
            <w:tcBorders>
              <w:top w:val="single" w:sz="4" w:space="0" w:color="auto"/>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954" w:type="dxa"/>
            <w:vMerge/>
            <w:tcBorders>
              <w:top w:val="single" w:sz="4" w:space="0" w:color="auto"/>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4179" w:type="dxa"/>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rPr>
                <w:sz w:val="16"/>
                <w:szCs w:val="16"/>
              </w:rPr>
            </w:pPr>
            <w:r w:rsidRPr="00A70F51">
              <w:rPr>
                <w:sz w:val="16"/>
                <w:szCs w:val="16"/>
              </w:rPr>
              <w:t>Мероприятия в области жилищного хозяйства</w:t>
            </w:r>
          </w:p>
        </w:tc>
        <w:tc>
          <w:tcPr>
            <w:tcW w:w="895" w:type="dxa"/>
            <w:gridSpan w:val="2"/>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sz w:val="16"/>
                <w:szCs w:val="16"/>
              </w:rPr>
            </w:pPr>
            <w:r w:rsidRPr="00A70F51">
              <w:rPr>
                <w:sz w:val="16"/>
                <w:szCs w:val="16"/>
              </w:rPr>
              <w:t>0501</w:t>
            </w:r>
          </w:p>
        </w:tc>
        <w:tc>
          <w:tcPr>
            <w:tcW w:w="1093" w:type="dxa"/>
            <w:tcBorders>
              <w:top w:val="single" w:sz="4" w:space="0" w:color="auto"/>
              <w:left w:val="nil"/>
              <w:bottom w:val="single" w:sz="4" w:space="0" w:color="auto"/>
              <w:right w:val="nil"/>
            </w:tcBorders>
            <w:shd w:val="clear" w:color="000000" w:fill="FFFFFF"/>
            <w:vAlign w:val="center"/>
            <w:hideMark/>
          </w:tcPr>
          <w:p w:rsidR="00A70F51" w:rsidRPr="00A70F51" w:rsidRDefault="00A70F51" w:rsidP="00A70F51">
            <w:pPr>
              <w:spacing w:after="0" w:line="240" w:lineRule="auto"/>
              <w:jc w:val="center"/>
              <w:rPr>
                <w:sz w:val="16"/>
                <w:szCs w:val="16"/>
              </w:rPr>
            </w:pPr>
            <w:r w:rsidRPr="00A70F51">
              <w:rPr>
                <w:sz w:val="16"/>
                <w:szCs w:val="16"/>
              </w:rPr>
              <w:t>7И40315210</w:t>
            </w:r>
          </w:p>
        </w:tc>
        <w:tc>
          <w:tcPr>
            <w:tcW w:w="1437" w:type="dxa"/>
            <w:gridSpan w:val="2"/>
            <w:tcBorders>
              <w:top w:val="nil"/>
              <w:left w:val="single" w:sz="8"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 xml:space="preserve">                220,50   </w:t>
            </w:r>
          </w:p>
        </w:tc>
        <w:tc>
          <w:tcPr>
            <w:tcW w:w="1437" w:type="dxa"/>
            <w:gridSpan w:val="2"/>
            <w:tcBorders>
              <w:top w:val="nil"/>
              <w:left w:val="single" w:sz="4"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 xml:space="preserve">                220,50   </w:t>
            </w:r>
          </w:p>
        </w:tc>
      </w:tr>
      <w:tr w:rsidR="00A70F51" w:rsidRPr="00A70F51" w:rsidTr="00A70F51">
        <w:trPr>
          <w:trHeight w:val="510"/>
        </w:trPr>
        <w:tc>
          <w:tcPr>
            <w:tcW w:w="943" w:type="dxa"/>
            <w:vMerge/>
            <w:tcBorders>
              <w:top w:val="single" w:sz="4" w:space="0" w:color="auto"/>
              <w:left w:val="single" w:sz="8" w:space="0" w:color="auto"/>
              <w:bottom w:val="nil"/>
              <w:right w:val="single" w:sz="4" w:space="0" w:color="auto"/>
            </w:tcBorders>
            <w:vAlign w:val="center"/>
            <w:hideMark/>
          </w:tcPr>
          <w:p w:rsidR="00A70F51" w:rsidRPr="00A70F51" w:rsidRDefault="00A70F51" w:rsidP="00A70F51">
            <w:pPr>
              <w:spacing w:after="0" w:line="240" w:lineRule="auto"/>
              <w:rPr>
                <w:sz w:val="16"/>
                <w:szCs w:val="16"/>
              </w:rPr>
            </w:pPr>
          </w:p>
        </w:tc>
        <w:tc>
          <w:tcPr>
            <w:tcW w:w="1616" w:type="dxa"/>
            <w:vMerge/>
            <w:tcBorders>
              <w:top w:val="single" w:sz="4" w:space="0" w:color="auto"/>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1718" w:type="dxa"/>
            <w:vMerge/>
            <w:tcBorders>
              <w:top w:val="single" w:sz="4" w:space="0" w:color="auto"/>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1348" w:type="dxa"/>
            <w:vMerge/>
            <w:tcBorders>
              <w:top w:val="single" w:sz="4" w:space="0" w:color="auto"/>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954" w:type="dxa"/>
            <w:vMerge/>
            <w:tcBorders>
              <w:top w:val="single" w:sz="4" w:space="0" w:color="auto"/>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4179" w:type="dxa"/>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rPr>
                <w:sz w:val="16"/>
                <w:szCs w:val="16"/>
              </w:rPr>
            </w:pPr>
            <w:r w:rsidRPr="00A70F51">
              <w:rPr>
                <w:sz w:val="16"/>
                <w:szCs w:val="16"/>
              </w:rPr>
              <w:t xml:space="preserve">Мероприятия по энергоснабжению и повышению энергетической эффективности </w:t>
            </w:r>
          </w:p>
        </w:tc>
        <w:tc>
          <w:tcPr>
            <w:tcW w:w="895" w:type="dxa"/>
            <w:gridSpan w:val="2"/>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sz w:val="16"/>
                <w:szCs w:val="16"/>
              </w:rPr>
            </w:pPr>
            <w:r w:rsidRPr="00A70F51">
              <w:rPr>
                <w:sz w:val="16"/>
                <w:szCs w:val="16"/>
              </w:rPr>
              <w:t>0503</w:t>
            </w:r>
          </w:p>
        </w:tc>
        <w:tc>
          <w:tcPr>
            <w:tcW w:w="1093" w:type="dxa"/>
            <w:tcBorders>
              <w:top w:val="nil"/>
              <w:left w:val="nil"/>
              <w:bottom w:val="single" w:sz="4" w:space="0" w:color="auto"/>
              <w:right w:val="nil"/>
            </w:tcBorders>
            <w:shd w:val="clear" w:color="000000" w:fill="FFFFFF"/>
            <w:vAlign w:val="center"/>
            <w:hideMark/>
          </w:tcPr>
          <w:p w:rsidR="00A70F51" w:rsidRPr="00A70F51" w:rsidRDefault="00A70F51" w:rsidP="00A70F51">
            <w:pPr>
              <w:spacing w:after="0" w:line="240" w:lineRule="auto"/>
              <w:jc w:val="center"/>
              <w:rPr>
                <w:sz w:val="16"/>
                <w:szCs w:val="16"/>
              </w:rPr>
            </w:pPr>
            <w:r w:rsidRPr="00A70F51">
              <w:rPr>
                <w:sz w:val="16"/>
                <w:szCs w:val="16"/>
              </w:rPr>
              <w:t>7И40315530</w:t>
            </w:r>
          </w:p>
        </w:tc>
        <w:tc>
          <w:tcPr>
            <w:tcW w:w="1437" w:type="dxa"/>
            <w:gridSpan w:val="2"/>
            <w:tcBorders>
              <w:top w:val="nil"/>
              <w:left w:val="single" w:sz="8"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 xml:space="preserve">                  20,00   </w:t>
            </w:r>
          </w:p>
        </w:tc>
        <w:tc>
          <w:tcPr>
            <w:tcW w:w="1437" w:type="dxa"/>
            <w:gridSpan w:val="2"/>
            <w:tcBorders>
              <w:top w:val="nil"/>
              <w:left w:val="single" w:sz="4"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 xml:space="preserve">                  20,00   </w:t>
            </w:r>
          </w:p>
        </w:tc>
      </w:tr>
      <w:tr w:rsidR="00A70F51" w:rsidRPr="00A70F51" w:rsidTr="00A70F51">
        <w:trPr>
          <w:trHeight w:val="1020"/>
        </w:trPr>
        <w:tc>
          <w:tcPr>
            <w:tcW w:w="943" w:type="dxa"/>
            <w:vMerge/>
            <w:tcBorders>
              <w:top w:val="single" w:sz="4" w:space="0" w:color="auto"/>
              <w:left w:val="single" w:sz="8" w:space="0" w:color="auto"/>
              <w:bottom w:val="nil"/>
              <w:right w:val="single" w:sz="4" w:space="0" w:color="auto"/>
            </w:tcBorders>
            <w:vAlign w:val="center"/>
            <w:hideMark/>
          </w:tcPr>
          <w:p w:rsidR="00A70F51" w:rsidRPr="00A70F51" w:rsidRDefault="00A70F51" w:rsidP="00A70F51">
            <w:pPr>
              <w:spacing w:after="0" w:line="240" w:lineRule="auto"/>
              <w:rPr>
                <w:sz w:val="16"/>
                <w:szCs w:val="16"/>
              </w:rPr>
            </w:pPr>
          </w:p>
        </w:tc>
        <w:tc>
          <w:tcPr>
            <w:tcW w:w="1616" w:type="dxa"/>
            <w:vMerge/>
            <w:tcBorders>
              <w:top w:val="single" w:sz="4" w:space="0" w:color="auto"/>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1718" w:type="dxa"/>
            <w:vMerge/>
            <w:tcBorders>
              <w:top w:val="single" w:sz="4" w:space="0" w:color="auto"/>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1348" w:type="dxa"/>
            <w:vMerge/>
            <w:tcBorders>
              <w:top w:val="single" w:sz="4" w:space="0" w:color="auto"/>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954" w:type="dxa"/>
            <w:vMerge/>
            <w:tcBorders>
              <w:top w:val="single" w:sz="4" w:space="0" w:color="auto"/>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4179" w:type="dxa"/>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rPr>
                <w:sz w:val="16"/>
                <w:szCs w:val="16"/>
              </w:rPr>
            </w:pPr>
            <w:r w:rsidRPr="00A70F51">
              <w:rPr>
                <w:sz w:val="16"/>
                <w:szCs w:val="16"/>
              </w:rPr>
              <w:t xml:space="preserve">Перечисление ежемесячных взносов в фонд капитального ремонта общего имущества в многоквартирном доме на счет регионального оператора </w:t>
            </w:r>
          </w:p>
        </w:tc>
        <w:tc>
          <w:tcPr>
            <w:tcW w:w="895" w:type="dxa"/>
            <w:gridSpan w:val="2"/>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sz w:val="16"/>
                <w:szCs w:val="16"/>
              </w:rPr>
            </w:pPr>
            <w:r w:rsidRPr="00A70F51">
              <w:rPr>
                <w:sz w:val="16"/>
                <w:szCs w:val="16"/>
              </w:rPr>
              <w:t>0501</w:t>
            </w:r>
          </w:p>
        </w:tc>
        <w:tc>
          <w:tcPr>
            <w:tcW w:w="1093" w:type="dxa"/>
            <w:tcBorders>
              <w:top w:val="nil"/>
              <w:left w:val="nil"/>
              <w:bottom w:val="single" w:sz="4" w:space="0" w:color="auto"/>
              <w:right w:val="nil"/>
            </w:tcBorders>
            <w:shd w:val="clear" w:color="000000" w:fill="FFFFFF"/>
            <w:vAlign w:val="center"/>
            <w:hideMark/>
          </w:tcPr>
          <w:p w:rsidR="00A70F51" w:rsidRPr="00A70F51" w:rsidRDefault="00A70F51" w:rsidP="00A70F51">
            <w:pPr>
              <w:spacing w:after="0" w:line="240" w:lineRule="auto"/>
              <w:jc w:val="center"/>
              <w:rPr>
                <w:sz w:val="16"/>
                <w:szCs w:val="16"/>
              </w:rPr>
            </w:pPr>
            <w:r w:rsidRPr="00A70F51">
              <w:rPr>
                <w:sz w:val="16"/>
                <w:szCs w:val="16"/>
              </w:rPr>
              <w:t>7И40316400</w:t>
            </w:r>
          </w:p>
        </w:tc>
        <w:tc>
          <w:tcPr>
            <w:tcW w:w="1437" w:type="dxa"/>
            <w:gridSpan w:val="2"/>
            <w:tcBorders>
              <w:top w:val="nil"/>
              <w:left w:val="single" w:sz="8"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 xml:space="preserve">      1 000,00   </w:t>
            </w:r>
          </w:p>
        </w:tc>
        <w:tc>
          <w:tcPr>
            <w:tcW w:w="1437" w:type="dxa"/>
            <w:gridSpan w:val="2"/>
            <w:tcBorders>
              <w:top w:val="nil"/>
              <w:left w:val="single" w:sz="4"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 xml:space="preserve">      1 000,00   </w:t>
            </w:r>
          </w:p>
        </w:tc>
      </w:tr>
      <w:tr w:rsidR="00A70F51" w:rsidRPr="00A70F51" w:rsidTr="00A70F51">
        <w:trPr>
          <w:trHeight w:val="510"/>
        </w:trPr>
        <w:tc>
          <w:tcPr>
            <w:tcW w:w="943" w:type="dxa"/>
            <w:vMerge/>
            <w:tcBorders>
              <w:top w:val="single" w:sz="4" w:space="0" w:color="auto"/>
              <w:left w:val="single" w:sz="8" w:space="0" w:color="auto"/>
              <w:bottom w:val="nil"/>
              <w:right w:val="single" w:sz="4" w:space="0" w:color="auto"/>
            </w:tcBorders>
            <w:vAlign w:val="center"/>
            <w:hideMark/>
          </w:tcPr>
          <w:p w:rsidR="00A70F51" w:rsidRPr="00A70F51" w:rsidRDefault="00A70F51" w:rsidP="00A70F51">
            <w:pPr>
              <w:spacing w:after="0" w:line="240" w:lineRule="auto"/>
              <w:rPr>
                <w:sz w:val="16"/>
                <w:szCs w:val="16"/>
              </w:rPr>
            </w:pPr>
          </w:p>
        </w:tc>
        <w:tc>
          <w:tcPr>
            <w:tcW w:w="1616" w:type="dxa"/>
            <w:vMerge/>
            <w:tcBorders>
              <w:top w:val="single" w:sz="4" w:space="0" w:color="auto"/>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1718" w:type="dxa"/>
            <w:vMerge/>
            <w:tcBorders>
              <w:top w:val="single" w:sz="4" w:space="0" w:color="auto"/>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1348" w:type="dxa"/>
            <w:vMerge/>
            <w:tcBorders>
              <w:top w:val="single" w:sz="4" w:space="0" w:color="auto"/>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954" w:type="dxa"/>
            <w:vMerge/>
            <w:tcBorders>
              <w:top w:val="single" w:sz="4" w:space="0" w:color="auto"/>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4179" w:type="dxa"/>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rPr>
                <w:sz w:val="16"/>
                <w:szCs w:val="16"/>
              </w:rPr>
            </w:pPr>
            <w:r w:rsidRPr="00A70F51">
              <w:rPr>
                <w:sz w:val="16"/>
                <w:szCs w:val="16"/>
              </w:rPr>
              <w:t xml:space="preserve">Мероприятия в области коммунального хозяйства </w:t>
            </w:r>
          </w:p>
        </w:tc>
        <w:tc>
          <w:tcPr>
            <w:tcW w:w="895" w:type="dxa"/>
            <w:gridSpan w:val="2"/>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sz w:val="16"/>
                <w:szCs w:val="16"/>
              </w:rPr>
            </w:pPr>
            <w:r w:rsidRPr="00A70F51">
              <w:rPr>
                <w:sz w:val="16"/>
                <w:szCs w:val="16"/>
              </w:rPr>
              <w:t>0502</w:t>
            </w:r>
          </w:p>
        </w:tc>
        <w:tc>
          <w:tcPr>
            <w:tcW w:w="1093" w:type="dxa"/>
            <w:tcBorders>
              <w:top w:val="nil"/>
              <w:left w:val="nil"/>
              <w:bottom w:val="single" w:sz="4" w:space="0" w:color="auto"/>
              <w:right w:val="nil"/>
            </w:tcBorders>
            <w:shd w:val="clear" w:color="000000" w:fill="FFFFFF"/>
            <w:vAlign w:val="center"/>
            <w:hideMark/>
          </w:tcPr>
          <w:p w:rsidR="00A70F51" w:rsidRPr="00A70F51" w:rsidRDefault="00A70F51" w:rsidP="00A70F51">
            <w:pPr>
              <w:spacing w:after="0" w:line="240" w:lineRule="auto"/>
              <w:jc w:val="center"/>
              <w:rPr>
                <w:sz w:val="16"/>
                <w:szCs w:val="16"/>
              </w:rPr>
            </w:pPr>
            <w:r w:rsidRPr="00A70F51">
              <w:rPr>
                <w:sz w:val="16"/>
                <w:szCs w:val="16"/>
              </w:rPr>
              <w:t>7И40315220</w:t>
            </w:r>
          </w:p>
        </w:tc>
        <w:tc>
          <w:tcPr>
            <w:tcW w:w="1437" w:type="dxa"/>
            <w:gridSpan w:val="2"/>
            <w:tcBorders>
              <w:top w:val="nil"/>
              <w:left w:val="single" w:sz="8"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 xml:space="preserve">                233,09   </w:t>
            </w:r>
          </w:p>
        </w:tc>
        <w:tc>
          <w:tcPr>
            <w:tcW w:w="1437" w:type="dxa"/>
            <w:gridSpan w:val="2"/>
            <w:tcBorders>
              <w:top w:val="nil"/>
              <w:left w:val="single" w:sz="4"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 xml:space="preserve">                237,09   </w:t>
            </w:r>
          </w:p>
        </w:tc>
      </w:tr>
      <w:tr w:rsidR="00A70F51" w:rsidRPr="00A70F51" w:rsidTr="00A70F51">
        <w:trPr>
          <w:trHeight w:val="255"/>
        </w:trPr>
        <w:tc>
          <w:tcPr>
            <w:tcW w:w="943" w:type="dxa"/>
            <w:vMerge/>
            <w:tcBorders>
              <w:top w:val="single" w:sz="4" w:space="0" w:color="auto"/>
              <w:left w:val="single" w:sz="8" w:space="0" w:color="auto"/>
              <w:bottom w:val="nil"/>
              <w:right w:val="single" w:sz="4" w:space="0" w:color="auto"/>
            </w:tcBorders>
            <w:vAlign w:val="center"/>
            <w:hideMark/>
          </w:tcPr>
          <w:p w:rsidR="00A70F51" w:rsidRPr="00A70F51" w:rsidRDefault="00A70F51" w:rsidP="00A70F51">
            <w:pPr>
              <w:spacing w:after="0" w:line="240" w:lineRule="auto"/>
              <w:rPr>
                <w:sz w:val="16"/>
                <w:szCs w:val="16"/>
              </w:rPr>
            </w:pPr>
          </w:p>
        </w:tc>
        <w:tc>
          <w:tcPr>
            <w:tcW w:w="1616" w:type="dxa"/>
            <w:vMerge/>
            <w:tcBorders>
              <w:top w:val="single" w:sz="4" w:space="0" w:color="auto"/>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1718" w:type="dxa"/>
            <w:vMerge/>
            <w:tcBorders>
              <w:top w:val="single" w:sz="4" w:space="0" w:color="auto"/>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1348" w:type="dxa"/>
            <w:vMerge/>
            <w:tcBorders>
              <w:top w:val="single" w:sz="4" w:space="0" w:color="auto"/>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954" w:type="dxa"/>
            <w:vMerge/>
            <w:tcBorders>
              <w:top w:val="single" w:sz="4" w:space="0" w:color="auto"/>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4179" w:type="dxa"/>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rPr>
                <w:sz w:val="16"/>
                <w:szCs w:val="16"/>
              </w:rPr>
            </w:pPr>
            <w:r w:rsidRPr="00A70F51">
              <w:rPr>
                <w:sz w:val="16"/>
                <w:szCs w:val="16"/>
              </w:rPr>
              <w:t>Организация уличного освещения</w:t>
            </w:r>
          </w:p>
        </w:tc>
        <w:tc>
          <w:tcPr>
            <w:tcW w:w="895" w:type="dxa"/>
            <w:gridSpan w:val="2"/>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sz w:val="16"/>
                <w:szCs w:val="16"/>
              </w:rPr>
            </w:pPr>
            <w:r w:rsidRPr="00A70F51">
              <w:rPr>
                <w:sz w:val="16"/>
                <w:szCs w:val="16"/>
              </w:rPr>
              <w:t>0503</w:t>
            </w:r>
          </w:p>
        </w:tc>
        <w:tc>
          <w:tcPr>
            <w:tcW w:w="1093" w:type="dxa"/>
            <w:tcBorders>
              <w:top w:val="nil"/>
              <w:left w:val="nil"/>
              <w:bottom w:val="single" w:sz="4" w:space="0" w:color="auto"/>
              <w:right w:val="nil"/>
            </w:tcBorders>
            <w:shd w:val="clear" w:color="000000" w:fill="FFFFFF"/>
            <w:vAlign w:val="center"/>
            <w:hideMark/>
          </w:tcPr>
          <w:p w:rsidR="00A70F51" w:rsidRPr="00A70F51" w:rsidRDefault="00A70F51" w:rsidP="00A70F51">
            <w:pPr>
              <w:spacing w:after="0" w:line="240" w:lineRule="auto"/>
              <w:jc w:val="center"/>
              <w:rPr>
                <w:sz w:val="16"/>
                <w:szCs w:val="16"/>
              </w:rPr>
            </w:pPr>
            <w:r w:rsidRPr="00A70F51">
              <w:rPr>
                <w:sz w:val="16"/>
                <w:szCs w:val="16"/>
              </w:rPr>
              <w:t>7И40315380</w:t>
            </w:r>
          </w:p>
        </w:tc>
        <w:tc>
          <w:tcPr>
            <w:tcW w:w="1437" w:type="dxa"/>
            <w:gridSpan w:val="2"/>
            <w:tcBorders>
              <w:top w:val="nil"/>
              <w:left w:val="single" w:sz="8"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 xml:space="preserve">      2 400,00   </w:t>
            </w:r>
          </w:p>
        </w:tc>
        <w:tc>
          <w:tcPr>
            <w:tcW w:w="1437" w:type="dxa"/>
            <w:gridSpan w:val="2"/>
            <w:tcBorders>
              <w:top w:val="nil"/>
              <w:left w:val="single" w:sz="4"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 xml:space="preserve">         2 400,00   </w:t>
            </w:r>
          </w:p>
        </w:tc>
      </w:tr>
      <w:tr w:rsidR="00A70F51" w:rsidRPr="00A70F51" w:rsidTr="00A70F51">
        <w:trPr>
          <w:trHeight w:val="255"/>
        </w:trPr>
        <w:tc>
          <w:tcPr>
            <w:tcW w:w="943" w:type="dxa"/>
            <w:vMerge/>
            <w:tcBorders>
              <w:top w:val="single" w:sz="4" w:space="0" w:color="auto"/>
              <w:left w:val="single" w:sz="8" w:space="0" w:color="auto"/>
              <w:bottom w:val="nil"/>
              <w:right w:val="single" w:sz="4" w:space="0" w:color="auto"/>
            </w:tcBorders>
            <w:vAlign w:val="center"/>
            <w:hideMark/>
          </w:tcPr>
          <w:p w:rsidR="00A70F51" w:rsidRPr="00A70F51" w:rsidRDefault="00A70F51" w:rsidP="00A70F51">
            <w:pPr>
              <w:spacing w:after="0" w:line="240" w:lineRule="auto"/>
              <w:rPr>
                <w:sz w:val="16"/>
                <w:szCs w:val="16"/>
              </w:rPr>
            </w:pPr>
          </w:p>
        </w:tc>
        <w:tc>
          <w:tcPr>
            <w:tcW w:w="1616" w:type="dxa"/>
            <w:vMerge/>
            <w:tcBorders>
              <w:top w:val="single" w:sz="4" w:space="0" w:color="auto"/>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1718" w:type="dxa"/>
            <w:vMerge/>
            <w:tcBorders>
              <w:top w:val="single" w:sz="4" w:space="0" w:color="auto"/>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1348" w:type="dxa"/>
            <w:vMerge/>
            <w:tcBorders>
              <w:top w:val="single" w:sz="4" w:space="0" w:color="auto"/>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954" w:type="dxa"/>
            <w:vMerge/>
            <w:tcBorders>
              <w:top w:val="single" w:sz="4" w:space="0" w:color="auto"/>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4179" w:type="dxa"/>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rPr>
                <w:sz w:val="16"/>
                <w:szCs w:val="16"/>
              </w:rPr>
            </w:pPr>
            <w:r w:rsidRPr="00A70F51">
              <w:rPr>
                <w:sz w:val="16"/>
                <w:szCs w:val="16"/>
              </w:rPr>
              <w:t xml:space="preserve">Мероприятия по озеленению территории </w:t>
            </w:r>
          </w:p>
        </w:tc>
        <w:tc>
          <w:tcPr>
            <w:tcW w:w="895" w:type="dxa"/>
            <w:gridSpan w:val="2"/>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sz w:val="16"/>
                <w:szCs w:val="16"/>
              </w:rPr>
            </w:pPr>
            <w:r w:rsidRPr="00A70F51">
              <w:rPr>
                <w:sz w:val="16"/>
                <w:szCs w:val="16"/>
              </w:rPr>
              <w:t>0503</w:t>
            </w:r>
          </w:p>
        </w:tc>
        <w:tc>
          <w:tcPr>
            <w:tcW w:w="1093" w:type="dxa"/>
            <w:tcBorders>
              <w:top w:val="nil"/>
              <w:left w:val="nil"/>
              <w:bottom w:val="single" w:sz="4" w:space="0" w:color="auto"/>
              <w:right w:val="nil"/>
            </w:tcBorders>
            <w:shd w:val="clear" w:color="000000" w:fill="FFFFFF"/>
            <w:vAlign w:val="center"/>
            <w:hideMark/>
          </w:tcPr>
          <w:p w:rsidR="00A70F51" w:rsidRPr="00A70F51" w:rsidRDefault="00A70F51" w:rsidP="00A70F51">
            <w:pPr>
              <w:spacing w:after="0" w:line="240" w:lineRule="auto"/>
              <w:jc w:val="center"/>
              <w:rPr>
                <w:sz w:val="16"/>
                <w:szCs w:val="16"/>
              </w:rPr>
            </w:pPr>
            <w:r w:rsidRPr="00A70F51">
              <w:rPr>
                <w:sz w:val="16"/>
                <w:szCs w:val="16"/>
              </w:rPr>
              <w:t>7И40315400</w:t>
            </w:r>
          </w:p>
        </w:tc>
        <w:tc>
          <w:tcPr>
            <w:tcW w:w="1437" w:type="dxa"/>
            <w:gridSpan w:val="2"/>
            <w:tcBorders>
              <w:top w:val="nil"/>
              <w:left w:val="single" w:sz="8"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 xml:space="preserve">                200,00   </w:t>
            </w:r>
          </w:p>
        </w:tc>
        <w:tc>
          <w:tcPr>
            <w:tcW w:w="1437" w:type="dxa"/>
            <w:gridSpan w:val="2"/>
            <w:tcBorders>
              <w:top w:val="nil"/>
              <w:left w:val="single" w:sz="4"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 xml:space="preserve">                200,00   </w:t>
            </w:r>
          </w:p>
        </w:tc>
      </w:tr>
      <w:tr w:rsidR="00A70F51" w:rsidRPr="00A70F51" w:rsidTr="00A70F51">
        <w:trPr>
          <w:trHeight w:val="255"/>
        </w:trPr>
        <w:tc>
          <w:tcPr>
            <w:tcW w:w="943" w:type="dxa"/>
            <w:vMerge/>
            <w:tcBorders>
              <w:top w:val="single" w:sz="4" w:space="0" w:color="auto"/>
              <w:left w:val="single" w:sz="8" w:space="0" w:color="auto"/>
              <w:bottom w:val="nil"/>
              <w:right w:val="single" w:sz="4" w:space="0" w:color="auto"/>
            </w:tcBorders>
            <w:vAlign w:val="center"/>
            <w:hideMark/>
          </w:tcPr>
          <w:p w:rsidR="00A70F51" w:rsidRPr="00A70F51" w:rsidRDefault="00A70F51" w:rsidP="00A70F51">
            <w:pPr>
              <w:spacing w:after="0" w:line="240" w:lineRule="auto"/>
              <w:rPr>
                <w:sz w:val="16"/>
                <w:szCs w:val="16"/>
              </w:rPr>
            </w:pPr>
          </w:p>
        </w:tc>
        <w:tc>
          <w:tcPr>
            <w:tcW w:w="1616" w:type="dxa"/>
            <w:vMerge/>
            <w:tcBorders>
              <w:top w:val="single" w:sz="4" w:space="0" w:color="auto"/>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1718" w:type="dxa"/>
            <w:vMerge/>
            <w:tcBorders>
              <w:top w:val="single" w:sz="4" w:space="0" w:color="auto"/>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1348" w:type="dxa"/>
            <w:vMerge/>
            <w:tcBorders>
              <w:top w:val="single" w:sz="4" w:space="0" w:color="auto"/>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954" w:type="dxa"/>
            <w:vMerge/>
            <w:tcBorders>
              <w:top w:val="single" w:sz="4" w:space="0" w:color="auto"/>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4179" w:type="dxa"/>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rPr>
                <w:sz w:val="16"/>
                <w:szCs w:val="16"/>
              </w:rPr>
            </w:pPr>
            <w:r w:rsidRPr="00A70F51">
              <w:rPr>
                <w:sz w:val="16"/>
                <w:szCs w:val="16"/>
              </w:rPr>
              <w:t xml:space="preserve">Организация и содержание мест захоронений </w:t>
            </w:r>
          </w:p>
        </w:tc>
        <w:tc>
          <w:tcPr>
            <w:tcW w:w="895" w:type="dxa"/>
            <w:gridSpan w:val="2"/>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sz w:val="16"/>
                <w:szCs w:val="16"/>
              </w:rPr>
            </w:pPr>
            <w:r w:rsidRPr="00A70F51">
              <w:rPr>
                <w:sz w:val="16"/>
                <w:szCs w:val="16"/>
              </w:rPr>
              <w:t>0503</w:t>
            </w:r>
          </w:p>
        </w:tc>
        <w:tc>
          <w:tcPr>
            <w:tcW w:w="1093" w:type="dxa"/>
            <w:tcBorders>
              <w:top w:val="nil"/>
              <w:left w:val="nil"/>
              <w:bottom w:val="single" w:sz="4" w:space="0" w:color="auto"/>
              <w:right w:val="nil"/>
            </w:tcBorders>
            <w:shd w:val="clear" w:color="000000" w:fill="FFFFFF"/>
            <w:vAlign w:val="center"/>
            <w:hideMark/>
          </w:tcPr>
          <w:p w:rsidR="00A70F51" w:rsidRPr="00A70F51" w:rsidRDefault="00A70F51" w:rsidP="00A70F51">
            <w:pPr>
              <w:spacing w:after="0" w:line="240" w:lineRule="auto"/>
              <w:jc w:val="center"/>
              <w:rPr>
                <w:sz w:val="16"/>
                <w:szCs w:val="16"/>
              </w:rPr>
            </w:pPr>
            <w:r w:rsidRPr="00A70F51">
              <w:rPr>
                <w:sz w:val="16"/>
                <w:szCs w:val="16"/>
              </w:rPr>
              <w:t>7И40315410</w:t>
            </w:r>
          </w:p>
        </w:tc>
        <w:tc>
          <w:tcPr>
            <w:tcW w:w="1437" w:type="dxa"/>
            <w:gridSpan w:val="2"/>
            <w:tcBorders>
              <w:top w:val="nil"/>
              <w:left w:val="single" w:sz="8"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 xml:space="preserve">                200,00   </w:t>
            </w:r>
          </w:p>
        </w:tc>
        <w:tc>
          <w:tcPr>
            <w:tcW w:w="1437" w:type="dxa"/>
            <w:gridSpan w:val="2"/>
            <w:tcBorders>
              <w:top w:val="nil"/>
              <w:left w:val="single" w:sz="4"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 xml:space="preserve">                200,00   </w:t>
            </w:r>
          </w:p>
        </w:tc>
      </w:tr>
      <w:tr w:rsidR="00A70F51" w:rsidRPr="00A70F51" w:rsidTr="00A70F51">
        <w:trPr>
          <w:trHeight w:val="255"/>
        </w:trPr>
        <w:tc>
          <w:tcPr>
            <w:tcW w:w="943" w:type="dxa"/>
            <w:vMerge/>
            <w:tcBorders>
              <w:top w:val="single" w:sz="4" w:space="0" w:color="auto"/>
              <w:left w:val="single" w:sz="8" w:space="0" w:color="auto"/>
              <w:bottom w:val="nil"/>
              <w:right w:val="single" w:sz="4" w:space="0" w:color="auto"/>
            </w:tcBorders>
            <w:vAlign w:val="center"/>
            <w:hideMark/>
          </w:tcPr>
          <w:p w:rsidR="00A70F51" w:rsidRPr="00A70F51" w:rsidRDefault="00A70F51" w:rsidP="00A70F51">
            <w:pPr>
              <w:spacing w:after="0" w:line="240" w:lineRule="auto"/>
              <w:rPr>
                <w:sz w:val="16"/>
                <w:szCs w:val="16"/>
              </w:rPr>
            </w:pPr>
          </w:p>
        </w:tc>
        <w:tc>
          <w:tcPr>
            <w:tcW w:w="1616" w:type="dxa"/>
            <w:vMerge/>
            <w:tcBorders>
              <w:top w:val="single" w:sz="4" w:space="0" w:color="auto"/>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1718" w:type="dxa"/>
            <w:vMerge/>
            <w:tcBorders>
              <w:top w:val="single" w:sz="4" w:space="0" w:color="auto"/>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1348" w:type="dxa"/>
            <w:vMerge/>
            <w:tcBorders>
              <w:top w:val="single" w:sz="4" w:space="0" w:color="auto"/>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954" w:type="dxa"/>
            <w:vMerge/>
            <w:tcBorders>
              <w:top w:val="single" w:sz="4" w:space="0" w:color="auto"/>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4179" w:type="dxa"/>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rPr>
                <w:sz w:val="16"/>
                <w:szCs w:val="16"/>
              </w:rPr>
            </w:pPr>
            <w:r w:rsidRPr="00A70F51">
              <w:rPr>
                <w:sz w:val="16"/>
                <w:szCs w:val="16"/>
              </w:rPr>
              <w:t>Мероприятия в области благоустройства</w:t>
            </w:r>
          </w:p>
        </w:tc>
        <w:tc>
          <w:tcPr>
            <w:tcW w:w="895" w:type="dxa"/>
            <w:gridSpan w:val="2"/>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sz w:val="16"/>
                <w:szCs w:val="16"/>
              </w:rPr>
            </w:pPr>
            <w:r w:rsidRPr="00A70F51">
              <w:rPr>
                <w:sz w:val="16"/>
                <w:szCs w:val="16"/>
              </w:rPr>
              <w:t>0503</w:t>
            </w:r>
          </w:p>
        </w:tc>
        <w:tc>
          <w:tcPr>
            <w:tcW w:w="1093" w:type="dxa"/>
            <w:tcBorders>
              <w:top w:val="nil"/>
              <w:left w:val="nil"/>
              <w:bottom w:val="single" w:sz="4" w:space="0" w:color="auto"/>
              <w:right w:val="nil"/>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7И40315420</w:t>
            </w:r>
          </w:p>
        </w:tc>
        <w:tc>
          <w:tcPr>
            <w:tcW w:w="1437" w:type="dxa"/>
            <w:gridSpan w:val="2"/>
            <w:tcBorders>
              <w:top w:val="nil"/>
              <w:left w:val="single" w:sz="8"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 xml:space="preserve">       4715,80   </w:t>
            </w:r>
          </w:p>
        </w:tc>
        <w:tc>
          <w:tcPr>
            <w:tcW w:w="1437" w:type="dxa"/>
            <w:gridSpan w:val="2"/>
            <w:tcBorders>
              <w:top w:val="nil"/>
              <w:left w:val="single" w:sz="4"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 xml:space="preserve">4830,20   </w:t>
            </w:r>
          </w:p>
        </w:tc>
      </w:tr>
      <w:tr w:rsidR="00A70F51" w:rsidRPr="00A70F51" w:rsidTr="00A70F51">
        <w:trPr>
          <w:trHeight w:val="510"/>
        </w:trPr>
        <w:tc>
          <w:tcPr>
            <w:tcW w:w="943" w:type="dxa"/>
            <w:vMerge/>
            <w:tcBorders>
              <w:top w:val="single" w:sz="4" w:space="0" w:color="auto"/>
              <w:left w:val="single" w:sz="8" w:space="0" w:color="auto"/>
              <w:bottom w:val="nil"/>
              <w:right w:val="single" w:sz="4" w:space="0" w:color="auto"/>
            </w:tcBorders>
            <w:vAlign w:val="center"/>
            <w:hideMark/>
          </w:tcPr>
          <w:p w:rsidR="00A70F51" w:rsidRPr="00A70F51" w:rsidRDefault="00A70F51" w:rsidP="00A70F51">
            <w:pPr>
              <w:spacing w:after="0" w:line="240" w:lineRule="auto"/>
              <w:rPr>
                <w:sz w:val="16"/>
                <w:szCs w:val="16"/>
              </w:rPr>
            </w:pPr>
          </w:p>
        </w:tc>
        <w:tc>
          <w:tcPr>
            <w:tcW w:w="1616" w:type="dxa"/>
            <w:vMerge/>
            <w:tcBorders>
              <w:top w:val="single" w:sz="4" w:space="0" w:color="auto"/>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1718" w:type="dxa"/>
            <w:vMerge/>
            <w:tcBorders>
              <w:top w:val="single" w:sz="4" w:space="0" w:color="auto"/>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1348" w:type="dxa"/>
            <w:vMerge/>
            <w:tcBorders>
              <w:top w:val="single" w:sz="4" w:space="0" w:color="auto"/>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954" w:type="dxa"/>
            <w:vMerge/>
            <w:tcBorders>
              <w:top w:val="single" w:sz="4" w:space="0" w:color="auto"/>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4179" w:type="dxa"/>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rPr>
                <w:sz w:val="16"/>
                <w:szCs w:val="16"/>
              </w:rPr>
            </w:pPr>
            <w:r w:rsidRPr="00A70F51">
              <w:rPr>
                <w:sz w:val="16"/>
                <w:szCs w:val="16"/>
              </w:rPr>
              <w:t xml:space="preserve">Мероприятия по энергоснабжению и повышению энергетической эффективности </w:t>
            </w:r>
          </w:p>
        </w:tc>
        <w:tc>
          <w:tcPr>
            <w:tcW w:w="895" w:type="dxa"/>
            <w:gridSpan w:val="2"/>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sz w:val="16"/>
                <w:szCs w:val="16"/>
              </w:rPr>
            </w:pPr>
            <w:r w:rsidRPr="00A70F51">
              <w:rPr>
                <w:sz w:val="16"/>
                <w:szCs w:val="16"/>
              </w:rPr>
              <w:t>0503</w:t>
            </w:r>
          </w:p>
        </w:tc>
        <w:tc>
          <w:tcPr>
            <w:tcW w:w="1093" w:type="dxa"/>
            <w:tcBorders>
              <w:top w:val="nil"/>
              <w:left w:val="nil"/>
              <w:bottom w:val="single" w:sz="4" w:space="0" w:color="auto"/>
              <w:right w:val="nil"/>
            </w:tcBorders>
            <w:shd w:val="clear" w:color="000000" w:fill="FFFFFF"/>
            <w:vAlign w:val="center"/>
            <w:hideMark/>
          </w:tcPr>
          <w:p w:rsidR="00A70F51" w:rsidRPr="00A70F51" w:rsidRDefault="00A70F51" w:rsidP="00A70F51">
            <w:pPr>
              <w:spacing w:after="0" w:line="240" w:lineRule="auto"/>
              <w:jc w:val="center"/>
              <w:rPr>
                <w:sz w:val="16"/>
                <w:szCs w:val="16"/>
              </w:rPr>
            </w:pPr>
            <w:r w:rsidRPr="00A70F51">
              <w:rPr>
                <w:sz w:val="16"/>
                <w:szCs w:val="16"/>
              </w:rPr>
              <w:t>7И40315530</w:t>
            </w:r>
          </w:p>
        </w:tc>
        <w:tc>
          <w:tcPr>
            <w:tcW w:w="1437" w:type="dxa"/>
            <w:gridSpan w:val="2"/>
            <w:tcBorders>
              <w:top w:val="nil"/>
              <w:left w:val="single" w:sz="8"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 xml:space="preserve">                300,00   </w:t>
            </w:r>
          </w:p>
        </w:tc>
        <w:tc>
          <w:tcPr>
            <w:tcW w:w="1437" w:type="dxa"/>
            <w:gridSpan w:val="2"/>
            <w:tcBorders>
              <w:top w:val="nil"/>
              <w:left w:val="single" w:sz="4"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 xml:space="preserve">                300,00   </w:t>
            </w:r>
          </w:p>
        </w:tc>
      </w:tr>
      <w:tr w:rsidR="00A70F51" w:rsidRPr="00A70F51" w:rsidTr="00A70F51">
        <w:trPr>
          <w:trHeight w:val="510"/>
        </w:trPr>
        <w:tc>
          <w:tcPr>
            <w:tcW w:w="943" w:type="dxa"/>
            <w:vMerge/>
            <w:tcBorders>
              <w:top w:val="single" w:sz="4" w:space="0" w:color="auto"/>
              <w:left w:val="single" w:sz="8" w:space="0" w:color="auto"/>
              <w:bottom w:val="nil"/>
              <w:right w:val="single" w:sz="4" w:space="0" w:color="auto"/>
            </w:tcBorders>
            <w:vAlign w:val="center"/>
            <w:hideMark/>
          </w:tcPr>
          <w:p w:rsidR="00A70F51" w:rsidRPr="00A70F51" w:rsidRDefault="00A70F51" w:rsidP="00A70F51">
            <w:pPr>
              <w:spacing w:after="0" w:line="240" w:lineRule="auto"/>
              <w:rPr>
                <w:sz w:val="16"/>
                <w:szCs w:val="16"/>
              </w:rPr>
            </w:pPr>
          </w:p>
        </w:tc>
        <w:tc>
          <w:tcPr>
            <w:tcW w:w="1616" w:type="dxa"/>
            <w:vMerge/>
            <w:tcBorders>
              <w:top w:val="single" w:sz="4" w:space="0" w:color="auto"/>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1718" w:type="dxa"/>
            <w:vMerge/>
            <w:tcBorders>
              <w:top w:val="single" w:sz="4" w:space="0" w:color="auto"/>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1348" w:type="dxa"/>
            <w:vMerge/>
            <w:tcBorders>
              <w:top w:val="single" w:sz="4" w:space="0" w:color="auto"/>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954" w:type="dxa"/>
            <w:vMerge/>
            <w:tcBorders>
              <w:top w:val="single" w:sz="4" w:space="0" w:color="auto"/>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4179" w:type="dxa"/>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rPr>
                <w:sz w:val="16"/>
                <w:szCs w:val="16"/>
              </w:rPr>
            </w:pPr>
            <w:r w:rsidRPr="00A70F51">
              <w:rPr>
                <w:sz w:val="16"/>
                <w:szCs w:val="16"/>
              </w:rPr>
              <w:t xml:space="preserve">Сбор и удаление твердых коммунальных отходов (ТКО) с несанкционированных свалок </w:t>
            </w:r>
          </w:p>
        </w:tc>
        <w:tc>
          <w:tcPr>
            <w:tcW w:w="895" w:type="dxa"/>
            <w:gridSpan w:val="2"/>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sz w:val="16"/>
                <w:szCs w:val="16"/>
              </w:rPr>
            </w:pPr>
            <w:r w:rsidRPr="00A70F51">
              <w:rPr>
                <w:sz w:val="16"/>
                <w:szCs w:val="16"/>
              </w:rPr>
              <w:t>0503</w:t>
            </w:r>
          </w:p>
        </w:tc>
        <w:tc>
          <w:tcPr>
            <w:tcW w:w="1093" w:type="dxa"/>
            <w:tcBorders>
              <w:top w:val="nil"/>
              <w:left w:val="nil"/>
              <w:bottom w:val="single" w:sz="4" w:space="0" w:color="auto"/>
              <w:right w:val="nil"/>
            </w:tcBorders>
            <w:shd w:val="clear" w:color="000000" w:fill="FFFFFF"/>
            <w:vAlign w:val="center"/>
            <w:hideMark/>
          </w:tcPr>
          <w:p w:rsidR="00A70F51" w:rsidRPr="00A70F51" w:rsidRDefault="00A70F51" w:rsidP="00A70F51">
            <w:pPr>
              <w:spacing w:after="0" w:line="240" w:lineRule="auto"/>
              <w:jc w:val="center"/>
              <w:rPr>
                <w:sz w:val="16"/>
                <w:szCs w:val="16"/>
              </w:rPr>
            </w:pPr>
            <w:r w:rsidRPr="00A70F51">
              <w:rPr>
                <w:sz w:val="16"/>
                <w:szCs w:val="16"/>
              </w:rPr>
              <w:t>7И40316720</w:t>
            </w:r>
          </w:p>
        </w:tc>
        <w:tc>
          <w:tcPr>
            <w:tcW w:w="1437" w:type="dxa"/>
            <w:gridSpan w:val="2"/>
            <w:tcBorders>
              <w:top w:val="nil"/>
              <w:left w:val="single" w:sz="8"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 xml:space="preserve">                400,00   </w:t>
            </w:r>
          </w:p>
        </w:tc>
        <w:tc>
          <w:tcPr>
            <w:tcW w:w="1437" w:type="dxa"/>
            <w:gridSpan w:val="2"/>
            <w:tcBorders>
              <w:top w:val="nil"/>
              <w:left w:val="single" w:sz="4"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 xml:space="preserve">                400,00   </w:t>
            </w:r>
          </w:p>
        </w:tc>
      </w:tr>
      <w:tr w:rsidR="00A70F51" w:rsidRPr="00A70F51" w:rsidTr="00A70F51">
        <w:trPr>
          <w:trHeight w:val="765"/>
        </w:trPr>
        <w:tc>
          <w:tcPr>
            <w:tcW w:w="943" w:type="dxa"/>
            <w:vMerge/>
            <w:tcBorders>
              <w:top w:val="single" w:sz="4" w:space="0" w:color="auto"/>
              <w:left w:val="single" w:sz="8" w:space="0" w:color="auto"/>
              <w:bottom w:val="nil"/>
              <w:right w:val="single" w:sz="4" w:space="0" w:color="auto"/>
            </w:tcBorders>
            <w:vAlign w:val="center"/>
            <w:hideMark/>
          </w:tcPr>
          <w:p w:rsidR="00A70F51" w:rsidRPr="00A70F51" w:rsidRDefault="00A70F51" w:rsidP="00A70F51">
            <w:pPr>
              <w:spacing w:after="0" w:line="240" w:lineRule="auto"/>
              <w:rPr>
                <w:sz w:val="16"/>
                <w:szCs w:val="16"/>
              </w:rPr>
            </w:pPr>
          </w:p>
        </w:tc>
        <w:tc>
          <w:tcPr>
            <w:tcW w:w="1616" w:type="dxa"/>
            <w:vMerge/>
            <w:tcBorders>
              <w:top w:val="single" w:sz="4" w:space="0" w:color="auto"/>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1718" w:type="dxa"/>
            <w:vMerge/>
            <w:tcBorders>
              <w:top w:val="single" w:sz="4" w:space="0" w:color="auto"/>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1348" w:type="dxa"/>
            <w:vMerge/>
            <w:tcBorders>
              <w:top w:val="single" w:sz="4" w:space="0" w:color="auto"/>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954" w:type="dxa"/>
            <w:vMerge/>
            <w:tcBorders>
              <w:top w:val="single" w:sz="4" w:space="0" w:color="auto"/>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4179" w:type="dxa"/>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rPr>
                <w:b/>
                <w:bCs/>
                <w:sz w:val="16"/>
                <w:szCs w:val="16"/>
              </w:rPr>
            </w:pPr>
            <w:r w:rsidRPr="00A70F51">
              <w:rPr>
                <w:b/>
                <w:bCs/>
                <w:sz w:val="16"/>
                <w:szCs w:val="16"/>
              </w:rPr>
              <w:t>Комплекс процессных мероприятий "Развитие культуры, организация праздничных мероприятий"</w:t>
            </w:r>
          </w:p>
        </w:tc>
        <w:tc>
          <w:tcPr>
            <w:tcW w:w="895" w:type="dxa"/>
            <w:gridSpan w:val="2"/>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1093" w:type="dxa"/>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b/>
                <w:bCs/>
                <w:sz w:val="16"/>
                <w:szCs w:val="16"/>
              </w:rPr>
            </w:pPr>
            <w:r w:rsidRPr="00A70F51">
              <w:rPr>
                <w:b/>
                <w:bCs/>
                <w:sz w:val="16"/>
                <w:szCs w:val="16"/>
              </w:rPr>
              <w:t>7И404</w:t>
            </w:r>
          </w:p>
        </w:tc>
        <w:tc>
          <w:tcPr>
            <w:tcW w:w="1437" w:type="dxa"/>
            <w:gridSpan w:val="2"/>
            <w:tcBorders>
              <w:top w:val="nil"/>
              <w:left w:val="single" w:sz="8"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 xml:space="preserve">         12 353,70   </w:t>
            </w:r>
          </w:p>
        </w:tc>
        <w:tc>
          <w:tcPr>
            <w:tcW w:w="1437" w:type="dxa"/>
            <w:gridSpan w:val="2"/>
            <w:tcBorders>
              <w:top w:val="nil"/>
              <w:left w:val="single" w:sz="4"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 xml:space="preserve">         12 835,50   </w:t>
            </w:r>
          </w:p>
        </w:tc>
      </w:tr>
      <w:tr w:rsidR="00A70F51" w:rsidRPr="00A70F51" w:rsidTr="00A70F51">
        <w:trPr>
          <w:trHeight w:val="510"/>
        </w:trPr>
        <w:tc>
          <w:tcPr>
            <w:tcW w:w="943" w:type="dxa"/>
            <w:vMerge/>
            <w:tcBorders>
              <w:top w:val="single" w:sz="4" w:space="0" w:color="auto"/>
              <w:left w:val="single" w:sz="8" w:space="0" w:color="auto"/>
              <w:bottom w:val="nil"/>
              <w:right w:val="single" w:sz="4" w:space="0" w:color="auto"/>
            </w:tcBorders>
            <w:vAlign w:val="center"/>
            <w:hideMark/>
          </w:tcPr>
          <w:p w:rsidR="00A70F51" w:rsidRPr="00A70F51" w:rsidRDefault="00A70F51" w:rsidP="00A70F51">
            <w:pPr>
              <w:spacing w:after="0" w:line="240" w:lineRule="auto"/>
              <w:rPr>
                <w:sz w:val="16"/>
                <w:szCs w:val="16"/>
              </w:rPr>
            </w:pPr>
          </w:p>
        </w:tc>
        <w:tc>
          <w:tcPr>
            <w:tcW w:w="1616" w:type="dxa"/>
            <w:vMerge/>
            <w:tcBorders>
              <w:top w:val="single" w:sz="4" w:space="0" w:color="auto"/>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1718" w:type="dxa"/>
            <w:vMerge/>
            <w:tcBorders>
              <w:top w:val="single" w:sz="4" w:space="0" w:color="auto"/>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1348" w:type="dxa"/>
            <w:vMerge/>
            <w:tcBorders>
              <w:top w:val="single" w:sz="4" w:space="0" w:color="auto"/>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954" w:type="dxa"/>
            <w:vMerge/>
            <w:tcBorders>
              <w:top w:val="single" w:sz="4" w:space="0" w:color="auto"/>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4179" w:type="dxa"/>
            <w:tcBorders>
              <w:top w:val="nil"/>
              <w:left w:val="nil"/>
              <w:bottom w:val="single" w:sz="4" w:space="0" w:color="auto"/>
              <w:right w:val="nil"/>
            </w:tcBorders>
            <w:shd w:val="clear" w:color="auto" w:fill="auto"/>
            <w:vAlign w:val="bottom"/>
            <w:hideMark/>
          </w:tcPr>
          <w:p w:rsidR="00A70F51" w:rsidRPr="00A70F51" w:rsidRDefault="00A70F51" w:rsidP="00A70F51">
            <w:pPr>
              <w:spacing w:after="0" w:line="240" w:lineRule="auto"/>
              <w:rPr>
                <w:color w:val="000000"/>
                <w:sz w:val="16"/>
                <w:szCs w:val="16"/>
              </w:rPr>
            </w:pPr>
            <w:r w:rsidRPr="00A70F51">
              <w:rPr>
                <w:color w:val="000000"/>
                <w:sz w:val="16"/>
                <w:szCs w:val="16"/>
              </w:rPr>
              <w:t>Обеспечение деятельности подведомственных учреждений культуры</w:t>
            </w:r>
          </w:p>
        </w:tc>
        <w:tc>
          <w:tcPr>
            <w:tcW w:w="895" w:type="dxa"/>
            <w:gridSpan w:val="2"/>
            <w:tcBorders>
              <w:top w:val="nil"/>
              <w:left w:val="single" w:sz="4" w:space="0" w:color="auto"/>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sz w:val="16"/>
                <w:szCs w:val="16"/>
              </w:rPr>
            </w:pPr>
            <w:r w:rsidRPr="00A70F51">
              <w:rPr>
                <w:sz w:val="16"/>
                <w:szCs w:val="16"/>
              </w:rPr>
              <w:t>0801</w:t>
            </w:r>
          </w:p>
        </w:tc>
        <w:tc>
          <w:tcPr>
            <w:tcW w:w="1093" w:type="dxa"/>
            <w:tcBorders>
              <w:top w:val="nil"/>
              <w:left w:val="nil"/>
              <w:bottom w:val="single" w:sz="4" w:space="0" w:color="auto"/>
              <w:right w:val="nil"/>
            </w:tcBorders>
            <w:shd w:val="clear" w:color="000000" w:fill="FFFFFF"/>
            <w:vAlign w:val="center"/>
            <w:hideMark/>
          </w:tcPr>
          <w:p w:rsidR="00A70F51" w:rsidRPr="00A70F51" w:rsidRDefault="00A70F51" w:rsidP="00A70F51">
            <w:pPr>
              <w:spacing w:after="0" w:line="240" w:lineRule="auto"/>
              <w:jc w:val="center"/>
              <w:rPr>
                <w:sz w:val="16"/>
                <w:szCs w:val="16"/>
              </w:rPr>
            </w:pPr>
            <w:r w:rsidRPr="00A70F51">
              <w:rPr>
                <w:sz w:val="16"/>
                <w:szCs w:val="16"/>
              </w:rPr>
              <w:t>7И40412500</w:t>
            </w:r>
          </w:p>
        </w:tc>
        <w:tc>
          <w:tcPr>
            <w:tcW w:w="1437" w:type="dxa"/>
            <w:gridSpan w:val="2"/>
            <w:tcBorders>
              <w:top w:val="nil"/>
              <w:left w:val="single" w:sz="8"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 xml:space="preserve">      11 315,70   </w:t>
            </w:r>
          </w:p>
        </w:tc>
        <w:tc>
          <w:tcPr>
            <w:tcW w:w="1437" w:type="dxa"/>
            <w:gridSpan w:val="2"/>
            <w:tcBorders>
              <w:top w:val="nil"/>
              <w:left w:val="single" w:sz="4"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 xml:space="preserve">   11 768,30   </w:t>
            </w:r>
          </w:p>
        </w:tc>
      </w:tr>
      <w:tr w:rsidR="00A70F51" w:rsidRPr="00A70F51" w:rsidTr="00A70F51">
        <w:trPr>
          <w:trHeight w:val="510"/>
        </w:trPr>
        <w:tc>
          <w:tcPr>
            <w:tcW w:w="943" w:type="dxa"/>
            <w:vMerge/>
            <w:tcBorders>
              <w:top w:val="single" w:sz="4" w:space="0" w:color="auto"/>
              <w:left w:val="single" w:sz="8" w:space="0" w:color="auto"/>
              <w:bottom w:val="nil"/>
              <w:right w:val="single" w:sz="4" w:space="0" w:color="auto"/>
            </w:tcBorders>
            <w:vAlign w:val="center"/>
            <w:hideMark/>
          </w:tcPr>
          <w:p w:rsidR="00A70F51" w:rsidRPr="00A70F51" w:rsidRDefault="00A70F51" w:rsidP="00A70F51">
            <w:pPr>
              <w:spacing w:after="0" w:line="240" w:lineRule="auto"/>
              <w:rPr>
                <w:sz w:val="16"/>
                <w:szCs w:val="16"/>
              </w:rPr>
            </w:pPr>
          </w:p>
        </w:tc>
        <w:tc>
          <w:tcPr>
            <w:tcW w:w="1616" w:type="dxa"/>
            <w:vMerge/>
            <w:tcBorders>
              <w:top w:val="single" w:sz="4" w:space="0" w:color="auto"/>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1718" w:type="dxa"/>
            <w:vMerge/>
            <w:tcBorders>
              <w:top w:val="single" w:sz="4" w:space="0" w:color="auto"/>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1348" w:type="dxa"/>
            <w:vMerge/>
            <w:tcBorders>
              <w:top w:val="single" w:sz="4" w:space="0" w:color="auto"/>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954" w:type="dxa"/>
            <w:vMerge/>
            <w:tcBorders>
              <w:top w:val="single" w:sz="4" w:space="0" w:color="auto"/>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4179" w:type="dxa"/>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rPr>
                <w:sz w:val="16"/>
                <w:szCs w:val="16"/>
              </w:rPr>
            </w:pPr>
            <w:r w:rsidRPr="00A70F51">
              <w:rPr>
                <w:sz w:val="16"/>
                <w:szCs w:val="16"/>
              </w:rPr>
              <w:t>Обеспечение деятельности подведомственных учреждений культуры</w:t>
            </w:r>
          </w:p>
        </w:tc>
        <w:tc>
          <w:tcPr>
            <w:tcW w:w="895" w:type="dxa"/>
            <w:gridSpan w:val="2"/>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sz w:val="16"/>
                <w:szCs w:val="16"/>
              </w:rPr>
            </w:pPr>
            <w:r w:rsidRPr="00A70F51">
              <w:rPr>
                <w:sz w:val="16"/>
                <w:szCs w:val="16"/>
              </w:rPr>
              <w:t>0801</w:t>
            </w:r>
          </w:p>
        </w:tc>
        <w:tc>
          <w:tcPr>
            <w:tcW w:w="1093" w:type="dxa"/>
            <w:tcBorders>
              <w:top w:val="nil"/>
              <w:left w:val="nil"/>
              <w:bottom w:val="single" w:sz="4" w:space="0" w:color="auto"/>
              <w:right w:val="nil"/>
            </w:tcBorders>
            <w:shd w:val="clear" w:color="000000" w:fill="FFFFFF"/>
            <w:vAlign w:val="center"/>
            <w:hideMark/>
          </w:tcPr>
          <w:p w:rsidR="00A70F51" w:rsidRPr="00A70F51" w:rsidRDefault="00A70F51" w:rsidP="00A70F51">
            <w:pPr>
              <w:spacing w:after="0" w:line="240" w:lineRule="auto"/>
              <w:jc w:val="center"/>
              <w:rPr>
                <w:sz w:val="16"/>
                <w:szCs w:val="16"/>
              </w:rPr>
            </w:pPr>
            <w:r w:rsidRPr="00A70F51">
              <w:rPr>
                <w:sz w:val="16"/>
                <w:szCs w:val="16"/>
              </w:rPr>
              <w:t>7И40412500</w:t>
            </w:r>
          </w:p>
        </w:tc>
        <w:tc>
          <w:tcPr>
            <w:tcW w:w="1437" w:type="dxa"/>
            <w:gridSpan w:val="2"/>
            <w:tcBorders>
              <w:top w:val="nil"/>
              <w:left w:val="single" w:sz="8"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 xml:space="preserve">                        -     </w:t>
            </w:r>
          </w:p>
        </w:tc>
        <w:tc>
          <w:tcPr>
            <w:tcW w:w="1437" w:type="dxa"/>
            <w:gridSpan w:val="2"/>
            <w:tcBorders>
              <w:top w:val="nil"/>
              <w:left w:val="single" w:sz="4"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 xml:space="preserve">                        -     </w:t>
            </w:r>
          </w:p>
        </w:tc>
      </w:tr>
      <w:tr w:rsidR="00A70F51" w:rsidRPr="00A70F51" w:rsidTr="00A70F51">
        <w:trPr>
          <w:trHeight w:val="510"/>
        </w:trPr>
        <w:tc>
          <w:tcPr>
            <w:tcW w:w="943" w:type="dxa"/>
            <w:vMerge/>
            <w:tcBorders>
              <w:top w:val="single" w:sz="4" w:space="0" w:color="auto"/>
              <w:left w:val="single" w:sz="8" w:space="0" w:color="auto"/>
              <w:bottom w:val="nil"/>
              <w:right w:val="single" w:sz="4" w:space="0" w:color="auto"/>
            </w:tcBorders>
            <w:vAlign w:val="center"/>
            <w:hideMark/>
          </w:tcPr>
          <w:p w:rsidR="00A70F51" w:rsidRPr="00A70F51" w:rsidRDefault="00A70F51" w:rsidP="00A70F51">
            <w:pPr>
              <w:spacing w:after="0" w:line="240" w:lineRule="auto"/>
              <w:rPr>
                <w:sz w:val="16"/>
                <w:szCs w:val="16"/>
              </w:rPr>
            </w:pPr>
          </w:p>
        </w:tc>
        <w:tc>
          <w:tcPr>
            <w:tcW w:w="1616" w:type="dxa"/>
            <w:vMerge/>
            <w:tcBorders>
              <w:top w:val="single" w:sz="4" w:space="0" w:color="auto"/>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1718" w:type="dxa"/>
            <w:vMerge/>
            <w:tcBorders>
              <w:top w:val="single" w:sz="4" w:space="0" w:color="auto"/>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1348" w:type="dxa"/>
            <w:vMerge/>
            <w:tcBorders>
              <w:top w:val="single" w:sz="4" w:space="0" w:color="auto"/>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954" w:type="dxa"/>
            <w:vMerge/>
            <w:tcBorders>
              <w:top w:val="single" w:sz="4" w:space="0" w:color="auto"/>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4179" w:type="dxa"/>
            <w:tcBorders>
              <w:top w:val="nil"/>
              <w:left w:val="nil"/>
              <w:bottom w:val="single" w:sz="4" w:space="0" w:color="auto"/>
              <w:right w:val="nil"/>
            </w:tcBorders>
            <w:shd w:val="clear" w:color="auto" w:fill="auto"/>
            <w:vAlign w:val="bottom"/>
            <w:hideMark/>
          </w:tcPr>
          <w:p w:rsidR="00A70F51" w:rsidRPr="00A70F51" w:rsidRDefault="00A70F51" w:rsidP="00A70F51">
            <w:pPr>
              <w:spacing w:after="0" w:line="240" w:lineRule="auto"/>
              <w:rPr>
                <w:color w:val="000000"/>
                <w:sz w:val="16"/>
                <w:szCs w:val="16"/>
              </w:rPr>
            </w:pPr>
            <w:r w:rsidRPr="00A70F51">
              <w:rPr>
                <w:color w:val="000000"/>
                <w:sz w:val="16"/>
                <w:szCs w:val="16"/>
              </w:rPr>
              <w:t>Обеспечение деятельности муниципальных библиотек</w:t>
            </w:r>
          </w:p>
        </w:tc>
        <w:tc>
          <w:tcPr>
            <w:tcW w:w="895" w:type="dxa"/>
            <w:gridSpan w:val="2"/>
            <w:tcBorders>
              <w:top w:val="nil"/>
              <w:left w:val="single" w:sz="4" w:space="0" w:color="auto"/>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sz w:val="16"/>
                <w:szCs w:val="16"/>
              </w:rPr>
            </w:pPr>
            <w:r w:rsidRPr="00A70F51">
              <w:rPr>
                <w:sz w:val="16"/>
                <w:szCs w:val="16"/>
              </w:rPr>
              <w:t>0801</w:t>
            </w:r>
          </w:p>
        </w:tc>
        <w:tc>
          <w:tcPr>
            <w:tcW w:w="1093" w:type="dxa"/>
            <w:tcBorders>
              <w:top w:val="nil"/>
              <w:left w:val="nil"/>
              <w:bottom w:val="single" w:sz="4" w:space="0" w:color="auto"/>
              <w:right w:val="nil"/>
            </w:tcBorders>
            <w:shd w:val="clear" w:color="000000" w:fill="FFFFFF"/>
            <w:vAlign w:val="center"/>
            <w:hideMark/>
          </w:tcPr>
          <w:p w:rsidR="00A70F51" w:rsidRPr="00A70F51" w:rsidRDefault="00A70F51" w:rsidP="00A70F51">
            <w:pPr>
              <w:spacing w:after="0" w:line="240" w:lineRule="auto"/>
              <w:jc w:val="center"/>
              <w:rPr>
                <w:sz w:val="16"/>
                <w:szCs w:val="16"/>
              </w:rPr>
            </w:pPr>
            <w:r w:rsidRPr="00A70F51">
              <w:rPr>
                <w:sz w:val="16"/>
                <w:szCs w:val="16"/>
              </w:rPr>
              <w:t>7И40412600</w:t>
            </w:r>
          </w:p>
        </w:tc>
        <w:tc>
          <w:tcPr>
            <w:tcW w:w="1437" w:type="dxa"/>
            <w:gridSpan w:val="2"/>
            <w:tcBorders>
              <w:top w:val="nil"/>
              <w:left w:val="single" w:sz="8"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 xml:space="preserve">                729,00   </w:t>
            </w:r>
          </w:p>
        </w:tc>
        <w:tc>
          <w:tcPr>
            <w:tcW w:w="1437" w:type="dxa"/>
            <w:gridSpan w:val="2"/>
            <w:tcBorders>
              <w:top w:val="nil"/>
              <w:left w:val="single" w:sz="4"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 xml:space="preserve">                758,20   </w:t>
            </w:r>
          </w:p>
        </w:tc>
      </w:tr>
      <w:tr w:rsidR="00A70F51" w:rsidRPr="00A70F51" w:rsidTr="00A70F51">
        <w:trPr>
          <w:trHeight w:val="510"/>
        </w:trPr>
        <w:tc>
          <w:tcPr>
            <w:tcW w:w="943" w:type="dxa"/>
            <w:vMerge/>
            <w:tcBorders>
              <w:top w:val="single" w:sz="4" w:space="0" w:color="auto"/>
              <w:left w:val="single" w:sz="8" w:space="0" w:color="auto"/>
              <w:bottom w:val="nil"/>
              <w:right w:val="single" w:sz="4" w:space="0" w:color="auto"/>
            </w:tcBorders>
            <w:vAlign w:val="center"/>
            <w:hideMark/>
          </w:tcPr>
          <w:p w:rsidR="00A70F51" w:rsidRPr="00A70F51" w:rsidRDefault="00A70F51" w:rsidP="00A70F51">
            <w:pPr>
              <w:spacing w:after="0" w:line="240" w:lineRule="auto"/>
              <w:rPr>
                <w:sz w:val="16"/>
                <w:szCs w:val="16"/>
              </w:rPr>
            </w:pPr>
          </w:p>
        </w:tc>
        <w:tc>
          <w:tcPr>
            <w:tcW w:w="1616" w:type="dxa"/>
            <w:vMerge/>
            <w:tcBorders>
              <w:top w:val="single" w:sz="4" w:space="0" w:color="auto"/>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1718" w:type="dxa"/>
            <w:vMerge/>
            <w:tcBorders>
              <w:top w:val="single" w:sz="4" w:space="0" w:color="auto"/>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1348" w:type="dxa"/>
            <w:vMerge/>
            <w:tcBorders>
              <w:top w:val="single" w:sz="4" w:space="0" w:color="auto"/>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954" w:type="dxa"/>
            <w:vMerge/>
            <w:tcBorders>
              <w:top w:val="single" w:sz="4" w:space="0" w:color="auto"/>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4179" w:type="dxa"/>
            <w:tcBorders>
              <w:top w:val="nil"/>
              <w:left w:val="nil"/>
              <w:bottom w:val="single" w:sz="4" w:space="0" w:color="auto"/>
              <w:right w:val="nil"/>
            </w:tcBorders>
            <w:shd w:val="clear" w:color="000000" w:fill="FFFFFF"/>
            <w:vAlign w:val="center"/>
            <w:hideMark/>
          </w:tcPr>
          <w:p w:rsidR="00A70F51" w:rsidRPr="00A70F51" w:rsidRDefault="00A70F51" w:rsidP="00A70F51">
            <w:pPr>
              <w:spacing w:after="0" w:line="240" w:lineRule="auto"/>
              <w:rPr>
                <w:color w:val="000000"/>
                <w:sz w:val="16"/>
                <w:szCs w:val="16"/>
              </w:rPr>
            </w:pPr>
            <w:r w:rsidRPr="00A70F51">
              <w:rPr>
                <w:color w:val="000000"/>
                <w:sz w:val="16"/>
                <w:szCs w:val="16"/>
              </w:rPr>
              <w:t>Обеспечение деятельности муниципальных библиотек</w:t>
            </w:r>
          </w:p>
        </w:tc>
        <w:tc>
          <w:tcPr>
            <w:tcW w:w="895" w:type="dxa"/>
            <w:gridSpan w:val="2"/>
            <w:tcBorders>
              <w:top w:val="nil"/>
              <w:left w:val="single" w:sz="4" w:space="0" w:color="auto"/>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sz w:val="16"/>
                <w:szCs w:val="16"/>
              </w:rPr>
            </w:pPr>
            <w:r w:rsidRPr="00A70F51">
              <w:rPr>
                <w:sz w:val="16"/>
                <w:szCs w:val="16"/>
              </w:rPr>
              <w:t>0801</w:t>
            </w:r>
          </w:p>
        </w:tc>
        <w:tc>
          <w:tcPr>
            <w:tcW w:w="1093" w:type="dxa"/>
            <w:tcBorders>
              <w:top w:val="nil"/>
              <w:left w:val="nil"/>
              <w:bottom w:val="single" w:sz="4" w:space="0" w:color="auto"/>
              <w:right w:val="nil"/>
            </w:tcBorders>
            <w:shd w:val="clear" w:color="000000" w:fill="FFFFFF"/>
            <w:vAlign w:val="center"/>
            <w:hideMark/>
          </w:tcPr>
          <w:p w:rsidR="00A70F51" w:rsidRPr="00A70F51" w:rsidRDefault="00A70F51" w:rsidP="00A70F51">
            <w:pPr>
              <w:spacing w:after="0" w:line="240" w:lineRule="auto"/>
              <w:jc w:val="center"/>
              <w:rPr>
                <w:sz w:val="16"/>
                <w:szCs w:val="16"/>
              </w:rPr>
            </w:pPr>
            <w:r w:rsidRPr="00A70F51">
              <w:rPr>
                <w:sz w:val="16"/>
                <w:szCs w:val="16"/>
              </w:rPr>
              <w:t>7И40412600</w:t>
            </w:r>
          </w:p>
        </w:tc>
        <w:tc>
          <w:tcPr>
            <w:tcW w:w="1437" w:type="dxa"/>
            <w:gridSpan w:val="2"/>
            <w:tcBorders>
              <w:top w:val="nil"/>
              <w:left w:val="single" w:sz="8"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 xml:space="preserve">                        -     </w:t>
            </w:r>
          </w:p>
        </w:tc>
        <w:tc>
          <w:tcPr>
            <w:tcW w:w="1437" w:type="dxa"/>
            <w:gridSpan w:val="2"/>
            <w:tcBorders>
              <w:top w:val="nil"/>
              <w:left w:val="single" w:sz="4"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 xml:space="preserve">                        -     </w:t>
            </w:r>
          </w:p>
        </w:tc>
      </w:tr>
      <w:tr w:rsidR="00A70F51" w:rsidRPr="00A70F51" w:rsidTr="00A70F51">
        <w:trPr>
          <w:trHeight w:val="510"/>
        </w:trPr>
        <w:tc>
          <w:tcPr>
            <w:tcW w:w="943" w:type="dxa"/>
            <w:vMerge/>
            <w:tcBorders>
              <w:top w:val="single" w:sz="4" w:space="0" w:color="auto"/>
              <w:left w:val="single" w:sz="8" w:space="0" w:color="auto"/>
              <w:bottom w:val="nil"/>
              <w:right w:val="single" w:sz="4" w:space="0" w:color="auto"/>
            </w:tcBorders>
            <w:vAlign w:val="center"/>
            <w:hideMark/>
          </w:tcPr>
          <w:p w:rsidR="00A70F51" w:rsidRPr="00A70F51" w:rsidRDefault="00A70F51" w:rsidP="00A70F51">
            <w:pPr>
              <w:spacing w:after="0" w:line="240" w:lineRule="auto"/>
              <w:rPr>
                <w:sz w:val="16"/>
                <w:szCs w:val="16"/>
              </w:rPr>
            </w:pPr>
          </w:p>
        </w:tc>
        <w:tc>
          <w:tcPr>
            <w:tcW w:w="1616" w:type="dxa"/>
            <w:vMerge/>
            <w:tcBorders>
              <w:top w:val="single" w:sz="4" w:space="0" w:color="auto"/>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1718" w:type="dxa"/>
            <w:vMerge/>
            <w:tcBorders>
              <w:top w:val="single" w:sz="4" w:space="0" w:color="auto"/>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1348" w:type="dxa"/>
            <w:vMerge/>
            <w:tcBorders>
              <w:top w:val="single" w:sz="4" w:space="0" w:color="auto"/>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954" w:type="dxa"/>
            <w:vMerge/>
            <w:tcBorders>
              <w:top w:val="single" w:sz="4" w:space="0" w:color="auto"/>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4179" w:type="dxa"/>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rPr>
                <w:sz w:val="16"/>
                <w:szCs w:val="16"/>
              </w:rPr>
            </w:pPr>
            <w:r w:rsidRPr="00A70F51">
              <w:rPr>
                <w:sz w:val="16"/>
                <w:szCs w:val="16"/>
              </w:rPr>
              <w:t>Проведение культурно-массовых мероприятий к праздничным и памятным датам</w:t>
            </w:r>
          </w:p>
        </w:tc>
        <w:tc>
          <w:tcPr>
            <w:tcW w:w="895" w:type="dxa"/>
            <w:gridSpan w:val="2"/>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sz w:val="16"/>
                <w:szCs w:val="16"/>
              </w:rPr>
            </w:pPr>
            <w:r w:rsidRPr="00A70F51">
              <w:rPr>
                <w:sz w:val="16"/>
                <w:szCs w:val="16"/>
              </w:rPr>
              <w:t>0801</w:t>
            </w:r>
          </w:p>
        </w:tc>
        <w:tc>
          <w:tcPr>
            <w:tcW w:w="1093" w:type="dxa"/>
            <w:tcBorders>
              <w:top w:val="nil"/>
              <w:left w:val="nil"/>
              <w:bottom w:val="single" w:sz="4" w:space="0" w:color="auto"/>
              <w:right w:val="nil"/>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7И40415630</w:t>
            </w:r>
          </w:p>
        </w:tc>
        <w:tc>
          <w:tcPr>
            <w:tcW w:w="1437" w:type="dxa"/>
            <w:gridSpan w:val="2"/>
            <w:tcBorders>
              <w:top w:val="nil"/>
              <w:left w:val="single" w:sz="8"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 xml:space="preserve">                309,00   </w:t>
            </w:r>
          </w:p>
        </w:tc>
        <w:tc>
          <w:tcPr>
            <w:tcW w:w="1437" w:type="dxa"/>
            <w:gridSpan w:val="2"/>
            <w:tcBorders>
              <w:top w:val="nil"/>
              <w:left w:val="single" w:sz="4"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 xml:space="preserve">                309,00   </w:t>
            </w:r>
          </w:p>
        </w:tc>
      </w:tr>
      <w:tr w:rsidR="00A70F51" w:rsidRPr="00A70F51" w:rsidTr="00A70F51">
        <w:trPr>
          <w:trHeight w:val="1785"/>
        </w:trPr>
        <w:tc>
          <w:tcPr>
            <w:tcW w:w="943" w:type="dxa"/>
            <w:vMerge/>
            <w:tcBorders>
              <w:top w:val="single" w:sz="4" w:space="0" w:color="auto"/>
              <w:left w:val="single" w:sz="8" w:space="0" w:color="auto"/>
              <w:bottom w:val="nil"/>
              <w:right w:val="single" w:sz="4" w:space="0" w:color="auto"/>
            </w:tcBorders>
            <w:vAlign w:val="center"/>
            <w:hideMark/>
          </w:tcPr>
          <w:p w:rsidR="00A70F51" w:rsidRPr="00A70F51" w:rsidRDefault="00A70F51" w:rsidP="00A70F51">
            <w:pPr>
              <w:spacing w:after="0" w:line="240" w:lineRule="auto"/>
              <w:rPr>
                <w:sz w:val="16"/>
                <w:szCs w:val="16"/>
              </w:rPr>
            </w:pPr>
          </w:p>
        </w:tc>
        <w:tc>
          <w:tcPr>
            <w:tcW w:w="1616" w:type="dxa"/>
            <w:vMerge/>
            <w:tcBorders>
              <w:top w:val="single" w:sz="4" w:space="0" w:color="auto"/>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1718" w:type="dxa"/>
            <w:vMerge/>
            <w:tcBorders>
              <w:top w:val="single" w:sz="4" w:space="0" w:color="auto"/>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1348" w:type="dxa"/>
            <w:vMerge/>
            <w:tcBorders>
              <w:top w:val="single" w:sz="4" w:space="0" w:color="auto"/>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954" w:type="dxa"/>
            <w:vMerge/>
            <w:tcBorders>
              <w:top w:val="single" w:sz="4" w:space="0" w:color="auto"/>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4179" w:type="dxa"/>
            <w:tcBorders>
              <w:top w:val="nil"/>
              <w:left w:val="nil"/>
              <w:bottom w:val="single" w:sz="4" w:space="0" w:color="auto"/>
              <w:right w:val="nil"/>
            </w:tcBorders>
            <w:shd w:val="clear" w:color="auto" w:fill="auto"/>
            <w:vAlign w:val="bottom"/>
            <w:hideMark/>
          </w:tcPr>
          <w:p w:rsidR="00A70F51" w:rsidRPr="00A70F51" w:rsidRDefault="00A70F51" w:rsidP="00A70F51">
            <w:pPr>
              <w:spacing w:after="0" w:line="240" w:lineRule="auto"/>
              <w:rPr>
                <w:color w:val="000000"/>
                <w:sz w:val="16"/>
                <w:szCs w:val="16"/>
              </w:rPr>
            </w:pPr>
            <w:r w:rsidRPr="00A70F51">
              <w:rPr>
                <w:color w:val="000000"/>
                <w:sz w:val="16"/>
                <w:szCs w:val="16"/>
              </w:rPr>
              <w:t xml:space="preserve">Дополнительные расходы на сохранение целевых </w:t>
            </w:r>
            <w:proofErr w:type="gramStart"/>
            <w:r w:rsidRPr="00A70F51">
              <w:rPr>
                <w:color w:val="000000"/>
                <w:sz w:val="16"/>
                <w:szCs w:val="16"/>
              </w:rPr>
              <w:t>показателей повышения оплаты труда работников муниципальных учреждений культуры</w:t>
            </w:r>
            <w:proofErr w:type="gramEnd"/>
            <w:r w:rsidRPr="00A70F51">
              <w:rPr>
                <w:color w:val="000000"/>
                <w:sz w:val="16"/>
                <w:szCs w:val="16"/>
              </w:rPr>
              <w:t xml:space="preserve"> в соответствии с Указом Президента Российской Федерации от 7 мая 2012 года № 597 "О мероприятиях по реализации государственной социальной политики"</w:t>
            </w:r>
          </w:p>
        </w:tc>
        <w:tc>
          <w:tcPr>
            <w:tcW w:w="895" w:type="dxa"/>
            <w:gridSpan w:val="2"/>
            <w:tcBorders>
              <w:top w:val="nil"/>
              <w:left w:val="single" w:sz="4" w:space="0" w:color="auto"/>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sz w:val="16"/>
                <w:szCs w:val="16"/>
              </w:rPr>
            </w:pPr>
            <w:r w:rsidRPr="00A70F51">
              <w:rPr>
                <w:sz w:val="16"/>
                <w:szCs w:val="16"/>
              </w:rPr>
              <w:t>0801</w:t>
            </w:r>
          </w:p>
        </w:tc>
        <w:tc>
          <w:tcPr>
            <w:tcW w:w="1093" w:type="dxa"/>
            <w:tcBorders>
              <w:top w:val="nil"/>
              <w:left w:val="nil"/>
              <w:bottom w:val="single" w:sz="4" w:space="0" w:color="auto"/>
              <w:right w:val="nil"/>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7И404S0360</w:t>
            </w:r>
          </w:p>
        </w:tc>
        <w:tc>
          <w:tcPr>
            <w:tcW w:w="1437" w:type="dxa"/>
            <w:gridSpan w:val="2"/>
            <w:tcBorders>
              <w:top w:val="nil"/>
              <w:left w:val="single" w:sz="8"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 xml:space="preserve">                        -     </w:t>
            </w:r>
          </w:p>
        </w:tc>
        <w:tc>
          <w:tcPr>
            <w:tcW w:w="1437" w:type="dxa"/>
            <w:gridSpan w:val="2"/>
            <w:tcBorders>
              <w:top w:val="nil"/>
              <w:left w:val="single" w:sz="4"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 xml:space="preserve">                        -     </w:t>
            </w:r>
          </w:p>
        </w:tc>
      </w:tr>
      <w:tr w:rsidR="00A70F51" w:rsidRPr="00A70F51" w:rsidTr="00A70F51">
        <w:trPr>
          <w:trHeight w:val="2835"/>
        </w:trPr>
        <w:tc>
          <w:tcPr>
            <w:tcW w:w="943" w:type="dxa"/>
            <w:vMerge/>
            <w:tcBorders>
              <w:top w:val="single" w:sz="4" w:space="0" w:color="auto"/>
              <w:left w:val="single" w:sz="8" w:space="0" w:color="auto"/>
              <w:bottom w:val="nil"/>
              <w:right w:val="single" w:sz="4" w:space="0" w:color="auto"/>
            </w:tcBorders>
            <w:vAlign w:val="center"/>
            <w:hideMark/>
          </w:tcPr>
          <w:p w:rsidR="00A70F51" w:rsidRPr="00A70F51" w:rsidRDefault="00A70F51" w:rsidP="00A70F51">
            <w:pPr>
              <w:spacing w:after="0" w:line="240" w:lineRule="auto"/>
              <w:rPr>
                <w:sz w:val="16"/>
                <w:szCs w:val="16"/>
              </w:rPr>
            </w:pPr>
          </w:p>
        </w:tc>
        <w:tc>
          <w:tcPr>
            <w:tcW w:w="1616" w:type="dxa"/>
            <w:vMerge/>
            <w:tcBorders>
              <w:top w:val="single" w:sz="4" w:space="0" w:color="auto"/>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1718" w:type="dxa"/>
            <w:vMerge/>
            <w:tcBorders>
              <w:top w:val="single" w:sz="4" w:space="0" w:color="auto"/>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1348" w:type="dxa"/>
            <w:vMerge/>
            <w:tcBorders>
              <w:top w:val="single" w:sz="4" w:space="0" w:color="auto"/>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954" w:type="dxa"/>
            <w:vMerge/>
            <w:tcBorders>
              <w:top w:val="single" w:sz="4" w:space="0" w:color="auto"/>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4179" w:type="dxa"/>
            <w:tcBorders>
              <w:top w:val="nil"/>
              <w:left w:val="nil"/>
              <w:bottom w:val="single" w:sz="4" w:space="0" w:color="auto"/>
              <w:right w:val="nil"/>
            </w:tcBorders>
            <w:shd w:val="clear" w:color="auto" w:fill="auto"/>
            <w:vAlign w:val="bottom"/>
            <w:hideMark/>
          </w:tcPr>
          <w:p w:rsidR="00A70F51" w:rsidRPr="00A70F51" w:rsidRDefault="00A70F51" w:rsidP="00A70F51">
            <w:pPr>
              <w:spacing w:after="0" w:line="240" w:lineRule="auto"/>
              <w:rPr>
                <w:sz w:val="16"/>
                <w:szCs w:val="16"/>
              </w:rPr>
            </w:pPr>
            <w:r w:rsidRPr="00A70F51">
              <w:rPr>
                <w:sz w:val="16"/>
                <w:szCs w:val="16"/>
              </w:rPr>
              <w:t xml:space="preserve">Дополнительные расходы на сохранение целевых </w:t>
            </w:r>
            <w:proofErr w:type="gramStart"/>
            <w:r w:rsidRPr="00A70F51">
              <w:rPr>
                <w:sz w:val="16"/>
                <w:szCs w:val="16"/>
              </w:rPr>
              <w:t>показателей повышения оплаты труда работников муниципальных учреждений культуры</w:t>
            </w:r>
            <w:proofErr w:type="gramEnd"/>
            <w:r w:rsidRPr="00A70F51">
              <w:rPr>
                <w:sz w:val="16"/>
                <w:szCs w:val="16"/>
              </w:rPr>
              <w:t xml:space="preserve"> в соответствии с Указом Президента Российской Федерации от 7 мая 2012 года № 597 "О мероприятиях по реализации государственной социальной политики"</w:t>
            </w:r>
          </w:p>
        </w:tc>
        <w:tc>
          <w:tcPr>
            <w:tcW w:w="895" w:type="dxa"/>
            <w:gridSpan w:val="2"/>
            <w:tcBorders>
              <w:top w:val="nil"/>
              <w:left w:val="single" w:sz="4" w:space="0" w:color="auto"/>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sz w:val="16"/>
                <w:szCs w:val="16"/>
              </w:rPr>
            </w:pPr>
            <w:r w:rsidRPr="00A70F51">
              <w:rPr>
                <w:sz w:val="16"/>
                <w:szCs w:val="16"/>
              </w:rPr>
              <w:t>0801</w:t>
            </w:r>
          </w:p>
        </w:tc>
        <w:tc>
          <w:tcPr>
            <w:tcW w:w="1093"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sz w:val="16"/>
                <w:szCs w:val="16"/>
              </w:rPr>
            </w:pPr>
            <w:r w:rsidRPr="00A70F51">
              <w:rPr>
                <w:sz w:val="16"/>
                <w:szCs w:val="16"/>
              </w:rPr>
              <w:t>7И404S0360</w:t>
            </w:r>
          </w:p>
        </w:tc>
        <w:tc>
          <w:tcPr>
            <w:tcW w:w="1437" w:type="dxa"/>
            <w:gridSpan w:val="2"/>
            <w:tcBorders>
              <w:top w:val="nil"/>
              <w:left w:val="single" w:sz="8"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 xml:space="preserve">                        -     </w:t>
            </w:r>
          </w:p>
        </w:tc>
        <w:tc>
          <w:tcPr>
            <w:tcW w:w="1437" w:type="dxa"/>
            <w:gridSpan w:val="2"/>
            <w:tcBorders>
              <w:top w:val="nil"/>
              <w:left w:val="single" w:sz="4"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 xml:space="preserve">                        -     </w:t>
            </w:r>
          </w:p>
        </w:tc>
      </w:tr>
      <w:tr w:rsidR="00A70F51" w:rsidRPr="00A70F51" w:rsidTr="00A70F51">
        <w:trPr>
          <w:trHeight w:val="765"/>
        </w:trPr>
        <w:tc>
          <w:tcPr>
            <w:tcW w:w="943" w:type="dxa"/>
            <w:vMerge/>
            <w:tcBorders>
              <w:top w:val="single" w:sz="4" w:space="0" w:color="auto"/>
              <w:left w:val="single" w:sz="8" w:space="0" w:color="auto"/>
              <w:bottom w:val="nil"/>
              <w:right w:val="single" w:sz="4" w:space="0" w:color="auto"/>
            </w:tcBorders>
            <w:vAlign w:val="center"/>
            <w:hideMark/>
          </w:tcPr>
          <w:p w:rsidR="00A70F51" w:rsidRPr="00A70F51" w:rsidRDefault="00A70F51" w:rsidP="00A70F51">
            <w:pPr>
              <w:spacing w:after="0" w:line="240" w:lineRule="auto"/>
              <w:rPr>
                <w:sz w:val="16"/>
                <w:szCs w:val="16"/>
              </w:rPr>
            </w:pPr>
          </w:p>
        </w:tc>
        <w:tc>
          <w:tcPr>
            <w:tcW w:w="1616" w:type="dxa"/>
            <w:vMerge/>
            <w:tcBorders>
              <w:top w:val="single" w:sz="4" w:space="0" w:color="auto"/>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1718" w:type="dxa"/>
            <w:vMerge/>
            <w:tcBorders>
              <w:top w:val="single" w:sz="4" w:space="0" w:color="auto"/>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1348" w:type="dxa"/>
            <w:vMerge/>
            <w:tcBorders>
              <w:top w:val="single" w:sz="4" w:space="0" w:color="auto"/>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954" w:type="dxa"/>
            <w:vMerge/>
            <w:tcBorders>
              <w:top w:val="single" w:sz="4" w:space="0" w:color="auto"/>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4179" w:type="dxa"/>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rPr>
                <w:b/>
                <w:bCs/>
                <w:sz w:val="16"/>
                <w:szCs w:val="16"/>
              </w:rPr>
            </w:pPr>
            <w:r w:rsidRPr="00A70F51">
              <w:rPr>
                <w:b/>
                <w:bCs/>
                <w:sz w:val="16"/>
                <w:szCs w:val="16"/>
              </w:rPr>
              <w:t>Комплекс процессных мероприятий "Развитие физической культуры, спорта и молодежной политики"</w:t>
            </w:r>
          </w:p>
        </w:tc>
        <w:tc>
          <w:tcPr>
            <w:tcW w:w="895" w:type="dxa"/>
            <w:gridSpan w:val="2"/>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1093" w:type="dxa"/>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b/>
                <w:bCs/>
                <w:sz w:val="16"/>
                <w:szCs w:val="16"/>
              </w:rPr>
            </w:pPr>
            <w:r w:rsidRPr="00A70F51">
              <w:rPr>
                <w:b/>
                <w:bCs/>
                <w:sz w:val="16"/>
                <w:szCs w:val="16"/>
              </w:rPr>
              <w:t>7И405</w:t>
            </w:r>
          </w:p>
        </w:tc>
        <w:tc>
          <w:tcPr>
            <w:tcW w:w="1437" w:type="dxa"/>
            <w:gridSpan w:val="2"/>
            <w:tcBorders>
              <w:top w:val="nil"/>
              <w:left w:val="single" w:sz="8"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 xml:space="preserve">           1 580,00   </w:t>
            </w:r>
          </w:p>
        </w:tc>
        <w:tc>
          <w:tcPr>
            <w:tcW w:w="1437" w:type="dxa"/>
            <w:gridSpan w:val="2"/>
            <w:tcBorders>
              <w:top w:val="nil"/>
              <w:left w:val="single" w:sz="4"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 xml:space="preserve">           1 580,00   </w:t>
            </w:r>
          </w:p>
        </w:tc>
      </w:tr>
      <w:tr w:rsidR="00A70F51" w:rsidRPr="00A70F51" w:rsidTr="00A70F51">
        <w:trPr>
          <w:trHeight w:val="510"/>
        </w:trPr>
        <w:tc>
          <w:tcPr>
            <w:tcW w:w="943" w:type="dxa"/>
            <w:vMerge/>
            <w:tcBorders>
              <w:top w:val="single" w:sz="4" w:space="0" w:color="auto"/>
              <w:left w:val="single" w:sz="8" w:space="0" w:color="auto"/>
              <w:bottom w:val="nil"/>
              <w:right w:val="single" w:sz="4" w:space="0" w:color="auto"/>
            </w:tcBorders>
            <w:vAlign w:val="center"/>
            <w:hideMark/>
          </w:tcPr>
          <w:p w:rsidR="00A70F51" w:rsidRPr="00A70F51" w:rsidRDefault="00A70F51" w:rsidP="00A70F51">
            <w:pPr>
              <w:spacing w:after="0" w:line="240" w:lineRule="auto"/>
              <w:rPr>
                <w:sz w:val="16"/>
                <w:szCs w:val="16"/>
              </w:rPr>
            </w:pPr>
          </w:p>
        </w:tc>
        <w:tc>
          <w:tcPr>
            <w:tcW w:w="1616" w:type="dxa"/>
            <w:vMerge/>
            <w:tcBorders>
              <w:top w:val="single" w:sz="4" w:space="0" w:color="auto"/>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1718" w:type="dxa"/>
            <w:vMerge/>
            <w:tcBorders>
              <w:top w:val="single" w:sz="4" w:space="0" w:color="auto"/>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1348" w:type="dxa"/>
            <w:vMerge/>
            <w:tcBorders>
              <w:top w:val="single" w:sz="4" w:space="0" w:color="auto"/>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954" w:type="dxa"/>
            <w:vMerge/>
            <w:tcBorders>
              <w:top w:val="single" w:sz="4" w:space="0" w:color="auto"/>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4179" w:type="dxa"/>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rPr>
                <w:sz w:val="16"/>
                <w:szCs w:val="16"/>
              </w:rPr>
            </w:pPr>
            <w:r w:rsidRPr="00A70F51">
              <w:rPr>
                <w:sz w:val="16"/>
                <w:szCs w:val="16"/>
              </w:rPr>
              <w:t xml:space="preserve">Обеспечение деятельности подведомственных учреждений физкультуры и спорта </w:t>
            </w:r>
          </w:p>
        </w:tc>
        <w:tc>
          <w:tcPr>
            <w:tcW w:w="895" w:type="dxa"/>
            <w:gridSpan w:val="2"/>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sz w:val="16"/>
                <w:szCs w:val="16"/>
              </w:rPr>
            </w:pPr>
            <w:r w:rsidRPr="00A70F51">
              <w:rPr>
                <w:sz w:val="16"/>
                <w:szCs w:val="16"/>
              </w:rPr>
              <w:t>1102</w:t>
            </w:r>
          </w:p>
        </w:tc>
        <w:tc>
          <w:tcPr>
            <w:tcW w:w="1093" w:type="dxa"/>
            <w:tcBorders>
              <w:top w:val="nil"/>
              <w:left w:val="nil"/>
              <w:bottom w:val="single" w:sz="4" w:space="0" w:color="auto"/>
              <w:right w:val="nil"/>
            </w:tcBorders>
            <w:shd w:val="clear" w:color="000000" w:fill="FFFFFF"/>
            <w:vAlign w:val="center"/>
            <w:hideMark/>
          </w:tcPr>
          <w:p w:rsidR="00A70F51" w:rsidRPr="00A70F51" w:rsidRDefault="00A70F51" w:rsidP="00A70F51">
            <w:pPr>
              <w:spacing w:after="0" w:line="240" w:lineRule="auto"/>
              <w:jc w:val="center"/>
              <w:rPr>
                <w:sz w:val="16"/>
                <w:szCs w:val="16"/>
              </w:rPr>
            </w:pPr>
            <w:r w:rsidRPr="00A70F51">
              <w:rPr>
                <w:sz w:val="16"/>
                <w:szCs w:val="16"/>
              </w:rPr>
              <w:t>7И40512800</w:t>
            </w:r>
          </w:p>
        </w:tc>
        <w:tc>
          <w:tcPr>
            <w:tcW w:w="1437" w:type="dxa"/>
            <w:gridSpan w:val="2"/>
            <w:tcBorders>
              <w:top w:val="nil"/>
              <w:left w:val="single" w:sz="8"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 xml:space="preserve">                900,00   </w:t>
            </w:r>
          </w:p>
        </w:tc>
        <w:tc>
          <w:tcPr>
            <w:tcW w:w="1437" w:type="dxa"/>
            <w:gridSpan w:val="2"/>
            <w:tcBorders>
              <w:top w:val="nil"/>
              <w:left w:val="single" w:sz="4"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 xml:space="preserve">                900,00   </w:t>
            </w:r>
          </w:p>
        </w:tc>
      </w:tr>
      <w:tr w:rsidR="00A70F51" w:rsidRPr="00A70F51" w:rsidTr="00A70F51">
        <w:trPr>
          <w:trHeight w:val="510"/>
        </w:trPr>
        <w:tc>
          <w:tcPr>
            <w:tcW w:w="943" w:type="dxa"/>
            <w:vMerge/>
            <w:tcBorders>
              <w:top w:val="single" w:sz="4" w:space="0" w:color="auto"/>
              <w:left w:val="single" w:sz="8" w:space="0" w:color="auto"/>
              <w:bottom w:val="nil"/>
              <w:right w:val="single" w:sz="4" w:space="0" w:color="auto"/>
            </w:tcBorders>
            <w:vAlign w:val="center"/>
            <w:hideMark/>
          </w:tcPr>
          <w:p w:rsidR="00A70F51" w:rsidRPr="00A70F51" w:rsidRDefault="00A70F51" w:rsidP="00A70F51">
            <w:pPr>
              <w:spacing w:after="0" w:line="240" w:lineRule="auto"/>
              <w:rPr>
                <w:sz w:val="16"/>
                <w:szCs w:val="16"/>
              </w:rPr>
            </w:pPr>
          </w:p>
        </w:tc>
        <w:tc>
          <w:tcPr>
            <w:tcW w:w="1616" w:type="dxa"/>
            <w:vMerge/>
            <w:tcBorders>
              <w:top w:val="single" w:sz="4" w:space="0" w:color="auto"/>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1718" w:type="dxa"/>
            <w:vMerge/>
            <w:tcBorders>
              <w:top w:val="single" w:sz="4" w:space="0" w:color="auto"/>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1348" w:type="dxa"/>
            <w:vMerge/>
            <w:tcBorders>
              <w:top w:val="single" w:sz="4" w:space="0" w:color="auto"/>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954" w:type="dxa"/>
            <w:vMerge/>
            <w:tcBorders>
              <w:top w:val="single" w:sz="4" w:space="0" w:color="auto"/>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4179" w:type="dxa"/>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rPr>
                <w:sz w:val="16"/>
                <w:szCs w:val="16"/>
              </w:rPr>
            </w:pPr>
            <w:r w:rsidRPr="00A70F51">
              <w:rPr>
                <w:sz w:val="16"/>
                <w:szCs w:val="16"/>
              </w:rPr>
              <w:t>Организация и проведение мероприятий в области физической культуры и спорта</w:t>
            </w:r>
          </w:p>
        </w:tc>
        <w:tc>
          <w:tcPr>
            <w:tcW w:w="895" w:type="dxa"/>
            <w:gridSpan w:val="2"/>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sz w:val="16"/>
                <w:szCs w:val="16"/>
              </w:rPr>
            </w:pPr>
            <w:r w:rsidRPr="00A70F51">
              <w:rPr>
                <w:sz w:val="16"/>
                <w:szCs w:val="16"/>
              </w:rPr>
              <w:t>1102</w:t>
            </w:r>
          </w:p>
        </w:tc>
        <w:tc>
          <w:tcPr>
            <w:tcW w:w="1093" w:type="dxa"/>
            <w:tcBorders>
              <w:top w:val="nil"/>
              <w:left w:val="nil"/>
              <w:bottom w:val="single" w:sz="4" w:space="0" w:color="auto"/>
              <w:right w:val="nil"/>
            </w:tcBorders>
            <w:shd w:val="clear" w:color="000000" w:fill="FFFFFF"/>
            <w:vAlign w:val="center"/>
            <w:hideMark/>
          </w:tcPr>
          <w:p w:rsidR="00A70F51" w:rsidRPr="00A70F51" w:rsidRDefault="00A70F51" w:rsidP="00A70F51">
            <w:pPr>
              <w:spacing w:after="0" w:line="240" w:lineRule="auto"/>
              <w:jc w:val="center"/>
              <w:rPr>
                <w:sz w:val="16"/>
                <w:szCs w:val="16"/>
              </w:rPr>
            </w:pPr>
            <w:r w:rsidRPr="00A70F51">
              <w:rPr>
                <w:sz w:val="16"/>
                <w:szCs w:val="16"/>
              </w:rPr>
              <w:t>7И40515340</w:t>
            </w:r>
          </w:p>
        </w:tc>
        <w:tc>
          <w:tcPr>
            <w:tcW w:w="1437" w:type="dxa"/>
            <w:gridSpan w:val="2"/>
            <w:tcBorders>
              <w:top w:val="nil"/>
              <w:left w:val="single" w:sz="8"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 xml:space="preserve">                100,00   </w:t>
            </w:r>
          </w:p>
        </w:tc>
        <w:tc>
          <w:tcPr>
            <w:tcW w:w="1437" w:type="dxa"/>
            <w:gridSpan w:val="2"/>
            <w:tcBorders>
              <w:top w:val="nil"/>
              <w:left w:val="single" w:sz="4"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 xml:space="preserve">                100,00   </w:t>
            </w:r>
          </w:p>
        </w:tc>
      </w:tr>
      <w:tr w:rsidR="00A70F51" w:rsidRPr="00A70F51" w:rsidTr="00A70F51">
        <w:trPr>
          <w:trHeight w:val="510"/>
        </w:trPr>
        <w:tc>
          <w:tcPr>
            <w:tcW w:w="943" w:type="dxa"/>
            <w:vMerge/>
            <w:tcBorders>
              <w:top w:val="single" w:sz="4" w:space="0" w:color="auto"/>
              <w:left w:val="single" w:sz="8" w:space="0" w:color="auto"/>
              <w:bottom w:val="nil"/>
              <w:right w:val="single" w:sz="4" w:space="0" w:color="auto"/>
            </w:tcBorders>
            <w:vAlign w:val="center"/>
            <w:hideMark/>
          </w:tcPr>
          <w:p w:rsidR="00A70F51" w:rsidRPr="00A70F51" w:rsidRDefault="00A70F51" w:rsidP="00A70F51">
            <w:pPr>
              <w:spacing w:after="0" w:line="240" w:lineRule="auto"/>
              <w:rPr>
                <w:sz w:val="16"/>
                <w:szCs w:val="16"/>
              </w:rPr>
            </w:pPr>
          </w:p>
        </w:tc>
        <w:tc>
          <w:tcPr>
            <w:tcW w:w="1616" w:type="dxa"/>
            <w:vMerge/>
            <w:tcBorders>
              <w:top w:val="single" w:sz="4" w:space="0" w:color="auto"/>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1718" w:type="dxa"/>
            <w:vMerge/>
            <w:tcBorders>
              <w:top w:val="single" w:sz="4" w:space="0" w:color="auto"/>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1348" w:type="dxa"/>
            <w:vMerge/>
            <w:tcBorders>
              <w:top w:val="single" w:sz="4" w:space="0" w:color="auto"/>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954" w:type="dxa"/>
            <w:vMerge/>
            <w:tcBorders>
              <w:top w:val="single" w:sz="4" w:space="0" w:color="auto"/>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4179" w:type="dxa"/>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rPr>
                <w:sz w:val="16"/>
                <w:szCs w:val="16"/>
              </w:rPr>
            </w:pPr>
            <w:r w:rsidRPr="00A70F51">
              <w:rPr>
                <w:sz w:val="16"/>
                <w:szCs w:val="16"/>
              </w:rPr>
              <w:t xml:space="preserve">Строительство и реконструкция спортивных сооружений </w:t>
            </w:r>
          </w:p>
        </w:tc>
        <w:tc>
          <w:tcPr>
            <w:tcW w:w="895" w:type="dxa"/>
            <w:gridSpan w:val="2"/>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sz w:val="16"/>
                <w:szCs w:val="16"/>
              </w:rPr>
            </w:pPr>
            <w:r w:rsidRPr="00A70F51">
              <w:rPr>
                <w:sz w:val="16"/>
                <w:szCs w:val="16"/>
              </w:rPr>
              <w:t>1102</w:t>
            </w:r>
          </w:p>
        </w:tc>
        <w:tc>
          <w:tcPr>
            <w:tcW w:w="1093" w:type="dxa"/>
            <w:tcBorders>
              <w:top w:val="nil"/>
              <w:left w:val="nil"/>
              <w:bottom w:val="single" w:sz="4" w:space="0" w:color="auto"/>
              <w:right w:val="nil"/>
            </w:tcBorders>
            <w:shd w:val="clear" w:color="000000" w:fill="FFFFFF"/>
            <w:vAlign w:val="center"/>
            <w:hideMark/>
          </w:tcPr>
          <w:p w:rsidR="00A70F51" w:rsidRPr="00A70F51" w:rsidRDefault="00A70F51" w:rsidP="00A70F51">
            <w:pPr>
              <w:spacing w:after="0" w:line="240" w:lineRule="auto"/>
              <w:jc w:val="center"/>
              <w:rPr>
                <w:sz w:val="16"/>
                <w:szCs w:val="16"/>
              </w:rPr>
            </w:pPr>
            <w:r w:rsidRPr="00A70F51">
              <w:rPr>
                <w:sz w:val="16"/>
                <w:szCs w:val="16"/>
              </w:rPr>
              <w:t>7И40516390</w:t>
            </w:r>
          </w:p>
        </w:tc>
        <w:tc>
          <w:tcPr>
            <w:tcW w:w="1437" w:type="dxa"/>
            <w:gridSpan w:val="2"/>
            <w:tcBorders>
              <w:top w:val="nil"/>
              <w:left w:val="single" w:sz="8"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 xml:space="preserve">                        -     </w:t>
            </w:r>
          </w:p>
        </w:tc>
        <w:tc>
          <w:tcPr>
            <w:tcW w:w="1437" w:type="dxa"/>
            <w:gridSpan w:val="2"/>
            <w:tcBorders>
              <w:top w:val="nil"/>
              <w:left w:val="single" w:sz="4"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 xml:space="preserve">                        -     </w:t>
            </w:r>
          </w:p>
        </w:tc>
      </w:tr>
      <w:tr w:rsidR="00A70F51" w:rsidRPr="00A70F51" w:rsidTr="00A70F51">
        <w:trPr>
          <w:trHeight w:val="765"/>
        </w:trPr>
        <w:tc>
          <w:tcPr>
            <w:tcW w:w="943" w:type="dxa"/>
            <w:vMerge/>
            <w:tcBorders>
              <w:top w:val="single" w:sz="4" w:space="0" w:color="auto"/>
              <w:left w:val="single" w:sz="8" w:space="0" w:color="auto"/>
              <w:bottom w:val="nil"/>
              <w:right w:val="single" w:sz="4" w:space="0" w:color="auto"/>
            </w:tcBorders>
            <w:vAlign w:val="center"/>
            <w:hideMark/>
          </w:tcPr>
          <w:p w:rsidR="00A70F51" w:rsidRPr="00A70F51" w:rsidRDefault="00A70F51" w:rsidP="00A70F51">
            <w:pPr>
              <w:spacing w:after="0" w:line="240" w:lineRule="auto"/>
              <w:rPr>
                <w:sz w:val="16"/>
                <w:szCs w:val="16"/>
              </w:rPr>
            </w:pPr>
          </w:p>
        </w:tc>
        <w:tc>
          <w:tcPr>
            <w:tcW w:w="1616" w:type="dxa"/>
            <w:vMerge/>
            <w:tcBorders>
              <w:top w:val="single" w:sz="4" w:space="0" w:color="auto"/>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1718" w:type="dxa"/>
            <w:vMerge/>
            <w:tcBorders>
              <w:top w:val="single" w:sz="4" w:space="0" w:color="auto"/>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1348" w:type="dxa"/>
            <w:vMerge/>
            <w:tcBorders>
              <w:top w:val="single" w:sz="4" w:space="0" w:color="auto"/>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954" w:type="dxa"/>
            <w:vMerge/>
            <w:tcBorders>
              <w:top w:val="single" w:sz="4" w:space="0" w:color="auto"/>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4179" w:type="dxa"/>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rPr>
                <w:sz w:val="16"/>
                <w:szCs w:val="16"/>
              </w:rPr>
            </w:pPr>
            <w:r w:rsidRPr="00A70F51">
              <w:rPr>
                <w:sz w:val="16"/>
                <w:szCs w:val="16"/>
              </w:rPr>
              <w:t xml:space="preserve">Проведение мероприятий для детей и </w:t>
            </w:r>
            <w:proofErr w:type="spellStart"/>
            <w:r w:rsidRPr="00A70F51">
              <w:rPr>
                <w:sz w:val="16"/>
                <w:szCs w:val="16"/>
              </w:rPr>
              <w:t>молодежиОрганизация</w:t>
            </w:r>
            <w:proofErr w:type="spellEnd"/>
            <w:r w:rsidRPr="00A70F51">
              <w:rPr>
                <w:sz w:val="16"/>
                <w:szCs w:val="16"/>
              </w:rPr>
              <w:t xml:space="preserve"> и проведение культурно-массовых молодежных мероприятий </w:t>
            </w:r>
          </w:p>
        </w:tc>
        <w:tc>
          <w:tcPr>
            <w:tcW w:w="895" w:type="dxa"/>
            <w:gridSpan w:val="2"/>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sz w:val="16"/>
                <w:szCs w:val="16"/>
              </w:rPr>
            </w:pPr>
            <w:r w:rsidRPr="00A70F51">
              <w:rPr>
                <w:sz w:val="16"/>
                <w:szCs w:val="16"/>
              </w:rPr>
              <w:t>0707</w:t>
            </w:r>
          </w:p>
        </w:tc>
        <w:tc>
          <w:tcPr>
            <w:tcW w:w="1093" w:type="dxa"/>
            <w:tcBorders>
              <w:top w:val="nil"/>
              <w:left w:val="nil"/>
              <w:bottom w:val="single" w:sz="4" w:space="0" w:color="auto"/>
              <w:right w:val="nil"/>
            </w:tcBorders>
            <w:shd w:val="clear" w:color="000000" w:fill="FFFFFF"/>
            <w:vAlign w:val="center"/>
            <w:hideMark/>
          </w:tcPr>
          <w:p w:rsidR="00A70F51" w:rsidRPr="00A70F51" w:rsidRDefault="00A70F51" w:rsidP="00A70F51">
            <w:pPr>
              <w:spacing w:after="0" w:line="240" w:lineRule="auto"/>
              <w:jc w:val="center"/>
              <w:rPr>
                <w:sz w:val="16"/>
                <w:szCs w:val="16"/>
              </w:rPr>
            </w:pPr>
            <w:r w:rsidRPr="00A70F51">
              <w:rPr>
                <w:sz w:val="16"/>
                <w:szCs w:val="16"/>
              </w:rPr>
              <w:t>7И40515230</w:t>
            </w:r>
          </w:p>
        </w:tc>
        <w:tc>
          <w:tcPr>
            <w:tcW w:w="1437" w:type="dxa"/>
            <w:gridSpan w:val="2"/>
            <w:tcBorders>
              <w:top w:val="nil"/>
              <w:left w:val="single" w:sz="8"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50,00</w:t>
            </w:r>
          </w:p>
        </w:tc>
        <w:tc>
          <w:tcPr>
            <w:tcW w:w="1437" w:type="dxa"/>
            <w:gridSpan w:val="2"/>
            <w:tcBorders>
              <w:top w:val="nil"/>
              <w:left w:val="single" w:sz="4"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50,00</w:t>
            </w:r>
          </w:p>
        </w:tc>
      </w:tr>
      <w:tr w:rsidR="00A70F51" w:rsidRPr="00A70F51" w:rsidTr="00A70F51">
        <w:trPr>
          <w:trHeight w:val="765"/>
        </w:trPr>
        <w:tc>
          <w:tcPr>
            <w:tcW w:w="943" w:type="dxa"/>
            <w:vMerge/>
            <w:tcBorders>
              <w:top w:val="single" w:sz="4" w:space="0" w:color="auto"/>
              <w:left w:val="single" w:sz="8" w:space="0" w:color="auto"/>
              <w:bottom w:val="nil"/>
              <w:right w:val="single" w:sz="4" w:space="0" w:color="auto"/>
            </w:tcBorders>
            <w:vAlign w:val="center"/>
            <w:hideMark/>
          </w:tcPr>
          <w:p w:rsidR="00A70F51" w:rsidRPr="00A70F51" w:rsidRDefault="00A70F51" w:rsidP="00A70F51">
            <w:pPr>
              <w:spacing w:after="0" w:line="240" w:lineRule="auto"/>
              <w:rPr>
                <w:sz w:val="16"/>
                <w:szCs w:val="16"/>
              </w:rPr>
            </w:pPr>
          </w:p>
        </w:tc>
        <w:tc>
          <w:tcPr>
            <w:tcW w:w="1616" w:type="dxa"/>
            <w:vMerge/>
            <w:tcBorders>
              <w:top w:val="single" w:sz="4" w:space="0" w:color="auto"/>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1718" w:type="dxa"/>
            <w:vMerge/>
            <w:tcBorders>
              <w:top w:val="single" w:sz="4" w:space="0" w:color="auto"/>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1348" w:type="dxa"/>
            <w:vMerge/>
            <w:tcBorders>
              <w:top w:val="single" w:sz="4" w:space="0" w:color="auto"/>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954" w:type="dxa"/>
            <w:vMerge/>
            <w:tcBorders>
              <w:top w:val="single" w:sz="4" w:space="0" w:color="auto"/>
              <w:left w:val="single" w:sz="4" w:space="0" w:color="auto"/>
              <w:bottom w:val="nil"/>
              <w:right w:val="single" w:sz="4" w:space="0" w:color="auto"/>
            </w:tcBorders>
            <w:vAlign w:val="center"/>
            <w:hideMark/>
          </w:tcPr>
          <w:p w:rsidR="00A70F51" w:rsidRPr="00A70F51" w:rsidRDefault="00A70F51" w:rsidP="00A70F51">
            <w:pPr>
              <w:spacing w:after="0" w:line="240" w:lineRule="auto"/>
              <w:rPr>
                <w:b/>
                <w:bCs/>
                <w:sz w:val="16"/>
                <w:szCs w:val="16"/>
              </w:rPr>
            </w:pPr>
          </w:p>
        </w:tc>
        <w:tc>
          <w:tcPr>
            <w:tcW w:w="4179" w:type="dxa"/>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rPr>
                <w:sz w:val="16"/>
                <w:szCs w:val="16"/>
              </w:rPr>
            </w:pPr>
            <w:r w:rsidRPr="00A70F51">
              <w:rPr>
                <w:sz w:val="16"/>
                <w:szCs w:val="16"/>
              </w:rPr>
              <w:t xml:space="preserve">Реализация комплекса мер по профилактике </w:t>
            </w:r>
            <w:proofErr w:type="spellStart"/>
            <w:r w:rsidRPr="00A70F51">
              <w:rPr>
                <w:sz w:val="16"/>
                <w:szCs w:val="16"/>
              </w:rPr>
              <w:t>девиантного</w:t>
            </w:r>
            <w:proofErr w:type="spellEnd"/>
            <w:r w:rsidRPr="00A70F51">
              <w:rPr>
                <w:sz w:val="16"/>
                <w:szCs w:val="16"/>
              </w:rPr>
              <w:t xml:space="preserve"> поведения молодежи и трудовой адаптации несовершеннолетних </w:t>
            </w:r>
          </w:p>
        </w:tc>
        <w:tc>
          <w:tcPr>
            <w:tcW w:w="895" w:type="dxa"/>
            <w:gridSpan w:val="2"/>
            <w:tcBorders>
              <w:top w:val="nil"/>
              <w:left w:val="nil"/>
              <w:bottom w:val="single" w:sz="4"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sz w:val="16"/>
                <w:szCs w:val="16"/>
              </w:rPr>
            </w:pPr>
            <w:r w:rsidRPr="00A70F51">
              <w:rPr>
                <w:sz w:val="16"/>
                <w:szCs w:val="16"/>
              </w:rPr>
              <w:t>0707</w:t>
            </w:r>
          </w:p>
        </w:tc>
        <w:tc>
          <w:tcPr>
            <w:tcW w:w="1093" w:type="dxa"/>
            <w:tcBorders>
              <w:top w:val="nil"/>
              <w:left w:val="nil"/>
              <w:bottom w:val="nil"/>
              <w:right w:val="nil"/>
            </w:tcBorders>
            <w:shd w:val="clear" w:color="000000" w:fill="FFFFFF"/>
            <w:vAlign w:val="center"/>
            <w:hideMark/>
          </w:tcPr>
          <w:p w:rsidR="00A70F51" w:rsidRPr="00A70F51" w:rsidRDefault="00A70F51" w:rsidP="00A70F51">
            <w:pPr>
              <w:spacing w:after="0" w:line="240" w:lineRule="auto"/>
              <w:jc w:val="center"/>
              <w:rPr>
                <w:sz w:val="16"/>
                <w:szCs w:val="16"/>
              </w:rPr>
            </w:pPr>
            <w:r w:rsidRPr="00A70F51">
              <w:rPr>
                <w:sz w:val="16"/>
                <w:szCs w:val="16"/>
              </w:rPr>
              <w:t>7И40518310</w:t>
            </w:r>
          </w:p>
        </w:tc>
        <w:tc>
          <w:tcPr>
            <w:tcW w:w="1437" w:type="dxa"/>
            <w:gridSpan w:val="2"/>
            <w:tcBorders>
              <w:top w:val="nil"/>
              <w:left w:val="single" w:sz="8"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530,00</w:t>
            </w:r>
          </w:p>
        </w:tc>
        <w:tc>
          <w:tcPr>
            <w:tcW w:w="1437" w:type="dxa"/>
            <w:gridSpan w:val="2"/>
            <w:tcBorders>
              <w:top w:val="nil"/>
              <w:left w:val="single" w:sz="4" w:space="0" w:color="auto"/>
              <w:bottom w:val="single" w:sz="4"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sz w:val="16"/>
                <w:szCs w:val="16"/>
              </w:rPr>
            </w:pPr>
            <w:r w:rsidRPr="00A70F51">
              <w:rPr>
                <w:sz w:val="16"/>
                <w:szCs w:val="16"/>
              </w:rPr>
              <w:t>530,00</w:t>
            </w:r>
          </w:p>
        </w:tc>
      </w:tr>
      <w:tr w:rsidR="00A70F51" w:rsidRPr="00A70F51" w:rsidTr="00A70F51">
        <w:trPr>
          <w:trHeight w:val="330"/>
        </w:trPr>
        <w:tc>
          <w:tcPr>
            <w:tcW w:w="10758" w:type="dxa"/>
            <w:gridSpan w:val="6"/>
            <w:tcBorders>
              <w:top w:val="single" w:sz="4" w:space="0" w:color="auto"/>
              <w:left w:val="single" w:sz="8" w:space="0" w:color="auto"/>
              <w:bottom w:val="single" w:sz="8" w:space="0" w:color="auto"/>
              <w:right w:val="single" w:sz="4" w:space="0" w:color="auto"/>
            </w:tcBorders>
            <w:shd w:val="clear" w:color="000000" w:fill="FFFFFF"/>
            <w:vAlign w:val="center"/>
            <w:hideMark/>
          </w:tcPr>
          <w:p w:rsidR="00A70F51" w:rsidRPr="00A70F51" w:rsidRDefault="00A70F51" w:rsidP="00A70F51">
            <w:pPr>
              <w:spacing w:after="0" w:line="240" w:lineRule="auto"/>
              <w:rPr>
                <w:b/>
                <w:bCs/>
                <w:sz w:val="16"/>
                <w:szCs w:val="16"/>
              </w:rPr>
            </w:pPr>
            <w:r w:rsidRPr="00A70F51">
              <w:rPr>
                <w:b/>
                <w:bCs/>
                <w:sz w:val="16"/>
                <w:szCs w:val="16"/>
              </w:rPr>
              <w:t>Итого расходов по утвержденным муниципальным программам:</w:t>
            </w:r>
          </w:p>
        </w:tc>
        <w:tc>
          <w:tcPr>
            <w:tcW w:w="895" w:type="dxa"/>
            <w:gridSpan w:val="2"/>
            <w:tcBorders>
              <w:top w:val="nil"/>
              <w:left w:val="nil"/>
              <w:bottom w:val="single" w:sz="8" w:space="0" w:color="auto"/>
              <w:right w:val="single" w:sz="4" w:space="0" w:color="auto"/>
            </w:tcBorders>
            <w:shd w:val="clear" w:color="000000" w:fill="FFFFFF"/>
            <w:vAlign w:val="center"/>
            <w:hideMark/>
          </w:tcPr>
          <w:p w:rsidR="00A70F51" w:rsidRPr="00A70F51" w:rsidRDefault="00A70F51" w:rsidP="00A70F51">
            <w:pPr>
              <w:spacing w:after="0" w:line="240" w:lineRule="auto"/>
              <w:jc w:val="center"/>
              <w:rPr>
                <w:b/>
                <w:bCs/>
                <w:sz w:val="16"/>
                <w:szCs w:val="16"/>
              </w:rPr>
            </w:pPr>
            <w:r w:rsidRPr="00A70F51">
              <w:rPr>
                <w:b/>
                <w:bCs/>
                <w:sz w:val="16"/>
                <w:szCs w:val="16"/>
              </w:rPr>
              <w:t> </w:t>
            </w:r>
          </w:p>
        </w:tc>
        <w:tc>
          <w:tcPr>
            <w:tcW w:w="1093" w:type="dxa"/>
            <w:tcBorders>
              <w:top w:val="single" w:sz="4" w:space="0" w:color="auto"/>
              <w:left w:val="nil"/>
              <w:bottom w:val="single" w:sz="8" w:space="0" w:color="auto"/>
              <w:right w:val="nil"/>
            </w:tcBorders>
            <w:shd w:val="clear" w:color="000000" w:fill="FFFFFF"/>
            <w:vAlign w:val="center"/>
            <w:hideMark/>
          </w:tcPr>
          <w:p w:rsidR="00A70F51" w:rsidRPr="00A70F51" w:rsidRDefault="00A70F51" w:rsidP="00A70F51">
            <w:pPr>
              <w:spacing w:after="0" w:line="240" w:lineRule="auto"/>
              <w:rPr>
                <w:b/>
                <w:bCs/>
                <w:sz w:val="16"/>
                <w:szCs w:val="16"/>
              </w:rPr>
            </w:pPr>
            <w:r w:rsidRPr="00A70F51">
              <w:rPr>
                <w:b/>
                <w:bCs/>
                <w:sz w:val="16"/>
                <w:szCs w:val="16"/>
              </w:rPr>
              <w:t> </w:t>
            </w:r>
          </w:p>
        </w:tc>
        <w:tc>
          <w:tcPr>
            <w:tcW w:w="1437" w:type="dxa"/>
            <w:gridSpan w:val="2"/>
            <w:tcBorders>
              <w:top w:val="nil"/>
              <w:left w:val="single" w:sz="8" w:space="0" w:color="auto"/>
              <w:bottom w:val="single" w:sz="8"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 xml:space="preserve">   27657,38</w:t>
            </w:r>
          </w:p>
        </w:tc>
        <w:tc>
          <w:tcPr>
            <w:tcW w:w="1437" w:type="dxa"/>
            <w:gridSpan w:val="2"/>
            <w:tcBorders>
              <w:top w:val="nil"/>
              <w:left w:val="single" w:sz="4" w:space="0" w:color="auto"/>
              <w:bottom w:val="single" w:sz="8" w:space="0" w:color="auto"/>
              <w:right w:val="single" w:sz="8" w:space="0" w:color="auto"/>
            </w:tcBorders>
            <w:shd w:val="clear" w:color="000000" w:fill="FFFFFF"/>
            <w:vAlign w:val="center"/>
            <w:hideMark/>
          </w:tcPr>
          <w:p w:rsidR="00A70F51" w:rsidRPr="00A70F51" w:rsidRDefault="00A70F51" w:rsidP="00A70F51">
            <w:pPr>
              <w:spacing w:after="0" w:line="240" w:lineRule="auto"/>
              <w:jc w:val="right"/>
              <w:rPr>
                <w:b/>
                <w:bCs/>
                <w:sz w:val="16"/>
                <w:szCs w:val="16"/>
              </w:rPr>
            </w:pPr>
            <w:r w:rsidRPr="00A70F51">
              <w:rPr>
                <w:b/>
                <w:bCs/>
                <w:sz w:val="16"/>
                <w:szCs w:val="16"/>
              </w:rPr>
              <w:t xml:space="preserve">   95063,89</w:t>
            </w:r>
          </w:p>
        </w:tc>
      </w:tr>
    </w:tbl>
    <w:p w:rsidR="00A70F51" w:rsidRPr="00A70F51" w:rsidRDefault="00A70F51" w:rsidP="00A70F51">
      <w:pPr>
        <w:tabs>
          <w:tab w:val="left" w:pos="7200"/>
        </w:tabs>
        <w:spacing w:after="0" w:line="240" w:lineRule="auto"/>
        <w:ind w:right="-3"/>
        <w:jc w:val="center"/>
        <w:rPr>
          <w:sz w:val="16"/>
          <w:szCs w:val="16"/>
        </w:rPr>
      </w:pPr>
    </w:p>
    <w:p w:rsidR="00A70F51" w:rsidRPr="00A70F51" w:rsidRDefault="00A70F51" w:rsidP="00A70F51">
      <w:pPr>
        <w:tabs>
          <w:tab w:val="left" w:pos="7200"/>
        </w:tabs>
        <w:spacing w:after="0" w:line="240" w:lineRule="auto"/>
        <w:ind w:right="-3"/>
        <w:jc w:val="center"/>
        <w:rPr>
          <w:sz w:val="16"/>
          <w:szCs w:val="16"/>
        </w:rPr>
      </w:pPr>
      <w:r w:rsidRPr="00A70F51">
        <w:rPr>
          <w:sz w:val="16"/>
          <w:szCs w:val="16"/>
        </w:rPr>
        <w:br w:type="page"/>
      </w:r>
    </w:p>
    <w:tbl>
      <w:tblPr>
        <w:tblW w:w="14800" w:type="dxa"/>
        <w:tblInd w:w="93" w:type="dxa"/>
        <w:tblLook w:val="04A0"/>
      </w:tblPr>
      <w:tblGrid>
        <w:gridCol w:w="2960"/>
        <w:gridCol w:w="2960"/>
        <w:gridCol w:w="2960"/>
        <w:gridCol w:w="2960"/>
        <w:gridCol w:w="2960"/>
      </w:tblGrid>
      <w:tr w:rsidR="00A70F51" w:rsidRPr="00A70F51" w:rsidTr="00A70F51">
        <w:trPr>
          <w:trHeight w:val="315"/>
        </w:trPr>
        <w:tc>
          <w:tcPr>
            <w:tcW w:w="2960" w:type="dxa"/>
            <w:tcBorders>
              <w:top w:val="nil"/>
              <w:left w:val="nil"/>
              <w:bottom w:val="nil"/>
              <w:right w:val="nil"/>
            </w:tcBorders>
            <w:shd w:val="clear" w:color="auto" w:fill="auto"/>
            <w:noWrap/>
            <w:vAlign w:val="bottom"/>
            <w:hideMark/>
          </w:tcPr>
          <w:p w:rsidR="00A70F51" w:rsidRPr="00A70F51" w:rsidRDefault="00A70F51" w:rsidP="00A70F51">
            <w:pPr>
              <w:spacing w:after="0" w:line="240" w:lineRule="auto"/>
              <w:rPr>
                <w:rFonts w:ascii="Calibri" w:hAnsi="Calibri"/>
                <w:color w:val="000000"/>
                <w:sz w:val="16"/>
                <w:szCs w:val="16"/>
              </w:rPr>
            </w:pPr>
          </w:p>
        </w:tc>
        <w:tc>
          <w:tcPr>
            <w:tcW w:w="2960" w:type="dxa"/>
            <w:tcBorders>
              <w:top w:val="nil"/>
              <w:left w:val="nil"/>
              <w:bottom w:val="nil"/>
              <w:right w:val="nil"/>
            </w:tcBorders>
            <w:shd w:val="clear" w:color="auto" w:fill="auto"/>
            <w:noWrap/>
            <w:vAlign w:val="bottom"/>
            <w:hideMark/>
          </w:tcPr>
          <w:p w:rsidR="00A70F51" w:rsidRPr="00A70F51" w:rsidRDefault="00A70F51" w:rsidP="00A70F51">
            <w:pPr>
              <w:spacing w:after="0" w:line="240" w:lineRule="auto"/>
              <w:rPr>
                <w:rFonts w:ascii="Calibri" w:hAnsi="Calibri"/>
                <w:color w:val="000000"/>
                <w:sz w:val="16"/>
                <w:szCs w:val="16"/>
              </w:rPr>
            </w:pPr>
          </w:p>
        </w:tc>
        <w:tc>
          <w:tcPr>
            <w:tcW w:w="2960" w:type="dxa"/>
            <w:tcBorders>
              <w:top w:val="nil"/>
              <w:left w:val="nil"/>
              <w:bottom w:val="nil"/>
              <w:right w:val="nil"/>
            </w:tcBorders>
            <w:shd w:val="clear" w:color="auto" w:fill="auto"/>
            <w:noWrap/>
            <w:vAlign w:val="bottom"/>
            <w:hideMark/>
          </w:tcPr>
          <w:p w:rsidR="00A70F51" w:rsidRPr="00A70F51" w:rsidRDefault="00A70F51" w:rsidP="00A70F51">
            <w:pPr>
              <w:spacing w:after="0" w:line="240" w:lineRule="auto"/>
              <w:rPr>
                <w:rFonts w:ascii="Calibri" w:hAnsi="Calibri"/>
                <w:color w:val="000000"/>
                <w:sz w:val="16"/>
                <w:szCs w:val="16"/>
              </w:rPr>
            </w:pPr>
          </w:p>
        </w:tc>
        <w:tc>
          <w:tcPr>
            <w:tcW w:w="5920" w:type="dxa"/>
            <w:gridSpan w:val="2"/>
            <w:tcBorders>
              <w:top w:val="nil"/>
              <w:left w:val="nil"/>
              <w:bottom w:val="nil"/>
              <w:right w:val="nil"/>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Приложение 23</w:t>
            </w:r>
          </w:p>
        </w:tc>
      </w:tr>
      <w:tr w:rsidR="00A70F51" w:rsidRPr="00A70F51" w:rsidTr="00A70F51">
        <w:trPr>
          <w:trHeight w:val="315"/>
        </w:trPr>
        <w:tc>
          <w:tcPr>
            <w:tcW w:w="2960" w:type="dxa"/>
            <w:tcBorders>
              <w:top w:val="nil"/>
              <w:left w:val="nil"/>
              <w:bottom w:val="nil"/>
              <w:right w:val="nil"/>
            </w:tcBorders>
            <w:shd w:val="clear" w:color="auto" w:fill="auto"/>
            <w:noWrap/>
            <w:vAlign w:val="bottom"/>
            <w:hideMark/>
          </w:tcPr>
          <w:p w:rsidR="00A70F51" w:rsidRPr="00A70F51" w:rsidRDefault="00A70F51" w:rsidP="00A70F51">
            <w:pPr>
              <w:spacing w:after="0" w:line="240" w:lineRule="auto"/>
              <w:rPr>
                <w:rFonts w:ascii="Calibri" w:hAnsi="Calibri"/>
                <w:color w:val="000000"/>
                <w:sz w:val="16"/>
                <w:szCs w:val="16"/>
              </w:rPr>
            </w:pPr>
          </w:p>
        </w:tc>
        <w:tc>
          <w:tcPr>
            <w:tcW w:w="2960" w:type="dxa"/>
            <w:tcBorders>
              <w:top w:val="nil"/>
              <w:left w:val="nil"/>
              <w:bottom w:val="nil"/>
              <w:right w:val="nil"/>
            </w:tcBorders>
            <w:shd w:val="clear" w:color="auto" w:fill="auto"/>
            <w:noWrap/>
            <w:vAlign w:val="bottom"/>
            <w:hideMark/>
          </w:tcPr>
          <w:p w:rsidR="00A70F51" w:rsidRPr="00A70F51" w:rsidRDefault="00A70F51" w:rsidP="00A70F51">
            <w:pPr>
              <w:spacing w:after="0" w:line="240" w:lineRule="auto"/>
              <w:rPr>
                <w:rFonts w:ascii="Calibri" w:hAnsi="Calibri"/>
                <w:color w:val="000000"/>
                <w:sz w:val="16"/>
                <w:szCs w:val="16"/>
              </w:rPr>
            </w:pPr>
          </w:p>
        </w:tc>
        <w:tc>
          <w:tcPr>
            <w:tcW w:w="2960" w:type="dxa"/>
            <w:tcBorders>
              <w:top w:val="nil"/>
              <w:left w:val="nil"/>
              <w:bottom w:val="nil"/>
              <w:right w:val="nil"/>
            </w:tcBorders>
            <w:shd w:val="clear" w:color="auto" w:fill="auto"/>
            <w:noWrap/>
            <w:vAlign w:val="bottom"/>
            <w:hideMark/>
          </w:tcPr>
          <w:p w:rsidR="00A70F51" w:rsidRPr="00A70F51" w:rsidRDefault="00A70F51" w:rsidP="00A70F51">
            <w:pPr>
              <w:spacing w:after="0" w:line="240" w:lineRule="auto"/>
              <w:rPr>
                <w:rFonts w:ascii="Calibri" w:hAnsi="Calibri"/>
                <w:color w:val="000000"/>
                <w:sz w:val="16"/>
                <w:szCs w:val="16"/>
              </w:rPr>
            </w:pPr>
          </w:p>
        </w:tc>
        <w:tc>
          <w:tcPr>
            <w:tcW w:w="5920" w:type="dxa"/>
            <w:gridSpan w:val="2"/>
            <w:tcBorders>
              <w:top w:val="nil"/>
              <w:left w:val="nil"/>
              <w:bottom w:val="nil"/>
              <w:right w:val="nil"/>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к решению совета депутатов</w:t>
            </w:r>
          </w:p>
        </w:tc>
      </w:tr>
      <w:tr w:rsidR="00A70F51" w:rsidRPr="00A70F51" w:rsidTr="00A70F51">
        <w:trPr>
          <w:trHeight w:val="315"/>
        </w:trPr>
        <w:tc>
          <w:tcPr>
            <w:tcW w:w="2960" w:type="dxa"/>
            <w:tcBorders>
              <w:top w:val="nil"/>
              <w:left w:val="nil"/>
              <w:bottom w:val="nil"/>
              <w:right w:val="nil"/>
            </w:tcBorders>
            <w:shd w:val="clear" w:color="auto" w:fill="auto"/>
            <w:noWrap/>
            <w:vAlign w:val="bottom"/>
            <w:hideMark/>
          </w:tcPr>
          <w:p w:rsidR="00A70F51" w:rsidRPr="00A70F51" w:rsidRDefault="00A70F51" w:rsidP="00A70F51">
            <w:pPr>
              <w:spacing w:after="0" w:line="240" w:lineRule="auto"/>
              <w:rPr>
                <w:rFonts w:ascii="Calibri" w:hAnsi="Calibri"/>
                <w:color w:val="000000"/>
                <w:sz w:val="16"/>
                <w:szCs w:val="16"/>
              </w:rPr>
            </w:pPr>
          </w:p>
        </w:tc>
        <w:tc>
          <w:tcPr>
            <w:tcW w:w="2960" w:type="dxa"/>
            <w:tcBorders>
              <w:top w:val="nil"/>
              <w:left w:val="nil"/>
              <w:bottom w:val="nil"/>
              <w:right w:val="nil"/>
            </w:tcBorders>
            <w:shd w:val="clear" w:color="auto" w:fill="auto"/>
            <w:noWrap/>
            <w:vAlign w:val="bottom"/>
            <w:hideMark/>
          </w:tcPr>
          <w:p w:rsidR="00A70F51" w:rsidRPr="00A70F51" w:rsidRDefault="00A70F51" w:rsidP="00A70F51">
            <w:pPr>
              <w:spacing w:after="0" w:line="240" w:lineRule="auto"/>
              <w:rPr>
                <w:rFonts w:ascii="Calibri" w:hAnsi="Calibri"/>
                <w:color w:val="000000"/>
                <w:sz w:val="16"/>
                <w:szCs w:val="16"/>
              </w:rPr>
            </w:pPr>
          </w:p>
        </w:tc>
        <w:tc>
          <w:tcPr>
            <w:tcW w:w="2960" w:type="dxa"/>
            <w:tcBorders>
              <w:top w:val="nil"/>
              <w:left w:val="nil"/>
              <w:bottom w:val="nil"/>
              <w:right w:val="nil"/>
            </w:tcBorders>
            <w:shd w:val="clear" w:color="auto" w:fill="auto"/>
            <w:noWrap/>
            <w:vAlign w:val="bottom"/>
            <w:hideMark/>
          </w:tcPr>
          <w:p w:rsidR="00A70F51" w:rsidRPr="00A70F51" w:rsidRDefault="00A70F51" w:rsidP="00A70F51">
            <w:pPr>
              <w:spacing w:after="0" w:line="240" w:lineRule="auto"/>
              <w:rPr>
                <w:rFonts w:ascii="Calibri" w:hAnsi="Calibri"/>
                <w:color w:val="000000"/>
                <w:sz w:val="16"/>
                <w:szCs w:val="16"/>
              </w:rPr>
            </w:pPr>
          </w:p>
        </w:tc>
        <w:tc>
          <w:tcPr>
            <w:tcW w:w="5920" w:type="dxa"/>
            <w:gridSpan w:val="2"/>
            <w:tcBorders>
              <w:top w:val="nil"/>
              <w:left w:val="nil"/>
              <w:bottom w:val="nil"/>
              <w:right w:val="nil"/>
            </w:tcBorders>
            <w:shd w:val="clear" w:color="auto" w:fill="auto"/>
            <w:noWrap/>
            <w:vAlign w:val="bottom"/>
            <w:hideMark/>
          </w:tcPr>
          <w:p w:rsidR="00A70F51" w:rsidRPr="00A70F51" w:rsidRDefault="00A70F51" w:rsidP="00A70F51">
            <w:pPr>
              <w:spacing w:after="0" w:line="240" w:lineRule="auto"/>
              <w:jc w:val="right"/>
              <w:rPr>
                <w:sz w:val="16"/>
                <w:szCs w:val="16"/>
              </w:rPr>
            </w:pPr>
            <w:r w:rsidRPr="00A70F51">
              <w:rPr>
                <w:sz w:val="16"/>
                <w:szCs w:val="16"/>
              </w:rPr>
              <w:t xml:space="preserve">МО </w:t>
            </w:r>
            <w:proofErr w:type="spellStart"/>
            <w:r w:rsidRPr="00A70F51">
              <w:rPr>
                <w:sz w:val="16"/>
                <w:szCs w:val="16"/>
              </w:rPr>
              <w:t>Войсковицкое</w:t>
            </w:r>
            <w:proofErr w:type="spellEnd"/>
            <w:r w:rsidRPr="00A70F51">
              <w:rPr>
                <w:sz w:val="16"/>
                <w:szCs w:val="16"/>
              </w:rPr>
              <w:t xml:space="preserve"> сельское поселение</w:t>
            </w:r>
          </w:p>
        </w:tc>
      </w:tr>
      <w:tr w:rsidR="00A70F51" w:rsidRPr="00A70F51" w:rsidTr="00A70F51">
        <w:trPr>
          <w:trHeight w:val="315"/>
        </w:trPr>
        <w:tc>
          <w:tcPr>
            <w:tcW w:w="2960" w:type="dxa"/>
            <w:tcBorders>
              <w:top w:val="nil"/>
              <w:left w:val="nil"/>
              <w:bottom w:val="nil"/>
              <w:right w:val="nil"/>
            </w:tcBorders>
            <w:shd w:val="clear" w:color="auto" w:fill="auto"/>
            <w:noWrap/>
            <w:vAlign w:val="bottom"/>
            <w:hideMark/>
          </w:tcPr>
          <w:p w:rsidR="00A70F51" w:rsidRPr="00A70F51" w:rsidRDefault="00A70F51" w:rsidP="00A70F51">
            <w:pPr>
              <w:spacing w:after="0" w:line="240" w:lineRule="auto"/>
              <w:rPr>
                <w:rFonts w:ascii="Calibri" w:hAnsi="Calibri"/>
                <w:color w:val="000000"/>
                <w:sz w:val="16"/>
                <w:szCs w:val="16"/>
              </w:rPr>
            </w:pPr>
          </w:p>
        </w:tc>
        <w:tc>
          <w:tcPr>
            <w:tcW w:w="2960" w:type="dxa"/>
            <w:tcBorders>
              <w:top w:val="nil"/>
              <w:left w:val="nil"/>
              <w:bottom w:val="nil"/>
              <w:right w:val="nil"/>
            </w:tcBorders>
            <w:shd w:val="clear" w:color="auto" w:fill="auto"/>
            <w:noWrap/>
            <w:vAlign w:val="bottom"/>
            <w:hideMark/>
          </w:tcPr>
          <w:p w:rsidR="00A70F51" w:rsidRPr="00A70F51" w:rsidRDefault="00A70F51" w:rsidP="00A70F51">
            <w:pPr>
              <w:spacing w:after="0" w:line="240" w:lineRule="auto"/>
              <w:rPr>
                <w:rFonts w:ascii="Calibri" w:hAnsi="Calibri"/>
                <w:color w:val="000000"/>
                <w:sz w:val="16"/>
                <w:szCs w:val="16"/>
              </w:rPr>
            </w:pPr>
          </w:p>
        </w:tc>
        <w:tc>
          <w:tcPr>
            <w:tcW w:w="2960" w:type="dxa"/>
            <w:tcBorders>
              <w:top w:val="nil"/>
              <w:left w:val="nil"/>
              <w:bottom w:val="nil"/>
              <w:right w:val="nil"/>
            </w:tcBorders>
            <w:shd w:val="clear" w:color="auto" w:fill="auto"/>
            <w:noWrap/>
            <w:vAlign w:val="bottom"/>
            <w:hideMark/>
          </w:tcPr>
          <w:p w:rsidR="00A70F51" w:rsidRPr="00A70F51" w:rsidRDefault="00A70F51" w:rsidP="00A70F51">
            <w:pPr>
              <w:spacing w:after="0" w:line="240" w:lineRule="auto"/>
              <w:rPr>
                <w:rFonts w:ascii="Calibri" w:hAnsi="Calibri"/>
                <w:color w:val="000000"/>
                <w:sz w:val="16"/>
                <w:szCs w:val="16"/>
              </w:rPr>
            </w:pPr>
          </w:p>
        </w:tc>
        <w:tc>
          <w:tcPr>
            <w:tcW w:w="5920" w:type="dxa"/>
            <w:gridSpan w:val="2"/>
            <w:tcBorders>
              <w:top w:val="nil"/>
              <w:left w:val="nil"/>
              <w:bottom w:val="nil"/>
              <w:right w:val="nil"/>
            </w:tcBorders>
            <w:shd w:val="clear" w:color="auto" w:fill="auto"/>
            <w:noWrap/>
            <w:vAlign w:val="bottom"/>
            <w:hideMark/>
          </w:tcPr>
          <w:p w:rsidR="00A70F51" w:rsidRPr="00A70F51" w:rsidRDefault="00A70F51" w:rsidP="00A70F51">
            <w:pPr>
              <w:spacing w:after="0" w:line="240" w:lineRule="auto"/>
              <w:jc w:val="right"/>
              <w:rPr>
                <w:sz w:val="16"/>
                <w:szCs w:val="16"/>
              </w:rPr>
            </w:pPr>
            <w:r w:rsidRPr="00A70F51">
              <w:rPr>
                <w:sz w:val="16"/>
                <w:szCs w:val="16"/>
              </w:rPr>
              <w:t>от 06.10.2022г. №136</w:t>
            </w:r>
          </w:p>
          <w:p w:rsidR="00A70F51" w:rsidRPr="00A70F51" w:rsidRDefault="00A70F51" w:rsidP="00A70F51">
            <w:pPr>
              <w:spacing w:after="0" w:line="240" w:lineRule="auto"/>
              <w:jc w:val="right"/>
              <w:rPr>
                <w:sz w:val="16"/>
                <w:szCs w:val="16"/>
              </w:rPr>
            </w:pPr>
          </w:p>
        </w:tc>
      </w:tr>
      <w:tr w:rsidR="00A70F51" w:rsidRPr="00A70F51" w:rsidTr="00A70F51">
        <w:trPr>
          <w:trHeight w:val="1575"/>
        </w:trPr>
        <w:tc>
          <w:tcPr>
            <w:tcW w:w="14800" w:type="dxa"/>
            <w:gridSpan w:val="5"/>
            <w:tcBorders>
              <w:top w:val="nil"/>
              <w:left w:val="nil"/>
              <w:bottom w:val="single" w:sz="4" w:space="0" w:color="auto"/>
              <w:right w:val="nil"/>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Программа</w:t>
            </w:r>
            <w:r w:rsidRPr="00A70F51">
              <w:rPr>
                <w:b/>
                <w:bCs/>
                <w:color w:val="000000"/>
                <w:sz w:val="16"/>
                <w:szCs w:val="16"/>
              </w:rPr>
              <w:br/>
              <w:t>муниципальных внутренних заимствований</w:t>
            </w:r>
            <w:r w:rsidRPr="00A70F51">
              <w:rPr>
                <w:b/>
                <w:bCs/>
                <w:color w:val="000000"/>
                <w:sz w:val="16"/>
                <w:szCs w:val="16"/>
              </w:rPr>
              <w:br/>
            </w:r>
            <w:proofErr w:type="spellStart"/>
            <w:r w:rsidRPr="00A70F51">
              <w:rPr>
                <w:b/>
                <w:bCs/>
                <w:color w:val="000000"/>
                <w:sz w:val="16"/>
                <w:szCs w:val="16"/>
              </w:rPr>
              <w:t>Войсковицкого</w:t>
            </w:r>
            <w:proofErr w:type="spellEnd"/>
            <w:r w:rsidRPr="00A70F51">
              <w:rPr>
                <w:b/>
                <w:bCs/>
                <w:color w:val="000000"/>
                <w:sz w:val="16"/>
                <w:szCs w:val="16"/>
              </w:rPr>
              <w:t xml:space="preserve"> сельского поселения на 2022 год</w:t>
            </w:r>
          </w:p>
        </w:tc>
      </w:tr>
      <w:tr w:rsidR="00A70F51" w:rsidRPr="00A70F51" w:rsidTr="00A70F51">
        <w:trPr>
          <w:trHeight w:val="1170"/>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Обязательство</w:t>
            </w:r>
          </w:p>
        </w:tc>
        <w:tc>
          <w:tcPr>
            <w:tcW w:w="296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 xml:space="preserve">Предельная величина </w:t>
            </w:r>
            <w:r w:rsidRPr="00A70F51">
              <w:rPr>
                <w:color w:val="000000"/>
                <w:sz w:val="16"/>
                <w:szCs w:val="16"/>
              </w:rPr>
              <w:br/>
              <w:t xml:space="preserve">на 01 января 2022 года, </w:t>
            </w:r>
            <w:r w:rsidRPr="00A70F51">
              <w:rPr>
                <w:color w:val="000000"/>
                <w:sz w:val="16"/>
                <w:szCs w:val="16"/>
              </w:rPr>
              <w:br/>
              <w:t>тысяч рублей</w:t>
            </w:r>
          </w:p>
        </w:tc>
        <w:tc>
          <w:tcPr>
            <w:tcW w:w="296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 xml:space="preserve">Объем привлечения </w:t>
            </w:r>
            <w:r w:rsidRPr="00A70F51">
              <w:rPr>
                <w:color w:val="000000"/>
                <w:sz w:val="16"/>
                <w:szCs w:val="16"/>
              </w:rPr>
              <w:br/>
              <w:t>в течени</w:t>
            </w:r>
            <w:proofErr w:type="gramStart"/>
            <w:r w:rsidRPr="00A70F51">
              <w:rPr>
                <w:color w:val="000000"/>
                <w:sz w:val="16"/>
                <w:szCs w:val="16"/>
              </w:rPr>
              <w:t>и</w:t>
            </w:r>
            <w:proofErr w:type="gramEnd"/>
            <w:r w:rsidRPr="00A70F51">
              <w:rPr>
                <w:color w:val="000000"/>
                <w:sz w:val="16"/>
                <w:szCs w:val="16"/>
              </w:rPr>
              <w:t xml:space="preserve"> 2022 года, </w:t>
            </w:r>
            <w:r w:rsidRPr="00A70F51">
              <w:rPr>
                <w:color w:val="000000"/>
                <w:sz w:val="16"/>
                <w:szCs w:val="16"/>
              </w:rPr>
              <w:br/>
              <w:t>тысяч рублей</w:t>
            </w:r>
          </w:p>
        </w:tc>
        <w:tc>
          <w:tcPr>
            <w:tcW w:w="296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 xml:space="preserve">Объем погашения </w:t>
            </w:r>
            <w:r w:rsidRPr="00A70F51">
              <w:rPr>
                <w:color w:val="000000"/>
                <w:sz w:val="16"/>
                <w:szCs w:val="16"/>
              </w:rPr>
              <w:br/>
              <w:t xml:space="preserve">в  течение 2022 года, </w:t>
            </w:r>
            <w:r w:rsidRPr="00A70F51">
              <w:rPr>
                <w:color w:val="000000"/>
                <w:sz w:val="16"/>
                <w:szCs w:val="16"/>
              </w:rPr>
              <w:br/>
              <w:t>тысяч рублей</w:t>
            </w:r>
          </w:p>
        </w:tc>
        <w:tc>
          <w:tcPr>
            <w:tcW w:w="296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 xml:space="preserve">Предельная величина </w:t>
            </w:r>
            <w:r w:rsidRPr="00A70F51">
              <w:rPr>
                <w:color w:val="000000"/>
                <w:sz w:val="16"/>
                <w:szCs w:val="16"/>
              </w:rPr>
              <w:br/>
              <w:t xml:space="preserve">на 01 января 2023 года, </w:t>
            </w:r>
            <w:r w:rsidRPr="00A70F51">
              <w:rPr>
                <w:color w:val="000000"/>
                <w:sz w:val="16"/>
                <w:szCs w:val="16"/>
              </w:rPr>
              <w:br/>
              <w:t>тысяч рублей</w:t>
            </w:r>
          </w:p>
        </w:tc>
      </w:tr>
      <w:tr w:rsidR="00A70F51" w:rsidRPr="00A70F51" w:rsidTr="00A70F51">
        <w:trPr>
          <w:trHeight w:val="1125"/>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rPr>
                <w:color w:val="000000"/>
                <w:sz w:val="16"/>
                <w:szCs w:val="16"/>
              </w:rPr>
            </w:pPr>
            <w:r w:rsidRPr="00A70F51">
              <w:rPr>
                <w:color w:val="000000"/>
                <w:sz w:val="16"/>
                <w:szCs w:val="16"/>
              </w:rPr>
              <w:t>Бюджетные кредиты  из областного бюджета Ленинградской области</w:t>
            </w:r>
          </w:p>
        </w:tc>
        <w:tc>
          <w:tcPr>
            <w:tcW w:w="296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0,0</w:t>
            </w:r>
          </w:p>
        </w:tc>
        <w:tc>
          <w:tcPr>
            <w:tcW w:w="296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0,0</w:t>
            </w:r>
          </w:p>
        </w:tc>
        <w:tc>
          <w:tcPr>
            <w:tcW w:w="296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0,0</w:t>
            </w:r>
          </w:p>
        </w:tc>
        <w:tc>
          <w:tcPr>
            <w:tcW w:w="296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0,0</w:t>
            </w:r>
          </w:p>
        </w:tc>
      </w:tr>
      <w:tr w:rsidR="00A70F51" w:rsidRPr="00A70F51" w:rsidTr="00A70F51">
        <w:trPr>
          <w:trHeight w:val="1125"/>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rPr>
                <w:color w:val="000000"/>
                <w:sz w:val="16"/>
                <w:szCs w:val="16"/>
              </w:rPr>
            </w:pPr>
            <w:r w:rsidRPr="00A70F51">
              <w:rPr>
                <w:color w:val="000000"/>
                <w:sz w:val="16"/>
                <w:szCs w:val="16"/>
              </w:rPr>
              <w:t>Кредиты от кредитных организаций</w:t>
            </w:r>
          </w:p>
        </w:tc>
        <w:tc>
          <w:tcPr>
            <w:tcW w:w="296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0,0</w:t>
            </w:r>
          </w:p>
        </w:tc>
        <w:tc>
          <w:tcPr>
            <w:tcW w:w="296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0,0</w:t>
            </w:r>
          </w:p>
        </w:tc>
        <w:tc>
          <w:tcPr>
            <w:tcW w:w="296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0,0</w:t>
            </w:r>
          </w:p>
        </w:tc>
        <w:tc>
          <w:tcPr>
            <w:tcW w:w="296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0 000,0</w:t>
            </w:r>
          </w:p>
        </w:tc>
      </w:tr>
      <w:tr w:rsidR="00A70F51" w:rsidRPr="00A70F51" w:rsidTr="00A70F51">
        <w:trPr>
          <w:trHeight w:val="645"/>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rPr>
                <w:b/>
                <w:bCs/>
                <w:color w:val="000000"/>
                <w:sz w:val="16"/>
                <w:szCs w:val="16"/>
              </w:rPr>
            </w:pPr>
            <w:r w:rsidRPr="00A70F51">
              <w:rPr>
                <w:b/>
                <w:bCs/>
                <w:color w:val="000000"/>
                <w:sz w:val="16"/>
                <w:szCs w:val="16"/>
              </w:rPr>
              <w:t>ИТОГО:</w:t>
            </w:r>
          </w:p>
        </w:tc>
        <w:tc>
          <w:tcPr>
            <w:tcW w:w="296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0,0</w:t>
            </w:r>
          </w:p>
        </w:tc>
        <w:tc>
          <w:tcPr>
            <w:tcW w:w="296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0,0</w:t>
            </w:r>
          </w:p>
        </w:tc>
        <w:tc>
          <w:tcPr>
            <w:tcW w:w="296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0,0</w:t>
            </w:r>
          </w:p>
        </w:tc>
        <w:tc>
          <w:tcPr>
            <w:tcW w:w="296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0,0</w:t>
            </w:r>
          </w:p>
        </w:tc>
      </w:tr>
    </w:tbl>
    <w:p w:rsidR="00A70F51" w:rsidRPr="00A70F51" w:rsidRDefault="00A70F51" w:rsidP="00A70F51">
      <w:pPr>
        <w:tabs>
          <w:tab w:val="left" w:pos="7200"/>
        </w:tabs>
        <w:spacing w:after="0" w:line="240" w:lineRule="auto"/>
        <w:ind w:right="-3"/>
        <w:jc w:val="center"/>
        <w:rPr>
          <w:sz w:val="16"/>
          <w:szCs w:val="16"/>
        </w:rPr>
      </w:pPr>
    </w:p>
    <w:p w:rsidR="00A70F51" w:rsidRPr="00A70F51" w:rsidRDefault="00A70F51" w:rsidP="00A70F51">
      <w:pPr>
        <w:tabs>
          <w:tab w:val="left" w:pos="7200"/>
        </w:tabs>
        <w:spacing w:after="0" w:line="240" w:lineRule="auto"/>
        <w:ind w:right="-3"/>
        <w:jc w:val="center"/>
        <w:rPr>
          <w:sz w:val="16"/>
          <w:szCs w:val="16"/>
        </w:rPr>
      </w:pPr>
      <w:r w:rsidRPr="00A70F51">
        <w:rPr>
          <w:sz w:val="16"/>
          <w:szCs w:val="16"/>
        </w:rPr>
        <w:br w:type="page"/>
      </w:r>
    </w:p>
    <w:tbl>
      <w:tblPr>
        <w:tblW w:w="16000" w:type="dxa"/>
        <w:tblInd w:w="93" w:type="dxa"/>
        <w:tblLook w:val="04A0"/>
      </w:tblPr>
      <w:tblGrid>
        <w:gridCol w:w="2000"/>
        <w:gridCol w:w="2000"/>
        <w:gridCol w:w="2000"/>
        <w:gridCol w:w="2000"/>
        <w:gridCol w:w="2000"/>
        <w:gridCol w:w="2000"/>
        <w:gridCol w:w="2000"/>
        <w:gridCol w:w="2000"/>
      </w:tblGrid>
      <w:tr w:rsidR="00A70F51" w:rsidRPr="00A70F51" w:rsidTr="00A70F51">
        <w:trPr>
          <w:trHeight w:val="315"/>
        </w:trPr>
        <w:tc>
          <w:tcPr>
            <w:tcW w:w="2000" w:type="dxa"/>
            <w:tcBorders>
              <w:top w:val="nil"/>
              <w:left w:val="nil"/>
              <w:bottom w:val="nil"/>
              <w:right w:val="nil"/>
            </w:tcBorders>
            <w:shd w:val="clear" w:color="auto" w:fill="auto"/>
            <w:noWrap/>
            <w:vAlign w:val="bottom"/>
            <w:hideMark/>
          </w:tcPr>
          <w:p w:rsidR="00A70F51" w:rsidRPr="00A70F51" w:rsidRDefault="00A70F51" w:rsidP="00A70F51">
            <w:pPr>
              <w:spacing w:after="0" w:line="240" w:lineRule="auto"/>
              <w:rPr>
                <w:rFonts w:ascii="Calibri" w:hAnsi="Calibri"/>
                <w:color w:val="000000"/>
                <w:sz w:val="16"/>
                <w:szCs w:val="16"/>
              </w:rPr>
            </w:pPr>
          </w:p>
        </w:tc>
        <w:tc>
          <w:tcPr>
            <w:tcW w:w="2000" w:type="dxa"/>
            <w:tcBorders>
              <w:top w:val="nil"/>
              <w:left w:val="nil"/>
              <w:bottom w:val="nil"/>
              <w:right w:val="nil"/>
            </w:tcBorders>
            <w:shd w:val="clear" w:color="auto" w:fill="auto"/>
            <w:noWrap/>
            <w:vAlign w:val="bottom"/>
            <w:hideMark/>
          </w:tcPr>
          <w:p w:rsidR="00A70F51" w:rsidRPr="00A70F51" w:rsidRDefault="00A70F51" w:rsidP="00A70F51">
            <w:pPr>
              <w:spacing w:after="0" w:line="240" w:lineRule="auto"/>
              <w:rPr>
                <w:rFonts w:ascii="Calibri" w:hAnsi="Calibri"/>
                <w:color w:val="000000"/>
                <w:sz w:val="16"/>
                <w:szCs w:val="16"/>
              </w:rPr>
            </w:pPr>
          </w:p>
        </w:tc>
        <w:tc>
          <w:tcPr>
            <w:tcW w:w="2000" w:type="dxa"/>
            <w:tcBorders>
              <w:top w:val="nil"/>
              <w:left w:val="nil"/>
              <w:bottom w:val="nil"/>
              <w:right w:val="nil"/>
            </w:tcBorders>
            <w:shd w:val="clear" w:color="auto" w:fill="auto"/>
            <w:noWrap/>
            <w:vAlign w:val="bottom"/>
            <w:hideMark/>
          </w:tcPr>
          <w:p w:rsidR="00A70F51" w:rsidRPr="00A70F51" w:rsidRDefault="00A70F51" w:rsidP="00A70F51">
            <w:pPr>
              <w:spacing w:after="0" w:line="240" w:lineRule="auto"/>
              <w:rPr>
                <w:rFonts w:ascii="Calibri" w:hAnsi="Calibri"/>
                <w:color w:val="000000"/>
                <w:sz w:val="16"/>
                <w:szCs w:val="16"/>
              </w:rPr>
            </w:pPr>
          </w:p>
        </w:tc>
        <w:tc>
          <w:tcPr>
            <w:tcW w:w="2000" w:type="dxa"/>
            <w:tcBorders>
              <w:top w:val="nil"/>
              <w:left w:val="nil"/>
              <w:bottom w:val="nil"/>
              <w:right w:val="nil"/>
            </w:tcBorders>
            <w:shd w:val="clear" w:color="auto" w:fill="auto"/>
            <w:noWrap/>
            <w:vAlign w:val="bottom"/>
            <w:hideMark/>
          </w:tcPr>
          <w:p w:rsidR="00A70F51" w:rsidRPr="00A70F51" w:rsidRDefault="00A70F51" w:rsidP="00A70F51">
            <w:pPr>
              <w:spacing w:after="0" w:line="240" w:lineRule="auto"/>
              <w:rPr>
                <w:rFonts w:ascii="Calibri" w:hAnsi="Calibri"/>
                <w:color w:val="000000"/>
                <w:sz w:val="16"/>
                <w:szCs w:val="16"/>
              </w:rPr>
            </w:pPr>
          </w:p>
        </w:tc>
        <w:tc>
          <w:tcPr>
            <w:tcW w:w="2000" w:type="dxa"/>
            <w:tcBorders>
              <w:top w:val="nil"/>
              <w:left w:val="nil"/>
              <w:bottom w:val="nil"/>
              <w:right w:val="nil"/>
            </w:tcBorders>
            <w:shd w:val="clear" w:color="auto" w:fill="auto"/>
            <w:noWrap/>
            <w:vAlign w:val="bottom"/>
            <w:hideMark/>
          </w:tcPr>
          <w:p w:rsidR="00A70F51" w:rsidRPr="00A70F51" w:rsidRDefault="00A70F51" w:rsidP="00A70F51">
            <w:pPr>
              <w:spacing w:after="0" w:line="240" w:lineRule="auto"/>
              <w:rPr>
                <w:rFonts w:ascii="Calibri" w:hAnsi="Calibri"/>
                <w:color w:val="000000"/>
                <w:sz w:val="16"/>
                <w:szCs w:val="16"/>
              </w:rPr>
            </w:pPr>
          </w:p>
        </w:tc>
        <w:tc>
          <w:tcPr>
            <w:tcW w:w="6000" w:type="dxa"/>
            <w:gridSpan w:val="3"/>
            <w:tcBorders>
              <w:top w:val="nil"/>
              <w:left w:val="nil"/>
              <w:bottom w:val="nil"/>
              <w:right w:val="nil"/>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Приложение 24</w:t>
            </w:r>
          </w:p>
        </w:tc>
      </w:tr>
      <w:tr w:rsidR="00A70F51" w:rsidRPr="00A70F51" w:rsidTr="00A70F51">
        <w:trPr>
          <w:trHeight w:val="315"/>
        </w:trPr>
        <w:tc>
          <w:tcPr>
            <w:tcW w:w="2000" w:type="dxa"/>
            <w:tcBorders>
              <w:top w:val="nil"/>
              <w:left w:val="nil"/>
              <w:bottom w:val="nil"/>
              <w:right w:val="nil"/>
            </w:tcBorders>
            <w:shd w:val="clear" w:color="auto" w:fill="auto"/>
            <w:noWrap/>
            <w:vAlign w:val="bottom"/>
            <w:hideMark/>
          </w:tcPr>
          <w:p w:rsidR="00A70F51" w:rsidRPr="00A70F51" w:rsidRDefault="00A70F51" w:rsidP="00A70F51">
            <w:pPr>
              <w:spacing w:after="0" w:line="240" w:lineRule="auto"/>
              <w:rPr>
                <w:rFonts w:ascii="Calibri" w:hAnsi="Calibri"/>
                <w:color w:val="000000"/>
                <w:sz w:val="16"/>
                <w:szCs w:val="16"/>
              </w:rPr>
            </w:pPr>
          </w:p>
        </w:tc>
        <w:tc>
          <w:tcPr>
            <w:tcW w:w="2000" w:type="dxa"/>
            <w:tcBorders>
              <w:top w:val="nil"/>
              <w:left w:val="nil"/>
              <w:bottom w:val="nil"/>
              <w:right w:val="nil"/>
            </w:tcBorders>
            <w:shd w:val="clear" w:color="auto" w:fill="auto"/>
            <w:noWrap/>
            <w:vAlign w:val="bottom"/>
            <w:hideMark/>
          </w:tcPr>
          <w:p w:rsidR="00A70F51" w:rsidRPr="00A70F51" w:rsidRDefault="00A70F51" w:rsidP="00A70F51">
            <w:pPr>
              <w:spacing w:after="0" w:line="240" w:lineRule="auto"/>
              <w:rPr>
                <w:rFonts w:ascii="Calibri" w:hAnsi="Calibri"/>
                <w:color w:val="000000"/>
                <w:sz w:val="16"/>
                <w:szCs w:val="16"/>
              </w:rPr>
            </w:pPr>
          </w:p>
        </w:tc>
        <w:tc>
          <w:tcPr>
            <w:tcW w:w="2000" w:type="dxa"/>
            <w:tcBorders>
              <w:top w:val="nil"/>
              <w:left w:val="nil"/>
              <w:bottom w:val="nil"/>
              <w:right w:val="nil"/>
            </w:tcBorders>
            <w:shd w:val="clear" w:color="auto" w:fill="auto"/>
            <w:noWrap/>
            <w:vAlign w:val="bottom"/>
            <w:hideMark/>
          </w:tcPr>
          <w:p w:rsidR="00A70F51" w:rsidRPr="00A70F51" w:rsidRDefault="00A70F51" w:rsidP="00A70F51">
            <w:pPr>
              <w:spacing w:after="0" w:line="240" w:lineRule="auto"/>
              <w:rPr>
                <w:rFonts w:ascii="Calibri" w:hAnsi="Calibri"/>
                <w:color w:val="000000"/>
                <w:sz w:val="16"/>
                <w:szCs w:val="16"/>
              </w:rPr>
            </w:pPr>
          </w:p>
        </w:tc>
        <w:tc>
          <w:tcPr>
            <w:tcW w:w="2000" w:type="dxa"/>
            <w:tcBorders>
              <w:top w:val="nil"/>
              <w:left w:val="nil"/>
              <w:bottom w:val="nil"/>
              <w:right w:val="nil"/>
            </w:tcBorders>
            <w:shd w:val="clear" w:color="auto" w:fill="auto"/>
            <w:noWrap/>
            <w:vAlign w:val="bottom"/>
            <w:hideMark/>
          </w:tcPr>
          <w:p w:rsidR="00A70F51" w:rsidRPr="00A70F51" w:rsidRDefault="00A70F51" w:rsidP="00A70F51">
            <w:pPr>
              <w:spacing w:after="0" w:line="240" w:lineRule="auto"/>
              <w:rPr>
                <w:rFonts w:ascii="Calibri" w:hAnsi="Calibri"/>
                <w:color w:val="000000"/>
                <w:sz w:val="16"/>
                <w:szCs w:val="16"/>
              </w:rPr>
            </w:pPr>
          </w:p>
        </w:tc>
        <w:tc>
          <w:tcPr>
            <w:tcW w:w="2000" w:type="dxa"/>
            <w:tcBorders>
              <w:top w:val="nil"/>
              <w:left w:val="nil"/>
              <w:bottom w:val="nil"/>
              <w:right w:val="nil"/>
            </w:tcBorders>
            <w:shd w:val="clear" w:color="auto" w:fill="auto"/>
            <w:noWrap/>
            <w:vAlign w:val="bottom"/>
            <w:hideMark/>
          </w:tcPr>
          <w:p w:rsidR="00A70F51" w:rsidRPr="00A70F51" w:rsidRDefault="00A70F51" w:rsidP="00A70F51">
            <w:pPr>
              <w:spacing w:after="0" w:line="240" w:lineRule="auto"/>
              <w:rPr>
                <w:rFonts w:ascii="Calibri" w:hAnsi="Calibri"/>
                <w:color w:val="000000"/>
                <w:sz w:val="16"/>
                <w:szCs w:val="16"/>
              </w:rPr>
            </w:pPr>
          </w:p>
        </w:tc>
        <w:tc>
          <w:tcPr>
            <w:tcW w:w="6000" w:type="dxa"/>
            <w:gridSpan w:val="3"/>
            <w:tcBorders>
              <w:top w:val="nil"/>
              <w:left w:val="nil"/>
              <w:bottom w:val="nil"/>
              <w:right w:val="nil"/>
            </w:tcBorders>
            <w:shd w:val="clear" w:color="auto" w:fill="auto"/>
            <w:noWrap/>
            <w:vAlign w:val="bottom"/>
            <w:hideMark/>
          </w:tcPr>
          <w:p w:rsidR="00A70F51" w:rsidRPr="00A70F51" w:rsidRDefault="00A70F51" w:rsidP="00A70F51">
            <w:pPr>
              <w:spacing w:after="0" w:line="240" w:lineRule="auto"/>
              <w:jc w:val="right"/>
              <w:rPr>
                <w:color w:val="000000"/>
                <w:sz w:val="16"/>
                <w:szCs w:val="16"/>
              </w:rPr>
            </w:pPr>
            <w:r w:rsidRPr="00A70F51">
              <w:rPr>
                <w:color w:val="000000"/>
                <w:sz w:val="16"/>
                <w:szCs w:val="16"/>
              </w:rPr>
              <w:t>к решению совета депутатов</w:t>
            </w:r>
          </w:p>
        </w:tc>
      </w:tr>
      <w:tr w:rsidR="00A70F51" w:rsidRPr="00A70F51" w:rsidTr="00A70F51">
        <w:trPr>
          <w:trHeight w:val="315"/>
        </w:trPr>
        <w:tc>
          <w:tcPr>
            <w:tcW w:w="2000" w:type="dxa"/>
            <w:tcBorders>
              <w:top w:val="nil"/>
              <w:left w:val="nil"/>
              <w:bottom w:val="nil"/>
              <w:right w:val="nil"/>
            </w:tcBorders>
            <w:shd w:val="clear" w:color="auto" w:fill="auto"/>
            <w:noWrap/>
            <w:vAlign w:val="bottom"/>
            <w:hideMark/>
          </w:tcPr>
          <w:p w:rsidR="00A70F51" w:rsidRPr="00A70F51" w:rsidRDefault="00A70F51" w:rsidP="00A70F51">
            <w:pPr>
              <w:spacing w:after="0" w:line="240" w:lineRule="auto"/>
              <w:rPr>
                <w:rFonts w:ascii="Calibri" w:hAnsi="Calibri"/>
                <w:color w:val="000000"/>
                <w:sz w:val="16"/>
                <w:szCs w:val="16"/>
              </w:rPr>
            </w:pPr>
          </w:p>
        </w:tc>
        <w:tc>
          <w:tcPr>
            <w:tcW w:w="2000" w:type="dxa"/>
            <w:tcBorders>
              <w:top w:val="nil"/>
              <w:left w:val="nil"/>
              <w:bottom w:val="nil"/>
              <w:right w:val="nil"/>
            </w:tcBorders>
            <w:shd w:val="clear" w:color="auto" w:fill="auto"/>
            <w:noWrap/>
            <w:vAlign w:val="bottom"/>
            <w:hideMark/>
          </w:tcPr>
          <w:p w:rsidR="00A70F51" w:rsidRPr="00A70F51" w:rsidRDefault="00A70F51" w:rsidP="00A70F51">
            <w:pPr>
              <w:spacing w:after="0" w:line="240" w:lineRule="auto"/>
              <w:rPr>
                <w:rFonts w:ascii="Calibri" w:hAnsi="Calibri"/>
                <w:color w:val="000000"/>
                <w:sz w:val="16"/>
                <w:szCs w:val="16"/>
              </w:rPr>
            </w:pPr>
          </w:p>
        </w:tc>
        <w:tc>
          <w:tcPr>
            <w:tcW w:w="2000" w:type="dxa"/>
            <w:tcBorders>
              <w:top w:val="nil"/>
              <w:left w:val="nil"/>
              <w:bottom w:val="nil"/>
              <w:right w:val="nil"/>
            </w:tcBorders>
            <w:shd w:val="clear" w:color="auto" w:fill="auto"/>
            <w:noWrap/>
            <w:vAlign w:val="bottom"/>
            <w:hideMark/>
          </w:tcPr>
          <w:p w:rsidR="00A70F51" w:rsidRPr="00A70F51" w:rsidRDefault="00A70F51" w:rsidP="00A70F51">
            <w:pPr>
              <w:spacing w:after="0" w:line="240" w:lineRule="auto"/>
              <w:rPr>
                <w:rFonts w:ascii="Calibri" w:hAnsi="Calibri"/>
                <w:color w:val="000000"/>
                <w:sz w:val="16"/>
                <w:szCs w:val="16"/>
              </w:rPr>
            </w:pPr>
          </w:p>
        </w:tc>
        <w:tc>
          <w:tcPr>
            <w:tcW w:w="2000" w:type="dxa"/>
            <w:tcBorders>
              <w:top w:val="nil"/>
              <w:left w:val="nil"/>
              <w:bottom w:val="nil"/>
              <w:right w:val="nil"/>
            </w:tcBorders>
            <w:shd w:val="clear" w:color="auto" w:fill="auto"/>
            <w:noWrap/>
            <w:vAlign w:val="bottom"/>
            <w:hideMark/>
          </w:tcPr>
          <w:p w:rsidR="00A70F51" w:rsidRPr="00A70F51" w:rsidRDefault="00A70F51" w:rsidP="00A70F51">
            <w:pPr>
              <w:spacing w:after="0" w:line="240" w:lineRule="auto"/>
              <w:rPr>
                <w:rFonts w:ascii="Calibri" w:hAnsi="Calibri"/>
                <w:color w:val="000000"/>
                <w:sz w:val="16"/>
                <w:szCs w:val="16"/>
              </w:rPr>
            </w:pPr>
          </w:p>
        </w:tc>
        <w:tc>
          <w:tcPr>
            <w:tcW w:w="2000" w:type="dxa"/>
            <w:tcBorders>
              <w:top w:val="nil"/>
              <w:left w:val="nil"/>
              <w:bottom w:val="nil"/>
              <w:right w:val="nil"/>
            </w:tcBorders>
            <w:shd w:val="clear" w:color="auto" w:fill="auto"/>
            <w:noWrap/>
            <w:vAlign w:val="bottom"/>
            <w:hideMark/>
          </w:tcPr>
          <w:p w:rsidR="00A70F51" w:rsidRPr="00A70F51" w:rsidRDefault="00A70F51" w:rsidP="00A70F51">
            <w:pPr>
              <w:spacing w:after="0" w:line="240" w:lineRule="auto"/>
              <w:rPr>
                <w:rFonts w:ascii="Calibri" w:hAnsi="Calibri"/>
                <w:color w:val="000000"/>
                <w:sz w:val="16"/>
                <w:szCs w:val="16"/>
              </w:rPr>
            </w:pPr>
          </w:p>
        </w:tc>
        <w:tc>
          <w:tcPr>
            <w:tcW w:w="6000" w:type="dxa"/>
            <w:gridSpan w:val="3"/>
            <w:tcBorders>
              <w:top w:val="nil"/>
              <w:left w:val="nil"/>
              <w:bottom w:val="nil"/>
              <w:right w:val="nil"/>
            </w:tcBorders>
            <w:shd w:val="clear" w:color="auto" w:fill="auto"/>
            <w:noWrap/>
            <w:vAlign w:val="bottom"/>
            <w:hideMark/>
          </w:tcPr>
          <w:p w:rsidR="00A70F51" w:rsidRPr="00A70F51" w:rsidRDefault="00A70F51" w:rsidP="00A70F51">
            <w:pPr>
              <w:spacing w:after="0" w:line="240" w:lineRule="auto"/>
              <w:jc w:val="right"/>
              <w:rPr>
                <w:sz w:val="16"/>
                <w:szCs w:val="16"/>
              </w:rPr>
            </w:pPr>
            <w:r w:rsidRPr="00A70F51">
              <w:rPr>
                <w:sz w:val="16"/>
                <w:szCs w:val="16"/>
              </w:rPr>
              <w:t xml:space="preserve">МО </w:t>
            </w:r>
            <w:proofErr w:type="spellStart"/>
            <w:r w:rsidRPr="00A70F51">
              <w:rPr>
                <w:sz w:val="16"/>
                <w:szCs w:val="16"/>
              </w:rPr>
              <w:t>Войсковицкое</w:t>
            </w:r>
            <w:proofErr w:type="spellEnd"/>
            <w:r w:rsidRPr="00A70F51">
              <w:rPr>
                <w:sz w:val="16"/>
                <w:szCs w:val="16"/>
              </w:rPr>
              <w:t xml:space="preserve"> сельское поселение</w:t>
            </w:r>
          </w:p>
        </w:tc>
      </w:tr>
      <w:tr w:rsidR="00A70F51" w:rsidRPr="00A70F51" w:rsidTr="00A70F51">
        <w:trPr>
          <w:trHeight w:val="315"/>
        </w:trPr>
        <w:tc>
          <w:tcPr>
            <w:tcW w:w="2000" w:type="dxa"/>
            <w:tcBorders>
              <w:top w:val="nil"/>
              <w:left w:val="nil"/>
              <w:bottom w:val="nil"/>
              <w:right w:val="nil"/>
            </w:tcBorders>
            <w:shd w:val="clear" w:color="auto" w:fill="auto"/>
            <w:noWrap/>
            <w:vAlign w:val="bottom"/>
            <w:hideMark/>
          </w:tcPr>
          <w:p w:rsidR="00A70F51" w:rsidRPr="00A70F51" w:rsidRDefault="00A70F51" w:rsidP="00A70F51">
            <w:pPr>
              <w:spacing w:after="0" w:line="240" w:lineRule="auto"/>
              <w:rPr>
                <w:rFonts w:ascii="Calibri" w:hAnsi="Calibri"/>
                <w:color w:val="000000"/>
                <w:sz w:val="16"/>
                <w:szCs w:val="16"/>
              </w:rPr>
            </w:pPr>
          </w:p>
        </w:tc>
        <w:tc>
          <w:tcPr>
            <w:tcW w:w="2000" w:type="dxa"/>
            <w:tcBorders>
              <w:top w:val="nil"/>
              <w:left w:val="nil"/>
              <w:bottom w:val="nil"/>
              <w:right w:val="nil"/>
            </w:tcBorders>
            <w:shd w:val="clear" w:color="auto" w:fill="auto"/>
            <w:noWrap/>
            <w:vAlign w:val="bottom"/>
            <w:hideMark/>
          </w:tcPr>
          <w:p w:rsidR="00A70F51" w:rsidRPr="00A70F51" w:rsidRDefault="00A70F51" w:rsidP="00A70F51">
            <w:pPr>
              <w:spacing w:after="0" w:line="240" w:lineRule="auto"/>
              <w:rPr>
                <w:rFonts w:ascii="Calibri" w:hAnsi="Calibri"/>
                <w:color w:val="000000"/>
                <w:sz w:val="16"/>
                <w:szCs w:val="16"/>
              </w:rPr>
            </w:pPr>
          </w:p>
        </w:tc>
        <w:tc>
          <w:tcPr>
            <w:tcW w:w="2000" w:type="dxa"/>
            <w:tcBorders>
              <w:top w:val="nil"/>
              <w:left w:val="nil"/>
              <w:bottom w:val="nil"/>
              <w:right w:val="nil"/>
            </w:tcBorders>
            <w:shd w:val="clear" w:color="auto" w:fill="auto"/>
            <w:noWrap/>
            <w:vAlign w:val="bottom"/>
            <w:hideMark/>
          </w:tcPr>
          <w:p w:rsidR="00A70F51" w:rsidRPr="00A70F51" w:rsidRDefault="00A70F51" w:rsidP="00A70F51">
            <w:pPr>
              <w:spacing w:after="0" w:line="240" w:lineRule="auto"/>
              <w:rPr>
                <w:rFonts w:ascii="Calibri" w:hAnsi="Calibri"/>
                <w:color w:val="000000"/>
                <w:sz w:val="16"/>
                <w:szCs w:val="16"/>
              </w:rPr>
            </w:pPr>
          </w:p>
        </w:tc>
        <w:tc>
          <w:tcPr>
            <w:tcW w:w="2000" w:type="dxa"/>
            <w:tcBorders>
              <w:top w:val="nil"/>
              <w:left w:val="nil"/>
              <w:bottom w:val="nil"/>
              <w:right w:val="nil"/>
            </w:tcBorders>
            <w:shd w:val="clear" w:color="auto" w:fill="auto"/>
            <w:noWrap/>
            <w:vAlign w:val="bottom"/>
            <w:hideMark/>
          </w:tcPr>
          <w:p w:rsidR="00A70F51" w:rsidRPr="00A70F51" w:rsidRDefault="00A70F51" w:rsidP="00A70F51">
            <w:pPr>
              <w:spacing w:after="0" w:line="240" w:lineRule="auto"/>
              <w:rPr>
                <w:rFonts w:ascii="Calibri" w:hAnsi="Calibri"/>
                <w:color w:val="000000"/>
                <w:sz w:val="16"/>
                <w:szCs w:val="16"/>
              </w:rPr>
            </w:pPr>
          </w:p>
        </w:tc>
        <w:tc>
          <w:tcPr>
            <w:tcW w:w="2000" w:type="dxa"/>
            <w:tcBorders>
              <w:top w:val="nil"/>
              <w:left w:val="nil"/>
              <w:bottom w:val="nil"/>
              <w:right w:val="nil"/>
            </w:tcBorders>
            <w:shd w:val="clear" w:color="auto" w:fill="auto"/>
            <w:noWrap/>
            <w:vAlign w:val="bottom"/>
            <w:hideMark/>
          </w:tcPr>
          <w:p w:rsidR="00A70F51" w:rsidRPr="00A70F51" w:rsidRDefault="00A70F51" w:rsidP="00A70F51">
            <w:pPr>
              <w:spacing w:after="0" w:line="240" w:lineRule="auto"/>
              <w:rPr>
                <w:rFonts w:ascii="Calibri" w:hAnsi="Calibri"/>
                <w:color w:val="000000"/>
                <w:sz w:val="16"/>
                <w:szCs w:val="16"/>
              </w:rPr>
            </w:pPr>
          </w:p>
        </w:tc>
        <w:tc>
          <w:tcPr>
            <w:tcW w:w="6000" w:type="dxa"/>
            <w:gridSpan w:val="3"/>
            <w:tcBorders>
              <w:top w:val="nil"/>
              <w:left w:val="nil"/>
              <w:bottom w:val="nil"/>
              <w:right w:val="nil"/>
            </w:tcBorders>
            <w:shd w:val="clear" w:color="auto" w:fill="auto"/>
            <w:noWrap/>
            <w:vAlign w:val="bottom"/>
            <w:hideMark/>
          </w:tcPr>
          <w:p w:rsidR="00A70F51" w:rsidRPr="00A70F51" w:rsidRDefault="00A70F51" w:rsidP="00A70F51">
            <w:pPr>
              <w:spacing w:after="0" w:line="240" w:lineRule="auto"/>
              <w:jc w:val="right"/>
              <w:rPr>
                <w:sz w:val="16"/>
                <w:szCs w:val="16"/>
              </w:rPr>
            </w:pPr>
            <w:r w:rsidRPr="00A70F51">
              <w:rPr>
                <w:sz w:val="16"/>
                <w:szCs w:val="16"/>
              </w:rPr>
              <w:t>от 06.10.2022г. №136</w:t>
            </w:r>
          </w:p>
          <w:p w:rsidR="00A70F51" w:rsidRPr="00A70F51" w:rsidRDefault="00A70F51" w:rsidP="00A70F51">
            <w:pPr>
              <w:spacing w:after="0" w:line="240" w:lineRule="auto"/>
              <w:jc w:val="right"/>
              <w:rPr>
                <w:sz w:val="16"/>
                <w:szCs w:val="16"/>
              </w:rPr>
            </w:pPr>
          </w:p>
        </w:tc>
      </w:tr>
      <w:tr w:rsidR="00A70F51" w:rsidRPr="00A70F51" w:rsidTr="00A70F51">
        <w:trPr>
          <w:trHeight w:val="1830"/>
        </w:trPr>
        <w:tc>
          <w:tcPr>
            <w:tcW w:w="16000" w:type="dxa"/>
            <w:gridSpan w:val="8"/>
            <w:tcBorders>
              <w:top w:val="nil"/>
              <w:left w:val="nil"/>
              <w:bottom w:val="single" w:sz="4" w:space="0" w:color="auto"/>
              <w:right w:val="nil"/>
            </w:tcBorders>
            <w:shd w:val="clear" w:color="auto" w:fill="auto"/>
            <w:vAlign w:val="bottom"/>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Программа</w:t>
            </w:r>
            <w:r w:rsidRPr="00A70F51">
              <w:rPr>
                <w:b/>
                <w:bCs/>
                <w:color w:val="000000"/>
                <w:sz w:val="16"/>
                <w:szCs w:val="16"/>
              </w:rPr>
              <w:br/>
              <w:t>муниципальных внутренних заимствований</w:t>
            </w:r>
            <w:r w:rsidRPr="00A70F51">
              <w:rPr>
                <w:b/>
                <w:bCs/>
                <w:color w:val="000000"/>
                <w:sz w:val="16"/>
                <w:szCs w:val="16"/>
              </w:rPr>
              <w:br/>
            </w:r>
            <w:proofErr w:type="spellStart"/>
            <w:r w:rsidRPr="00A70F51">
              <w:rPr>
                <w:b/>
                <w:bCs/>
                <w:color w:val="000000"/>
                <w:sz w:val="16"/>
                <w:szCs w:val="16"/>
              </w:rPr>
              <w:t>Войсковицкого</w:t>
            </w:r>
            <w:proofErr w:type="spellEnd"/>
            <w:r w:rsidRPr="00A70F51">
              <w:rPr>
                <w:b/>
                <w:bCs/>
                <w:color w:val="000000"/>
                <w:sz w:val="16"/>
                <w:szCs w:val="16"/>
              </w:rPr>
              <w:t xml:space="preserve"> сельского поселения на 2023 и 2024 годы </w:t>
            </w:r>
          </w:p>
        </w:tc>
      </w:tr>
      <w:tr w:rsidR="00A70F51" w:rsidRPr="00A70F51" w:rsidTr="00A70F51">
        <w:trPr>
          <w:trHeight w:val="181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Обязательство</w:t>
            </w:r>
          </w:p>
        </w:tc>
        <w:tc>
          <w:tcPr>
            <w:tcW w:w="200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Предельная величина на 01 января 2023 года, тысяч рублей</w:t>
            </w:r>
          </w:p>
        </w:tc>
        <w:tc>
          <w:tcPr>
            <w:tcW w:w="200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Объем привлечения в течени</w:t>
            </w:r>
            <w:proofErr w:type="gramStart"/>
            <w:r w:rsidRPr="00A70F51">
              <w:rPr>
                <w:color w:val="000000"/>
                <w:sz w:val="16"/>
                <w:szCs w:val="16"/>
              </w:rPr>
              <w:t>и</w:t>
            </w:r>
            <w:proofErr w:type="gramEnd"/>
            <w:r w:rsidRPr="00A70F51">
              <w:rPr>
                <w:color w:val="000000"/>
                <w:sz w:val="16"/>
                <w:szCs w:val="16"/>
              </w:rPr>
              <w:t xml:space="preserve"> 2023 года, тысяч рублей</w:t>
            </w:r>
          </w:p>
        </w:tc>
        <w:tc>
          <w:tcPr>
            <w:tcW w:w="200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Объем погашения в  течени</w:t>
            </w:r>
            <w:proofErr w:type="gramStart"/>
            <w:r w:rsidRPr="00A70F51">
              <w:rPr>
                <w:color w:val="000000"/>
                <w:sz w:val="16"/>
                <w:szCs w:val="16"/>
              </w:rPr>
              <w:t>и</w:t>
            </w:r>
            <w:proofErr w:type="gramEnd"/>
            <w:r w:rsidRPr="00A70F51">
              <w:rPr>
                <w:color w:val="000000"/>
                <w:sz w:val="16"/>
                <w:szCs w:val="16"/>
              </w:rPr>
              <w:t xml:space="preserve"> 2023 года, тысяч рублей</w:t>
            </w:r>
          </w:p>
        </w:tc>
        <w:tc>
          <w:tcPr>
            <w:tcW w:w="200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Предельная величина на 01 января 2024 года, тысяч рублей</w:t>
            </w:r>
          </w:p>
        </w:tc>
        <w:tc>
          <w:tcPr>
            <w:tcW w:w="200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Объем привлечения в течени</w:t>
            </w:r>
            <w:proofErr w:type="gramStart"/>
            <w:r w:rsidRPr="00A70F51">
              <w:rPr>
                <w:color w:val="000000"/>
                <w:sz w:val="16"/>
                <w:szCs w:val="16"/>
              </w:rPr>
              <w:t>и</w:t>
            </w:r>
            <w:proofErr w:type="gramEnd"/>
            <w:r w:rsidRPr="00A70F51">
              <w:rPr>
                <w:color w:val="000000"/>
                <w:sz w:val="16"/>
                <w:szCs w:val="16"/>
              </w:rPr>
              <w:t xml:space="preserve"> 2024 года, тысяч рублей</w:t>
            </w:r>
          </w:p>
        </w:tc>
        <w:tc>
          <w:tcPr>
            <w:tcW w:w="200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Объем погашения в  течени</w:t>
            </w:r>
            <w:proofErr w:type="gramStart"/>
            <w:r w:rsidRPr="00A70F51">
              <w:rPr>
                <w:color w:val="000000"/>
                <w:sz w:val="16"/>
                <w:szCs w:val="16"/>
              </w:rPr>
              <w:t>и</w:t>
            </w:r>
            <w:proofErr w:type="gramEnd"/>
            <w:r w:rsidRPr="00A70F51">
              <w:rPr>
                <w:color w:val="000000"/>
                <w:sz w:val="16"/>
                <w:szCs w:val="16"/>
              </w:rPr>
              <w:t xml:space="preserve"> 2024 года, тысяч рублей</w:t>
            </w:r>
          </w:p>
        </w:tc>
        <w:tc>
          <w:tcPr>
            <w:tcW w:w="200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Предельная величина на 01 января 2025 года, тысяч рублей</w:t>
            </w:r>
          </w:p>
        </w:tc>
      </w:tr>
      <w:tr w:rsidR="00A70F51" w:rsidRPr="00A70F51" w:rsidTr="00A70F51">
        <w:trPr>
          <w:trHeight w:val="207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rPr>
                <w:color w:val="000000"/>
                <w:sz w:val="16"/>
                <w:szCs w:val="16"/>
              </w:rPr>
            </w:pPr>
            <w:r w:rsidRPr="00A70F51">
              <w:rPr>
                <w:color w:val="000000"/>
                <w:sz w:val="16"/>
                <w:szCs w:val="16"/>
              </w:rPr>
              <w:t>Бюджетные кредиты  из областного бюджета Ленинградской области</w:t>
            </w:r>
          </w:p>
        </w:tc>
        <w:tc>
          <w:tcPr>
            <w:tcW w:w="200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0,0</w:t>
            </w:r>
          </w:p>
        </w:tc>
        <w:tc>
          <w:tcPr>
            <w:tcW w:w="200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0,0</w:t>
            </w:r>
          </w:p>
        </w:tc>
        <w:tc>
          <w:tcPr>
            <w:tcW w:w="200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0,0</w:t>
            </w:r>
          </w:p>
        </w:tc>
        <w:tc>
          <w:tcPr>
            <w:tcW w:w="200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0,0</w:t>
            </w:r>
          </w:p>
        </w:tc>
        <w:tc>
          <w:tcPr>
            <w:tcW w:w="200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0,0</w:t>
            </w:r>
          </w:p>
        </w:tc>
        <w:tc>
          <w:tcPr>
            <w:tcW w:w="200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0,0</w:t>
            </w:r>
          </w:p>
        </w:tc>
        <w:tc>
          <w:tcPr>
            <w:tcW w:w="200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0,0</w:t>
            </w:r>
          </w:p>
        </w:tc>
      </w:tr>
      <w:tr w:rsidR="00A70F51" w:rsidRPr="00A70F51" w:rsidTr="00A70F51">
        <w:trPr>
          <w:trHeight w:val="94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rPr>
                <w:color w:val="000000"/>
                <w:sz w:val="16"/>
                <w:szCs w:val="16"/>
              </w:rPr>
            </w:pPr>
            <w:r w:rsidRPr="00A70F51">
              <w:rPr>
                <w:color w:val="000000"/>
                <w:sz w:val="16"/>
                <w:szCs w:val="16"/>
              </w:rPr>
              <w:t>Кредиты от кредитных организаций</w:t>
            </w:r>
          </w:p>
        </w:tc>
        <w:tc>
          <w:tcPr>
            <w:tcW w:w="200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0,0</w:t>
            </w:r>
          </w:p>
        </w:tc>
        <w:tc>
          <w:tcPr>
            <w:tcW w:w="200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0,0</w:t>
            </w:r>
          </w:p>
        </w:tc>
        <w:tc>
          <w:tcPr>
            <w:tcW w:w="200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0,0,0</w:t>
            </w:r>
          </w:p>
        </w:tc>
        <w:tc>
          <w:tcPr>
            <w:tcW w:w="200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0,0</w:t>
            </w:r>
          </w:p>
        </w:tc>
        <w:tc>
          <w:tcPr>
            <w:tcW w:w="200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0,0</w:t>
            </w:r>
          </w:p>
        </w:tc>
        <w:tc>
          <w:tcPr>
            <w:tcW w:w="200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0,0</w:t>
            </w:r>
          </w:p>
        </w:tc>
        <w:tc>
          <w:tcPr>
            <w:tcW w:w="200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color w:val="000000"/>
                <w:sz w:val="16"/>
                <w:szCs w:val="16"/>
              </w:rPr>
            </w:pPr>
            <w:r w:rsidRPr="00A70F51">
              <w:rPr>
                <w:color w:val="000000"/>
                <w:sz w:val="16"/>
                <w:szCs w:val="16"/>
              </w:rPr>
              <w:t>0,0</w:t>
            </w:r>
          </w:p>
        </w:tc>
      </w:tr>
      <w:tr w:rsidR="00A70F51" w:rsidRPr="00A70F51" w:rsidTr="00A70F51">
        <w:trPr>
          <w:trHeight w:val="64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ИТОГО:</w:t>
            </w:r>
          </w:p>
        </w:tc>
        <w:tc>
          <w:tcPr>
            <w:tcW w:w="200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0,0</w:t>
            </w:r>
          </w:p>
        </w:tc>
        <w:tc>
          <w:tcPr>
            <w:tcW w:w="200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0,0</w:t>
            </w:r>
          </w:p>
        </w:tc>
        <w:tc>
          <w:tcPr>
            <w:tcW w:w="200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0,0</w:t>
            </w:r>
          </w:p>
        </w:tc>
        <w:tc>
          <w:tcPr>
            <w:tcW w:w="200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0,0</w:t>
            </w:r>
          </w:p>
        </w:tc>
        <w:tc>
          <w:tcPr>
            <w:tcW w:w="200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0,0</w:t>
            </w:r>
          </w:p>
        </w:tc>
        <w:tc>
          <w:tcPr>
            <w:tcW w:w="200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0,0</w:t>
            </w:r>
          </w:p>
        </w:tc>
        <w:tc>
          <w:tcPr>
            <w:tcW w:w="2000" w:type="dxa"/>
            <w:tcBorders>
              <w:top w:val="nil"/>
              <w:left w:val="nil"/>
              <w:bottom w:val="single" w:sz="4" w:space="0" w:color="auto"/>
              <w:right w:val="single" w:sz="4" w:space="0" w:color="auto"/>
            </w:tcBorders>
            <w:shd w:val="clear" w:color="auto" w:fill="auto"/>
            <w:vAlign w:val="center"/>
            <w:hideMark/>
          </w:tcPr>
          <w:p w:rsidR="00A70F51" w:rsidRPr="00A70F51" w:rsidRDefault="00A70F51" w:rsidP="00A70F51">
            <w:pPr>
              <w:spacing w:after="0" w:line="240" w:lineRule="auto"/>
              <w:jc w:val="center"/>
              <w:rPr>
                <w:b/>
                <w:bCs/>
                <w:color w:val="000000"/>
                <w:sz w:val="16"/>
                <w:szCs w:val="16"/>
              </w:rPr>
            </w:pPr>
            <w:r w:rsidRPr="00A70F51">
              <w:rPr>
                <w:b/>
                <w:bCs/>
                <w:color w:val="000000"/>
                <w:sz w:val="16"/>
                <w:szCs w:val="16"/>
              </w:rPr>
              <w:t>0,0</w:t>
            </w:r>
          </w:p>
        </w:tc>
      </w:tr>
    </w:tbl>
    <w:p w:rsidR="00A70F51" w:rsidRPr="00A70F51" w:rsidRDefault="00A70F51" w:rsidP="00A70F51">
      <w:pPr>
        <w:tabs>
          <w:tab w:val="left" w:pos="7200"/>
        </w:tabs>
        <w:spacing w:after="0" w:line="240" w:lineRule="auto"/>
        <w:ind w:right="-3"/>
        <w:jc w:val="center"/>
        <w:rPr>
          <w:sz w:val="16"/>
          <w:szCs w:val="16"/>
        </w:rPr>
      </w:pPr>
    </w:p>
    <w:p w:rsidR="00A70F51" w:rsidRDefault="00A70F51" w:rsidP="00A70F51">
      <w:pPr>
        <w:tabs>
          <w:tab w:val="left" w:pos="7200"/>
        </w:tabs>
        <w:ind w:right="-3"/>
        <w:jc w:val="center"/>
        <w:sectPr w:rsidR="00A70F51" w:rsidSect="00A70F51">
          <w:pgSz w:w="16837" w:h="11905" w:orient="landscape" w:code="9"/>
          <w:pgMar w:top="1418" w:right="567" w:bottom="567" w:left="567" w:header="720" w:footer="720" w:gutter="0"/>
          <w:pgNumType w:start="1"/>
          <w:cols w:space="720"/>
          <w:docGrid w:linePitch="272"/>
        </w:sectPr>
      </w:pPr>
    </w:p>
    <w:p w:rsidR="00A70F51" w:rsidRPr="00EB4D0F" w:rsidRDefault="00A70F51" w:rsidP="00F73995">
      <w:pPr>
        <w:tabs>
          <w:tab w:val="left" w:pos="7200"/>
        </w:tabs>
        <w:spacing w:after="0" w:line="240" w:lineRule="auto"/>
        <w:ind w:right="-3"/>
        <w:jc w:val="center"/>
      </w:pPr>
    </w:p>
    <w:p w:rsidR="00F73995" w:rsidRPr="00F73995" w:rsidRDefault="00F73995" w:rsidP="00F73995">
      <w:pPr>
        <w:tabs>
          <w:tab w:val="left" w:pos="3885"/>
        </w:tabs>
        <w:spacing w:after="0" w:line="240" w:lineRule="auto"/>
        <w:jc w:val="center"/>
        <w:rPr>
          <w:b/>
          <w:sz w:val="16"/>
          <w:szCs w:val="16"/>
        </w:rPr>
      </w:pPr>
      <w:r w:rsidRPr="00F73995">
        <w:rPr>
          <w:b/>
          <w:sz w:val="16"/>
          <w:szCs w:val="16"/>
        </w:rPr>
        <w:t>СОВЕТ ДЕПУТАТОВ</w:t>
      </w:r>
    </w:p>
    <w:p w:rsidR="00F73995" w:rsidRPr="00F73995" w:rsidRDefault="00F73995" w:rsidP="00F73995">
      <w:pPr>
        <w:pStyle w:val="a9"/>
        <w:jc w:val="center"/>
        <w:rPr>
          <w:rFonts w:ascii="Times New Roman" w:hAnsi="Times New Roman" w:cs="Times New Roman"/>
          <w:sz w:val="16"/>
          <w:szCs w:val="16"/>
        </w:rPr>
      </w:pPr>
      <w:r w:rsidRPr="00F73995">
        <w:rPr>
          <w:rFonts w:ascii="Times New Roman" w:hAnsi="Times New Roman" w:cs="Times New Roman"/>
          <w:sz w:val="16"/>
          <w:szCs w:val="16"/>
        </w:rPr>
        <w:t>МУНИЦИПАЛЬНОГО ОБРАЗОВАНИЯ</w:t>
      </w:r>
    </w:p>
    <w:p w:rsidR="00F73995" w:rsidRPr="00F73995" w:rsidRDefault="00F73995" w:rsidP="00F73995">
      <w:pPr>
        <w:pStyle w:val="a9"/>
        <w:jc w:val="center"/>
        <w:rPr>
          <w:rFonts w:ascii="Times New Roman" w:hAnsi="Times New Roman" w:cs="Times New Roman"/>
          <w:sz w:val="16"/>
          <w:szCs w:val="16"/>
        </w:rPr>
      </w:pPr>
      <w:r w:rsidRPr="00F73995">
        <w:rPr>
          <w:rFonts w:ascii="Times New Roman" w:hAnsi="Times New Roman" w:cs="Times New Roman"/>
          <w:sz w:val="16"/>
          <w:szCs w:val="16"/>
        </w:rPr>
        <w:t>ВОЙСКОВИЦКОЕ  СЕЛЬСКОЕ  ПОСЕЛЕНИЕ</w:t>
      </w:r>
    </w:p>
    <w:p w:rsidR="00F73995" w:rsidRPr="00F73995" w:rsidRDefault="00F73995" w:rsidP="00F73995">
      <w:pPr>
        <w:pStyle w:val="a9"/>
        <w:jc w:val="center"/>
        <w:rPr>
          <w:rFonts w:ascii="Times New Roman" w:hAnsi="Times New Roman" w:cs="Times New Roman"/>
          <w:sz w:val="16"/>
          <w:szCs w:val="16"/>
        </w:rPr>
      </w:pPr>
      <w:r w:rsidRPr="00F73995">
        <w:rPr>
          <w:rFonts w:ascii="Times New Roman" w:hAnsi="Times New Roman" w:cs="Times New Roman"/>
          <w:sz w:val="16"/>
          <w:szCs w:val="16"/>
        </w:rPr>
        <w:t>ГАТЧИНСКОГО МУНИЦИПАЛЬНОГО РАЙОНА</w:t>
      </w:r>
    </w:p>
    <w:p w:rsidR="00F73995" w:rsidRPr="00F73995" w:rsidRDefault="00F73995" w:rsidP="00F73995">
      <w:pPr>
        <w:spacing w:after="0" w:line="240" w:lineRule="auto"/>
        <w:jc w:val="center"/>
        <w:rPr>
          <w:b/>
          <w:bCs/>
          <w:sz w:val="16"/>
          <w:szCs w:val="16"/>
        </w:rPr>
      </w:pPr>
      <w:r w:rsidRPr="00F73995">
        <w:rPr>
          <w:b/>
          <w:bCs/>
          <w:sz w:val="16"/>
          <w:szCs w:val="16"/>
        </w:rPr>
        <w:t>ЛЕНИНГРАДСКОЙ ОБЛАСТИ</w:t>
      </w:r>
    </w:p>
    <w:p w:rsidR="00F73995" w:rsidRPr="00F73995" w:rsidRDefault="00F73995" w:rsidP="00F73995">
      <w:pPr>
        <w:pStyle w:val="10"/>
        <w:jc w:val="center"/>
        <w:rPr>
          <w:b w:val="0"/>
          <w:sz w:val="16"/>
          <w:szCs w:val="16"/>
        </w:rPr>
      </w:pPr>
      <w:r w:rsidRPr="00F73995">
        <w:rPr>
          <w:b w:val="0"/>
          <w:sz w:val="16"/>
          <w:szCs w:val="16"/>
        </w:rPr>
        <w:t>ЧЕТВЕРТЫЙ СОЗЫВ</w:t>
      </w:r>
    </w:p>
    <w:p w:rsidR="00F73995" w:rsidRPr="00F73995" w:rsidRDefault="00F73995" w:rsidP="00F73995">
      <w:pPr>
        <w:pStyle w:val="10"/>
        <w:jc w:val="center"/>
        <w:rPr>
          <w:sz w:val="16"/>
          <w:szCs w:val="16"/>
        </w:rPr>
      </w:pPr>
    </w:p>
    <w:p w:rsidR="00F73995" w:rsidRPr="00F73995" w:rsidRDefault="00F73995" w:rsidP="00F73995">
      <w:pPr>
        <w:pStyle w:val="10"/>
        <w:jc w:val="center"/>
        <w:rPr>
          <w:sz w:val="16"/>
          <w:szCs w:val="16"/>
        </w:rPr>
      </w:pPr>
      <w:proofErr w:type="gramStart"/>
      <w:r w:rsidRPr="00F73995">
        <w:rPr>
          <w:sz w:val="16"/>
          <w:szCs w:val="16"/>
        </w:rPr>
        <w:t>Р</w:t>
      </w:r>
      <w:proofErr w:type="gramEnd"/>
      <w:r w:rsidRPr="00F73995">
        <w:rPr>
          <w:sz w:val="16"/>
          <w:szCs w:val="16"/>
        </w:rPr>
        <w:t xml:space="preserve"> Е Ш Е Н И Е</w:t>
      </w:r>
    </w:p>
    <w:p w:rsidR="00F73995" w:rsidRPr="00F73995" w:rsidRDefault="00F73995" w:rsidP="00F73995">
      <w:pPr>
        <w:spacing w:after="0" w:line="240" w:lineRule="auto"/>
        <w:jc w:val="center"/>
        <w:rPr>
          <w:sz w:val="16"/>
          <w:szCs w:val="16"/>
        </w:rPr>
      </w:pPr>
    </w:p>
    <w:p w:rsidR="00F73995" w:rsidRPr="00F73995" w:rsidRDefault="00F73995" w:rsidP="00F73995">
      <w:pPr>
        <w:pStyle w:val="10"/>
        <w:jc w:val="center"/>
        <w:rPr>
          <w:sz w:val="16"/>
          <w:szCs w:val="16"/>
        </w:rPr>
      </w:pPr>
      <w:r w:rsidRPr="00F73995">
        <w:rPr>
          <w:sz w:val="16"/>
          <w:szCs w:val="16"/>
        </w:rPr>
        <w:t>06.10.2022</w:t>
      </w:r>
      <w:r w:rsidRPr="00F73995">
        <w:rPr>
          <w:sz w:val="16"/>
          <w:szCs w:val="16"/>
        </w:rPr>
        <w:tab/>
      </w:r>
      <w:r w:rsidRPr="00F73995">
        <w:rPr>
          <w:sz w:val="16"/>
          <w:szCs w:val="16"/>
        </w:rPr>
        <w:tab/>
      </w:r>
      <w:r w:rsidRPr="00F73995">
        <w:rPr>
          <w:sz w:val="16"/>
          <w:szCs w:val="16"/>
        </w:rPr>
        <w:tab/>
      </w:r>
      <w:r w:rsidRPr="00F73995">
        <w:rPr>
          <w:sz w:val="16"/>
          <w:szCs w:val="16"/>
        </w:rPr>
        <w:tab/>
      </w:r>
      <w:r w:rsidRPr="00F73995">
        <w:rPr>
          <w:sz w:val="16"/>
          <w:szCs w:val="16"/>
        </w:rPr>
        <w:tab/>
        <w:t xml:space="preserve">                                                                  №137</w:t>
      </w:r>
    </w:p>
    <w:p w:rsidR="00F73995" w:rsidRPr="00F73995" w:rsidRDefault="00F73995" w:rsidP="00F73995">
      <w:pPr>
        <w:tabs>
          <w:tab w:val="left" w:pos="1020"/>
        </w:tabs>
        <w:spacing w:after="0" w:line="240" w:lineRule="auto"/>
        <w:jc w:val="both"/>
        <w:rPr>
          <w:b/>
          <w:sz w:val="16"/>
          <w:szCs w:val="16"/>
        </w:rPr>
      </w:pPr>
    </w:p>
    <w:p w:rsidR="00F73995" w:rsidRPr="00F73995" w:rsidRDefault="00F73995" w:rsidP="00F73995">
      <w:pPr>
        <w:tabs>
          <w:tab w:val="left" w:pos="1020"/>
        </w:tabs>
        <w:spacing w:after="0" w:line="240" w:lineRule="auto"/>
        <w:jc w:val="both"/>
        <w:rPr>
          <w:sz w:val="16"/>
          <w:szCs w:val="16"/>
        </w:rPr>
      </w:pPr>
      <w:r w:rsidRPr="00F73995">
        <w:rPr>
          <w:sz w:val="16"/>
          <w:szCs w:val="16"/>
        </w:rPr>
        <w:t xml:space="preserve">Об исполнении бюджета </w:t>
      </w:r>
    </w:p>
    <w:p w:rsidR="00F73995" w:rsidRPr="00F73995" w:rsidRDefault="00F73995" w:rsidP="00F73995">
      <w:pPr>
        <w:spacing w:after="0" w:line="240" w:lineRule="auto"/>
        <w:jc w:val="both"/>
        <w:rPr>
          <w:sz w:val="16"/>
          <w:szCs w:val="16"/>
        </w:rPr>
      </w:pPr>
      <w:r w:rsidRPr="00F73995">
        <w:rPr>
          <w:sz w:val="16"/>
          <w:szCs w:val="16"/>
        </w:rPr>
        <w:t xml:space="preserve">муниципального образования </w:t>
      </w:r>
    </w:p>
    <w:p w:rsidR="00F73995" w:rsidRPr="00F73995" w:rsidRDefault="00F73995" w:rsidP="00F73995">
      <w:pPr>
        <w:spacing w:after="0" w:line="240" w:lineRule="auto"/>
        <w:jc w:val="both"/>
        <w:rPr>
          <w:sz w:val="16"/>
          <w:szCs w:val="16"/>
        </w:rPr>
      </w:pPr>
      <w:proofErr w:type="spellStart"/>
      <w:r w:rsidRPr="00F73995">
        <w:rPr>
          <w:sz w:val="16"/>
          <w:szCs w:val="16"/>
        </w:rPr>
        <w:t>Войсковицкое</w:t>
      </w:r>
      <w:proofErr w:type="spellEnd"/>
      <w:r w:rsidRPr="00F73995">
        <w:rPr>
          <w:sz w:val="16"/>
          <w:szCs w:val="16"/>
        </w:rPr>
        <w:t xml:space="preserve"> сельское поселение </w:t>
      </w:r>
    </w:p>
    <w:p w:rsidR="00F73995" w:rsidRPr="00F73995" w:rsidRDefault="00F73995" w:rsidP="00F73995">
      <w:pPr>
        <w:spacing w:after="0" w:line="240" w:lineRule="auto"/>
        <w:jc w:val="both"/>
        <w:rPr>
          <w:sz w:val="16"/>
          <w:szCs w:val="16"/>
        </w:rPr>
      </w:pPr>
      <w:r w:rsidRPr="00F73995">
        <w:rPr>
          <w:sz w:val="16"/>
          <w:szCs w:val="16"/>
        </w:rPr>
        <w:t xml:space="preserve">Гатчинского муниципального района </w:t>
      </w:r>
    </w:p>
    <w:p w:rsidR="00F73995" w:rsidRPr="00F73995" w:rsidRDefault="00F73995" w:rsidP="00F73995">
      <w:pPr>
        <w:spacing w:after="0" w:line="240" w:lineRule="auto"/>
        <w:jc w:val="both"/>
        <w:rPr>
          <w:sz w:val="16"/>
          <w:szCs w:val="16"/>
        </w:rPr>
      </w:pPr>
      <w:r w:rsidRPr="00F73995">
        <w:rPr>
          <w:sz w:val="16"/>
          <w:szCs w:val="16"/>
        </w:rPr>
        <w:t xml:space="preserve">Ленинградской области за 1 полугодие 2022 года </w:t>
      </w:r>
    </w:p>
    <w:p w:rsidR="00F73995" w:rsidRPr="00F73995" w:rsidRDefault="00F73995" w:rsidP="00F73995">
      <w:pPr>
        <w:spacing w:after="0" w:line="240" w:lineRule="auto"/>
        <w:jc w:val="both"/>
        <w:rPr>
          <w:b/>
          <w:sz w:val="16"/>
          <w:szCs w:val="16"/>
        </w:rPr>
      </w:pPr>
    </w:p>
    <w:p w:rsidR="00F73995" w:rsidRPr="00F73995" w:rsidRDefault="00F73995" w:rsidP="00F73995">
      <w:pPr>
        <w:spacing w:after="0" w:line="240" w:lineRule="auto"/>
        <w:ind w:firstLine="708"/>
        <w:jc w:val="both"/>
        <w:rPr>
          <w:b/>
          <w:sz w:val="16"/>
          <w:szCs w:val="16"/>
        </w:rPr>
      </w:pPr>
      <w:proofErr w:type="gramStart"/>
      <w:r w:rsidRPr="00F73995">
        <w:rPr>
          <w:sz w:val="16"/>
          <w:szCs w:val="16"/>
        </w:rPr>
        <w:t xml:space="preserve">В соответствии с Федеральным законом от 06.10.2003 года № 131-ФЗ «Об общих принципах организации местного самоуправления в Российской Федерации», Бюджетным кодексом Российской Федерации, Уставом муниципального образования </w:t>
      </w:r>
      <w:proofErr w:type="spellStart"/>
      <w:r w:rsidRPr="00F73995">
        <w:rPr>
          <w:sz w:val="16"/>
          <w:szCs w:val="16"/>
        </w:rPr>
        <w:t>Войсковицкое</w:t>
      </w:r>
      <w:proofErr w:type="spellEnd"/>
      <w:r w:rsidRPr="00F73995">
        <w:rPr>
          <w:sz w:val="16"/>
          <w:szCs w:val="16"/>
        </w:rPr>
        <w:t xml:space="preserve"> сельское поселение Гатчинского муниципального района Ленинградской области, Положением о бюджетном процессе в муниципальном образовании </w:t>
      </w:r>
      <w:proofErr w:type="spellStart"/>
      <w:r w:rsidRPr="00F73995">
        <w:rPr>
          <w:sz w:val="16"/>
          <w:szCs w:val="16"/>
        </w:rPr>
        <w:t>Войсковицкое</w:t>
      </w:r>
      <w:proofErr w:type="spellEnd"/>
      <w:r w:rsidRPr="00F73995">
        <w:rPr>
          <w:sz w:val="16"/>
          <w:szCs w:val="16"/>
        </w:rPr>
        <w:t xml:space="preserve"> сельское поселение Гатчинского муниципального района Ленинградской области, </w:t>
      </w:r>
      <w:r w:rsidRPr="00F73995">
        <w:rPr>
          <w:b/>
          <w:sz w:val="16"/>
          <w:szCs w:val="16"/>
        </w:rPr>
        <w:t xml:space="preserve">Совет депутатов муниципального образования </w:t>
      </w:r>
      <w:proofErr w:type="spellStart"/>
      <w:r w:rsidRPr="00F73995">
        <w:rPr>
          <w:b/>
          <w:sz w:val="16"/>
          <w:szCs w:val="16"/>
        </w:rPr>
        <w:t>Войсковицкое</w:t>
      </w:r>
      <w:proofErr w:type="spellEnd"/>
      <w:r w:rsidRPr="00F73995">
        <w:rPr>
          <w:b/>
          <w:sz w:val="16"/>
          <w:szCs w:val="16"/>
        </w:rPr>
        <w:t xml:space="preserve"> сельское поселение </w:t>
      </w:r>
      <w:proofErr w:type="gramEnd"/>
    </w:p>
    <w:p w:rsidR="00F73995" w:rsidRPr="00F73995" w:rsidRDefault="00F73995" w:rsidP="00F73995">
      <w:pPr>
        <w:spacing w:after="0" w:line="240" w:lineRule="auto"/>
        <w:rPr>
          <w:b/>
          <w:sz w:val="16"/>
          <w:szCs w:val="16"/>
        </w:rPr>
      </w:pPr>
      <w:proofErr w:type="gramStart"/>
      <w:r w:rsidRPr="00F73995">
        <w:rPr>
          <w:b/>
          <w:sz w:val="16"/>
          <w:szCs w:val="16"/>
        </w:rPr>
        <w:t>Р</w:t>
      </w:r>
      <w:proofErr w:type="gramEnd"/>
      <w:r w:rsidRPr="00F73995">
        <w:rPr>
          <w:b/>
          <w:sz w:val="16"/>
          <w:szCs w:val="16"/>
        </w:rPr>
        <w:t xml:space="preserve"> Е Ш И Л:</w:t>
      </w:r>
    </w:p>
    <w:p w:rsidR="00F73995" w:rsidRPr="00F73995" w:rsidRDefault="00F73995" w:rsidP="00F73995">
      <w:pPr>
        <w:spacing w:after="0" w:line="240" w:lineRule="auto"/>
        <w:ind w:firstLine="709"/>
        <w:jc w:val="both"/>
        <w:rPr>
          <w:sz w:val="16"/>
          <w:szCs w:val="16"/>
        </w:rPr>
      </w:pPr>
      <w:r w:rsidRPr="00F73995">
        <w:rPr>
          <w:sz w:val="16"/>
          <w:szCs w:val="16"/>
        </w:rPr>
        <w:t>1.</w:t>
      </w:r>
      <w:r w:rsidRPr="00F73995">
        <w:rPr>
          <w:sz w:val="16"/>
          <w:szCs w:val="16"/>
        </w:rPr>
        <w:tab/>
        <w:t xml:space="preserve">Принять к сведению Отчет об исполнении бюджета муниципального образования </w:t>
      </w:r>
      <w:proofErr w:type="spellStart"/>
      <w:r w:rsidRPr="00F73995">
        <w:rPr>
          <w:sz w:val="16"/>
          <w:szCs w:val="16"/>
        </w:rPr>
        <w:t>Войсковицкое</w:t>
      </w:r>
      <w:proofErr w:type="spellEnd"/>
      <w:r w:rsidRPr="00F73995">
        <w:rPr>
          <w:sz w:val="16"/>
          <w:szCs w:val="16"/>
        </w:rPr>
        <w:t xml:space="preserve"> сельское поселение Гатчинского муниципального района Ленинградской области  1 полугодие 2022 года:</w:t>
      </w:r>
    </w:p>
    <w:p w:rsidR="00F73995" w:rsidRPr="00F73995" w:rsidRDefault="00F73995" w:rsidP="00A9041A">
      <w:pPr>
        <w:numPr>
          <w:ilvl w:val="0"/>
          <w:numId w:val="7"/>
        </w:numPr>
        <w:tabs>
          <w:tab w:val="num" w:pos="-180"/>
          <w:tab w:val="num" w:pos="1440"/>
        </w:tabs>
        <w:spacing w:after="0" w:line="240" w:lineRule="auto"/>
        <w:ind w:left="0" w:firstLine="851"/>
        <w:jc w:val="both"/>
        <w:rPr>
          <w:sz w:val="16"/>
          <w:szCs w:val="16"/>
        </w:rPr>
      </w:pPr>
      <w:r w:rsidRPr="00F73995">
        <w:rPr>
          <w:sz w:val="16"/>
          <w:szCs w:val="16"/>
        </w:rPr>
        <w:t xml:space="preserve">по доходам в сумме 23243,52 тыс.  руб. </w:t>
      </w:r>
    </w:p>
    <w:p w:rsidR="00F73995" w:rsidRPr="00F73995" w:rsidRDefault="00F73995" w:rsidP="00A9041A">
      <w:pPr>
        <w:numPr>
          <w:ilvl w:val="0"/>
          <w:numId w:val="7"/>
        </w:numPr>
        <w:tabs>
          <w:tab w:val="num" w:pos="-180"/>
          <w:tab w:val="num" w:pos="1440"/>
        </w:tabs>
        <w:spacing w:after="0" w:line="240" w:lineRule="auto"/>
        <w:ind w:left="0" w:firstLine="851"/>
        <w:jc w:val="both"/>
        <w:rPr>
          <w:sz w:val="16"/>
          <w:szCs w:val="16"/>
        </w:rPr>
      </w:pPr>
      <w:r w:rsidRPr="00F73995">
        <w:rPr>
          <w:sz w:val="16"/>
          <w:szCs w:val="16"/>
        </w:rPr>
        <w:t xml:space="preserve">по расходам в сумме 24142,10 тыс.  руб. </w:t>
      </w:r>
    </w:p>
    <w:p w:rsidR="00F73995" w:rsidRPr="00F73995" w:rsidRDefault="00F73995" w:rsidP="00F73995">
      <w:pPr>
        <w:pStyle w:val="ac"/>
        <w:ind w:firstLine="851"/>
        <w:rPr>
          <w:sz w:val="16"/>
          <w:szCs w:val="16"/>
        </w:rPr>
      </w:pPr>
      <w:r w:rsidRPr="00F73995">
        <w:rPr>
          <w:sz w:val="16"/>
          <w:szCs w:val="16"/>
        </w:rPr>
        <w:t xml:space="preserve">с превышением расходов над доходами (Дефицитом бюджета муниципального образования </w:t>
      </w:r>
      <w:proofErr w:type="spellStart"/>
      <w:r w:rsidRPr="00F73995">
        <w:rPr>
          <w:sz w:val="16"/>
          <w:szCs w:val="16"/>
        </w:rPr>
        <w:t>Войсковицкое</w:t>
      </w:r>
      <w:proofErr w:type="spellEnd"/>
      <w:r w:rsidRPr="00F73995">
        <w:rPr>
          <w:sz w:val="16"/>
          <w:szCs w:val="16"/>
        </w:rPr>
        <w:t xml:space="preserve"> сельское поселение) в сумме 898,58 тыс. руб., со следующими показателями: </w:t>
      </w:r>
    </w:p>
    <w:p w:rsidR="00F73995" w:rsidRPr="00F73995" w:rsidRDefault="00F73995" w:rsidP="00F73995">
      <w:pPr>
        <w:spacing w:after="0" w:line="240" w:lineRule="auto"/>
        <w:ind w:firstLine="851"/>
        <w:jc w:val="both"/>
        <w:rPr>
          <w:sz w:val="16"/>
          <w:szCs w:val="16"/>
        </w:rPr>
      </w:pPr>
      <w:r w:rsidRPr="00F73995">
        <w:rPr>
          <w:sz w:val="16"/>
          <w:szCs w:val="16"/>
        </w:rPr>
        <w:t xml:space="preserve">по источникам финансирования дефицита бюджета муниципального образования </w:t>
      </w:r>
      <w:proofErr w:type="spellStart"/>
      <w:r w:rsidRPr="00F73995">
        <w:rPr>
          <w:sz w:val="16"/>
          <w:szCs w:val="16"/>
        </w:rPr>
        <w:t>Войсковицкое</w:t>
      </w:r>
      <w:proofErr w:type="spellEnd"/>
      <w:r w:rsidRPr="00F73995">
        <w:rPr>
          <w:sz w:val="16"/>
          <w:szCs w:val="16"/>
        </w:rPr>
        <w:t xml:space="preserve"> сельское поселение за 1 полугодие 2022 года согласно приложению 1;</w:t>
      </w:r>
    </w:p>
    <w:p w:rsidR="00F73995" w:rsidRPr="00F73995" w:rsidRDefault="00F73995" w:rsidP="00F73995">
      <w:pPr>
        <w:spacing w:after="0" w:line="240" w:lineRule="auto"/>
        <w:ind w:firstLine="851"/>
        <w:jc w:val="both"/>
        <w:rPr>
          <w:sz w:val="16"/>
          <w:szCs w:val="16"/>
        </w:rPr>
      </w:pPr>
      <w:r w:rsidRPr="00F73995">
        <w:rPr>
          <w:sz w:val="16"/>
          <w:szCs w:val="16"/>
        </w:rPr>
        <w:t xml:space="preserve">по поступлениям доходов в бюджет муниципального образования </w:t>
      </w:r>
      <w:proofErr w:type="spellStart"/>
      <w:r w:rsidRPr="00F73995">
        <w:rPr>
          <w:sz w:val="16"/>
          <w:szCs w:val="16"/>
        </w:rPr>
        <w:t>Войсковицкое</w:t>
      </w:r>
      <w:proofErr w:type="spellEnd"/>
      <w:r w:rsidRPr="00F73995">
        <w:rPr>
          <w:sz w:val="16"/>
          <w:szCs w:val="16"/>
        </w:rPr>
        <w:t xml:space="preserve"> сельское поселение за 1 полугодие 2022 года согласно приложению 2;</w:t>
      </w:r>
    </w:p>
    <w:p w:rsidR="00F73995" w:rsidRPr="00F73995" w:rsidRDefault="00F73995" w:rsidP="00F73995">
      <w:pPr>
        <w:spacing w:after="0" w:line="240" w:lineRule="auto"/>
        <w:ind w:firstLine="851"/>
        <w:jc w:val="both"/>
        <w:rPr>
          <w:sz w:val="16"/>
          <w:szCs w:val="16"/>
        </w:rPr>
      </w:pPr>
      <w:r w:rsidRPr="00F73995">
        <w:rPr>
          <w:sz w:val="16"/>
          <w:szCs w:val="16"/>
        </w:rPr>
        <w:t xml:space="preserve">по межбюджетным трансфертам, получаемым из других бюджетов в бюджет муниципального образования </w:t>
      </w:r>
      <w:proofErr w:type="spellStart"/>
      <w:r w:rsidRPr="00F73995">
        <w:rPr>
          <w:sz w:val="16"/>
          <w:szCs w:val="16"/>
        </w:rPr>
        <w:t>Войсковицкое</w:t>
      </w:r>
      <w:proofErr w:type="spellEnd"/>
      <w:r w:rsidRPr="00F73995">
        <w:rPr>
          <w:sz w:val="16"/>
          <w:szCs w:val="16"/>
        </w:rPr>
        <w:t xml:space="preserve"> сельское поселение за 1 полугодие 2022 года согласно приложению 3;</w:t>
      </w:r>
    </w:p>
    <w:p w:rsidR="00F73995" w:rsidRPr="00F73995" w:rsidRDefault="00F73995" w:rsidP="00F73995">
      <w:pPr>
        <w:spacing w:after="0" w:line="240" w:lineRule="auto"/>
        <w:ind w:firstLine="851"/>
        <w:jc w:val="both"/>
        <w:rPr>
          <w:sz w:val="16"/>
          <w:szCs w:val="16"/>
        </w:rPr>
      </w:pPr>
      <w:r w:rsidRPr="00F73995">
        <w:rPr>
          <w:sz w:val="16"/>
          <w:szCs w:val="16"/>
        </w:rPr>
        <w:t xml:space="preserve">по исполнению расходов по разделам и подразделам, классификации расходов бюджета МО </w:t>
      </w:r>
      <w:proofErr w:type="spellStart"/>
      <w:r w:rsidRPr="00F73995">
        <w:rPr>
          <w:sz w:val="16"/>
          <w:szCs w:val="16"/>
        </w:rPr>
        <w:t>Войсковицкое</w:t>
      </w:r>
      <w:proofErr w:type="spellEnd"/>
      <w:r w:rsidRPr="00F73995">
        <w:rPr>
          <w:sz w:val="16"/>
          <w:szCs w:val="16"/>
        </w:rPr>
        <w:t xml:space="preserve"> сельское поселение за 1 полугодие 2022 года согласно приложению 4, 4.1;</w:t>
      </w:r>
    </w:p>
    <w:p w:rsidR="00F73995" w:rsidRPr="00F73995" w:rsidRDefault="00F73995" w:rsidP="00F73995">
      <w:pPr>
        <w:spacing w:after="0" w:line="240" w:lineRule="auto"/>
        <w:ind w:firstLine="851"/>
        <w:jc w:val="both"/>
        <w:rPr>
          <w:sz w:val="16"/>
          <w:szCs w:val="16"/>
        </w:rPr>
      </w:pPr>
      <w:r w:rsidRPr="00F73995">
        <w:rPr>
          <w:sz w:val="16"/>
          <w:szCs w:val="16"/>
        </w:rPr>
        <w:t xml:space="preserve">по ведомственной структуре расходов бюджета муниципального образования </w:t>
      </w:r>
      <w:proofErr w:type="spellStart"/>
      <w:r w:rsidRPr="00F73995">
        <w:rPr>
          <w:sz w:val="16"/>
          <w:szCs w:val="16"/>
        </w:rPr>
        <w:t>Войсковицкое</w:t>
      </w:r>
      <w:proofErr w:type="spellEnd"/>
      <w:r w:rsidRPr="00F73995">
        <w:rPr>
          <w:sz w:val="16"/>
          <w:szCs w:val="16"/>
        </w:rPr>
        <w:t xml:space="preserve"> сельское поселение за 1 полугодие 2022 года согласно приложению 5;</w:t>
      </w:r>
    </w:p>
    <w:p w:rsidR="00F73995" w:rsidRPr="00F73995" w:rsidRDefault="00F73995" w:rsidP="00F73995">
      <w:pPr>
        <w:spacing w:after="0" w:line="240" w:lineRule="auto"/>
        <w:ind w:firstLine="851"/>
        <w:jc w:val="both"/>
        <w:rPr>
          <w:sz w:val="16"/>
          <w:szCs w:val="16"/>
        </w:rPr>
      </w:pPr>
      <w:r w:rsidRPr="00F73995">
        <w:rPr>
          <w:sz w:val="16"/>
          <w:szCs w:val="16"/>
        </w:rPr>
        <w:t xml:space="preserve">по исполнению бюджетных ассигнований на реализацию муниципальных программ в МО </w:t>
      </w:r>
      <w:proofErr w:type="spellStart"/>
      <w:r w:rsidRPr="00F73995">
        <w:rPr>
          <w:sz w:val="16"/>
          <w:szCs w:val="16"/>
        </w:rPr>
        <w:t>Войсковицкое</w:t>
      </w:r>
      <w:proofErr w:type="spellEnd"/>
      <w:r w:rsidRPr="00F73995">
        <w:rPr>
          <w:sz w:val="16"/>
          <w:szCs w:val="16"/>
        </w:rPr>
        <w:t xml:space="preserve"> сельское поселение за 1 полугодие 2022 года согласно приложению 6;</w:t>
      </w:r>
    </w:p>
    <w:p w:rsidR="00F73995" w:rsidRPr="00F73995" w:rsidRDefault="00F73995" w:rsidP="00F73995">
      <w:pPr>
        <w:spacing w:after="0" w:line="240" w:lineRule="auto"/>
        <w:ind w:firstLine="851"/>
        <w:jc w:val="both"/>
        <w:rPr>
          <w:sz w:val="16"/>
          <w:szCs w:val="16"/>
        </w:rPr>
      </w:pPr>
      <w:r w:rsidRPr="00F73995">
        <w:rPr>
          <w:sz w:val="16"/>
          <w:szCs w:val="16"/>
        </w:rPr>
        <w:t xml:space="preserve">по сведениям о численности муниципальных служащих органов местного самоуправления, работников муниципальных учреждений и фактических затратах на их денежное содержание по муниципальному образованию </w:t>
      </w:r>
      <w:proofErr w:type="spellStart"/>
      <w:r w:rsidRPr="00F73995">
        <w:rPr>
          <w:sz w:val="16"/>
          <w:szCs w:val="16"/>
        </w:rPr>
        <w:t>Войсковицкое</w:t>
      </w:r>
      <w:proofErr w:type="spellEnd"/>
      <w:r w:rsidRPr="00F73995">
        <w:rPr>
          <w:sz w:val="16"/>
          <w:szCs w:val="16"/>
        </w:rPr>
        <w:t xml:space="preserve"> сельское поселение за 1 полугодие 2022 года согласно приложению 7;</w:t>
      </w:r>
    </w:p>
    <w:p w:rsidR="00F73995" w:rsidRPr="00F73995" w:rsidRDefault="00F73995" w:rsidP="00F73995">
      <w:pPr>
        <w:spacing w:after="0" w:line="240" w:lineRule="auto"/>
        <w:ind w:firstLine="851"/>
        <w:jc w:val="both"/>
        <w:rPr>
          <w:sz w:val="16"/>
          <w:szCs w:val="16"/>
        </w:rPr>
      </w:pPr>
      <w:r w:rsidRPr="00F73995">
        <w:rPr>
          <w:sz w:val="16"/>
          <w:szCs w:val="16"/>
        </w:rPr>
        <w:t xml:space="preserve">по отчету об использовании средств Резервного фонда администрации </w:t>
      </w:r>
      <w:proofErr w:type="spellStart"/>
      <w:r w:rsidRPr="00F73995">
        <w:rPr>
          <w:sz w:val="16"/>
          <w:szCs w:val="16"/>
        </w:rPr>
        <w:t>Войсковицкого</w:t>
      </w:r>
      <w:proofErr w:type="spellEnd"/>
      <w:r w:rsidRPr="00F73995">
        <w:rPr>
          <w:sz w:val="16"/>
          <w:szCs w:val="16"/>
        </w:rPr>
        <w:t xml:space="preserve"> сельского поселения Гатчинского муниципального района Ленинградской области за 1 полугодие 2022 года согласно приложению 8.</w:t>
      </w:r>
    </w:p>
    <w:p w:rsidR="00F73995" w:rsidRPr="00F73995" w:rsidRDefault="00F73995" w:rsidP="00A9041A">
      <w:pPr>
        <w:numPr>
          <w:ilvl w:val="0"/>
          <w:numId w:val="8"/>
        </w:numPr>
        <w:tabs>
          <w:tab w:val="clear" w:pos="1068"/>
        </w:tabs>
        <w:spacing w:after="0" w:line="240" w:lineRule="auto"/>
        <w:ind w:left="0" w:firstLine="709"/>
        <w:jc w:val="both"/>
        <w:rPr>
          <w:sz w:val="16"/>
          <w:szCs w:val="16"/>
        </w:rPr>
      </w:pPr>
      <w:r w:rsidRPr="00F73995">
        <w:rPr>
          <w:sz w:val="16"/>
          <w:szCs w:val="16"/>
        </w:rPr>
        <w:t>Настоящее Решение вступает в силу после принятия.</w:t>
      </w:r>
    </w:p>
    <w:p w:rsidR="00F73995" w:rsidRPr="00F73995" w:rsidRDefault="00F73995" w:rsidP="00A9041A">
      <w:pPr>
        <w:numPr>
          <w:ilvl w:val="0"/>
          <w:numId w:val="8"/>
        </w:numPr>
        <w:tabs>
          <w:tab w:val="clear" w:pos="1068"/>
        </w:tabs>
        <w:spacing w:after="0" w:line="240" w:lineRule="auto"/>
        <w:ind w:left="0" w:firstLine="709"/>
        <w:jc w:val="both"/>
        <w:rPr>
          <w:sz w:val="16"/>
          <w:szCs w:val="16"/>
        </w:rPr>
      </w:pPr>
      <w:r w:rsidRPr="00F73995">
        <w:rPr>
          <w:sz w:val="16"/>
          <w:szCs w:val="16"/>
        </w:rPr>
        <w:t>Настоящее Решение опубликовать в печатном издании «</w:t>
      </w:r>
      <w:proofErr w:type="spellStart"/>
      <w:r w:rsidRPr="00F73995">
        <w:rPr>
          <w:sz w:val="16"/>
          <w:szCs w:val="16"/>
        </w:rPr>
        <w:t>Войсковицкий</w:t>
      </w:r>
      <w:proofErr w:type="spellEnd"/>
      <w:r w:rsidRPr="00F73995">
        <w:rPr>
          <w:sz w:val="16"/>
          <w:szCs w:val="16"/>
        </w:rPr>
        <w:t xml:space="preserve"> вестник» и разместить на официальном сайте муниципального образования </w:t>
      </w:r>
      <w:proofErr w:type="spellStart"/>
      <w:r w:rsidRPr="00F73995">
        <w:rPr>
          <w:sz w:val="16"/>
          <w:szCs w:val="16"/>
        </w:rPr>
        <w:t>Войсковицкое</w:t>
      </w:r>
      <w:proofErr w:type="spellEnd"/>
      <w:r w:rsidRPr="00F73995">
        <w:rPr>
          <w:sz w:val="16"/>
          <w:szCs w:val="16"/>
        </w:rPr>
        <w:t xml:space="preserve"> сельское поселение.</w:t>
      </w:r>
    </w:p>
    <w:p w:rsidR="00F73995" w:rsidRPr="00F73995" w:rsidRDefault="00F73995" w:rsidP="00F73995">
      <w:pPr>
        <w:spacing w:after="0" w:line="240" w:lineRule="auto"/>
        <w:ind w:firstLine="709"/>
        <w:jc w:val="both"/>
        <w:rPr>
          <w:sz w:val="16"/>
          <w:szCs w:val="16"/>
        </w:rPr>
      </w:pPr>
    </w:p>
    <w:p w:rsidR="00F73995" w:rsidRPr="00F73995" w:rsidRDefault="00F73995" w:rsidP="00F73995">
      <w:pPr>
        <w:spacing w:after="0" w:line="240" w:lineRule="auto"/>
        <w:jc w:val="both"/>
        <w:rPr>
          <w:sz w:val="16"/>
          <w:szCs w:val="16"/>
        </w:rPr>
      </w:pPr>
    </w:p>
    <w:p w:rsidR="00F73995" w:rsidRPr="00F73995" w:rsidRDefault="00F73995" w:rsidP="00F73995">
      <w:pPr>
        <w:spacing w:after="0" w:line="240" w:lineRule="auto"/>
        <w:jc w:val="both"/>
        <w:rPr>
          <w:sz w:val="16"/>
          <w:szCs w:val="16"/>
        </w:rPr>
      </w:pPr>
    </w:p>
    <w:p w:rsidR="00F73995" w:rsidRPr="00F73995" w:rsidRDefault="00F73995" w:rsidP="00F73995">
      <w:pPr>
        <w:spacing w:after="0" w:line="240" w:lineRule="auto"/>
        <w:jc w:val="both"/>
        <w:rPr>
          <w:sz w:val="16"/>
          <w:szCs w:val="16"/>
        </w:rPr>
      </w:pPr>
      <w:r w:rsidRPr="00F73995">
        <w:rPr>
          <w:sz w:val="16"/>
          <w:szCs w:val="16"/>
        </w:rPr>
        <w:t>Глава  муниципального образования                                             Р.А. Алёхин</w:t>
      </w:r>
      <w:r w:rsidRPr="00F73995">
        <w:rPr>
          <w:sz w:val="16"/>
          <w:szCs w:val="16"/>
        </w:rPr>
        <w:tab/>
      </w:r>
    </w:p>
    <w:p w:rsidR="00F73995" w:rsidRPr="00F73995" w:rsidRDefault="00F73995" w:rsidP="00F73995">
      <w:pPr>
        <w:spacing w:after="0" w:line="240" w:lineRule="auto"/>
        <w:rPr>
          <w:sz w:val="16"/>
          <w:szCs w:val="16"/>
        </w:rPr>
      </w:pPr>
    </w:p>
    <w:p w:rsidR="00F73995" w:rsidRPr="00F73995" w:rsidRDefault="00F73995" w:rsidP="00F73995">
      <w:pPr>
        <w:spacing w:after="0" w:line="240" w:lineRule="auto"/>
        <w:ind w:firstLine="851"/>
        <w:jc w:val="right"/>
        <w:rPr>
          <w:b/>
          <w:bCs/>
          <w:sz w:val="16"/>
          <w:szCs w:val="16"/>
        </w:rPr>
      </w:pPr>
      <w:r w:rsidRPr="00F73995">
        <w:rPr>
          <w:b/>
          <w:bCs/>
          <w:sz w:val="16"/>
          <w:szCs w:val="16"/>
        </w:rPr>
        <w:t>Приложение 1</w:t>
      </w:r>
    </w:p>
    <w:p w:rsidR="00F73995" w:rsidRPr="00F73995" w:rsidRDefault="00F73995" w:rsidP="00F73995">
      <w:pPr>
        <w:spacing w:after="0" w:line="240" w:lineRule="auto"/>
        <w:jc w:val="right"/>
        <w:rPr>
          <w:sz w:val="16"/>
          <w:szCs w:val="16"/>
        </w:rPr>
      </w:pPr>
      <w:r w:rsidRPr="00F73995">
        <w:rPr>
          <w:sz w:val="16"/>
          <w:szCs w:val="16"/>
        </w:rPr>
        <w:t xml:space="preserve">к Отчету об исполнении  бюджета </w:t>
      </w:r>
    </w:p>
    <w:p w:rsidR="00F73995" w:rsidRPr="00F73995" w:rsidRDefault="00F73995" w:rsidP="00F73995">
      <w:pPr>
        <w:spacing w:after="0" w:line="240" w:lineRule="auto"/>
        <w:jc w:val="right"/>
        <w:rPr>
          <w:sz w:val="16"/>
          <w:szCs w:val="16"/>
        </w:rPr>
      </w:pPr>
      <w:r w:rsidRPr="00F73995">
        <w:rPr>
          <w:sz w:val="16"/>
          <w:szCs w:val="16"/>
        </w:rPr>
        <w:t xml:space="preserve">МО </w:t>
      </w:r>
      <w:proofErr w:type="spellStart"/>
      <w:r w:rsidRPr="00F73995">
        <w:rPr>
          <w:sz w:val="16"/>
          <w:szCs w:val="16"/>
        </w:rPr>
        <w:t>Войсковицкое</w:t>
      </w:r>
      <w:proofErr w:type="spellEnd"/>
      <w:r w:rsidRPr="00F73995">
        <w:rPr>
          <w:sz w:val="16"/>
          <w:szCs w:val="16"/>
        </w:rPr>
        <w:t xml:space="preserve"> сельское поселение</w:t>
      </w:r>
    </w:p>
    <w:p w:rsidR="00F73995" w:rsidRPr="00F73995" w:rsidRDefault="00F73995" w:rsidP="00F73995">
      <w:pPr>
        <w:spacing w:after="0" w:line="240" w:lineRule="auto"/>
        <w:ind w:left="2832" w:firstLine="708"/>
        <w:jc w:val="right"/>
        <w:rPr>
          <w:sz w:val="16"/>
          <w:szCs w:val="16"/>
        </w:rPr>
      </w:pPr>
      <w:r w:rsidRPr="00F73995">
        <w:rPr>
          <w:sz w:val="16"/>
          <w:szCs w:val="16"/>
        </w:rPr>
        <w:t>за 1 полугодие 2022 года</w:t>
      </w:r>
    </w:p>
    <w:p w:rsidR="00F73995" w:rsidRPr="00F73995" w:rsidRDefault="00F73995" w:rsidP="00F73995">
      <w:pPr>
        <w:spacing w:after="0" w:line="240" w:lineRule="auto"/>
        <w:ind w:left="2832" w:firstLine="708"/>
        <w:jc w:val="both"/>
        <w:rPr>
          <w:sz w:val="16"/>
          <w:szCs w:val="16"/>
        </w:rPr>
      </w:pPr>
    </w:p>
    <w:tbl>
      <w:tblPr>
        <w:tblpPr w:leftFromText="180" w:rightFromText="180" w:vertAnchor="text" w:tblpY="1"/>
        <w:tblOverlap w:val="never"/>
        <w:tblW w:w="9661"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56"/>
        <w:gridCol w:w="4521"/>
        <w:gridCol w:w="1984"/>
      </w:tblGrid>
      <w:tr w:rsidR="00F73995" w:rsidRPr="00F73995" w:rsidTr="00F73995">
        <w:trPr>
          <w:cantSplit/>
          <w:trHeight w:val="687"/>
        </w:trPr>
        <w:tc>
          <w:tcPr>
            <w:tcW w:w="9661" w:type="dxa"/>
            <w:gridSpan w:val="3"/>
            <w:tcBorders>
              <w:top w:val="nil"/>
              <w:left w:val="nil"/>
              <w:bottom w:val="single" w:sz="4" w:space="0" w:color="auto"/>
              <w:right w:val="nil"/>
            </w:tcBorders>
          </w:tcPr>
          <w:p w:rsidR="00F73995" w:rsidRPr="00F73995" w:rsidRDefault="00F73995" w:rsidP="00F73995">
            <w:pPr>
              <w:spacing w:after="0" w:line="240" w:lineRule="auto"/>
              <w:jc w:val="center"/>
              <w:rPr>
                <w:b/>
                <w:sz w:val="16"/>
                <w:szCs w:val="16"/>
              </w:rPr>
            </w:pPr>
            <w:r w:rsidRPr="00F73995">
              <w:rPr>
                <w:b/>
                <w:sz w:val="16"/>
                <w:szCs w:val="16"/>
              </w:rPr>
              <w:t xml:space="preserve">Источники финансирования дефицита </w:t>
            </w:r>
          </w:p>
          <w:p w:rsidR="00F73995" w:rsidRPr="00F73995" w:rsidRDefault="00F73995" w:rsidP="00F73995">
            <w:pPr>
              <w:spacing w:after="0" w:line="240" w:lineRule="auto"/>
              <w:jc w:val="center"/>
              <w:rPr>
                <w:b/>
                <w:sz w:val="16"/>
                <w:szCs w:val="16"/>
              </w:rPr>
            </w:pPr>
            <w:r w:rsidRPr="00F73995">
              <w:rPr>
                <w:b/>
                <w:sz w:val="16"/>
                <w:szCs w:val="16"/>
              </w:rPr>
              <w:t xml:space="preserve">бюджета муниципального образования </w:t>
            </w:r>
          </w:p>
          <w:p w:rsidR="00F73995" w:rsidRPr="00F73995" w:rsidRDefault="00F73995" w:rsidP="00F73995">
            <w:pPr>
              <w:spacing w:after="0" w:line="240" w:lineRule="auto"/>
              <w:jc w:val="center"/>
              <w:rPr>
                <w:b/>
                <w:sz w:val="16"/>
                <w:szCs w:val="16"/>
              </w:rPr>
            </w:pPr>
            <w:r w:rsidRPr="00F73995">
              <w:rPr>
                <w:b/>
                <w:sz w:val="16"/>
                <w:szCs w:val="16"/>
              </w:rPr>
              <w:t xml:space="preserve"> </w:t>
            </w:r>
            <w:proofErr w:type="spellStart"/>
            <w:r w:rsidRPr="00F73995">
              <w:rPr>
                <w:b/>
                <w:sz w:val="16"/>
                <w:szCs w:val="16"/>
              </w:rPr>
              <w:t>Войсковицкое</w:t>
            </w:r>
            <w:proofErr w:type="spellEnd"/>
            <w:r w:rsidRPr="00F73995">
              <w:rPr>
                <w:b/>
                <w:sz w:val="16"/>
                <w:szCs w:val="16"/>
              </w:rPr>
              <w:t xml:space="preserve"> сельское поселение</w:t>
            </w:r>
          </w:p>
          <w:p w:rsidR="00F73995" w:rsidRPr="00F73995" w:rsidRDefault="00F73995" w:rsidP="00F73995">
            <w:pPr>
              <w:spacing w:after="0" w:line="240" w:lineRule="auto"/>
              <w:jc w:val="center"/>
              <w:rPr>
                <w:b/>
                <w:sz w:val="16"/>
                <w:szCs w:val="16"/>
              </w:rPr>
            </w:pPr>
            <w:r w:rsidRPr="00F73995">
              <w:rPr>
                <w:b/>
                <w:sz w:val="16"/>
                <w:szCs w:val="16"/>
              </w:rPr>
              <w:t>на 2022 год</w:t>
            </w:r>
          </w:p>
          <w:p w:rsidR="00F73995" w:rsidRPr="00F73995" w:rsidRDefault="00F73995" w:rsidP="00F73995">
            <w:pPr>
              <w:spacing w:after="0" w:line="240" w:lineRule="auto"/>
              <w:jc w:val="right"/>
              <w:rPr>
                <w:sz w:val="16"/>
                <w:szCs w:val="16"/>
              </w:rPr>
            </w:pPr>
          </w:p>
        </w:tc>
      </w:tr>
      <w:tr w:rsidR="00F73995" w:rsidRPr="00F73995" w:rsidTr="00F73995">
        <w:trPr>
          <w:trHeight w:val="521"/>
        </w:trPr>
        <w:tc>
          <w:tcPr>
            <w:tcW w:w="3156" w:type="dxa"/>
            <w:tcBorders>
              <w:top w:val="single" w:sz="4" w:space="0" w:color="auto"/>
            </w:tcBorders>
          </w:tcPr>
          <w:p w:rsidR="00F73995" w:rsidRPr="00F73995" w:rsidRDefault="00F73995" w:rsidP="00F73995">
            <w:pPr>
              <w:spacing w:after="0" w:line="240" w:lineRule="auto"/>
              <w:jc w:val="center"/>
              <w:rPr>
                <w:b/>
                <w:sz w:val="16"/>
                <w:szCs w:val="16"/>
              </w:rPr>
            </w:pPr>
            <w:r w:rsidRPr="00F73995">
              <w:rPr>
                <w:b/>
                <w:sz w:val="16"/>
                <w:szCs w:val="16"/>
              </w:rPr>
              <w:t>Код</w:t>
            </w:r>
          </w:p>
        </w:tc>
        <w:tc>
          <w:tcPr>
            <w:tcW w:w="4521" w:type="dxa"/>
            <w:tcBorders>
              <w:top w:val="single" w:sz="4" w:space="0" w:color="auto"/>
            </w:tcBorders>
          </w:tcPr>
          <w:p w:rsidR="00F73995" w:rsidRPr="00F73995" w:rsidRDefault="00F73995" w:rsidP="00F73995">
            <w:pPr>
              <w:pStyle w:val="10"/>
              <w:rPr>
                <w:sz w:val="16"/>
                <w:szCs w:val="16"/>
              </w:rPr>
            </w:pPr>
            <w:r w:rsidRPr="00F73995">
              <w:rPr>
                <w:sz w:val="16"/>
                <w:szCs w:val="16"/>
              </w:rPr>
              <w:t>Наименование</w:t>
            </w:r>
          </w:p>
        </w:tc>
        <w:tc>
          <w:tcPr>
            <w:tcW w:w="1984" w:type="dxa"/>
            <w:tcBorders>
              <w:top w:val="single" w:sz="4" w:space="0" w:color="auto"/>
            </w:tcBorders>
          </w:tcPr>
          <w:p w:rsidR="00F73995" w:rsidRPr="00F73995" w:rsidRDefault="00F73995" w:rsidP="00F73995">
            <w:pPr>
              <w:pStyle w:val="10"/>
              <w:rPr>
                <w:b w:val="0"/>
                <w:sz w:val="16"/>
                <w:szCs w:val="16"/>
              </w:rPr>
            </w:pPr>
            <w:r w:rsidRPr="00F73995">
              <w:rPr>
                <w:b w:val="0"/>
                <w:sz w:val="16"/>
                <w:szCs w:val="16"/>
              </w:rPr>
              <w:t>Сумма</w:t>
            </w:r>
          </w:p>
          <w:p w:rsidR="00F73995" w:rsidRPr="00F73995" w:rsidRDefault="00F73995" w:rsidP="00F73995">
            <w:pPr>
              <w:spacing w:after="0" w:line="240" w:lineRule="auto"/>
              <w:jc w:val="center"/>
              <w:rPr>
                <w:b/>
                <w:sz w:val="16"/>
                <w:szCs w:val="16"/>
              </w:rPr>
            </w:pPr>
            <w:r w:rsidRPr="00F73995">
              <w:rPr>
                <w:b/>
                <w:sz w:val="16"/>
                <w:szCs w:val="16"/>
              </w:rPr>
              <w:t>(тыс</w:t>
            </w:r>
            <w:proofErr w:type="gramStart"/>
            <w:r w:rsidRPr="00F73995">
              <w:rPr>
                <w:b/>
                <w:sz w:val="16"/>
                <w:szCs w:val="16"/>
              </w:rPr>
              <w:t>.р</w:t>
            </w:r>
            <w:proofErr w:type="gramEnd"/>
            <w:r w:rsidRPr="00F73995">
              <w:rPr>
                <w:b/>
                <w:sz w:val="16"/>
                <w:szCs w:val="16"/>
              </w:rPr>
              <w:t>уб.)</w:t>
            </w:r>
          </w:p>
        </w:tc>
      </w:tr>
      <w:tr w:rsidR="00F73995" w:rsidRPr="00F73995" w:rsidTr="00F73995">
        <w:tc>
          <w:tcPr>
            <w:tcW w:w="3156" w:type="dxa"/>
            <w:tcBorders>
              <w:top w:val="single" w:sz="4" w:space="0" w:color="auto"/>
              <w:bottom w:val="nil"/>
            </w:tcBorders>
          </w:tcPr>
          <w:p w:rsidR="00F73995" w:rsidRPr="00F73995" w:rsidRDefault="00F73995" w:rsidP="00F73995">
            <w:pPr>
              <w:spacing w:after="0" w:line="240" w:lineRule="auto"/>
              <w:rPr>
                <w:sz w:val="16"/>
                <w:szCs w:val="16"/>
              </w:rPr>
            </w:pPr>
          </w:p>
          <w:p w:rsidR="00F73995" w:rsidRPr="00F73995" w:rsidRDefault="00F73995" w:rsidP="00F73995">
            <w:pPr>
              <w:spacing w:after="0" w:line="240" w:lineRule="auto"/>
              <w:rPr>
                <w:sz w:val="16"/>
                <w:szCs w:val="16"/>
              </w:rPr>
            </w:pPr>
            <w:r w:rsidRPr="00F73995">
              <w:rPr>
                <w:sz w:val="16"/>
                <w:szCs w:val="16"/>
              </w:rPr>
              <w:t xml:space="preserve">000 01 05 00 </w:t>
            </w:r>
            <w:proofErr w:type="spellStart"/>
            <w:r w:rsidRPr="00F73995">
              <w:rPr>
                <w:sz w:val="16"/>
                <w:szCs w:val="16"/>
              </w:rPr>
              <w:t>00</w:t>
            </w:r>
            <w:proofErr w:type="spellEnd"/>
            <w:r w:rsidRPr="00F73995">
              <w:rPr>
                <w:sz w:val="16"/>
                <w:szCs w:val="16"/>
              </w:rPr>
              <w:t xml:space="preserve"> 10 0000 000</w:t>
            </w:r>
          </w:p>
        </w:tc>
        <w:tc>
          <w:tcPr>
            <w:tcW w:w="4521" w:type="dxa"/>
            <w:tcBorders>
              <w:top w:val="single" w:sz="4" w:space="0" w:color="auto"/>
              <w:bottom w:val="nil"/>
            </w:tcBorders>
            <w:vAlign w:val="center"/>
          </w:tcPr>
          <w:p w:rsidR="00F73995" w:rsidRPr="00F73995" w:rsidRDefault="00F73995" w:rsidP="00F73995">
            <w:pPr>
              <w:spacing w:after="0" w:line="240" w:lineRule="auto"/>
              <w:rPr>
                <w:sz w:val="16"/>
                <w:szCs w:val="16"/>
              </w:rPr>
            </w:pPr>
            <w:r w:rsidRPr="00F73995">
              <w:rPr>
                <w:sz w:val="16"/>
                <w:szCs w:val="16"/>
              </w:rPr>
              <w:t>Изменение остатков средств бюджета на счетах по учету средств бюджета</w:t>
            </w:r>
          </w:p>
        </w:tc>
        <w:tc>
          <w:tcPr>
            <w:tcW w:w="1984" w:type="dxa"/>
            <w:tcBorders>
              <w:top w:val="single" w:sz="4" w:space="0" w:color="auto"/>
              <w:bottom w:val="nil"/>
            </w:tcBorders>
            <w:shd w:val="clear" w:color="auto" w:fill="auto"/>
            <w:vAlign w:val="center"/>
          </w:tcPr>
          <w:p w:rsidR="00F73995" w:rsidRPr="00F73995" w:rsidRDefault="00F73995" w:rsidP="00F73995">
            <w:pPr>
              <w:spacing w:after="0" w:line="240" w:lineRule="auto"/>
              <w:jc w:val="center"/>
              <w:rPr>
                <w:sz w:val="16"/>
                <w:szCs w:val="16"/>
              </w:rPr>
            </w:pPr>
          </w:p>
          <w:p w:rsidR="00F73995" w:rsidRPr="00F73995" w:rsidRDefault="00F73995" w:rsidP="00F73995">
            <w:pPr>
              <w:spacing w:after="0" w:line="240" w:lineRule="auto"/>
              <w:jc w:val="center"/>
              <w:rPr>
                <w:b/>
                <w:sz w:val="16"/>
                <w:szCs w:val="16"/>
              </w:rPr>
            </w:pPr>
            <w:r w:rsidRPr="00F73995">
              <w:rPr>
                <w:b/>
                <w:sz w:val="16"/>
                <w:szCs w:val="16"/>
              </w:rPr>
              <w:t>+898,58</w:t>
            </w:r>
          </w:p>
        </w:tc>
      </w:tr>
      <w:tr w:rsidR="00F73995" w:rsidRPr="00F73995" w:rsidTr="00F73995">
        <w:trPr>
          <w:trHeight w:val="710"/>
        </w:trPr>
        <w:tc>
          <w:tcPr>
            <w:tcW w:w="3156" w:type="dxa"/>
            <w:vAlign w:val="center"/>
          </w:tcPr>
          <w:p w:rsidR="00F73995" w:rsidRPr="00F73995" w:rsidRDefault="00F73995" w:rsidP="00F73995">
            <w:pPr>
              <w:spacing w:after="0" w:line="240" w:lineRule="auto"/>
              <w:jc w:val="center"/>
              <w:rPr>
                <w:sz w:val="16"/>
                <w:szCs w:val="16"/>
              </w:rPr>
            </w:pPr>
          </w:p>
        </w:tc>
        <w:tc>
          <w:tcPr>
            <w:tcW w:w="4521" w:type="dxa"/>
            <w:vAlign w:val="center"/>
          </w:tcPr>
          <w:p w:rsidR="00F73995" w:rsidRPr="00F73995" w:rsidRDefault="00F73995" w:rsidP="00F73995">
            <w:pPr>
              <w:spacing w:after="0" w:line="240" w:lineRule="auto"/>
              <w:rPr>
                <w:b/>
                <w:sz w:val="16"/>
                <w:szCs w:val="16"/>
              </w:rPr>
            </w:pPr>
            <w:r w:rsidRPr="00F73995">
              <w:rPr>
                <w:b/>
                <w:sz w:val="16"/>
                <w:szCs w:val="16"/>
              </w:rPr>
              <w:t>Всего источников финансирования дефицита бюджета</w:t>
            </w:r>
          </w:p>
        </w:tc>
        <w:tc>
          <w:tcPr>
            <w:tcW w:w="1984" w:type="dxa"/>
            <w:shd w:val="clear" w:color="auto" w:fill="auto"/>
            <w:vAlign w:val="center"/>
          </w:tcPr>
          <w:p w:rsidR="00F73995" w:rsidRPr="00F73995" w:rsidRDefault="00F73995" w:rsidP="00F73995">
            <w:pPr>
              <w:spacing w:after="0" w:line="240" w:lineRule="auto"/>
              <w:jc w:val="center"/>
              <w:rPr>
                <w:b/>
                <w:sz w:val="16"/>
                <w:szCs w:val="16"/>
              </w:rPr>
            </w:pPr>
            <w:r w:rsidRPr="00F73995">
              <w:rPr>
                <w:b/>
                <w:sz w:val="16"/>
                <w:szCs w:val="16"/>
              </w:rPr>
              <w:t>+898,58</w:t>
            </w:r>
          </w:p>
        </w:tc>
      </w:tr>
    </w:tbl>
    <w:p w:rsidR="00F73995" w:rsidRPr="00F73995" w:rsidRDefault="00F73995" w:rsidP="00F73995">
      <w:pPr>
        <w:spacing w:after="0" w:line="240" w:lineRule="auto"/>
        <w:ind w:firstLine="283"/>
        <w:jc w:val="both"/>
        <w:rPr>
          <w:sz w:val="16"/>
          <w:szCs w:val="16"/>
        </w:rPr>
      </w:pPr>
    </w:p>
    <w:p w:rsidR="00F73995" w:rsidRPr="00F73995" w:rsidRDefault="00F73995" w:rsidP="00F73995">
      <w:pPr>
        <w:spacing w:after="0" w:line="240" w:lineRule="auto"/>
        <w:ind w:firstLine="283"/>
        <w:jc w:val="both"/>
        <w:rPr>
          <w:sz w:val="16"/>
          <w:szCs w:val="16"/>
        </w:rPr>
      </w:pPr>
    </w:p>
    <w:p w:rsidR="00F73995" w:rsidRPr="00F73995" w:rsidRDefault="00F73995" w:rsidP="00F73995">
      <w:pPr>
        <w:spacing w:after="0" w:line="240" w:lineRule="auto"/>
        <w:ind w:firstLine="4962"/>
        <w:jc w:val="right"/>
        <w:rPr>
          <w:b/>
          <w:bCs/>
          <w:sz w:val="16"/>
          <w:szCs w:val="16"/>
        </w:rPr>
      </w:pPr>
      <w:r w:rsidRPr="00F73995">
        <w:rPr>
          <w:b/>
          <w:bCs/>
          <w:sz w:val="16"/>
          <w:szCs w:val="16"/>
        </w:rPr>
        <w:t>Приложение 2</w:t>
      </w:r>
    </w:p>
    <w:p w:rsidR="00F73995" w:rsidRPr="00F73995" w:rsidRDefault="00F73995" w:rsidP="00F73995">
      <w:pPr>
        <w:spacing w:after="0" w:line="240" w:lineRule="auto"/>
        <w:jc w:val="right"/>
        <w:rPr>
          <w:sz w:val="16"/>
          <w:szCs w:val="16"/>
        </w:rPr>
      </w:pPr>
      <w:r w:rsidRPr="00F73995">
        <w:rPr>
          <w:sz w:val="16"/>
          <w:szCs w:val="16"/>
        </w:rPr>
        <w:t>к Отчету об исполнении  бюджета</w:t>
      </w:r>
    </w:p>
    <w:p w:rsidR="00F73995" w:rsidRPr="00F73995" w:rsidRDefault="00F73995" w:rsidP="00F73995">
      <w:pPr>
        <w:spacing w:after="0" w:line="240" w:lineRule="auto"/>
        <w:jc w:val="right"/>
        <w:rPr>
          <w:sz w:val="16"/>
          <w:szCs w:val="16"/>
        </w:rPr>
      </w:pPr>
      <w:r w:rsidRPr="00F73995">
        <w:rPr>
          <w:sz w:val="16"/>
          <w:szCs w:val="16"/>
        </w:rPr>
        <w:t xml:space="preserve"> МО </w:t>
      </w:r>
      <w:proofErr w:type="spellStart"/>
      <w:r w:rsidRPr="00F73995">
        <w:rPr>
          <w:sz w:val="16"/>
          <w:szCs w:val="16"/>
        </w:rPr>
        <w:t>Войсковицкое</w:t>
      </w:r>
      <w:proofErr w:type="spellEnd"/>
      <w:r w:rsidRPr="00F73995">
        <w:rPr>
          <w:sz w:val="16"/>
          <w:szCs w:val="16"/>
        </w:rPr>
        <w:t xml:space="preserve"> сельское поселение</w:t>
      </w:r>
    </w:p>
    <w:p w:rsidR="00F73995" w:rsidRPr="00F73995" w:rsidRDefault="00F73995" w:rsidP="00F73995">
      <w:pPr>
        <w:spacing w:after="0" w:line="240" w:lineRule="auto"/>
        <w:ind w:left="2832" w:firstLine="708"/>
        <w:jc w:val="right"/>
        <w:rPr>
          <w:sz w:val="16"/>
          <w:szCs w:val="16"/>
        </w:rPr>
      </w:pPr>
      <w:r w:rsidRPr="00F73995">
        <w:rPr>
          <w:sz w:val="16"/>
          <w:szCs w:val="16"/>
        </w:rPr>
        <w:t xml:space="preserve"> за 1 полугодие 2022 года</w:t>
      </w:r>
    </w:p>
    <w:p w:rsidR="00F73995" w:rsidRPr="00F73995" w:rsidRDefault="00F73995" w:rsidP="00F73995">
      <w:pPr>
        <w:spacing w:after="0" w:line="240" w:lineRule="auto"/>
        <w:ind w:left="2832" w:firstLine="708"/>
        <w:jc w:val="right"/>
        <w:rPr>
          <w:sz w:val="16"/>
          <w:szCs w:val="16"/>
        </w:rPr>
      </w:pPr>
    </w:p>
    <w:p w:rsidR="00F73995" w:rsidRPr="00F73995" w:rsidRDefault="00F73995" w:rsidP="00F73995">
      <w:pPr>
        <w:spacing w:after="0" w:line="240" w:lineRule="auto"/>
        <w:jc w:val="center"/>
        <w:rPr>
          <w:b/>
          <w:sz w:val="16"/>
          <w:szCs w:val="16"/>
        </w:rPr>
      </w:pPr>
      <w:r w:rsidRPr="00F73995">
        <w:rPr>
          <w:b/>
          <w:sz w:val="16"/>
          <w:szCs w:val="16"/>
        </w:rPr>
        <w:t xml:space="preserve">Поступление доходов в бюджет муниципального образования </w:t>
      </w:r>
      <w:proofErr w:type="spellStart"/>
      <w:r w:rsidRPr="00F73995">
        <w:rPr>
          <w:b/>
          <w:sz w:val="16"/>
          <w:szCs w:val="16"/>
        </w:rPr>
        <w:t>Войсковицкое</w:t>
      </w:r>
      <w:proofErr w:type="spellEnd"/>
      <w:r w:rsidRPr="00F73995">
        <w:rPr>
          <w:b/>
          <w:sz w:val="16"/>
          <w:szCs w:val="16"/>
        </w:rPr>
        <w:t xml:space="preserve"> сельское поселение на 2022 г.</w:t>
      </w:r>
    </w:p>
    <w:tbl>
      <w:tblPr>
        <w:tblW w:w="10085" w:type="dxa"/>
        <w:tblLayout w:type="fixed"/>
        <w:tblLook w:val="04A0"/>
      </w:tblPr>
      <w:tblGrid>
        <w:gridCol w:w="572"/>
        <w:gridCol w:w="1804"/>
        <w:gridCol w:w="4502"/>
        <w:gridCol w:w="1116"/>
        <w:gridCol w:w="1012"/>
        <w:gridCol w:w="1079"/>
      </w:tblGrid>
      <w:tr w:rsidR="00F73995" w:rsidRPr="00F73995" w:rsidTr="00F73995">
        <w:trPr>
          <w:trHeight w:val="1186"/>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spacing w:after="0" w:line="240" w:lineRule="auto"/>
              <w:rPr>
                <w:b/>
                <w:bCs/>
                <w:sz w:val="16"/>
                <w:szCs w:val="16"/>
              </w:rPr>
            </w:pPr>
            <w:r w:rsidRPr="00F73995">
              <w:rPr>
                <w:b/>
                <w:bCs/>
                <w:sz w:val="16"/>
                <w:szCs w:val="16"/>
              </w:rPr>
              <w:lastRenderedPageBreak/>
              <w:t>Гл</w:t>
            </w:r>
            <w:proofErr w:type="gramStart"/>
            <w:r w:rsidRPr="00F73995">
              <w:rPr>
                <w:b/>
                <w:bCs/>
                <w:sz w:val="16"/>
                <w:szCs w:val="16"/>
              </w:rPr>
              <w:t>.а</w:t>
            </w:r>
            <w:proofErr w:type="gramEnd"/>
            <w:r w:rsidRPr="00F73995">
              <w:rPr>
                <w:b/>
                <w:bCs/>
                <w:sz w:val="16"/>
                <w:szCs w:val="16"/>
              </w:rPr>
              <w:t>дминистратор</w:t>
            </w:r>
          </w:p>
        </w:tc>
        <w:tc>
          <w:tcPr>
            <w:tcW w:w="1804"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spacing w:after="0" w:line="240" w:lineRule="auto"/>
              <w:rPr>
                <w:b/>
                <w:bCs/>
                <w:sz w:val="16"/>
                <w:szCs w:val="16"/>
              </w:rPr>
            </w:pPr>
            <w:r w:rsidRPr="00F73995">
              <w:rPr>
                <w:b/>
                <w:bCs/>
                <w:sz w:val="16"/>
                <w:szCs w:val="16"/>
              </w:rPr>
              <w:t>Код бюджетной классификации</w:t>
            </w:r>
          </w:p>
        </w:tc>
        <w:tc>
          <w:tcPr>
            <w:tcW w:w="4502"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spacing w:after="0" w:line="240" w:lineRule="auto"/>
              <w:jc w:val="center"/>
              <w:rPr>
                <w:b/>
                <w:bCs/>
                <w:sz w:val="16"/>
                <w:szCs w:val="16"/>
              </w:rPr>
            </w:pPr>
            <w:r w:rsidRPr="00F73995">
              <w:rPr>
                <w:b/>
                <w:bCs/>
                <w:sz w:val="16"/>
                <w:szCs w:val="16"/>
              </w:rPr>
              <w:t>Наименование</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spacing w:after="0" w:line="240" w:lineRule="auto"/>
              <w:rPr>
                <w:b/>
                <w:bCs/>
                <w:sz w:val="16"/>
                <w:szCs w:val="16"/>
              </w:rPr>
            </w:pPr>
            <w:r w:rsidRPr="00F73995">
              <w:rPr>
                <w:b/>
                <w:bCs/>
                <w:sz w:val="16"/>
                <w:szCs w:val="16"/>
              </w:rPr>
              <w:t>Уточненный план доходов на 2022 год, (тыс</w:t>
            </w:r>
            <w:proofErr w:type="gramStart"/>
            <w:r w:rsidRPr="00F73995">
              <w:rPr>
                <w:b/>
                <w:bCs/>
                <w:sz w:val="16"/>
                <w:szCs w:val="16"/>
              </w:rPr>
              <w:t>.р</w:t>
            </w:r>
            <w:proofErr w:type="gramEnd"/>
            <w:r w:rsidRPr="00F73995">
              <w:rPr>
                <w:b/>
                <w:bCs/>
                <w:sz w:val="16"/>
                <w:szCs w:val="16"/>
              </w:rPr>
              <w:t>уб.)</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spacing w:after="0" w:line="240" w:lineRule="auto"/>
              <w:rPr>
                <w:b/>
                <w:bCs/>
                <w:sz w:val="16"/>
                <w:szCs w:val="16"/>
              </w:rPr>
            </w:pPr>
            <w:r w:rsidRPr="00F73995">
              <w:rPr>
                <w:b/>
                <w:bCs/>
                <w:sz w:val="16"/>
                <w:szCs w:val="16"/>
              </w:rPr>
              <w:t>Исполнено за 1 полугодие 2022 года (тыс</w:t>
            </w:r>
            <w:proofErr w:type="gramStart"/>
            <w:r w:rsidRPr="00F73995">
              <w:rPr>
                <w:b/>
                <w:bCs/>
                <w:sz w:val="16"/>
                <w:szCs w:val="16"/>
              </w:rPr>
              <w:t>.р</w:t>
            </w:r>
            <w:proofErr w:type="gramEnd"/>
            <w:r w:rsidRPr="00F73995">
              <w:rPr>
                <w:b/>
                <w:bCs/>
                <w:sz w:val="16"/>
                <w:szCs w:val="16"/>
              </w:rPr>
              <w:t>уб.)</w:t>
            </w:r>
          </w:p>
        </w:tc>
        <w:tc>
          <w:tcPr>
            <w:tcW w:w="1079"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spacing w:after="0" w:line="240" w:lineRule="auto"/>
              <w:rPr>
                <w:b/>
                <w:bCs/>
                <w:sz w:val="16"/>
                <w:szCs w:val="16"/>
              </w:rPr>
            </w:pPr>
            <w:r w:rsidRPr="00F73995">
              <w:rPr>
                <w:b/>
                <w:bCs/>
                <w:sz w:val="16"/>
                <w:szCs w:val="16"/>
              </w:rPr>
              <w:t>% исполнения  к уточненному плану 2022 года</w:t>
            </w:r>
          </w:p>
        </w:tc>
      </w:tr>
      <w:tr w:rsidR="00F73995" w:rsidRPr="00F73995" w:rsidTr="00F73995">
        <w:trPr>
          <w:trHeight w:val="270"/>
        </w:trPr>
        <w:tc>
          <w:tcPr>
            <w:tcW w:w="572" w:type="dxa"/>
            <w:tcBorders>
              <w:top w:val="nil"/>
              <w:left w:val="single" w:sz="4" w:space="0" w:color="000000"/>
              <w:bottom w:val="single" w:sz="4" w:space="0" w:color="000000"/>
              <w:right w:val="single" w:sz="4" w:space="0" w:color="000000"/>
            </w:tcBorders>
            <w:shd w:val="clear" w:color="auto" w:fill="auto"/>
            <w:vAlign w:val="center"/>
            <w:hideMark/>
          </w:tcPr>
          <w:p w:rsidR="00F73995" w:rsidRPr="00F73995" w:rsidRDefault="00F73995" w:rsidP="00F73995">
            <w:pPr>
              <w:spacing w:after="0" w:line="240" w:lineRule="auto"/>
              <w:rPr>
                <w:sz w:val="16"/>
                <w:szCs w:val="16"/>
              </w:rPr>
            </w:pPr>
          </w:p>
        </w:tc>
        <w:tc>
          <w:tcPr>
            <w:tcW w:w="1804" w:type="dxa"/>
            <w:tcBorders>
              <w:top w:val="nil"/>
              <w:left w:val="nil"/>
              <w:bottom w:val="single" w:sz="4" w:space="0" w:color="000000"/>
              <w:right w:val="single" w:sz="4" w:space="0" w:color="000000"/>
            </w:tcBorders>
            <w:shd w:val="clear" w:color="auto" w:fill="auto"/>
            <w:vAlign w:val="center"/>
            <w:hideMark/>
          </w:tcPr>
          <w:p w:rsidR="00F73995" w:rsidRPr="00F73995" w:rsidRDefault="00F73995" w:rsidP="00F73995">
            <w:pPr>
              <w:spacing w:after="0" w:line="240" w:lineRule="auto"/>
              <w:rPr>
                <w:sz w:val="16"/>
                <w:szCs w:val="16"/>
              </w:rPr>
            </w:pPr>
          </w:p>
        </w:tc>
        <w:tc>
          <w:tcPr>
            <w:tcW w:w="4502" w:type="dxa"/>
            <w:tcBorders>
              <w:top w:val="nil"/>
              <w:left w:val="nil"/>
              <w:bottom w:val="single" w:sz="4" w:space="0" w:color="000000"/>
              <w:right w:val="single" w:sz="4" w:space="0" w:color="000000"/>
            </w:tcBorders>
            <w:shd w:val="clear" w:color="auto" w:fill="auto"/>
            <w:vAlign w:val="center"/>
            <w:hideMark/>
          </w:tcPr>
          <w:p w:rsidR="00F73995" w:rsidRPr="00F73995" w:rsidRDefault="00F73995" w:rsidP="00F73995">
            <w:pPr>
              <w:spacing w:after="0" w:line="240" w:lineRule="auto"/>
              <w:rPr>
                <w:b/>
                <w:bCs/>
                <w:sz w:val="16"/>
                <w:szCs w:val="16"/>
              </w:rPr>
            </w:pPr>
            <w:r w:rsidRPr="00F73995">
              <w:rPr>
                <w:b/>
                <w:bCs/>
                <w:sz w:val="16"/>
                <w:szCs w:val="16"/>
              </w:rPr>
              <w:t>НАЛОГОВЫЕ И НЕНАЛОГОВЫЕ ДОХОДЫ</w:t>
            </w:r>
          </w:p>
        </w:tc>
        <w:tc>
          <w:tcPr>
            <w:tcW w:w="1116" w:type="dxa"/>
            <w:tcBorders>
              <w:top w:val="nil"/>
              <w:left w:val="nil"/>
              <w:bottom w:val="single" w:sz="4" w:space="0" w:color="000000"/>
              <w:right w:val="single" w:sz="4" w:space="0" w:color="000000"/>
            </w:tcBorders>
            <w:shd w:val="clear" w:color="auto" w:fill="auto"/>
            <w:vAlign w:val="center"/>
            <w:hideMark/>
          </w:tcPr>
          <w:p w:rsidR="00F73995" w:rsidRPr="00F73995" w:rsidRDefault="00F73995" w:rsidP="00F73995">
            <w:pPr>
              <w:spacing w:after="0" w:line="240" w:lineRule="auto"/>
              <w:rPr>
                <w:b/>
                <w:bCs/>
                <w:i/>
                <w:iCs/>
                <w:sz w:val="16"/>
                <w:szCs w:val="16"/>
              </w:rPr>
            </w:pPr>
            <w:r w:rsidRPr="00F73995">
              <w:rPr>
                <w:b/>
                <w:bCs/>
                <w:i/>
                <w:iCs/>
                <w:sz w:val="16"/>
                <w:szCs w:val="16"/>
              </w:rPr>
              <w:t>24 246,70</w:t>
            </w:r>
          </w:p>
        </w:tc>
        <w:tc>
          <w:tcPr>
            <w:tcW w:w="1012" w:type="dxa"/>
            <w:tcBorders>
              <w:top w:val="nil"/>
              <w:left w:val="nil"/>
              <w:bottom w:val="single" w:sz="4" w:space="0" w:color="000000"/>
              <w:right w:val="single" w:sz="4" w:space="0" w:color="000000"/>
            </w:tcBorders>
            <w:shd w:val="clear" w:color="auto" w:fill="auto"/>
            <w:vAlign w:val="center"/>
            <w:hideMark/>
          </w:tcPr>
          <w:p w:rsidR="00F73995" w:rsidRPr="00F73995" w:rsidRDefault="00F73995" w:rsidP="00F73995">
            <w:pPr>
              <w:spacing w:after="0" w:line="240" w:lineRule="auto"/>
              <w:rPr>
                <w:b/>
                <w:bCs/>
                <w:i/>
                <w:iCs/>
                <w:sz w:val="16"/>
                <w:szCs w:val="16"/>
              </w:rPr>
            </w:pPr>
            <w:r w:rsidRPr="00F73995">
              <w:rPr>
                <w:b/>
                <w:bCs/>
                <w:i/>
                <w:iCs/>
                <w:sz w:val="16"/>
                <w:szCs w:val="16"/>
              </w:rPr>
              <w:t>10453,75</w:t>
            </w:r>
          </w:p>
        </w:tc>
        <w:tc>
          <w:tcPr>
            <w:tcW w:w="1079" w:type="dxa"/>
            <w:tcBorders>
              <w:top w:val="nil"/>
              <w:left w:val="nil"/>
              <w:bottom w:val="single" w:sz="4" w:space="0" w:color="auto"/>
              <w:right w:val="single" w:sz="4" w:space="0" w:color="auto"/>
            </w:tcBorders>
            <w:shd w:val="clear" w:color="auto" w:fill="auto"/>
            <w:vAlign w:val="center"/>
            <w:hideMark/>
          </w:tcPr>
          <w:p w:rsidR="00F73995" w:rsidRPr="00F73995" w:rsidRDefault="00F73995" w:rsidP="00F73995">
            <w:pPr>
              <w:spacing w:after="0" w:line="240" w:lineRule="auto"/>
              <w:rPr>
                <w:b/>
                <w:bCs/>
                <w:sz w:val="16"/>
                <w:szCs w:val="16"/>
              </w:rPr>
            </w:pPr>
            <w:r w:rsidRPr="00F73995">
              <w:rPr>
                <w:b/>
                <w:bCs/>
                <w:sz w:val="16"/>
                <w:szCs w:val="16"/>
              </w:rPr>
              <w:t>43,11%</w:t>
            </w:r>
          </w:p>
        </w:tc>
      </w:tr>
      <w:tr w:rsidR="00F73995" w:rsidRPr="00F73995" w:rsidTr="00F73995">
        <w:trPr>
          <w:trHeight w:val="270"/>
        </w:trPr>
        <w:tc>
          <w:tcPr>
            <w:tcW w:w="572" w:type="dxa"/>
            <w:tcBorders>
              <w:top w:val="nil"/>
              <w:left w:val="single" w:sz="4" w:space="0" w:color="000000"/>
              <w:bottom w:val="single" w:sz="4" w:space="0" w:color="000000"/>
              <w:right w:val="single" w:sz="4" w:space="0" w:color="000000"/>
            </w:tcBorders>
            <w:shd w:val="clear" w:color="auto" w:fill="auto"/>
            <w:vAlign w:val="center"/>
            <w:hideMark/>
          </w:tcPr>
          <w:p w:rsidR="00F73995" w:rsidRPr="00F73995" w:rsidRDefault="00F73995" w:rsidP="00F73995">
            <w:pPr>
              <w:spacing w:after="0" w:line="240" w:lineRule="auto"/>
              <w:rPr>
                <w:sz w:val="16"/>
                <w:szCs w:val="16"/>
              </w:rPr>
            </w:pPr>
          </w:p>
        </w:tc>
        <w:tc>
          <w:tcPr>
            <w:tcW w:w="1804" w:type="dxa"/>
            <w:tcBorders>
              <w:top w:val="nil"/>
              <w:left w:val="nil"/>
              <w:bottom w:val="single" w:sz="4" w:space="0" w:color="000000"/>
              <w:right w:val="single" w:sz="4" w:space="0" w:color="000000"/>
            </w:tcBorders>
            <w:shd w:val="clear" w:color="auto" w:fill="auto"/>
            <w:vAlign w:val="center"/>
            <w:hideMark/>
          </w:tcPr>
          <w:p w:rsidR="00F73995" w:rsidRPr="00F73995" w:rsidRDefault="00F73995" w:rsidP="00F73995">
            <w:pPr>
              <w:spacing w:after="0" w:line="240" w:lineRule="auto"/>
              <w:rPr>
                <w:sz w:val="16"/>
                <w:szCs w:val="16"/>
              </w:rPr>
            </w:pPr>
          </w:p>
        </w:tc>
        <w:tc>
          <w:tcPr>
            <w:tcW w:w="4502" w:type="dxa"/>
            <w:tcBorders>
              <w:top w:val="nil"/>
              <w:left w:val="nil"/>
              <w:bottom w:val="single" w:sz="4" w:space="0" w:color="000000"/>
              <w:right w:val="single" w:sz="4" w:space="0" w:color="000000"/>
            </w:tcBorders>
            <w:shd w:val="clear" w:color="auto" w:fill="auto"/>
            <w:vAlign w:val="center"/>
            <w:hideMark/>
          </w:tcPr>
          <w:p w:rsidR="00F73995" w:rsidRPr="00F73995" w:rsidRDefault="00F73995" w:rsidP="00F73995">
            <w:pPr>
              <w:spacing w:after="0" w:line="240" w:lineRule="auto"/>
              <w:rPr>
                <w:b/>
                <w:bCs/>
                <w:sz w:val="16"/>
                <w:szCs w:val="16"/>
              </w:rPr>
            </w:pPr>
            <w:r w:rsidRPr="00F73995">
              <w:rPr>
                <w:b/>
                <w:bCs/>
                <w:sz w:val="16"/>
                <w:szCs w:val="16"/>
              </w:rPr>
              <w:t>НАЛОГОВЫЕ  ДОХОДЫ</w:t>
            </w:r>
          </w:p>
        </w:tc>
        <w:tc>
          <w:tcPr>
            <w:tcW w:w="1116" w:type="dxa"/>
            <w:tcBorders>
              <w:top w:val="nil"/>
              <w:left w:val="nil"/>
              <w:bottom w:val="single" w:sz="4" w:space="0" w:color="000000"/>
              <w:right w:val="single" w:sz="4" w:space="0" w:color="000000"/>
            </w:tcBorders>
            <w:shd w:val="clear" w:color="auto" w:fill="auto"/>
            <w:vAlign w:val="center"/>
            <w:hideMark/>
          </w:tcPr>
          <w:p w:rsidR="00F73995" w:rsidRPr="00F73995" w:rsidRDefault="00F73995" w:rsidP="00F73995">
            <w:pPr>
              <w:spacing w:after="0" w:line="240" w:lineRule="auto"/>
              <w:rPr>
                <w:b/>
                <w:bCs/>
                <w:i/>
                <w:iCs/>
                <w:sz w:val="16"/>
                <w:szCs w:val="16"/>
              </w:rPr>
            </w:pPr>
            <w:r w:rsidRPr="00F73995">
              <w:rPr>
                <w:b/>
                <w:bCs/>
                <w:i/>
                <w:iCs/>
                <w:sz w:val="16"/>
                <w:szCs w:val="16"/>
              </w:rPr>
              <w:t>22 160,00</w:t>
            </w:r>
          </w:p>
        </w:tc>
        <w:tc>
          <w:tcPr>
            <w:tcW w:w="1012" w:type="dxa"/>
            <w:tcBorders>
              <w:top w:val="nil"/>
              <w:left w:val="nil"/>
              <w:bottom w:val="single" w:sz="4" w:space="0" w:color="000000"/>
              <w:right w:val="single" w:sz="4" w:space="0" w:color="000000"/>
            </w:tcBorders>
            <w:shd w:val="clear" w:color="auto" w:fill="auto"/>
            <w:vAlign w:val="center"/>
            <w:hideMark/>
          </w:tcPr>
          <w:p w:rsidR="00F73995" w:rsidRPr="00F73995" w:rsidRDefault="00F73995" w:rsidP="00F73995">
            <w:pPr>
              <w:spacing w:after="0" w:line="240" w:lineRule="auto"/>
              <w:rPr>
                <w:b/>
                <w:bCs/>
                <w:i/>
                <w:iCs/>
                <w:sz w:val="16"/>
                <w:szCs w:val="16"/>
              </w:rPr>
            </w:pPr>
            <w:r w:rsidRPr="00F73995">
              <w:rPr>
                <w:b/>
                <w:bCs/>
                <w:i/>
                <w:iCs/>
                <w:sz w:val="16"/>
                <w:szCs w:val="16"/>
              </w:rPr>
              <w:t>9770,17</w:t>
            </w:r>
          </w:p>
        </w:tc>
        <w:tc>
          <w:tcPr>
            <w:tcW w:w="1079" w:type="dxa"/>
            <w:tcBorders>
              <w:top w:val="nil"/>
              <w:left w:val="nil"/>
              <w:bottom w:val="single" w:sz="4" w:space="0" w:color="auto"/>
              <w:right w:val="single" w:sz="4" w:space="0" w:color="auto"/>
            </w:tcBorders>
            <w:shd w:val="clear" w:color="auto" w:fill="auto"/>
            <w:vAlign w:val="center"/>
            <w:hideMark/>
          </w:tcPr>
          <w:p w:rsidR="00F73995" w:rsidRPr="00F73995" w:rsidRDefault="00F73995" w:rsidP="00F73995">
            <w:pPr>
              <w:spacing w:after="0" w:line="240" w:lineRule="auto"/>
              <w:rPr>
                <w:b/>
                <w:bCs/>
                <w:sz w:val="16"/>
                <w:szCs w:val="16"/>
              </w:rPr>
            </w:pPr>
            <w:r w:rsidRPr="00F73995">
              <w:rPr>
                <w:b/>
                <w:bCs/>
                <w:sz w:val="16"/>
                <w:szCs w:val="16"/>
              </w:rPr>
              <w:t>44,09%</w:t>
            </w:r>
          </w:p>
        </w:tc>
      </w:tr>
      <w:tr w:rsidR="00F73995" w:rsidRPr="00F73995" w:rsidTr="00F73995">
        <w:trPr>
          <w:trHeight w:val="255"/>
        </w:trPr>
        <w:tc>
          <w:tcPr>
            <w:tcW w:w="572" w:type="dxa"/>
            <w:tcBorders>
              <w:top w:val="nil"/>
              <w:left w:val="single" w:sz="4" w:space="0" w:color="000000"/>
              <w:bottom w:val="single" w:sz="4" w:space="0" w:color="000000"/>
              <w:right w:val="single" w:sz="4" w:space="0" w:color="000000"/>
            </w:tcBorders>
            <w:shd w:val="clear" w:color="auto" w:fill="auto"/>
            <w:vAlign w:val="center"/>
            <w:hideMark/>
          </w:tcPr>
          <w:p w:rsidR="00F73995" w:rsidRPr="00F73995" w:rsidRDefault="00F73995" w:rsidP="00F73995">
            <w:pPr>
              <w:spacing w:after="0" w:line="240" w:lineRule="auto"/>
              <w:rPr>
                <w:b/>
                <w:bCs/>
                <w:sz w:val="16"/>
                <w:szCs w:val="16"/>
              </w:rPr>
            </w:pPr>
          </w:p>
        </w:tc>
        <w:tc>
          <w:tcPr>
            <w:tcW w:w="1804" w:type="dxa"/>
            <w:tcBorders>
              <w:top w:val="nil"/>
              <w:left w:val="nil"/>
              <w:bottom w:val="single" w:sz="4" w:space="0" w:color="000000"/>
              <w:right w:val="single" w:sz="4" w:space="0" w:color="000000"/>
            </w:tcBorders>
            <w:shd w:val="clear" w:color="auto" w:fill="auto"/>
            <w:vAlign w:val="center"/>
            <w:hideMark/>
          </w:tcPr>
          <w:p w:rsidR="00F73995" w:rsidRPr="00F73995" w:rsidRDefault="00F73995" w:rsidP="00F73995">
            <w:pPr>
              <w:spacing w:after="0" w:line="240" w:lineRule="auto"/>
              <w:rPr>
                <w:b/>
                <w:bCs/>
                <w:sz w:val="16"/>
                <w:szCs w:val="16"/>
              </w:rPr>
            </w:pPr>
            <w:r w:rsidRPr="00F73995">
              <w:rPr>
                <w:b/>
                <w:bCs/>
                <w:sz w:val="16"/>
                <w:szCs w:val="16"/>
              </w:rPr>
              <w:t>1 01 00000 00 0000 000</w:t>
            </w:r>
          </w:p>
        </w:tc>
        <w:tc>
          <w:tcPr>
            <w:tcW w:w="4502" w:type="dxa"/>
            <w:tcBorders>
              <w:top w:val="nil"/>
              <w:left w:val="nil"/>
              <w:bottom w:val="single" w:sz="4" w:space="0" w:color="000000"/>
              <w:right w:val="single" w:sz="4" w:space="0" w:color="000000"/>
            </w:tcBorders>
            <w:shd w:val="clear" w:color="auto" w:fill="auto"/>
            <w:vAlign w:val="center"/>
            <w:hideMark/>
          </w:tcPr>
          <w:p w:rsidR="00F73995" w:rsidRPr="00F73995" w:rsidRDefault="00F73995" w:rsidP="00F73995">
            <w:pPr>
              <w:spacing w:after="0" w:line="240" w:lineRule="auto"/>
              <w:rPr>
                <w:b/>
                <w:bCs/>
                <w:sz w:val="16"/>
                <w:szCs w:val="16"/>
              </w:rPr>
            </w:pPr>
            <w:r w:rsidRPr="00F73995">
              <w:rPr>
                <w:b/>
                <w:bCs/>
                <w:sz w:val="16"/>
                <w:szCs w:val="16"/>
              </w:rPr>
              <w:t>НАЛОГИ НА ПРИБЫЛЬ, ДОХОДЫ</w:t>
            </w:r>
          </w:p>
        </w:tc>
        <w:tc>
          <w:tcPr>
            <w:tcW w:w="1116" w:type="dxa"/>
            <w:tcBorders>
              <w:top w:val="nil"/>
              <w:left w:val="nil"/>
              <w:bottom w:val="single" w:sz="4" w:space="0" w:color="000000"/>
              <w:right w:val="single" w:sz="4" w:space="0" w:color="000000"/>
            </w:tcBorders>
            <w:shd w:val="clear" w:color="auto" w:fill="auto"/>
            <w:vAlign w:val="center"/>
            <w:hideMark/>
          </w:tcPr>
          <w:p w:rsidR="00F73995" w:rsidRPr="00F73995" w:rsidRDefault="00F73995" w:rsidP="00F73995">
            <w:pPr>
              <w:spacing w:after="0" w:line="240" w:lineRule="auto"/>
              <w:rPr>
                <w:b/>
                <w:bCs/>
                <w:sz w:val="16"/>
                <w:szCs w:val="16"/>
              </w:rPr>
            </w:pPr>
            <w:r w:rsidRPr="00F73995">
              <w:rPr>
                <w:b/>
                <w:bCs/>
                <w:sz w:val="16"/>
                <w:szCs w:val="16"/>
              </w:rPr>
              <w:t>14 300,00</w:t>
            </w:r>
          </w:p>
        </w:tc>
        <w:tc>
          <w:tcPr>
            <w:tcW w:w="1012" w:type="dxa"/>
            <w:tcBorders>
              <w:top w:val="nil"/>
              <w:left w:val="nil"/>
              <w:bottom w:val="single" w:sz="4" w:space="0" w:color="000000"/>
              <w:right w:val="single" w:sz="4" w:space="0" w:color="000000"/>
            </w:tcBorders>
            <w:shd w:val="clear" w:color="auto" w:fill="auto"/>
            <w:vAlign w:val="center"/>
            <w:hideMark/>
          </w:tcPr>
          <w:p w:rsidR="00F73995" w:rsidRPr="00F73995" w:rsidRDefault="00F73995" w:rsidP="00F73995">
            <w:pPr>
              <w:spacing w:after="0" w:line="240" w:lineRule="auto"/>
              <w:rPr>
                <w:b/>
                <w:bCs/>
                <w:sz w:val="16"/>
                <w:szCs w:val="16"/>
              </w:rPr>
            </w:pPr>
            <w:r w:rsidRPr="00F73995">
              <w:rPr>
                <w:b/>
                <w:bCs/>
                <w:sz w:val="16"/>
                <w:szCs w:val="16"/>
              </w:rPr>
              <w:t>6932,47</w:t>
            </w:r>
          </w:p>
        </w:tc>
        <w:tc>
          <w:tcPr>
            <w:tcW w:w="1079" w:type="dxa"/>
            <w:tcBorders>
              <w:top w:val="nil"/>
              <w:left w:val="nil"/>
              <w:bottom w:val="single" w:sz="4" w:space="0" w:color="auto"/>
              <w:right w:val="single" w:sz="4" w:space="0" w:color="auto"/>
            </w:tcBorders>
            <w:shd w:val="clear" w:color="auto" w:fill="auto"/>
            <w:vAlign w:val="center"/>
            <w:hideMark/>
          </w:tcPr>
          <w:p w:rsidR="00F73995" w:rsidRPr="00F73995" w:rsidRDefault="00F73995" w:rsidP="00F73995">
            <w:pPr>
              <w:spacing w:after="0" w:line="240" w:lineRule="auto"/>
              <w:rPr>
                <w:b/>
                <w:bCs/>
                <w:sz w:val="16"/>
                <w:szCs w:val="16"/>
              </w:rPr>
            </w:pPr>
            <w:r w:rsidRPr="00F73995">
              <w:rPr>
                <w:b/>
                <w:bCs/>
                <w:sz w:val="16"/>
                <w:szCs w:val="16"/>
              </w:rPr>
              <w:t>48,48%</w:t>
            </w:r>
          </w:p>
        </w:tc>
      </w:tr>
      <w:tr w:rsidR="00F73995" w:rsidRPr="00F73995" w:rsidTr="00F73995">
        <w:trPr>
          <w:trHeight w:val="255"/>
        </w:trPr>
        <w:tc>
          <w:tcPr>
            <w:tcW w:w="572" w:type="dxa"/>
            <w:tcBorders>
              <w:top w:val="nil"/>
              <w:left w:val="single" w:sz="4" w:space="0" w:color="000000"/>
              <w:bottom w:val="single" w:sz="4" w:space="0" w:color="000000"/>
              <w:right w:val="single" w:sz="4" w:space="0" w:color="000000"/>
            </w:tcBorders>
            <w:shd w:val="clear" w:color="auto" w:fill="auto"/>
            <w:vAlign w:val="center"/>
            <w:hideMark/>
          </w:tcPr>
          <w:p w:rsidR="00F73995" w:rsidRPr="00F73995" w:rsidRDefault="00F73995" w:rsidP="00F73995">
            <w:pPr>
              <w:spacing w:after="0" w:line="240" w:lineRule="auto"/>
              <w:rPr>
                <w:sz w:val="16"/>
                <w:szCs w:val="16"/>
              </w:rPr>
            </w:pPr>
            <w:r w:rsidRPr="00F73995">
              <w:rPr>
                <w:sz w:val="16"/>
                <w:szCs w:val="16"/>
              </w:rPr>
              <w:t>182</w:t>
            </w:r>
          </w:p>
        </w:tc>
        <w:tc>
          <w:tcPr>
            <w:tcW w:w="1804" w:type="dxa"/>
            <w:tcBorders>
              <w:top w:val="nil"/>
              <w:left w:val="nil"/>
              <w:bottom w:val="single" w:sz="4" w:space="0" w:color="000000"/>
              <w:right w:val="single" w:sz="4" w:space="0" w:color="000000"/>
            </w:tcBorders>
            <w:shd w:val="clear" w:color="auto" w:fill="auto"/>
            <w:vAlign w:val="center"/>
            <w:hideMark/>
          </w:tcPr>
          <w:p w:rsidR="00F73995" w:rsidRPr="00F73995" w:rsidRDefault="00F73995" w:rsidP="00F73995">
            <w:pPr>
              <w:spacing w:after="0" w:line="240" w:lineRule="auto"/>
              <w:rPr>
                <w:sz w:val="16"/>
                <w:szCs w:val="16"/>
              </w:rPr>
            </w:pPr>
            <w:r w:rsidRPr="00F73995">
              <w:rPr>
                <w:sz w:val="16"/>
                <w:szCs w:val="16"/>
              </w:rPr>
              <w:t>1 01 02000 01 0000 110</w:t>
            </w:r>
          </w:p>
        </w:tc>
        <w:tc>
          <w:tcPr>
            <w:tcW w:w="4502" w:type="dxa"/>
            <w:tcBorders>
              <w:top w:val="nil"/>
              <w:left w:val="nil"/>
              <w:bottom w:val="single" w:sz="4" w:space="0" w:color="000000"/>
              <w:right w:val="single" w:sz="4" w:space="0" w:color="000000"/>
            </w:tcBorders>
            <w:shd w:val="clear" w:color="auto" w:fill="auto"/>
            <w:vAlign w:val="center"/>
            <w:hideMark/>
          </w:tcPr>
          <w:p w:rsidR="00F73995" w:rsidRPr="00F73995" w:rsidRDefault="00F73995" w:rsidP="00F73995">
            <w:pPr>
              <w:spacing w:after="0" w:line="240" w:lineRule="auto"/>
              <w:rPr>
                <w:color w:val="000000"/>
                <w:sz w:val="16"/>
                <w:szCs w:val="16"/>
              </w:rPr>
            </w:pPr>
            <w:r w:rsidRPr="00F73995">
              <w:rPr>
                <w:color w:val="000000"/>
                <w:sz w:val="16"/>
                <w:szCs w:val="16"/>
              </w:rPr>
              <w:t>Налог на доходы физических лиц</w:t>
            </w:r>
          </w:p>
        </w:tc>
        <w:tc>
          <w:tcPr>
            <w:tcW w:w="1116" w:type="dxa"/>
            <w:tcBorders>
              <w:top w:val="nil"/>
              <w:left w:val="nil"/>
              <w:bottom w:val="single" w:sz="4" w:space="0" w:color="000000"/>
              <w:right w:val="single" w:sz="4" w:space="0" w:color="000000"/>
            </w:tcBorders>
            <w:shd w:val="clear" w:color="auto" w:fill="auto"/>
            <w:vAlign w:val="center"/>
            <w:hideMark/>
          </w:tcPr>
          <w:p w:rsidR="00F73995" w:rsidRPr="00F73995" w:rsidRDefault="00F73995" w:rsidP="00F73995">
            <w:pPr>
              <w:spacing w:after="0" w:line="240" w:lineRule="auto"/>
              <w:rPr>
                <w:sz w:val="16"/>
                <w:szCs w:val="16"/>
              </w:rPr>
            </w:pPr>
            <w:r w:rsidRPr="00F73995">
              <w:rPr>
                <w:sz w:val="16"/>
                <w:szCs w:val="16"/>
              </w:rPr>
              <w:t>14 300,00</w:t>
            </w:r>
          </w:p>
        </w:tc>
        <w:tc>
          <w:tcPr>
            <w:tcW w:w="1012" w:type="dxa"/>
            <w:tcBorders>
              <w:top w:val="nil"/>
              <w:left w:val="nil"/>
              <w:bottom w:val="single" w:sz="4" w:space="0" w:color="000000"/>
              <w:right w:val="single" w:sz="4" w:space="0" w:color="000000"/>
            </w:tcBorders>
            <w:shd w:val="clear" w:color="auto" w:fill="auto"/>
            <w:vAlign w:val="center"/>
            <w:hideMark/>
          </w:tcPr>
          <w:p w:rsidR="00F73995" w:rsidRPr="00F73995" w:rsidRDefault="00F73995" w:rsidP="00F73995">
            <w:pPr>
              <w:spacing w:after="0" w:line="240" w:lineRule="auto"/>
              <w:rPr>
                <w:sz w:val="16"/>
                <w:szCs w:val="16"/>
              </w:rPr>
            </w:pPr>
            <w:r w:rsidRPr="00F73995">
              <w:rPr>
                <w:sz w:val="16"/>
                <w:szCs w:val="16"/>
              </w:rPr>
              <w:t>6932,47</w:t>
            </w:r>
          </w:p>
        </w:tc>
        <w:tc>
          <w:tcPr>
            <w:tcW w:w="1079" w:type="dxa"/>
            <w:tcBorders>
              <w:top w:val="nil"/>
              <w:left w:val="nil"/>
              <w:bottom w:val="single" w:sz="4" w:space="0" w:color="auto"/>
              <w:right w:val="single" w:sz="4" w:space="0" w:color="auto"/>
            </w:tcBorders>
            <w:shd w:val="clear" w:color="auto" w:fill="auto"/>
            <w:vAlign w:val="center"/>
            <w:hideMark/>
          </w:tcPr>
          <w:p w:rsidR="00F73995" w:rsidRPr="00F73995" w:rsidRDefault="00F73995" w:rsidP="00F73995">
            <w:pPr>
              <w:spacing w:after="0" w:line="240" w:lineRule="auto"/>
              <w:rPr>
                <w:b/>
                <w:bCs/>
                <w:sz w:val="16"/>
                <w:szCs w:val="16"/>
              </w:rPr>
            </w:pPr>
            <w:r w:rsidRPr="00F73995">
              <w:rPr>
                <w:b/>
                <w:bCs/>
                <w:sz w:val="16"/>
                <w:szCs w:val="16"/>
              </w:rPr>
              <w:t>48,48%</w:t>
            </w:r>
          </w:p>
        </w:tc>
      </w:tr>
      <w:tr w:rsidR="00F73995" w:rsidRPr="00F73995" w:rsidTr="00F73995">
        <w:trPr>
          <w:trHeight w:val="720"/>
        </w:trPr>
        <w:tc>
          <w:tcPr>
            <w:tcW w:w="572" w:type="dxa"/>
            <w:tcBorders>
              <w:top w:val="nil"/>
              <w:left w:val="single" w:sz="4" w:space="0" w:color="000000"/>
              <w:bottom w:val="single" w:sz="4" w:space="0" w:color="000000"/>
              <w:right w:val="single" w:sz="4" w:space="0" w:color="000000"/>
            </w:tcBorders>
            <w:shd w:val="clear" w:color="auto" w:fill="auto"/>
            <w:vAlign w:val="center"/>
            <w:hideMark/>
          </w:tcPr>
          <w:p w:rsidR="00F73995" w:rsidRPr="00F73995" w:rsidRDefault="00F73995" w:rsidP="00F73995">
            <w:pPr>
              <w:spacing w:after="0" w:line="240" w:lineRule="auto"/>
              <w:rPr>
                <w:b/>
                <w:bCs/>
                <w:sz w:val="16"/>
                <w:szCs w:val="16"/>
              </w:rPr>
            </w:pPr>
          </w:p>
        </w:tc>
        <w:tc>
          <w:tcPr>
            <w:tcW w:w="1804" w:type="dxa"/>
            <w:tcBorders>
              <w:top w:val="nil"/>
              <w:left w:val="nil"/>
              <w:bottom w:val="single" w:sz="4" w:space="0" w:color="000000"/>
              <w:right w:val="single" w:sz="4" w:space="0" w:color="000000"/>
            </w:tcBorders>
            <w:shd w:val="clear" w:color="auto" w:fill="auto"/>
            <w:vAlign w:val="center"/>
            <w:hideMark/>
          </w:tcPr>
          <w:p w:rsidR="00F73995" w:rsidRPr="00F73995" w:rsidRDefault="00F73995" w:rsidP="00F73995">
            <w:pPr>
              <w:spacing w:after="0" w:line="240" w:lineRule="auto"/>
              <w:rPr>
                <w:b/>
                <w:bCs/>
                <w:sz w:val="16"/>
                <w:szCs w:val="16"/>
              </w:rPr>
            </w:pPr>
            <w:r w:rsidRPr="00F73995">
              <w:rPr>
                <w:b/>
                <w:bCs/>
                <w:sz w:val="16"/>
                <w:szCs w:val="16"/>
              </w:rPr>
              <w:t>1 03 02000 00 0000 000</w:t>
            </w:r>
          </w:p>
        </w:tc>
        <w:tc>
          <w:tcPr>
            <w:tcW w:w="4502" w:type="dxa"/>
            <w:tcBorders>
              <w:top w:val="nil"/>
              <w:left w:val="nil"/>
              <w:bottom w:val="single" w:sz="4" w:space="0" w:color="000000"/>
              <w:right w:val="single" w:sz="4" w:space="0" w:color="000000"/>
            </w:tcBorders>
            <w:shd w:val="clear" w:color="auto" w:fill="auto"/>
            <w:vAlign w:val="center"/>
            <w:hideMark/>
          </w:tcPr>
          <w:p w:rsidR="00F73995" w:rsidRPr="00F73995" w:rsidRDefault="00F73995" w:rsidP="00F73995">
            <w:pPr>
              <w:spacing w:after="0" w:line="240" w:lineRule="auto"/>
              <w:rPr>
                <w:b/>
                <w:bCs/>
                <w:sz w:val="16"/>
                <w:szCs w:val="16"/>
              </w:rPr>
            </w:pPr>
            <w:r w:rsidRPr="00F73995">
              <w:rPr>
                <w:b/>
                <w:bCs/>
                <w:sz w:val="16"/>
                <w:szCs w:val="16"/>
              </w:rPr>
              <w:t>НАЛОГИ НА ТОВАР</w:t>
            </w:r>
            <w:proofErr w:type="gramStart"/>
            <w:r w:rsidRPr="00F73995">
              <w:rPr>
                <w:b/>
                <w:bCs/>
                <w:sz w:val="16"/>
                <w:szCs w:val="16"/>
              </w:rPr>
              <w:t>Ы(</w:t>
            </w:r>
            <w:proofErr w:type="gramEnd"/>
            <w:r w:rsidRPr="00F73995">
              <w:rPr>
                <w:b/>
                <w:bCs/>
                <w:sz w:val="16"/>
                <w:szCs w:val="16"/>
              </w:rPr>
              <w:t>РАБОТЫ, УСЛУГИ),РЕАЛИЗУЕМЫЕ НА ТЕРРИТОРИИ РОССИЙСКОЙ ФЕДЕРАЦИИ</w:t>
            </w:r>
          </w:p>
        </w:tc>
        <w:tc>
          <w:tcPr>
            <w:tcW w:w="1116" w:type="dxa"/>
            <w:tcBorders>
              <w:top w:val="nil"/>
              <w:left w:val="nil"/>
              <w:bottom w:val="single" w:sz="4" w:space="0" w:color="000000"/>
              <w:right w:val="single" w:sz="4" w:space="0" w:color="000000"/>
            </w:tcBorders>
            <w:shd w:val="clear" w:color="auto" w:fill="auto"/>
            <w:vAlign w:val="center"/>
            <w:hideMark/>
          </w:tcPr>
          <w:p w:rsidR="00F73995" w:rsidRPr="00F73995" w:rsidRDefault="00F73995" w:rsidP="00F73995">
            <w:pPr>
              <w:spacing w:after="0" w:line="240" w:lineRule="auto"/>
              <w:rPr>
                <w:b/>
                <w:bCs/>
                <w:sz w:val="16"/>
                <w:szCs w:val="16"/>
              </w:rPr>
            </w:pPr>
            <w:r w:rsidRPr="00F73995">
              <w:rPr>
                <w:b/>
                <w:bCs/>
                <w:sz w:val="16"/>
                <w:szCs w:val="16"/>
              </w:rPr>
              <w:t>1 500,00</w:t>
            </w:r>
          </w:p>
        </w:tc>
        <w:tc>
          <w:tcPr>
            <w:tcW w:w="1012" w:type="dxa"/>
            <w:tcBorders>
              <w:top w:val="nil"/>
              <w:left w:val="nil"/>
              <w:bottom w:val="single" w:sz="4" w:space="0" w:color="000000"/>
              <w:right w:val="single" w:sz="4" w:space="0" w:color="000000"/>
            </w:tcBorders>
            <w:shd w:val="clear" w:color="auto" w:fill="auto"/>
            <w:vAlign w:val="center"/>
            <w:hideMark/>
          </w:tcPr>
          <w:p w:rsidR="00F73995" w:rsidRPr="00F73995" w:rsidRDefault="00F73995" w:rsidP="00F73995">
            <w:pPr>
              <w:spacing w:after="0" w:line="240" w:lineRule="auto"/>
              <w:rPr>
                <w:b/>
                <w:bCs/>
                <w:sz w:val="16"/>
                <w:szCs w:val="16"/>
              </w:rPr>
            </w:pPr>
            <w:r w:rsidRPr="00F73995">
              <w:rPr>
                <w:b/>
                <w:bCs/>
                <w:sz w:val="16"/>
                <w:szCs w:val="16"/>
              </w:rPr>
              <w:t>865,44</w:t>
            </w:r>
          </w:p>
        </w:tc>
        <w:tc>
          <w:tcPr>
            <w:tcW w:w="1079" w:type="dxa"/>
            <w:tcBorders>
              <w:top w:val="nil"/>
              <w:left w:val="nil"/>
              <w:bottom w:val="single" w:sz="4" w:space="0" w:color="auto"/>
              <w:right w:val="single" w:sz="4" w:space="0" w:color="auto"/>
            </w:tcBorders>
            <w:shd w:val="clear" w:color="auto" w:fill="auto"/>
            <w:vAlign w:val="center"/>
            <w:hideMark/>
          </w:tcPr>
          <w:p w:rsidR="00F73995" w:rsidRPr="00F73995" w:rsidRDefault="00F73995" w:rsidP="00F73995">
            <w:pPr>
              <w:spacing w:after="0" w:line="240" w:lineRule="auto"/>
              <w:rPr>
                <w:b/>
                <w:bCs/>
                <w:sz w:val="16"/>
                <w:szCs w:val="16"/>
              </w:rPr>
            </w:pPr>
            <w:r w:rsidRPr="00F73995">
              <w:rPr>
                <w:b/>
                <w:bCs/>
                <w:sz w:val="16"/>
                <w:szCs w:val="16"/>
              </w:rPr>
              <w:t>57,70%</w:t>
            </w:r>
          </w:p>
        </w:tc>
      </w:tr>
      <w:tr w:rsidR="00F73995" w:rsidRPr="00F73995" w:rsidTr="00F73995">
        <w:trPr>
          <w:trHeight w:val="868"/>
        </w:trPr>
        <w:tc>
          <w:tcPr>
            <w:tcW w:w="572" w:type="dxa"/>
            <w:tcBorders>
              <w:top w:val="nil"/>
              <w:left w:val="single" w:sz="4" w:space="0" w:color="000000"/>
              <w:bottom w:val="single" w:sz="4" w:space="0" w:color="000000"/>
              <w:right w:val="single" w:sz="4" w:space="0" w:color="000000"/>
            </w:tcBorders>
            <w:shd w:val="clear" w:color="auto" w:fill="auto"/>
            <w:vAlign w:val="center"/>
            <w:hideMark/>
          </w:tcPr>
          <w:p w:rsidR="00F73995" w:rsidRPr="00F73995" w:rsidRDefault="00F73995" w:rsidP="00F73995">
            <w:pPr>
              <w:spacing w:after="0" w:line="240" w:lineRule="auto"/>
              <w:rPr>
                <w:sz w:val="16"/>
                <w:szCs w:val="16"/>
              </w:rPr>
            </w:pPr>
            <w:r w:rsidRPr="00F73995">
              <w:rPr>
                <w:sz w:val="16"/>
                <w:szCs w:val="16"/>
              </w:rPr>
              <w:t>100</w:t>
            </w:r>
          </w:p>
        </w:tc>
        <w:tc>
          <w:tcPr>
            <w:tcW w:w="1804" w:type="dxa"/>
            <w:tcBorders>
              <w:top w:val="nil"/>
              <w:left w:val="nil"/>
              <w:bottom w:val="single" w:sz="4" w:space="0" w:color="000000"/>
              <w:right w:val="single" w:sz="4" w:space="0" w:color="000000"/>
            </w:tcBorders>
            <w:shd w:val="clear" w:color="auto" w:fill="auto"/>
            <w:vAlign w:val="center"/>
            <w:hideMark/>
          </w:tcPr>
          <w:p w:rsidR="00F73995" w:rsidRPr="00F73995" w:rsidRDefault="00F73995" w:rsidP="00F73995">
            <w:pPr>
              <w:spacing w:after="0" w:line="240" w:lineRule="auto"/>
              <w:rPr>
                <w:sz w:val="16"/>
                <w:szCs w:val="16"/>
              </w:rPr>
            </w:pPr>
            <w:r w:rsidRPr="00F73995">
              <w:rPr>
                <w:sz w:val="16"/>
                <w:szCs w:val="16"/>
              </w:rPr>
              <w:t>1 03 02230 01 0000 110</w:t>
            </w:r>
          </w:p>
        </w:tc>
        <w:tc>
          <w:tcPr>
            <w:tcW w:w="4502" w:type="dxa"/>
            <w:tcBorders>
              <w:top w:val="nil"/>
              <w:left w:val="nil"/>
              <w:bottom w:val="single" w:sz="4" w:space="0" w:color="000000"/>
              <w:right w:val="single" w:sz="4" w:space="0" w:color="000000"/>
            </w:tcBorders>
            <w:shd w:val="clear" w:color="auto" w:fill="auto"/>
            <w:vAlign w:val="center"/>
            <w:hideMark/>
          </w:tcPr>
          <w:p w:rsidR="00F73995" w:rsidRPr="00F73995" w:rsidRDefault="00F73995" w:rsidP="00F73995">
            <w:pPr>
              <w:spacing w:after="0" w:line="240" w:lineRule="auto"/>
              <w:rPr>
                <w:color w:val="000000"/>
                <w:sz w:val="16"/>
                <w:szCs w:val="16"/>
              </w:rPr>
            </w:pPr>
            <w:r w:rsidRPr="00F73995">
              <w:rPr>
                <w:color w:val="000000"/>
                <w:sz w:val="16"/>
                <w:szCs w:val="16"/>
              </w:rPr>
              <w:t>Доходы от уплаты акцизов на дизельное топливо,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116" w:type="dxa"/>
            <w:tcBorders>
              <w:top w:val="nil"/>
              <w:left w:val="nil"/>
              <w:bottom w:val="single" w:sz="4" w:space="0" w:color="000000"/>
              <w:right w:val="single" w:sz="4" w:space="0" w:color="000000"/>
            </w:tcBorders>
            <w:shd w:val="clear" w:color="auto" w:fill="auto"/>
            <w:vAlign w:val="center"/>
            <w:hideMark/>
          </w:tcPr>
          <w:p w:rsidR="00F73995" w:rsidRPr="00F73995" w:rsidRDefault="00F73995" w:rsidP="00F73995">
            <w:pPr>
              <w:spacing w:after="0" w:line="240" w:lineRule="auto"/>
              <w:rPr>
                <w:sz w:val="16"/>
                <w:szCs w:val="16"/>
              </w:rPr>
            </w:pPr>
            <w:r w:rsidRPr="00F73995">
              <w:rPr>
                <w:sz w:val="16"/>
                <w:szCs w:val="16"/>
              </w:rPr>
              <w:t>650,00</w:t>
            </w:r>
          </w:p>
        </w:tc>
        <w:tc>
          <w:tcPr>
            <w:tcW w:w="1012" w:type="dxa"/>
            <w:tcBorders>
              <w:top w:val="nil"/>
              <w:left w:val="nil"/>
              <w:bottom w:val="single" w:sz="4" w:space="0" w:color="000000"/>
              <w:right w:val="single" w:sz="4" w:space="0" w:color="000000"/>
            </w:tcBorders>
            <w:shd w:val="clear" w:color="auto" w:fill="auto"/>
            <w:vAlign w:val="center"/>
            <w:hideMark/>
          </w:tcPr>
          <w:p w:rsidR="00F73995" w:rsidRPr="00F73995" w:rsidRDefault="00F73995" w:rsidP="00F73995">
            <w:pPr>
              <w:spacing w:after="0" w:line="240" w:lineRule="auto"/>
              <w:rPr>
                <w:sz w:val="16"/>
                <w:szCs w:val="16"/>
              </w:rPr>
            </w:pPr>
            <w:r w:rsidRPr="00F73995">
              <w:rPr>
                <w:sz w:val="16"/>
                <w:szCs w:val="16"/>
              </w:rPr>
              <w:t>425,99</w:t>
            </w:r>
          </w:p>
        </w:tc>
        <w:tc>
          <w:tcPr>
            <w:tcW w:w="1079" w:type="dxa"/>
            <w:tcBorders>
              <w:top w:val="nil"/>
              <w:left w:val="nil"/>
              <w:bottom w:val="single" w:sz="4" w:space="0" w:color="auto"/>
              <w:right w:val="single" w:sz="4" w:space="0" w:color="auto"/>
            </w:tcBorders>
            <w:shd w:val="clear" w:color="auto" w:fill="auto"/>
            <w:vAlign w:val="center"/>
            <w:hideMark/>
          </w:tcPr>
          <w:p w:rsidR="00F73995" w:rsidRPr="00F73995" w:rsidRDefault="00F73995" w:rsidP="00F73995">
            <w:pPr>
              <w:spacing w:after="0" w:line="240" w:lineRule="auto"/>
              <w:rPr>
                <w:b/>
                <w:bCs/>
                <w:sz w:val="16"/>
                <w:szCs w:val="16"/>
              </w:rPr>
            </w:pPr>
            <w:r w:rsidRPr="00F73995">
              <w:rPr>
                <w:b/>
                <w:bCs/>
                <w:sz w:val="16"/>
                <w:szCs w:val="16"/>
              </w:rPr>
              <w:t>65,54%</w:t>
            </w:r>
          </w:p>
        </w:tc>
      </w:tr>
      <w:tr w:rsidR="00F73995" w:rsidRPr="00F73995" w:rsidTr="00F73995">
        <w:trPr>
          <w:trHeight w:val="1211"/>
        </w:trPr>
        <w:tc>
          <w:tcPr>
            <w:tcW w:w="572" w:type="dxa"/>
            <w:tcBorders>
              <w:top w:val="nil"/>
              <w:left w:val="single" w:sz="4" w:space="0" w:color="000000"/>
              <w:bottom w:val="single" w:sz="4" w:space="0" w:color="000000"/>
              <w:right w:val="single" w:sz="4" w:space="0" w:color="000000"/>
            </w:tcBorders>
            <w:shd w:val="clear" w:color="auto" w:fill="auto"/>
            <w:vAlign w:val="center"/>
            <w:hideMark/>
          </w:tcPr>
          <w:p w:rsidR="00F73995" w:rsidRPr="00F73995" w:rsidRDefault="00F73995" w:rsidP="00F73995">
            <w:pPr>
              <w:spacing w:after="0" w:line="240" w:lineRule="auto"/>
              <w:rPr>
                <w:sz w:val="16"/>
                <w:szCs w:val="16"/>
              </w:rPr>
            </w:pPr>
            <w:r w:rsidRPr="00F73995">
              <w:rPr>
                <w:sz w:val="16"/>
                <w:szCs w:val="16"/>
              </w:rPr>
              <w:t>100</w:t>
            </w:r>
          </w:p>
        </w:tc>
        <w:tc>
          <w:tcPr>
            <w:tcW w:w="1804" w:type="dxa"/>
            <w:tcBorders>
              <w:top w:val="nil"/>
              <w:left w:val="nil"/>
              <w:bottom w:val="single" w:sz="4" w:space="0" w:color="000000"/>
              <w:right w:val="single" w:sz="4" w:space="0" w:color="000000"/>
            </w:tcBorders>
            <w:shd w:val="clear" w:color="auto" w:fill="auto"/>
            <w:vAlign w:val="center"/>
            <w:hideMark/>
          </w:tcPr>
          <w:p w:rsidR="00F73995" w:rsidRPr="00F73995" w:rsidRDefault="00F73995" w:rsidP="00F73995">
            <w:pPr>
              <w:spacing w:after="0" w:line="240" w:lineRule="auto"/>
              <w:rPr>
                <w:sz w:val="16"/>
                <w:szCs w:val="16"/>
              </w:rPr>
            </w:pPr>
            <w:r w:rsidRPr="00F73995">
              <w:rPr>
                <w:sz w:val="16"/>
                <w:szCs w:val="16"/>
              </w:rPr>
              <w:t>1 03 02240 01 0000 110</w:t>
            </w:r>
          </w:p>
        </w:tc>
        <w:tc>
          <w:tcPr>
            <w:tcW w:w="4502" w:type="dxa"/>
            <w:tcBorders>
              <w:top w:val="nil"/>
              <w:left w:val="nil"/>
              <w:bottom w:val="single" w:sz="4" w:space="0" w:color="000000"/>
              <w:right w:val="single" w:sz="4" w:space="0" w:color="000000"/>
            </w:tcBorders>
            <w:shd w:val="clear" w:color="auto" w:fill="auto"/>
            <w:vAlign w:val="center"/>
            <w:hideMark/>
          </w:tcPr>
          <w:p w:rsidR="00F73995" w:rsidRPr="00F73995" w:rsidRDefault="00F73995" w:rsidP="00F73995">
            <w:pPr>
              <w:spacing w:after="0" w:line="240" w:lineRule="auto"/>
              <w:rPr>
                <w:color w:val="000000"/>
                <w:sz w:val="16"/>
                <w:szCs w:val="16"/>
              </w:rPr>
            </w:pPr>
            <w:r w:rsidRPr="00F73995">
              <w:rPr>
                <w:color w:val="000000"/>
                <w:sz w:val="16"/>
                <w:szCs w:val="16"/>
              </w:rPr>
              <w:t>Доходы от уплаты акцизов на моторные масла для дизельных и (или) карбюраторных (</w:t>
            </w:r>
            <w:proofErr w:type="spellStart"/>
            <w:r w:rsidRPr="00F73995">
              <w:rPr>
                <w:color w:val="000000"/>
                <w:sz w:val="16"/>
                <w:szCs w:val="16"/>
              </w:rPr>
              <w:t>инжекторных</w:t>
            </w:r>
            <w:proofErr w:type="spellEnd"/>
            <w:r w:rsidRPr="00F73995">
              <w:rPr>
                <w:color w:val="000000"/>
                <w:sz w:val="16"/>
                <w:szCs w:val="16"/>
              </w:rPr>
              <w:t>) двигателей,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116" w:type="dxa"/>
            <w:tcBorders>
              <w:top w:val="nil"/>
              <w:left w:val="nil"/>
              <w:bottom w:val="single" w:sz="4" w:space="0" w:color="000000"/>
              <w:right w:val="single" w:sz="4" w:space="0" w:color="000000"/>
            </w:tcBorders>
            <w:shd w:val="clear" w:color="auto" w:fill="auto"/>
            <w:vAlign w:val="center"/>
            <w:hideMark/>
          </w:tcPr>
          <w:p w:rsidR="00F73995" w:rsidRPr="00F73995" w:rsidRDefault="00F73995" w:rsidP="00F73995">
            <w:pPr>
              <w:spacing w:after="0" w:line="240" w:lineRule="auto"/>
              <w:rPr>
                <w:sz w:val="16"/>
                <w:szCs w:val="16"/>
              </w:rPr>
            </w:pPr>
            <w:r w:rsidRPr="00F73995">
              <w:rPr>
                <w:sz w:val="16"/>
                <w:szCs w:val="16"/>
              </w:rPr>
              <w:t>50,00</w:t>
            </w:r>
          </w:p>
        </w:tc>
        <w:tc>
          <w:tcPr>
            <w:tcW w:w="1012" w:type="dxa"/>
            <w:tcBorders>
              <w:top w:val="nil"/>
              <w:left w:val="nil"/>
              <w:bottom w:val="single" w:sz="4" w:space="0" w:color="000000"/>
              <w:right w:val="single" w:sz="4" w:space="0" w:color="000000"/>
            </w:tcBorders>
            <w:shd w:val="clear" w:color="auto" w:fill="auto"/>
            <w:vAlign w:val="center"/>
            <w:hideMark/>
          </w:tcPr>
          <w:p w:rsidR="00F73995" w:rsidRPr="00F73995" w:rsidRDefault="00F73995" w:rsidP="00F73995">
            <w:pPr>
              <w:spacing w:after="0" w:line="240" w:lineRule="auto"/>
              <w:rPr>
                <w:sz w:val="16"/>
                <w:szCs w:val="16"/>
              </w:rPr>
            </w:pPr>
            <w:r w:rsidRPr="00F73995">
              <w:rPr>
                <w:sz w:val="16"/>
                <w:szCs w:val="16"/>
              </w:rPr>
              <w:t>2,51</w:t>
            </w:r>
          </w:p>
        </w:tc>
        <w:tc>
          <w:tcPr>
            <w:tcW w:w="1079" w:type="dxa"/>
            <w:tcBorders>
              <w:top w:val="nil"/>
              <w:left w:val="nil"/>
              <w:bottom w:val="single" w:sz="4" w:space="0" w:color="auto"/>
              <w:right w:val="single" w:sz="4" w:space="0" w:color="auto"/>
            </w:tcBorders>
            <w:shd w:val="clear" w:color="auto" w:fill="auto"/>
            <w:vAlign w:val="center"/>
            <w:hideMark/>
          </w:tcPr>
          <w:p w:rsidR="00F73995" w:rsidRPr="00F73995" w:rsidRDefault="00F73995" w:rsidP="00F73995">
            <w:pPr>
              <w:spacing w:after="0" w:line="240" w:lineRule="auto"/>
              <w:rPr>
                <w:b/>
                <w:bCs/>
                <w:sz w:val="16"/>
                <w:szCs w:val="16"/>
              </w:rPr>
            </w:pPr>
            <w:r w:rsidRPr="00F73995">
              <w:rPr>
                <w:b/>
                <w:bCs/>
                <w:sz w:val="16"/>
                <w:szCs w:val="16"/>
              </w:rPr>
              <w:t>5,02%</w:t>
            </w:r>
          </w:p>
        </w:tc>
      </w:tr>
      <w:tr w:rsidR="00F73995" w:rsidRPr="00F73995" w:rsidTr="00F73995">
        <w:trPr>
          <w:trHeight w:val="609"/>
        </w:trPr>
        <w:tc>
          <w:tcPr>
            <w:tcW w:w="572" w:type="dxa"/>
            <w:tcBorders>
              <w:top w:val="nil"/>
              <w:left w:val="single" w:sz="4" w:space="0" w:color="000000"/>
              <w:bottom w:val="single" w:sz="4" w:space="0" w:color="000000"/>
              <w:right w:val="single" w:sz="4" w:space="0" w:color="000000"/>
            </w:tcBorders>
            <w:shd w:val="clear" w:color="auto" w:fill="auto"/>
            <w:vAlign w:val="center"/>
            <w:hideMark/>
          </w:tcPr>
          <w:p w:rsidR="00F73995" w:rsidRPr="00F73995" w:rsidRDefault="00F73995" w:rsidP="00F73995">
            <w:pPr>
              <w:rPr>
                <w:sz w:val="16"/>
                <w:szCs w:val="16"/>
              </w:rPr>
            </w:pPr>
            <w:r w:rsidRPr="00F73995">
              <w:rPr>
                <w:sz w:val="16"/>
                <w:szCs w:val="16"/>
              </w:rPr>
              <w:t>100</w:t>
            </w:r>
          </w:p>
        </w:tc>
        <w:tc>
          <w:tcPr>
            <w:tcW w:w="1804" w:type="dxa"/>
            <w:tcBorders>
              <w:top w:val="nil"/>
              <w:left w:val="nil"/>
              <w:bottom w:val="single" w:sz="4" w:space="0" w:color="000000"/>
              <w:right w:val="single" w:sz="4" w:space="0" w:color="000000"/>
            </w:tcBorders>
            <w:shd w:val="clear" w:color="auto" w:fill="auto"/>
            <w:vAlign w:val="center"/>
            <w:hideMark/>
          </w:tcPr>
          <w:p w:rsidR="00F73995" w:rsidRPr="00F73995" w:rsidRDefault="00F73995" w:rsidP="00F73995">
            <w:pPr>
              <w:rPr>
                <w:sz w:val="16"/>
                <w:szCs w:val="16"/>
              </w:rPr>
            </w:pPr>
            <w:r w:rsidRPr="00F73995">
              <w:rPr>
                <w:sz w:val="16"/>
                <w:szCs w:val="16"/>
              </w:rPr>
              <w:t>1 03 02250 01 0000 110</w:t>
            </w:r>
          </w:p>
        </w:tc>
        <w:tc>
          <w:tcPr>
            <w:tcW w:w="4502" w:type="dxa"/>
            <w:tcBorders>
              <w:top w:val="nil"/>
              <w:left w:val="nil"/>
              <w:bottom w:val="single" w:sz="4" w:space="0" w:color="000000"/>
              <w:right w:val="single" w:sz="4" w:space="0" w:color="000000"/>
            </w:tcBorders>
            <w:shd w:val="clear" w:color="auto" w:fill="auto"/>
            <w:vAlign w:val="center"/>
            <w:hideMark/>
          </w:tcPr>
          <w:p w:rsidR="00F73995" w:rsidRPr="00F73995" w:rsidRDefault="00F73995" w:rsidP="00F73995">
            <w:pPr>
              <w:rPr>
                <w:color w:val="000000"/>
                <w:sz w:val="16"/>
                <w:szCs w:val="16"/>
              </w:rPr>
            </w:pPr>
            <w:r w:rsidRPr="00F73995">
              <w:rPr>
                <w:color w:val="000000"/>
                <w:sz w:val="16"/>
                <w:szCs w:val="16"/>
              </w:rPr>
              <w:t>Доходы от уплаты акцизов на автомобильный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116" w:type="dxa"/>
            <w:tcBorders>
              <w:top w:val="nil"/>
              <w:left w:val="nil"/>
              <w:bottom w:val="single" w:sz="4" w:space="0" w:color="000000"/>
              <w:right w:val="single" w:sz="4" w:space="0" w:color="000000"/>
            </w:tcBorders>
            <w:shd w:val="clear" w:color="auto" w:fill="auto"/>
            <w:vAlign w:val="center"/>
            <w:hideMark/>
          </w:tcPr>
          <w:p w:rsidR="00F73995" w:rsidRPr="00F73995" w:rsidRDefault="00F73995" w:rsidP="00F73995">
            <w:pPr>
              <w:rPr>
                <w:sz w:val="16"/>
                <w:szCs w:val="16"/>
              </w:rPr>
            </w:pPr>
            <w:r w:rsidRPr="00F73995">
              <w:rPr>
                <w:sz w:val="16"/>
                <w:szCs w:val="16"/>
              </w:rPr>
              <w:t>800,00</w:t>
            </w:r>
          </w:p>
        </w:tc>
        <w:tc>
          <w:tcPr>
            <w:tcW w:w="1012" w:type="dxa"/>
            <w:tcBorders>
              <w:top w:val="nil"/>
              <w:left w:val="nil"/>
              <w:bottom w:val="single" w:sz="4" w:space="0" w:color="000000"/>
              <w:right w:val="single" w:sz="4" w:space="0" w:color="000000"/>
            </w:tcBorders>
            <w:shd w:val="clear" w:color="auto" w:fill="auto"/>
            <w:vAlign w:val="center"/>
            <w:hideMark/>
          </w:tcPr>
          <w:p w:rsidR="00F73995" w:rsidRPr="00F73995" w:rsidRDefault="00F73995" w:rsidP="00F73995">
            <w:pPr>
              <w:rPr>
                <w:sz w:val="16"/>
                <w:szCs w:val="16"/>
              </w:rPr>
            </w:pPr>
            <w:r w:rsidRPr="00F73995">
              <w:rPr>
                <w:sz w:val="16"/>
                <w:szCs w:val="16"/>
              </w:rPr>
              <w:t>436,94</w:t>
            </w:r>
          </w:p>
        </w:tc>
        <w:tc>
          <w:tcPr>
            <w:tcW w:w="1079" w:type="dxa"/>
            <w:tcBorders>
              <w:top w:val="nil"/>
              <w:left w:val="nil"/>
              <w:bottom w:val="single" w:sz="4" w:space="0" w:color="auto"/>
              <w:right w:val="single" w:sz="4" w:space="0" w:color="auto"/>
            </w:tcBorders>
            <w:shd w:val="clear" w:color="auto" w:fill="auto"/>
            <w:vAlign w:val="center"/>
            <w:hideMark/>
          </w:tcPr>
          <w:p w:rsidR="00F73995" w:rsidRPr="00F73995" w:rsidRDefault="00F73995" w:rsidP="00F73995">
            <w:pPr>
              <w:rPr>
                <w:b/>
                <w:bCs/>
                <w:sz w:val="16"/>
                <w:szCs w:val="16"/>
              </w:rPr>
            </w:pPr>
            <w:r w:rsidRPr="00F73995">
              <w:rPr>
                <w:b/>
                <w:bCs/>
                <w:sz w:val="16"/>
                <w:szCs w:val="16"/>
              </w:rPr>
              <w:t>54,62%</w:t>
            </w:r>
          </w:p>
        </w:tc>
      </w:tr>
      <w:tr w:rsidR="00F73995" w:rsidRPr="00F73995" w:rsidTr="00F73995">
        <w:trPr>
          <w:trHeight w:val="255"/>
        </w:trPr>
        <w:tc>
          <w:tcPr>
            <w:tcW w:w="572" w:type="dxa"/>
            <w:tcBorders>
              <w:top w:val="nil"/>
              <w:left w:val="single" w:sz="4" w:space="0" w:color="000000"/>
              <w:bottom w:val="single" w:sz="4" w:space="0" w:color="000000"/>
              <w:right w:val="single" w:sz="4" w:space="0" w:color="000000"/>
            </w:tcBorders>
            <w:shd w:val="clear" w:color="auto" w:fill="auto"/>
            <w:vAlign w:val="center"/>
            <w:hideMark/>
          </w:tcPr>
          <w:p w:rsidR="00F73995" w:rsidRPr="00F73995" w:rsidRDefault="00F73995" w:rsidP="00F73995">
            <w:pPr>
              <w:rPr>
                <w:b/>
                <w:bCs/>
                <w:sz w:val="16"/>
                <w:szCs w:val="16"/>
              </w:rPr>
            </w:pPr>
          </w:p>
        </w:tc>
        <w:tc>
          <w:tcPr>
            <w:tcW w:w="1804" w:type="dxa"/>
            <w:tcBorders>
              <w:top w:val="nil"/>
              <w:left w:val="nil"/>
              <w:bottom w:val="single" w:sz="4" w:space="0" w:color="000000"/>
              <w:right w:val="single" w:sz="4" w:space="0" w:color="000000"/>
            </w:tcBorders>
            <w:shd w:val="clear" w:color="auto" w:fill="auto"/>
            <w:vAlign w:val="center"/>
            <w:hideMark/>
          </w:tcPr>
          <w:p w:rsidR="00F73995" w:rsidRPr="00F73995" w:rsidRDefault="00F73995" w:rsidP="00F73995">
            <w:pPr>
              <w:rPr>
                <w:b/>
                <w:bCs/>
                <w:sz w:val="16"/>
                <w:szCs w:val="16"/>
              </w:rPr>
            </w:pPr>
            <w:r w:rsidRPr="00F73995">
              <w:rPr>
                <w:b/>
                <w:bCs/>
                <w:sz w:val="16"/>
                <w:szCs w:val="16"/>
              </w:rPr>
              <w:t>1 05 03000 00 0000 000</w:t>
            </w:r>
          </w:p>
        </w:tc>
        <w:tc>
          <w:tcPr>
            <w:tcW w:w="4502" w:type="dxa"/>
            <w:tcBorders>
              <w:top w:val="nil"/>
              <w:left w:val="nil"/>
              <w:bottom w:val="single" w:sz="4" w:space="0" w:color="000000"/>
              <w:right w:val="single" w:sz="4" w:space="0" w:color="000000"/>
            </w:tcBorders>
            <w:shd w:val="clear" w:color="auto" w:fill="auto"/>
            <w:vAlign w:val="center"/>
            <w:hideMark/>
          </w:tcPr>
          <w:p w:rsidR="00F73995" w:rsidRPr="00F73995" w:rsidRDefault="00F73995" w:rsidP="00F73995">
            <w:pPr>
              <w:rPr>
                <w:b/>
                <w:bCs/>
                <w:sz w:val="16"/>
                <w:szCs w:val="16"/>
              </w:rPr>
            </w:pPr>
            <w:r w:rsidRPr="00F73995">
              <w:rPr>
                <w:b/>
                <w:bCs/>
                <w:sz w:val="16"/>
                <w:szCs w:val="16"/>
              </w:rPr>
              <w:t>ЕДИНЫЙ СЕЛЬСКОХОЗЯЙСТВЕННЫЙ НАЛОГ</w:t>
            </w:r>
          </w:p>
        </w:tc>
        <w:tc>
          <w:tcPr>
            <w:tcW w:w="1116" w:type="dxa"/>
            <w:tcBorders>
              <w:top w:val="nil"/>
              <w:left w:val="nil"/>
              <w:bottom w:val="single" w:sz="4" w:space="0" w:color="000000"/>
              <w:right w:val="single" w:sz="4" w:space="0" w:color="000000"/>
            </w:tcBorders>
            <w:shd w:val="clear" w:color="auto" w:fill="auto"/>
            <w:vAlign w:val="center"/>
            <w:hideMark/>
          </w:tcPr>
          <w:p w:rsidR="00F73995" w:rsidRPr="00F73995" w:rsidRDefault="00F73995" w:rsidP="00F73995">
            <w:pPr>
              <w:rPr>
                <w:b/>
                <w:bCs/>
                <w:sz w:val="16"/>
                <w:szCs w:val="16"/>
              </w:rPr>
            </w:pPr>
            <w:r w:rsidRPr="00F73995">
              <w:rPr>
                <w:b/>
                <w:bCs/>
                <w:sz w:val="16"/>
                <w:szCs w:val="16"/>
              </w:rPr>
              <w:t>300,00</w:t>
            </w:r>
          </w:p>
        </w:tc>
        <w:tc>
          <w:tcPr>
            <w:tcW w:w="1012" w:type="dxa"/>
            <w:tcBorders>
              <w:top w:val="nil"/>
              <w:left w:val="nil"/>
              <w:bottom w:val="single" w:sz="4" w:space="0" w:color="000000"/>
              <w:right w:val="single" w:sz="4" w:space="0" w:color="000000"/>
            </w:tcBorders>
            <w:shd w:val="clear" w:color="auto" w:fill="auto"/>
            <w:vAlign w:val="center"/>
            <w:hideMark/>
          </w:tcPr>
          <w:p w:rsidR="00F73995" w:rsidRPr="00F73995" w:rsidRDefault="00F73995" w:rsidP="00F73995">
            <w:pPr>
              <w:rPr>
                <w:b/>
                <w:bCs/>
                <w:sz w:val="16"/>
                <w:szCs w:val="16"/>
              </w:rPr>
            </w:pPr>
            <w:r w:rsidRPr="00F73995">
              <w:rPr>
                <w:b/>
                <w:bCs/>
                <w:sz w:val="16"/>
                <w:szCs w:val="16"/>
              </w:rPr>
              <w:t>340,76</w:t>
            </w:r>
          </w:p>
        </w:tc>
        <w:tc>
          <w:tcPr>
            <w:tcW w:w="1079" w:type="dxa"/>
            <w:tcBorders>
              <w:top w:val="nil"/>
              <w:left w:val="nil"/>
              <w:bottom w:val="single" w:sz="4" w:space="0" w:color="auto"/>
              <w:right w:val="single" w:sz="4" w:space="0" w:color="auto"/>
            </w:tcBorders>
            <w:shd w:val="clear" w:color="auto" w:fill="auto"/>
            <w:vAlign w:val="center"/>
            <w:hideMark/>
          </w:tcPr>
          <w:p w:rsidR="00F73995" w:rsidRPr="00F73995" w:rsidRDefault="00F73995" w:rsidP="00F73995">
            <w:pPr>
              <w:rPr>
                <w:b/>
                <w:bCs/>
                <w:sz w:val="16"/>
                <w:szCs w:val="16"/>
              </w:rPr>
            </w:pPr>
            <w:r w:rsidRPr="00F73995">
              <w:rPr>
                <w:b/>
                <w:bCs/>
                <w:sz w:val="16"/>
                <w:szCs w:val="16"/>
              </w:rPr>
              <w:t>113,59%</w:t>
            </w:r>
          </w:p>
        </w:tc>
      </w:tr>
      <w:tr w:rsidR="00F73995" w:rsidRPr="00F73995" w:rsidTr="00F73995">
        <w:trPr>
          <w:trHeight w:val="720"/>
        </w:trPr>
        <w:tc>
          <w:tcPr>
            <w:tcW w:w="572" w:type="dxa"/>
            <w:tcBorders>
              <w:top w:val="nil"/>
              <w:left w:val="single" w:sz="4" w:space="0" w:color="000000"/>
              <w:bottom w:val="single" w:sz="4" w:space="0" w:color="000000"/>
              <w:right w:val="single" w:sz="4" w:space="0" w:color="000000"/>
            </w:tcBorders>
            <w:shd w:val="clear" w:color="auto" w:fill="auto"/>
            <w:vAlign w:val="center"/>
            <w:hideMark/>
          </w:tcPr>
          <w:p w:rsidR="00F73995" w:rsidRPr="00F73995" w:rsidRDefault="00F73995" w:rsidP="00F73995">
            <w:pPr>
              <w:rPr>
                <w:sz w:val="16"/>
                <w:szCs w:val="16"/>
              </w:rPr>
            </w:pPr>
            <w:r w:rsidRPr="00F73995">
              <w:rPr>
                <w:sz w:val="16"/>
                <w:szCs w:val="16"/>
              </w:rPr>
              <w:t>182</w:t>
            </w:r>
          </w:p>
        </w:tc>
        <w:tc>
          <w:tcPr>
            <w:tcW w:w="1804" w:type="dxa"/>
            <w:tcBorders>
              <w:top w:val="nil"/>
              <w:left w:val="nil"/>
              <w:bottom w:val="single" w:sz="4" w:space="0" w:color="000000"/>
              <w:right w:val="single" w:sz="4" w:space="0" w:color="000000"/>
            </w:tcBorders>
            <w:shd w:val="clear" w:color="auto" w:fill="auto"/>
            <w:vAlign w:val="center"/>
            <w:hideMark/>
          </w:tcPr>
          <w:p w:rsidR="00F73995" w:rsidRPr="00F73995" w:rsidRDefault="00F73995" w:rsidP="00F73995">
            <w:pPr>
              <w:rPr>
                <w:sz w:val="16"/>
                <w:szCs w:val="16"/>
              </w:rPr>
            </w:pPr>
            <w:r w:rsidRPr="00F73995">
              <w:rPr>
                <w:sz w:val="16"/>
                <w:szCs w:val="16"/>
              </w:rPr>
              <w:t>1 05 03010 01 0000 110</w:t>
            </w:r>
          </w:p>
        </w:tc>
        <w:tc>
          <w:tcPr>
            <w:tcW w:w="4502" w:type="dxa"/>
            <w:tcBorders>
              <w:top w:val="nil"/>
              <w:left w:val="nil"/>
              <w:bottom w:val="single" w:sz="4" w:space="0" w:color="000000"/>
              <w:right w:val="single" w:sz="4" w:space="0" w:color="000000"/>
            </w:tcBorders>
            <w:shd w:val="clear" w:color="auto" w:fill="auto"/>
            <w:vAlign w:val="center"/>
            <w:hideMark/>
          </w:tcPr>
          <w:p w:rsidR="00F73995" w:rsidRPr="00F73995" w:rsidRDefault="00F73995" w:rsidP="00F73995">
            <w:pPr>
              <w:rPr>
                <w:color w:val="000000"/>
                <w:sz w:val="16"/>
                <w:szCs w:val="16"/>
              </w:rPr>
            </w:pPr>
            <w:proofErr w:type="gramStart"/>
            <w:r w:rsidRPr="00F73995">
              <w:rPr>
                <w:color w:val="000000"/>
                <w:sz w:val="16"/>
                <w:szCs w:val="16"/>
              </w:rPr>
              <w:t>Единый сельскохозяйственный налог (сумма платежа (перерасчеты, недоимка и задолженность по соответствующему платежу, в т.ч. по отмененному)</w:t>
            </w:r>
            <w:proofErr w:type="gramEnd"/>
          </w:p>
        </w:tc>
        <w:tc>
          <w:tcPr>
            <w:tcW w:w="1116" w:type="dxa"/>
            <w:tcBorders>
              <w:top w:val="nil"/>
              <w:left w:val="nil"/>
              <w:bottom w:val="single" w:sz="4" w:space="0" w:color="000000"/>
              <w:right w:val="single" w:sz="4" w:space="0" w:color="000000"/>
            </w:tcBorders>
            <w:shd w:val="clear" w:color="auto" w:fill="auto"/>
            <w:vAlign w:val="center"/>
            <w:hideMark/>
          </w:tcPr>
          <w:p w:rsidR="00F73995" w:rsidRPr="00F73995" w:rsidRDefault="00F73995" w:rsidP="00F73995">
            <w:pPr>
              <w:rPr>
                <w:sz w:val="16"/>
                <w:szCs w:val="16"/>
              </w:rPr>
            </w:pPr>
            <w:r w:rsidRPr="00F73995">
              <w:rPr>
                <w:sz w:val="16"/>
                <w:szCs w:val="16"/>
              </w:rPr>
              <w:t>300,00</w:t>
            </w:r>
          </w:p>
        </w:tc>
        <w:tc>
          <w:tcPr>
            <w:tcW w:w="1012" w:type="dxa"/>
            <w:tcBorders>
              <w:top w:val="nil"/>
              <w:left w:val="nil"/>
              <w:bottom w:val="single" w:sz="4" w:space="0" w:color="000000"/>
              <w:right w:val="single" w:sz="4" w:space="0" w:color="000000"/>
            </w:tcBorders>
            <w:shd w:val="clear" w:color="auto" w:fill="auto"/>
            <w:vAlign w:val="center"/>
            <w:hideMark/>
          </w:tcPr>
          <w:p w:rsidR="00F73995" w:rsidRPr="00F73995" w:rsidRDefault="00F73995" w:rsidP="00F73995">
            <w:pPr>
              <w:rPr>
                <w:sz w:val="16"/>
                <w:szCs w:val="16"/>
              </w:rPr>
            </w:pPr>
            <w:r w:rsidRPr="00F73995">
              <w:rPr>
                <w:sz w:val="16"/>
                <w:szCs w:val="16"/>
              </w:rPr>
              <w:t>340,76</w:t>
            </w:r>
          </w:p>
        </w:tc>
        <w:tc>
          <w:tcPr>
            <w:tcW w:w="1079" w:type="dxa"/>
            <w:tcBorders>
              <w:top w:val="nil"/>
              <w:left w:val="nil"/>
              <w:bottom w:val="single" w:sz="4" w:space="0" w:color="auto"/>
              <w:right w:val="single" w:sz="4" w:space="0" w:color="auto"/>
            </w:tcBorders>
            <w:shd w:val="clear" w:color="auto" w:fill="auto"/>
            <w:vAlign w:val="center"/>
            <w:hideMark/>
          </w:tcPr>
          <w:p w:rsidR="00F73995" w:rsidRPr="00F73995" w:rsidRDefault="00F73995" w:rsidP="00F73995">
            <w:pPr>
              <w:rPr>
                <w:b/>
                <w:bCs/>
                <w:sz w:val="16"/>
                <w:szCs w:val="16"/>
              </w:rPr>
            </w:pPr>
            <w:r w:rsidRPr="00F73995">
              <w:rPr>
                <w:b/>
                <w:bCs/>
                <w:sz w:val="16"/>
                <w:szCs w:val="16"/>
              </w:rPr>
              <w:t>113,59%</w:t>
            </w:r>
          </w:p>
        </w:tc>
      </w:tr>
      <w:tr w:rsidR="00F73995" w:rsidRPr="00F73995" w:rsidTr="00F73995">
        <w:trPr>
          <w:trHeight w:val="255"/>
        </w:trPr>
        <w:tc>
          <w:tcPr>
            <w:tcW w:w="572" w:type="dxa"/>
            <w:tcBorders>
              <w:top w:val="nil"/>
              <w:left w:val="single" w:sz="4" w:space="0" w:color="000000"/>
              <w:bottom w:val="single" w:sz="4" w:space="0" w:color="000000"/>
              <w:right w:val="single" w:sz="4" w:space="0" w:color="000000"/>
            </w:tcBorders>
            <w:shd w:val="clear" w:color="auto" w:fill="auto"/>
            <w:vAlign w:val="center"/>
            <w:hideMark/>
          </w:tcPr>
          <w:p w:rsidR="00F73995" w:rsidRPr="00F73995" w:rsidRDefault="00F73995" w:rsidP="00F73995">
            <w:pPr>
              <w:rPr>
                <w:b/>
                <w:bCs/>
                <w:sz w:val="16"/>
                <w:szCs w:val="16"/>
              </w:rPr>
            </w:pPr>
          </w:p>
        </w:tc>
        <w:tc>
          <w:tcPr>
            <w:tcW w:w="1804" w:type="dxa"/>
            <w:tcBorders>
              <w:top w:val="nil"/>
              <w:left w:val="nil"/>
              <w:bottom w:val="single" w:sz="4" w:space="0" w:color="000000"/>
              <w:right w:val="single" w:sz="4" w:space="0" w:color="000000"/>
            </w:tcBorders>
            <w:shd w:val="clear" w:color="auto" w:fill="auto"/>
            <w:vAlign w:val="center"/>
            <w:hideMark/>
          </w:tcPr>
          <w:p w:rsidR="00F73995" w:rsidRPr="00F73995" w:rsidRDefault="00F73995" w:rsidP="00F73995">
            <w:pPr>
              <w:rPr>
                <w:b/>
                <w:bCs/>
                <w:sz w:val="16"/>
                <w:szCs w:val="16"/>
              </w:rPr>
            </w:pPr>
            <w:r w:rsidRPr="00F73995">
              <w:rPr>
                <w:b/>
                <w:bCs/>
                <w:sz w:val="16"/>
                <w:szCs w:val="16"/>
              </w:rPr>
              <w:t>1 06 00000 00 0000 000</w:t>
            </w:r>
          </w:p>
        </w:tc>
        <w:tc>
          <w:tcPr>
            <w:tcW w:w="4502" w:type="dxa"/>
            <w:tcBorders>
              <w:top w:val="nil"/>
              <w:left w:val="nil"/>
              <w:bottom w:val="single" w:sz="4" w:space="0" w:color="000000"/>
              <w:right w:val="single" w:sz="4" w:space="0" w:color="000000"/>
            </w:tcBorders>
            <w:shd w:val="clear" w:color="auto" w:fill="auto"/>
            <w:vAlign w:val="center"/>
            <w:hideMark/>
          </w:tcPr>
          <w:p w:rsidR="00F73995" w:rsidRPr="00F73995" w:rsidRDefault="00F73995" w:rsidP="00F73995">
            <w:pPr>
              <w:rPr>
                <w:b/>
                <w:bCs/>
                <w:sz w:val="16"/>
                <w:szCs w:val="16"/>
              </w:rPr>
            </w:pPr>
            <w:r w:rsidRPr="00F73995">
              <w:rPr>
                <w:b/>
                <w:bCs/>
                <w:sz w:val="16"/>
                <w:szCs w:val="16"/>
              </w:rPr>
              <w:t>НАЛОГИ НА ИМУЩЕСТВО</w:t>
            </w:r>
          </w:p>
        </w:tc>
        <w:tc>
          <w:tcPr>
            <w:tcW w:w="1116" w:type="dxa"/>
            <w:tcBorders>
              <w:top w:val="nil"/>
              <w:left w:val="nil"/>
              <w:bottom w:val="single" w:sz="4" w:space="0" w:color="000000"/>
              <w:right w:val="single" w:sz="4" w:space="0" w:color="000000"/>
            </w:tcBorders>
            <w:shd w:val="clear" w:color="auto" w:fill="auto"/>
            <w:vAlign w:val="center"/>
            <w:hideMark/>
          </w:tcPr>
          <w:p w:rsidR="00F73995" w:rsidRPr="00F73995" w:rsidRDefault="00F73995" w:rsidP="00F73995">
            <w:pPr>
              <w:rPr>
                <w:b/>
                <w:bCs/>
                <w:sz w:val="16"/>
                <w:szCs w:val="16"/>
              </w:rPr>
            </w:pPr>
            <w:r w:rsidRPr="00F73995">
              <w:rPr>
                <w:b/>
                <w:bCs/>
                <w:sz w:val="16"/>
                <w:szCs w:val="16"/>
              </w:rPr>
              <w:t>6 060,00</w:t>
            </w:r>
          </w:p>
        </w:tc>
        <w:tc>
          <w:tcPr>
            <w:tcW w:w="1012" w:type="dxa"/>
            <w:tcBorders>
              <w:top w:val="nil"/>
              <w:left w:val="nil"/>
              <w:bottom w:val="single" w:sz="4" w:space="0" w:color="000000"/>
              <w:right w:val="single" w:sz="4" w:space="0" w:color="000000"/>
            </w:tcBorders>
            <w:shd w:val="clear" w:color="auto" w:fill="auto"/>
            <w:vAlign w:val="center"/>
            <w:hideMark/>
          </w:tcPr>
          <w:p w:rsidR="00F73995" w:rsidRPr="00F73995" w:rsidRDefault="00F73995" w:rsidP="00F73995">
            <w:pPr>
              <w:rPr>
                <w:b/>
                <w:bCs/>
                <w:sz w:val="16"/>
                <w:szCs w:val="16"/>
              </w:rPr>
            </w:pPr>
            <w:r w:rsidRPr="00F73995">
              <w:rPr>
                <w:b/>
                <w:bCs/>
                <w:sz w:val="16"/>
                <w:szCs w:val="16"/>
              </w:rPr>
              <w:t>1631,50</w:t>
            </w:r>
          </w:p>
        </w:tc>
        <w:tc>
          <w:tcPr>
            <w:tcW w:w="1079" w:type="dxa"/>
            <w:tcBorders>
              <w:top w:val="nil"/>
              <w:left w:val="nil"/>
              <w:bottom w:val="single" w:sz="4" w:space="0" w:color="auto"/>
              <w:right w:val="single" w:sz="4" w:space="0" w:color="auto"/>
            </w:tcBorders>
            <w:shd w:val="clear" w:color="auto" w:fill="auto"/>
            <w:vAlign w:val="center"/>
            <w:hideMark/>
          </w:tcPr>
          <w:p w:rsidR="00F73995" w:rsidRPr="00F73995" w:rsidRDefault="00F73995" w:rsidP="00F73995">
            <w:pPr>
              <w:rPr>
                <w:b/>
                <w:bCs/>
                <w:sz w:val="16"/>
                <w:szCs w:val="16"/>
              </w:rPr>
            </w:pPr>
            <w:r w:rsidRPr="00F73995">
              <w:rPr>
                <w:b/>
                <w:bCs/>
                <w:sz w:val="16"/>
                <w:szCs w:val="16"/>
              </w:rPr>
              <w:t>26,92%</w:t>
            </w:r>
          </w:p>
        </w:tc>
      </w:tr>
      <w:tr w:rsidR="00F73995" w:rsidRPr="00F73995" w:rsidTr="00F73995">
        <w:trPr>
          <w:trHeight w:val="315"/>
        </w:trPr>
        <w:tc>
          <w:tcPr>
            <w:tcW w:w="572" w:type="dxa"/>
            <w:tcBorders>
              <w:top w:val="nil"/>
              <w:left w:val="single" w:sz="4" w:space="0" w:color="000000"/>
              <w:bottom w:val="single" w:sz="4" w:space="0" w:color="000000"/>
              <w:right w:val="single" w:sz="4" w:space="0" w:color="000000"/>
            </w:tcBorders>
            <w:shd w:val="clear" w:color="auto" w:fill="auto"/>
            <w:vAlign w:val="center"/>
            <w:hideMark/>
          </w:tcPr>
          <w:p w:rsidR="00F73995" w:rsidRPr="00F73995" w:rsidRDefault="00F73995" w:rsidP="00F73995">
            <w:pPr>
              <w:rPr>
                <w:sz w:val="16"/>
                <w:szCs w:val="16"/>
              </w:rPr>
            </w:pPr>
            <w:r w:rsidRPr="00F73995">
              <w:rPr>
                <w:sz w:val="16"/>
                <w:szCs w:val="16"/>
              </w:rPr>
              <w:t>182</w:t>
            </w:r>
          </w:p>
        </w:tc>
        <w:tc>
          <w:tcPr>
            <w:tcW w:w="1804" w:type="dxa"/>
            <w:tcBorders>
              <w:top w:val="nil"/>
              <w:left w:val="nil"/>
              <w:bottom w:val="single" w:sz="4" w:space="0" w:color="000000"/>
              <w:right w:val="single" w:sz="4" w:space="0" w:color="000000"/>
            </w:tcBorders>
            <w:shd w:val="clear" w:color="auto" w:fill="auto"/>
            <w:vAlign w:val="center"/>
            <w:hideMark/>
          </w:tcPr>
          <w:p w:rsidR="00F73995" w:rsidRPr="00F73995" w:rsidRDefault="00F73995" w:rsidP="00F73995">
            <w:pPr>
              <w:rPr>
                <w:sz w:val="16"/>
                <w:szCs w:val="16"/>
              </w:rPr>
            </w:pPr>
            <w:r w:rsidRPr="00F73995">
              <w:rPr>
                <w:sz w:val="16"/>
                <w:szCs w:val="16"/>
              </w:rPr>
              <w:t>1 06 01030 00 0000 110</w:t>
            </w:r>
          </w:p>
        </w:tc>
        <w:tc>
          <w:tcPr>
            <w:tcW w:w="4502" w:type="dxa"/>
            <w:tcBorders>
              <w:top w:val="nil"/>
              <w:left w:val="nil"/>
              <w:bottom w:val="single" w:sz="4" w:space="0" w:color="000000"/>
              <w:right w:val="single" w:sz="4" w:space="0" w:color="000000"/>
            </w:tcBorders>
            <w:shd w:val="clear" w:color="auto" w:fill="auto"/>
            <w:vAlign w:val="center"/>
            <w:hideMark/>
          </w:tcPr>
          <w:p w:rsidR="00F73995" w:rsidRPr="00F73995" w:rsidRDefault="00F73995" w:rsidP="00F73995">
            <w:pPr>
              <w:rPr>
                <w:sz w:val="16"/>
                <w:szCs w:val="16"/>
              </w:rPr>
            </w:pPr>
            <w:r w:rsidRPr="00F73995">
              <w:rPr>
                <w:sz w:val="16"/>
                <w:szCs w:val="16"/>
              </w:rPr>
              <w:t>Налог на имущество физических лиц</w:t>
            </w:r>
          </w:p>
        </w:tc>
        <w:tc>
          <w:tcPr>
            <w:tcW w:w="1116" w:type="dxa"/>
            <w:tcBorders>
              <w:top w:val="nil"/>
              <w:left w:val="nil"/>
              <w:bottom w:val="single" w:sz="4" w:space="0" w:color="000000"/>
              <w:right w:val="single" w:sz="4" w:space="0" w:color="000000"/>
            </w:tcBorders>
            <w:shd w:val="clear" w:color="auto" w:fill="auto"/>
            <w:vAlign w:val="center"/>
            <w:hideMark/>
          </w:tcPr>
          <w:p w:rsidR="00F73995" w:rsidRPr="00F73995" w:rsidRDefault="00F73995" w:rsidP="00F73995">
            <w:pPr>
              <w:rPr>
                <w:sz w:val="16"/>
                <w:szCs w:val="16"/>
              </w:rPr>
            </w:pPr>
            <w:r w:rsidRPr="00F73995">
              <w:rPr>
                <w:sz w:val="16"/>
                <w:szCs w:val="16"/>
              </w:rPr>
              <w:t>1 560,00</w:t>
            </w:r>
          </w:p>
        </w:tc>
        <w:tc>
          <w:tcPr>
            <w:tcW w:w="1012" w:type="dxa"/>
            <w:tcBorders>
              <w:top w:val="nil"/>
              <w:left w:val="nil"/>
              <w:bottom w:val="single" w:sz="4" w:space="0" w:color="000000"/>
              <w:right w:val="single" w:sz="4" w:space="0" w:color="000000"/>
            </w:tcBorders>
            <w:shd w:val="clear" w:color="auto" w:fill="auto"/>
            <w:vAlign w:val="center"/>
            <w:hideMark/>
          </w:tcPr>
          <w:p w:rsidR="00F73995" w:rsidRPr="00F73995" w:rsidRDefault="00F73995" w:rsidP="00F73995">
            <w:pPr>
              <w:rPr>
                <w:sz w:val="16"/>
                <w:szCs w:val="16"/>
              </w:rPr>
            </w:pPr>
            <w:r w:rsidRPr="00F73995">
              <w:rPr>
                <w:sz w:val="16"/>
                <w:szCs w:val="16"/>
              </w:rPr>
              <w:t>126,56</w:t>
            </w:r>
          </w:p>
        </w:tc>
        <w:tc>
          <w:tcPr>
            <w:tcW w:w="1079" w:type="dxa"/>
            <w:tcBorders>
              <w:top w:val="nil"/>
              <w:left w:val="nil"/>
              <w:bottom w:val="single" w:sz="4" w:space="0" w:color="auto"/>
              <w:right w:val="single" w:sz="4" w:space="0" w:color="auto"/>
            </w:tcBorders>
            <w:shd w:val="clear" w:color="auto" w:fill="auto"/>
            <w:vAlign w:val="center"/>
            <w:hideMark/>
          </w:tcPr>
          <w:p w:rsidR="00F73995" w:rsidRPr="00F73995" w:rsidRDefault="00F73995" w:rsidP="00F73995">
            <w:pPr>
              <w:rPr>
                <w:b/>
                <w:bCs/>
                <w:sz w:val="16"/>
                <w:szCs w:val="16"/>
              </w:rPr>
            </w:pPr>
            <w:r w:rsidRPr="00F73995">
              <w:rPr>
                <w:b/>
                <w:bCs/>
                <w:sz w:val="16"/>
                <w:szCs w:val="16"/>
              </w:rPr>
              <w:t>8,11%</w:t>
            </w:r>
          </w:p>
        </w:tc>
      </w:tr>
      <w:tr w:rsidR="00F73995" w:rsidRPr="00F73995" w:rsidTr="00F73995">
        <w:trPr>
          <w:trHeight w:val="509"/>
        </w:trPr>
        <w:tc>
          <w:tcPr>
            <w:tcW w:w="572" w:type="dxa"/>
            <w:tcBorders>
              <w:top w:val="nil"/>
              <w:left w:val="single" w:sz="4" w:space="0" w:color="000000"/>
              <w:bottom w:val="single" w:sz="4" w:space="0" w:color="000000"/>
              <w:right w:val="single" w:sz="4" w:space="0" w:color="000000"/>
            </w:tcBorders>
            <w:shd w:val="clear" w:color="auto" w:fill="auto"/>
            <w:vAlign w:val="center"/>
            <w:hideMark/>
          </w:tcPr>
          <w:p w:rsidR="00F73995" w:rsidRPr="00F73995" w:rsidRDefault="00F73995" w:rsidP="00F73995">
            <w:pPr>
              <w:rPr>
                <w:sz w:val="16"/>
                <w:szCs w:val="16"/>
              </w:rPr>
            </w:pPr>
            <w:r w:rsidRPr="00F73995">
              <w:rPr>
                <w:sz w:val="16"/>
                <w:szCs w:val="16"/>
              </w:rPr>
              <w:t>182</w:t>
            </w:r>
          </w:p>
        </w:tc>
        <w:tc>
          <w:tcPr>
            <w:tcW w:w="1804" w:type="dxa"/>
            <w:tcBorders>
              <w:top w:val="nil"/>
              <w:left w:val="nil"/>
              <w:bottom w:val="single" w:sz="4" w:space="0" w:color="000000"/>
              <w:right w:val="single" w:sz="4" w:space="0" w:color="000000"/>
            </w:tcBorders>
            <w:shd w:val="clear" w:color="auto" w:fill="auto"/>
            <w:vAlign w:val="center"/>
            <w:hideMark/>
          </w:tcPr>
          <w:p w:rsidR="00F73995" w:rsidRPr="00F73995" w:rsidRDefault="00F73995" w:rsidP="00F73995">
            <w:pPr>
              <w:rPr>
                <w:sz w:val="16"/>
                <w:szCs w:val="16"/>
              </w:rPr>
            </w:pPr>
            <w:r w:rsidRPr="00F73995">
              <w:rPr>
                <w:sz w:val="16"/>
                <w:szCs w:val="16"/>
              </w:rPr>
              <w:t>1 06 06033 00 0000 110</w:t>
            </w:r>
          </w:p>
        </w:tc>
        <w:tc>
          <w:tcPr>
            <w:tcW w:w="4502" w:type="dxa"/>
            <w:tcBorders>
              <w:top w:val="nil"/>
              <w:left w:val="nil"/>
              <w:bottom w:val="single" w:sz="4" w:space="0" w:color="000000"/>
              <w:right w:val="single" w:sz="4" w:space="0" w:color="000000"/>
            </w:tcBorders>
            <w:shd w:val="clear" w:color="auto" w:fill="auto"/>
            <w:vAlign w:val="center"/>
            <w:hideMark/>
          </w:tcPr>
          <w:p w:rsidR="00F73995" w:rsidRPr="00F73995" w:rsidRDefault="00F73995" w:rsidP="00F73995">
            <w:pPr>
              <w:rPr>
                <w:sz w:val="16"/>
                <w:szCs w:val="16"/>
              </w:rPr>
            </w:pPr>
            <w:r w:rsidRPr="00F73995">
              <w:rPr>
                <w:sz w:val="16"/>
                <w:szCs w:val="16"/>
              </w:rPr>
              <w:t xml:space="preserve">Земельный налог </w:t>
            </w:r>
            <w:proofErr w:type="spellStart"/>
            <w:r w:rsidRPr="00F73995">
              <w:rPr>
                <w:sz w:val="16"/>
                <w:szCs w:val="16"/>
              </w:rPr>
              <w:t>c</w:t>
            </w:r>
            <w:proofErr w:type="spellEnd"/>
            <w:r w:rsidRPr="00F73995">
              <w:rPr>
                <w:sz w:val="16"/>
                <w:szCs w:val="16"/>
              </w:rPr>
              <w:t xml:space="preserve"> организаций, обладающих земельным участком, расположенным в границах сельских поселений</w:t>
            </w:r>
          </w:p>
        </w:tc>
        <w:tc>
          <w:tcPr>
            <w:tcW w:w="1116" w:type="dxa"/>
            <w:tcBorders>
              <w:top w:val="nil"/>
              <w:left w:val="nil"/>
              <w:bottom w:val="single" w:sz="4" w:space="0" w:color="000000"/>
              <w:right w:val="single" w:sz="4" w:space="0" w:color="000000"/>
            </w:tcBorders>
            <w:shd w:val="clear" w:color="auto" w:fill="auto"/>
            <w:vAlign w:val="center"/>
            <w:hideMark/>
          </w:tcPr>
          <w:p w:rsidR="00F73995" w:rsidRPr="00F73995" w:rsidRDefault="00F73995" w:rsidP="00F73995">
            <w:pPr>
              <w:rPr>
                <w:sz w:val="16"/>
                <w:szCs w:val="16"/>
              </w:rPr>
            </w:pPr>
            <w:r w:rsidRPr="00F73995">
              <w:rPr>
                <w:sz w:val="16"/>
                <w:szCs w:val="16"/>
              </w:rPr>
              <w:t>2 400,00</w:t>
            </w:r>
          </w:p>
        </w:tc>
        <w:tc>
          <w:tcPr>
            <w:tcW w:w="1012" w:type="dxa"/>
            <w:tcBorders>
              <w:top w:val="nil"/>
              <w:left w:val="nil"/>
              <w:bottom w:val="single" w:sz="4" w:space="0" w:color="000000"/>
              <w:right w:val="single" w:sz="4" w:space="0" w:color="000000"/>
            </w:tcBorders>
            <w:shd w:val="clear" w:color="auto" w:fill="auto"/>
            <w:vAlign w:val="center"/>
            <w:hideMark/>
          </w:tcPr>
          <w:p w:rsidR="00F73995" w:rsidRPr="00F73995" w:rsidRDefault="00F73995" w:rsidP="00F73995">
            <w:pPr>
              <w:rPr>
                <w:sz w:val="16"/>
                <w:szCs w:val="16"/>
              </w:rPr>
            </w:pPr>
            <w:r w:rsidRPr="00F73995">
              <w:rPr>
                <w:sz w:val="16"/>
                <w:szCs w:val="16"/>
              </w:rPr>
              <w:t>1146,56</w:t>
            </w:r>
          </w:p>
        </w:tc>
        <w:tc>
          <w:tcPr>
            <w:tcW w:w="1079" w:type="dxa"/>
            <w:tcBorders>
              <w:top w:val="nil"/>
              <w:left w:val="nil"/>
              <w:bottom w:val="single" w:sz="4" w:space="0" w:color="auto"/>
              <w:right w:val="single" w:sz="4" w:space="0" w:color="auto"/>
            </w:tcBorders>
            <w:shd w:val="clear" w:color="auto" w:fill="auto"/>
            <w:vAlign w:val="center"/>
            <w:hideMark/>
          </w:tcPr>
          <w:p w:rsidR="00F73995" w:rsidRPr="00F73995" w:rsidRDefault="00F73995" w:rsidP="00F73995">
            <w:pPr>
              <w:rPr>
                <w:b/>
                <w:bCs/>
                <w:sz w:val="16"/>
                <w:szCs w:val="16"/>
              </w:rPr>
            </w:pPr>
            <w:r w:rsidRPr="00F73995">
              <w:rPr>
                <w:b/>
                <w:bCs/>
                <w:sz w:val="16"/>
                <w:szCs w:val="16"/>
              </w:rPr>
              <w:t>47,77%</w:t>
            </w:r>
          </w:p>
        </w:tc>
      </w:tr>
      <w:tr w:rsidR="00F73995" w:rsidRPr="00F73995" w:rsidTr="00F73995">
        <w:trPr>
          <w:trHeight w:val="618"/>
        </w:trPr>
        <w:tc>
          <w:tcPr>
            <w:tcW w:w="572" w:type="dxa"/>
            <w:tcBorders>
              <w:top w:val="nil"/>
              <w:left w:val="single" w:sz="4" w:space="0" w:color="000000"/>
              <w:bottom w:val="single" w:sz="4" w:space="0" w:color="000000"/>
              <w:right w:val="single" w:sz="4" w:space="0" w:color="000000"/>
            </w:tcBorders>
            <w:shd w:val="clear" w:color="auto" w:fill="auto"/>
            <w:vAlign w:val="center"/>
            <w:hideMark/>
          </w:tcPr>
          <w:p w:rsidR="00F73995" w:rsidRPr="00F73995" w:rsidRDefault="00F73995" w:rsidP="00F73995">
            <w:pPr>
              <w:rPr>
                <w:sz w:val="16"/>
                <w:szCs w:val="16"/>
              </w:rPr>
            </w:pPr>
            <w:r w:rsidRPr="00F73995">
              <w:rPr>
                <w:sz w:val="16"/>
                <w:szCs w:val="16"/>
              </w:rPr>
              <w:t>182</w:t>
            </w:r>
          </w:p>
        </w:tc>
        <w:tc>
          <w:tcPr>
            <w:tcW w:w="1804" w:type="dxa"/>
            <w:tcBorders>
              <w:top w:val="nil"/>
              <w:left w:val="nil"/>
              <w:bottom w:val="single" w:sz="4" w:space="0" w:color="000000"/>
              <w:right w:val="single" w:sz="4" w:space="0" w:color="000000"/>
            </w:tcBorders>
            <w:shd w:val="clear" w:color="auto" w:fill="auto"/>
            <w:vAlign w:val="center"/>
            <w:hideMark/>
          </w:tcPr>
          <w:p w:rsidR="00F73995" w:rsidRPr="00F73995" w:rsidRDefault="00F73995" w:rsidP="00F73995">
            <w:pPr>
              <w:rPr>
                <w:sz w:val="16"/>
                <w:szCs w:val="16"/>
              </w:rPr>
            </w:pPr>
            <w:r w:rsidRPr="00F73995">
              <w:rPr>
                <w:sz w:val="16"/>
                <w:szCs w:val="16"/>
              </w:rPr>
              <w:t>1 06 06043 00 0000 110</w:t>
            </w:r>
          </w:p>
        </w:tc>
        <w:tc>
          <w:tcPr>
            <w:tcW w:w="4502" w:type="dxa"/>
            <w:tcBorders>
              <w:top w:val="nil"/>
              <w:left w:val="nil"/>
              <w:bottom w:val="single" w:sz="4" w:space="0" w:color="000000"/>
              <w:right w:val="single" w:sz="4" w:space="0" w:color="000000"/>
            </w:tcBorders>
            <w:shd w:val="clear" w:color="auto" w:fill="auto"/>
            <w:vAlign w:val="center"/>
            <w:hideMark/>
          </w:tcPr>
          <w:p w:rsidR="00F73995" w:rsidRPr="00F73995" w:rsidRDefault="00F73995" w:rsidP="00F73995">
            <w:pPr>
              <w:rPr>
                <w:sz w:val="16"/>
                <w:szCs w:val="16"/>
              </w:rPr>
            </w:pPr>
            <w:r w:rsidRPr="00F73995">
              <w:rPr>
                <w:sz w:val="16"/>
                <w:szCs w:val="16"/>
              </w:rPr>
              <w:t xml:space="preserve">Земельный налог </w:t>
            </w:r>
            <w:proofErr w:type="spellStart"/>
            <w:r w:rsidRPr="00F73995">
              <w:rPr>
                <w:sz w:val="16"/>
                <w:szCs w:val="16"/>
              </w:rPr>
              <w:t>c</w:t>
            </w:r>
            <w:proofErr w:type="spellEnd"/>
            <w:r w:rsidRPr="00F73995">
              <w:rPr>
                <w:sz w:val="16"/>
                <w:szCs w:val="16"/>
              </w:rPr>
              <w:t xml:space="preserve"> физических лиц, обладающих земельным участком, расположенным в границах сельских поселений</w:t>
            </w:r>
          </w:p>
        </w:tc>
        <w:tc>
          <w:tcPr>
            <w:tcW w:w="1116" w:type="dxa"/>
            <w:tcBorders>
              <w:top w:val="nil"/>
              <w:left w:val="nil"/>
              <w:bottom w:val="single" w:sz="4" w:space="0" w:color="000000"/>
              <w:right w:val="single" w:sz="4" w:space="0" w:color="000000"/>
            </w:tcBorders>
            <w:shd w:val="clear" w:color="auto" w:fill="auto"/>
            <w:vAlign w:val="center"/>
            <w:hideMark/>
          </w:tcPr>
          <w:p w:rsidR="00F73995" w:rsidRPr="00F73995" w:rsidRDefault="00F73995" w:rsidP="00F73995">
            <w:pPr>
              <w:rPr>
                <w:sz w:val="16"/>
                <w:szCs w:val="16"/>
              </w:rPr>
            </w:pPr>
            <w:r w:rsidRPr="00F73995">
              <w:rPr>
                <w:sz w:val="16"/>
                <w:szCs w:val="16"/>
              </w:rPr>
              <w:t>2 100,00</w:t>
            </w:r>
          </w:p>
        </w:tc>
        <w:tc>
          <w:tcPr>
            <w:tcW w:w="1012" w:type="dxa"/>
            <w:tcBorders>
              <w:top w:val="nil"/>
              <w:left w:val="nil"/>
              <w:bottom w:val="single" w:sz="4" w:space="0" w:color="000000"/>
              <w:right w:val="single" w:sz="4" w:space="0" w:color="000000"/>
            </w:tcBorders>
            <w:shd w:val="clear" w:color="auto" w:fill="auto"/>
            <w:vAlign w:val="center"/>
            <w:hideMark/>
          </w:tcPr>
          <w:p w:rsidR="00F73995" w:rsidRPr="00F73995" w:rsidRDefault="00F73995" w:rsidP="00F73995">
            <w:pPr>
              <w:rPr>
                <w:sz w:val="16"/>
                <w:szCs w:val="16"/>
              </w:rPr>
            </w:pPr>
            <w:r w:rsidRPr="00F73995">
              <w:rPr>
                <w:sz w:val="16"/>
                <w:szCs w:val="16"/>
              </w:rPr>
              <w:t>358,38</w:t>
            </w:r>
          </w:p>
        </w:tc>
        <w:tc>
          <w:tcPr>
            <w:tcW w:w="1079" w:type="dxa"/>
            <w:tcBorders>
              <w:top w:val="nil"/>
              <w:left w:val="nil"/>
              <w:bottom w:val="single" w:sz="4" w:space="0" w:color="auto"/>
              <w:right w:val="single" w:sz="4" w:space="0" w:color="auto"/>
            </w:tcBorders>
            <w:shd w:val="clear" w:color="auto" w:fill="auto"/>
            <w:vAlign w:val="center"/>
            <w:hideMark/>
          </w:tcPr>
          <w:p w:rsidR="00F73995" w:rsidRPr="00F73995" w:rsidRDefault="00F73995" w:rsidP="00F73995">
            <w:pPr>
              <w:rPr>
                <w:b/>
                <w:bCs/>
                <w:sz w:val="16"/>
                <w:szCs w:val="16"/>
              </w:rPr>
            </w:pPr>
            <w:r w:rsidRPr="00F73995">
              <w:rPr>
                <w:b/>
                <w:bCs/>
                <w:sz w:val="16"/>
                <w:szCs w:val="16"/>
              </w:rPr>
              <w:t>17,07%</w:t>
            </w:r>
          </w:p>
        </w:tc>
      </w:tr>
      <w:tr w:rsidR="00F73995" w:rsidRPr="00F73995" w:rsidTr="00F73995">
        <w:trPr>
          <w:trHeight w:val="360"/>
        </w:trPr>
        <w:tc>
          <w:tcPr>
            <w:tcW w:w="572" w:type="dxa"/>
            <w:tcBorders>
              <w:top w:val="nil"/>
              <w:left w:val="single" w:sz="4" w:space="0" w:color="000000"/>
              <w:bottom w:val="single" w:sz="4" w:space="0" w:color="000000"/>
              <w:right w:val="single" w:sz="4" w:space="0" w:color="000000"/>
            </w:tcBorders>
            <w:shd w:val="clear" w:color="auto" w:fill="auto"/>
            <w:vAlign w:val="center"/>
            <w:hideMark/>
          </w:tcPr>
          <w:p w:rsidR="00F73995" w:rsidRPr="00F73995" w:rsidRDefault="00F73995" w:rsidP="00F73995">
            <w:pPr>
              <w:rPr>
                <w:sz w:val="16"/>
                <w:szCs w:val="16"/>
              </w:rPr>
            </w:pPr>
          </w:p>
        </w:tc>
        <w:tc>
          <w:tcPr>
            <w:tcW w:w="1804" w:type="dxa"/>
            <w:tcBorders>
              <w:top w:val="nil"/>
              <w:left w:val="nil"/>
              <w:bottom w:val="single" w:sz="4" w:space="0" w:color="000000"/>
              <w:right w:val="single" w:sz="4" w:space="0" w:color="000000"/>
            </w:tcBorders>
            <w:shd w:val="clear" w:color="auto" w:fill="auto"/>
            <w:vAlign w:val="center"/>
            <w:hideMark/>
          </w:tcPr>
          <w:p w:rsidR="00F73995" w:rsidRPr="00F73995" w:rsidRDefault="00F73995" w:rsidP="00F73995">
            <w:pPr>
              <w:rPr>
                <w:sz w:val="16"/>
                <w:szCs w:val="16"/>
              </w:rPr>
            </w:pPr>
          </w:p>
        </w:tc>
        <w:tc>
          <w:tcPr>
            <w:tcW w:w="4502" w:type="dxa"/>
            <w:tcBorders>
              <w:top w:val="nil"/>
              <w:left w:val="nil"/>
              <w:bottom w:val="single" w:sz="4" w:space="0" w:color="000000"/>
              <w:right w:val="single" w:sz="4" w:space="0" w:color="000000"/>
            </w:tcBorders>
            <w:shd w:val="clear" w:color="auto" w:fill="auto"/>
            <w:vAlign w:val="center"/>
            <w:hideMark/>
          </w:tcPr>
          <w:p w:rsidR="00F73995" w:rsidRPr="00F73995" w:rsidRDefault="00F73995" w:rsidP="00F73995">
            <w:pPr>
              <w:rPr>
                <w:b/>
                <w:bCs/>
                <w:sz w:val="16"/>
                <w:szCs w:val="16"/>
              </w:rPr>
            </w:pPr>
            <w:r w:rsidRPr="00F73995">
              <w:rPr>
                <w:b/>
                <w:bCs/>
                <w:sz w:val="16"/>
                <w:szCs w:val="16"/>
              </w:rPr>
              <w:t>НЕНАЛОГОВЫЕ  ДОХОДЫ</w:t>
            </w:r>
          </w:p>
        </w:tc>
        <w:tc>
          <w:tcPr>
            <w:tcW w:w="1116" w:type="dxa"/>
            <w:tcBorders>
              <w:top w:val="nil"/>
              <w:left w:val="nil"/>
              <w:bottom w:val="single" w:sz="4" w:space="0" w:color="000000"/>
              <w:right w:val="single" w:sz="4" w:space="0" w:color="000000"/>
            </w:tcBorders>
            <w:shd w:val="clear" w:color="auto" w:fill="auto"/>
            <w:vAlign w:val="center"/>
            <w:hideMark/>
          </w:tcPr>
          <w:p w:rsidR="00F73995" w:rsidRPr="00F73995" w:rsidRDefault="00F73995" w:rsidP="00F73995">
            <w:pPr>
              <w:rPr>
                <w:b/>
                <w:bCs/>
                <w:sz w:val="16"/>
                <w:szCs w:val="16"/>
              </w:rPr>
            </w:pPr>
            <w:r w:rsidRPr="00F73995">
              <w:rPr>
                <w:b/>
                <w:bCs/>
                <w:sz w:val="16"/>
                <w:szCs w:val="16"/>
              </w:rPr>
              <w:t>2 086,70</w:t>
            </w:r>
          </w:p>
        </w:tc>
        <w:tc>
          <w:tcPr>
            <w:tcW w:w="1012" w:type="dxa"/>
            <w:tcBorders>
              <w:top w:val="nil"/>
              <w:left w:val="nil"/>
              <w:bottom w:val="single" w:sz="4" w:space="0" w:color="000000"/>
              <w:right w:val="single" w:sz="4" w:space="0" w:color="000000"/>
            </w:tcBorders>
            <w:shd w:val="clear" w:color="auto" w:fill="auto"/>
            <w:vAlign w:val="center"/>
            <w:hideMark/>
          </w:tcPr>
          <w:p w:rsidR="00F73995" w:rsidRPr="00F73995" w:rsidRDefault="00F73995" w:rsidP="00F73995">
            <w:pPr>
              <w:rPr>
                <w:b/>
                <w:bCs/>
                <w:sz w:val="16"/>
                <w:szCs w:val="16"/>
              </w:rPr>
            </w:pPr>
            <w:r w:rsidRPr="00F73995">
              <w:rPr>
                <w:b/>
                <w:bCs/>
                <w:sz w:val="16"/>
                <w:szCs w:val="16"/>
              </w:rPr>
              <w:t>683,58</w:t>
            </w:r>
          </w:p>
        </w:tc>
        <w:tc>
          <w:tcPr>
            <w:tcW w:w="1079" w:type="dxa"/>
            <w:tcBorders>
              <w:top w:val="nil"/>
              <w:left w:val="nil"/>
              <w:bottom w:val="single" w:sz="4" w:space="0" w:color="auto"/>
              <w:right w:val="single" w:sz="4" w:space="0" w:color="auto"/>
            </w:tcBorders>
            <w:shd w:val="clear" w:color="auto" w:fill="auto"/>
            <w:vAlign w:val="center"/>
            <w:hideMark/>
          </w:tcPr>
          <w:p w:rsidR="00F73995" w:rsidRPr="00F73995" w:rsidRDefault="00F73995" w:rsidP="00F73995">
            <w:pPr>
              <w:rPr>
                <w:b/>
                <w:bCs/>
                <w:sz w:val="16"/>
                <w:szCs w:val="16"/>
              </w:rPr>
            </w:pPr>
            <w:r w:rsidRPr="00F73995">
              <w:rPr>
                <w:b/>
                <w:bCs/>
                <w:sz w:val="16"/>
                <w:szCs w:val="16"/>
              </w:rPr>
              <w:t>32,76%</w:t>
            </w:r>
          </w:p>
        </w:tc>
      </w:tr>
      <w:tr w:rsidR="00F73995" w:rsidRPr="00F73995" w:rsidTr="00F73995">
        <w:trPr>
          <w:trHeight w:val="720"/>
        </w:trPr>
        <w:tc>
          <w:tcPr>
            <w:tcW w:w="572" w:type="dxa"/>
            <w:tcBorders>
              <w:top w:val="nil"/>
              <w:left w:val="single" w:sz="4" w:space="0" w:color="000000"/>
              <w:bottom w:val="single" w:sz="4" w:space="0" w:color="000000"/>
              <w:right w:val="single" w:sz="4" w:space="0" w:color="000000"/>
            </w:tcBorders>
            <w:shd w:val="clear" w:color="auto" w:fill="auto"/>
            <w:vAlign w:val="center"/>
            <w:hideMark/>
          </w:tcPr>
          <w:p w:rsidR="00F73995" w:rsidRPr="00F73995" w:rsidRDefault="00F73995" w:rsidP="00F73995">
            <w:pPr>
              <w:rPr>
                <w:b/>
                <w:bCs/>
                <w:sz w:val="16"/>
                <w:szCs w:val="16"/>
              </w:rPr>
            </w:pPr>
          </w:p>
        </w:tc>
        <w:tc>
          <w:tcPr>
            <w:tcW w:w="1804" w:type="dxa"/>
            <w:tcBorders>
              <w:top w:val="nil"/>
              <w:left w:val="nil"/>
              <w:bottom w:val="single" w:sz="4" w:space="0" w:color="000000"/>
              <w:right w:val="single" w:sz="4" w:space="0" w:color="000000"/>
            </w:tcBorders>
            <w:shd w:val="clear" w:color="auto" w:fill="auto"/>
            <w:vAlign w:val="center"/>
            <w:hideMark/>
          </w:tcPr>
          <w:p w:rsidR="00F73995" w:rsidRPr="00F73995" w:rsidRDefault="00F73995" w:rsidP="00F73995">
            <w:pPr>
              <w:rPr>
                <w:b/>
                <w:bCs/>
                <w:sz w:val="16"/>
                <w:szCs w:val="16"/>
              </w:rPr>
            </w:pPr>
            <w:r w:rsidRPr="00F73995">
              <w:rPr>
                <w:b/>
                <w:bCs/>
                <w:sz w:val="16"/>
                <w:szCs w:val="16"/>
              </w:rPr>
              <w:t>1 11 00000 00 0000 000</w:t>
            </w:r>
          </w:p>
        </w:tc>
        <w:tc>
          <w:tcPr>
            <w:tcW w:w="4502" w:type="dxa"/>
            <w:tcBorders>
              <w:top w:val="nil"/>
              <w:left w:val="nil"/>
              <w:bottom w:val="single" w:sz="4" w:space="0" w:color="auto"/>
              <w:right w:val="single" w:sz="4" w:space="0" w:color="000000"/>
            </w:tcBorders>
            <w:shd w:val="clear" w:color="auto" w:fill="auto"/>
            <w:vAlign w:val="center"/>
            <w:hideMark/>
          </w:tcPr>
          <w:p w:rsidR="00F73995" w:rsidRPr="00F73995" w:rsidRDefault="00F73995" w:rsidP="00F73995">
            <w:pPr>
              <w:rPr>
                <w:b/>
                <w:bCs/>
                <w:color w:val="000000"/>
                <w:sz w:val="16"/>
                <w:szCs w:val="16"/>
              </w:rPr>
            </w:pPr>
            <w:r w:rsidRPr="00F73995">
              <w:rPr>
                <w:b/>
                <w:bCs/>
                <w:color w:val="000000"/>
                <w:sz w:val="16"/>
                <w:szCs w:val="16"/>
              </w:rPr>
              <w:t>ДОХОДЫ ОТ ИСПОЛЬЗОВАНИЯ ИМУЩЕСТВА, НАХОДЯЩЕГОСЯ В ГОСУДАРСТВЕННОЙ И МУНИЦИПАЛЬНОЙ СОБСТВЕННОСТИ</w:t>
            </w:r>
          </w:p>
        </w:tc>
        <w:tc>
          <w:tcPr>
            <w:tcW w:w="1116" w:type="dxa"/>
            <w:tcBorders>
              <w:top w:val="nil"/>
              <w:left w:val="nil"/>
              <w:bottom w:val="single" w:sz="4" w:space="0" w:color="000000"/>
              <w:right w:val="single" w:sz="4" w:space="0" w:color="000000"/>
            </w:tcBorders>
            <w:shd w:val="clear" w:color="auto" w:fill="auto"/>
            <w:vAlign w:val="center"/>
            <w:hideMark/>
          </w:tcPr>
          <w:p w:rsidR="00F73995" w:rsidRPr="00F73995" w:rsidRDefault="00F73995" w:rsidP="00F73995">
            <w:pPr>
              <w:rPr>
                <w:b/>
                <w:bCs/>
                <w:sz w:val="16"/>
                <w:szCs w:val="16"/>
              </w:rPr>
            </w:pPr>
            <w:r w:rsidRPr="00F73995">
              <w:rPr>
                <w:b/>
                <w:bCs/>
                <w:sz w:val="16"/>
                <w:szCs w:val="16"/>
              </w:rPr>
              <w:t>1 102,40</w:t>
            </w:r>
          </w:p>
        </w:tc>
        <w:tc>
          <w:tcPr>
            <w:tcW w:w="1012" w:type="dxa"/>
            <w:tcBorders>
              <w:top w:val="nil"/>
              <w:left w:val="nil"/>
              <w:bottom w:val="single" w:sz="4" w:space="0" w:color="000000"/>
              <w:right w:val="single" w:sz="4" w:space="0" w:color="000000"/>
            </w:tcBorders>
            <w:shd w:val="clear" w:color="auto" w:fill="auto"/>
            <w:vAlign w:val="center"/>
            <w:hideMark/>
          </w:tcPr>
          <w:p w:rsidR="00F73995" w:rsidRPr="00F73995" w:rsidRDefault="00F73995" w:rsidP="00F73995">
            <w:pPr>
              <w:rPr>
                <w:b/>
                <w:bCs/>
                <w:sz w:val="16"/>
                <w:szCs w:val="16"/>
              </w:rPr>
            </w:pPr>
            <w:r w:rsidRPr="00F73995">
              <w:rPr>
                <w:b/>
                <w:bCs/>
                <w:sz w:val="16"/>
                <w:szCs w:val="16"/>
              </w:rPr>
              <w:t>682,89</w:t>
            </w:r>
          </w:p>
        </w:tc>
        <w:tc>
          <w:tcPr>
            <w:tcW w:w="1079" w:type="dxa"/>
            <w:tcBorders>
              <w:top w:val="nil"/>
              <w:left w:val="nil"/>
              <w:bottom w:val="single" w:sz="4" w:space="0" w:color="auto"/>
              <w:right w:val="single" w:sz="4" w:space="0" w:color="auto"/>
            </w:tcBorders>
            <w:shd w:val="clear" w:color="auto" w:fill="auto"/>
            <w:vAlign w:val="center"/>
            <w:hideMark/>
          </w:tcPr>
          <w:p w:rsidR="00F73995" w:rsidRPr="00F73995" w:rsidRDefault="00F73995" w:rsidP="00F73995">
            <w:pPr>
              <w:rPr>
                <w:b/>
                <w:bCs/>
                <w:sz w:val="16"/>
                <w:szCs w:val="16"/>
              </w:rPr>
            </w:pPr>
            <w:r w:rsidRPr="00F73995">
              <w:rPr>
                <w:b/>
                <w:bCs/>
                <w:sz w:val="16"/>
                <w:szCs w:val="16"/>
              </w:rPr>
              <w:t>61,95%</w:t>
            </w:r>
          </w:p>
        </w:tc>
      </w:tr>
      <w:tr w:rsidR="00F73995" w:rsidRPr="00F73995" w:rsidTr="00F73995">
        <w:trPr>
          <w:trHeight w:val="434"/>
        </w:trPr>
        <w:tc>
          <w:tcPr>
            <w:tcW w:w="572" w:type="dxa"/>
            <w:tcBorders>
              <w:top w:val="nil"/>
              <w:left w:val="single" w:sz="4" w:space="0" w:color="000000"/>
              <w:bottom w:val="single" w:sz="4" w:space="0" w:color="000000"/>
              <w:right w:val="single" w:sz="4" w:space="0" w:color="000000"/>
            </w:tcBorders>
            <w:shd w:val="clear" w:color="auto" w:fill="auto"/>
            <w:vAlign w:val="center"/>
            <w:hideMark/>
          </w:tcPr>
          <w:p w:rsidR="00F73995" w:rsidRPr="00F73995" w:rsidRDefault="00F73995" w:rsidP="00F73995">
            <w:pPr>
              <w:outlineLvl w:val="0"/>
              <w:rPr>
                <w:sz w:val="16"/>
                <w:szCs w:val="16"/>
              </w:rPr>
            </w:pPr>
            <w:r w:rsidRPr="00F73995">
              <w:rPr>
                <w:sz w:val="16"/>
                <w:szCs w:val="16"/>
              </w:rPr>
              <w:t>603</w:t>
            </w:r>
          </w:p>
        </w:tc>
        <w:tc>
          <w:tcPr>
            <w:tcW w:w="1804" w:type="dxa"/>
            <w:tcBorders>
              <w:top w:val="nil"/>
              <w:left w:val="nil"/>
              <w:bottom w:val="single" w:sz="4" w:space="0" w:color="000000"/>
              <w:right w:val="single" w:sz="4" w:space="0" w:color="auto"/>
            </w:tcBorders>
            <w:shd w:val="clear" w:color="auto" w:fill="auto"/>
            <w:vAlign w:val="center"/>
            <w:hideMark/>
          </w:tcPr>
          <w:p w:rsidR="00F73995" w:rsidRPr="00F73995" w:rsidRDefault="00F73995" w:rsidP="00F73995">
            <w:pPr>
              <w:outlineLvl w:val="0"/>
              <w:rPr>
                <w:sz w:val="16"/>
                <w:szCs w:val="16"/>
              </w:rPr>
            </w:pPr>
            <w:r w:rsidRPr="00F73995">
              <w:rPr>
                <w:sz w:val="16"/>
                <w:szCs w:val="16"/>
              </w:rPr>
              <w:t>1 11 05075 10 0000 120</w:t>
            </w:r>
          </w:p>
        </w:tc>
        <w:tc>
          <w:tcPr>
            <w:tcW w:w="45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outlineLvl w:val="0"/>
              <w:rPr>
                <w:sz w:val="16"/>
                <w:szCs w:val="16"/>
              </w:rPr>
            </w:pPr>
            <w:r w:rsidRPr="00F73995">
              <w:rPr>
                <w:sz w:val="16"/>
                <w:szCs w:val="16"/>
              </w:rPr>
              <w:t>Доходы от сдачи в аренду имущества, составляющего казну сельских поселений (за исключением земельных участков)</w:t>
            </w:r>
          </w:p>
        </w:tc>
        <w:tc>
          <w:tcPr>
            <w:tcW w:w="1116" w:type="dxa"/>
            <w:tcBorders>
              <w:top w:val="nil"/>
              <w:left w:val="single" w:sz="4" w:space="0" w:color="auto"/>
              <w:bottom w:val="single" w:sz="4" w:space="0" w:color="000000"/>
              <w:right w:val="single" w:sz="4" w:space="0" w:color="000000"/>
            </w:tcBorders>
            <w:shd w:val="clear" w:color="auto" w:fill="auto"/>
            <w:vAlign w:val="center"/>
            <w:hideMark/>
          </w:tcPr>
          <w:p w:rsidR="00F73995" w:rsidRPr="00F73995" w:rsidRDefault="00F73995" w:rsidP="00F73995">
            <w:pPr>
              <w:outlineLvl w:val="0"/>
              <w:rPr>
                <w:sz w:val="16"/>
                <w:szCs w:val="16"/>
              </w:rPr>
            </w:pPr>
            <w:r w:rsidRPr="00F73995">
              <w:rPr>
                <w:sz w:val="16"/>
                <w:szCs w:val="16"/>
              </w:rPr>
              <w:t>402,40</w:t>
            </w:r>
          </w:p>
        </w:tc>
        <w:tc>
          <w:tcPr>
            <w:tcW w:w="1012" w:type="dxa"/>
            <w:tcBorders>
              <w:top w:val="nil"/>
              <w:left w:val="nil"/>
              <w:bottom w:val="single" w:sz="4" w:space="0" w:color="000000"/>
              <w:right w:val="single" w:sz="4" w:space="0" w:color="000000"/>
            </w:tcBorders>
            <w:shd w:val="clear" w:color="auto" w:fill="auto"/>
            <w:vAlign w:val="center"/>
            <w:hideMark/>
          </w:tcPr>
          <w:p w:rsidR="00F73995" w:rsidRPr="00F73995" w:rsidRDefault="00F73995" w:rsidP="00F73995">
            <w:pPr>
              <w:outlineLvl w:val="0"/>
              <w:rPr>
                <w:sz w:val="16"/>
                <w:szCs w:val="16"/>
              </w:rPr>
            </w:pPr>
            <w:r w:rsidRPr="00F73995">
              <w:rPr>
                <w:sz w:val="16"/>
                <w:szCs w:val="16"/>
              </w:rPr>
              <w:t>370,89</w:t>
            </w:r>
          </w:p>
        </w:tc>
        <w:tc>
          <w:tcPr>
            <w:tcW w:w="1079" w:type="dxa"/>
            <w:tcBorders>
              <w:top w:val="nil"/>
              <w:left w:val="nil"/>
              <w:bottom w:val="single" w:sz="4" w:space="0" w:color="auto"/>
              <w:right w:val="single" w:sz="4" w:space="0" w:color="auto"/>
            </w:tcBorders>
            <w:shd w:val="clear" w:color="auto" w:fill="auto"/>
            <w:vAlign w:val="center"/>
            <w:hideMark/>
          </w:tcPr>
          <w:p w:rsidR="00F73995" w:rsidRPr="00F73995" w:rsidRDefault="00F73995" w:rsidP="00F73995">
            <w:pPr>
              <w:outlineLvl w:val="0"/>
              <w:rPr>
                <w:b/>
                <w:bCs/>
                <w:sz w:val="16"/>
                <w:szCs w:val="16"/>
              </w:rPr>
            </w:pPr>
            <w:r w:rsidRPr="00F73995">
              <w:rPr>
                <w:b/>
                <w:bCs/>
                <w:sz w:val="16"/>
                <w:szCs w:val="16"/>
              </w:rPr>
              <w:t>92,17%</w:t>
            </w:r>
          </w:p>
        </w:tc>
      </w:tr>
      <w:tr w:rsidR="00F73995" w:rsidRPr="00F73995" w:rsidTr="00F73995">
        <w:trPr>
          <w:trHeight w:val="480"/>
        </w:trPr>
        <w:tc>
          <w:tcPr>
            <w:tcW w:w="572" w:type="dxa"/>
            <w:tcBorders>
              <w:top w:val="nil"/>
              <w:left w:val="single" w:sz="4" w:space="0" w:color="000000"/>
              <w:bottom w:val="single" w:sz="4" w:space="0" w:color="000000"/>
              <w:right w:val="single" w:sz="4" w:space="0" w:color="000000"/>
            </w:tcBorders>
            <w:shd w:val="clear" w:color="auto" w:fill="auto"/>
            <w:vAlign w:val="center"/>
            <w:hideMark/>
          </w:tcPr>
          <w:p w:rsidR="00F73995" w:rsidRPr="00F73995" w:rsidRDefault="00F73995" w:rsidP="00F73995">
            <w:pPr>
              <w:rPr>
                <w:sz w:val="16"/>
                <w:szCs w:val="16"/>
              </w:rPr>
            </w:pPr>
            <w:r w:rsidRPr="00F73995">
              <w:rPr>
                <w:sz w:val="16"/>
                <w:szCs w:val="16"/>
              </w:rPr>
              <w:t>603</w:t>
            </w:r>
          </w:p>
        </w:tc>
        <w:tc>
          <w:tcPr>
            <w:tcW w:w="1804" w:type="dxa"/>
            <w:tcBorders>
              <w:top w:val="nil"/>
              <w:left w:val="nil"/>
              <w:bottom w:val="single" w:sz="4" w:space="0" w:color="000000"/>
              <w:right w:val="single" w:sz="4" w:space="0" w:color="auto"/>
            </w:tcBorders>
            <w:shd w:val="clear" w:color="auto" w:fill="auto"/>
            <w:vAlign w:val="center"/>
            <w:hideMark/>
          </w:tcPr>
          <w:p w:rsidR="00F73995" w:rsidRPr="00F73995" w:rsidRDefault="00F73995" w:rsidP="00F73995">
            <w:pPr>
              <w:rPr>
                <w:sz w:val="16"/>
                <w:szCs w:val="16"/>
              </w:rPr>
            </w:pPr>
            <w:r w:rsidRPr="00F73995">
              <w:rPr>
                <w:sz w:val="16"/>
                <w:szCs w:val="16"/>
              </w:rPr>
              <w:t>1 11 09045 10 0111 120</w:t>
            </w:r>
          </w:p>
        </w:tc>
        <w:tc>
          <w:tcPr>
            <w:tcW w:w="45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rPr>
                <w:sz w:val="16"/>
                <w:szCs w:val="16"/>
              </w:rPr>
            </w:pPr>
            <w:r w:rsidRPr="00F73995">
              <w:rPr>
                <w:sz w:val="16"/>
                <w:szCs w:val="16"/>
              </w:rPr>
              <w:t>Прочие поступления от использования имущества (</w:t>
            </w:r>
            <w:proofErr w:type="spellStart"/>
            <w:r w:rsidRPr="00F73995">
              <w:rPr>
                <w:sz w:val="16"/>
                <w:szCs w:val="16"/>
              </w:rPr>
              <w:t>найм</w:t>
            </w:r>
            <w:proofErr w:type="spellEnd"/>
            <w:r w:rsidRPr="00F73995">
              <w:rPr>
                <w:sz w:val="16"/>
                <w:szCs w:val="16"/>
              </w:rPr>
              <w:t xml:space="preserve"> муниципального жилья)</w:t>
            </w:r>
          </w:p>
        </w:tc>
        <w:tc>
          <w:tcPr>
            <w:tcW w:w="1116" w:type="dxa"/>
            <w:tcBorders>
              <w:top w:val="nil"/>
              <w:left w:val="single" w:sz="4" w:space="0" w:color="auto"/>
              <w:bottom w:val="single" w:sz="4" w:space="0" w:color="000000"/>
              <w:right w:val="single" w:sz="4" w:space="0" w:color="000000"/>
            </w:tcBorders>
            <w:shd w:val="clear" w:color="auto" w:fill="auto"/>
            <w:vAlign w:val="center"/>
            <w:hideMark/>
          </w:tcPr>
          <w:p w:rsidR="00F73995" w:rsidRPr="00F73995" w:rsidRDefault="00F73995" w:rsidP="00F73995">
            <w:pPr>
              <w:rPr>
                <w:sz w:val="16"/>
                <w:szCs w:val="16"/>
              </w:rPr>
            </w:pPr>
            <w:r w:rsidRPr="00F73995">
              <w:rPr>
                <w:sz w:val="16"/>
                <w:szCs w:val="16"/>
              </w:rPr>
              <w:t>700,00</w:t>
            </w:r>
          </w:p>
        </w:tc>
        <w:tc>
          <w:tcPr>
            <w:tcW w:w="1012" w:type="dxa"/>
            <w:tcBorders>
              <w:top w:val="nil"/>
              <w:left w:val="nil"/>
              <w:bottom w:val="single" w:sz="4" w:space="0" w:color="000000"/>
              <w:right w:val="single" w:sz="4" w:space="0" w:color="000000"/>
            </w:tcBorders>
            <w:shd w:val="clear" w:color="auto" w:fill="auto"/>
            <w:vAlign w:val="center"/>
            <w:hideMark/>
          </w:tcPr>
          <w:p w:rsidR="00F73995" w:rsidRPr="00F73995" w:rsidRDefault="00F73995" w:rsidP="00F73995">
            <w:pPr>
              <w:rPr>
                <w:sz w:val="16"/>
                <w:szCs w:val="16"/>
              </w:rPr>
            </w:pPr>
            <w:r w:rsidRPr="00F73995">
              <w:rPr>
                <w:sz w:val="16"/>
                <w:szCs w:val="16"/>
              </w:rPr>
              <w:t>312,00</w:t>
            </w:r>
          </w:p>
        </w:tc>
        <w:tc>
          <w:tcPr>
            <w:tcW w:w="1079" w:type="dxa"/>
            <w:tcBorders>
              <w:top w:val="nil"/>
              <w:left w:val="nil"/>
              <w:bottom w:val="single" w:sz="4" w:space="0" w:color="auto"/>
              <w:right w:val="single" w:sz="4" w:space="0" w:color="auto"/>
            </w:tcBorders>
            <w:shd w:val="clear" w:color="auto" w:fill="auto"/>
            <w:vAlign w:val="center"/>
            <w:hideMark/>
          </w:tcPr>
          <w:p w:rsidR="00F73995" w:rsidRPr="00F73995" w:rsidRDefault="00F73995" w:rsidP="00F73995">
            <w:pPr>
              <w:rPr>
                <w:b/>
                <w:bCs/>
                <w:sz w:val="16"/>
                <w:szCs w:val="16"/>
              </w:rPr>
            </w:pPr>
            <w:r w:rsidRPr="00F73995">
              <w:rPr>
                <w:b/>
                <w:bCs/>
                <w:sz w:val="16"/>
                <w:szCs w:val="16"/>
              </w:rPr>
              <w:t>44,57%</w:t>
            </w:r>
          </w:p>
        </w:tc>
      </w:tr>
      <w:tr w:rsidR="00F73995" w:rsidRPr="00F73995" w:rsidTr="00F73995">
        <w:trPr>
          <w:trHeight w:val="480"/>
        </w:trPr>
        <w:tc>
          <w:tcPr>
            <w:tcW w:w="572" w:type="dxa"/>
            <w:tcBorders>
              <w:top w:val="nil"/>
              <w:left w:val="single" w:sz="4" w:space="0" w:color="000000"/>
              <w:bottom w:val="single" w:sz="4" w:space="0" w:color="000000"/>
              <w:right w:val="single" w:sz="4" w:space="0" w:color="000000"/>
            </w:tcBorders>
            <w:shd w:val="clear" w:color="auto" w:fill="auto"/>
            <w:vAlign w:val="center"/>
            <w:hideMark/>
          </w:tcPr>
          <w:p w:rsidR="00F73995" w:rsidRPr="00F73995" w:rsidRDefault="00F73995" w:rsidP="00F73995">
            <w:pPr>
              <w:rPr>
                <w:b/>
                <w:bCs/>
                <w:sz w:val="16"/>
                <w:szCs w:val="16"/>
              </w:rPr>
            </w:pPr>
          </w:p>
        </w:tc>
        <w:tc>
          <w:tcPr>
            <w:tcW w:w="1804" w:type="dxa"/>
            <w:tcBorders>
              <w:top w:val="nil"/>
              <w:left w:val="nil"/>
              <w:bottom w:val="single" w:sz="4" w:space="0" w:color="000000"/>
              <w:right w:val="single" w:sz="4" w:space="0" w:color="000000"/>
            </w:tcBorders>
            <w:shd w:val="clear" w:color="auto" w:fill="auto"/>
            <w:vAlign w:val="center"/>
            <w:hideMark/>
          </w:tcPr>
          <w:p w:rsidR="00F73995" w:rsidRPr="00F73995" w:rsidRDefault="00F73995" w:rsidP="00F73995">
            <w:pPr>
              <w:rPr>
                <w:b/>
                <w:bCs/>
                <w:sz w:val="16"/>
                <w:szCs w:val="16"/>
              </w:rPr>
            </w:pPr>
            <w:r w:rsidRPr="00F73995">
              <w:rPr>
                <w:b/>
                <w:bCs/>
                <w:sz w:val="16"/>
                <w:szCs w:val="16"/>
              </w:rPr>
              <w:t>1 14 00000 00 0000 000</w:t>
            </w:r>
          </w:p>
        </w:tc>
        <w:tc>
          <w:tcPr>
            <w:tcW w:w="4502" w:type="dxa"/>
            <w:tcBorders>
              <w:top w:val="single" w:sz="4" w:space="0" w:color="auto"/>
              <w:left w:val="nil"/>
              <w:bottom w:val="single" w:sz="4" w:space="0" w:color="000000"/>
              <w:right w:val="single" w:sz="4" w:space="0" w:color="000000"/>
            </w:tcBorders>
            <w:shd w:val="clear" w:color="auto" w:fill="auto"/>
            <w:vAlign w:val="center"/>
            <w:hideMark/>
          </w:tcPr>
          <w:p w:rsidR="00F73995" w:rsidRPr="00F73995" w:rsidRDefault="00F73995" w:rsidP="00F73995">
            <w:pPr>
              <w:rPr>
                <w:b/>
                <w:bCs/>
                <w:color w:val="000000"/>
                <w:sz w:val="16"/>
                <w:szCs w:val="16"/>
              </w:rPr>
            </w:pPr>
            <w:r w:rsidRPr="00F73995">
              <w:rPr>
                <w:b/>
                <w:bCs/>
                <w:color w:val="000000"/>
                <w:sz w:val="16"/>
                <w:szCs w:val="16"/>
              </w:rPr>
              <w:t>ДОХОДЫ  ОТ ПРОДАЖИ МАТЕРИАЛЬНЫХ И НЕМАТЕРИАЛЬНЫХ АКТИВОВ</w:t>
            </w:r>
          </w:p>
        </w:tc>
        <w:tc>
          <w:tcPr>
            <w:tcW w:w="1116" w:type="dxa"/>
            <w:tcBorders>
              <w:top w:val="nil"/>
              <w:left w:val="nil"/>
              <w:bottom w:val="single" w:sz="4" w:space="0" w:color="000000"/>
              <w:right w:val="single" w:sz="4" w:space="0" w:color="000000"/>
            </w:tcBorders>
            <w:shd w:val="clear" w:color="auto" w:fill="auto"/>
            <w:vAlign w:val="center"/>
            <w:hideMark/>
          </w:tcPr>
          <w:p w:rsidR="00F73995" w:rsidRPr="00F73995" w:rsidRDefault="00F73995" w:rsidP="00F73995">
            <w:pPr>
              <w:rPr>
                <w:b/>
                <w:bCs/>
                <w:sz w:val="16"/>
                <w:szCs w:val="16"/>
              </w:rPr>
            </w:pPr>
            <w:r w:rsidRPr="00F73995">
              <w:rPr>
                <w:b/>
                <w:bCs/>
                <w:sz w:val="16"/>
                <w:szCs w:val="16"/>
              </w:rPr>
              <w:t>962,80</w:t>
            </w:r>
          </w:p>
        </w:tc>
        <w:tc>
          <w:tcPr>
            <w:tcW w:w="1012" w:type="dxa"/>
            <w:tcBorders>
              <w:top w:val="nil"/>
              <w:left w:val="nil"/>
              <w:bottom w:val="single" w:sz="4" w:space="0" w:color="000000"/>
              <w:right w:val="single" w:sz="4" w:space="0" w:color="000000"/>
            </w:tcBorders>
            <w:shd w:val="clear" w:color="auto" w:fill="auto"/>
            <w:vAlign w:val="center"/>
            <w:hideMark/>
          </w:tcPr>
          <w:p w:rsidR="00F73995" w:rsidRPr="00F73995" w:rsidRDefault="00F73995" w:rsidP="00F73995">
            <w:pPr>
              <w:rPr>
                <w:b/>
                <w:bCs/>
                <w:sz w:val="16"/>
                <w:szCs w:val="16"/>
              </w:rPr>
            </w:pPr>
            <w:r w:rsidRPr="00F73995">
              <w:rPr>
                <w:b/>
                <w:bCs/>
                <w:sz w:val="16"/>
                <w:szCs w:val="16"/>
              </w:rPr>
              <w:t>0,00</w:t>
            </w:r>
          </w:p>
        </w:tc>
        <w:tc>
          <w:tcPr>
            <w:tcW w:w="1079" w:type="dxa"/>
            <w:tcBorders>
              <w:top w:val="nil"/>
              <w:left w:val="nil"/>
              <w:bottom w:val="single" w:sz="4" w:space="0" w:color="auto"/>
              <w:right w:val="single" w:sz="4" w:space="0" w:color="auto"/>
            </w:tcBorders>
            <w:shd w:val="clear" w:color="auto" w:fill="auto"/>
            <w:vAlign w:val="center"/>
            <w:hideMark/>
          </w:tcPr>
          <w:p w:rsidR="00F73995" w:rsidRPr="00F73995" w:rsidRDefault="00F73995" w:rsidP="00F73995">
            <w:pPr>
              <w:rPr>
                <w:b/>
                <w:bCs/>
                <w:sz w:val="16"/>
                <w:szCs w:val="16"/>
              </w:rPr>
            </w:pPr>
            <w:r w:rsidRPr="00F73995">
              <w:rPr>
                <w:b/>
                <w:bCs/>
                <w:sz w:val="16"/>
                <w:szCs w:val="16"/>
              </w:rPr>
              <w:t>0,00%</w:t>
            </w:r>
          </w:p>
        </w:tc>
      </w:tr>
      <w:tr w:rsidR="00F73995" w:rsidRPr="00F73995" w:rsidTr="00F73995">
        <w:trPr>
          <w:trHeight w:val="1057"/>
        </w:trPr>
        <w:tc>
          <w:tcPr>
            <w:tcW w:w="572" w:type="dxa"/>
            <w:tcBorders>
              <w:top w:val="nil"/>
              <w:left w:val="single" w:sz="4" w:space="0" w:color="000000"/>
              <w:bottom w:val="single" w:sz="4" w:space="0" w:color="000000"/>
              <w:right w:val="single" w:sz="4" w:space="0" w:color="000000"/>
            </w:tcBorders>
            <w:shd w:val="clear" w:color="auto" w:fill="auto"/>
            <w:vAlign w:val="center"/>
            <w:hideMark/>
          </w:tcPr>
          <w:p w:rsidR="00F73995" w:rsidRPr="00F73995" w:rsidRDefault="00F73995" w:rsidP="00F73995">
            <w:pPr>
              <w:rPr>
                <w:sz w:val="16"/>
                <w:szCs w:val="16"/>
              </w:rPr>
            </w:pPr>
            <w:r w:rsidRPr="00F73995">
              <w:rPr>
                <w:sz w:val="16"/>
                <w:szCs w:val="16"/>
              </w:rPr>
              <w:t>603</w:t>
            </w:r>
          </w:p>
        </w:tc>
        <w:tc>
          <w:tcPr>
            <w:tcW w:w="1804" w:type="dxa"/>
            <w:tcBorders>
              <w:top w:val="nil"/>
              <w:left w:val="nil"/>
              <w:bottom w:val="single" w:sz="4" w:space="0" w:color="000000"/>
              <w:right w:val="single" w:sz="4" w:space="0" w:color="000000"/>
            </w:tcBorders>
            <w:shd w:val="clear" w:color="auto" w:fill="auto"/>
            <w:vAlign w:val="center"/>
            <w:hideMark/>
          </w:tcPr>
          <w:p w:rsidR="00F73995" w:rsidRPr="00F73995" w:rsidRDefault="00F73995" w:rsidP="00F73995">
            <w:pPr>
              <w:rPr>
                <w:sz w:val="16"/>
                <w:szCs w:val="16"/>
              </w:rPr>
            </w:pPr>
            <w:r w:rsidRPr="00F73995">
              <w:rPr>
                <w:sz w:val="16"/>
                <w:szCs w:val="16"/>
              </w:rPr>
              <w:t>1 14 02053 10 0000 410</w:t>
            </w:r>
          </w:p>
        </w:tc>
        <w:tc>
          <w:tcPr>
            <w:tcW w:w="4502" w:type="dxa"/>
            <w:tcBorders>
              <w:top w:val="nil"/>
              <w:left w:val="nil"/>
              <w:bottom w:val="single" w:sz="4" w:space="0" w:color="000000"/>
              <w:right w:val="single" w:sz="4" w:space="0" w:color="000000"/>
            </w:tcBorders>
            <w:shd w:val="clear" w:color="auto" w:fill="auto"/>
            <w:vAlign w:val="center"/>
            <w:hideMark/>
          </w:tcPr>
          <w:p w:rsidR="00F73995" w:rsidRPr="00F73995" w:rsidRDefault="00F73995" w:rsidP="00F73995">
            <w:pPr>
              <w:rPr>
                <w:sz w:val="16"/>
                <w:szCs w:val="16"/>
              </w:rPr>
            </w:pPr>
            <w:r w:rsidRPr="00F73995">
              <w:rPr>
                <w:sz w:val="16"/>
                <w:szCs w:val="16"/>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116" w:type="dxa"/>
            <w:tcBorders>
              <w:top w:val="nil"/>
              <w:left w:val="nil"/>
              <w:bottom w:val="single" w:sz="4" w:space="0" w:color="000000"/>
              <w:right w:val="single" w:sz="4" w:space="0" w:color="000000"/>
            </w:tcBorders>
            <w:shd w:val="clear" w:color="auto" w:fill="auto"/>
            <w:vAlign w:val="center"/>
            <w:hideMark/>
          </w:tcPr>
          <w:p w:rsidR="00F73995" w:rsidRPr="00F73995" w:rsidRDefault="00F73995" w:rsidP="00F73995">
            <w:pPr>
              <w:rPr>
                <w:sz w:val="16"/>
                <w:szCs w:val="16"/>
              </w:rPr>
            </w:pPr>
            <w:r w:rsidRPr="00F73995">
              <w:rPr>
                <w:sz w:val="16"/>
                <w:szCs w:val="16"/>
              </w:rPr>
              <w:t>962,80</w:t>
            </w:r>
          </w:p>
        </w:tc>
        <w:tc>
          <w:tcPr>
            <w:tcW w:w="1012" w:type="dxa"/>
            <w:tcBorders>
              <w:top w:val="nil"/>
              <w:left w:val="nil"/>
              <w:bottom w:val="single" w:sz="4" w:space="0" w:color="000000"/>
              <w:right w:val="single" w:sz="4" w:space="0" w:color="000000"/>
            </w:tcBorders>
            <w:shd w:val="clear" w:color="auto" w:fill="auto"/>
            <w:vAlign w:val="center"/>
            <w:hideMark/>
          </w:tcPr>
          <w:p w:rsidR="00F73995" w:rsidRPr="00F73995" w:rsidRDefault="00F73995" w:rsidP="00F73995">
            <w:pPr>
              <w:rPr>
                <w:sz w:val="16"/>
                <w:szCs w:val="16"/>
              </w:rPr>
            </w:pPr>
          </w:p>
        </w:tc>
        <w:tc>
          <w:tcPr>
            <w:tcW w:w="1079" w:type="dxa"/>
            <w:tcBorders>
              <w:top w:val="nil"/>
              <w:left w:val="nil"/>
              <w:bottom w:val="single" w:sz="4" w:space="0" w:color="auto"/>
              <w:right w:val="single" w:sz="4" w:space="0" w:color="auto"/>
            </w:tcBorders>
            <w:shd w:val="clear" w:color="auto" w:fill="auto"/>
            <w:vAlign w:val="center"/>
            <w:hideMark/>
          </w:tcPr>
          <w:p w:rsidR="00F73995" w:rsidRPr="00F73995" w:rsidRDefault="00F73995" w:rsidP="00F73995">
            <w:pPr>
              <w:rPr>
                <w:b/>
                <w:bCs/>
                <w:sz w:val="16"/>
                <w:szCs w:val="16"/>
              </w:rPr>
            </w:pPr>
            <w:r w:rsidRPr="00F73995">
              <w:rPr>
                <w:b/>
                <w:bCs/>
                <w:sz w:val="16"/>
                <w:szCs w:val="16"/>
              </w:rPr>
              <w:t>0,00%</w:t>
            </w:r>
          </w:p>
        </w:tc>
      </w:tr>
      <w:tr w:rsidR="00F73995" w:rsidRPr="00F73995" w:rsidTr="00F73995">
        <w:trPr>
          <w:trHeight w:val="255"/>
        </w:trPr>
        <w:tc>
          <w:tcPr>
            <w:tcW w:w="572" w:type="dxa"/>
            <w:tcBorders>
              <w:top w:val="nil"/>
              <w:left w:val="single" w:sz="4" w:space="0" w:color="000000"/>
              <w:bottom w:val="single" w:sz="4" w:space="0" w:color="auto"/>
              <w:right w:val="single" w:sz="4" w:space="0" w:color="000000"/>
            </w:tcBorders>
            <w:shd w:val="clear" w:color="auto" w:fill="auto"/>
            <w:vAlign w:val="center"/>
            <w:hideMark/>
          </w:tcPr>
          <w:p w:rsidR="00F73995" w:rsidRPr="00F73995" w:rsidRDefault="00F73995" w:rsidP="00F73995">
            <w:pPr>
              <w:rPr>
                <w:b/>
                <w:bCs/>
                <w:sz w:val="16"/>
                <w:szCs w:val="16"/>
              </w:rPr>
            </w:pPr>
          </w:p>
        </w:tc>
        <w:tc>
          <w:tcPr>
            <w:tcW w:w="1804" w:type="dxa"/>
            <w:tcBorders>
              <w:top w:val="nil"/>
              <w:left w:val="nil"/>
              <w:bottom w:val="single" w:sz="4" w:space="0" w:color="auto"/>
              <w:right w:val="single" w:sz="4" w:space="0" w:color="000000"/>
            </w:tcBorders>
            <w:shd w:val="clear" w:color="auto" w:fill="auto"/>
            <w:vAlign w:val="center"/>
            <w:hideMark/>
          </w:tcPr>
          <w:p w:rsidR="00F73995" w:rsidRPr="00F73995" w:rsidRDefault="00F73995" w:rsidP="00F73995">
            <w:pPr>
              <w:rPr>
                <w:b/>
                <w:bCs/>
                <w:sz w:val="16"/>
                <w:szCs w:val="16"/>
              </w:rPr>
            </w:pPr>
            <w:r w:rsidRPr="00F73995">
              <w:rPr>
                <w:b/>
                <w:bCs/>
                <w:sz w:val="16"/>
                <w:szCs w:val="16"/>
              </w:rPr>
              <w:t>1 16 00000 00 0000 000</w:t>
            </w:r>
          </w:p>
        </w:tc>
        <w:tc>
          <w:tcPr>
            <w:tcW w:w="4502" w:type="dxa"/>
            <w:tcBorders>
              <w:top w:val="nil"/>
              <w:left w:val="nil"/>
              <w:bottom w:val="single" w:sz="4" w:space="0" w:color="auto"/>
              <w:right w:val="single" w:sz="4" w:space="0" w:color="000000"/>
            </w:tcBorders>
            <w:shd w:val="clear" w:color="auto" w:fill="auto"/>
            <w:vAlign w:val="center"/>
            <w:hideMark/>
          </w:tcPr>
          <w:p w:rsidR="00F73995" w:rsidRPr="00F73995" w:rsidRDefault="00F73995" w:rsidP="00F73995">
            <w:pPr>
              <w:rPr>
                <w:b/>
                <w:bCs/>
                <w:sz w:val="16"/>
                <w:szCs w:val="16"/>
              </w:rPr>
            </w:pPr>
            <w:r w:rsidRPr="00F73995">
              <w:rPr>
                <w:b/>
                <w:bCs/>
                <w:sz w:val="16"/>
                <w:szCs w:val="16"/>
              </w:rPr>
              <w:t>ШТРАФЫ, САНКЦИИ, ВОЗМЕЩЕНИЕ УЩЕРБА</w:t>
            </w:r>
          </w:p>
        </w:tc>
        <w:tc>
          <w:tcPr>
            <w:tcW w:w="1116" w:type="dxa"/>
            <w:tcBorders>
              <w:top w:val="nil"/>
              <w:left w:val="nil"/>
              <w:bottom w:val="single" w:sz="4" w:space="0" w:color="auto"/>
              <w:right w:val="single" w:sz="4" w:space="0" w:color="000000"/>
            </w:tcBorders>
            <w:shd w:val="clear" w:color="auto" w:fill="auto"/>
            <w:vAlign w:val="center"/>
            <w:hideMark/>
          </w:tcPr>
          <w:p w:rsidR="00F73995" w:rsidRPr="00F73995" w:rsidRDefault="00F73995" w:rsidP="00F73995">
            <w:pPr>
              <w:rPr>
                <w:b/>
                <w:bCs/>
                <w:sz w:val="16"/>
                <w:szCs w:val="16"/>
              </w:rPr>
            </w:pPr>
            <w:r w:rsidRPr="00F73995">
              <w:rPr>
                <w:b/>
                <w:bCs/>
                <w:sz w:val="16"/>
                <w:szCs w:val="16"/>
              </w:rPr>
              <w:t>21,50</w:t>
            </w:r>
          </w:p>
        </w:tc>
        <w:tc>
          <w:tcPr>
            <w:tcW w:w="1012" w:type="dxa"/>
            <w:tcBorders>
              <w:top w:val="nil"/>
              <w:left w:val="nil"/>
              <w:bottom w:val="single" w:sz="4" w:space="0" w:color="auto"/>
              <w:right w:val="single" w:sz="4" w:space="0" w:color="000000"/>
            </w:tcBorders>
            <w:shd w:val="clear" w:color="auto" w:fill="auto"/>
            <w:vAlign w:val="center"/>
            <w:hideMark/>
          </w:tcPr>
          <w:p w:rsidR="00F73995" w:rsidRPr="00F73995" w:rsidRDefault="00F73995" w:rsidP="00F73995">
            <w:pPr>
              <w:rPr>
                <w:b/>
                <w:bCs/>
                <w:sz w:val="16"/>
                <w:szCs w:val="16"/>
              </w:rPr>
            </w:pPr>
            <w:r w:rsidRPr="00F73995">
              <w:rPr>
                <w:b/>
                <w:bCs/>
                <w:sz w:val="16"/>
                <w:szCs w:val="16"/>
              </w:rPr>
              <w:t>0,69</w:t>
            </w:r>
          </w:p>
        </w:tc>
        <w:tc>
          <w:tcPr>
            <w:tcW w:w="1079" w:type="dxa"/>
            <w:tcBorders>
              <w:top w:val="nil"/>
              <w:left w:val="nil"/>
              <w:bottom w:val="single" w:sz="4" w:space="0" w:color="auto"/>
              <w:right w:val="single" w:sz="4" w:space="0" w:color="auto"/>
            </w:tcBorders>
            <w:shd w:val="clear" w:color="auto" w:fill="auto"/>
            <w:vAlign w:val="center"/>
            <w:hideMark/>
          </w:tcPr>
          <w:p w:rsidR="00F73995" w:rsidRPr="00F73995" w:rsidRDefault="00F73995" w:rsidP="00F73995">
            <w:pPr>
              <w:rPr>
                <w:b/>
                <w:bCs/>
                <w:sz w:val="16"/>
                <w:szCs w:val="16"/>
              </w:rPr>
            </w:pPr>
            <w:r w:rsidRPr="00F73995">
              <w:rPr>
                <w:b/>
                <w:bCs/>
                <w:sz w:val="16"/>
                <w:szCs w:val="16"/>
              </w:rPr>
              <w:t>3,21%</w:t>
            </w:r>
          </w:p>
        </w:tc>
      </w:tr>
      <w:tr w:rsidR="00F73995" w:rsidRPr="00F73995" w:rsidTr="00F73995">
        <w:trPr>
          <w:trHeight w:val="72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rPr>
                <w:sz w:val="16"/>
                <w:szCs w:val="16"/>
              </w:rPr>
            </w:pPr>
            <w:r w:rsidRPr="00F73995">
              <w:rPr>
                <w:sz w:val="16"/>
                <w:szCs w:val="16"/>
              </w:rPr>
              <w:lastRenderedPageBreak/>
              <w:t>603</w:t>
            </w:r>
          </w:p>
        </w:tc>
        <w:tc>
          <w:tcPr>
            <w:tcW w:w="1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rPr>
                <w:sz w:val="16"/>
                <w:szCs w:val="16"/>
              </w:rPr>
            </w:pPr>
            <w:r w:rsidRPr="00F73995">
              <w:rPr>
                <w:sz w:val="16"/>
                <w:szCs w:val="16"/>
              </w:rPr>
              <w:t>1 16 02020 02 0000 140</w:t>
            </w:r>
          </w:p>
        </w:tc>
        <w:tc>
          <w:tcPr>
            <w:tcW w:w="45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rPr>
                <w:sz w:val="16"/>
                <w:szCs w:val="16"/>
              </w:rPr>
            </w:pPr>
            <w:r w:rsidRPr="00F73995">
              <w:rPr>
                <w:sz w:val="16"/>
                <w:szCs w:val="16"/>
              </w:rPr>
              <w:t>Административные штрафы, установленные законами субъектов РФ об административных нарушениях, за нарушение муниципальных правовых актов</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rPr>
                <w:sz w:val="16"/>
                <w:szCs w:val="16"/>
              </w:rPr>
            </w:pPr>
            <w:r w:rsidRPr="00F73995">
              <w:rPr>
                <w:sz w:val="16"/>
                <w:szCs w:val="16"/>
              </w:rPr>
              <w:t>21,50</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rPr>
                <w:sz w:val="16"/>
                <w:szCs w:val="16"/>
              </w:rPr>
            </w:pPr>
            <w:r w:rsidRPr="00F73995">
              <w:rPr>
                <w:sz w:val="16"/>
                <w:szCs w:val="16"/>
              </w:rPr>
              <w:t>0,69</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rPr>
                <w:b/>
                <w:bCs/>
                <w:sz w:val="16"/>
                <w:szCs w:val="16"/>
              </w:rPr>
            </w:pPr>
            <w:r w:rsidRPr="00F73995">
              <w:rPr>
                <w:b/>
                <w:bCs/>
                <w:sz w:val="16"/>
                <w:szCs w:val="16"/>
              </w:rPr>
              <w:t>3,21%</w:t>
            </w:r>
          </w:p>
        </w:tc>
      </w:tr>
      <w:tr w:rsidR="00F73995" w:rsidRPr="00F73995" w:rsidTr="00F73995">
        <w:trPr>
          <w:trHeight w:val="255"/>
        </w:trPr>
        <w:tc>
          <w:tcPr>
            <w:tcW w:w="572" w:type="dxa"/>
            <w:tcBorders>
              <w:top w:val="nil"/>
              <w:left w:val="single" w:sz="4" w:space="0" w:color="000000"/>
              <w:bottom w:val="single" w:sz="4" w:space="0" w:color="000000"/>
              <w:right w:val="single" w:sz="4" w:space="0" w:color="000000"/>
            </w:tcBorders>
            <w:shd w:val="clear" w:color="auto" w:fill="auto"/>
            <w:vAlign w:val="center"/>
            <w:hideMark/>
          </w:tcPr>
          <w:p w:rsidR="00F73995" w:rsidRPr="00F73995" w:rsidRDefault="00F73995" w:rsidP="00F73995">
            <w:pPr>
              <w:rPr>
                <w:b/>
                <w:bCs/>
                <w:sz w:val="16"/>
                <w:szCs w:val="16"/>
              </w:rPr>
            </w:pPr>
          </w:p>
        </w:tc>
        <w:tc>
          <w:tcPr>
            <w:tcW w:w="1804" w:type="dxa"/>
            <w:tcBorders>
              <w:top w:val="nil"/>
              <w:left w:val="nil"/>
              <w:bottom w:val="single" w:sz="4" w:space="0" w:color="000000"/>
              <w:right w:val="single" w:sz="4" w:space="0" w:color="000000"/>
            </w:tcBorders>
            <w:shd w:val="clear" w:color="auto" w:fill="auto"/>
            <w:vAlign w:val="center"/>
            <w:hideMark/>
          </w:tcPr>
          <w:p w:rsidR="00F73995" w:rsidRPr="00F73995" w:rsidRDefault="00F73995" w:rsidP="00F73995">
            <w:pPr>
              <w:rPr>
                <w:b/>
                <w:bCs/>
                <w:sz w:val="16"/>
                <w:szCs w:val="16"/>
              </w:rPr>
            </w:pPr>
            <w:r w:rsidRPr="00F73995">
              <w:rPr>
                <w:b/>
                <w:bCs/>
                <w:sz w:val="16"/>
                <w:szCs w:val="16"/>
              </w:rPr>
              <w:t>1 17 00000 00 0000 000</w:t>
            </w:r>
          </w:p>
        </w:tc>
        <w:tc>
          <w:tcPr>
            <w:tcW w:w="4502" w:type="dxa"/>
            <w:tcBorders>
              <w:top w:val="nil"/>
              <w:left w:val="nil"/>
              <w:bottom w:val="single" w:sz="4" w:space="0" w:color="000000"/>
              <w:right w:val="single" w:sz="4" w:space="0" w:color="000000"/>
            </w:tcBorders>
            <w:shd w:val="clear" w:color="auto" w:fill="auto"/>
            <w:vAlign w:val="center"/>
            <w:hideMark/>
          </w:tcPr>
          <w:p w:rsidR="00F73995" w:rsidRPr="00F73995" w:rsidRDefault="00F73995" w:rsidP="00F73995">
            <w:pPr>
              <w:rPr>
                <w:b/>
                <w:bCs/>
                <w:sz w:val="16"/>
                <w:szCs w:val="16"/>
              </w:rPr>
            </w:pPr>
            <w:r w:rsidRPr="00F73995">
              <w:rPr>
                <w:b/>
                <w:bCs/>
                <w:sz w:val="16"/>
                <w:szCs w:val="16"/>
              </w:rPr>
              <w:t>ПРОЧИЕ НЕНАЛОГОВЫЕ ДОХОДЫ</w:t>
            </w:r>
          </w:p>
        </w:tc>
        <w:tc>
          <w:tcPr>
            <w:tcW w:w="1116" w:type="dxa"/>
            <w:tcBorders>
              <w:top w:val="nil"/>
              <w:left w:val="nil"/>
              <w:bottom w:val="single" w:sz="4" w:space="0" w:color="000000"/>
              <w:right w:val="single" w:sz="4" w:space="0" w:color="000000"/>
            </w:tcBorders>
            <w:shd w:val="clear" w:color="auto" w:fill="auto"/>
            <w:vAlign w:val="center"/>
            <w:hideMark/>
          </w:tcPr>
          <w:p w:rsidR="00F73995" w:rsidRPr="00F73995" w:rsidRDefault="00F73995" w:rsidP="00F73995">
            <w:pPr>
              <w:rPr>
                <w:b/>
                <w:bCs/>
                <w:sz w:val="16"/>
                <w:szCs w:val="16"/>
              </w:rPr>
            </w:pPr>
            <w:r w:rsidRPr="00F73995">
              <w:rPr>
                <w:b/>
                <w:bCs/>
                <w:sz w:val="16"/>
                <w:szCs w:val="16"/>
              </w:rPr>
              <w:t>-</w:t>
            </w:r>
          </w:p>
        </w:tc>
        <w:tc>
          <w:tcPr>
            <w:tcW w:w="1012" w:type="dxa"/>
            <w:tcBorders>
              <w:top w:val="nil"/>
              <w:left w:val="nil"/>
              <w:bottom w:val="single" w:sz="4" w:space="0" w:color="000000"/>
              <w:right w:val="single" w:sz="4" w:space="0" w:color="000000"/>
            </w:tcBorders>
            <w:shd w:val="clear" w:color="auto" w:fill="auto"/>
            <w:vAlign w:val="center"/>
            <w:hideMark/>
          </w:tcPr>
          <w:p w:rsidR="00F73995" w:rsidRPr="00F73995" w:rsidRDefault="00F73995" w:rsidP="00F73995">
            <w:pPr>
              <w:rPr>
                <w:b/>
                <w:bCs/>
                <w:sz w:val="16"/>
                <w:szCs w:val="16"/>
              </w:rPr>
            </w:pPr>
            <w:r w:rsidRPr="00F73995">
              <w:rPr>
                <w:b/>
                <w:bCs/>
                <w:sz w:val="16"/>
                <w:szCs w:val="16"/>
              </w:rPr>
              <w:t>0,00</w:t>
            </w:r>
          </w:p>
        </w:tc>
        <w:tc>
          <w:tcPr>
            <w:tcW w:w="1079" w:type="dxa"/>
            <w:tcBorders>
              <w:top w:val="nil"/>
              <w:left w:val="nil"/>
              <w:bottom w:val="single" w:sz="4" w:space="0" w:color="auto"/>
              <w:right w:val="single" w:sz="4" w:space="0" w:color="auto"/>
            </w:tcBorders>
            <w:shd w:val="clear" w:color="auto" w:fill="auto"/>
            <w:vAlign w:val="center"/>
            <w:hideMark/>
          </w:tcPr>
          <w:p w:rsidR="00F73995" w:rsidRPr="00F73995" w:rsidRDefault="00F73995" w:rsidP="00F73995">
            <w:pPr>
              <w:rPr>
                <w:b/>
                <w:bCs/>
                <w:sz w:val="16"/>
                <w:szCs w:val="16"/>
              </w:rPr>
            </w:pPr>
            <w:r w:rsidRPr="00F73995">
              <w:rPr>
                <w:b/>
                <w:bCs/>
                <w:sz w:val="16"/>
                <w:szCs w:val="16"/>
              </w:rPr>
              <w:t>#ДЕЛ/0!</w:t>
            </w:r>
          </w:p>
        </w:tc>
      </w:tr>
      <w:tr w:rsidR="00F73995" w:rsidRPr="00F73995" w:rsidTr="00F73995">
        <w:trPr>
          <w:trHeight w:val="255"/>
        </w:trPr>
        <w:tc>
          <w:tcPr>
            <w:tcW w:w="572" w:type="dxa"/>
            <w:tcBorders>
              <w:top w:val="nil"/>
              <w:left w:val="single" w:sz="4" w:space="0" w:color="000000"/>
              <w:bottom w:val="single" w:sz="4" w:space="0" w:color="000000"/>
              <w:right w:val="single" w:sz="4" w:space="0" w:color="000000"/>
            </w:tcBorders>
            <w:shd w:val="clear" w:color="auto" w:fill="auto"/>
            <w:vAlign w:val="center"/>
            <w:hideMark/>
          </w:tcPr>
          <w:p w:rsidR="00F73995" w:rsidRPr="00F73995" w:rsidRDefault="00F73995" w:rsidP="00F73995">
            <w:pPr>
              <w:rPr>
                <w:b/>
                <w:bCs/>
                <w:sz w:val="16"/>
                <w:szCs w:val="16"/>
              </w:rPr>
            </w:pPr>
          </w:p>
        </w:tc>
        <w:tc>
          <w:tcPr>
            <w:tcW w:w="1804" w:type="dxa"/>
            <w:tcBorders>
              <w:top w:val="nil"/>
              <w:left w:val="nil"/>
              <w:bottom w:val="single" w:sz="4" w:space="0" w:color="000000"/>
              <w:right w:val="single" w:sz="4" w:space="0" w:color="000000"/>
            </w:tcBorders>
            <w:shd w:val="clear" w:color="auto" w:fill="auto"/>
            <w:vAlign w:val="center"/>
            <w:hideMark/>
          </w:tcPr>
          <w:p w:rsidR="00F73995" w:rsidRPr="00F73995" w:rsidRDefault="00F73995" w:rsidP="00F73995">
            <w:pPr>
              <w:rPr>
                <w:b/>
                <w:bCs/>
                <w:sz w:val="16"/>
                <w:szCs w:val="16"/>
              </w:rPr>
            </w:pPr>
            <w:r w:rsidRPr="00F73995">
              <w:rPr>
                <w:b/>
                <w:bCs/>
                <w:sz w:val="16"/>
                <w:szCs w:val="16"/>
              </w:rPr>
              <w:t>1 17 05000 00 0000 180</w:t>
            </w:r>
          </w:p>
        </w:tc>
        <w:tc>
          <w:tcPr>
            <w:tcW w:w="4502" w:type="dxa"/>
            <w:tcBorders>
              <w:top w:val="nil"/>
              <w:left w:val="nil"/>
              <w:bottom w:val="single" w:sz="4" w:space="0" w:color="000000"/>
              <w:right w:val="single" w:sz="4" w:space="0" w:color="000000"/>
            </w:tcBorders>
            <w:shd w:val="clear" w:color="auto" w:fill="auto"/>
            <w:vAlign w:val="center"/>
            <w:hideMark/>
          </w:tcPr>
          <w:p w:rsidR="00F73995" w:rsidRPr="00F73995" w:rsidRDefault="00F73995" w:rsidP="00F73995">
            <w:pPr>
              <w:rPr>
                <w:b/>
                <w:bCs/>
                <w:sz w:val="16"/>
                <w:szCs w:val="16"/>
              </w:rPr>
            </w:pPr>
            <w:r w:rsidRPr="00F73995">
              <w:rPr>
                <w:b/>
                <w:bCs/>
                <w:sz w:val="16"/>
                <w:szCs w:val="16"/>
              </w:rPr>
              <w:t>Прочие неналоговые доходы</w:t>
            </w:r>
          </w:p>
        </w:tc>
        <w:tc>
          <w:tcPr>
            <w:tcW w:w="1116" w:type="dxa"/>
            <w:tcBorders>
              <w:top w:val="nil"/>
              <w:left w:val="nil"/>
              <w:bottom w:val="single" w:sz="4" w:space="0" w:color="000000"/>
              <w:right w:val="single" w:sz="4" w:space="0" w:color="000000"/>
            </w:tcBorders>
            <w:shd w:val="clear" w:color="auto" w:fill="auto"/>
            <w:vAlign w:val="center"/>
            <w:hideMark/>
          </w:tcPr>
          <w:p w:rsidR="00F73995" w:rsidRPr="00F73995" w:rsidRDefault="00F73995" w:rsidP="00F73995">
            <w:pPr>
              <w:rPr>
                <w:b/>
                <w:bCs/>
                <w:sz w:val="16"/>
                <w:szCs w:val="16"/>
              </w:rPr>
            </w:pPr>
            <w:r w:rsidRPr="00F73995">
              <w:rPr>
                <w:b/>
                <w:bCs/>
                <w:sz w:val="16"/>
                <w:szCs w:val="16"/>
              </w:rPr>
              <w:t>-</w:t>
            </w:r>
          </w:p>
        </w:tc>
        <w:tc>
          <w:tcPr>
            <w:tcW w:w="1012" w:type="dxa"/>
            <w:tcBorders>
              <w:top w:val="nil"/>
              <w:left w:val="nil"/>
              <w:bottom w:val="single" w:sz="4" w:space="0" w:color="000000"/>
              <w:right w:val="single" w:sz="4" w:space="0" w:color="000000"/>
            </w:tcBorders>
            <w:shd w:val="clear" w:color="auto" w:fill="auto"/>
            <w:vAlign w:val="center"/>
            <w:hideMark/>
          </w:tcPr>
          <w:p w:rsidR="00F73995" w:rsidRPr="00F73995" w:rsidRDefault="00F73995" w:rsidP="00F73995">
            <w:pPr>
              <w:rPr>
                <w:b/>
                <w:bCs/>
                <w:sz w:val="16"/>
                <w:szCs w:val="16"/>
              </w:rPr>
            </w:pPr>
            <w:r w:rsidRPr="00F73995">
              <w:rPr>
                <w:b/>
                <w:bCs/>
                <w:sz w:val="16"/>
                <w:szCs w:val="16"/>
              </w:rPr>
              <w:t>0,00</w:t>
            </w:r>
          </w:p>
        </w:tc>
        <w:tc>
          <w:tcPr>
            <w:tcW w:w="1079" w:type="dxa"/>
            <w:tcBorders>
              <w:top w:val="nil"/>
              <w:left w:val="nil"/>
              <w:bottom w:val="single" w:sz="4" w:space="0" w:color="auto"/>
              <w:right w:val="single" w:sz="4" w:space="0" w:color="auto"/>
            </w:tcBorders>
            <w:shd w:val="clear" w:color="auto" w:fill="auto"/>
            <w:vAlign w:val="center"/>
            <w:hideMark/>
          </w:tcPr>
          <w:p w:rsidR="00F73995" w:rsidRPr="00F73995" w:rsidRDefault="00F73995" w:rsidP="00F73995">
            <w:pPr>
              <w:rPr>
                <w:b/>
                <w:bCs/>
                <w:sz w:val="16"/>
                <w:szCs w:val="16"/>
              </w:rPr>
            </w:pPr>
            <w:r w:rsidRPr="00F73995">
              <w:rPr>
                <w:b/>
                <w:bCs/>
                <w:sz w:val="16"/>
                <w:szCs w:val="16"/>
              </w:rPr>
              <w:t>#ДЕЛ/0!</w:t>
            </w:r>
          </w:p>
        </w:tc>
      </w:tr>
      <w:tr w:rsidR="00F73995" w:rsidRPr="00F73995" w:rsidTr="00F73995">
        <w:trPr>
          <w:trHeight w:val="480"/>
        </w:trPr>
        <w:tc>
          <w:tcPr>
            <w:tcW w:w="572" w:type="dxa"/>
            <w:tcBorders>
              <w:top w:val="nil"/>
              <w:left w:val="single" w:sz="4" w:space="0" w:color="000000"/>
              <w:bottom w:val="single" w:sz="4" w:space="0" w:color="000000"/>
              <w:right w:val="single" w:sz="4" w:space="0" w:color="000000"/>
            </w:tcBorders>
            <w:shd w:val="clear" w:color="auto" w:fill="auto"/>
            <w:vAlign w:val="center"/>
            <w:hideMark/>
          </w:tcPr>
          <w:p w:rsidR="00F73995" w:rsidRPr="00F73995" w:rsidRDefault="00F73995" w:rsidP="00F73995">
            <w:pPr>
              <w:outlineLvl w:val="0"/>
              <w:rPr>
                <w:sz w:val="16"/>
                <w:szCs w:val="16"/>
              </w:rPr>
            </w:pPr>
            <w:r w:rsidRPr="00F73995">
              <w:rPr>
                <w:sz w:val="16"/>
                <w:szCs w:val="16"/>
              </w:rPr>
              <w:t>603</w:t>
            </w:r>
          </w:p>
        </w:tc>
        <w:tc>
          <w:tcPr>
            <w:tcW w:w="1804" w:type="dxa"/>
            <w:tcBorders>
              <w:top w:val="nil"/>
              <w:left w:val="nil"/>
              <w:bottom w:val="single" w:sz="4" w:space="0" w:color="000000"/>
              <w:right w:val="single" w:sz="4" w:space="0" w:color="000000"/>
            </w:tcBorders>
            <w:shd w:val="clear" w:color="auto" w:fill="auto"/>
            <w:vAlign w:val="center"/>
            <w:hideMark/>
          </w:tcPr>
          <w:p w:rsidR="00F73995" w:rsidRPr="00F73995" w:rsidRDefault="00F73995" w:rsidP="00F73995">
            <w:pPr>
              <w:outlineLvl w:val="0"/>
              <w:rPr>
                <w:sz w:val="16"/>
                <w:szCs w:val="16"/>
              </w:rPr>
            </w:pPr>
            <w:r w:rsidRPr="00F73995">
              <w:rPr>
                <w:sz w:val="16"/>
                <w:szCs w:val="16"/>
              </w:rPr>
              <w:t>1 17 01050 10 0000 180</w:t>
            </w:r>
          </w:p>
        </w:tc>
        <w:tc>
          <w:tcPr>
            <w:tcW w:w="4502" w:type="dxa"/>
            <w:tcBorders>
              <w:top w:val="nil"/>
              <w:left w:val="nil"/>
              <w:bottom w:val="single" w:sz="4" w:space="0" w:color="000000"/>
              <w:right w:val="single" w:sz="4" w:space="0" w:color="000000"/>
            </w:tcBorders>
            <w:shd w:val="clear" w:color="auto" w:fill="auto"/>
            <w:vAlign w:val="center"/>
            <w:hideMark/>
          </w:tcPr>
          <w:p w:rsidR="00F73995" w:rsidRPr="00F73995" w:rsidRDefault="00F73995" w:rsidP="00F73995">
            <w:pPr>
              <w:outlineLvl w:val="0"/>
              <w:rPr>
                <w:sz w:val="16"/>
                <w:szCs w:val="16"/>
              </w:rPr>
            </w:pPr>
            <w:r w:rsidRPr="00F73995">
              <w:rPr>
                <w:sz w:val="16"/>
                <w:szCs w:val="16"/>
              </w:rPr>
              <w:t>Невыясненные поступления, зачисляемые в бюджеты поселений</w:t>
            </w:r>
          </w:p>
        </w:tc>
        <w:tc>
          <w:tcPr>
            <w:tcW w:w="1116" w:type="dxa"/>
            <w:tcBorders>
              <w:top w:val="nil"/>
              <w:left w:val="nil"/>
              <w:bottom w:val="single" w:sz="4" w:space="0" w:color="000000"/>
              <w:right w:val="single" w:sz="4" w:space="0" w:color="000000"/>
            </w:tcBorders>
            <w:shd w:val="clear" w:color="auto" w:fill="auto"/>
            <w:vAlign w:val="center"/>
            <w:hideMark/>
          </w:tcPr>
          <w:p w:rsidR="00F73995" w:rsidRPr="00F73995" w:rsidRDefault="00F73995" w:rsidP="00F73995">
            <w:pPr>
              <w:outlineLvl w:val="0"/>
              <w:rPr>
                <w:sz w:val="16"/>
                <w:szCs w:val="16"/>
              </w:rPr>
            </w:pPr>
            <w:r w:rsidRPr="00F73995">
              <w:rPr>
                <w:sz w:val="16"/>
                <w:szCs w:val="16"/>
              </w:rPr>
              <w:t>-</w:t>
            </w:r>
          </w:p>
        </w:tc>
        <w:tc>
          <w:tcPr>
            <w:tcW w:w="1012" w:type="dxa"/>
            <w:tcBorders>
              <w:top w:val="nil"/>
              <w:left w:val="nil"/>
              <w:bottom w:val="single" w:sz="4" w:space="0" w:color="000000"/>
              <w:right w:val="single" w:sz="4" w:space="0" w:color="000000"/>
            </w:tcBorders>
            <w:shd w:val="clear" w:color="auto" w:fill="auto"/>
            <w:vAlign w:val="center"/>
            <w:hideMark/>
          </w:tcPr>
          <w:p w:rsidR="00F73995" w:rsidRPr="00F73995" w:rsidRDefault="00F73995" w:rsidP="00F73995">
            <w:pPr>
              <w:outlineLvl w:val="0"/>
              <w:rPr>
                <w:sz w:val="16"/>
                <w:szCs w:val="16"/>
              </w:rPr>
            </w:pPr>
            <w:r w:rsidRPr="00F73995">
              <w:rPr>
                <w:sz w:val="16"/>
                <w:szCs w:val="16"/>
              </w:rPr>
              <w:t>0,00</w:t>
            </w:r>
          </w:p>
        </w:tc>
        <w:tc>
          <w:tcPr>
            <w:tcW w:w="1079" w:type="dxa"/>
            <w:tcBorders>
              <w:top w:val="nil"/>
              <w:left w:val="nil"/>
              <w:bottom w:val="single" w:sz="4" w:space="0" w:color="auto"/>
              <w:right w:val="single" w:sz="4" w:space="0" w:color="auto"/>
            </w:tcBorders>
            <w:shd w:val="clear" w:color="auto" w:fill="auto"/>
            <w:vAlign w:val="center"/>
            <w:hideMark/>
          </w:tcPr>
          <w:p w:rsidR="00F73995" w:rsidRPr="00F73995" w:rsidRDefault="00F73995" w:rsidP="00F73995">
            <w:pPr>
              <w:outlineLvl w:val="0"/>
              <w:rPr>
                <w:b/>
                <w:bCs/>
                <w:sz w:val="16"/>
                <w:szCs w:val="16"/>
              </w:rPr>
            </w:pPr>
            <w:r w:rsidRPr="00F73995">
              <w:rPr>
                <w:b/>
                <w:bCs/>
                <w:sz w:val="16"/>
                <w:szCs w:val="16"/>
              </w:rPr>
              <w:t>#ДЕЛ/0!</w:t>
            </w:r>
          </w:p>
        </w:tc>
      </w:tr>
      <w:tr w:rsidR="00F73995" w:rsidRPr="00F73995" w:rsidTr="00F73995">
        <w:trPr>
          <w:trHeight w:val="255"/>
        </w:trPr>
        <w:tc>
          <w:tcPr>
            <w:tcW w:w="572" w:type="dxa"/>
            <w:tcBorders>
              <w:top w:val="nil"/>
              <w:left w:val="single" w:sz="4" w:space="0" w:color="000000"/>
              <w:bottom w:val="single" w:sz="4" w:space="0" w:color="000000"/>
              <w:right w:val="single" w:sz="4" w:space="0" w:color="000000"/>
            </w:tcBorders>
            <w:shd w:val="clear" w:color="auto" w:fill="auto"/>
            <w:vAlign w:val="center"/>
            <w:hideMark/>
          </w:tcPr>
          <w:p w:rsidR="00F73995" w:rsidRPr="00F73995" w:rsidRDefault="00F73995" w:rsidP="00F73995">
            <w:pPr>
              <w:outlineLvl w:val="0"/>
              <w:rPr>
                <w:sz w:val="16"/>
                <w:szCs w:val="16"/>
              </w:rPr>
            </w:pPr>
            <w:r w:rsidRPr="00F73995">
              <w:rPr>
                <w:sz w:val="16"/>
                <w:szCs w:val="16"/>
              </w:rPr>
              <w:t>603</w:t>
            </w:r>
          </w:p>
        </w:tc>
        <w:tc>
          <w:tcPr>
            <w:tcW w:w="1804" w:type="dxa"/>
            <w:tcBorders>
              <w:top w:val="nil"/>
              <w:left w:val="nil"/>
              <w:bottom w:val="single" w:sz="4" w:space="0" w:color="000000"/>
              <w:right w:val="single" w:sz="4" w:space="0" w:color="000000"/>
            </w:tcBorders>
            <w:shd w:val="clear" w:color="auto" w:fill="auto"/>
            <w:vAlign w:val="center"/>
            <w:hideMark/>
          </w:tcPr>
          <w:p w:rsidR="00F73995" w:rsidRPr="00F73995" w:rsidRDefault="00F73995" w:rsidP="00F73995">
            <w:pPr>
              <w:outlineLvl w:val="0"/>
              <w:rPr>
                <w:sz w:val="16"/>
                <w:szCs w:val="16"/>
              </w:rPr>
            </w:pPr>
            <w:r w:rsidRPr="00F73995">
              <w:rPr>
                <w:sz w:val="16"/>
                <w:szCs w:val="16"/>
              </w:rPr>
              <w:t>1 17 05050 10 0000 180</w:t>
            </w:r>
          </w:p>
        </w:tc>
        <w:tc>
          <w:tcPr>
            <w:tcW w:w="4502" w:type="dxa"/>
            <w:tcBorders>
              <w:top w:val="nil"/>
              <w:left w:val="nil"/>
              <w:bottom w:val="single" w:sz="4" w:space="0" w:color="000000"/>
              <w:right w:val="single" w:sz="4" w:space="0" w:color="000000"/>
            </w:tcBorders>
            <w:shd w:val="clear" w:color="auto" w:fill="auto"/>
            <w:vAlign w:val="center"/>
            <w:hideMark/>
          </w:tcPr>
          <w:p w:rsidR="00F73995" w:rsidRPr="00F73995" w:rsidRDefault="00F73995" w:rsidP="00F73995">
            <w:pPr>
              <w:outlineLvl w:val="0"/>
              <w:rPr>
                <w:sz w:val="16"/>
                <w:szCs w:val="16"/>
              </w:rPr>
            </w:pPr>
            <w:r w:rsidRPr="00F73995">
              <w:rPr>
                <w:sz w:val="16"/>
                <w:szCs w:val="16"/>
              </w:rPr>
              <w:t>Прочие неналоговые доходы</w:t>
            </w:r>
          </w:p>
        </w:tc>
        <w:tc>
          <w:tcPr>
            <w:tcW w:w="1116" w:type="dxa"/>
            <w:tcBorders>
              <w:top w:val="nil"/>
              <w:left w:val="nil"/>
              <w:bottom w:val="single" w:sz="4" w:space="0" w:color="000000"/>
              <w:right w:val="single" w:sz="4" w:space="0" w:color="000000"/>
            </w:tcBorders>
            <w:shd w:val="clear" w:color="auto" w:fill="auto"/>
            <w:vAlign w:val="center"/>
            <w:hideMark/>
          </w:tcPr>
          <w:p w:rsidR="00F73995" w:rsidRPr="00F73995" w:rsidRDefault="00F73995" w:rsidP="00F73995">
            <w:pPr>
              <w:outlineLvl w:val="0"/>
              <w:rPr>
                <w:sz w:val="16"/>
                <w:szCs w:val="16"/>
              </w:rPr>
            </w:pPr>
          </w:p>
        </w:tc>
        <w:tc>
          <w:tcPr>
            <w:tcW w:w="1012" w:type="dxa"/>
            <w:tcBorders>
              <w:top w:val="nil"/>
              <w:left w:val="nil"/>
              <w:bottom w:val="single" w:sz="4" w:space="0" w:color="000000"/>
              <w:right w:val="single" w:sz="4" w:space="0" w:color="000000"/>
            </w:tcBorders>
            <w:shd w:val="clear" w:color="auto" w:fill="auto"/>
            <w:vAlign w:val="center"/>
            <w:hideMark/>
          </w:tcPr>
          <w:p w:rsidR="00F73995" w:rsidRPr="00F73995" w:rsidRDefault="00F73995" w:rsidP="00F73995">
            <w:pPr>
              <w:outlineLvl w:val="0"/>
              <w:rPr>
                <w:sz w:val="16"/>
                <w:szCs w:val="16"/>
              </w:rPr>
            </w:pPr>
          </w:p>
        </w:tc>
        <w:tc>
          <w:tcPr>
            <w:tcW w:w="1079" w:type="dxa"/>
            <w:tcBorders>
              <w:top w:val="nil"/>
              <w:left w:val="nil"/>
              <w:bottom w:val="single" w:sz="4" w:space="0" w:color="auto"/>
              <w:right w:val="single" w:sz="4" w:space="0" w:color="auto"/>
            </w:tcBorders>
            <w:shd w:val="clear" w:color="auto" w:fill="auto"/>
            <w:vAlign w:val="center"/>
            <w:hideMark/>
          </w:tcPr>
          <w:p w:rsidR="00F73995" w:rsidRPr="00F73995" w:rsidRDefault="00F73995" w:rsidP="00F73995">
            <w:pPr>
              <w:outlineLvl w:val="0"/>
              <w:rPr>
                <w:b/>
                <w:bCs/>
                <w:sz w:val="16"/>
                <w:szCs w:val="16"/>
              </w:rPr>
            </w:pPr>
            <w:r w:rsidRPr="00F73995">
              <w:rPr>
                <w:b/>
                <w:bCs/>
                <w:sz w:val="16"/>
                <w:szCs w:val="16"/>
              </w:rPr>
              <w:t>#ДЕЛ/0!</w:t>
            </w:r>
          </w:p>
        </w:tc>
      </w:tr>
      <w:tr w:rsidR="00F73995" w:rsidRPr="00F73995" w:rsidTr="00F73995">
        <w:trPr>
          <w:trHeight w:val="255"/>
        </w:trPr>
        <w:tc>
          <w:tcPr>
            <w:tcW w:w="572" w:type="dxa"/>
            <w:tcBorders>
              <w:top w:val="nil"/>
              <w:left w:val="single" w:sz="4" w:space="0" w:color="000000"/>
              <w:bottom w:val="single" w:sz="4" w:space="0" w:color="000000"/>
              <w:right w:val="single" w:sz="4" w:space="0" w:color="000000"/>
            </w:tcBorders>
            <w:shd w:val="clear" w:color="auto" w:fill="auto"/>
            <w:vAlign w:val="center"/>
            <w:hideMark/>
          </w:tcPr>
          <w:p w:rsidR="00F73995" w:rsidRPr="00F73995" w:rsidRDefault="00F73995" w:rsidP="00F73995">
            <w:pPr>
              <w:rPr>
                <w:b/>
                <w:bCs/>
                <w:sz w:val="16"/>
                <w:szCs w:val="16"/>
              </w:rPr>
            </w:pPr>
          </w:p>
        </w:tc>
        <w:tc>
          <w:tcPr>
            <w:tcW w:w="1804" w:type="dxa"/>
            <w:tcBorders>
              <w:top w:val="nil"/>
              <w:left w:val="nil"/>
              <w:bottom w:val="single" w:sz="4" w:space="0" w:color="000000"/>
              <w:right w:val="single" w:sz="4" w:space="0" w:color="000000"/>
            </w:tcBorders>
            <w:shd w:val="clear" w:color="auto" w:fill="auto"/>
            <w:vAlign w:val="center"/>
            <w:hideMark/>
          </w:tcPr>
          <w:p w:rsidR="00F73995" w:rsidRPr="00F73995" w:rsidRDefault="00F73995" w:rsidP="00F73995">
            <w:pPr>
              <w:rPr>
                <w:b/>
                <w:bCs/>
                <w:sz w:val="16"/>
                <w:szCs w:val="16"/>
              </w:rPr>
            </w:pPr>
            <w:r w:rsidRPr="00F73995">
              <w:rPr>
                <w:b/>
                <w:bCs/>
                <w:sz w:val="16"/>
                <w:szCs w:val="16"/>
              </w:rPr>
              <w:t>2 00 00000 00 0000 000</w:t>
            </w:r>
          </w:p>
        </w:tc>
        <w:tc>
          <w:tcPr>
            <w:tcW w:w="4502" w:type="dxa"/>
            <w:tcBorders>
              <w:top w:val="nil"/>
              <w:left w:val="nil"/>
              <w:bottom w:val="single" w:sz="4" w:space="0" w:color="000000"/>
              <w:right w:val="single" w:sz="4" w:space="0" w:color="000000"/>
            </w:tcBorders>
            <w:shd w:val="clear" w:color="auto" w:fill="auto"/>
            <w:vAlign w:val="center"/>
            <w:hideMark/>
          </w:tcPr>
          <w:p w:rsidR="00F73995" w:rsidRPr="00F73995" w:rsidRDefault="00F73995" w:rsidP="00F73995">
            <w:pPr>
              <w:rPr>
                <w:b/>
                <w:bCs/>
                <w:sz w:val="16"/>
                <w:szCs w:val="16"/>
              </w:rPr>
            </w:pPr>
            <w:r w:rsidRPr="00F73995">
              <w:rPr>
                <w:b/>
                <w:bCs/>
                <w:sz w:val="16"/>
                <w:szCs w:val="16"/>
              </w:rPr>
              <w:t>БЕЗВОЗМЕЗДНЫЕ ПОСТУПЛЕНИЯ</w:t>
            </w:r>
          </w:p>
        </w:tc>
        <w:tc>
          <w:tcPr>
            <w:tcW w:w="1116" w:type="dxa"/>
            <w:tcBorders>
              <w:top w:val="nil"/>
              <w:left w:val="nil"/>
              <w:bottom w:val="single" w:sz="4" w:space="0" w:color="000000"/>
              <w:right w:val="single" w:sz="4" w:space="0" w:color="000000"/>
            </w:tcBorders>
            <w:shd w:val="clear" w:color="auto" w:fill="auto"/>
            <w:vAlign w:val="center"/>
            <w:hideMark/>
          </w:tcPr>
          <w:p w:rsidR="00F73995" w:rsidRPr="00F73995" w:rsidRDefault="00F73995" w:rsidP="00F73995">
            <w:pPr>
              <w:rPr>
                <w:b/>
                <w:bCs/>
                <w:sz w:val="16"/>
                <w:szCs w:val="16"/>
              </w:rPr>
            </w:pPr>
            <w:r w:rsidRPr="00F73995">
              <w:rPr>
                <w:b/>
                <w:bCs/>
                <w:sz w:val="16"/>
                <w:szCs w:val="16"/>
              </w:rPr>
              <w:t>40 450,85</w:t>
            </w:r>
          </w:p>
        </w:tc>
        <w:tc>
          <w:tcPr>
            <w:tcW w:w="1012" w:type="dxa"/>
            <w:tcBorders>
              <w:top w:val="nil"/>
              <w:left w:val="nil"/>
              <w:bottom w:val="single" w:sz="4" w:space="0" w:color="000000"/>
              <w:right w:val="single" w:sz="4" w:space="0" w:color="000000"/>
            </w:tcBorders>
            <w:shd w:val="clear" w:color="auto" w:fill="auto"/>
            <w:vAlign w:val="center"/>
            <w:hideMark/>
          </w:tcPr>
          <w:p w:rsidR="00F73995" w:rsidRPr="00F73995" w:rsidRDefault="00F73995" w:rsidP="00F73995">
            <w:pPr>
              <w:rPr>
                <w:b/>
                <w:bCs/>
                <w:sz w:val="16"/>
                <w:szCs w:val="16"/>
              </w:rPr>
            </w:pPr>
            <w:r w:rsidRPr="00F73995">
              <w:rPr>
                <w:b/>
                <w:bCs/>
                <w:sz w:val="16"/>
                <w:szCs w:val="16"/>
              </w:rPr>
              <w:t>12789,77</w:t>
            </w:r>
          </w:p>
        </w:tc>
        <w:tc>
          <w:tcPr>
            <w:tcW w:w="1079" w:type="dxa"/>
            <w:tcBorders>
              <w:top w:val="nil"/>
              <w:left w:val="nil"/>
              <w:bottom w:val="single" w:sz="4" w:space="0" w:color="auto"/>
              <w:right w:val="single" w:sz="4" w:space="0" w:color="auto"/>
            </w:tcBorders>
            <w:shd w:val="clear" w:color="auto" w:fill="auto"/>
            <w:vAlign w:val="center"/>
            <w:hideMark/>
          </w:tcPr>
          <w:p w:rsidR="00F73995" w:rsidRPr="00F73995" w:rsidRDefault="00F73995" w:rsidP="00F73995">
            <w:pPr>
              <w:rPr>
                <w:b/>
                <w:bCs/>
                <w:sz w:val="16"/>
                <w:szCs w:val="16"/>
              </w:rPr>
            </w:pPr>
            <w:r w:rsidRPr="00F73995">
              <w:rPr>
                <w:b/>
                <w:bCs/>
                <w:sz w:val="16"/>
                <w:szCs w:val="16"/>
              </w:rPr>
              <w:t>31,62%</w:t>
            </w:r>
          </w:p>
        </w:tc>
      </w:tr>
      <w:tr w:rsidR="00F73995" w:rsidRPr="00F73995" w:rsidTr="00F73995">
        <w:trPr>
          <w:trHeight w:val="480"/>
        </w:trPr>
        <w:tc>
          <w:tcPr>
            <w:tcW w:w="572" w:type="dxa"/>
            <w:tcBorders>
              <w:top w:val="nil"/>
              <w:left w:val="single" w:sz="4" w:space="0" w:color="000000"/>
              <w:bottom w:val="single" w:sz="4" w:space="0" w:color="000000"/>
              <w:right w:val="single" w:sz="4" w:space="0" w:color="000000"/>
            </w:tcBorders>
            <w:shd w:val="clear" w:color="auto" w:fill="auto"/>
            <w:vAlign w:val="center"/>
            <w:hideMark/>
          </w:tcPr>
          <w:p w:rsidR="00F73995" w:rsidRPr="00F73995" w:rsidRDefault="00F73995" w:rsidP="00F73995">
            <w:pPr>
              <w:rPr>
                <w:b/>
                <w:bCs/>
                <w:sz w:val="16"/>
                <w:szCs w:val="16"/>
              </w:rPr>
            </w:pPr>
          </w:p>
        </w:tc>
        <w:tc>
          <w:tcPr>
            <w:tcW w:w="1804" w:type="dxa"/>
            <w:tcBorders>
              <w:top w:val="nil"/>
              <w:left w:val="nil"/>
              <w:bottom w:val="single" w:sz="4" w:space="0" w:color="000000"/>
              <w:right w:val="single" w:sz="4" w:space="0" w:color="000000"/>
            </w:tcBorders>
            <w:shd w:val="clear" w:color="auto" w:fill="auto"/>
            <w:vAlign w:val="center"/>
            <w:hideMark/>
          </w:tcPr>
          <w:p w:rsidR="00F73995" w:rsidRPr="00F73995" w:rsidRDefault="00F73995" w:rsidP="00F73995">
            <w:pPr>
              <w:rPr>
                <w:b/>
                <w:bCs/>
                <w:sz w:val="16"/>
                <w:szCs w:val="16"/>
              </w:rPr>
            </w:pPr>
            <w:r w:rsidRPr="00F73995">
              <w:rPr>
                <w:b/>
                <w:bCs/>
                <w:sz w:val="16"/>
                <w:szCs w:val="16"/>
              </w:rPr>
              <w:t>2 02 00000 00 0000 000</w:t>
            </w:r>
          </w:p>
        </w:tc>
        <w:tc>
          <w:tcPr>
            <w:tcW w:w="4502" w:type="dxa"/>
            <w:tcBorders>
              <w:top w:val="nil"/>
              <w:left w:val="nil"/>
              <w:bottom w:val="single" w:sz="4" w:space="0" w:color="000000"/>
              <w:right w:val="single" w:sz="4" w:space="0" w:color="000000"/>
            </w:tcBorders>
            <w:shd w:val="clear" w:color="auto" w:fill="auto"/>
            <w:vAlign w:val="center"/>
            <w:hideMark/>
          </w:tcPr>
          <w:p w:rsidR="00F73995" w:rsidRPr="00F73995" w:rsidRDefault="00F73995" w:rsidP="00F73995">
            <w:pPr>
              <w:rPr>
                <w:b/>
                <w:bCs/>
                <w:sz w:val="16"/>
                <w:szCs w:val="16"/>
              </w:rPr>
            </w:pPr>
            <w:r w:rsidRPr="00F73995">
              <w:rPr>
                <w:b/>
                <w:bCs/>
                <w:sz w:val="16"/>
                <w:szCs w:val="16"/>
              </w:rPr>
              <w:t>Безвозмездные поступления от других бюджетов бюджетной системы Российской Федерации</w:t>
            </w:r>
          </w:p>
        </w:tc>
        <w:tc>
          <w:tcPr>
            <w:tcW w:w="1116" w:type="dxa"/>
            <w:tcBorders>
              <w:top w:val="nil"/>
              <w:left w:val="nil"/>
              <w:bottom w:val="single" w:sz="4" w:space="0" w:color="000000"/>
              <w:right w:val="single" w:sz="4" w:space="0" w:color="000000"/>
            </w:tcBorders>
            <w:shd w:val="clear" w:color="auto" w:fill="auto"/>
            <w:vAlign w:val="center"/>
            <w:hideMark/>
          </w:tcPr>
          <w:p w:rsidR="00F73995" w:rsidRPr="00F73995" w:rsidRDefault="00F73995" w:rsidP="00F73995">
            <w:pPr>
              <w:rPr>
                <w:b/>
                <w:bCs/>
                <w:sz w:val="16"/>
                <w:szCs w:val="16"/>
              </w:rPr>
            </w:pPr>
            <w:r w:rsidRPr="00F73995">
              <w:rPr>
                <w:b/>
                <w:bCs/>
                <w:sz w:val="16"/>
                <w:szCs w:val="16"/>
              </w:rPr>
              <w:t>40 450,85</w:t>
            </w:r>
          </w:p>
        </w:tc>
        <w:tc>
          <w:tcPr>
            <w:tcW w:w="1012" w:type="dxa"/>
            <w:tcBorders>
              <w:top w:val="nil"/>
              <w:left w:val="nil"/>
              <w:bottom w:val="single" w:sz="4" w:space="0" w:color="000000"/>
              <w:right w:val="single" w:sz="4" w:space="0" w:color="000000"/>
            </w:tcBorders>
            <w:shd w:val="clear" w:color="auto" w:fill="auto"/>
            <w:vAlign w:val="center"/>
            <w:hideMark/>
          </w:tcPr>
          <w:p w:rsidR="00F73995" w:rsidRPr="00F73995" w:rsidRDefault="00F73995" w:rsidP="00F73995">
            <w:pPr>
              <w:rPr>
                <w:b/>
                <w:bCs/>
                <w:sz w:val="16"/>
                <w:szCs w:val="16"/>
              </w:rPr>
            </w:pPr>
            <w:r w:rsidRPr="00F73995">
              <w:rPr>
                <w:b/>
                <w:bCs/>
                <w:sz w:val="16"/>
                <w:szCs w:val="16"/>
              </w:rPr>
              <w:t>12789,77</w:t>
            </w:r>
          </w:p>
        </w:tc>
        <w:tc>
          <w:tcPr>
            <w:tcW w:w="1079" w:type="dxa"/>
            <w:tcBorders>
              <w:top w:val="nil"/>
              <w:left w:val="nil"/>
              <w:bottom w:val="single" w:sz="4" w:space="0" w:color="auto"/>
              <w:right w:val="single" w:sz="4" w:space="0" w:color="auto"/>
            </w:tcBorders>
            <w:shd w:val="clear" w:color="auto" w:fill="auto"/>
            <w:vAlign w:val="center"/>
            <w:hideMark/>
          </w:tcPr>
          <w:p w:rsidR="00F73995" w:rsidRPr="00F73995" w:rsidRDefault="00F73995" w:rsidP="00F73995">
            <w:pPr>
              <w:rPr>
                <w:b/>
                <w:bCs/>
                <w:sz w:val="16"/>
                <w:szCs w:val="16"/>
              </w:rPr>
            </w:pPr>
            <w:r w:rsidRPr="00F73995">
              <w:rPr>
                <w:b/>
                <w:bCs/>
                <w:sz w:val="16"/>
                <w:szCs w:val="16"/>
              </w:rPr>
              <w:t>31,62%</w:t>
            </w:r>
          </w:p>
        </w:tc>
      </w:tr>
      <w:tr w:rsidR="00F73995" w:rsidRPr="00F73995" w:rsidTr="00F73995">
        <w:trPr>
          <w:trHeight w:val="480"/>
        </w:trPr>
        <w:tc>
          <w:tcPr>
            <w:tcW w:w="572" w:type="dxa"/>
            <w:tcBorders>
              <w:top w:val="nil"/>
              <w:left w:val="single" w:sz="4" w:space="0" w:color="000000"/>
              <w:bottom w:val="single" w:sz="4" w:space="0" w:color="000000"/>
              <w:right w:val="single" w:sz="4" w:space="0" w:color="000000"/>
            </w:tcBorders>
            <w:shd w:val="clear" w:color="auto" w:fill="auto"/>
            <w:vAlign w:val="center"/>
            <w:hideMark/>
          </w:tcPr>
          <w:p w:rsidR="00F73995" w:rsidRPr="00F73995" w:rsidRDefault="00F73995" w:rsidP="00F73995">
            <w:pPr>
              <w:rPr>
                <w:b/>
                <w:bCs/>
                <w:sz w:val="16"/>
                <w:szCs w:val="16"/>
              </w:rPr>
            </w:pPr>
          </w:p>
        </w:tc>
        <w:tc>
          <w:tcPr>
            <w:tcW w:w="1804" w:type="dxa"/>
            <w:tcBorders>
              <w:top w:val="nil"/>
              <w:left w:val="nil"/>
              <w:bottom w:val="single" w:sz="4" w:space="0" w:color="000000"/>
              <w:right w:val="single" w:sz="4" w:space="0" w:color="000000"/>
            </w:tcBorders>
            <w:shd w:val="clear" w:color="auto" w:fill="auto"/>
            <w:vAlign w:val="center"/>
            <w:hideMark/>
          </w:tcPr>
          <w:p w:rsidR="00F73995" w:rsidRPr="00F73995" w:rsidRDefault="00F73995" w:rsidP="00F73995">
            <w:pPr>
              <w:rPr>
                <w:b/>
                <w:bCs/>
                <w:sz w:val="16"/>
                <w:szCs w:val="16"/>
              </w:rPr>
            </w:pPr>
            <w:r w:rsidRPr="00F73995">
              <w:rPr>
                <w:b/>
                <w:bCs/>
                <w:sz w:val="16"/>
                <w:szCs w:val="16"/>
              </w:rPr>
              <w:t>2 02 15000 00 0000 150</w:t>
            </w:r>
          </w:p>
        </w:tc>
        <w:tc>
          <w:tcPr>
            <w:tcW w:w="4502" w:type="dxa"/>
            <w:tcBorders>
              <w:top w:val="nil"/>
              <w:left w:val="nil"/>
              <w:bottom w:val="single" w:sz="4" w:space="0" w:color="000000"/>
              <w:right w:val="single" w:sz="4" w:space="0" w:color="000000"/>
            </w:tcBorders>
            <w:shd w:val="clear" w:color="auto" w:fill="auto"/>
            <w:vAlign w:val="center"/>
            <w:hideMark/>
          </w:tcPr>
          <w:p w:rsidR="00F73995" w:rsidRPr="00F73995" w:rsidRDefault="00F73995" w:rsidP="00F73995">
            <w:pPr>
              <w:rPr>
                <w:b/>
                <w:bCs/>
                <w:sz w:val="16"/>
                <w:szCs w:val="16"/>
              </w:rPr>
            </w:pPr>
            <w:r w:rsidRPr="00F73995">
              <w:rPr>
                <w:b/>
                <w:bCs/>
                <w:sz w:val="16"/>
                <w:szCs w:val="16"/>
              </w:rPr>
              <w:t xml:space="preserve">Дотации  бюджетам субъектов  Российской Федерации </w:t>
            </w:r>
            <w:r w:rsidRPr="00F73995">
              <w:rPr>
                <w:sz w:val="16"/>
                <w:szCs w:val="16"/>
              </w:rPr>
              <w:t>и муниципальных образований</w:t>
            </w:r>
          </w:p>
        </w:tc>
        <w:tc>
          <w:tcPr>
            <w:tcW w:w="1116" w:type="dxa"/>
            <w:tcBorders>
              <w:top w:val="nil"/>
              <w:left w:val="nil"/>
              <w:bottom w:val="single" w:sz="4" w:space="0" w:color="000000"/>
              <w:right w:val="single" w:sz="4" w:space="0" w:color="000000"/>
            </w:tcBorders>
            <w:shd w:val="clear" w:color="auto" w:fill="auto"/>
            <w:vAlign w:val="center"/>
            <w:hideMark/>
          </w:tcPr>
          <w:p w:rsidR="00F73995" w:rsidRPr="00F73995" w:rsidRDefault="00F73995" w:rsidP="00F73995">
            <w:pPr>
              <w:rPr>
                <w:b/>
                <w:bCs/>
                <w:sz w:val="16"/>
                <w:szCs w:val="16"/>
              </w:rPr>
            </w:pPr>
            <w:r w:rsidRPr="00F73995">
              <w:rPr>
                <w:b/>
                <w:bCs/>
                <w:sz w:val="16"/>
                <w:szCs w:val="16"/>
              </w:rPr>
              <w:t>19 008,50</w:t>
            </w:r>
          </w:p>
        </w:tc>
        <w:tc>
          <w:tcPr>
            <w:tcW w:w="1012" w:type="dxa"/>
            <w:tcBorders>
              <w:top w:val="nil"/>
              <w:left w:val="nil"/>
              <w:bottom w:val="single" w:sz="4" w:space="0" w:color="000000"/>
              <w:right w:val="single" w:sz="4" w:space="0" w:color="000000"/>
            </w:tcBorders>
            <w:shd w:val="clear" w:color="auto" w:fill="auto"/>
            <w:vAlign w:val="center"/>
            <w:hideMark/>
          </w:tcPr>
          <w:p w:rsidR="00F73995" w:rsidRPr="00F73995" w:rsidRDefault="00F73995" w:rsidP="00F73995">
            <w:pPr>
              <w:rPr>
                <w:b/>
                <w:bCs/>
                <w:sz w:val="16"/>
                <w:szCs w:val="16"/>
              </w:rPr>
            </w:pPr>
            <w:r w:rsidRPr="00F73995">
              <w:rPr>
                <w:b/>
                <w:bCs/>
                <w:sz w:val="16"/>
                <w:szCs w:val="16"/>
              </w:rPr>
              <w:t>11405,10</w:t>
            </w:r>
          </w:p>
        </w:tc>
        <w:tc>
          <w:tcPr>
            <w:tcW w:w="1079" w:type="dxa"/>
            <w:tcBorders>
              <w:top w:val="nil"/>
              <w:left w:val="nil"/>
              <w:bottom w:val="single" w:sz="4" w:space="0" w:color="auto"/>
              <w:right w:val="single" w:sz="4" w:space="0" w:color="auto"/>
            </w:tcBorders>
            <w:shd w:val="clear" w:color="auto" w:fill="auto"/>
            <w:vAlign w:val="center"/>
            <w:hideMark/>
          </w:tcPr>
          <w:p w:rsidR="00F73995" w:rsidRPr="00F73995" w:rsidRDefault="00F73995" w:rsidP="00F73995">
            <w:pPr>
              <w:rPr>
                <w:b/>
                <w:bCs/>
                <w:sz w:val="16"/>
                <w:szCs w:val="16"/>
              </w:rPr>
            </w:pPr>
            <w:r w:rsidRPr="00F73995">
              <w:rPr>
                <w:b/>
                <w:bCs/>
                <w:sz w:val="16"/>
                <w:szCs w:val="16"/>
              </w:rPr>
              <w:t>60,00%</w:t>
            </w:r>
          </w:p>
        </w:tc>
      </w:tr>
      <w:tr w:rsidR="00F73995" w:rsidRPr="00F73995" w:rsidTr="00F73995">
        <w:trPr>
          <w:trHeight w:val="480"/>
        </w:trPr>
        <w:tc>
          <w:tcPr>
            <w:tcW w:w="572" w:type="dxa"/>
            <w:tcBorders>
              <w:top w:val="nil"/>
              <w:left w:val="single" w:sz="4" w:space="0" w:color="000000"/>
              <w:bottom w:val="single" w:sz="4" w:space="0" w:color="000000"/>
              <w:right w:val="single" w:sz="4" w:space="0" w:color="000000"/>
            </w:tcBorders>
            <w:shd w:val="clear" w:color="auto" w:fill="auto"/>
            <w:vAlign w:val="center"/>
            <w:hideMark/>
          </w:tcPr>
          <w:p w:rsidR="00F73995" w:rsidRPr="00F73995" w:rsidRDefault="00F73995" w:rsidP="00F73995">
            <w:pPr>
              <w:rPr>
                <w:sz w:val="16"/>
                <w:szCs w:val="16"/>
              </w:rPr>
            </w:pPr>
            <w:r w:rsidRPr="00F73995">
              <w:rPr>
                <w:sz w:val="16"/>
                <w:szCs w:val="16"/>
              </w:rPr>
              <w:t>603</w:t>
            </w:r>
          </w:p>
        </w:tc>
        <w:tc>
          <w:tcPr>
            <w:tcW w:w="1804" w:type="dxa"/>
            <w:tcBorders>
              <w:top w:val="nil"/>
              <w:left w:val="nil"/>
              <w:bottom w:val="single" w:sz="4" w:space="0" w:color="000000"/>
              <w:right w:val="single" w:sz="4" w:space="0" w:color="000000"/>
            </w:tcBorders>
            <w:shd w:val="clear" w:color="auto" w:fill="auto"/>
            <w:vAlign w:val="center"/>
            <w:hideMark/>
          </w:tcPr>
          <w:p w:rsidR="00F73995" w:rsidRPr="00F73995" w:rsidRDefault="00F73995" w:rsidP="00F73995">
            <w:pPr>
              <w:rPr>
                <w:sz w:val="16"/>
                <w:szCs w:val="16"/>
              </w:rPr>
            </w:pPr>
            <w:r w:rsidRPr="00F73995">
              <w:rPr>
                <w:sz w:val="16"/>
                <w:szCs w:val="16"/>
              </w:rPr>
              <w:t>2 02 15001 10 0000 150</w:t>
            </w:r>
          </w:p>
        </w:tc>
        <w:tc>
          <w:tcPr>
            <w:tcW w:w="4502" w:type="dxa"/>
            <w:tcBorders>
              <w:top w:val="nil"/>
              <w:left w:val="nil"/>
              <w:bottom w:val="single" w:sz="4" w:space="0" w:color="000000"/>
              <w:right w:val="single" w:sz="4" w:space="0" w:color="000000"/>
            </w:tcBorders>
            <w:shd w:val="clear" w:color="auto" w:fill="auto"/>
            <w:vAlign w:val="center"/>
            <w:hideMark/>
          </w:tcPr>
          <w:p w:rsidR="00F73995" w:rsidRPr="00F73995" w:rsidRDefault="00F73995" w:rsidP="00F73995">
            <w:pPr>
              <w:rPr>
                <w:sz w:val="16"/>
                <w:szCs w:val="16"/>
              </w:rPr>
            </w:pPr>
            <w:r w:rsidRPr="00F73995">
              <w:rPr>
                <w:sz w:val="16"/>
                <w:szCs w:val="16"/>
              </w:rPr>
              <w:t>Дотации бюджетам поселений на выравнивание  бюджетной обеспеченности</w:t>
            </w:r>
          </w:p>
        </w:tc>
        <w:tc>
          <w:tcPr>
            <w:tcW w:w="1116" w:type="dxa"/>
            <w:tcBorders>
              <w:top w:val="nil"/>
              <w:left w:val="nil"/>
              <w:bottom w:val="single" w:sz="4" w:space="0" w:color="000000"/>
              <w:right w:val="single" w:sz="4" w:space="0" w:color="000000"/>
            </w:tcBorders>
            <w:shd w:val="clear" w:color="auto" w:fill="auto"/>
            <w:vAlign w:val="center"/>
            <w:hideMark/>
          </w:tcPr>
          <w:p w:rsidR="00F73995" w:rsidRPr="00F73995" w:rsidRDefault="00F73995" w:rsidP="00F73995">
            <w:pPr>
              <w:rPr>
                <w:sz w:val="16"/>
                <w:szCs w:val="16"/>
              </w:rPr>
            </w:pPr>
            <w:r w:rsidRPr="00F73995">
              <w:rPr>
                <w:sz w:val="16"/>
                <w:szCs w:val="16"/>
              </w:rPr>
              <w:t>19 008,50</w:t>
            </w:r>
          </w:p>
        </w:tc>
        <w:tc>
          <w:tcPr>
            <w:tcW w:w="1012" w:type="dxa"/>
            <w:tcBorders>
              <w:top w:val="nil"/>
              <w:left w:val="nil"/>
              <w:bottom w:val="single" w:sz="4" w:space="0" w:color="000000"/>
              <w:right w:val="single" w:sz="4" w:space="0" w:color="000000"/>
            </w:tcBorders>
            <w:shd w:val="clear" w:color="auto" w:fill="auto"/>
            <w:vAlign w:val="center"/>
            <w:hideMark/>
          </w:tcPr>
          <w:p w:rsidR="00F73995" w:rsidRPr="00F73995" w:rsidRDefault="00F73995" w:rsidP="00F73995">
            <w:pPr>
              <w:rPr>
                <w:sz w:val="16"/>
                <w:szCs w:val="16"/>
              </w:rPr>
            </w:pPr>
            <w:r w:rsidRPr="00F73995">
              <w:rPr>
                <w:sz w:val="16"/>
                <w:szCs w:val="16"/>
              </w:rPr>
              <w:t>11405,10</w:t>
            </w:r>
          </w:p>
        </w:tc>
        <w:tc>
          <w:tcPr>
            <w:tcW w:w="1079" w:type="dxa"/>
            <w:tcBorders>
              <w:top w:val="nil"/>
              <w:left w:val="nil"/>
              <w:bottom w:val="single" w:sz="4" w:space="0" w:color="auto"/>
              <w:right w:val="single" w:sz="4" w:space="0" w:color="auto"/>
            </w:tcBorders>
            <w:shd w:val="clear" w:color="auto" w:fill="auto"/>
            <w:vAlign w:val="center"/>
            <w:hideMark/>
          </w:tcPr>
          <w:p w:rsidR="00F73995" w:rsidRPr="00F73995" w:rsidRDefault="00F73995" w:rsidP="00F73995">
            <w:pPr>
              <w:rPr>
                <w:b/>
                <w:bCs/>
                <w:sz w:val="16"/>
                <w:szCs w:val="16"/>
              </w:rPr>
            </w:pPr>
            <w:r w:rsidRPr="00F73995">
              <w:rPr>
                <w:b/>
                <w:bCs/>
                <w:sz w:val="16"/>
                <w:szCs w:val="16"/>
              </w:rPr>
              <w:t>60,00%</w:t>
            </w:r>
          </w:p>
        </w:tc>
      </w:tr>
      <w:tr w:rsidR="00F73995" w:rsidRPr="00F73995" w:rsidTr="00F73995">
        <w:trPr>
          <w:trHeight w:val="480"/>
        </w:trPr>
        <w:tc>
          <w:tcPr>
            <w:tcW w:w="572" w:type="dxa"/>
            <w:tcBorders>
              <w:top w:val="nil"/>
              <w:left w:val="single" w:sz="4" w:space="0" w:color="000000"/>
              <w:bottom w:val="single" w:sz="4" w:space="0" w:color="000000"/>
              <w:right w:val="single" w:sz="4" w:space="0" w:color="000000"/>
            </w:tcBorders>
            <w:shd w:val="clear" w:color="auto" w:fill="auto"/>
            <w:vAlign w:val="center"/>
            <w:hideMark/>
          </w:tcPr>
          <w:p w:rsidR="00F73995" w:rsidRPr="00F73995" w:rsidRDefault="00F73995" w:rsidP="00F73995">
            <w:pPr>
              <w:rPr>
                <w:b/>
                <w:bCs/>
                <w:sz w:val="16"/>
                <w:szCs w:val="16"/>
              </w:rPr>
            </w:pPr>
          </w:p>
        </w:tc>
        <w:tc>
          <w:tcPr>
            <w:tcW w:w="1804" w:type="dxa"/>
            <w:tcBorders>
              <w:top w:val="nil"/>
              <w:left w:val="nil"/>
              <w:bottom w:val="single" w:sz="4" w:space="0" w:color="000000"/>
              <w:right w:val="single" w:sz="4" w:space="0" w:color="000000"/>
            </w:tcBorders>
            <w:shd w:val="clear" w:color="auto" w:fill="auto"/>
            <w:vAlign w:val="center"/>
            <w:hideMark/>
          </w:tcPr>
          <w:p w:rsidR="00F73995" w:rsidRPr="00F73995" w:rsidRDefault="00F73995" w:rsidP="00F73995">
            <w:pPr>
              <w:rPr>
                <w:b/>
                <w:bCs/>
                <w:sz w:val="16"/>
                <w:szCs w:val="16"/>
              </w:rPr>
            </w:pPr>
            <w:r w:rsidRPr="00F73995">
              <w:rPr>
                <w:b/>
                <w:bCs/>
                <w:sz w:val="16"/>
                <w:szCs w:val="16"/>
              </w:rPr>
              <w:t>2 02 20000 00 0000 150</w:t>
            </w:r>
          </w:p>
        </w:tc>
        <w:tc>
          <w:tcPr>
            <w:tcW w:w="4502" w:type="dxa"/>
            <w:tcBorders>
              <w:top w:val="nil"/>
              <w:left w:val="nil"/>
              <w:bottom w:val="single" w:sz="4" w:space="0" w:color="000000"/>
              <w:right w:val="single" w:sz="4" w:space="0" w:color="000000"/>
            </w:tcBorders>
            <w:shd w:val="clear" w:color="auto" w:fill="auto"/>
            <w:vAlign w:val="center"/>
            <w:hideMark/>
          </w:tcPr>
          <w:p w:rsidR="00F73995" w:rsidRPr="00F73995" w:rsidRDefault="00F73995" w:rsidP="00F73995">
            <w:pPr>
              <w:rPr>
                <w:b/>
                <w:bCs/>
                <w:sz w:val="16"/>
                <w:szCs w:val="16"/>
              </w:rPr>
            </w:pPr>
            <w:r w:rsidRPr="00F73995">
              <w:rPr>
                <w:b/>
                <w:bCs/>
                <w:sz w:val="16"/>
                <w:szCs w:val="16"/>
              </w:rPr>
              <w:t>Субсидии  бюджетам субъектов  Российской Федерации и муниципальных образований</w:t>
            </w:r>
          </w:p>
        </w:tc>
        <w:tc>
          <w:tcPr>
            <w:tcW w:w="1116" w:type="dxa"/>
            <w:tcBorders>
              <w:top w:val="nil"/>
              <w:left w:val="nil"/>
              <w:bottom w:val="single" w:sz="4" w:space="0" w:color="000000"/>
              <w:right w:val="single" w:sz="4" w:space="0" w:color="000000"/>
            </w:tcBorders>
            <w:shd w:val="clear" w:color="auto" w:fill="auto"/>
            <w:vAlign w:val="center"/>
            <w:hideMark/>
          </w:tcPr>
          <w:p w:rsidR="00F73995" w:rsidRPr="00F73995" w:rsidRDefault="00F73995" w:rsidP="00F73995">
            <w:pPr>
              <w:rPr>
                <w:b/>
                <w:bCs/>
                <w:sz w:val="16"/>
                <w:szCs w:val="16"/>
              </w:rPr>
            </w:pPr>
            <w:r w:rsidRPr="00F73995">
              <w:rPr>
                <w:b/>
                <w:bCs/>
                <w:sz w:val="16"/>
                <w:szCs w:val="16"/>
              </w:rPr>
              <w:t>16 646,23</w:t>
            </w:r>
          </w:p>
        </w:tc>
        <w:tc>
          <w:tcPr>
            <w:tcW w:w="1012" w:type="dxa"/>
            <w:tcBorders>
              <w:top w:val="nil"/>
              <w:left w:val="nil"/>
              <w:bottom w:val="single" w:sz="4" w:space="0" w:color="000000"/>
              <w:right w:val="single" w:sz="4" w:space="0" w:color="000000"/>
            </w:tcBorders>
            <w:shd w:val="clear" w:color="auto" w:fill="auto"/>
            <w:vAlign w:val="center"/>
            <w:hideMark/>
          </w:tcPr>
          <w:p w:rsidR="00F73995" w:rsidRPr="00F73995" w:rsidRDefault="00F73995" w:rsidP="00F73995">
            <w:pPr>
              <w:rPr>
                <w:b/>
                <w:bCs/>
                <w:sz w:val="16"/>
                <w:szCs w:val="16"/>
              </w:rPr>
            </w:pPr>
            <w:r w:rsidRPr="00F73995">
              <w:rPr>
                <w:b/>
                <w:bCs/>
                <w:sz w:val="16"/>
                <w:szCs w:val="16"/>
              </w:rPr>
              <w:t>1203,55</w:t>
            </w:r>
          </w:p>
        </w:tc>
        <w:tc>
          <w:tcPr>
            <w:tcW w:w="1079" w:type="dxa"/>
            <w:tcBorders>
              <w:top w:val="nil"/>
              <w:left w:val="nil"/>
              <w:bottom w:val="single" w:sz="4" w:space="0" w:color="auto"/>
              <w:right w:val="single" w:sz="4" w:space="0" w:color="auto"/>
            </w:tcBorders>
            <w:shd w:val="clear" w:color="auto" w:fill="auto"/>
            <w:vAlign w:val="center"/>
            <w:hideMark/>
          </w:tcPr>
          <w:p w:rsidR="00F73995" w:rsidRPr="00F73995" w:rsidRDefault="00F73995" w:rsidP="00F73995">
            <w:pPr>
              <w:rPr>
                <w:b/>
                <w:bCs/>
                <w:sz w:val="16"/>
                <w:szCs w:val="16"/>
              </w:rPr>
            </w:pPr>
            <w:r w:rsidRPr="00F73995">
              <w:rPr>
                <w:b/>
                <w:bCs/>
                <w:sz w:val="16"/>
                <w:szCs w:val="16"/>
              </w:rPr>
              <w:t>7,23%</w:t>
            </w:r>
          </w:p>
        </w:tc>
      </w:tr>
      <w:tr w:rsidR="00F73995" w:rsidRPr="00F73995" w:rsidTr="00F73995">
        <w:trPr>
          <w:trHeight w:val="800"/>
        </w:trPr>
        <w:tc>
          <w:tcPr>
            <w:tcW w:w="572" w:type="dxa"/>
            <w:tcBorders>
              <w:top w:val="nil"/>
              <w:left w:val="single" w:sz="4" w:space="0" w:color="000000"/>
              <w:bottom w:val="single" w:sz="4" w:space="0" w:color="000000"/>
              <w:right w:val="single" w:sz="4" w:space="0" w:color="000000"/>
            </w:tcBorders>
            <w:shd w:val="clear" w:color="auto" w:fill="auto"/>
            <w:vAlign w:val="center"/>
            <w:hideMark/>
          </w:tcPr>
          <w:p w:rsidR="00F73995" w:rsidRPr="00F73995" w:rsidRDefault="00F73995" w:rsidP="00F73995">
            <w:pPr>
              <w:rPr>
                <w:sz w:val="16"/>
                <w:szCs w:val="16"/>
              </w:rPr>
            </w:pPr>
            <w:r w:rsidRPr="00F73995">
              <w:rPr>
                <w:sz w:val="16"/>
                <w:szCs w:val="16"/>
              </w:rPr>
              <w:t>603</w:t>
            </w:r>
          </w:p>
        </w:tc>
        <w:tc>
          <w:tcPr>
            <w:tcW w:w="1804" w:type="dxa"/>
            <w:tcBorders>
              <w:top w:val="nil"/>
              <w:left w:val="nil"/>
              <w:bottom w:val="single" w:sz="4" w:space="0" w:color="000000"/>
              <w:right w:val="single" w:sz="4" w:space="0" w:color="000000"/>
            </w:tcBorders>
            <w:shd w:val="clear" w:color="auto" w:fill="auto"/>
            <w:vAlign w:val="center"/>
            <w:hideMark/>
          </w:tcPr>
          <w:p w:rsidR="00F73995" w:rsidRPr="00F73995" w:rsidRDefault="00F73995" w:rsidP="00F73995">
            <w:pPr>
              <w:rPr>
                <w:sz w:val="16"/>
                <w:szCs w:val="16"/>
              </w:rPr>
            </w:pPr>
            <w:r w:rsidRPr="00F73995">
              <w:rPr>
                <w:sz w:val="16"/>
                <w:szCs w:val="16"/>
              </w:rPr>
              <w:t>2 02 20216 10 0000 150</w:t>
            </w:r>
          </w:p>
        </w:tc>
        <w:tc>
          <w:tcPr>
            <w:tcW w:w="4502" w:type="dxa"/>
            <w:tcBorders>
              <w:top w:val="nil"/>
              <w:left w:val="nil"/>
              <w:bottom w:val="single" w:sz="4" w:space="0" w:color="000000"/>
              <w:right w:val="single" w:sz="4" w:space="0" w:color="000000"/>
            </w:tcBorders>
            <w:shd w:val="clear" w:color="auto" w:fill="auto"/>
            <w:vAlign w:val="center"/>
            <w:hideMark/>
          </w:tcPr>
          <w:p w:rsidR="00F73995" w:rsidRPr="00F73995" w:rsidRDefault="00F73995" w:rsidP="00F73995">
            <w:pPr>
              <w:rPr>
                <w:sz w:val="16"/>
                <w:szCs w:val="16"/>
              </w:rPr>
            </w:pPr>
            <w:r w:rsidRPr="00F73995">
              <w:rPr>
                <w:sz w:val="16"/>
                <w:szCs w:val="16"/>
              </w:rPr>
              <w:t>Субсидии бюджетам поселений на осуществление дорожной деятельности в отношении автодорог общего пользования, а также капитального ремонта и ремонта дворовых территорий МКД, проездов к дворовым территория домов населенных пунктов</w:t>
            </w:r>
          </w:p>
        </w:tc>
        <w:tc>
          <w:tcPr>
            <w:tcW w:w="1116" w:type="dxa"/>
            <w:tcBorders>
              <w:top w:val="nil"/>
              <w:left w:val="nil"/>
              <w:bottom w:val="single" w:sz="4" w:space="0" w:color="000000"/>
              <w:right w:val="single" w:sz="4" w:space="0" w:color="000000"/>
            </w:tcBorders>
            <w:shd w:val="clear" w:color="auto" w:fill="auto"/>
            <w:vAlign w:val="center"/>
            <w:hideMark/>
          </w:tcPr>
          <w:p w:rsidR="00F73995" w:rsidRPr="00F73995" w:rsidRDefault="00F73995" w:rsidP="00F73995">
            <w:pPr>
              <w:rPr>
                <w:sz w:val="16"/>
                <w:szCs w:val="16"/>
              </w:rPr>
            </w:pPr>
            <w:r w:rsidRPr="00F73995">
              <w:rPr>
                <w:sz w:val="16"/>
                <w:szCs w:val="16"/>
              </w:rPr>
              <w:t>6 804,34</w:t>
            </w:r>
          </w:p>
        </w:tc>
        <w:tc>
          <w:tcPr>
            <w:tcW w:w="1012" w:type="dxa"/>
            <w:tcBorders>
              <w:top w:val="nil"/>
              <w:left w:val="nil"/>
              <w:bottom w:val="single" w:sz="4" w:space="0" w:color="000000"/>
              <w:right w:val="single" w:sz="4" w:space="0" w:color="000000"/>
            </w:tcBorders>
            <w:shd w:val="clear" w:color="auto" w:fill="auto"/>
            <w:vAlign w:val="center"/>
            <w:hideMark/>
          </w:tcPr>
          <w:p w:rsidR="00F73995" w:rsidRPr="00F73995" w:rsidRDefault="00F73995" w:rsidP="00F73995">
            <w:pPr>
              <w:rPr>
                <w:sz w:val="16"/>
                <w:szCs w:val="16"/>
              </w:rPr>
            </w:pPr>
            <w:r w:rsidRPr="00F73995">
              <w:rPr>
                <w:sz w:val="16"/>
                <w:szCs w:val="16"/>
              </w:rPr>
              <w:t>0,00</w:t>
            </w:r>
          </w:p>
        </w:tc>
        <w:tc>
          <w:tcPr>
            <w:tcW w:w="1079" w:type="dxa"/>
            <w:tcBorders>
              <w:top w:val="nil"/>
              <w:left w:val="nil"/>
              <w:bottom w:val="single" w:sz="4" w:space="0" w:color="auto"/>
              <w:right w:val="single" w:sz="4" w:space="0" w:color="auto"/>
            </w:tcBorders>
            <w:shd w:val="clear" w:color="auto" w:fill="auto"/>
            <w:vAlign w:val="center"/>
            <w:hideMark/>
          </w:tcPr>
          <w:p w:rsidR="00F73995" w:rsidRPr="00F73995" w:rsidRDefault="00F73995" w:rsidP="00F73995">
            <w:pPr>
              <w:rPr>
                <w:b/>
                <w:bCs/>
                <w:sz w:val="16"/>
                <w:szCs w:val="16"/>
              </w:rPr>
            </w:pPr>
            <w:r w:rsidRPr="00F73995">
              <w:rPr>
                <w:b/>
                <w:bCs/>
                <w:sz w:val="16"/>
                <w:szCs w:val="16"/>
              </w:rPr>
              <w:t>0,00%</w:t>
            </w:r>
          </w:p>
        </w:tc>
      </w:tr>
      <w:tr w:rsidR="00F73995" w:rsidRPr="00F73995" w:rsidTr="00F73995">
        <w:trPr>
          <w:trHeight w:val="524"/>
        </w:trPr>
        <w:tc>
          <w:tcPr>
            <w:tcW w:w="572" w:type="dxa"/>
            <w:tcBorders>
              <w:top w:val="nil"/>
              <w:left w:val="single" w:sz="4" w:space="0" w:color="000000"/>
              <w:bottom w:val="single" w:sz="4" w:space="0" w:color="000000"/>
              <w:right w:val="single" w:sz="4" w:space="0" w:color="000000"/>
            </w:tcBorders>
            <w:shd w:val="clear" w:color="auto" w:fill="auto"/>
            <w:vAlign w:val="center"/>
            <w:hideMark/>
          </w:tcPr>
          <w:p w:rsidR="00F73995" w:rsidRPr="00F73995" w:rsidRDefault="00F73995" w:rsidP="00F73995">
            <w:pPr>
              <w:outlineLvl w:val="0"/>
              <w:rPr>
                <w:sz w:val="16"/>
                <w:szCs w:val="16"/>
              </w:rPr>
            </w:pPr>
            <w:r w:rsidRPr="00F73995">
              <w:rPr>
                <w:sz w:val="16"/>
                <w:szCs w:val="16"/>
              </w:rPr>
              <w:t>603</w:t>
            </w:r>
          </w:p>
        </w:tc>
        <w:tc>
          <w:tcPr>
            <w:tcW w:w="1804" w:type="dxa"/>
            <w:tcBorders>
              <w:top w:val="nil"/>
              <w:left w:val="nil"/>
              <w:bottom w:val="single" w:sz="4" w:space="0" w:color="000000"/>
              <w:right w:val="single" w:sz="4" w:space="0" w:color="000000"/>
            </w:tcBorders>
            <w:shd w:val="clear" w:color="auto" w:fill="auto"/>
            <w:vAlign w:val="center"/>
            <w:hideMark/>
          </w:tcPr>
          <w:p w:rsidR="00F73995" w:rsidRPr="00F73995" w:rsidRDefault="00F73995" w:rsidP="00F73995">
            <w:pPr>
              <w:outlineLvl w:val="0"/>
              <w:rPr>
                <w:sz w:val="16"/>
                <w:szCs w:val="16"/>
              </w:rPr>
            </w:pPr>
            <w:r w:rsidRPr="00F73995">
              <w:rPr>
                <w:sz w:val="16"/>
                <w:szCs w:val="16"/>
              </w:rPr>
              <w:t>2.02.25567.10.0000.150</w:t>
            </w:r>
          </w:p>
        </w:tc>
        <w:tc>
          <w:tcPr>
            <w:tcW w:w="4502" w:type="dxa"/>
            <w:tcBorders>
              <w:top w:val="nil"/>
              <w:left w:val="nil"/>
              <w:bottom w:val="single" w:sz="4" w:space="0" w:color="000000"/>
              <w:right w:val="single" w:sz="4" w:space="0" w:color="000000"/>
            </w:tcBorders>
            <w:shd w:val="clear" w:color="auto" w:fill="auto"/>
            <w:vAlign w:val="center"/>
            <w:hideMark/>
          </w:tcPr>
          <w:p w:rsidR="00F73995" w:rsidRPr="00F73995" w:rsidRDefault="00F73995" w:rsidP="00F73995">
            <w:pPr>
              <w:outlineLvl w:val="0"/>
              <w:rPr>
                <w:sz w:val="16"/>
                <w:szCs w:val="16"/>
              </w:rPr>
            </w:pPr>
            <w:r w:rsidRPr="00F73995">
              <w:rPr>
                <w:sz w:val="16"/>
                <w:szCs w:val="16"/>
              </w:rPr>
              <w:t>Субсидии бюджетам сельских поселений на реализацию мероприятий по устойчивому развитию сельских территорий</w:t>
            </w:r>
          </w:p>
        </w:tc>
        <w:tc>
          <w:tcPr>
            <w:tcW w:w="1116" w:type="dxa"/>
            <w:tcBorders>
              <w:top w:val="nil"/>
              <w:left w:val="nil"/>
              <w:bottom w:val="single" w:sz="4" w:space="0" w:color="000000"/>
              <w:right w:val="single" w:sz="4" w:space="0" w:color="000000"/>
            </w:tcBorders>
            <w:shd w:val="clear" w:color="auto" w:fill="auto"/>
            <w:vAlign w:val="center"/>
            <w:hideMark/>
          </w:tcPr>
          <w:p w:rsidR="00F73995" w:rsidRPr="00F73995" w:rsidRDefault="00F73995" w:rsidP="00F73995">
            <w:pPr>
              <w:outlineLvl w:val="0"/>
              <w:rPr>
                <w:sz w:val="16"/>
                <w:szCs w:val="16"/>
              </w:rPr>
            </w:pPr>
            <w:r w:rsidRPr="00F73995">
              <w:rPr>
                <w:sz w:val="16"/>
                <w:szCs w:val="16"/>
              </w:rPr>
              <w:t>3 358,59</w:t>
            </w:r>
          </w:p>
        </w:tc>
        <w:tc>
          <w:tcPr>
            <w:tcW w:w="1012" w:type="dxa"/>
            <w:tcBorders>
              <w:top w:val="nil"/>
              <w:left w:val="nil"/>
              <w:bottom w:val="single" w:sz="4" w:space="0" w:color="000000"/>
              <w:right w:val="single" w:sz="4" w:space="0" w:color="000000"/>
            </w:tcBorders>
            <w:shd w:val="clear" w:color="auto" w:fill="auto"/>
            <w:vAlign w:val="center"/>
            <w:hideMark/>
          </w:tcPr>
          <w:p w:rsidR="00F73995" w:rsidRPr="00F73995" w:rsidRDefault="00F73995" w:rsidP="00F73995">
            <w:pPr>
              <w:outlineLvl w:val="0"/>
              <w:rPr>
                <w:sz w:val="16"/>
                <w:szCs w:val="16"/>
              </w:rPr>
            </w:pPr>
            <w:r w:rsidRPr="00F73995">
              <w:rPr>
                <w:sz w:val="16"/>
                <w:szCs w:val="16"/>
              </w:rPr>
              <w:t>0,00</w:t>
            </w:r>
          </w:p>
        </w:tc>
        <w:tc>
          <w:tcPr>
            <w:tcW w:w="1079" w:type="dxa"/>
            <w:tcBorders>
              <w:top w:val="nil"/>
              <w:left w:val="nil"/>
              <w:bottom w:val="single" w:sz="4" w:space="0" w:color="auto"/>
              <w:right w:val="single" w:sz="4" w:space="0" w:color="auto"/>
            </w:tcBorders>
            <w:shd w:val="clear" w:color="auto" w:fill="auto"/>
            <w:vAlign w:val="center"/>
            <w:hideMark/>
          </w:tcPr>
          <w:p w:rsidR="00F73995" w:rsidRPr="00F73995" w:rsidRDefault="00F73995" w:rsidP="00F73995">
            <w:pPr>
              <w:outlineLvl w:val="0"/>
              <w:rPr>
                <w:b/>
                <w:bCs/>
                <w:sz w:val="16"/>
                <w:szCs w:val="16"/>
              </w:rPr>
            </w:pPr>
            <w:r w:rsidRPr="00F73995">
              <w:rPr>
                <w:b/>
                <w:bCs/>
                <w:sz w:val="16"/>
                <w:szCs w:val="16"/>
              </w:rPr>
              <w:t>0,00%</w:t>
            </w:r>
          </w:p>
        </w:tc>
      </w:tr>
      <w:tr w:rsidR="00F73995" w:rsidRPr="00F73995" w:rsidTr="00F73995">
        <w:trPr>
          <w:trHeight w:val="275"/>
        </w:trPr>
        <w:tc>
          <w:tcPr>
            <w:tcW w:w="572" w:type="dxa"/>
            <w:tcBorders>
              <w:top w:val="nil"/>
              <w:left w:val="single" w:sz="4" w:space="0" w:color="000000"/>
              <w:bottom w:val="single" w:sz="4" w:space="0" w:color="000000"/>
              <w:right w:val="single" w:sz="4" w:space="0" w:color="000000"/>
            </w:tcBorders>
            <w:shd w:val="clear" w:color="auto" w:fill="auto"/>
            <w:vAlign w:val="center"/>
            <w:hideMark/>
          </w:tcPr>
          <w:p w:rsidR="00F73995" w:rsidRPr="00F73995" w:rsidRDefault="00F73995" w:rsidP="00F73995">
            <w:pPr>
              <w:rPr>
                <w:sz w:val="16"/>
                <w:szCs w:val="16"/>
              </w:rPr>
            </w:pPr>
            <w:r w:rsidRPr="00F73995">
              <w:rPr>
                <w:sz w:val="16"/>
                <w:szCs w:val="16"/>
              </w:rPr>
              <w:t>603</w:t>
            </w:r>
          </w:p>
        </w:tc>
        <w:tc>
          <w:tcPr>
            <w:tcW w:w="1804" w:type="dxa"/>
            <w:tcBorders>
              <w:top w:val="nil"/>
              <w:left w:val="nil"/>
              <w:bottom w:val="single" w:sz="4" w:space="0" w:color="000000"/>
              <w:right w:val="single" w:sz="4" w:space="0" w:color="000000"/>
            </w:tcBorders>
            <w:shd w:val="clear" w:color="auto" w:fill="auto"/>
            <w:vAlign w:val="center"/>
            <w:hideMark/>
          </w:tcPr>
          <w:p w:rsidR="00F73995" w:rsidRPr="00F73995" w:rsidRDefault="00F73995" w:rsidP="00F73995">
            <w:pPr>
              <w:rPr>
                <w:sz w:val="16"/>
                <w:szCs w:val="16"/>
              </w:rPr>
            </w:pPr>
            <w:r w:rsidRPr="00F73995">
              <w:rPr>
                <w:sz w:val="16"/>
                <w:szCs w:val="16"/>
              </w:rPr>
              <w:t>2 02 29999 10 0000 150</w:t>
            </w:r>
          </w:p>
        </w:tc>
        <w:tc>
          <w:tcPr>
            <w:tcW w:w="4502" w:type="dxa"/>
            <w:tcBorders>
              <w:top w:val="nil"/>
              <w:left w:val="nil"/>
              <w:bottom w:val="single" w:sz="4" w:space="0" w:color="000000"/>
              <w:right w:val="single" w:sz="4" w:space="0" w:color="000000"/>
            </w:tcBorders>
            <w:shd w:val="clear" w:color="auto" w:fill="auto"/>
            <w:vAlign w:val="center"/>
            <w:hideMark/>
          </w:tcPr>
          <w:p w:rsidR="00F73995" w:rsidRPr="00F73995" w:rsidRDefault="00F73995" w:rsidP="00F73995">
            <w:pPr>
              <w:rPr>
                <w:sz w:val="16"/>
                <w:szCs w:val="16"/>
              </w:rPr>
            </w:pPr>
            <w:r w:rsidRPr="00F73995">
              <w:rPr>
                <w:sz w:val="16"/>
                <w:szCs w:val="16"/>
              </w:rPr>
              <w:t>Прочие субсидии бюджетам сельских поселений</w:t>
            </w:r>
          </w:p>
        </w:tc>
        <w:tc>
          <w:tcPr>
            <w:tcW w:w="1116" w:type="dxa"/>
            <w:tcBorders>
              <w:top w:val="nil"/>
              <w:left w:val="nil"/>
              <w:bottom w:val="single" w:sz="4" w:space="0" w:color="000000"/>
              <w:right w:val="single" w:sz="4" w:space="0" w:color="000000"/>
            </w:tcBorders>
            <w:shd w:val="clear" w:color="auto" w:fill="auto"/>
            <w:vAlign w:val="center"/>
            <w:hideMark/>
          </w:tcPr>
          <w:p w:rsidR="00F73995" w:rsidRPr="00F73995" w:rsidRDefault="00F73995" w:rsidP="00F73995">
            <w:pPr>
              <w:rPr>
                <w:sz w:val="16"/>
                <w:szCs w:val="16"/>
              </w:rPr>
            </w:pPr>
            <w:r w:rsidRPr="00F73995">
              <w:rPr>
                <w:sz w:val="16"/>
                <w:szCs w:val="16"/>
              </w:rPr>
              <w:t>6 483,30</w:t>
            </w:r>
          </w:p>
        </w:tc>
        <w:tc>
          <w:tcPr>
            <w:tcW w:w="1012" w:type="dxa"/>
            <w:tcBorders>
              <w:top w:val="nil"/>
              <w:left w:val="nil"/>
              <w:bottom w:val="single" w:sz="4" w:space="0" w:color="000000"/>
              <w:right w:val="single" w:sz="4" w:space="0" w:color="000000"/>
            </w:tcBorders>
            <w:shd w:val="clear" w:color="auto" w:fill="auto"/>
            <w:vAlign w:val="center"/>
            <w:hideMark/>
          </w:tcPr>
          <w:p w:rsidR="00F73995" w:rsidRPr="00F73995" w:rsidRDefault="00F73995" w:rsidP="00F73995">
            <w:pPr>
              <w:rPr>
                <w:sz w:val="16"/>
                <w:szCs w:val="16"/>
              </w:rPr>
            </w:pPr>
            <w:r w:rsidRPr="00F73995">
              <w:rPr>
                <w:sz w:val="16"/>
                <w:szCs w:val="16"/>
              </w:rPr>
              <w:t>1203,55</w:t>
            </w:r>
          </w:p>
        </w:tc>
        <w:tc>
          <w:tcPr>
            <w:tcW w:w="1079" w:type="dxa"/>
            <w:tcBorders>
              <w:top w:val="nil"/>
              <w:left w:val="nil"/>
              <w:bottom w:val="single" w:sz="4" w:space="0" w:color="auto"/>
              <w:right w:val="single" w:sz="4" w:space="0" w:color="auto"/>
            </w:tcBorders>
            <w:shd w:val="clear" w:color="auto" w:fill="auto"/>
            <w:vAlign w:val="center"/>
            <w:hideMark/>
          </w:tcPr>
          <w:p w:rsidR="00F73995" w:rsidRPr="00F73995" w:rsidRDefault="00F73995" w:rsidP="00F73995">
            <w:pPr>
              <w:rPr>
                <w:b/>
                <w:bCs/>
                <w:sz w:val="16"/>
                <w:szCs w:val="16"/>
              </w:rPr>
            </w:pPr>
            <w:r w:rsidRPr="00F73995">
              <w:rPr>
                <w:b/>
                <w:bCs/>
                <w:sz w:val="16"/>
                <w:szCs w:val="16"/>
              </w:rPr>
              <w:t>18,56%</w:t>
            </w:r>
          </w:p>
        </w:tc>
      </w:tr>
      <w:tr w:rsidR="00F73995" w:rsidRPr="00F73995" w:rsidTr="00F73995">
        <w:trPr>
          <w:trHeight w:val="460"/>
        </w:trPr>
        <w:tc>
          <w:tcPr>
            <w:tcW w:w="572" w:type="dxa"/>
            <w:tcBorders>
              <w:top w:val="nil"/>
              <w:left w:val="single" w:sz="4" w:space="0" w:color="000000"/>
              <w:bottom w:val="single" w:sz="4" w:space="0" w:color="000000"/>
              <w:right w:val="single" w:sz="4" w:space="0" w:color="000000"/>
            </w:tcBorders>
            <w:shd w:val="clear" w:color="auto" w:fill="auto"/>
            <w:vAlign w:val="center"/>
            <w:hideMark/>
          </w:tcPr>
          <w:p w:rsidR="00F73995" w:rsidRPr="00F73995" w:rsidRDefault="00F73995" w:rsidP="00F73995">
            <w:pPr>
              <w:rPr>
                <w:b/>
                <w:bCs/>
                <w:sz w:val="16"/>
                <w:szCs w:val="16"/>
              </w:rPr>
            </w:pPr>
          </w:p>
        </w:tc>
        <w:tc>
          <w:tcPr>
            <w:tcW w:w="1804" w:type="dxa"/>
            <w:tcBorders>
              <w:top w:val="nil"/>
              <w:left w:val="nil"/>
              <w:bottom w:val="single" w:sz="4" w:space="0" w:color="000000"/>
              <w:right w:val="single" w:sz="4" w:space="0" w:color="000000"/>
            </w:tcBorders>
            <w:shd w:val="clear" w:color="auto" w:fill="auto"/>
            <w:vAlign w:val="center"/>
            <w:hideMark/>
          </w:tcPr>
          <w:p w:rsidR="00F73995" w:rsidRPr="00F73995" w:rsidRDefault="00F73995" w:rsidP="00F73995">
            <w:pPr>
              <w:rPr>
                <w:b/>
                <w:bCs/>
                <w:sz w:val="16"/>
                <w:szCs w:val="16"/>
              </w:rPr>
            </w:pPr>
            <w:r w:rsidRPr="00F73995">
              <w:rPr>
                <w:b/>
                <w:bCs/>
                <w:sz w:val="16"/>
                <w:szCs w:val="16"/>
              </w:rPr>
              <w:t>2 02 30000 00 0000 150</w:t>
            </w:r>
          </w:p>
        </w:tc>
        <w:tc>
          <w:tcPr>
            <w:tcW w:w="4502" w:type="dxa"/>
            <w:tcBorders>
              <w:top w:val="nil"/>
              <w:left w:val="nil"/>
              <w:bottom w:val="single" w:sz="4" w:space="0" w:color="000000"/>
              <w:right w:val="single" w:sz="4" w:space="0" w:color="000000"/>
            </w:tcBorders>
            <w:shd w:val="clear" w:color="auto" w:fill="auto"/>
            <w:vAlign w:val="center"/>
            <w:hideMark/>
          </w:tcPr>
          <w:p w:rsidR="00F73995" w:rsidRPr="00F73995" w:rsidRDefault="00F73995" w:rsidP="00F73995">
            <w:pPr>
              <w:rPr>
                <w:b/>
                <w:bCs/>
                <w:sz w:val="16"/>
                <w:szCs w:val="16"/>
              </w:rPr>
            </w:pPr>
            <w:r w:rsidRPr="00F73995">
              <w:rPr>
                <w:b/>
                <w:bCs/>
                <w:sz w:val="16"/>
                <w:szCs w:val="16"/>
              </w:rPr>
              <w:t>Субвенции бюджетам субъектов  Российской Федерации и муниципальных образований</w:t>
            </w:r>
          </w:p>
        </w:tc>
        <w:tc>
          <w:tcPr>
            <w:tcW w:w="1116" w:type="dxa"/>
            <w:tcBorders>
              <w:top w:val="nil"/>
              <w:left w:val="nil"/>
              <w:bottom w:val="single" w:sz="4" w:space="0" w:color="000000"/>
              <w:right w:val="single" w:sz="4" w:space="0" w:color="000000"/>
            </w:tcBorders>
            <w:shd w:val="clear" w:color="auto" w:fill="auto"/>
            <w:vAlign w:val="center"/>
            <w:hideMark/>
          </w:tcPr>
          <w:p w:rsidR="00F73995" w:rsidRPr="00F73995" w:rsidRDefault="00F73995" w:rsidP="00F73995">
            <w:pPr>
              <w:rPr>
                <w:b/>
                <w:bCs/>
                <w:sz w:val="16"/>
                <w:szCs w:val="16"/>
              </w:rPr>
            </w:pPr>
            <w:r w:rsidRPr="00F73995">
              <w:rPr>
                <w:b/>
                <w:bCs/>
                <w:sz w:val="16"/>
                <w:szCs w:val="16"/>
              </w:rPr>
              <w:t>300,92</w:t>
            </w:r>
          </w:p>
        </w:tc>
        <w:tc>
          <w:tcPr>
            <w:tcW w:w="1012" w:type="dxa"/>
            <w:tcBorders>
              <w:top w:val="nil"/>
              <w:left w:val="nil"/>
              <w:bottom w:val="single" w:sz="4" w:space="0" w:color="000000"/>
              <w:right w:val="single" w:sz="4" w:space="0" w:color="000000"/>
            </w:tcBorders>
            <w:shd w:val="clear" w:color="auto" w:fill="auto"/>
            <w:vAlign w:val="center"/>
            <w:hideMark/>
          </w:tcPr>
          <w:p w:rsidR="00F73995" w:rsidRPr="00F73995" w:rsidRDefault="00F73995" w:rsidP="00F73995">
            <w:pPr>
              <w:rPr>
                <w:b/>
                <w:bCs/>
                <w:sz w:val="16"/>
                <w:szCs w:val="16"/>
              </w:rPr>
            </w:pPr>
            <w:r w:rsidRPr="00F73995">
              <w:rPr>
                <w:b/>
                <w:bCs/>
                <w:sz w:val="16"/>
                <w:szCs w:val="16"/>
              </w:rPr>
              <w:t>148,32</w:t>
            </w:r>
          </w:p>
        </w:tc>
        <w:tc>
          <w:tcPr>
            <w:tcW w:w="1079" w:type="dxa"/>
            <w:tcBorders>
              <w:top w:val="nil"/>
              <w:left w:val="nil"/>
              <w:bottom w:val="single" w:sz="4" w:space="0" w:color="auto"/>
              <w:right w:val="single" w:sz="4" w:space="0" w:color="auto"/>
            </w:tcBorders>
            <w:shd w:val="clear" w:color="auto" w:fill="auto"/>
            <w:vAlign w:val="center"/>
            <w:hideMark/>
          </w:tcPr>
          <w:p w:rsidR="00F73995" w:rsidRPr="00F73995" w:rsidRDefault="00F73995" w:rsidP="00F73995">
            <w:pPr>
              <w:rPr>
                <w:b/>
                <w:bCs/>
                <w:sz w:val="16"/>
                <w:szCs w:val="16"/>
              </w:rPr>
            </w:pPr>
            <w:r w:rsidRPr="00F73995">
              <w:rPr>
                <w:b/>
                <w:bCs/>
                <w:sz w:val="16"/>
                <w:szCs w:val="16"/>
              </w:rPr>
              <w:t>49,29%</w:t>
            </w:r>
          </w:p>
        </w:tc>
      </w:tr>
      <w:tr w:rsidR="00F73995" w:rsidRPr="00F73995" w:rsidTr="00F73995">
        <w:trPr>
          <w:trHeight w:val="720"/>
        </w:trPr>
        <w:tc>
          <w:tcPr>
            <w:tcW w:w="572" w:type="dxa"/>
            <w:tcBorders>
              <w:top w:val="nil"/>
              <w:left w:val="single" w:sz="4" w:space="0" w:color="000000"/>
              <w:bottom w:val="single" w:sz="4" w:space="0" w:color="000000"/>
              <w:right w:val="single" w:sz="4" w:space="0" w:color="000000"/>
            </w:tcBorders>
            <w:shd w:val="clear" w:color="auto" w:fill="auto"/>
            <w:vAlign w:val="center"/>
            <w:hideMark/>
          </w:tcPr>
          <w:p w:rsidR="00F73995" w:rsidRPr="00F73995" w:rsidRDefault="00F73995" w:rsidP="00F73995">
            <w:pPr>
              <w:rPr>
                <w:sz w:val="16"/>
                <w:szCs w:val="16"/>
              </w:rPr>
            </w:pPr>
            <w:r w:rsidRPr="00F73995">
              <w:rPr>
                <w:sz w:val="16"/>
                <w:szCs w:val="16"/>
              </w:rPr>
              <w:t>603</w:t>
            </w:r>
          </w:p>
        </w:tc>
        <w:tc>
          <w:tcPr>
            <w:tcW w:w="1804" w:type="dxa"/>
            <w:tcBorders>
              <w:top w:val="nil"/>
              <w:left w:val="nil"/>
              <w:bottom w:val="single" w:sz="4" w:space="0" w:color="000000"/>
              <w:right w:val="single" w:sz="4" w:space="0" w:color="000000"/>
            </w:tcBorders>
            <w:shd w:val="clear" w:color="auto" w:fill="auto"/>
            <w:vAlign w:val="center"/>
            <w:hideMark/>
          </w:tcPr>
          <w:p w:rsidR="00F73995" w:rsidRPr="00F73995" w:rsidRDefault="00F73995" w:rsidP="00F73995">
            <w:pPr>
              <w:rPr>
                <w:sz w:val="16"/>
                <w:szCs w:val="16"/>
              </w:rPr>
            </w:pPr>
            <w:r w:rsidRPr="00F73995">
              <w:rPr>
                <w:sz w:val="16"/>
                <w:szCs w:val="16"/>
              </w:rPr>
              <w:t>2 02 35118 10 0000 151</w:t>
            </w:r>
          </w:p>
        </w:tc>
        <w:tc>
          <w:tcPr>
            <w:tcW w:w="4502" w:type="dxa"/>
            <w:tcBorders>
              <w:top w:val="nil"/>
              <w:left w:val="nil"/>
              <w:bottom w:val="single" w:sz="4" w:space="0" w:color="000000"/>
              <w:right w:val="single" w:sz="4" w:space="0" w:color="000000"/>
            </w:tcBorders>
            <w:shd w:val="clear" w:color="auto" w:fill="auto"/>
            <w:vAlign w:val="center"/>
            <w:hideMark/>
          </w:tcPr>
          <w:p w:rsidR="00F73995" w:rsidRPr="00F73995" w:rsidRDefault="00F73995" w:rsidP="00F73995">
            <w:pPr>
              <w:rPr>
                <w:sz w:val="16"/>
                <w:szCs w:val="16"/>
              </w:rPr>
            </w:pPr>
            <w:r w:rsidRPr="00F73995">
              <w:rPr>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16" w:type="dxa"/>
            <w:tcBorders>
              <w:top w:val="nil"/>
              <w:left w:val="nil"/>
              <w:bottom w:val="single" w:sz="4" w:space="0" w:color="000000"/>
              <w:right w:val="single" w:sz="4" w:space="0" w:color="000000"/>
            </w:tcBorders>
            <w:shd w:val="clear" w:color="auto" w:fill="auto"/>
            <w:vAlign w:val="center"/>
            <w:hideMark/>
          </w:tcPr>
          <w:p w:rsidR="00F73995" w:rsidRPr="00F73995" w:rsidRDefault="00F73995" w:rsidP="00F73995">
            <w:pPr>
              <w:rPr>
                <w:sz w:val="16"/>
                <w:szCs w:val="16"/>
              </w:rPr>
            </w:pPr>
            <w:r w:rsidRPr="00F73995">
              <w:rPr>
                <w:sz w:val="16"/>
                <w:szCs w:val="16"/>
              </w:rPr>
              <w:t>297,40</w:t>
            </w:r>
          </w:p>
        </w:tc>
        <w:tc>
          <w:tcPr>
            <w:tcW w:w="1012" w:type="dxa"/>
            <w:tcBorders>
              <w:top w:val="nil"/>
              <w:left w:val="nil"/>
              <w:bottom w:val="single" w:sz="4" w:space="0" w:color="000000"/>
              <w:right w:val="single" w:sz="4" w:space="0" w:color="000000"/>
            </w:tcBorders>
            <w:shd w:val="clear" w:color="auto" w:fill="auto"/>
            <w:vAlign w:val="center"/>
            <w:hideMark/>
          </w:tcPr>
          <w:p w:rsidR="00F73995" w:rsidRPr="00F73995" w:rsidRDefault="00F73995" w:rsidP="00F73995">
            <w:pPr>
              <w:rPr>
                <w:sz w:val="16"/>
                <w:szCs w:val="16"/>
              </w:rPr>
            </w:pPr>
            <w:r w:rsidRPr="00F73995">
              <w:rPr>
                <w:sz w:val="16"/>
                <w:szCs w:val="16"/>
              </w:rPr>
              <w:t>144,80</w:t>
            </w:r>
          </w:p>
        </w:tc>
        <w:tc>
          <w:tcPr>
            <w:tcW w:w="1079" w:type="dxa"/>
            <w:tcBorders>
              <w:top w:val="nil"/>
              <w:left w:val="nil"/>
              <w:bottom w:val="single" w:sz="4" w:space="0" w:color="auto"/>
              <w:right w:val="single" w:sz="4" w:space="0" w:color="auto"/>
            </w:tcBorders>
            <w:shd w:val="clear" w:color="auto" w:fill="auto"/>
            <w:vAlign w:val="center"/>
            <w:hideMark/>
          </w:tcPr>
          <w:p w:rsidR="00F73995" w:rsidRPr="00F73995" w:rsidRDefault="00F73995" w:rsidP="00F73995">
            <w:pPr>
              <w:rPr>
                <w:b/>
                <w:bCs/>
                <w:sz w:val="16"/>
                <w:szCs w:val="16"/>
              </w:rPr>
            </w:pPr>
            <w:r w:rsidRPr="00F73995">
              <w:rPr>
                <w:b/>
                <w:bCs/>
                <w:sz w:val="16"/>
                <w:szCs w:val="16"/>
              </w:rPr>
              <w:t>48,69%</w:t>
            </w:r>
          </w:p>
        </w:tc>
      </w:tr>
      <w:tr w:rsidR="00F73995" w:rsidRPr="00F73995" w:rsidTr="00F73995">
        <w:trPr>
          <w:trHeight w:val="720"/>
        </w:trPr>
        <w:tc>
          <w:tcPr>
            <w:tcW w:w="572" w:type="dxa"/>
            <w:tcBorders>
              <w:top w:val="nil"/>
              <w:left w:val="single" w:sz="4" w:space="0" w:color="000000"/>
              <w:bottom w:val="single" w:sz="4" w:space="0" w:color="000000"/>
              <w:right w:val="single" w:sz="4" w:space="0" w:color="000000"/>
            </w:tcBorders>
            <w:shd w:val="clear" w:color="auto" w:fill="auto"/>
            <w:vAlign w:val="center"/>
            <w:hideMark/>
          </w:tcPr>
          <w:p w:rsidR="00F73995" w:rsidRPr="00F73995" w:rsidRDefault="00F73995" w:rsidP="00F73995">
            <w:pPr>
              <w:rPr>
                <w:sz w:val="16"/>
                <w:szCs w:val="16"/>
              </w:rPr>
            </w:pPr>
            <w:r w:rsidRPr="00F73995">
              <w:rPr>
                <w:sz w:val="16"/>
                <w:szCs w:val="16"/>
              </w:rPr>
              <w:t>603</w:t>
            </w:r>
          </w:p>
        </w:tc>
        <w:tc>
          <w:tcPr>
            <w:tcW w:w="1804" w:type="dxa"/>
            <w:tcBorders>
              <w:top w:val="nil"/>
              <w:left w:val="nil"/>
              <w:bottom w:val="single" w:sz="4" w:space="0" w:color="000000"/>
              <w:right w:val="single" w:sz="4" w:space="0" w:color="000000"/>
            </w:tcBorders>
            <w:shd w:val="clear" w:color="auto" w:fill="auto"/>
            <w:vAlign w:val="center"/>
            <w:hideMark/>
          </w:tcPr>
          <w:p w:rsidR="00F73995" w:rsidRPr="00F73995" w:rsidRDefault="00F73995" w:rsidP="00F73995">
            <w:pPr>
              <w:rPr>
                <w:sz w:val="16"/>
                <w:szCs w:val="16"/>
              </w:rPr>
            </w:pPr>
            <w:r w:rsidRPr="00F73995">
              <w:rPr>
                <w:sz w:val="16"/>
                <w:szCs w:val="16"/>
              </w:rPr>
              <w:t>2 02 030024 10 0000 150</w:t>
            </w:r>
          </w:p>
        </w:tc>
        <w:tc>
          <w:tcPr>
            <w:tcW w:w="4502" w:type="dxa"/>
            <w:tcBorders>
              <w:top w:val="nil"/>
              <w:left w:val="nil"/>
              <w:bottom w:val="single" w:sz="4" w:space="0" w:color="000000"/>
              <w:right w:val="single" w:sz="4" w:space="0" w:color="000000"/>
            </w:tcBorders>
            <w:shd w:val="clear" w:color="auto" w:fill="auto"/>
            <w:vAlign w:val="center"/>
            <w:hideMark/>
          </w:tcPr>
          <w:p w:rsidR="00F73995" w:rsidRPr="00F73995" w:rsidRDefault="00F73995" w:rsidP="00F73995">
            <w:pPr>
              <w:rPr>
                <w:sz w:val="16"/>
                <w:szCs w:val="16"/>
              </w:rPr>
            </w:pPr>
            <w:r w:rsidRPr="00F73995">
              <w:rPr>
                <w:sz w:val="16"/>
                <w:szCs w:val="16"/>
              </w:rPr>
              <w:t xml:space="preserve">Субвенции на обеспечение выполнения органами местного самоуправления МО отдельных полномочий </w:t>
            </w:r>
            <w:proofErr w:type="spellStart"/>
            <w:r w:rsidRPr="00F73995">
              <w:rPr>
                <w:sz w:val="16"/>
                <w:szCs w:val="16"/>
              </w:rPr>
              <w:t>Лен</w:t>
            </w:r>
            <w:proofErr w:type="gramStart"/>
            <w:r w:rsidRPr="00F73995">
              <w:rPr>
                <w:sz w:val="16"/>
                <w:szCs w:val="16"/>
              </w:rPr>
              <w:t>.о</w:t>
            </w:r>
            <w:proofErr w:type="gramEnd"/>
            <w:r w:rsidRPr="00F73995">
              <w:rPr>
                <w:sz w:val="16"/>
                <w:szCs w:val="16"/>
              </w:rPr>
              <w:t>бл</w:t>
            </w:r>
            <w:proofErr w:type="spellEnd"/>
            <w:r w:rsidRPr="00F73995">
              <w:rPr>
                <w:sz w:val="16"/>
                <w:szCs w:val="16"/>
              </w:rPr>
              <w:t>. в сфере административных правонарушений</w:t>
            </w:r>
          </w:p>
        </w:tc>
        <w:tc>
          <w:tcPr>
            <w:tcW w:w="1116" w:type="dxa"/>
            <w:tcBorders>
              <w:top w:val="nil"/>
              <w:left w:val="nil"/>
              <w:bottom w:val="single" w:sz="4" w:space="0" w:color="000000"/>
              <w:right w:val="single" w:sz="4" w:space="0" w:color="000000"/>
            </w:tcBorders>
            <w:shd w:val="clear" w:color="auto" w:fill="auto"/>
            <w:vAlign w:val="center"/>
            <w:hideMark/>
          </w:tcPr>
          <w:p w:rsidR="00F73995" w:rsidRPr="00F73995" w:rsidRDefault="00F73995" w:rsidP="00F73995">
            <w:pPr>
              <w:rPr>
                <w:sz w:val="16"/>
                <w:szCs w:val="16"/>
              </w:rPr>
            </w:pPr>
            <w:r w:rsidRPr="00F73995">
              <w:rPr>
                <w:sz w:val="16"/>
                <w:szCs w:val="16"/>
              </w:rPr>
              <w:t>3,52</w:t>
            </w:r>
          </w:p>
        </w:tc>
        <w:tc>
          <w:tcPr>
            <w:tcW w:w="1012" w:type="dxa"/>
            <w:tcBorders>
              <w:top w:val="nil"/>
              <w:left w:val="nil"/>
              <w:bottom w:val="single" w:sz="4" w:space="0" w:color="000000"/>
              <w:right w:val="single" w:sz="4" w:space="0" w:color="000000"/>
            </w:tcBorders>
            <w:shd w:val="clear" w:color="auto" w:fill="auto"/>
            <w:vAlign w:val="center"/>
            <w:hideMark/>
          </w:tcPr>
          <w:p w:rsidR="00F73995" w:rsidRPr="00F73995" w:rsidRDefault="00F73995" w:rsidP="00F73995">
            <w:pPr>
              <w:rPr>
                <w:sz w:val="16"/>
                <w:szCs w:val="16"/>
              </w:rPr>
            </w:pPr>
            <w:r w:rsidRPr="00F73995">
              <w:rPr>
                <w:sz w:val="16"/>
                <w:szCs w:val="16"/>
              </w:rPr>
              <w:t>3,52</w:t>
            </w:r>
          </w:p>
        </w:tc>
        <w:tc>
          <w:tcPr>
            <w:tcW w:w="1079" w:type="dxa"/>
            <w:tcBorders>
              <w:top w:val="nil"/>
              <w:left w:val="nil"/>
              <w:bottom w:val="single" w:sz="4" w:space="0" w:color="auto"/>
              <w:right w:val="single" w:sz="4" w:space="0" w:color="auto"/>
            </w:tcBorders>
            <w:shd w:val="clear" w:color="auto" w:fill="auto"/>
            <w:vAlign w:val="center"/>
            <w:hideMark/>
          </w:tcPr>
          <w:p w:rsidR="00F73995" w:rsidRPr="00F73995" w:rsidRDefault="00F73995" w:rsidP="00F73995">
            <w:pPr>
              <w:rPr>
                <w:b/>
                <w:bCs/>
                <w:sz w:val="16"/>
                <w:szCs w:val="16"/>
              </w:rPr>
            </w:pPr>
            <w:r w:rsidRPr="00F73995">
              <w:rPr>
                <w:b/>
                <w:bCs/>
                <w:sz w:val="16"/>
                <w:szCs w:val="16"/>
              </w:rPr>
              <w:t>100,00%</w:t>
            </w:r>
          </w:p>
        </w:tc>
      </w:tr>
      <w:tr w:rsidR="00F73995" w:rsidRPr="00F73995" w:rsidTr="00F73995">
        <w:trPr>
          <w:trHeight w:val="255"/>
        </w:trPr>
        <w:tc>
          <w:tcPr>
            <w:tcW w:w="572" w:type="dxa"/>
            <w:tcBorders>
              <w:top w:val="nil"/>
              <w:left w:val="single" w:sz="4" w:space="0" w:color="000000"/>
              <w:bottom w:val="single" w:sz="4" w:space="0" w:color="000000"/>
              <w:right w:val="single" w:sz="4" w:space="0" w:color="000000"/>
            </w:tcBorders>
            <w:shd w:val="clear" w:color="auto" w:fill="auto"/>
            <w:vAlign w:val="center"/>
            <w:hideMark/>
          </w:tcPr>
          <w:p w:rsidR="00F73995" w:rsidRPr="00F73995" w:rsidRDefault="00F73995" w:rsidP="00F73995">
            <w:pPr>
              <w:rPr>
                <w:b/>
                <w:bCs/>
                <w:sz w:val="16"/>
                <w:szCs w:val="16"/>
              </w:rPr>
            </w:pPr>
          </w:p>
        </w:tc>
        <w:tc>
          <w:tcPr>
            <w:tcW w:w="1804" w:type="dxa"/>
            <w:tcBorders>
              <w:top w:val="nil"/>
              <w:left w:val="nil"/>
              <w:bottom w:val="single" w:sz="4" w:space="0" w:color="000000"/>
              <w:right w:val="single" w:sz="4" w:space="0" w:color="000000"/>
            </w:tcBorders>
            <w:shd w:val="clear" w:color="auto" w:fill="auto"/>
            <w:vAlign w:val="center"/>
            <w:hideMark/>
          </w:tcPr>
          <w:p w:rsidR="00F73995" w:rsidRPr="00F73995" w:rsidRDefault="00F73995" w:rsidP="00F73995">
            <w:pPr>
              <w:rPr>
                <w:b/>
                <w:bCs/>
                <w:sz w:val="16"/>
                <w:szCs w:val="16"/>
              </w:rPr>
            </w:pPr>
            <w:r w:rsidRPr="00F73995">
              <w:rPr>
                <w:b/>
                <w:bCs/>
                <w:sz w:val="16"/>
                <w:szCs w:val="16"/>
              </w:rPr>
              <w:t>2 02 40000 00 0000 151</w:t>
            </w:r>
          </w:p>
        </w:tc>
        <w:tc>
          <w:tcPr>
            <w:tcW w:w="4502" w:type="dxa"/>
            <w:tcBorders>
              <w:top w:val="nil"/>
              <w:left w:val="nil"/>
              <w:bottom w:val="single" w:sz="4" w:space="0" w:color="000000"/>
              <w:right w:val="single" w:sz="4" w:space="0" w:color="000000"/>
            </w:tcBorders>
            <w:shd w:val="clear" w:color="auto" w:fill="auto"/>
            <w:vAlign w:val="center"/>
            <w:hideMark/>
          </w:tcPr>
          <w:p w:rsidR="00F73995" w:rsidRPr="00F73995" w:rsidRDefault="00F73995" w:rsidP="00F73995">
            <w:pPr>
              <w:rPr>
                <w:b/>
                <w:bCs/>
                <w:sz w:val="16"/>
                <w:szCs w:val="16"/>
              </w:rPr>
            </w:pPr>
            <w:r w:rsidRPr="00F73995">
              <w:rPr>
                <w:b/>
                <w:bCs/>
                <w:sz w:val="16"/>
                <w:szCs w:val="16"/>
              </w:rPr>
              <w:t>Иные межбюджетные трансферты</w:t>
            </w:r>
          </w:p>
        </w:tc>
        <w:tc>
          <w:tcPr>
            <w:tcW w:w="1116" w:type="dxa"/>
            <w:tcBorders>
              <w:top w:val="nil"/>
              <w:left w:val="nil"/>
              <w:bottom w:val="single" w:sz="4" w:space="0" w:color="000000"/>
              <w:right w:val="single" w:sz="4" w:space="0" w:color="000000"/>
            </w:tcBorders>
            <w:shd w:val="clear" w:color="auto" w:fill="auto"/>
            <w:vAlign w:val="center"/>
            <w:hideMark/>
          </w:tcPr>
          <w:p w:rsidR="00F73995" w:rsidRPr="00F73995" w:rsidRDefault="00F73995" w:rsidP="00F73995">
            <w:pPr>
              <w:rPr>
                <w:b/>
                <w:bCs/>
                <w:sz w:val="16"/>
                <w:szCs w:val="16"/>
              </w:rPr>
            </w:pPr>
            <w:r w:rsidRPr="00F73995">
              <w:rPr>
                <w:b/>
                <w:bCs/>
                <w:sz w:val="16"/>
                <w:szCs w:val="16"/>
              </w:rPr>
              <w:t>4 495,20</w:t>
            </w:r>
          </w:p>
        </w:tc>
        <w:tc>
          <w:tcPr>
            <w:tcW w:w="1012" w:type="dxa"/>
            <w:tcBorders>
              <w:top w:val="nil"/>
              <w:left w:val="nil"/>
              <w:bottom w:val="single" w:sz="4" w:space="0" w:color="000000"/>
              <w:right w:val="single" w:sz="4" w:space="0" w:color="000000"/>
            </w:tcBorders>
            <w:shd w:val="clear" w:color="auto" w:fill="auto"/>
            <w:vAlign w:val="center"/>
            <w:hideMark/>
          </w:tcPr>
          <w:p w:rsidR="00F73995" w:rsidRPr="00F73995" w:rsidRDefault="00F73995" w:rsidP="00F73995">
            <w:pPr>
              <w:rPr>
                <w:b/>
                <w:bCs/>
                <w:sz w:val="16"/>
                <w:szCs w:val="16"/>
              </w:rPr>
            </w:pPr>
            <w:r w:rsidRPr="00F73995">
              <w:rPr>
                <w:b/>
                <w:bCs/>
                <w:sz w:val="16"/>
                <w:szCs w:val="16"/>
              </w:rPr>
              <w:t>32,80</w:t>
            </w:r>
          </w:p>
        </w:tc>
        <w:tc>
          <w:tcPr>
            <w:tcW w:w="1079" w:type="dxa"/>
            <w:tcBorders>
              <w:top w:val="nil"/>
              <w:left w:val="nil"/>
              <w:bottom w:val="single" w:sz="4" w:space="0" w:color="auto"/>
              <w:right w:val="single" w:sz="4" w:space="0" w:color="auto"/>
            </w:tcBorders>
            <w:shd w:val="clear" w:color="auto" w:fill="auto"/>
            <w:vAlign w:val="center"/>
            <w:hideMark/>
          </w:tcPr>
          <w:p w:rsidR="00F73995" w:rsidRPr="00F73995" w:rsidRDefault="00F73995" w:rsidP="00F73995">
            <w:pPr>
              <w:rPr>
                <w:b/>
                <w:bCs/>
                <w:sz w:val="16"/>
                <w:szCs w:val="16"/>
              </w:rPr>
            </w:pPr>
            <w:r w:rsidRPr="00F73995">
              <w:rPr>
                <w:b/>
                <w:bCs/>
                <w:sz w:val="16"/>
                <w:szCs w:val="16"/>
              </w:rPr>
              <w:t>0,73%</w:t>
            </w:r>
          </w:p>
        </w:tc>
      </w:tr>
      <w:tr w:rsidR="00F73995" w:rsidRPr="00F73995" w:rsidTr="00F73995">
        <w:trPr>
          <w:trHeight w:val="645"/>
        </w:trPr>
        <w:tc>
          <w:tcPr>
            <w:tcW w:w="572" w:type="dxa"/>
            <w:tcBorders>
              <w:top w:val="single" w:sz="4" w:space="0" w:color="000000"/>
              <w:left w:val="single" w:sz="4" w:space="0" w:color="000000"/>
              <w:bottom w:val="nil"/>
              <w:right w:val="single" w:sz="4" w:space="0" w:color="000000"/>
            </w:tcBorders>
            <w:shd w:val="clear" w:color="auto" w:fill="auto"/>
            <w:vAlign w:val="center"/>
            <w:hideMark/>
          </w:tcPr>
          <w:p w:rsidR="00F73995" w:rsidRPr="00F73995" w:rsidRDefault="00F73995" w:rsidP="00F73995">
            <w:pPr>
              <w:rPr>
                <w:sz w:val="16"/>
                <w:szCs w:val="16"/>
              </w:rPr>
            </w:pPr>
            <w:r w:rsidRPr="00F73995">
              <w:rPr>
                <w:sz w:val="16"/>
                <w:szCs w:val="16"/>
              </w:rPr>
              <w:t>603</w:t>
            </w:r>
          </w:p>
        </w:tc>
        <w:tc>
          <w:tcPr>
            <w:tcW w:w="1804" w:type="dxa"/>
            <w:tcBorders>
              <w:top w:val="nil"/>
              <w:left w:val="nil"/>
              <w:bottom w:val="single" w:sz="4" w:space="0" w:color="000000"/>
              <w:right w:val="single" w:sz="4" w:space="0" w:color="000000"/>
            </w:tcBorders>
            <w:shd w:val="clear" w:color="auto" w:fill="auto"/>
            <w:vAlign w:val="center"/>
            <w:hideMark/>
          </w:tcPr>
          <w:p w:rsidR="00F73995" w:rsidRPr="00F73995" w:rsidRDefault="00F73995" w:rsidP="00F73995">
            <w:pPr>
              <w:rPr>
                <w:sz w:val="16"/>
                <w:szCs w:val="16"/>
              </w:rPr>
            </w:pPr>
            <w:r w:rsidRPr="00F73995">
              <w:rPr>
                <w:sz w:val="16"/>
                <w:szCs w:val="16"/>
              </w:rPr>
              <w:t>2 02 49999 10 0000 150</w:t>
            </w:r>
          </w:p>
        </w:tc>
        <w:tc>
          <w:tcPr>
            <w:tcW w:w="4502" w:type="dxa"/>
            <w:tcBorders>
              <w:top w:val="nil"/>
              <w:left w:val="nil"/>
              <w:bottom w:val="single" w:sz="4" w:space="0" w:color="000000"/>
              <w:right w:val="single" w:sz="4" w:space="0" w:color="000000"/>
            </w:tcBorders>
            <w:shd w:val="clear" w:color="auto" w:fill="auto"/>
            <w:vAlign w:val="center"/>
            <w:hideMark/>
          </w:tcPr>
          <w:p w:rsidR="00F73995" w:rsidRPr="00F73995" w:rsidRDefault="00F73995" w:rsidP="00F73995">
            <w:pPr>
              <w:rPr>
                <w:sz w:val="16"/>
                <w:szCs w:val="16"/>
              </w:rPr>
            </w:pPr>
            <w:r w:rsidRPr="00F73995">
              <w:rPr>
                <w:sz w:val="16"/>
                <w:szCs w:val="16"/>
              </w:rPr>
              <w:t>Прочие межбюджетные трансферты, передаваемые бюджетам поселений</w:t>
            </w:r>
          </w:p>
        </w:tc>
        <w:tc>
          <w:tcPr>
            <w:tcW w:w="1116" w:type="dxa"/>
            <w:tcBorders>
              <w:top w:val="nil"/>
              <w:left w:val="nil"/>
              <w:bottom w:val="single" w:sz="4" w:space="0" w:color="000000"/>
              <w:right w:val="single" w:sz="4" w:space="0" w:color="000000"/>
            </w:tcBorders>
            <w:shd w:val="clear" w:color="auto" w:fill="auto"/>
            <w:vAlign w:val="center"/>
            <w:hideMark/>
          </w:tcPr>
          <w:p w:rsidR="00F73995" w:rsidRPr="00F73995" w:rsidRDefault="00F73995" w:rsidP="00F73995">
            <w:pPr>
              <w:rPr>
                <w:sz w:val="16"/>
                <w:szCs w:val="16"/>
              </w:rPr>
            </w:pPr>
            <w:r w:rsidRPr="00F73995">
              <w:rPr>
                <w:sz w:val="16"/>
                <w:szCs w:val="16"/>
              </w:rPr>
              <w:t>4 495,20</w:t>
            </w:r>
          </w:p>
        </w:tc>
        <w:tc>
          <w:tcPr>
            <w:tcW w:w="1012" w:type="dxa"/>
            <w:tcBorders>
              <w:top w:val="nil"/>
              <w:left w:val="nil"/>
              <w:bottom w:val="single" w:sz="4" w:space="0" w:color="000000"/>
              <w:right w:val="single" w:sz="4" w:space="0" w:color="000000"/>
            </w:tcBorders>
            <w:shd w:val="clear" w:color="auto" w:fill="auto"/>
            <w:vAlign w:val="center"/>
            <w:hideMark/>
          </w:tcPr>
          <w:p w:rsidR="00F73995" w:rsidRPr="00F73995" w:rsidRDefault="00F73995" w:rsidP="00F73995">
            <w:pPr>
              <w:rPr>
                <w:sz w:val="16"/>
                <w:szCs w:val="16"/>
              </w:rPr>
            </w:pPr>
            <w:r w:rsidRPr="00F73995">
              <w:rPr>
                <w:sz w:val="16"/>
                <w:szCs w:val="16"/>
              </w:rPr>
              <w:t>32,80</w:t>
            </w:r>
          </w:p>
        </w:tc>
        <w:tc>
          <w:tcPr>
            <w:tcW w:w="1079" w:type="dxa"/>
            <w:tcBorders>
              <w:top w:val="nil"/>
              <w:left w:val="nil"/>
              <w:bottom w:val="single" w:sz="4" w:space="0" w:color="auto"/>
              <w:right w:val="single" w:sz="4" w:space="0" w:color="auto"/>
            </w:tcBorders>
            <w:shd w:val="clear" w:color="auto" w:fill="auto"/>
            <w:vAlign w:val="center"/>
            <w:hideMark/>
          </w:tcPr>
          <w:p w:rsidR="00F73995" w:rsidRPr="00F73995" w:rsidRDefault="00F73995" w:rsidP="00F73995">
            <w:pPr>
              <w:rPr>
                <w:b/>
                <w:bCs/>
                <w:sz w:val="16"/>
                <w:szCs w:val="16"/>
              </w:rPr>
            </w:pPr>
            <w:r w:rsidRPr="00F73995">
              <w:rPr>
                <w:b/>
                <w:bCs/>
                <w:sz w:val="16"/>
                <w:szCs w:val="16"/>
              </w:rPr>
              <w:t>0,73%</w:t>
            </w:r>
          </w:p>
        </w:tc>
      </w:tr>
      <w:tr w:rsidR="00F73995" w:rsidRPr="00F73995" w:rsidTr="00F73995">
        <w:trPr>
          <w:trHeight w:val="25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rPr>
                <w:sz w:val="16"/>
                <w:szCs w:val="16"/>
              </w:rPr>
            </w:pPr>
          </w:p>
        </w:tc>
        <w:tc>
          <w:tcPr>
            <w:tcW w:w="6306" w:type="dxa"/>
            <w:gridSpan w:val="2"/>
            <w:tcBorders>
              <w:top w:val="single" w:sz="4" w:space="0" w:color="000000"/>
              <w:left w:val="nil"/>
              <w:bottom w:val="single" w:sz="4" w:space="0" w:color="000000"/>
              <w:right w:val="single" w:sz="4" w:space="0" w:color="000000"/>
            </w:tcBorders>
            <w:shd w:val="clear" w:color="auto" w:fill="auto"/>
            <w:vAlign w:val="center"/>
            <w:hideMark/>
          </w:tcPr>
          <w:p w:rsidR="00F73995" w:rsidRPr="00F73995" w:rsidRDefault="00F73995" w:rsidP="00F73995">
            <w:pPr>
              <w:rPr>
                <w:b/>
                <w:bCs/>
                <w:sz w:val="16"/>
                <w:szCs w:val="16"/>
              </w:rPr>
            </w:pPr>
            <w:r w:rsidRPr="00F73995">
              <w:rPr>
                <w:b/>
                <w:bCs/>
                <w:sz w:val="16"/>
                <w:szCs w:val="16"/>
              </w:rPr>
              <w:t>ВСЕГО ДОХОДОВ</w:t>
            </w:r>
          </w:p>
        </w:tc>
        <w:tc>
          <w:tcPr>
            <w:tcW w:w="1116" w:type="dxa"/>
            <w:tcBorders>
              <w:top w:val="nil"/>
              <w:left w:val="nil"/>
              <w:bottom w:val="single" w:sz="4" w:space="0" w:color="000000"/>
              <w:right w:val="single" w:sz="4" w:space="0" w:color="auto"/>
            </w:tcBorders>
            <w:shd w:val="clear" w:color="auto" w:fill="auto"/>
            <w:vAlign w:val="center"/>
            <w:hideMark/>
          </w:tcPr>
          <w:p w:rsidR="00F73995" w:rsidRPr="00F73995" w:rsidRDefault="00F73995" w:rsidP="00F73995">
            <w:pPr>
              <w:rPr>
                <w:b/>
                <w:bCs/>
                <w:sz w:val="16"/>
                <w:szCs w:val="16"/>
              </w:rPr>
            </w:pPr>
            <w:r w:rsidRPr="00F73995">
              <w:rPr>
                <w:b/>
                <w:bCs/>
                <w:sz w:val="16"/>
                <w:szCs w:val="16"/>
              </w:rPr>
              <w:t>64 697,55</w:t>
            </w:r>
          </w:p>
        </w:tc>
        <w:tc>
          <w:tcPr>
            <w:tcW w:w="1012" w:type="dxa"/>
            <w:tcBorders>
              <w:top w:val="nil"/>
              <w:left w:val="nil"/>
              <w:bottom w:val="single" w:sz="4" w:space="0" w:color="000000"/>
              <w:right w:val="single" w:sz="4" w:space="0" w:color="auto"/>
            </w:tcBorders>
            <w:shd w:val="clear" w:color="auto" w:fill="auto"/>
            <w:vAlign w:val="center"/>
            <w:hideMark/>
          </w:tcPr>
          <w:p w:rsidR="00F73995" w:rsidRPr="00F73995" w:rsidRDefault="00F73995" w:rsidP="00F73995">
            <w:pPr>
              <w:rPr>
                <w:b/>
                <w:bCs/>
                <w:sz w:val="16"/>
                <w:szCs w:val="16"/>
              </w:rPr>
            </w:pPr>
            <w:r w:rsidRPr="00F73995">
              <w:rPr>
                <w:b/>
                <w:bCs/>
                <w:sz w:val="16"/>
                <w:szCs w:val="16"/>
              </w:rPr>
              <w:t>23243,52</w:t>
            </w:r>
          </w:p>
        </w:tc>
        <w:tc>
          <w:tcPr>
            <w:tcW w:w="1079" w:type="dxa"/>
            <w:tcBorders>
              <w:top w:val="nil"/>
              <w:left w:val="nil"/>
              <w:bottom w:val="single" w:sz="4" w:space="0" w:color="auto"/>
              <w:right w:val="single" w:sz="4" w:space="0" w:color="auto"/>
            </w:tcBorders>
            <w:shd w:val="clear" w:color="auto" w:fill="auto"/>
            <w:vAlign w:val="center"/>
            <w:hideMark/>
          </w:tcPr>
          <w:p w:rsidR="00F73995" w:rsidRPr="00F73995" w:rsidRDefault="00F73995" w:rsidP="00F73995">
            <w:pPr>
              <w:rPr>
                <w:b/>
                <w:bCs/>
                <w:sz w:val="16"/>
                <w:szCs w:val="16"/>
              </w:rPr>
            </w:pPr>
            <w:r w:rsidRPr="00F73995">
              <w:rPr>
                <w:b/>
                <w:bCs/>
                <w:sz w:val="16"/>
                <w:szCs w:val="16"/>
              </w:rPr>
              <w:t>35,93%</w:t>
            </w:r>
          </w:p>
        </w:tc>
      </w:tr>
    </w:tbl>
    <w:p w:rsidR="00F73995" w:rsidRPr="00F73995" w:rsidRDefault="00F73995" w:rsidP="00F73995">
      <w:pPr>
        <w:jc w:val="center"/>
        <w:rPr>
          <w:b/>
          <w:sz w:val="16"/>
          <w:szCs w:val="16"/>
        </w:rPr>
      </w:pPr>
    </w:p>
    <w:p w:rsidR="00F73995" w:rsidRPr="00F73995" w:rsidRDefault="00F73995" w:rsidP="00F73995">
      <w:pPr>
        <w:rPr>
          <w:b/>
          <w:sz w:val="16"/>
          <w:szCs w:val="16"/>
        </w:rPr>
      </w:pPr>
      <w:r w:rsidRPr="00F73995">
        <w:rPr>
          <w:b/>
          <w:sz w:val="16"/>
          <w:szCs w:val="16"/>
        </w:rPr>
        <w:br w:type="page"/>
      </w:r>
    </w:p>
    <w:p w:rsidR="00F73995" w:rsidRPr="00F73995" w:rsidRDefault="00F73995" w:rsidP="00F73995">
      <w:pPr>
        <w:ind w:firstLine="4962"/>
        <w:jc w:val="right"/>
        <w:rPr>
          <w:b/>
          <w:bCs/>
          <w:sz w:val="16"/>
          <w:szCs w:val="16"/>
        </w:rPr>
      </w:pPr>
      <w:r w:rsidRPr="00F73995">
        <w:rPr>
          <w:b/>
          <w:bCs/>
          <w:sz w:val="16"/>
          <w:szCs w:val="16"/>
        </w:rPr>
        <w:lastRenderedPageBreak/>
        <w:t>Приложение 3</w:t>
      </w:r>
    </w:p>
    <w:p w:rsidR="00F73995" w:rsidRPr="00F73995" w:rsidRDefault="00F73995" w:rsidP="00F73995">
      <w:pPr>
        <w:jc w:val="right"/>
        <w:rPr>
          <w:sz w:val="16"/>
          <w:szCs w:val="16"/>
        </w:rPr>
      </w:pPr>
      <w:r w:rsidRPr="00F73995">
        <w:rPr>
          <w:sz w:val="16"/>
          <w:szCs w:val="16"/>
        </w:rPr>
        <w:t>к Отчету об исполнении  бюджета</w:t>
      </w:r>
    </w:p>
    <w:p w:rsidR="00F73995" w:rsidRPr="00F73995" w:rsidRDefault="00F73995" w:rsidP="00F73995">
      <w:pPr>
        <w:jc w:val="right"/>
        <w:rPr>
          <w:sz w:val="16"/>
          <w:szCs w:val="16"/>
        </w:rPr>
      </w:pPr>
      <w:r w:rsidRPr="00F73995">
        <w:rPr>
          <w:sz w:val="16"/>
          <w:szCs w:val="16"/>
        </w:rPr>
        <w:t xml:space="preserve"> МО </w:t>
      </w:r>
      <w:proofErr w:type="spellStart"/>
      <w:r w:rsidRPr="00F73995">
        <w:rPr>
          <w:sz w:val="16"/>
          <w:szCs w:val="16"/>
        </w:rPr>
        <w:t>Войсковицкое</w:t>
      </w:r>
      <w:proofErr w:type="spellEnd"/>
      <w:r w:rsidRPr="00F73995">
        <w:rPr>
          <w:sz w:val="16"/>
          <w:szCs w:val="16"/>
        </w:rPr>
        <w:t xml:space="preserve"> сельское поселение</w:t>
      </w:r>
    </w:p>
    <w:p w:rsidR="00F73995" w:rsidRPr="00F73995" w:rsidRDefault="00F73995" w:rsidP="00F73995">
      <w:pPr>
        <w:ind w:left="2832" w:firstLine="708"/>
        <w:jc w:val="right"/>
        <w:rPr>
          <w:sz w:val="16"/>
          <w:szCs w:val="16"/>
        </w:rPr>
      </w:pPr>
      <w:r w:rsidRPr="00F73995">
        <w:rPr>
          <w:sz w:val="16"/>
          <w:szCs w:val="16"/>
        </w:rPr>
        <w:t>за 1 полугодие   2022 года</w:t>
      </w:r>
    </w:p>
    <w:p w:rsidR="00F73995" w:rsidRPr="00F73995" w:rsidRDefault="00F73995" w:rsidP="00F73995">
      <w:pPr>
        <w:rPr>
          <w:sz w:val="16"/>
          <w:szCs w:val="16"/>
        </w:rPr>
      </w:pPr>
    </w:p>
    <w:tbl>
      <w:tblPr>
        <w:tblW w:w="10065" w:type="dxa"/>
        <w:tblInd w:w="108" w:type="dxa"/>
        <w:tblLayout w:type="fixed"/>
        <w:tblLook w:val="04A0"/>
      </w:tblPr>
      <w:tblGrid>
        <w:gridCol w:w="1776"/>
        <w:gridCol w:w="5312"/>
        <w:gridCol w:w="1134"/>
        <w:gridCol w:w="1009"/>
        <w:gridCol w:w="834"/>
      </w:tblGrid>
      <w:tr w:rsidR="00F73995" w:rsidRPr="00F73995" w:rsidTr="00F73995">
        <w:trPr>
          <w:trHeight w:val="375"/>
        </w:trPr>
        <w:tc>
          <w:tcPr>
            <w:tcW w:w="10065" w:type="dxa"/>
            <w:gridSpan w:val="5"/>
            <w:tcBorders>
              <w:top w:val="nil"/>
              <w:left w:val="nil"/>
              <w:bottom w:val="nil"/>
              <w:right w:val="nil"/>
            </w:tcBorders>
            <w:shd w:val="clear" w:color="auto" w:fill="auto"/>
            <w:noWrap/>
            <w:vAlign w:val="center"/>
            <w:hideMark/>
          </w:tcPr>
          <w:p w:rsidR="00F73995" w:rsidRPr="00F73995" w:rsidRDefault="00F73995" w:rsidP="00F73995">
            <w:pPr>
              <w:jc w:val="center"/>
              <w:rPr>
                <w:b/>
                <w:bCs/>
                <w:sz w:val="16"/>
                <w:szCs w:val="16"/>
              </w:rPr>
            </w:pPr>
            <w:r w:rsidRPr="00F73995">
              <w:rPr>
                <w:b/>
                <w:bCs/>
                <w:sz w:val="16"/>
                <w:szCs w:val="16"/>
              </w:rPr>
              <w:t>Межбюджетные трансферты,</w:t>
            </w:r>
          </w:p>
        </w:tc>
      </w:tr>
      <w:tr w:rsidR="00F73995" w:rsidRPr="00F73995" w:rsidTr="00F73995">
        <w:trPr>
          <w:trHeight w:val="375"/>
        </w:trPr>
        <w:tc>
          <w:tcPr>
            <w:tcW w:w="10065" w:type="dxa"/>
            <w:gridSpan w:val="5"/>
            <w:tcBorders>
              <w:top w:val="nil"/>
              <w:left w:val="nil"/>
              <w:bottom w:val="nil"/>
              <w:right w:val="nil"/>
            </w:tcBorders>
            <w:shd w:val="clear" w:color="auto" w:fill="auto"/>
            <w:noWrap/>
            <w:vAlign w:val="center"/>
            <w:hideMark/>
          </w:tcPr>
          <w:p w:rsidR="00F73995" w:rsidRPr="00F73995" w:rsidRDefault="00F73995" w:rsidP="00F73995">
            <w:pPr>
              <w:jc w:val="center"/>
              <w:rPr>
                <w:b/>
                <w:bCs/>
                <w:sz w:val="16"/>
                <w:szCs w:val="16"/>
              </w:rPr>
            </w:pPr>
            <w:proofErr w:type="gramStart"/>
            <w:r w:rsidRPr="00F73995">
              <w:rPr>
                <w:b/>
                <w:bCs/>
                <w:sz w:val="16"/>
                <w:szCs w:val="16"/>
              </w:rPr>
              <w:t>получаемые</w:t>
            </w:r>
            <w:proofErr w:type="gramEnd"/>
            <w:r w:rsidRPr="00F73995">
              <w:rPr>
                <w:b/>
                <w:bCs/>
                <w:sz w:val="16"/>
                <w:szCs w:val="16"/>
              </w:rPr>
              <w:t xml:space="preserve"> из других бюджетов за 1 полугодие 2021 год</w:t>
            </w:r>
          </w:p>
        </w:tc>
      </w:tr>
      <w:tr w:rsidR="00F73995" w:rsidRPr="00F73995" w:rsidTr="00F73995">
        <w:trPr>
          <w:trHeight w:val="255"/>
        </w:trPr>
        <w:tc>
          <w:tcPr>
            <w:tcW w:w="1776" w:type="dxa"/>
            <w:tcBorders>
              <w:top w:val="nil"/>
              <w:left w:val="nil"/>
              <w:bottom w:val="nil"/>
              <w:right w:val="nil"/>
            </w:tcBorders>
            <w:shd w:val="clear" w:color="auto" w:fill="auto"/>
            <w:noWrap/>
            <w:vAlign w:val="center"/>
            <w:hideMark/>
          </w:tcPr>
          <w:p w:rsidR="00F73995" w:rsidRPr="00F73995" w:rsidRDefault="00F73995" w:rsidP="00F73995">
            <w:pPr>
              <w:rPr>
                <w:sz w:val="16"/>
                <w:szCs w:val="16"/>
              </w:rPr>
            </w:pPr>
          </w:p>
        </w:tc>
        <w:tc>
          <w:tcPr>
            <w:tcW w:w="5312" w:type="dxa"/>
            <w:tcBorders>
              <w:top w:val="nil"/>
              <w:left w:val="nil"/>
              <w:bottom w:val="nil"/>
              <w:right w:val="nil"/>
            </w:tcBorders>
            <w:shd w:val="clear" w:color="auto" w:fill="auto"/>
            <w:noWrap/>
            <w:vAlign w:val="center"/>
            <w:hideMark/>
          </w:tcPr>
          <w:p w:rsidR="00F73995" w:rsidRPr="00F73995" w:rsidRDefault="00F73995" w:rsidP="00F73995">
            <w:pPr>
              <w:rPr>
                <w:sz w:val="16"/>
                <w:szCs w:val="16"/>
              </w:rPr>
            </w:pPr>
          </w:p>
        </w:tc>
        <w:tc>
          <w:tcPr>
            <w:tcW w:w="1134" w:type="dxa"/>
            <w:tcBorders>
              <w:top w:val="nil"/>
              <w:left w:val="nil"/>
              <w:bottom w:val="nil"/>
              <w:right w:val="nil"/>
            </w:tcBorders>
            <w:shd w:val="clear" w:color="auto" w:fill="auto"/>
            <w:noWrap/>
            <w:vAlign w:val="center"/>
            <w:hideMark/>
          </w:tcPr>
          <w:p w:rsidR="00F73995" w:rsidRPr="00F73995" w:rsidRDefault="00F73995" w:rsidP="00F73995">
            <w:pPr>
              <w:rPr>
                <w:sz w:val="16"/>
                <w:szCs w:val="16"/>
              </w:rPr>
            </w:pPr>
          </w:p>
        </w:tc>
        <w:tc>
          <w:tcPr>
            <w:tcW w:w="1009" w:type="dxa"/>
            <w:tcBorders>
              <w:top w:val="nil"/>
              <w:left w:val="nil"/>
              <w:bottom w:val="nil"/>
              <w:right w:val="nil"/>
            </w:tcBorders>
            <w:shd w:val="clear" w:color="auto" w:fill="auto"/>
            <w:noWrap/>
            <w:vAlign w:val="center"/>
            <w:hideMark/>
          </w:tcPr>
          <w:p w:rsidR="00F73995" w:rsidRPr="00F73995" w:rsidRDefault="00F73995" w:rsidP="00F73995">
            <w:pPr>
              <w:rPr>
                <w:sz w:val="16"/>
                <w:szCs w:val="16"/>
              </w:rPr>
            </w:pPr>
          </w:p>
        </w:tc>
        <w:tc>
          <w:tcPr>
            <w:tcW w:w="834" w:type="dxa"/>
            <w:tcBorders>
              <w:top w:val="nil"/>
              <w:left w:val="nil"/>
              <w:bottom w:val="nil"/>
              <w:right w:val="nil"/>
            </w:tcBorders>
            <w:shd w:val="clear" w:color="auto" w:fill="auto"/>
            <w:noWrap/>
            <w:vAlign w:val="center"/>
            <w:hideMark/>
          </w:tcPr>
          <w:p w:rsidR="00F73995" w:rsidRPr="00F73995" w:rsidRDefault="00F73995" w:rsidP="00F73995">
            <w:pPr>
              <w:rPr>
                <w:sz w:val="16"/>
                <w:szCs w:val="16"/>
              </w:rPr>
            </w:pPr>
          </w:p>
        </w:tc>
      </w:tr>
      <w:tr w:rsidR="00F73995" w:rsidRPr="00F73995" w:rsidTr="00F73995">
        <w:trPr>
          <w:trHeight w:val="412"/>
        </w:trPr>
        <w:tc>
          <w:tcPr>
            <w:tcW w:w="17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Код бюджетной классификации</w:t>
            </w:r>
          </w:p>
        </w:tc>
        <w:tc>
          <w:tcPr>
            <w:tcW w:w="5312"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73995" w:rsidRPr="00F73995" w:rsidRDefault="00F73995" w:rsidP="00F73995">
            <w:pPr>
              <w:jc w:val="center"/>
              <w:rPr>
                <w:b/>
                <w:bCs/>
                <w:sz w:val="16"/>
                <w:szCs w:val="16"/>
              </w:rPr>
            </w:pPr>
            <w:r w:rsidRPr="00F73995">
              <w:rPr>
                <w:b/>
                <w:bCs/>
                <w:sz w:val="16"/>
                <w:szCs w:val="16"/>
              </w:rPr>
              <w:t xml:space="preserve">Наименование бюджетных трансфертов </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Утверждено в 2022 году (тыс</w:t>
            </w:r>
            <w:proofErr w:type="gramStart"/>
            <w:r w:rsidRPr="00F73995">
              <w:rPr>
                <w:b/>
                <w:bCs/>
                <w:sz w:val="16"/>
                <w:szCs w:val="16"/>
              </w:rPr>
              <w:t>.р</w:t>
            </w:r>
            <w:proofErr w:type="gramEnd"/>
            <w:r w:rsidRPr="00F73995">
              <w:rPr>
                <w:b/>
                <w:bCs/>
                <w:sz w:val="16"/>
                <w:szCs w:val="16"/>
              </w:rPr>
              <w:t>уб.)</w:t>
            </w:r>
          </w:p>
        </w:tc>
        <w:tc>
          <w:tcPr>
            <w:tcW w:w="10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Исполнено за 1 полугодие  2022 г. (тыс</w:t>
            </w:r>
            <w:proofErr w:type="gramStart"/>
            <w:r w:rsidRPr="00F73995">
              <w:rPr>
                <w:b/>
                <w:bCs/>
                <w:sz w:val="16"/>
                <w:szCs w:val="16"/>
              </w:rPr>
              <w:t>.р</w:t>
            </w:r>
            <w:proofErr w:type="gramEnd"/>
            <w:r w:rsidRPr="00F73995">
              <w:rPr>
                <w:b/>
                <w:bCs/>
                <w:sz w:val="16"/>
                <w:szCs w:val="16"/>
              </w:rPr>
              <w:t>уб.)</w:t>
            </w:r>
          </w:p>
        </w:tc>
        <w:tc>
          <w:tcPr>
            <w:tcW w:w="8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 исполнения</w:t>
            </w:r>
          </w:p>
        </w:tc>
      </w:tr>
      <w:tr w:rsidR="00F73995" w:rsidRPr="00F73995" w:rsidTr="00F73995">
        <w:trPr>
          <w:trHeight w:val="696"/>
        </w:trPr>
        <w:tc>
          <w:tcPr>
            <w:tcW w:w="177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73995" w:rsidRPr="00F73995" w:rsidRDefault="00F73995" w:rsidP="00F73995">
            <w:pPr>
              <w:rPr>
                <w:b/>
                <w:bCs/>
                <w:sz w:val="16"/>
                <w:szCs w:val="16"/>
              </w:rPr>
            </w:pPr>
          </w:p>
        </w:tc>
        <w:tc>
          <w:tcPr>
            <w:tcW w:w="531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73995" w:rsidRPr="00F73995" w:rsidRDefault="00F73995" w:rsidP="00F73995">
            <w:pPr>
              <w:rPr>
                <w:b/>
                <w:bCs/>
                <w:sz w:val="16"/>
                <w:szCs w:val="16"/>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73995" w:rsidRPr="00F73995" w:rsidRDefault="00F73995" w:rsidP="00F73995">
            <w:pPr>
              <w:rPr>
                <w:b/>
                <w:bCs/>
                <w:sz w:val="16"/>
                <w:szCs w:val="16"/>
              </w:rPr>
            </w:pPr>
          </w:p>
        </w:tc>
        <w:tc>
          <w:tcPr>
            <w:tcW w:w="1009"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73995" w:rsidRPr="00F73995" w:rsidRDefault="00F73995" w:rsidP="00F73995">
            <w:pPr>
              <w:rPr>
                <w:b/>
                <w:bCs/>
                <w:sz w:val="16"/>
                <w:szCs w:val="16"/>
              </w:rPr>
            </w:pPr>
          </w:p>
        </w:tc>
        <w:tc>
          <w:tcPr>
            <w:tcW w:w="8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73995" w:rsidRPr="00F73995" w:rsidRDefault="00F73995" w:rsidP="00F73995">
            <w:pPr>
              <w:rPr>
                <w:b/>
                <w:bCs/>
                <w:sz w:val="16"/>
                <w:szCs w:val="16"/>
              </w:rPr>
            </w:pPr>
          </w:p>
        </w:tc>
      </w:tr>
      <w:tr w:rsidR="00F73995" w:rsidRPr="00F73995" w:rsidTr="00F73995">
        <w:trPr>
          <w:trHeight w:val="399"/>
        </w:trPr>
        <w:tc>
          <w:tcPr>
            <w:tcW w:w="1776" w:type="dxa"/>
            <w:tcBorders>
              <w:top w:val="nil"/>
              <w:left w:val="single" w:sz="4" w:space="0" w:color="000000"/>
              <w:bottom w:val="single" w:sz="4" w:space="0" w:color="000000"/>
              <w:right w:val="single" w:sz="4" w:space="0" w:color="000000"/>
            </w:tcBorders>
            <w:shd w:val="clear" w:color="auto" w:fill="auto"/>
            <w:noWrap/>
            <w:vAlign w:val="center"/>
            <w:hideMark/>
          </w:tcPr>
          <w:p w:rsidR="00F73995" w:rsidRPr="00F73995" w:rsidRDefault="00F73995" w:rsidP="00F73995">
            <w:pPr>
              <w:rPr>
                <w:sz w:val="16"/>
                <w:szCs w:val="16"/>
              </w:rPr>
            </w:pPr>
            <w:r w:rsidRPr="00F73995">
              <w:rPr>
                <w:sz w:val="16"/>
                <w:szCs w:val="16"/>
              </w:rPr>
              <w:t>2 02 01001 10 0000 151</w:t>
            </w:r>
          </w:p>
        </w:tc>
        <w:tc>
          <w:tcPr>
            <w:tcW w:w="5312" w:type="dxa"/>
            <w:tcBorders>
              <w:top w:val="nil"/>
              <w:left w:val="nil"/>
              <w:bottom w:val="single" w:sz="4" w:space="0" w:color="000000"/>
              <w:right w:val="single" w:sz="4" w:space="0" w:color="000000"/>
            </w:tcBorders>
            <w:shd w:val="clear" w:color="auto" w:fill="auto"/>
            <w:vAlign w:val="center"/>
            <w:hideMark/>
          </w:tcPr>
          <w:p w:rsidR="00F73995" w:rsidRPr="00F73995" w:rsidRDefault="00F73995" w:rsidP="00F73995">
            <w:pPr>
              <w:rPr>
                <w:sz w:val="16"/>
                <w:szCs w:val="16"/>
              </w:rPr>
            </w:pPr>
            <w:r w:rsidRPr="00F73995">
              <w:rPr>
                <w:sz w:val="16"/>
                <w:szCs w:val="16"/>
              </w:rPr>
              <w:t xml:space="preserve">Дотации бюджетам поселений на выравнивание  бюджетной обеспеченности </w:t>
            </w:r>
          </w:p>
        </w:tc>
        <w:tc>
          <w:tcPr>
            <w:tcW w:w="1134" w:type="dxa"/>
            <w:tcBorders>
              <w:top w:val="nil"/>
              <w:left w:val="nil"/>
              <w:bottom w:val="single" w:sz="4" w:space="0" w:color="000000"/>
              <w:right w:val="single" w:sz="4" w:space="0" w:color="000000"/>
            </w:tcBorders>
            <w:shd w:val="clear" w:color="auto" w:fill="auto"/>
            <w:noWrap/>
            <w:vAlign w:val="center"/>
            <w:hideMark/>
          </w:tcPr>
          <w:p w:rsidR="00F73995" w:rsidRPr="00F73995" w:rsidRDefault="00F73995" w:rsidP="00F73995">
            <w:pPr>
              <w:jc w:val="center"/>
              <w:rPr>
                <w:sz w:val="16"/>
                <w:szCs w:val="16"/>
              </w:rPr>
            </w:pPr>
            <w:r w:rsidRPr="00F73995">
              <w:rPr>
                <w:sz w:val="16"/>
                <w:szCs w:val="16"/>
              </w:rPr>
              <w:t>19 008,50</w:t>
            </w:r>
          </w:p>
        </w:tc>
        <w:tc>
          <w:tcPr>
            <w:tcW w:w="1009" w:type="dxa"/>
            <w:tcBorders>
              <w:top w:val="nil"/>
              <w:left w:val="nil"/>
              <w:bottom w:val="single" w:sz="4" w:space="0" w:color="000000"/>
              <w:right w:val="single" w:sz="4" w:space="0" w:color="000000"/>
            </w:tcBorders>
            <w:shd w:val="clear" w:color="auto" w:fill="auto"/>
            <w:noWrap/>
            <w:vAlign w:val="center"/>
            <w:hideMark/>
          </w:tcPr>
          <w:p w:rsidR="00F73995" w:rsidRPr="00F73995" w:rsidRDefault="00F73995" w:rsidP="00F73995">
            <w:pPr>
              <w:jc w:val="center"/>
              <w:rPr>
                <w:sz w:val="16"/>
                <w:szCs w:val="16"/>
              </w:rPr>
            </w:pPr>
            <w:r w:rsidRPr="00F73995">
              <w:rPr>
                <w:sz w:val="16"/>
                <w:szCs w:val="16"/>
              </w:rPr>
              <w:t>11 405,10</w:t>
            </w:r>
          </w:p>
        </w:tc>
        <w:tc>
          <w:tcPr>
            <w:tcW w:w="834" w:type="dxa"/>
            <w:tcBorders>
              <w:top w:val="nil"/>
              <w:left w:val="nil"/>
              <w:bottom w:val="single" w:sz="4" w:space="0" w:color="000000"/>
              <w:right w:val="single" w:sz="4" w:space="0" w:color="000000"/>
            </w:tcBorders>
            <w:shd w:val="clear" w:color="auto" w:fill="auto"/>
            <w:noWrap/>
            <w:vAlign w:val="center"/>
            <w:hideMark/>
          </w:tcPr>
          <w:p w:rsidR="00F73995" w:rsidRPr="00F73995" w:rsidRDefault="00F73995" w:rsidP="00F73995">
            <w:pPr>
              <w:jc w:val="center"/>
              <w:rPr>
                <w:sz w:val="16"/>
                <w:szCs w:val="16"/>
              </w:rPr>
            </w:pPr>
            <w:r w:rsidRPr="00F73995">
              <w:rPr>
                <w:sz w:val="16"/>
                <w:szCs w:val="16"/>
              </w:rPr>
              <w:t>60,00%</w:t>
            </w:r>
          </w:p>
        </w:tc>
      </w:tr>
      <w:tr w:rsidR="00F73995" w:rsidRPr="00F73995" w:rsidTr="00F73995">
        <w:trPr>
          <w:trHeight w:val="476"/>
        </w:trPr>
        <w:tc>
          <w:tcPr>
            <w:tcW w:w="1776" w:type="dxa"/>
            <w:tcBorders>
              <w:top w:val="nil"/>
              <w:left w:val="single" w:sz="4" w:space="0" w:color="000000"/>
              <w:bottom w:val="single" w:sz="4" w:space="0" w:color="000000"/>
              <w:right w:val="single" w:sz="4" w:space="0" w:color="000000"/>
            </w:tcBorders>
            <w:shd w:val="clear" w:color="auto" w:fill="auto"/>
            <w:noWrap/>
            <w:vAlign w:val="center"/>
            <w:hideMark/>
          </w:tcPr>
          <w:p w:rsidR="00F73995" w:rsidRPr="00F73995" w:rsidRDefault="00F73995" w:rsidP="00F73995">
            <w:pPr>
              <w:rPr>
                <w:sz w:val="16"/>
                <w:szCs w:val="16"/>
              </w:rPr>
            </w:pPr>
            <w:r w:rsidRPr="00F73995">
              <w:rPr>
                <w:sz w:val="16"/>
                <w:szCs w:val="16"/>
              </w:rPr>
              <w:t>2 02 02216 10 0000 151</w:t>
            </w:r>
          </w:p>
        </w:tc>
        <w:tc>
          <w:tcPr>
            <w:tcW w:w="5312" w:type="dxa"/>
            <w:tcBorders>
              <w:top w:val="nil"/>
              <w:left w:val="nil"/>
              <w:bottom w:val="single" w:sz="4" w:space="0" w:color="000000"/>
              <w:right w:val="single" w:sz="4" w:space="0" w:color="000000"/>
            </w:tcBorders>
            <w:shd w:val="clear" w:color="auto" w:fill="auto"/>
            <w:vAlign w:val="center"/>
            <w:hideMark/>
          </w:tcPr>
          <w:p w:rsidR="00F73995" w:rsidRPr="00F73995" w:rsidRDefault="00F73995" w:rsidP="00F73995">
            <w:pPr>
              <w:rPr>
                <w:sz w:val="16"/>
                <w:szCs w:val="16"/>
              </w:rPr>
            </w:pPr>
            <w:r w:rsidRPr="00F73995">
              <w:rPr>
                <w:sz w:val="16"/>
                <w:szCs w:val="16"/>
              </w:rPr>
              <w:t xml:space="preserve">Субсидии бюджетам поселений на осуществление дорожной деятельности </w:t>
            </w:r>
            <w:proofErr w:type="gramStart"/>
            <w:r w:rsidRPr="00F73995">
              <w:rPr>
                <w:sz w:val="16"/>
                <w:szCs w:val="16"/>
              </w:rPr>
              <w:t>в отношение автодорог</w:t>
            </w:r>
            <w:proofErr w:type="gramEnd"/>
            <w:r w:rsidRPr="00F73995">
              <w:rPr>
                <w:sz w:val="16"/>
                <w:szCs w:val="16"/>
              </w:rPr>
              <w:t xml:space="preserve"> общего пользования, а также  капремонта  и ремонта дворовых территорий</w:t>
            </w:r>
          </w:p>
        </w:tc>
        <w:tc>
          <w:tcPr>
            <w:tcW w:w="1134" w:type="dxa"/>
            <w:tcBorders>
              <w:top w:val="nil"/>
              <w:left w:val="nil"/>
              <w:bottom w:val="single" w:sz="4" w:space="0" w:color="000000"/>
              <w:right w:val="single" w:sz="4" w:space="0" w:color="000000"/>
            </w:tcBorders>
            <w:shd w:val="clear" w:color="auto" w:fill="auto"/>
            <w:noWrap/>
            <w:vAlign w:val="center"/>
            <w:hideMark/>
          </w:tcPr>
          <w:p w:rsidR="00F73995" w:rsidRPr="00F73995" w:rsidRDefault="00F73995" w:rsidP="00F73995">
            <w:pPr>
              <w:jc w:val="center"/>
              <w:rPr>
                <w:sz w:val="16"/>
                <w:szCs w:val="16"/>
              </w:rPr>
            </w:pPr>
            <w:r w:rsidRPr="00F73995">
              <w:rPr>
                <w:sz w:val="16"/>
                <w:szCs w:val="16"/>
              </w:rPr>
              <w:t>6 804,34</w:t>
            </w:r>
          </w:p>
        </w:tc>
        <w:tc>
          <w:tcPr>
            <w:tcW w:w="1009" w:type="dxa"/>
            <w:tcBorders>
              <w:top w:val="nil"/>
              <w:left w:val="nil"/>
              <w:bottom w:val="single" w:sz="4" w:space="0" w:color="000000"/>
              <w:right w:val="single" w:sz="4" w:space="0" w:color="000000"/>
            </w:tcBorders>
            <w:shd w:val="clear" w:color="auto" w:fill="auto"/>
            <w:noWrap/>
            <w:vAlign w:val="center"/>
            <w:hideMark/>
          </w:tcPr>
          <w:p w:rsidR="00F73995" w:rsidRPr="00F73995" w:rsidRDefault="00F73995" w:rsidP="00F73995">
            <w:pPr>
              <w:jc w:val="center"/>
              <w:rPr>
                <w:sz w:val="16"/>
                <w:szCs w:val="16"/>
              </w:rPr>
            </w:pPr>
            <w:r w:rsidRPr="00F73995">
              <w:rPr>
                <w:sz w:val="16"/>
                <w:szCs w:val="16"/>
              </w:rPr>
              <w:t>0,00</w:t>
            </w:r>
          </w:p>
        </w:tc>
        <w:tc>
          <w:tcPr>
            <w:tcW w:w="834" w:type="dxa"/>
            <w:tcBorders>
              <w:top w:val="nil"/>
              <w:left w:val="nil"/>
              <w:bottom w:val="single" w:sz="4" w:space="0" w:color="000000"/>
              <w:right w:val="single" w:sz="4" w:space="0" w:color="000000"/>
            </w:tcBorders>
            <w:shd w:val="clear" w:color="auto" w:fill="auto"/>
            <w:noWrap/>
            <w:vAlign w:val="center"/>
            <w:hideMark/>
          </w:tcPr>
          <w:p w:rsidR="00F73995" w:rsidRPr="00F73995" w:rsidRDefault="00F73995" w:rsidP="00F73995">
            <w:pPr>
              <w:jc w:val="center"/>
              <w:rPr>
                <w:sz w:val="16"/>
                <w:szCs w:val="16"/>
              </w:rPr>
            </w:pPr>
            <w:r w:rsidRPr="00F73995">
              <w:rPr>
                <w:sz w:val="16"/>
                <w:szCs w:val="16"/>
              </w:rPr>
              <w:t>0,00%</w:t>
            </w:r>
          </w:p>
        </w:tc>
      </w:tr>
      <w:tr w:rsidR="00F73995" w:rsidRPr="00F73995" w:rsidTr="00F73995">
        <w:trPr>
          <w:trHeight w:val="277"/>
        </w:trPr>
        <w:tc>
          <w:tcPr>
            <w:tcW w:w="1776" w:type="dxa"/>
            <w:tcBorders>
              <w:top w:val="nil"/>
              <w:left w:val="single" w:sz="4" w:space="0" w:color="000000"/>
              <w:bottom w:val="single" w:sz="4" w:space="0" w:color="000000"/>
              <w:right w:val="single" w:sz="4" w:space="0" w:color="000000"/>
            </w:tcBorders>
            <w:shd w:val="clear" w:color="auto" w:fill="auto"/>
            <w:noWrap/>
            <w:hideMark/>
          </w:tcPr>
          <w:p w:rsidR="00F73995" w:rsidRPr="00F73995" w:rsidRDefault="00F73995" w:rsidP="00F73995">
            <w:pPr>
              <w:outlineLvl w:val="0"/>
              <w:rPr>
                <w:sz w:val="16"/>
                <w:szCs w:val="16"/>
              </w:rPr>
            </w:pPr>
            <w:r w:rsidRPr="00F73995">
              <w:rPr>
                <w:sz w:val="16"/>
                <w:szCs w:val="16"/>
              </w:rPr>
              <w:t>2.02.25567.10.0000.151</w:t>
            </w:r>
          </w:p>
        </w:tc>
        <w:tc>
          <w:tcPr>
            <w:tcW w:w="5312" w:type="dxa"/>
            <w:tcBorders>
              <w:top w:val="nil"/>
              <w:left w:val="nil"/>
              <w:bottom w:val="single" w:sz="4" w:space="0" w:color="000000"/>
              <w:right w:val="single" w:sz="4" w:space="0" w:color="000000"/>
            </w:tcBorders>
            <w:shd w:val="clear" w:color="auto" w:fill="auto"/>
            <w:vAlign w:val="center"/>
            <w:hideMark/>
          </w:tcPr>
          <w:p w:rsidR="00F73995" w:rsidRPr="00F73995" w:rsidRDefault="00F73995" w:rsidP="00F73995">
            <w:pPr>
              <w:outlineLvl w:val="0"/>
              <w:rPr>
                <w:sz w:val="16"/>
                <w:szCs w:val="16"/>
              </w:rPr>
            </w:pPr>
            <w:r w:rsidRPr="00F73995">
              <w:rPr>
                <w:sz w:val="16"/>
                <w:szCs w:val="16"/>
              </w:rPr>
              <w:t>Субсидии бюджетам сельских поселений на реализацию мероприятий по устойчивому развитию сельских территорий (</w:t>
            </w:r>
            <w:proofErr w:type="spellStart"/>
            <w:r w:rsidRPr="00F73995">
              <w:rPr>
                <w:sz w:val="16"/>
                <w:szCs w:val="16"/>
              </w:rPr>
              <w:t>грантовая</w:t>
            </w:r>
            <w:proofErr w:type="spellEnd"/>
            <w:r w:rsidRPr="00F73995">
              <w:rPr>
                <w:sz w:val="16"/>
                <w:szCs w:val="16"/>
              </w:rPr>
              <w:t xml:space="preserve"> поддержка)</w:t>
            </w:r>
          </w:p>
        </w:tc>
        <w:tc>
          <w:tcPr>
            <w:tcW w:w="1134" w:type="dxa"/>
            <w:tcBorders>
              <w:top w:val="nil"/>
              <w:left w:val="nil"/>
              <w:bottom w:val="nil"/>
              <w:right w:val="single" w:sz="4" w:space="0" w:color="000000"/>
            </w:tcBorders>
            <w:shd w:val="clear" w:color="auto" w:fill="auto"/>
            <w:noWrap/>
            <w:vAlign w:val="center"/>
            <w:hideMark/>
          </w:tcPr>
          <w:p w:rsidR="00F73995" w:rsidRPr="00F73995" w:rsidRDefault="00F73995" w:rsidP="00F73995">
            <w:pPr>
              <w:jc w:val="center"/>
              <w:outlineLvl w:val="0"/>
              <w:rPr>
                <w:sz w:val="16"/>
                <w:szCs w:val="16"/>
              </w:rPr>
            </w:pPr>
            <w:r w:rsidRPr="00F73995">
              <w:rPr>
                <w:sz w:val="16"/>
                <w:szCs w:val="16"/>
              </w:rPr>
              <w:t>3 358,59</w:t>
            </w:r>
          </w:p>
        </w:tc>
        <w:tc>
          <w:tcPr>
            <w:tcW w:w="1009" w:type="dxa"/>
            <w:tcBorders>
              <w:top w:val="nil"/>
              <w:left w:val="nil"/>
              <w:bottom w:val="nil"/>
              <w:right w:val="single" w:sz="4" w:space="0" w:color="000000"/>
            </w:tcBorders>
            <w:shd w:val="clear" w:color="auto" w:fill="auto"/>
            <w:noWrap/>
            <w:vAlign w:val="center"/>
            <w:hideMark/>
          </w:tcPr>
          <w:p w:rsidR="00F73995" w:rsidRPr="00F73995" w:rsidRDefault="00F73995" w:rsidP="00F73995">
            <w:pPr>
              <w:jc w:val="center"/>
              <w:outlineLvl w:val="0"/>
              <w:rPr>
                <w:sz w:val="16"/>
                <w:szCs w:val="16"/>
              </w:rPr>
            </w:pPr>
            <w:r w:rsidRPr="00F73995">
              <w:rPr>
                <w:sz w:val="16"/>
                <w:szCs w:val="16"/>
              </w:rPr>
              <w:t>0,00</w:t>
            </w:r>
          </w:p>
        </w:tc>
        <w:tc>
          <w:tcPr>
            <w:tcW w:w="834" w:type="dxa"/>
            <w:tcBorders>
              <w:top w:val="nil"/>
              <w:left w:val="nil"/>
              <w:bottom w:val="single" w:sz="4" w:space="0" w:color="000000"/>
              <w:right w:val="single" w:sz="4" w:space="0" w:color="000000"/>
            </w:tcBorders>
            <w:shd w:val="clear" w:color="auto" w:fill="auto"/>
            <w:noWrap/>
            <w:vAlign w:val="center"/>
            <w:hideMark/>
          </w:tcPr>
          <w:p w:rsidR="00F73995" w:rsidRPr="00F73995" w:rsidRDefault="00F73995" w:rsidP="00F73995">
            <w:pPr>
              <w:jc w:val="center"/>
              <w:outlineLvl w:val="0"/>
              <w:rPr>
                <w:sz w:val="16"/>
                <w:szCs w:val="16"/>
              </w:rPr>
            </w:pPr>
            <w:r w:rsidRPr="00F73995">
              <w:rPr>
                <w:sz w:val="16"/>
                <w:szCs w:val="16"/>
              </w:rPr>
              <w:t>0,00%</w:t>
            </w:r>
          </w:p>
        </w:tc>
      </w:tr>
      <w:tr w:rsidR="00F73995" w:rsidRPr="00F73995" w:rsidTr="00F73995">
        <w:trPr>
          <w:trHeight w:val="470"/>
        </w:trPr>
        <w:tc>
          <w:tcPr>
            <w:tcW w:w="1776" w:type="dxa"/>
            <w:tcBorders>
              <w:top w:val="nil"/>
              <w:left w:val="single" w:sz="4" w:space="0" w:color="000000"/>
              <w:bottom w:val="single" w:sz="4" w:space="0" w:color="000000"/>
              <w:right w:val="single" w:sz="4" w:space="0" w:color="000000"/>
            </w:tcBorders>
            <w:shd w:val="clear" w:color="auto" w:fill="auto"/>
            <w:noWrap/>
            <w:vAlign w:val="center"/>
            <w:hideMark/>
          </w:tcPr>
          <w:p w:rsidR="00F73995" w:rsidRPr="00F73995" w:rsidRDefault="00F73995" w:rsidP="00F73995">
            <w:pPr>
              <w:rPr>
                <w:b/>
                <w:bCs/>
                <w:sz w:val="16"/>
                <w:szCs w:val="16"/>
              </w:rPr>
            </w:pPr>
            <w:r w:rsidRPr="00F73995">
              <w:rPr>
                <w:b/>
                <w:bCs/>
                <w:sz w:val="16"/>
                <w:szCs w:val="16"/>
              </w:rPr>
              <w:t>2 02 02999 10 0000 151</w:t>
            </w:r>
          </w:p>
        </w:tc>
        <w:tc>
          <w:tcPr>
            <w:tcW w:w="5312" w:type="dxa"/>
            <w:tcBorders>
              <w:top w:val="nil"/>
              <w:left w:val="nil"/>
              <w:bottom w:val="single" w:sz="4" w:space="0" w:color="000000"/>
              <w:right w:val="single" w:sz="4" w:space="0" w:color="000000"/>
            </w:tcBorders>
            <w:shd w:val="clear" w:color="auto" w:fill="auto"/>
            <w:vAlign w:val="center"/>
            <w:hideMark/>
          </w:tcPr>
          <w:p w:rsidR="00F73995" w:rsidRPr="00F73995" w:rsidRDefault="00F73995" w:rsidP="00F73995">
            <w:pPr>
              <w:rPr>
                <w:b/>
                <w:bCs/>
                <w:sz w:val="16"/>
                <w:szCs w:val="16"/>
              </w:rPr>
            </w:pPr>
            <w:r w:rsidRPr="00F73995">
              <w:rPr>
                <w:b/>
                <w:bCs/>
                <w:sz w:val="16"/>
                <w:szCs w:val="16"/>
              </w:rPr>
              <w:t>Прочие субсидии бюджетам сельских поселений</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3995" w:rsidRPr="00F73995" w:rsidRDefault="00F73995" w:rsidP="00F73995">
            <w:pPr>
              <w:jc w:val="center"/>
              <w:rPr>
                <w:b/>
                <w:bCs/>
                <w:sz w:val="16"/>
                <w:szCs w:val="16"/>
              </w:rPr>
            </w:pPr>
            <w:r w:rsidRPr="00F73995">
              <w:rPr>
                <w:b/>
                <w:bCs/>
                <w:sz w:val="16"/>
                <w:szCs w:val="16"/>
              </w:rPr>
              <w:t>6 483,30</w:t>
            </w:r>
          </w:p>
        </w:tc>
        <w:tc>
          <w:tcPr>
            <w:tcW w:w="1009"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b/>
                <w:bCs/>
                <w:sz w:val="16"/>
                <w:szCs w:val="16"/>
              </w:rPr>
            </w:pPr>
            <w:r w:rsidRPr="00F73995">
              <w:rPr>
                <w:b/>
                <w:bCs/>
                <w:sz w:val="16"/>
                <w:szCs w:val="16"/>
              </w:rPr>
              <w:t>1 203,55</w:t>
            </w:r>
          </w:p>
        </w:tc>
        <w:tc>
          <w:tcPr>
            <w:tcW w:w="834" w:type="dxa"/>
            <w:tcBorders>
              <w:top w:val="nil"/>
              <w:left w:val="nil"/>
              <w:bottom w:val="single" w:sz="4" w:space="0" w:color="000000"/>
              <w:right w:val="single" w:sz="4" w:space="0" w:color="000000"/>
            </w:tcBorders>
            <w:shd w:val="clear" w:color="auto" w:fill="auto"/>
            <w:noWrap/>
            <w:vAlign w:val="center"/>
            <w:hideMark/>
          </w:tcPr>
          <w:p w:rsidR="00F73995" w:rsidRPr="00F73995" w:rsidRDefault="00F73995" w:rsidP="00F73995">
            <w:pPr>
              <w:jc w:val="center"/>
              <w:rPr>
                <w:b/>
                <w:bCs/>
                <w:sz w:val="16"/>
                <w:szCs w:val="16"/>
              </w:rPr>
            </w:pPr>
            <w:r w:rsidRPr="00F73995">
              <w:rPr>
                <w:b/>
                <w:bCs/>
                <w:sz w:val="16"/>
                <w:szCs w:val="16"/>
              </w:rPr>
              <w:t>18,56%</w:t>
            </w:r>
          </w:p>
        </w:tc>
      </w:tr>
      <w:tr w:rsidR="00F73995" w:rsidRPr="00F73995" w:rsidTr="00F73995">
        <w:trPr>
          <w:trHeight w:val="540"/>
        </w:trPr>
        <w:tc>
          <w:tcPr>
            <w:tcW w:w="1776" w:type="dxa"/>
            <w:tcBorders>
              <w:top w:val="nil"/>
              <w:left w:val="single" w:sz="4" w:space="0" w:color="000000"/>
              <w:bottom w:val="single" w:sz="4" w:space="0" w:color="000000"/>
              <w:right w:val="single" w:sz="4" w:space="0" w:color="000000"/>
            </w:tcBorders>
            <w:shd w:val="clear" w:color="auto" w:fill="auto"/>
            <w:noWrap/>
            <w:vAlign w:val="center"/>
            <w:hideMark/>
          </w:tcPr>
          <w:p w:rsidR="00F73995" w:rsidRPr="00F73995" w:rsidRDefault="00F73995" w:rsidP="00F73995">
            <w:pPr>
              <w:rPr>
                <w:sz w:val="16"/>
                <w:szCs w:val="16"/>
              </w:rPr>
            </w:pPr>
            <w:r w:rsidRPr="00F73995">
              <w:rPr>
                <w:sz w:val="16"/>
                <w:szCs w:val="16"/>
              </w:rPr>
              <w:t>2 02 02999 10 0000 151</w:t>
            </w:r>
          </w:p>
        </w:tc>
        <w:tc>
          <w:tcPr>
            <w:tcW w:w="5312" w:type="dxa"/>
            <w:tcBorders>
              <w:top w:val="nil"/>
              <w:left w:val="nil"/>
              <w:bottom w:val="single" w:sz="4" w:space="0" w:color="000000"/>
              <w:right w:val="single" w:sz="4" w:space="0" w:color="000000"/>
            </w:tcBorders>
            <w:shd w:val="clear" w:color="auto" w:fill="auto"/>
            <w:vAlign w:val="center"/>
            <w:hideMark/>
          </w:tcPr>
          <w:p w:rsidR="00F73995" w:rsidRPr="00F73995" w:rsidRDefault="00F73995" w:rsidP="00F73995">
            <w:pPr>
              <w:rPr>
                <w:sz w:val="16"/>
                <w:szCs w:val="16"/>
              </w:rPr>
            </w:pPr>
            <w:r w:rsidRPr="00F73995">
              <w:rPr>
                <w:sz w:val="16"/>
                <w:szCs w:val="16"/>
              </w:rPr>
              <w:t>Субсидии на обеспечение стимулирующих выплат работникам муниципальных учреждений культуры Ленинградской области</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2 407,10</w:t>
            </w:r>
          </w:p>
        </w:tc>
        <w:tc>
          <w:tcPr>
            <w:tcW w:w="1009" w:type="dxa"/>
            <w:tcBorders>
              <w:top w:val="nil"/>
              <w:left w:val="nil"/>
              <w:bottom w:val="single" w:sz="4" w:space="0" w:color="000000"/>
              <w:right w:val="single" w:sz="4" w:space="0" w:color="000000"/>
            </w:tcBorders>
            <w:shd w:val="clear" w:color="auto" w:fill="auto"/>
            <w:noWrap/>
            <w:vAlign w:val="center"/>
            <w:hideMark/>
          </w:tcPr>
          <w:p w:rsidR="00F73995" w:rsidRPr="00F73995" w:rsidRDefault="00F73995" w:rsidP="00F73995">
            <w:pPr>
              <w:jc w:val="center"/>
              <w:rPr>
                <w:sz w:val="16"/>
                <w:szCs w:val="16"/>
              </w:rPr>
            </w:pPr>
            <w:r w:rsidRPr="00F73995">
              <w:rPr>
                <w:sz w:val="16"/>
                <w:szCs w:val="16"/>
              </w:rPr>
              <w:t>1 203,55</w:t>
            </w:r>
          </w:p>
        </w:tc>
        <w:tc>
          <w:tcPr>
            <w:tcW w:w="834" w:type="dxa"/>
            <w:tcBorders>
              <w:top w:val="nil"/>
              <w:left w:val="nil"/>
              <w:bottom w:val="single" w:sz="4" w:space="0" w:color="000000"/>
              <w:right w:val="single" w:sz="4" w:space="0" w:color="000000"/>
            </w:tcBorders>
            <w:shd w:val="clear" w:color="auto" w:fill="auto"/>
            <w:noWrap/>
            <w:vAlign w:val="center"/>
            <w:hideMark/>
          </w:tcPr>
          <w:p w:rsidR="00F73995" w:rsidRPr="00F73995" w:rsidRDefault="00F73995" w:rsidP="00F73995">
            <w:pPr>
              <w:jc w:val="center"/>
              <w:rPr>
                <w:sz w:val="16"/>
                <w:szCs w:val="16"/>
              </w:rPr>
            </w:pPr>
            <w:r w:rsidRPr="00F73995">
              <w:rPr>
                <w:sz w:val="16"/>
                <w:szCs w:val="16"/>
              </w:rPr>
              <w:t>50,00%</w:t>
            </w:r>
          </w:p>
        </w:tc>
      </w:tr>
      <w:tr w:rsidR="00F73995" w:rsidRPr="00F73995" w:rsidTr="00F73995">
        <w:trPr>
          <w:trHeight w:val="372"/>
        </w:trPr>
        <w:tc>
          <w:tcPr>
            <w:tcW w:w="1776" w:type="dxa"/>
            <w:tcBorders>
              <w:top w:val="nil"/>
              <w:left w:val="single" w:sz="4" w:space="0" w:color="000000"/>
              <w:bottom w:val="single" w:sz="4" w:space="0" w:color="000000"/>
              <w:right w:val="single" w:sz="4" w:space="0" w:color="000000"/>
            </w:tcBorders>
            <w:shd w:val="clear" w:color="auto" w:fill="auto"/>
            <w:noWrap/>
            <w:vAlign w:val="center"/>
            <w:hideMark/>
          </w:tcPr>
          <w:p w:rsidR="00F73995" w:rsidRPr="00F73995" w:rsidRDefault="00F73995" w:rsidP="00F73995">
            <w:pPr>
              <w:rPr>
                <w:sz w:val="16"/>
                <w:szCs w:val="16"/>
              </w:rPr>
            </w:pPr>
            <w:r w:rsidRPr="00F73995">
              <w:rPr>
                <w:sz w:val="16"/>
                <w:szCs w:val="16"/>
              </w:rPr>
              <w:t>2 02 02999 10 0000 151</w:t>
            </w:r>
          </w:p>
        </w:tc>
        <w:tc>
          <w:tcPr>
            <w:tcW w:w="5312" w:type="dxa"/>
            <w:tcBorders>
              <w:top w:val="nil"/>
              <w:left w:val="nil"/>
              <w:bottom w:val="single" w:sz="4" w:space="0" w:color="000000"/>
              <w:right w:val="single" w:sz="4" w:space="0" w:color="000000"/>
            </w:tcBorders>
            <w:shd w:val="clear" w:color="auto" w:fill="auto"/>
            <w:vAlign w:val="center"/>
            <w:hideMark/>
          </w:tcPr>
          <w:p w:rsidR="00F73995" w:rsidRPr="00F73995" w:rsidRDefault="00F73995" w:rsidP="00F73995">
            <w:pPr>
              <w:rPr>
                <w:sz w:val="16"/>
                <w:szCs w:val="16"/>
              </w:rPr>
            </w:pPr>
            <w:r w:rsidRPr="00F73995">
              <w:rPr>
                <w:sz w:val="16"/>
                <w:szCs w:val="16"/>
              </w:rPr>
              <w:t>Субсидии на комплекс мероприятий по борьбе с борщевиком Сосновского</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1 493,90</w:t>
            </w:r>
          </w:p>
        </w:tc>
        <w:tc>
          <w:tcPr>
            <w:tcW w:w="1009" w:type="dxa"/>
            <w:tcBorders>
              <w:top w:val="nil"/>
              <w:left w:val="nil"/>
              <w:bottom w:val="single" w:sz="4" w:space="0" w:color="000000"/>
              <w:right w:val="single" w:sz="4" w:space="0" w:color="000000"/>
            </w:tcBorders>
            <w:shd w:val="clear" w:color="auto" w:fill="auto"/>
            <w:noWrap/>
            <w:vAlign w:val="center"/>
            <w:hideMark/>
          </w:tcPr>
          <w:p w:rsidR="00F73995" w:rsidRPr="00F73995" w:rsidRDefault="00F73995" w:rsidP="00F73995">
            <w:pPr>
              <w:jc w:val="center"/>
              <w:rPr>
                <w:sz w:val="16"/>
                <w:szCs w:val="16"/>
              </w:rPr>
            </w:pPr>
            <w:r w:rsidRPr="00F73995">
              <w:rPr>
                <w:sz w:val="16"/>
                <w:szCs w:val="16"/>
              </w:rPr>
              <w:t>0,00</w:t>
            </w:r>
          </w:p>
        </w:tc>
        <w:tc>
          <w:tcPr>
            <w:tcW w:w="834" w:type="dxa"/>
            <w:tcBorders>
              <w:top w:val="nil"/>
              <w:left w:val="nil"/>
              <w:bottom w:val="single" w:sz="4" w:space="0" w:color="000000"/>
              <w:right w:val="single" w:sz="4" w:space="0" w:color="000000"/>
            </w:tcBorders>
            <w:shd w:val="clear" w:color="auto" w:fill="auto"/>
            <w:noWrap/>
            <w:vAlign w:val="center"/>
            <w:hideMark/>
          </w:tcPr>
          <w:p w:rsidR="00F73995" w:rsidRPr="00F73995" w:rsidRDefault="00F73995" w:rsidP="00F73995">
            <w:pPr>
              <w:jc w:val="center"/>
              <w:rPr>
                <w:sz w:val="16"/>
                <w:szCs w:val="16"/>
              </w:rPr>
            </w:pPr>
            <w:r w:rsidRPr="00F73995">
              <w:rPr>
                <w:sz w:val="16"/>
                <w:szCs w:val="16"/>
              </w:rPr>
              <w:t>0,00%</w:t>
            </w:r>
          </w:p>
        </w:tc>
      </w:tr>
      <w:tr w:rsidR="00F73995" w:rsidRPr="00F73995" w:rsidTr="00F73995">
        <w:trPr>
          <w:trHeight w:val="394"/>
        </w:trPr>
        <w:tc>
          <w:tcPr>
            <w:tcW w:w="1776" w:type="dxa"/>
            <w:tcBorders>
              <w:top w:val="nil"/>
              <w:left w:val="single" w:sz="4" w:space="0" w:color="000000"/>
              <w:bottom w:val="single" w:sz="4" w:space="0" w:color="000000"/>
              <w:right w:val="single" w:sz="4" w:space="0" w:color="000000"/>
            </w:tcBorders>
            <w:shd w:val="clear" w:color="auto" w:fill="auto"/>
            <w:noWrap/>
            <w:vAlign w:val="center"/>
            <w:hideMark/>
          </w:tcPr>
          <w:p w:rsidR="00F73995" w:rsidRPr="00F73995" w:rsidRDefault="00F73995" w:rsidP="00F73995">
            <w:pPr>
              <w:rPr>
                <w:sz w:val="16"/>
                <w:szCs w:val="16"/>
              </w:rPr>
            </w:pPr>
            <w:r w:rsidRPr="00F73995">
              <w:rPr>
                <w:sz w:val="16"/>
                <w:szCs w:val="16"/>
              </w:rPr>
              <w:t>2 02 02999 10 0000 151</w:t>
            </w:r>
          </w:p>
        </w:tc>
        <w:tc>
          <w:tcPr>
            <w:tcW w:w="5312" w:type="dxa"/>
            <w:tcBorders>
              <w:top w:val="nil"/>
              <w:left w:val="nil"/>
              <w:bottom w:val="single" w:sz="4" w:space="0" w:color="000000"/>
              <w:right w:val="single" w:sz="4" w:space="0" w:color="000000"/>
            </w:tcBorders>
            <w:shd w:val="clear" w:color="auto" w:fill="auto"/>
            <w:vAlign w:val="center"/>
            <w:hideMark/>
          </w:tcPr>
          <w:p w:rsidR="00F73995" w:rsidRPr="00F73995" w:rsidRDefault="00F73995" w:rsidP="00F73995">
            <w:pPr>
              <w:rPr>
                <w:sz w:val="16"/>
                <w:szCs w:val="16"/>
              </w:rPr>
            </w:pPr>
            <w:r w:rsidRPr="00F73995">
              <w:rPr>
                <w:sz w:val="16"/>
                <w:szCs w:val="16"/>
              </w:rPr>
              <w:t xml:space="preserve">Субсидии на реализацию областного закона от 15 января 2018 года № 3-оз </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1 054,90</w:t>
            </w:r>
          </w:p>
        </w:tc>
        <w:tc>
          <w:tcPr>
            <w:tcW w:w="1009" w:type="dxa"/>
            <w:tcBorders>
              <w:top w:val="nil"/>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0,00</w:t>
            </w:r>
          </w:p>
        </w:tc>
        <w:tc>
          <w:tcPr>
            <w:tcW w:w="834" w:type="dxa"/>
            <w:tcBorders>
              <w:top w:val="nil"/>
              <w:left w:val="nil"/>
              <w:bottom w:val="single" w:sz="4" w:space="0" w:color="000000"/>
              <w:right w:val="single" w:sz="4" w:space="0" w:color="000000"/>
            </w:tcBorders>
            <w:shd w:val="clear" w:color="auto" w:fill="auto"/>
            <w:noWrap/>
            <w:vAlign w:val="center"/>
            <w:hideMark/>
          </w:tcPr>
          <w:p w:rsidR="00F73995" w:rsidRPr="00F73995" w:rsidRDefault="00F73995" w:rsidP="00F73995">
            <w:pPr>
              <w:jc w:val="center"/>
              <w:rPr>
                <w:sz w:val="16"/>
                <w:szCs w:val="16"/>
              </w:rPr>
            </w:pPr>
            <w:r w:rsidRPr="00F73995">
              <w:rPr>
                <w:sz w:val="16"/>
                <w:szCs w:val="16"/>
              </w:rPr>
              <w:t>0,00%</w:t>
            </w:r>
          </w:p>
        </w:tc>
      </w:tr>
      <w:tr w:rsidR="00F73995" w:rsidRPr="00F73995" w:rsidTr="00F73995">
        <w:trPr>
          <w:trHeight w:val="402"/>
        </w:trPr>
        <w:tc>
          <w:tcPr>
            <w:tcW w:w="1776" w:type="dxa"/>
            <w:tcBorders>
              <w:top w:val="nil"/>
              <w:left w:val="single" w:sz="4" w:space="0" w:color="000000"/>
              <w:bottom w:val="single" w:sz="4" w:space="0" w:color="000000"/>
              <w:right w:val="single" w:sz="4" w:space="0" w:color="000000"/>
            </w:tcBorders>
            <w:shd w:val="clear" w:color="auto" w:fill="auto"/>
            <w:noWrap/>
            <w:vAlign w:val="center"/>
            <w:hideMark/>
          </w:tcPr>
          <w:p w:rsidR="00F73995" w:rsidRPr="00F73995" w:rsidRDefault="00F73995" w:rsidP="00F73995">
            <w:pPr>
              <w:rPr>
                <w:sz w:val="16"/>
                <w:szCs w:val="16"/>
              </w:rPr>
            </w:pPr>
            <w:r w:rsidRPr="00F73995">
              <w:rPr>
                <w:sz w:val="16"/>
                <w:szCs w:val="16"/>
              </w:rPr>
              <w:t>2 02 02999 10 0000 151</w:t>
            </w:r>
          </w:p>
        </w:tc>
        <w:tc>
          <w:tcPr>
            <w:tcW w:w="5312" w:type="dxa"/>
            <w:tcBorders>
              <w:top w:val="nil"/>
              <w:left w:val="nil"/>
              <w:bottom w:val="single" w:sz="4" w:space="0" w:color="000000"/>
              <w:right w:val="single" w:sz="4" w:space="0" w:color="000000"/>
            </w:tcBorders>
            <w:shd w:val="clear" w:color="auto" w:fill="auto"/>
            <w:vAlign w:val="center"/>
            <w:hideMark/>
          </w:tcPr>
          <w:p w:rsidR="00F73995" w:rsidRPr="00F73995" w:rsidRDefault="00F73995" w:rsidP="00F73995">
            <w:pPr>
              <w:rPr>
                <w:sz w:val="16"/>
                <w:szCs w:val="16"/>
              </w:rPr>
            </w:pPr>
            <w:r w:rsidRPr="00F73995">
              <w:rPr>
                <w:sz w:val="16"/>
                <w:szCs w:val="16"/>
              </w:rPr>
              <w:t>Субсидии на реализацию областного закона от 28 декабря 2018 года № 147-оз</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227,40</w:t>
            </w:r>
          </w:p>
        </w:tc>
        <w:tc>
          <w:tcPr>
            <w:tcW w:w="1009" w:type="dxa"/>
            <w:tcBorders>
              <w:top w:val="nil"/>
              <w:left w:val="nil"/>
              <w:bottom w:val="single" w:sz="4" w:space="0" w:color="000000"/>
              <w:right w:val="single" w:sz="4" w:space="0" w:color="000000"/>
            </w:tcBorders>
            <w:shd w:val="clear" w:color="auto" w:fill="auto"/>
            <w:noWrap/>
            <w:vAlign w:val="center"/>
            <w:hideMark/>
          </w:tcPr>
          <w:p w:rsidR="00F73995" w:rsidRPr="00F73995" w:rsidRDefault="00F73995" w:rsidP="00F73995">
            <w:pPr>
              <w:jc w:val="center"/>
              <w:rPr>
                <w:sz w:val="16"/>
                <w:szCs w:val="16"/>
              </w:rPr>
            </w:pPr>
            <w:r w:rsidRPr="00F73995">
              <w:rPr>
                <w:sz w:val="16"/>
                <w:szCs w:val="16"/>
              </w:rPr>
              <w:t>0,00</w:t>
            </w:r>
          </w:p>
        </w:tc>
        <w:tc>
          <w:tcPr>
            <w:tcW w:w="834" w:type="dxa"/>
            <w:tcBorders>
              <w:top w:val="nil"/>
              <w:left w:val="nil"/>
              <w:bottom w:val="single" w:sz="4" w:space="0" w:color="000000"/>
              <w:right w:val="single" w:sz="4" w:space="0" w:color="000000"/>
            </w:tcBorders>
            <w:shd w:val="clear" w:color="auto" w:fill="auto"/>
            <w:noWrap/>
            <w:vAlign w:val="center"/>
            <w:hideMark/>
          </w:tcPr>
          <w:p w:rsidR="00F73995" w:rsidRPr="00F73995" w:rsidRDefault="00F73995" w:rsidP="00F73995">
            <w:pPr>
              <w:jc w:val="center"/>
              <w:rPr>
                <w:sz w:val="16"/>
                <w:szCs w:val="16"/>
              </w:rPr>
            </w:pPr>
            <w:r w:rsidRPr="00F73995">
              <w:rPr>
                <w:sz w:val="16"/>
                <w:szCs w:val="16"/>
              </w:rPr>
              <w:t>0,00%</w:t>
            </w:r>
          </w:p>
        </w:tc>
      </w:tr>
      <w:tr w:rsidR="00F73995" w:rsidRPr="00F73995" w:rsidTr="00F73995">
        <w:trPr>
          <w:trHeight w:val="425"/>
        </w:trPr>
        <w:tc>
          <w:tcPr>
            <w:tcW w:w="1776" w:type="dxa"/>
            <w:tcBorders>
              <w:top w:val="nil"/>
              <w:left w:val="single" w:sz="4" w:space="0" w:color="000000"/>
              <w:bottom w:val="single" w:sz="4" w:space="0" w:color="000000"/>
              <w:right w:val="single" w:sz="4" w:space="0" w:color="000000"/>
            </w:tcBorders>
            <w:shd w:val="clear" w:color="auto" w:fill="auto"/>
            <w:noWrap/>
            <w:vAlign w:val="center"/>
            <w:hideMark/>
          </w:tcPr>
          <w:p w:rsidR="00F73995" w:rsidRPr="00F73995" w:rsidRDefault="00F73995" w:rsidP="00F73995">
            <w:pPr>
              <w:rPr>
                <w:sz w:val="16"/>
                <w:szCs w:val="16"/>
              </w:rPr>
            </w:pPr>
            <w:r w:rsidRPr="00F73995">
              <w:rPr>
                <w:sz w:val="16"/>
                <w:szCs w:val="16"/>
              </w:rPr>
              <w:t>2 02 02999 10 0000 151</w:t>
            </w:r>
          </w:p>
        </w:tc>
        <w:tc>
          <w:tcPr>
            <w:tcW w:w="5312" w:type="dxa"/>
            <w:tcBorders>
              <w:top w:val="nil"/>
              <w:left w:val="nil"/>
              <w:bottom w:val="single" w:sz="4" w:space="0" w:color="000000"/>
              <w:right w:val="single" w:sz="4" w:space="0" w:color="000000"/>
            </w:tcBorders>
            <w:shd w:val="clear" w:color="auto" w:fill="auto"/>
            <w:vAlign w:val="center"/>
            <w:hideMark/>
          </w:tcPr>
          <w:p w:rsidR="00F73995" w:rsidRPr="00F73995" w:rsidRDefault="00F73995" w:rsidP="00F73995">
            <w:pPr>
              <w:rPr>
                <w:sz w:val="16"/>
                <w:szCs w:val="16"/>
              </w:rPr>
            </w:pPr>
            <w:r w:rsidRPr="00F73995">
              <w:rPr>
                <w:sz w:val="16"/>
                <w:szCs w:val="16"/>
              </w:rPr>
              <w:t>Субсидии на поддержку развития общественной инфраструктуры муниципального значения</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1 300,00</w:t>
            </w:r>
          </w:p>
        </w:tc>
        <w:tc>
          <w:tcPr>
            <w:tcW w:w="1009" w:type="dxa"/>
            <w:tcBorders>
              <w:top w:val="nil"/>
              <w:left w:val="nil"/>
              <w:bottom w:val="single" w:sz="4" w:space="0" w:color="000000"/>
              <w:right w:val="single" w:sz="4" w:space="0" w:color="000000"/>
            </w:tcBorders>
            <w:shd w:val="clear" w:color="auto" w:fill="auto"/>
            <w:noWrap/>
            <w:vAlign w:val="center"/>
            <w:hideMark/>
          </w:tcPr>
          <w:p w:rsidR="00F73995" w:rsidRPr="00F73995" w:rsidRDefault="00F73995" w:rsidP="00F73995">
            <w:pPr>
              <w:jc w:val="center"/>
              <w:rPr>
                <w:sz w:val="16"/>
                <w:szCs w:val="16"/>
              </w:rPr>
            </w:pPr>
            <w:r w:rsidRPr="00F73995">
              <w:rPr>
                <w:sz w:val="16"/>
                <w:szCs w:val="16"/>
              </w:rPr>
              <w:t>0,00</w:t>
            </w:r>
          </w:p>
        </w:tc>
        <w:tc>
          <w:tcPr>
            <w:tcW w:w="834" w:type="dxa"/>
            <w:tcBorders>
              <w:top w:val="nil"/>
              <w:left w:val="nil"/>
              <w:bottom w:val="single" w:sz="4" w:space="0" w:color="000000"/>
              <w:right w:val="single" w:sz="4" w:space="0" w:color="000000"/>
            </w:tcBorders>
            <w:shd w:val="clear" w:color="auto" w:fill="auto"/>
            <w:noWrap/>
            <w:vAlign w:val="center"/>
            <w:hideMark/>
          </w:tcPr>
          <w:p w:rsidR="00F73995" w:rsidRPr="00F73995" w:rsidRDefault="00F73995" w:rsidP="00F73995">
            <w:pPr>
              <w:jc w:val="center"/>
              <w:rPr>
                <w:sz w:val="16"/>
                <w:szCs w:val="16"/>
              </w:rPr>
            </w:pPr>
            <w:r w:rsidRPr="00F73995">
              <w:rPr>
                <w:sz w:val="16"/>
                <w:szCs w:val="16"/>
              </w:rPr>
              <w:t>0,00%</w:t>
            </w:r>
          </w:p>
        </w:tc>
      </w:tr>
      <w:tr w:rsidR="00F73995" w:rsidRPr="00F73995" w:rsidTr="00F73995">
        <w:trPr>
          <w:trHeight w:val="588"/>
        </w:trPr>
        <w:tc>
          <w:tcPr>
            <w:tcW w:w="1776" w:type="dxa"/>
            <w:tcBorders>
              <w:top w:val="nil"/>
              <w:left w:val="single" w:sz="4" w:space="0" w:color="000000"/>
              <w:bottom w:val="single" w:sz="4" w:space="0" w:color="000000"/>
              <w:right w:val="single" w:sz="4" w:space="0" w:color="000000"/>
            </w:tcBorders>
            <w:shd w:val="clear" w:color="auto" w:fill="auto"/>
            <w:noWrap/>
            <w:vAlign w:val="center"/>
            <w:hideMark/>
          </w:tcPr>
          <w:p w:rsidR="00F73995" w:rsidRPr="00F73995" w:rsidRDefault="00F73995" w:rsidP="00F73995">
            <w:pPr>
              <w:rPr>
                <w:sz w:val="16"/>
                <w:szCs w:val="16"/>
              </w:rPr>
            </w:pPr>
            <w:r w:rsidRPr="00F73995">
              <w:rPr>
                <w:sz w:val="16"/>
                <w:szCs w:val="16"/>
              </w:rPr>
              <w:t>2 02 03024 10 0000 150</w:t>
            </w:r>
          </w:p>
        </w:tc>
        <w:tc>
          <w:tcPr>
            <w:tcW w:w="5312" w:type="dxa"/>
            <w:tcBorders>
              <w:top w:val="nil"/>
              <w:left w:val="nil"/>
              <w:bottom w:val="single" w:sz="4" w:space="0" w:color="000000"/>
              <w:right w:val="single" w:sz="4" w:space="0" w:color="000000"/>
            </w:tcBorders>
            <w:shd w:val="clear" w:color="auto" w:fill="auto"/>
            <w:vAlign w:val="center"/>
            <w:hideMark/>
          </w:tcPr>
          <w:p w:rsidR="00F73995" w:rsidRPr="00F73995" w:rsidRDefault="00F73995" w:rsidP="00F73995">
            <w:pPr>
              <w:rPr>
                <w:sz w:val="16"/>
                <w:szCs w:val="16"/>
              </w:rPr>
            </w:pPr>
            <w:r w:rsidRPr="00F73995">
              <w:rPr>
                <w:sz w:val="16"/>
                <w:szCs w:val="16"/>
              </w:rPr>
              <w:t xml:space="preserve">Субвенции на обеспечение выполнения органами местного самоуправления МО отдельных полномочий </w:t>
            </w:r>
            <w:proofErr w:type="spellStart"/>
            <w:r w:rsidRPr="00F73995">
              <w:rPr>
                <w:sz w:val="16"/>
                <w:szCs w:val="16"/>
              </w:rPr>
              <w:t>Лен</w:t>
            </w:r>
            <w:proofErr w:type="gramStart"/>
            <w:r w:rsidRPr="00F73995">
              <w:rPr>
                <w:sz w:val="16"/>
                <w:szCs w:val="16"/>
              </w:rPr>
              <w:t>.о</w:t>
            </w:r>
            <w:proofErr w:type="gramEnd"/>
            <w:r w:rsidRPr="00F73995">
              <w:rPr>
                <w:sz w:val="16"/>
                <w:szCs w:val="16"/>
              </w:rPr>
              <w:t>бл</w:t>
            </w:r>
            <w:proofErr w:type="spellEnd"/>
            <w:r w:rsidRPr="00F73995">
              <w:rPr>
                <w:sz w:val="16"/>
                <w:szCs w:val="16"/>
              </w:rPr>
              <w:t>. в сфере административных правонарушений</w:t>
            </w:r>
          </w:p>
        </w:tc>
        <w:tc>
          <w:tcPr>
            <w:tcW w:w="1134" w:type="dxa"/>
            <w:tcBorders>
              <w:top w:val="nil"/>
              <w:left w:val="nil"/>
              <w:bottom w:val="single" w:sz="4" w:space="0" w:color="000000"/>
              <w:right w:val="single" w:sz="4" w:space="0" w:color="000000"/>
            </w:tcBorders>
            <w:shd w:val="clear" w:color="auto" w:fill="auto"/>
            <w:noWrap/>
            <w:vAlign w:val="center"/>
            <w:hideMark/>
          </w:tcPr>
          <w:p w:rsidR="00F73995" w:rsidRPr="00F73995" w:rsidRDefault="00F73995" w:rsidP="00F73995">
            <w:pPr>
              <w:jc w:val="center"/>
              <w:rPr>
                <w:sz w:val="16"/>
                <w:szCs w:val="16"/>
              </w:rPr>
            </w:pPr>
            <w:r w:rsidRPr="00F73995">
              <w:rPr>
                <w:sz w:val="16"/>
                <w:szCs w:val="16"/>
              </w:rPr>
              <w:t>3,52</w:t>
            </w:r>
          </w:p>
        </w:tc>
        <w:tc>
          <w:tcPr>
            <w:tcW w:w="1009" w:type="dxa"/>
            <w:tcBorders>
              <w:top w:val="nil"/>
              <w:left w:val="nil"/>
              <w:bottom w:val="single" w:sz="4" w:space="0" w:color="000000"/>
              <w:right w:val="single" w:sz="4" w:space="0" w:color="000000"/>
            </w:tcBorders>
            <w:shd w:val="clear" w:color="auto" w:fill="auto"/>
            <w:noWrap/>
            <w:vAlign w:val="center"/>
            <w:hideMark/>
          </w:tcPr>
          <w:p w:rsidR="00F73995" w:rsidRPr="00F73995" w:rsidRDefault="00F73995" w:rsidP="00F73995">
            <w:pPr>
              <w:jc w:val="center"/>
              <w:rPr>
                <w:sz w:val="16"/>
                <w:szCs w:val="16"/>
              </w:rPr>
            </w:pPr>
            <w:r w:rsidRPr="00F73995">
              <w:rPr>
                <w:sz w:val="16"/>
                <w:szCs w:val="16"/>
              </w:rPr>
              <w:t>3,52</w:t>
            </w:r>
          </w:p>
        </w:tc>
        <w:tc>
          <w:tcPr>
            <w:tcW w:w="834" w:type="dxa"/>
            <w:tcBorders>
              <w:top w:val="nil"/>
              <w:left w:val="nil"/>
              <w:bottom w:val="single" w:sz="4" w:space="0" w:color="000000"/>
              <w:right w:val="single" w:sz="4" w:space="0" w:color="000000"/>
            </w:tcBorders>
            <w:shd w:val="clear" w:color="auto" w:fill="auto"/>
            <w:noWrap/>
            <w:vAlign w:val="center"/>
            <w:hideMark/>
          </w:tcPr>
          <w:p w:rsidR="00F73995" w:rsidRPr="00F73995" w:rsidRDefault="00F73995" w:rsidP="00F73995">
            <w:pPr>
              <w:jc w:val="center"/>
              <w:rPr>
                <w:sz w:val="16"/>
                <w:szCs w:val="16"/>
              </w:rPr>
            </w:pPr>
            <w:r w:rsidRPr="00F73995">
              <w:rPr>
                <w:sz w:val="16"/>
                <w:szCs w:val="16"/>
              </w:rPr>
              <w:t>100,00%</w:t>
            </w:r>
          </w:p>
        </w:tc>
      </w:tr>
      <w:tr w:rsidR="00F73995" w:rsidRPr="00F73995" w:rsidTr="00F73995">
        <w:trPr>
          <w:trHeight w:val="546"/>
        </w:trPr>
        <w:tc>
          <w:tcPr>
            <w:tcW w:w="1776" w:type="dxa"/>
            <w:tcBorders>
              <w:top w:val="nil"/>
              <w:left w:val="single" w:sz="4" w:space="0" w:color="000000"/>
              <w:bottom w:val="single" w:sz="4" w:space="0" w:color="000000"/>
              <w:right w:val="single" w:sz="4" w:space="0" w:color="000000"/>
            </w:tcBorders>
            <w:shd w:val="clear" w:color="auto" w:fill="auto"/>
            <w:noWrap/>
            <w:vAlign w:val="center"/>
            <w:hideMark/>
          </w:tcPr>
          <w:p w:rsidR="00F73995" w:rsidRPr="00F73995" w:rsidRDefault="00F73995" w:rsidP="00F73995">
            <w:pPr>
              <w:rPr>
                <w:sz w:val="16"/>
                <w:szCs w:val="16"/>
              </w:rPr>
            </w:pPr>
            <w:r w:rsidRPr="00F73995">
              <w:rPr>
                <w:sz w:val="16"/>
                <w:szCs w:val="16"/>
              </w:rPr>
              <w:t>2 02 35118 10 0000 151</w:t>
            </w:r>
          </w:p>
        </w:tc>
        <w:tc>
          <w:tcPr>
            <w:tcW w:w="5312" w:type="dxa"/>
            <w:tcBorders>
              <w:top w:val="nil"/>
              <w:left w:val="nil"/>
              <w:bottom w:val="single" w:sz="4" w:space="0" w:color="000000"/>
              <w:right w:val="single" w:sz="4" w:space="0" w:color="000000"/>
            </w:tcBorders>
            <w:shd w:val="clear" w:color="auto" w:fill="auto"/>
            <w:vAlign w:val="center"/>
            <w:hideMark/>
          </w:tcPr>
          <w:p w:rsidR="00F73995" w:rsidRPr="00F73995" w:rsidRDefault="00F73995" w:rsidP="00F73995">
            <w:pPr>
              <w:rPr>
                <w:sz w:val="16"/>
                <w:szCs w:val="16"/>
              </w:rPr>
            </w:pPr>
            <w:r w:rsidRPr="00F73995">
              <w:rPr>
                <w:sz w:val="16"/>
                <w:szCs w:val="16"/>
              </w:rPr>
              <w:t xml:space="preserve">Субвенции бюджетам сельских поселений на осуществление первичного воинского  учета на территориях, где отсутствуют военные комиссариаты </w:t>
            </w:r>
          </w:p>
        </w:tc>
        <w:tc>
          <w:tcPr>
            <w:tcW w:w="1134" w:type="dxa"/>
            <w:tcBorders>
              <w:top w:val="nil"/>
              <w:left w:val="nil"/>
              <w:bottom w:val="single" w:sz="4" w:space="0" w:color="000000"/>
              <w:right w:val="single" w:sz="4" w:space="0" w:color="000000"/>
            </w:tcBorders>
            <w:shd w:val="clear" w:color="auto" w:fill="auto"/>
            <w:noWrap/>
            <w:vAlign w:val="center"/>
            <w:hideMark/>
          </w:tcPr>
          <w:p w:rsidR="00F73995" w:rsidRPr="00F73995" w:rsidRDefault="00F73995" w:rsidP="00F73995">
            <w:pPr>
              <w:jc w:val="center"/>
              <w:rPr>
                <w:sz w:val="16"/>
                <w:szCs w:val="16"/>
              </w:rPr>
            </w:pPr>
            <w:r w:rsidRPr="00F73995">
              <w:rPr>
                <w:sz w:val="16"/>
                <w:szCs w:val="16"/>
              </w:rPr>
              <w:t>297,40</w:t>
            </w:r>
          </w:p>
        </w:tc>
        <w:tc>
          <w:tcPr>
            <w:tcW w:w="1009" w:type="dxa"/>
            <w:tcBorders>
              <w:top w:val="nil"/>
              <w:left w:val="nil"/>
              <w:bottom w:val="single" w:sz="4" w:space="0" w:color="000000"/>
              <w:right w:val="single" w:sz="4" w:space="0" w:color="000000"/>
            </w:tcBorders>
            <w:shd w:val="clear" w:color="auto" w:fill="auto"/>
            <w:noWrap/>
            <w:vAlign w:val="center"/>
            <w:hideMark/>
          </w:tcPr>
          <w:p w:rsidR="00F73995" w:rsidRPr="00F73995" w:rsidRDefault="00F73995" w:rsidP="00F73995">
            <w:pPr>
              <w:jc w:val="center"/>
              <w:rPr>
                <w:sz w:val="16"/>
                <w:szCs w:val="16"/>
              </w:rPr>
            </w:pPr>
            <w:r w:rsidRPr="00F73995">
              <w:rPr>
                <w:sz w:val="16"/>
                <w:szCs w:val="16"/>
              </w:rPr>
              <w:t>144,80</w:t>
            </w:r>
          </w:p>
        </w:tc>
        <w:tc>
          <w:tcPr>
            <w:tcW w:w="834" w:type="dxa"/>
            <w:tcBorders>
              <w:top w:val="nil"/>
              <w:left w:val="nil"/>
              <w:bottom w:val="single" w:sz="4" w:space="0" w:color="000000"/>
              <w:right w:val="single" w:sz="4" w:space="0" w:color="000000"/>
            </w:tcBorders>
            <w:shd w:val="clear" w:color="auto" w:fill="auto"/>
            <w:noWrap/>
            <w:vAlign w:val="center"/>
            <w:hideMark/>
          </w:tcPr>
          <w:p w:rsidR="00F73995" w:rsidRPr="00F73995" w:rsidRDefault="00F73995" w:rsidP="00F73995">
            <w:pPr>
              <w:jc w:val="center"/>
              <w:rPr>
                <w:sz w:val="16"/>
                <w:szCs w:val="16"/>
              </w:rPr>
            </w:pPr>
            <w:r w:rsidRPr="00F73995">
              <w:rPr>
                <w:sz w:val="16"/>
                <w:szCs w:val="16"/>
              </w:rPr>
              <w:t>48,69%</w:t>
            </w:r>
          </w:p>
        </w:tc>
      </w:tr>
      <w:tr w:rsidR="00F73995" w:rsidRPr="00F73995" w:rsidTr="00F73995">
        <w:trPr>
          <w:trHeight w:val="271"/>
        </w:trPr>
        <w:tc>
          <w:tcPr>
            <w:tcW w:w="1776" w:type="dxa"/>
            <w:tcBorders>
              <w:top w:val="nil"/>
              <w:left w:val="single" w:sz="4" w:space="0" w:color="000000"/>
              <w:bottom w:val="single" w:sz="4" w:space="0" w:color="000000"/>
              <w:right w:val="single" w:sz="4" w:space="0" w:color="000000"/>
            </w:tcBorders>
            <w:shd w:val="clear" w:color="auto" w:fill="auto"/>
            <w:noWrap/>
            <w:vAlign w:val="center"/>
            <w:hideMark/>
          </w:tcPr>
          <w:p w:rsidR="00F73995" w:rsidRPr="00F73995" w:rsidRDefault="00F73995" w:rsidP="00F73995">
            <w:pPr>
              <w:rPr>
                <w:b/>
                <w:bCs/>
                <w:sz w:val="16"/>
                <w:szCs w:val="16"/>
              </w:rPr>
            </w:pPr>
            <w:r w:rsidRPr="00F73995">
              <w:rPr>
                <w:b/>
                <w:bCs/>
                <w:sz w:val="16"/>
                <w:szCs w:val="16"/>
              </w:rPr>
              <w:t>2 02 04999 10 0000 151</w:t>
            </w:r>
          </w:p>
        </w:tc>
        <w:tc>
          <w:tcPr>
            <w:tcW w:w="5312" w:type="dxa"/>
            <w:tcBorders>
              <w:top w:val="nil"/>
              <w:left w:val="nil"/>
              <w:bottom w:val="nil"/>
              <w:right w:val="single" w:sz="4" w:space="0" w:color="000000"/>
            </w:tcBorders>
            <w:shd w:val="clear" w:color="auto" w:fill="auto"/>
            <w:vAlign w:val="center"/>
            <w:hideMark/>
          </w:tcPr>
          <w:p w:rsidR="00F73995" w:rsidRPr="00F73995" w:rsidRDefault="00F73995" w:rsidP="00F73995">
            <w:pPr>
              <w:rPr>
                <w:b/>
                <w:bCs/>
                <w:sz w:val="16"/>
                <w:szCs w:val="16"/>
              </w:rPr>
            </w:pPr>
            <w:r w:rsidRPr="00F73995">
              <w:rPr>
                <w:b/>
                <w:bCs/>
                <w:sz w:val="16"/>
                <w:szCs w:val="16"/>
              </w:rPr>
              <w:t>Прочие межбюджетные трансферты, передаваемые бюджетам поселений</w:t>
            </w:r>
          </w:p>
        </w:tc>
        <w:tc>
          <w:tcPr>
            <w:tcW w:w="1134" w:type="dxa"/>
            <w:tcBorders>
              <w:top w:val="nil"/>
              <w:left w:val="nil"/>
              <w:bottom w:val="nil"/>
              <w:right w:val="single" w:sz="4" w:space="0" w:color="000000"/>
            </w:tcBorders>
            <w:shd w:val="clear" w:color="auto" w:fill="auto"/>
            <w:noWrap/>
            <w:vAlign w:val="center"/>
            <w:hideMark/>
          </w:tcPr>
          <w:p w:rsidR="00F73995" w:rsidRPr="00F73995" w:rsidRDefault="00F73995" w:rsidP="00F73995">
            <w:pPr>
              <w:jc w:val="center"/>
              <w:rPr>
                <w:b/>
                <w:bCs/>
                <w:sz w:val="16"/>
                <w:szCs w:val="16"/>
              </w:rPr>
            </w:pPr>
            <w:r w:rsidRPr="00F73995">
              <w:rPr>
                <w:b/>
                <w:bCs/>
                <w:sz w:val="16"/>
                <w:szCs w:val="16"/>
              </w:rPr>
              <w:t>4 495,20</w:t>
            </w:r>
          </w:p>
        </w:tc>
        <w:tc>
          <w:tcPr>
            <w:tcW w:w="1009" w:type="dxa"/>
            <w:tcBorders>
              <w:top w:val="nil"/>
              <w:left w:val="nil"/>
              <w:bottom w:val="nil"/>
              <w:right w:val="nil"/>
            </w:tcBorders>
            <w:shd w:val="clear" w:color="auto" w:fill="auto"/>
            <w:noWrap/>
            <w:vAlign w:val="center"/>
            <w:hideMark/>
          </w:tcPr>
          <w:p w:rsidR="00F73995" w:rsidRPr="00F73995" w:rsidRDefault="00F73995" w:rsidP="00F73995">
            <w:pPr>
              <w:jc w:val="center"/>
              <w:rPr>
                <w:b/>
                <w:bCs/>
                <w:sz w:val="16"/>
                <w:szCs w:val="16"/>
              </w:rPr>
            </w:pPr>
            <w:r w:rsidRPr="00F73995">
              <w:rPr>
                <w:b/>
                <w:bCs/>
                <w:sz w:val="16"/>
                <w:szCs w:val="16"/>
              </w:rPr>
              <w:t>32,80</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3995" w:rsidRPr="00F73995" w:rsidRDefault="00F73995" w:rsidP="00F73995">
            <w:pPr>
              <w:jc w:val="center"/>
              <w:rPr>
                <w:b/>
                <w:bCs/>
                <w:sz w:val="16"/>
                <w:szCs w:val="16"/>
              </w:rPr>
            </w:pPr>
            <w:r w:rsidRPr="00F73995">
              <w:rPr>
                <w:b/>
                <w:bCs/>
                <w:sz w:val="16"/>
                <w:szCs w:val="16"/>
              </w:rPr>
              <w:t>0,73%</w:t>
            </w:r>
          </w:p>
        </w:tc>
      </w:tr>
      <w:tr w:rsidR="00F73995" w:rsidRPr="00F73995" w:rsidTr="00F73995">
        <w:trPr>
          <w:trHeight w:val="319"/>
        </w:trPr>
        <w:tc>
          <w:tcPr>
            <w:tcW w:w="1776" w:type="dxa"/>
            <w:tcBorders>
              <w:top w:val="nil"/>
              <w:left w:val="single" w:sz="4" w:space="0" w:color="000000"/>
              <w:bottom w:val="single" w:sz="4" w:space="0" w:color="000000"/>
              <w:right w:val="nil"/>
            </w:tcBorders>
            <w:shd w:val="clear" w:color="auto" w:fill="auto"/>
            <w:noWrap/>
            <w:vAlign w:val="center"/>
            <w:hideMark/>
          </w:tcPr>
          <w:p w:rsidR="00F73995" w:rsidRPr="00F73995" w:rsidRDefault="00F73995" w:rsidP="00F73995">
            <w:pPr>
              <w:rPr>
                <w:sz w:val="16"/>
                <w:szCs w:val="16"/>
              </w:rPr>
            </w:pPr>
            <w:r w:rsidRPr="00F73995">
              <w:rPr>
                <w:sz w:val="16"/>
                <w:szCs w:val="16"/>
              </w:rPr>
              <w:t>2 02 04999 10 0000 151</w:t>
            </w:r>
          </w:p>
        </w:tc>
        <w:tc>
          <w:tcPr>
            <w:tcW w:w="53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rPr>
                <w:sz w:val="16"/>
                <w:szCs w:val="16"/>
              </w:rPr>
            </w:pPr>
            <w:r w:rsidRPr="00F73995">
              <w:rPr>
                <w:sz w:val="16"/>
                <w:szCs w:val="16"/>
              </w:rPr>
              <w:t>МБ Трудоустройство несовершеннолетних граждан</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65,60</w:t>
            </w:r>
          </w:p>
        </w:tc>
        <w:tc>
          <w:tcPr>
            <w:tcW w:w="1009" w:type="dxa"/>
            <w:tcBorders>
              <w:top w:val="single" w:sz="4" w:space="0" w:color="auto"/>
              <w:left w:val="nil"/>
              <w:bottom w:val="single" w:sz="4" w:space="0" w:color="auto"/>
              <w:right w:val="nil"/>
            </w:tcBorders>
            <w:shd w:val="clear" w:color="auto" w:fill="auto"/>
            <w:vAlign w:val="center"/>
            <w:hideMark/>
          </w:tcPr>
          <w:p w:rsidR="00F73995" w:rsidRPr="00F73995" w:rsidRDefault="00F73995" w:rsidP="00F73995">
            <w:pPr>
              <w:jc w:val="center"/>
              <w:rPr>
                <w:sz w:val="16"/>
                <w:szCs w:val="16"/>
              </w:rPr>
            </w:pPr>
            <w:r w:rsidRPr="00F73995">
              <w:rPr>
                <w:sz w:val="16"/>
                <w:szCs w:val="16"/>
              </w:rPr>
              <w:t>32,80</w:t>
            </w:r>
          </w:p>
        </w:tc>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F73995" w:rsidRPr="00F73995" w:rsidRDefault="00F73995" w:rsidP="00F73995">
            <w:pPr>
              <w:jc w:val="center"/>
              <w:rPr>
                <w:sz w:val="16"/>
                <w:szCs w:val="16"/>
              </w:rPr>
            </w:pPr>
            <w:r w:rsidRPr="00F73995">
              <w:rPr>
                <w:sz w:val="16"/>
                <w:szCs w:val="16"/>
              </w:rPr>
              <w:t>50,00%</w:t>
            </w:r>
          </w:p>
        </w:tc>
      </w:tr>
      <w:tr w:rsidR="00F73995" w:rsidRPr="00F73995" w:rsidTr="00F73995">
        <w:trPr>
          <w:trHeight w:val="403"/>
        </w:trPr>
        <w:tc>
          <w:tcPr>
            <w:tcW w:w="1776" w:type="dxa"/>
            <w:tcBorders>
              <w:top w:val="nil"/>
              <w:left w:val="single" w:sz="4" w:space="0" w:color="000000"/>
              <w:bottom w:val="single" w:sz="4" w:space="0" w:color="000000"/>
              <w:right w:val="nil"/>
            </w:tcBorders>
            <w:shd w:val="clear" w:color="auto" w:fill="auto"/>
            <w:noWrap/>
            <w:vAlign w:val="center"/>
            <w:hideMark/>
          </w:tcPr>
          <w:p w:rsidR="00F73995" w:rsidRPr="00F73995" w:rsidRDefault="00F73995" w:rsidP="00F73995">
            <w:pPr>
              <w:rPr>
                <w:sz w:val="16"/>
                <w:szCs w:val="16"/>
              </w:rPr>
            </w:pPr>
            <w:r w:rsidRPr="00F73995">
              <w:rPr>
                <w:sz w:val="16"/>
                <w:szCs w:val="16"/>
              </w:rPr>
              <w:t>2 02 04999 10 0000 151</w:t>
            </w:r>
          </w:p>
        </w:tc>
        <w:tc>
          <w:tcPr>
            <w:tcW w:w="5312" w:type="dxa"/>
            <w:tcBorders>
              <w:top w:val="nil"/>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rPr>
                <w:sz w:val="16"/>
                <w:szCs w:val="16"/>
              </w:rPr>
            </w:pPr>
            <w:r w:rsidRPr="00F73995">
              <w:rPr>
                <w:sz w:val="16"/>
                <w:szCs w:val="16"/>
              </w:rPr>
              <w:t>МБ Ремонт автомобильных дорог общего пользования местного значения</w:t>
            </w:r>
          </w:p>
        </w:tc>
        <w:tc>
          <w:tcPr>
            <w:tcW w:w="1134" w:type="dxa"/>
            <w:tcBorders>
              <w:top w:val="nil"/>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4 429,60</w:t>
            </w:r>
          </w:p>
        </w:tc>
        <w:tc>
          <w:tcPr>
            <w:tcW w:w="1009" w:type="dxa"/>
            <w:tcBorders>
              <w:top w:val="nil"/>
              <w:left w:val="nil"/>
              <w:bottom w:val="single" w:sz="4" w:space="0" w:color="auto"/>
              <w:right w:val="nil"/>
            </w:tcBorders>
            <w:shd w:val="clear" w:color="auto" w:fill="auto"/>
            <w:vAlign w:val="center"/>
            <w:hideMark/>
          </w:tcPr>
          <w:p w:rsidR="00F73995" w:rsidRPr="00F73995" w:rsidRDefault="00F73995" w:rsidP="00F73995">
            <w:pPr>
              <w:jc w:val="center"/>
              <w:rPr>
                <w:sz w:val="16"/>
                <w:szCs w:val="16"/>
              </w:rPr>
            </w:pPr>
            <w:r w:rsidRPr="00F73995">
              <w:rPr>
                <w:sz w:val="16"/>
                <w:szCs w:val="16"/>
              </w:rPr>
              <w:t>0</w:t>
            </w:r>
          </w:p>
        </w:tc>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F73995" w:rsidRPr="00F73995" w:rsidRDefault="00F73995" w:rsidP="00F73995">
            <w:pPr>
              <w:jc w:val="center"/>
              <w:rPr>
                <w:sz w:val="16"/>
                <w:szCs w:val="16"/>
              </w:rPr>
            </w:pPr>
            <w:r w:rsidRPr="00F73995">
              <w:rPr>
                <w:sz w:val="16"/>
                <w:szCs w:val="16"/>
              </w:rPr>
              <w:t>0,00%</w:t>
            </w:r>
          </w:p>
        </w:tc>
      </w:tr>
      <w:tr w:rsidR="00F73995" w:rsidRPr="00F73995" w:rsidTr="00F73995">
        <w:trPr>
          <w:trHeight w:val="495"/>
        </w:trPr>
        <w:tc>
          <w:tcPr>
            <w:tcW w:w="1776" w:type="dxa"/>
            <w:tcBorders>
              <w:top w:val="nil"/>
              <w:left w:val="single" w:sz="4" w:space="0" w:color="000000"/>
              <w:bottom w:val="single" w:sz="4" w:space="0" w:color="000000"/>
              <w:right w:val="single" w:sz="4" w:space="0" w:color="000000"/>
            </w:tcBorders>
            <w:shd w:val="clear" w:color="auto" w:fill="auto"/>
            <w:noWrap/>
            <w:vAlign w:val="center"/>
            <w:hideMark/>
          </w:tcPr>
          <w:p w:rsidR="00F73995" w:rsidRPr="00F73995" w:rsidRDefault="00F73995" w:rsidP="00F73995">
            <w:pPr>
              <w:jc w:val="center"/>
              <w:rPr>
                <w:sz w:val="16"/>
                <w:szCs w:val="16"/>
              </w:rPr>
            </w:pPr>
            <w:r w:rsidRPr="00F73995">
              <w:rPr>
                <w:sz w:val="16"/>
                <w:szCs w:val="16"/>
              </w:rPr>
              <w:t> </w:t>
            </w:r>
          </w:p>
        </w:tc>
        <w:tc>
          <w:tcPr>
            <w:tcW w:w="5312" w:type="dxa"/>
            <w:tcBorders>
              <w:top w:val="nil"/>
              <w:left w:val="nil"/>
              <w:bottom w:val="single" w:sz="4" w:space="0" w:color="000000"/>
              <w:right w:val="single" w:sz="4" w:space="0" w:color="000000"/>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ВСЕГО:</w:t>
            </w:r>
          </w:p>
        </w:tc>
        <w:tc>
          <w:tcPr>
            <w:tcW w:w="1134" w:type="dxa"/>
            <w:tcBorders>
              <w:top w:val="nil"/>
              <w:left w:val="nil"/>
              <w:bottom w:val="single" w:sz="4" w:space="0" w:color="000000"/>
              <w:right w:val="single" w:sz="4" w:space="0" w:color="000000"/>
            </w:tcBorders>
            <w:shd w:val="clear" w:color="auto" w:fill="auto"/>
            <w:noWrap/>
            <w:vAlign w:val="center"/>
            <w:hideMark/>
          </w:tcPr>
          <w:p w:rsidR="00F73995" w:rsidRPr="00F73995" w:rsidRDefault="00F73995" w:rsidP="00F73995">
            <w:pPr>
              <w:jc w:val="center"/>
              <w:rPr>
                <w:b/>
                <w:bCs/>
                <w:sz w:val="16"/>
                <w:szCs w:val="16"/>
              </w:rPr>
            </w:pPr>
            <w:r w:rsidRPr="00F73995">
              <w:rPr>
                <w:b/>
                <w:bCs/>
                <w:sz w:val="16"/>
                <w:szCs w:val="16"/>
              </w:rPr>
              <w:t>40 450,85</w:t>
            </w:r>
          </w:p>
        </w:tc>
        <w:tc>
          <w:tcPr>
            <w:tcW w:w="1009" w:type="dxa"/>
            <w:tcBorders>
              <w:top w:val="nil"/>
              <w:left w:val="nil"/>
              <w:bottom w:val="single" w:sz="4" w:space="0" w:color="000000"/>
              <w:right w:val="single" w:sz="4" w:space="0" w:color="000000"/>
            </w:tcBorders>
            <w:shd w:val="clear" w:color="auto" w:fill="auto"/>
            <w:noWrap/>
            <w:vAlign w:val="center"/>
            <w:hideMark/>
          </w:tcPr>
          <w:p w:rsidR="00F73995" w:rsidRPr="00F73995" w:rsidRDefault="00F73995" w:rsidP="00F73995">
            <w:pPr>
              <w:jc w:val="center"/>
              <w:rPr>
                <w:b/>
                <w:bCs/>
                <w:sz w:val="16"/>
                <w:szCs w:val="16"/>
              </w:rPr>
            </w:pPr>
            <w:r w:rsidRPr="00F73995">
              <w:rPr>
                <w:b/>
                <w:bCs/>
                <w:sz w:val="16"/>
                <w:szCs w:val="16"/>
              </w:rPr>
              <w:t>12 789,77</w:t>
            </w:r>
          </w:p>
        </w:tc>
        <w:tc>
          <w:tcPr>
            <w:tcW w:w="834" w:type="dxa"/>
            <w:tcBorders>
              <w:top w:val="nil"/>
              <w:left w:val="nil"/>
              <w:bottom w:val="single" w:sz="4" w:space="0" w:color="000000"/>
              <w:right w:val="single" w:sz="4" w:space="0" w:color="000000"/>
            </w:tcBorders>
            <w:shd w:val="clear" w:color="auto" w:fill="auto"/>
            <w:noWrap/>
            <w:vAlign w:val="center"/>
            <w:hideMark/>
          </w:tcPr>
          <w:p w:rsidR="00F73995" w:rsidRPr="00F73995" w:rsidRDefault="00F73995" w:rsidP="00F73995">
            <w:pPr>
              <w:jc w:val="center"/>
              <w:rPr>
                <w:b/>
                <w:bCs/>
                <w:sz w:val="16"/>
                <w:szCs w:val="16"/>
              </w:rPr>
            </w:pPr>
            <w:r w:rsidRPr="00F73995">
              <w:rPr>
                <w:b/>
                <w:bCs/>
                <w:sz w:val="16"/>
                <w:szCs w:val="16"/>
              </w:rPr>
              <w:t>31,62%</w:t>
            </w:r>
          </w:p>
        </w:tc>
      </w:tr>
    </w:tbl>
    <w:p w:rsidR="00F73995" w:rsidRPr="00F73995" w:rsidRDefault="00F73995" w:rsidP="00F73995">
      <w:pPr>
        <w:ind w:firstLine="3969"/>
        <w:jc w:val="right"/>
        <w:rPr>
          <w:b/>
          <w:bCs/>
          <w:sz w:val="16"/>
          <w:szCs w:val="16"/>
        </w:rPr>
      </w:pPr>
    </w:p>
    <w:p w:rsidR="00F73995" w:rsidRPr="00F73995" w:rsidRDefault="00F73995" w:rsidP="00F73995">
      <w:pPr>
        <w:ind w:firstLine="3969"/>
        <w:jc w:val="right"/>
        <w:rPr>
          <w:b/>
          <w:bCs/>
          <w:sz w:val="16"/>
          <w:szCs w:val="16"/>
        </w:rPr>
      </w:pPr>
    </w:p>
    <w:p w:rsidR="00F73995" w:rsidRPr="00F73995" w:rsidRDefault="00F73995" w:rsidP="00F73995">
      <w:pPr>
        <w:rPr>
          <w:b/>
          <w:bCs/>
          <w:sz w:val="16"/>
          <w:szCs w:val="16"/>
        </w:rPr>
      </w:pPr>
      <w:r w:rsidRPr="00F73995">
        <w:rPr>
          <w:b/>
          <w:bCs/>
          <w:sz w:val="16"/>
          <w:szCs w:val="16"/>
        </w:rPr>
        <w:br w:type="page"/>
      </w:r>
    </w:p>
    <w:p w:rsidR="00F73995" w:rsidRPr="00F73995" w:rsidRDefault="00F73995" w:rsidP="00F73995">
      <w:pPr>
        <w:ind w:firstLine="3969"/>
        <w:jc w:val="right"/>
        <w:rPr>
          <w:b/>
          <w:bCs/>
          <w:sz w:val="16"/>
          <w:szCs w:val="16"/>
        </w:rPr>
      </w:pPr>
      <w:r w:rsidRPr="00F73995">
        <w:rPr>
          <w:b/>
          <w:bCs/>
          <w:sz w:val="16"/>
          <w:szCs w:val="16"/>
        </w:rPr>
        <w:lastRenderedPageBreak/>
        <w:t>Приложение 4</w:t>
      </w:r>
    </w:p>
    <w:p w:rsidR="00F73995" w:rsidRPr="00F73995" w:rsidRDefault="00F73995" w:rsidP="00F73995">
      <w:pPr>
        <w:jc w:val="right"/>
        <w:rPr>
          <w:sz w:val="16"/>
          <w:szCs w:val="16"/>
        </w:rPr>
      </w:pPr>
      <w:r w:rsidRPr="00F73995">
        <w:rPr>
          <w:sz w:val="16"/>
          <w:szCs w:val="16"/>
        </w:rPr>
        <w:t xml:space="preserve">к Отчету об исполнении  бюджета </w:t>
      </w:r>
    </w:p>
    <w:p w:rsidR="00F73995" w:rsidRPr="00F73995" w:rsidRDefault="00F73995" w:rsidP="00F73995">
      <w:pPr>
        <w:jc w:val="right"/>
        <w:rPr>
          <w:sz w:val="16"/>
          <w:szCs w:val="16"/>
        </w:rPr>
      </w:pPr>
      <w:r w:rsidRPr="00F73995">
        <w:rPr>
          <w:sz w:val="16"/>
          <w:szCs w:val="16"/>
        </w:rPr>
        <w:t xml:space="preserve"> МО </w:t>
      </w:r>
      <w:proofErr w:type="spellStart"/>
      <w:r w:rsidRPr="00F73995">
        <w:rPr>
          <w:sz w:val="16"/>
          <w:szCs w:val="16"/>
        </w:rPr>
        <w:t>Войсковицкое</w:t>
      </w:r>
      <w:proofErr w:type="spellEnd"/>
      <w:r w:rsidRPr="00F73995">
        <w:rPr>
          <w:sz w:val="16"/>
          <w:szCs w:val="16"/>
        </w:rPr>
        <w:t xml:space="preserve"> сельское поселение</w:t>
      </w:r>
    </w:p>
    <w:p w:rsidR="00F73995" w:rsidRPr="00F73995" w:rsidRDefault="00F73995" w:rsidP="00F73995">
      <w:pPr>
        <w:ind w:left="2832" w:firstLine="708"/>
        <w:jc w:val="right"/>
        <w:rPr>
          <w:sz w:val="16"/>
          <w:szCs w:val="16"/>
        </w:rPr>
      </w:pPr>
      <w:r w:rsidRPr="00F73995">
        <w:rPr>
          <w:sz w:val="16"/>
          <w:szCs w:val="16"/>
        </w:rPr>
        <w:t xml:space="preserve"> за 1 полугодие  2022 года</w:t>
      </w:r>
    </w:p>
    <w:p w:rsidR="00F73995" w:rsidRPr="00F73995" w:rsidRDefault="00F73995" w:rsidP="00F73995">
      <w:pPr>
        <w:jc w:val="right"/>
        <w:rPr>
          <w:sz w:val="16"/>
          <w:szCs w:val="16"/>
        </w:rPr>
      </w:pPr>
    </w:p>
    <w:tbl>
      <w:tblPr>
        <w:tblW w:w="9992" w:type="dxa"/>
        <w:tblInd w:w="108" w:type="dxa"/>
        <w:tblLayout w:type="fixed"/>
        <w:tblLook w:val="04A0"/>
      </w:tblPr>
      <w:tblGrid>
        <w:gridCol w:w="4678"/>
        <w:gridCol w:w="771"/>
        <w:gridCol w:w="788"/>
        <w:gridCol w:w="1193"/>
        <w:gridCol w:w="1272"/>
        <w:gridCol w:w="1290"/>
      </w:tblGrid>
      <w:tr w:rsidR="00F73995" w:rsidRPr="00F73995" w:rsidTr="00F73995">
        <w:trPr>
          <w:trHeight w:val="720"/>
        </w:trPr>
        <w:tc>
          <w:tcPr>
            <w:tcW w:w="9992" w:type="dxa"/>
            <w:gridSpan w:val="6"/>
            <w:tcBorders>
              <w:top w:val="nil"/>
              <w:left w:val="nil"/>
              <w:bottom w:val="single" w:sz="4" w:space="0" w:color="auto"/>
              <w:right w:val="nil"/>
            </w:tcBorders>
            <w:shd w:val="clear" w:color="auto" w:fill="auto"/>
            <w:vAlign w:val="bottom"/>
            <w:hideMark/>
          </w:tcPr>
          <w:p w:rsidR="00F73995" w:rsidRPr="00F73995" w:rsidRDefault="00F73995" w:rsidP="00F73995">
            <w:pPr>
              <w:jc w:val="center"/>
              <w:rPr>
                <w:b/>
                <w:bCs/>
                <w:sz w:val="16"/>
                <w:szCs w:val="16"/>
              </w:rPr>
            </w:pPr>
            <w:r w:rsidRPr="00F73995">
              <w:rPr>
                <w:b/>
                <w:bCs/>
                <w:sz w:val="16"/>
                <w:szCs w:val="16"/>
              </w:rPr>
              <w:t xml:space="preserve">Распределение бюджетных ассигнований по разделам и подразделам, классификации расходов бюджета МО </w:t>
            </w:r>
            <w:proofErr w:type="spellStart"/>
            <w:r w:rsidRPr="00F73995">
              <w:rPr>
                <w:b/>
                <w:bCs/>
                <w:sz w:val="16"/>
                <w:szCs w:val="16"/>
              </w:rPr>
              <w:t>Войсковицкое</w:t>
            </w:r>
            <w:proofErr w:type="spellEnd"/>
            <w:r w:rsidRPr="00F73995">
              <w:rPr>
                <w:b/>
                <w:bCs/>
                <w:sz w:val="16"/>
                <w:szCs w:val="16"/>
              </w:rPr>
              <w:t xml:space="preserve"> сельское поселение </w:t>
            </w:r>
          </w:p>
          <w:p w:rsidR="00F73995" w:rsidRPr="00F73995" w:rsidRDefault="00F73995" w:rsidP="00F73995">
            <w:pPr>
              <w:jc w:val="center"/>
              <w:rPr>
                <w:b/>
                <w:bCs/>
                <w:sz w:val="16"/>
                <w:szCs w:val="16"/>
              </w:rPr>
            </w:pPr>
            <w:r w:rsidRPr="00F73995">
              <w:rPr>
                <w:b/>
                <w:bCs/>
                <w:sz w:val="16"/>
                <w:szCs w:val="16"/>
              </w:rPr>
              <w:t xml:space="preserve">на 2022 год </w:t>
            </w:r>
          </w:p>
        </w:tc>
      </w:tr>
      <w:tr w:rsidR="00F73995" w:rsidRPr="00F73995" w:rsidTr="00F73995">
        <w:trPr>
          <w:trHeight w:val="10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Наименование показателя</w:t>
            </w:r>
          </w:p>
        </w:tc>
        <w:tc>
          <w:tcPr>
            <w:tcW w:w="771" w:type="dxa"/>
            <w:tcBorders>
              <w:top w:val="nil"/>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Код раздела</w:t>
            </w:r>
          </w:p>
        </w:tc>
        <w:tc>
          <w:tcPr>
            <w:tcW w:w="788" w:type="dxa"/>
            <w:tcBorders>
              <w:top w:val="nil"/>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Код подраздела</w:t>
            </w:r>
          </w:p>
        </w:tc>
        <w:tc>
          <w:tcPr>
            <w:tcW w:w="1193" w:type="dxa"/>
            <w:tcBorders>
              <w:top w:val="nil"/>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 xml:space="preserve"> Бюджет на  2022 год </w:t>
            </w:r>
          </w:p>
        </w:tc>
        <w:tc>
          <w:tcPr>
            <w:tcW w:w="1272" w:type="dxa"/>
            <w:tcBorders>
              <w:top w:val="nil"/>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Исполнено за  1 полугодие 2022г</w:t>
            </w:r>
          </w:p>
        </w:tc>
        <w:tc>
          <w:tcPr>
            <w:tcW w:w="1290" w:type="dxa"/>
            <w:tcBorders>
              <w:top w:val="nil"/>
              <w:left w:val="nil"/>
              <w:bottom w:val="single" w:sz="4" w:space="0" w:color="auto"/>
              <w:right w:val="single" w:sz="4" w:space="0" w:color="auto"/>
            </w:tcBorders>
            <w:shd w:val="clear" w:color="auto" w:fill="auto"/>
            <w:vAlign w:val="bottom"/>
            <w:hideMark/>
          </w:tcPr>
          <w:p w:rsidR="00F73995" w:rsidRPr="00F73995" w:rsidRDefault="00F73995" w:rsidP="00F73995">
            <w:pPr>
              <w:rPr>
                <w:b/>
                <w:bCs/>
                <w:sz w:val="16"/>
                <w:szCs w:val="16"/>
              </w:rPr>
            </w:pPr>
            <w:r w:rsidRPr="00F73995">
              <w:rPr>
                <w:b/>
                <w:bCs/>
                <w:sz w:val="16"/>
                <w:szCs w:val="16"/>
              </w:rPr>
              <w:t>% исполнения  к уточненному плану 2022года</w:t>
            </w:r>
          </w:p>
        </w:tc>
      </w:tr>
      <w:tr w:rsidR="00F73995" w:rsidRPr="00F73995" w:rsidTr="00F73995">
        <w:trPr>
          <w:trHeight w:val="40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Общегосударственные вопросы</w:t>
            </w:r>
          </w:p>
        </w:tc>
        <w:tc>
          <w:tcPr>
            <w:tcW w:w="771" w:type="dxa"/>
            <w:tcBorders>
              <w:top w:val="nil"/>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0100</w:t>
            </w:r>
          </w:p>
        </w:tc>
        <w:tc>
          <w:tcPr>
            <w:tcW w:w="788" w:type="dxa"/>
            <w:tcBorders>
              <w:top w:val="nil"/>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p>
        </w:tc>
        <w:tc>
          <w:tcPr>
            <w:tcW w:w="1193" w:type="dxa"/>
            <w:tcBorders>
              <w:top w:val="nil"/>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16068,48</w:t>
            </w:r>
          </w:p>
        </w:tc>
        <w:tc>
          <w:tcPr>
            <w:tcW w:w="1272" w:type="dxa"/>
            <w:tcBorders>
              <w:top w:val="nil"/>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5747,31</w:t>
            </w:r>
          </w:p>
        </w:tc>
        <w:tc>
          <w:tcPr>
            <w:tcW w:w="1290" w:type="dxa"/>
            <w:tcBorders>
              <w:top w:val="nil"/>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35,77%</w:t>
            </w:r>
          </w:p>
        </w:tc>
      </w:tr>
      <w:tr w:rsidR="00F73995" w:rsidRPr="00F73995" w:rsidTr="00F73995">
        <w:trPr>
          <w:trHeight w:val="40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both"/>
              <w:rPr>
                <w:sz w:val="16"/>
                <w:szCs w:val="16"/>
              </w:rPr>
            </w:pPr>
            <w:r w:rsidRPr="00F73995">
              <w:rPr>
                <w:sz w:val="16"/>
                <w:szCs w:val="16"/>
              </w:rPr>
              <w:t xml:space="preserve">Функционирование </w:t>
            </w:r>
            <w:proofErr w:type="spellStart"/>
            <w:r w:rsidRPr="00F73995">
              <w:rPr>
                <w:sz w:val="16"/>
                <w:szCs w:val="16"/>
              </w:rPr>
              <w:t>закон-х</w:t>
            </w:r>
            <w:proofErr w:type="spellEnd"/>
            <w:r w:rsidRPr="00F73995">
              <w:rPr>
                <w:sz w:val="16"/>
                <w:szCs w:val="16"/>
              </w:rPr>
              <w:t xml:space="preserve"> представительных органов МО</w:t>
            </w:r>
          </w:p>
        </w:tc>
        <w:tc>
          <w:tcPr>
            <w:tcW w:w="771" w:type="dxa"/>
            <w:tcBorders>
              <w:top w:val="nil"/>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p>
        </w:tc>
        <w:tc>
          <w:tcPr>
            <w:tcW w:w="788" w:type="dxa"/>
            <w:tcBorders>
              <w:top w:val="nil"/>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0103</w:t>
            </w:r>
          </w:p>
        </w:tc>
        <w:tc>
          <w:tcPr>
            <w:tcW w:w="1193" w:type="dxa"/>
            <w:tcBorders>
              <w:top w:val="nil"/>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0,00</w:t>
            </w:r>
          </w:p>
        </w:tc>
        <w:tc>
          <w:tcPr>
            <w:tcW w:w="1272" w:type="dxa"/>
            <w:tcBorders>
              <w:top w:val="nil"/>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0,00</w:t>
            </w:r>
          </w:p>
        </w:tc>
        <w:tc>
          <w:tcPr>
            <w:tcW w:w="1290" w:type="dxa"/>
            <w:tcBorders>
              <w:top w:val="nil"/>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#ДЕЛ/0!</w:t>
            </w:r>
          </w:p>
        </w:tc>
      </w:tr>
      <w:tr w:rsidR="00F73995" w:rsidRPr="00F73995" w:rsidTr="00F73995">
        <w:trPr>
          <w:trHeight w:val="602"/>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both"/>
              <w:rPr>
                <w:sz w:val="16"/>
                <w:szCs w:val="16"/>
              </w:rPr>
            </w:pPr>
            <w:r w:rsidRPr="00F73995">
              <w:rPr>
                <w:sz w:val="16"/>
                <w:szCs w:val="16"/>
              </w:rPr>
              <w:t xml:space="preserve">Функционирование Правительства РФ, высших исполнительных органов </w:t>
            </w:r>
            <w:proofErr w:type="spellStart"/>
            <w:r w:rsidRPr="00F73995">
              <w:rPr>
                <w:sz w:val="16"/>
                <w:szCs w:val="16"/>
              </w:rPr>
              <w:t>гос</w:t>
            </w:r>
            <w:proofErr w:type="gramStart"/>
            <w:r w:rsidRPr="00F73995">
              <w:rPr>
                <w:sz w:val="16"/>
                <w:szCs w:val="16"/>
              </w:rPr>
              <w:t>.в</w:t>
            </w:r>
            <w:proofErr w:type="gramEnd"/>
            <w:r w:rsidRPr="00F73995">
              <w:rPr>
                <w:sz w:val="16"/>
                <w:szCs w:val="16"/>
              </w:rPr>
              <w:t>ласти</w:t>
            </w:r>
            <w:proofErr w:type="spellEnd"/>
            <w:r w:rsidRPr="00F73995">
              <w:rPr>
                <w:sz w:val="16"/>
                <w:szCs w:val="16"/>
              </w:rPr>
              <w:t xml:space="preserve"> субъектов РФ, местных администраций</w:t>
            </w:r>
          </w:p>
        </w:tc>
        <w:tc>
          <w:tcPr>
            <w:tcW w:w="771" w:type="dxa"/>
            <w:tcBorders>
              <w:top w:val="nil"/>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p>
        </w:tc>
        <w:tc>
          <w:tcPr>
            <w:tcW w:w="788" w:type="dxa"/>
            <w:tcBorders>
              <w:top w:val="nil"/>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0104</w:t>
            </w:r>
          </w:p>
        </w:tc>
        <w:tc>
          <w:tcPr>
            <w:tcW w:w="1193" w:type="dxa"/>
            <w:tcBorders>
              <w:top w:val="nil"/>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15141,90</w:t>
            </w:r>
          </w:p>
        </w:tc>
        <w:tc>
          <w:tcPr>
            <w:tcW w:w="1272" w:type="dxa"/>
            <w:tcBorders>
              <w:top w:val="nil"/>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5364,79</w:t>
            </w:r>
          </w:p>
        </w:tc>
        <w:tc>
          <w:tcPr>
            <w:tcW w:w="1290" w:type="dxa"/>
            <w:tcBorders>
              <w:top w:val="nil"/>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35,43%</w:t>
            </w:r>
          </w:p>
        </w:tc>
      </w:tr>
      <w:tr w:rsidR="00F73995" w:rsidRPr="00F73995" w:rsidTr="00F73995">
        <w:trPr>
          <w:trHeight w:val="412"/>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both"/>
              <w:rPr>
                <w:sz w:val="16"/>
                <w:szCs w:val="16"/>
              </w:rPr>
            </w:pPr>
            <w:r w:rsidRPr="00F73995">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71" w:type="dxa"/>
            <w:tcBorders>
              <w:top w:val="nil"/>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p>
        </w:tc>
        <w:tc>
          <w:tcPr>
            <w:tcW w:w="788" w:type="dxa"/>
            <w:tcBorders>
              <w:top w:val="nil"/>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0106</w:t>
            </w:r>
          </w:p>
        </w:tc>
        <w:tc>
          <w:tcPr>
            <w:tcW w:w="1193" w:type="dxa"/>
            <w:tcBorders>
              <w:top w:val="nil"/>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237,58</w:t>
            </w:r>
          </w:p>
        </w:tc>
        <w:tc>
          <w:tcPr>
            <w:tcW w:w="1272" w:type="dxa"/>
            <w:tcBorders>
              <w:top w:val="nil"/>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118,79</w:t>
            </w:r>
          </w:p>
        </w:tc>
        <w:tc>
          <w:tcPr>
            <w:tcW w:w="1290" w:type="dxa"/>
            <w:tcBorders>
              <w:top w:val="nil"/>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50,00%</w:t>
            </w:r>
          </w:p>
        </w:tc>
      </w:tr>
      <w:tr w:rsidR="00F73995" w:rsidRPr="00F73995" w:rsidTr="00F73995">
        <w:trPr>
          <w:trHeight w:val="3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both"/>
              <w:outlineLvl w:val="0"/>
              <w:rPr>
                <w:sz w:val="16"/>
                <w:szCs w:val="16"/>
              </w:rPr>
            </w:pPr>
            <w:r w:rsidRPr="00F73995">
              <w:rPr>
                <w:sz w:val="16"/>
                <w:szCs w:val="16"/>
              </w:rPr>
              <w:t>Проведение выборов и референдумов</w:t>
            </w:r>
          </w:p>
        </w:tc>
        <w:tc>
          <w:tcPr>
            <w:tcW w:w="771" w:type="dxa"/>
            <w:tcBorders>
              <w:top w:val="nil"/>
              <w:left w:val="nil"/>
              <w:bottom w:val="single" w:sz="4" w:space="0" w:color="auto"/>
              <w:right w:val="single" w:sz="4" w:space="0" w:color="auto"/>
            </w:tcBorders>
            <w:shd w:val="clear" w:color="auto" w:fill="auto"/>
            <w:vAlign w:val="center"/>
            <w:hideMark/>
          </w:tcPr>
          <w:p w:rsidR="00F73995" w:rsidRPr="00F73995" w:rsidRDefault="00F73995" w:rsidP="00F73995">
            <w:pPr>
              <w:jc w:val="center"/>
              <w:outlineLvl w:val="0"/>
              <w:rPr>
                <w:sz w:val="16"/>
                <w:szCs w:val="16"/>
              </w:rPr>
            </w:pPr>
          </w:p>
        </w:tc>
        <w:tc>
          <w:tcPr>
            <w:tcW w:w="788" w:type="dxa"/>
            <w:tcBorders>
              <w:top w:val="nil"/>
              <w:left w:val="nil"/>
              <w:bottom w:val="single" w:sz="4" w:space="0" w:color="auto"/>
              <w:right w:val="single" w:sz="4" w:space="0" w:color="auto"/>
            </w:tcBorders>
            <w:shd w:val="clear" w:color="auto" w:fill="auto"/>
            <w:vAlign w:val="center"/>
            <w:hideMark/>
          </w:tcPr>
          <w:p w:rsidR="00F73995" w:rsidRPr="00F73995" w:rsidRDefault="00F73995" w:rsidP="00F73995">
            <w:pPr>
              <w:jc w:val="center"/>
              <w:outlineLvl w:val="0"/>
              <w:rPr>
                <w:sz w:val="16"/>
                <w:szCs w:val="16"/>
              </w:rPr>
            </w:pPr>
            <w:r w:rsidRPr="00F73995">
              <w:rPr>
                <w:sz w:val="16"/>
                <w:szCs w:val="16"/>
              </w:rPr>
              <w:t>0107</w:t>
            </w:r>
          </w:p>
        </w:tc>
        <w:tc>
          <w:tcPr>
            <w:tcW w:w="1193" w:type="dxa"/>
            <w:tcBorders>
              <w:top w:val="nil"/>
              <w:left w:val="nil"/>
              <w:bottom w:val="single" w:sz="4" w:space="0" w:color="auto"/>
              <w:right w:val="single" w:sz="4" w:space="0" w:color="auto"/>
            </w:tcBorders>
            <w:shd w:val="clear" w:color="auto" w:fill="auto"/>
            <w:vAlign w:val="center"/>
            <w:hideMark/>
          </w:tcPr>
          <w:p w:rsidR="00F73995" w:rsidRPr="00F73995" w:rsidRDefault="00F73995" w:rsidP="00F73995">
            <w:pPr>
              <w:jc w:val="center"/>
              <w:outlineLvl w:val="0"/>
              <w:rPr>
                <w:sz w:val="16"/>
                <w:szCs w:val="16"/>
              </w:rPr>
            </w:pPr>
            <w:r w:rsidRPr="00F73995">
              <w:rPr>
                <w:sz w:val="16"/>
                <w:szCs w:val="16"/>
              </w:rPr>
              <w:t>0,00</w:t>
            </w:r>
          </w:p>
        </w:tc>
        <w:tc>
          <w:tcPr>
            <w:tcW w:w="1272" w:type="dxa"/>
            <w:tcBorders>
              <w:top w:val="nil"/>
              <w:left w:val="nil"/>
              <w:bottom w:val="single" w:sz="4" w:space="0" w:color="auto"/>
              <w:right w:val="single" w:sz="4" w:space="0" w:color="auto"/>
            </w:tcBorders>
            <w:shd w:val="clear" w:color="auto" w:fill="auto"/>
            <w:vAlign w:val="center"/>
            <w:hideMark/>
          </w:tcPr>
          <w:p w:rsidR="00F73995" w:rsidRPr="00F73995" w:rsidRDefault="00F73995" w:rsidP="00F73995">
            <w:pPr>
              <w:jc w:val="center"/>
              <w:outlineLvl w:val="0"/>
              <w:rPr>
                <w:sz w:val="16"/>
                <w:szCs w:val="16"/>
              </w:rPr>
            </w:pPr>
            <w:r w:rsidRPr="00F73995">
              <w:rPr>
                <w:sz w:val="16"/>
                <w:szCs w:val="16"/>
              </w:rPr>
              <w:t>0,00</w:t>
            </w:r>
          </w:p>
        </w:tc>
        <w:tc>
          <w:tcPr>
            <w:tcW w:w="1290" w:type="dxa"/>
            <w:tcBorders>
              <w:top w:val="nil"/>
              <w:left w:val="nil"/>
              <w:bottom w:val="single" w:sz="4" w:space="0" w:color="auto"/>
              <w:right w:val="single" w:sz="4" w:space="0" w:color="auto"/>
            </w:tcBorders>
            <w:shd w:val="clear" w:color="auto" w:fill="auto"/>
            <w:vAlign w:val="center"/>
            <w:hideMark/>
          </w:tcPr>
          <w:p w:rsidR="00F73995" w:rsidRPr="00F73995" w:rsidRDefault="00F73995" w:rsidP="00F73995">
            <w:pPr>
              <w:jc w:val="center"/>
              <w:outlineLvl w:val="0"/>
              <w:rPr>
                <w:b/>
                <w:bCs/>
                <w:sz w:val="16"/>
                <w:szCs w:val="16"/>
              </w:rPr>
            </w:pPr>
            <w:r w:rsidRPr="00F73995">
              <w:rPr>
                <w:b/>
                <w:bCs/>
                <w:sz w:val="16"/>
                <w:szCs w:val="16"/>
              </w:rPr>
              <w:t>#ДЕЛ/0!</w:t>
            </w:r>
          </w:p>
        </w:tc>
      </w:tr>
      <w:tr w:rsidR="00F73995" w:rsidRPr="00F73995" w:rsidTr="00F73995">
        <w:trPr>
          <w:trHeight w:val="3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both"/>
              <w:rPr>
                <w:sz w:val="16"/>
                <w:szCs w:val="16"/>
              </w:rPr>
            </w:pPr>
            <w:r w:rsidRPr="00F73995">
              <w:rPr>
                <w:sz w:val="16"/>
                <w:szCs w:val="16"/>
              </w:rPr>
              <w:t>Резервные фонды</w:t>
            </w:r>
          </w:p>
        </w:tc>
        <w:tc>
          <w:tcPr>
            <w:tcW w:w="771" w:type="dxa"/>
            <w:tcBorders>
              <w:top w:val="nil"/>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p>
        </w:tc>
        <w:tc>
          <w:tcPr>
            <w:tcW w:w="788" w:type="dxa"/>
            <w:tcBorders>
              <w:top w:val="nil"/>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0111</w:t>
            </w:r>
          </w:p>
        </w:tc>
        <w:tc>
          <w:tcPr>
            <w:tcW w:w="1193" w:type="dxa"/>
            <w:tcBorders>
              <w:top w:val="nil"/>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100,00</w:t>
            </w:r>
          </w:p>
        </w:tc>
        <w:tc>
          <w:tcPr>
            <w:tcW w:w="1272" w:type="dxa"/>
            <w:tcBorders>
              <w:top w:val="nil"/>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0,00</w:t>
            </w:r>
          </w:p>
        </w:tc>
        <w:tc>
          <w:tcPr>
            <w:tcW w:w="1290" w:type="dxa"/>
            <w:tcBorders>
              <w:top w:val="nil"/>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0,00%</w:t>
            </w:r>
          </w:p>
        </w:tc>
      </w:tr>
      <w:tr w:rsidR="00F73995" w:rsidRPr="00F73995" w:rsidTr="00F73995">
        <w:trPr>
          <w:trHeight w:val="3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both"/>
              <w:rPr>
                <w:sz w:val="16"/>
                <w:szCs w:val="16"/>
              </w:rPr>
            </w:pPr>
            <w:r w:rsidRPr="00F73995">
              <w:rPr>
                <w:sz w:val="16"/>
                <w:szCs w:val="16"/>
              </w:rPr>
              <w:t>Другие общегосударственные вопросы</w:t>
            </w:r>
          </w:p>
        </w:tc>
        <w:tc>
          <w:tcPr>
            <w:tcW w:w="771" w:type="dxa"/>
            <w:tcBorders>
              <w:top w:val="nil"/>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p>
        </w:tc>
        <w:tc>
          <w:tcPr>
            <w:tcW w:w="788" w:type="dxa"/>
            <w:tcBorders>
              <w:top w:val="nil"/>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0113</w:t>
            </w:r>
          </w:p>
        </w:tc>
        <w:tc>
          <w:tcPr>
            <w:tcW w:w="1193" w:type="dxa"/>
            <w:tcBorders>
              <w:top w:val="nil"/>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589,00</w:t>
            </w:r>
          </w:p>
        </w:tc>
        <w:tc>
          <w:tcPr>
            <w:tcW w:w="1272" w:type="dxa"/>
            <w:tcBorders>
              <w:top w:val="nil"/>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263,73</w:t>
            </w:r>
          </w:p>
        </w:tc>
        <w:tc>
          <w:tcPr>
            <w:tcW w:w="1290" w:type="dxa"/>
            <w:tcBorders>
              <w:top w:val="nil"/>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44,78%</w:t>
            </w:r>
          </w:p>
        </w:tc>
      </w:tr>
      <w:tr w:rsidR="00F73995" w:rsidRPr="00F73995" w:rsidTr="00F73995">
        <w:trPr>
          <w:trHeight w:val="28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both"/>
              <w:rPr>
                <w:b/>
                <w:bCs/>
                <w:sz w:val="16"/>
                <w:szCs w:val="16"/>
              </w:rPr>
            </w:pPr>
            <w:r w:rsidRPr="00F73995">
              <w:rPr>
                <w:b/>
                <w:bCs/>
                <w:sz w:val="16"/>
                <w:szCs w:val="16"/>
              </w:rPr>
              <w:t>Национальная оборона</w:t>
            </w:r>
          </w:p>
        </w:tc>
        <w:tc>
          <w:tcPr>
            <w:tcW w:w="771" w:type="dxa"/>
            <w:tcBorders>
              <w:top w:val="nil"/>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0200</w:t>
            </w:r>
          </w:p>
        </w:tc>
        <w:tc>
          <w:tcPr>
            <w:tcW w:w="788" w:type="dxa"/>
            <w:tcBorders>
              <w:top w:val="nil"/>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p>
        </w:tc>
        <w:tc>
          <w:tcPr>
            <w:tcW w:w="1193" w:type="dxa"/>
            <w:tcBorders>
              <w:top w:val="nil"/>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289,60</w:t>
            </w:r>
          </w:p>
        </w:tc>
        <w:tc>
          <w:tcPr>
            <w:tcW w:w="1272" w:type="dxa"/>
            <w:tcBorders>
              <w:top w:val="nil"/>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95,93</w:t>
            </w:r>
          </w:p>
        </w:tc>
        <w:tc>
          <w:tcPr>
            <w:tcW w:w="1290" w:type="dxa"/>
            <w:tcBorders>
              <w:top w:val="nil"/>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33,12%</w:t>
            </w:r>
          </w:p>
        </w:tc>
      </w:tr>
      <w:tr w:rsidR="00F73995" w:rsidRPr="00F73995" w:rsidTr="00F73995">
        <w:trPr>
          <w:trHeight w:val="3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both"/>
              <w:rPr>
                <w:sz w:val="16"/>
                <w:szCs w:val="16"/>
              </w:rPr>
            </w:pPr>
            <w:r w:rsidRPr="00F73995">
              <w:rPr>
                <w:sz w:val="16"/>
                <w:szCs w:val="16"/>
              </w:rPr>
              <w:t>Мобилизационная и вневойсковая подготовка</w:t>
            </w:r>
          </w:p>
        </w:tc>
        <w:tc>
          <w:tcPr>
            <w:tcW w:w="771" w:type="dxa"/>
            <w:tcBorders>
              <w:top w:val="nil"/>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p>
        </w:tc>
        <w:tc>
          <w:tcPr>
            <w:tcW w:w="788" w:type="dxa"/>
            <w:tcBorders>
              <w:top w:val="nil"/>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0203</w:t>
            </w:r>
          </w:p>
        </w:tc>
        <w:tc>
          <w:tcPr>
            <w:tcW w:w="1193" w:type="dxa"/>
            <w:tcBorders>
              <w:top w:val="nil"/>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289,60</w:t>
            </w:r>
          </w:p>
        </w:tc>
        <w:tc>
          <w:tcPr>
            <w:tcW w:w="1272" w:type="dxa"/>
            <w:tcBorders>
              <w:top w:val="nil"/>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95,93</w:t>
            </w:r>
          </w:p>
        </w:tc>
        <w:tc>
          <w:tcPr>
            <w:tcW w:w="1290" w:type="dxa"/>
            <w:tcBorders>
              <w:top w:val="nil"/>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33,12%</w:t>
            </w:r>
          </w:p>
        </w:tc>
      </w:tr>
      <w:tr w:rsidR="00F73995" w:rsidRPr="00F73995" w:rsidTr="00F73995">
        <w:trPr>
          <w:trHeight w:val="443"/>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both"/>
              <w:rPr>
                <w:b/>
                <w:bCs/>
                <w:sz w:val="16"/>
                <w:szCs w:val="16"/>
              </w:rPr>
            </w:pPr>
            <w:r w:rsidRPr="00F73995">
              <w:rPr>
                <w:b/>
                <w:bCs/>
                <w:sz w:val="16"/>
                <w:szCs w:val="16"/>
              </w:rPr>
              <w:t>Национальная безопасность и правоохранительная деятельность</w:t>
            </w:r>
          </w:p>
        </w:tc>
        <w:tc>
          <w:tcPr>
            <w:tcW w:w="771" w:type="dxa"/>
            <w:tcBorders>
              <w:top w:val="nil"/>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0300</w:t>
            </w:r>
          </w:p>
        </w:tc>
        <w:tc>
          <w:tcPr>
            <w:tcW w:w="788" w:type="dxa"/>
            <w:tcBorders>
              <w:top w:val="nil"/>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p>
        </w:tc>
        <w:tc>
          <w:tcPr>
            <w:tcW w:w="1193" w:type="dxa"/>
            <w:tcBorders>
              <w:top w:val="nil"/>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160,00</w:t>
            </w:r>
          </w:p>
        </w:tc>
        <w:tc>
          <w:tcPr>
            <w:tcW w:w="1272" w:type="dxa"/>
            <w:tcBorders>
              <w:top w:val="nil"/>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32,00</w:t>
            </w:r>
          </w:p>
        </w:tc>
        <w:tc>
          <w:tcPr>
            <w:tcW w:w="1290" w:type="dxa"/>
            <w:tcBorders>
              <w:top w:val="nil"/>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20,00%</w:t>
            </w:r>
          </w:p>
        </w:tc>
      </w:tr>
      <w:tr w:rsidR="00F73995" w:rsidRPr="00F73995" w:rsidTr="00F73995">
        <w:trPr>
          <w:trHeight w:val="549"/>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both"/>
              <w:outlineLvl w:val="0"/>
              <w:rPr>
                <w:sz w:val="16"/>
                <w:szCs w:val="16"/>
              </w:rPr>
            </w:pPr>
            <w:r w:rsidRPr="00F73995">
              <w:rPr>
                <w:sz w:val="16"/>
                <w:szCs w:val="16"/>
              </w:rPr>
              <w:t>Защита населения и территории от чрезвычайных ситуаций природного и техногенного характера, гражданская оборона</w:t>
            </w:r>
          </w:p>
        </w:tc>
        <w:tc>
          <w:tcPr>
            <w:tcW w:w="771" w:type="dxa"/>
            <w:tcBorders>
              <w:top w:val="nil"/>
              <w:left w:val="nil"/>
              <w:bottom w:val="single" w:sz="4" w:space="0" w:color="auto"/>
              <w:right w:val="single" w:sz="4" w:space="0" w:color="auto"/>
            </w:tcBorders>
            <w:shd w:val="clear" w:color="auto" w:fill="auto"/>
            <w:vAlign w:val="center"/>
            <w:hideMark/>
          </w:tcPr>
          <w:p w:rsidR="00F73995" w:rsidRPr="00F73995" w:rsidRDefault="00F73995" w:rsidP="00F73995">
            <w:pPr>
              <w:jc w:val="center"/>
              <w:outlineLvl w:val="0"/>
              <w:rPr>
                <w:sz w:val="16"/>
                <w:szCs w:val="16"/>
              </w:rPr>
            </w:pPr>
          </w:p>
        </w:tc>
        <w:tc>
          <w:tcPr>
            <w:tcW w:w="788" w:type="dxa"/>
            <w:tcBorders>
              <w:top w:val="nil"/>
              <w:left w:val="nil"/>
              <w:bottom w:val="single" w:sz="4" w:space="0" w:color="auto"/>
              <w:right w:val="single" w:sz="4" w:space="0" w:color="auto"/>
            </w:tcBorders>
            <w:shd w:val="clear" w:color="auto" w:fill="auto"/>
            <w:vAlign w:val="center"/>
            <w:hideMark/>
          </w:tcPr>
          <w:p w:rsidR="00F73995" w:rsidRPr="00F73995" w:rsidRDefault="00F73995" w:rsidP="00F73995">
            <w:pPr>
              <w:jc w:val="center"/>
              <w:outlineLvl w:val="0"/>
              <w:rPr>
                <w:sz w:val="16"/>
                <w:szCs w:val="16"/>
              </w:rPr>
            </w:pPr>
            <w:r w:rsidRPr="00F73995">
              <w:rPr>
                <w:sz w:val="16"/>
                <w:szCs w:val="16"/>
              </w:rPr>
              <w:t>0309</w:t>
            </w:r>
          </w:p>
        </w:tc>
        <w:tc>
          <w:tcPr>
            <w:tcW w:w="1193" w:type="dxa"/>
            <w:tcBorders>
              <w:top w:val="nil"/>
              <w:left w:val="nil"/>
              <w:bottom w:val="single" w:sz="4" w:space="0" w:color="auto"/>
              <w:right w:val="single" w:sz="4" w:space="0" w:color="auto"/>
            </w:tcBorders>
            <w:shd w:val="clear" w:color="auto" w:fill="auto"/>
            <w:vAlign w:val="center"/>
            <w:hideMark/>
          </w:tcPr>
          <w:p w:rsidR="00F73995" w:rsidRPr="00F73995" w:rsidRDefault="00F73995" w:rsidP="00F73995">
            <w:pPr>
              <w:jc w:val="center"/>
              <w:outlineLvl w:val="0"/>
              <w:rPr>
                <w:sz w:val="16"/>
                <w:szCs w:val="16"/>
              </w:rPr>
            </w:pPr>
            <w:r w:rsidRPr="00F73995">
              <w:rPr>
                <w:sz w:val="16"/>
                <w:szCs w:val="16"/>
              </w:rPr>
              <w:t>0,00</w:t>
            </w:r>
          </w:p>
        </w:tc>
        <w:tc>
          <w:tcPr>
            <w:tcW w:w="1272" w:type="dxa"/>
            <w:tcBorders>
              <w:top w:val="nil"/>
              <w:left w:val="nil"/>
              <w:bottom w:val="single" w:sz="4" w:space="0" w:color="auto"/>
              <w:right w:val="single" w:sz="4" w:space="0" w:color="auto"/>
            </w:tcBorders>
            <w:shd w:val="clear" w:color="auto" w:fill="auto"/>
            <w:vAlign w:val="center"/>
            <w:hideMark/>
          </w:tcPr>
          <w:p w:rsidR="00F73995" w:rsidRPr="00F73995" w:rsidRDefault="00F73995" w:rsidP="00F73995">
            <w:pPr>
              <w:jc w:val="center"/>
              <w:outlineLvl w:val="0"/>
              <w:rPr>
                <w:sz w:val="16"/>
                <w:szCs w:val="16"/>
              </w:rPr>
            </w:pPr>
            <w:r w:rsidRPr="00F73995">
              <w:rPr>
                <w:sz w:val="16"/>
                <w:szCs w:val="16"/>
              </w:rPr>
              <w:t>0,00</w:t>
            </w:r>
          </w:p>
        </w:tc>
        <w:tc>
          <w:tcPr>
            <w:tcW w:w="1290" w:type="dxa"/>
            <w:tcBorders>
              <w:top w:val="nil"/>
              <w:left w:val="nil"/>
              <w:bottom w:val="single" w:sz="4" w:space="0" w:color="auto"/>
              <w:right w:val="single" w:sz="4" w:space="0" w:color="auto"/>
            </w:tcBorders>
            <w:shd w:val="clear" w:color="auto" w:fill="auto"/>
            <w:vAlign w:val="center"/>
            <w:hideMark/>
          </w:tcPr>
          <w:p w:rsidR="00F73995" w:rsidRPr="00F73995" w:rsidRDefault="00F73995" w:rsidP="00F73995">
            <w:pPr>
              <w:jc w:val="center"/>
              <w:outlineLvl w:val="0"/>
              <w:rPr>
                <w:b/>
                <w:bCs/>
                <w:sz w:val="16"/>
                <w:szCs w:val="16"/>
              </w:rPr>
            </w:pPr>
            <w:r w:rsidRPr="00F73995">
              <w:rPr>
                <w:b/>
                <w:bCs/>
                <w:sz w:val="16"/>
                <w:szCs w:val="16"/>
              </w:rPr>
              <w:t>#ДЕЛ/0!</w:t>
            </w:r>
          </w:p>
        </w:tc>
      </w:tr>
      <w:tr w:rsidR="00F73995" w:rsidRPr="00F73995" w:rsidTr="00F73995">
        <w:trPr>
          <w:trHeight w:val="3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both"/>
              <w:outlineLvl w:val="0"/>
              <w:rPr>
                <w:sz w:val="16"/>
                <w:szCs w:val="16"/>
              </w:rPr>
            </w:pPr>
            <w:r w:rsidRPr="00F73995">
              <w:rPr>
                <w:sz w:val="16"/>
                <w:szCs w:val="16"/>
              </w:rPr>
              <w:t>Обеспечение пожарной безопасности</w:t>
            </w:r>
          </w:p>
        </w:tc>
        <w:tc>
          <w:tcPr>
            <w:tcW w:w="771" w:type="dxa"/>
            <w:tcBorders>
              <w:top w:val="nil"/>
              <w:left w:val="nil"/>
              <w:bottom w:val="single" w:sz="4" w:space="0" w:color="auto"/>
              <w:right w:val="single" w:sz="4" w:space="0" w:color="auto"/>
            </w:tcBorders>
            <w:shd w:val="clear" w:color="auto" w:fill="auto"/>
            <w:vAlign w:val="center"/>
            <w:hideMark/>
          </w:tcPr>
          <w:p w:rsidR="00F73995" w:rsidRPr="00F73995" w:rsidRDefault="00F73995" w:rsidP="00F73995">
            <w:pPr>
              <w:jc w:val="center"/>
              <w:outlineLvl w:val="0"/>
              <w:rPr>
                <w:sz w:val="16"/>
                <w:szCs w:val="16"/>
              </w:rPr>
            </w:pPr>
          </w:p>
        </w:tc>
        <w:tc>
          <w:tcPr>
            <w:tcW w:w="788" w:type="dxa"/>
            <w:tcBorders>
              <w:top w:val="nil"/>
              <w:left w:val="nil"/>
              <w:bottom w:val="single" w:sz="4" w:space="0" w:color="auto"/>
              <w:right w:val="single" w:sz="4" w:space="0" w:color="auto"/>
            </w:tcBorders>
            <w:shd w:val="clear" w:color="auto" w:fill="auto"/>
            <w:vAlign w:val="center"/>
            <w:hideMark/>
          </w:tcPr>
          <w:p w:rsidR="00F73995" w:rsidRPr="00F73995" w:rsidRDefault="00F73995" w:rsidP="00F73995">
            <w:pPr>
              <w:jc w:val="center"/>
              <w:outlineLvl w:val="0"/>
              <w:rPr>
                <w:sz w:val="16"/>
                <w:szCs w:val="16"/>
              </w:rPr>
            </w:pPr>
            <w:r w:rsidRPr="00F73995">
              <w:rPr>
                <w:sz w:val="16"/>
                <w:szCs w:val="16"/>
              </w:rPr>
              <w:t>0310</w:t>
            </w:r>
          </w:p>
        </w:tc>
        <w:tc>
          <w:tcPr>
            <w:tcW w:w="1193" w:type="dxa"/>
            <w:tcBorders>
              <w:top w:val="nil"/>
              <w:left w:val="nil"/>
              <w:bottom w:val="single" w:sz="4" w:space="0" w:color="auto"/>
              <w:right w:val="single" w:sz="4" w:space="0" w:color="auto"/>
            </w:tcBorders>
            <w:shd w:val="clear" w:color="auto" w:fill="auto"/>
            <w:vAlign w:val="center"/>
            <w:hideMark/>
          </w:tcPr>
          <w:p w:rsidR="00F73995" w:rsidRPr="00F73995" w:rsidRDefault="00F73995" w:rsidP="00F73995">
            <w:pPr>
              <w:jc w:val="center"/>
              <w:outlineLvl w:val="0"/>
              <w:rPr>
                <w:sz w:val="16"/>
                <w:szCs w:val="16"/>
              </w:rPr>
            </w:pPr>
          </w:p>
        </w:tc>
        <w:tc>
          <w:tcPr>
            <w:tcW w:w="1272" w:type="dxa"/>
            <w:tcBorders>
              <w:top w:val="nil"/>
              <w:left w:val="nil"/>
              <w:bottom w:val="single" w:sz="4" w:space="0" w:color="auto"/>
              <w:right w:val="single" w:sz="4" w:space="0" w:color="auto"/>
            </w:tcBorders>
            <w:shd w:val="clear" w:color="auto" w:fill="auto"/>
            <w:vAlign w:val="center"/>
            <w:hideMark/>
          </w:tcPr>
          <w:p w:rsidR="00F73995" w:rsidRPr="00F73995" w:rsidRDefault="00F73995" w:rsidP="00F73995">
            <w:pPr>
              <w:jc w:val="center"/>
              <w:outlineLvl w:val="0"/>
              <w:rPr>
                <w:sz w:val="16"/>
                <w:szCs w:val="16"/>
              </w:rPr>
            </w:pPr>
          </w:p>
        </w:tc>
        <w:tc>
          <w:tcPr>
            <w:tcW w:w="1290" w:type="dxa"/>
            <w:tcBorders>
              <w:top w:val="nil"/>
              <w:left w:val="nil"/>
              <w:bottom w:val="single" w:sz="4" w:space="0" w:color="auto"/>
              <w:right w:val="single" w:sz="4" w:space="0" w:color="auto"/>
            </w:tcBorders>
            <w:shd w:val="clear" w:color="auto" w:fill="auto"/>
            <w:vAlign w:val="center"/>
            <w:hideMark/>
          </w:tcPr>
          <w:p w:rsidR="00F73995" w:rsidRPr="00F73995" w:rsidRDefault="00F73995" w:rsidP="00F73995">
            <w:pPr>
              <w:jc w:val="center"/>
              <w:outlineLvl w:val="0"/>
              <w:rPr>
                <w:b/>
                <w:bCs/>
                <w:sz w:val="16"/>
                <w:szCs w:val="16"/>
              </w:rPr>
            </w:pPr>
            <w:r w:rsidRPr="00F73995">
              <w:rPr>
                <w:b/>
                <w:bCs/>
                <w:sz w:val="16"/>
                <w:szCs w:val="16"/>
              </w:rPr>
              <w:t>#ДЕЛ/0!</w:t>
            </w:r>
          </w:p>
        </w:tc>
      </w:tr>
      <w:tr w:rsidR="00F73995" w:rsidRPr="00F73995" w:rsidTr="00F73995">
        <w:trPr>
          <w:trHeight w:val="3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both"/>
              <w:rPr>
                <w:sz w:val="16"/>
                <w:szCs w:val="16"/>
              </w:rPr>
            </w:pPr>
            <w:r w:rsidRPr="00F73995">
              <w:rPr>
                <w:sz w:val="16"/>
                <w:szCs w:val="16"/>
              </w:rPr>
              <w:t>Профилактика терроризма и экстремизма</w:t>
            </w:r>
          </w:p>
        </w:tc>
        <w:tc>
          <w:tcPr>
            <w:tcW w:w="771" w:type="dxa"/>
            <w:tcBorders>
              <w:top w:val="nil"/>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p>
        </w:tc>
        <w:tc>
          <w:tcPr>
            <w:tcW w:w="788" w:type="dxa"/>
            <w:tcBorders>
              <w:top w:val="nil"/>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0314</w:t>
            </w:r>
          </w:p>
        </w:tc>
        <w:tc>
          <w:tcPr>
            <w:tcW w:w="1193" w:type="dxa"/>
            <w:tcBorders>
              <w:top w:val="nil"/>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160,00</w:t>
            </w:r>
          </w:p>
        </w:tc>
        <w:tc>
          <w:tcPr>
            <w:tcW w:w="1272" w:type="dxa"/>
            <w:tcBorders>
              <w:top w:val="nil"/>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32,00</w:t>
            </w:r>
          </w:p>
        </w:tc>
        <w:tc>
          <w:tcPr>
            <w:tcW w:w="1290" w:type="dxa"/>
            <w:tcBorders>
              <w:top w:val="nil"/>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20,00%</w:t>
            </w:r>
          </w:p>
        </w:tc>
      </w:tr>
      <w:tr w:rsidR="00F73995" w:rsidRPr="00F73995" w:rsidTr="00F73995">
        <w:trPr>
          <w:trHeight w:val="28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both"/>
              <w:rPr>
                <w:b/>
                <w:bCs/>
                <w:sz w:val="16"/>
                <w:szCs w:val="16"/>
              </w:rPr>
            </w:pPr>
            <w:r w:rsidRPr="00F73995">
              <w:rPr>
                <w:b/>
                <w:bCs/>
                <w:sz w:val="16"/>
                <w:szCs w:val="16"/>
              </w:rPr>
              <w:t>Национальная экономика</w:t>
            </w:r>
          </w:p>
        </w:tc>
        <w:tc>
          <w:tcPr>
            <w:tcW w:w="771" w:type="dxa"/>
            <w:tcBorders>
              <w:top w:val="nil"/>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0400</w:t>
            </w:r>
          </w:p>
        </w:tc>
        <w:tc>
          <w:tcPr>
            <w:tcW w:w="788" w:type="dxa"/>
            <w:tcBorders>
              <w:top w:val="nil"/>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p>
        </w:tc>
        <w:tc>
          <w:tcPr>
            <w:tcW w:w="1193" w:type="dxa"/>
            <w:tcBorders>
              <w:top w:val="nil"/>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16108,72</w:t>
            </w:r>
          </w:p>
        </w:tc>
        <w:tc>
          <w:tcPr>
            <w:tcW w:w="1272" w:type="dxa"/>
            <w:tcBorders>
              <w:top w:val="nil"/>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1436,29</w:t>
            </w:r>
          </w:p>
        </w:tc>
        <w:tc>
          <w:tcPr>
            <w:tcW w:w="1290" w:type="dxa"/>
            <w:tcBorders>
              <w:top w:val="nil"/>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8,92%</w:t>
            </w:r>
          </w:p>
        </w:tc>
      </w:tr>
      <w:tr w:rsidR="00F73995" w:rsidRPr="00F73995" w:rsidTr="00F73995">
        <w:trPr>
          <w:trHeight w:val="3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both"/>
              <w:rPr>
                <w:sz w:val="16"/>
                <w:szCs w:val="16"/>
              </w:rPr>
            </w:pPr>
            <w:r w:rsidRPr="00F73995">
              <w:rPr>
                <w:sz w:val="16"/>
                <w:szCs w:val="16"/>
              </w:rPr>
              <w:t>Сельское хозяйство и рыболовство</w:t>
            </w:r>
          </w:p>
        </w:tc>
        <w:tc>
          <w:tcPr>
            <w:tcW w:w="771" w:type="dxa"/>
            <w:tcBorders>
              <w:top w:val="nil"/>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p>
        </w:tc>
        <w:tc>
          <w:tcPr>
            <w:tcW w:w="788" w:type="dxa"/>
            <w:tcBorders>
              <w:top w:val="nil"/>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0405</w:t>
            </w:r>
          </w:p>
        </w:tc>
        <w:tc>
          <w:tcPr>
            <w:tcW w:w="1193" w:type="dxa"/>
            <w:tcBorders>
              <w:top w:val="nil"/>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20,00</w:t>
            </w:r>
          </w:p>
        </w:tc>
        <w:tc>
          <w:tcPr>
            <w:tcW w:w="1272" w:type="dxa"/>
            <w:tcBorders>
              <w:top w:val="nil"/>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0,00</w:t>
            </w:r>
          </w:p>
        </w:tc>
        <w:tc>
          <w:tcPr>
            <w:tcW w:w="1290" w:type="dxa"/>
            <w:tcBorders>
              <w:top w:val="nil"/>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0,00%</w:t>
            </w:r>
          </w:p>
        </w:tc>
      </w:tr>
      <w:tr w:rsidR="00F73995" w:rsidRPr="00F73995" w:rsidTr="00F73995">
        <w:trPr>
          <w:trHeight w:val="3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both"/>
              <w:rPr>
                <w:sz w:val="16"/>
                <w:szCs w:val="16"/>
              </w:rPr>
            </w:pPr>
            <w:r w:rsidRPr="00F73995">
              <w:rPr>
                <w:sz w:val="16"/>
                <w:szCs w:val="16"/>
              </w:rPr>
              <w:t>Дорожное хозяйство (дорожные фонды)</w:t>
            </w:r>
          </w:p>
        </w:tc>
        <w:tc>
          <w:tcPr>
            <w:tcW w:w="771" w:type="dxa"/>
            <w:tcBorders>
              <w:top w:val="nil"/>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p>
        </w:tc>
        <w:tc>
          <w:tcPr>
            <w:tcW w:w="788" w:type="dxa"/>
            <w:tcBorders>
              <w:top w:val="nil"/>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0409</w:t>
            </w:r>
          </w:p>
        </w:tc>
        <w:tc>
          <w:tcPr>
            <w:tcW w:w="1193" w:type="dxa"/>
            <w:tcBorders>
              <w:top w:val="nil"/>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15598,72</w:t>
            </w:r>
          </w:p>
        </w:tc>
        <w:tc>
          <w:tcPr>
            <w:tcW w:w="1272" w:type="dxa"/>
            <w:tcBorders>
              <w:top w:val="nil"/>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1206,29</w:t>
            </w:r>
          </w:p>
        </w:tc>
        <w:tc>
          <w:tcPr>
            <w:tcW w:w="1290" w:type="dxa"/>
            <w:tcBorders>
              <w:top w:val="nil"/>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7,73%</w:t>
            </w:r>
          </w:p>
        </w:tc>
      </w:tr>
      <w:tr w:rsidR="00F73995" w:rsidRPr="00F73995" w:rsidTr="00F73995">
        <w:trPr>
          <w:trHeight w:val="3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both"/>
              <w:rPr>
                <w:sz w:val="16"/>
                <w:szCs w:val="16"/>
              </w:rPr>
            </w:pPr>
            <w:r w:rsidRPr="00F73995">
              <w:rPr>
                <w:sz w:val="16"/>
                <w:szCs w:val="16"/>
              </w:rPr>
              <w:t>Другие вопросы в области национальной экономики</w:t>
            </w:r>
          </w:p>
        </w:tc>
        <w:tc>
          <w:tcPr>
            <w:tcW w:w="771" w:type="dxa"/>
            <w:tcBorders>
              <w:top w:val="nil"/>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p>
        </w:tc>
        <w:tc>
          <w:tcPr>
            <w:tcW w:w="788" w:type="dxa"/>
            <w:tcBorders>
              <w:top w:val="nil"/>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0412</w:t>
            </w:r>
          </w:p>
        </w:tc>
        <w:tc>
          <w:tcPr>
            <w:tcW w:w="1193" w:type="dxa"/>
            <w:tcBorders>
              <w:top w:val="nil"/>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490,00</w:t>
            </w:r>
          </w:p>
        </w:tc>
        <w:tc>
          <w:tcPr>
            <w:tcW w:w="1272" w:type="dxa"/>
            <w:tcBorders>
              <w:top w:val="nil"/>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230,00</w:t>
            </w:r>
          </w:p>
        </w:tc>
        <w:tc>
          <w:tcPr>
            <w:tcW w:w="1290" w:type="dxa"/>
            <w:tcBorders>
              <w:top w:val="nil"/>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46,94%</w:t>
            </w:r>
          </w:p>
        </w:tc>
      </w:tr>
      <w:tr w:rsidR="00F73995" w:rsidRPr="00F73995" w:rsidTr="00F73995">
        <w:trPr>
          <w:trHeight w:val="28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both"/>
              <w:rPr>
                <w:b/>
                <w:bCs/>
                <w:sz w:val="16"/>
                <w:szCs w:val="16"/>
              </w:rPr>
            </w:pPr>
            <w:r w:rsidRPr="00F73995">
              <w:rPr>
                <w:b/>
                <w:bCs/>
                <w:sz w:val="16"/>
                <w:szCs w:val="16"/>
              </w:rPr>
              <w:t>Жилищно-коммунальное хозяйство</w:t>
            </w:r>
          </w:p>
        </w:tc>
        <w:tc>
          <w:tcPr>
            <w:tcW w:w="771" w:type="dxa"/>
            <w:tcBorders>
              <w:top w:val="nil"/>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0500</w:t>
            </w:r>
          </w:p>
        </w:tc>
        <w:tc>
          <w:tcPr>
            <w:tcW w:w="788" w:type="dxa"/>
            <w:tcBorders>
              <w:top w:val="nil"/>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p>
        </w:tc>
        <w:tc>
          <w:tcPr>
            <w:tcW w:w="1193" w:type="dxa"/>
            <w:tcBorders>
              <w:top w:val="nil"/>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18213,75</w:t>
            </w:r>
          </w:p>
        </w:tc>
        <w:tc>
          <w:tcPr>
            <w:tcW w:w="1272" w:type="dxa"/>
            <w:tcBorders>
              <w:top w:val="nil"/>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4672,05</w:t>
            </w:r>
          </w:p>
        </w:tc>
        <w:tc>
          <w:tcPr>
            <w:tcW w:w="1290" w:type="dxa"/>
            <w:tcBorders>
              <w:top w:val="nil"/>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25,65%</w:t>
            </w:r>
          </w:p>
        </w:tc>
      </w:tr>
      <w:tr w:rsidR="00F73995" w:rsidRPr="00F73995" w:rsidTr="00F73995">
        <w:trPr>
          <w:trHeight w:val="3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both"/>
              <w:rPr>
                <w:sz w:val="16"/>
                <w:szCs w:val="16"/>
              </w:rPr>
            </w:pPr>
            <w:r w:rsidRPr="00F73995">
              <w:rPr>
                <w:sz w:val="16"/>
                <w:szCs w:val="16"/>
              </w:rPr>
              <w:t>Жилищное  хозяйство</w:t>
            </w:r>
          </w:p>
        </w:tc>
        <w:tc>
          <w:tcPr>
            <w:tcW w:w="771" w:type="dxa"/>
            <w:tcBorders>
              <w:top w:val="nil"/>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p>
        </w:tc>
        <w:tc>
          <w:tcPr>
            <w:tcW w:w="788" w:type="dxa"/>
            <w:tcBorders>
              <w:top w:val="nil"/>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0501</w:t>
            </w:r>
          </w:p>
        </w:tc>
        <w:tc>
          <w:tcPr>
            <w:tcW w:w="1193" w:type="dxa"/>
            <w:tcBorders>
              <w:top w:val="nil"/>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1628,70</w:t>
            </w:r>
          </w:p>
        </w:tc>
        <w:tc>
          <w:tcPr>
            <w:tcW w:w="1272" w:type="dxa"/>
            <w:tcBorders>
              <w:top w:val="nil"/>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631,41</w:t>
            </w:r>
          </w:p>
        </w:tc>
        <w:tc>
          <w:tcPr>
            <w:tcW w:w="1290" w:type="dxa"/>
            <w:tcBorders>
              <w:top w:val="nil"/>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38,77%</w:t>
            </w:r>
          </w:p>
        </w:tc>
      </w:tr>
      <w:tr w:rsidR="00F73995" w:rsidRPr="00F73995" w:rsidTr="00F73995">
        <w:trPr>
          <w:trHeight w:val="3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both"/>
              <w:rPr>
                <w:sz w:val="16"/>
                <w:szCs w:val="16"/>
              </w:rPr>
            </w:pPr>
            <w:r w:rsidRPr="00F73995">
              <w:rPr>
                <w:sz w:val="16"/>
                <w:szCs w:val="16"/>
              </w:rPr>
              <w:t>Коммунальное хозяйство</w:t>
            </w:r>
          </w:p>
        </w:tc>
        <w:tc>
          <w:tcPr>
            <w:tcW w:w="771" w:type="dxa"/>
            <w:tcBorders>
              <w:top w:val="nil"/>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p>
        </w:tc>
        <w:tc>
          <w:tcPr>
            <w:tcW w:w="788" w:type="dxa"/>
            <w:tcBorders>
              <w:top w:val="nil"/>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0502</w:t>
            </w:r>
          </w:p>
        </w:tc>
        <w:tc>
          <w:tcPr>
            <w:tcW w:w="1193" w:type="dxa"/>
            <w:tcBorders>
              <w:top w:val="nil"/>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439,30</w:t>
            </w:r>
          </w:p>
        </w:tc>
        <w:tc>
          <w:tcPr>
            <w:tcW w:w="1272" w:type="dxa"/>
            <w:tcBorders>
              <w:top w:val="nil"/>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116,10</w:t>
            </w:r>
          </w:p>
        </w:tc>
        <w:tc>
          <w:tcPr>
            <w:tcW w:w="1290" w:type="dxa"/>
            <w:tcBorders>
              <w:top w:val="nil"/>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26,43%</w:t>
            </w:r>
          </w:p>
        </w:tc>
      </w:tr>
      <w:tr w:rsidR="00F73995" w:rsidRPr="00F73995" w:rsidTr="00F73995">
        <w:trPr>
          <w:trHeight w:val="3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both"/>
              <w:rPr>
                <w:sz w:val="16"/>
                <w:szCs w:val="16"/>
              </w:rPr>
            </w:pPr>
            <w:r w:rsidRPr="00F73995">
              <w:rPr>
                <w:sz w:val="16"/>
                <w:szCs w:val="16"/>
              </w:rPr>
              <w:t>Благоустройство</w:t>
            </w:r>
          </w:p>
        </w:tc>
        <w:tc>
          <w:tcPr>
            <w:tcW w:w="771" w:type="dxa"/>
            <w:tcBorders>
              <w:top w:val="nil"/>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p>
        </w:tc>
        <w:tc>
          <w:tcPr>
            <w:tcW w:w="788" w:type="dxa"/>
            <w:tcBorders>
              <w:top w:val="nil"/>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0503</w:t>
            </w:r>
          </w:p>
        </w:tc>
        <w:tc>
          <w:tcPr>
            <w:tcW w:w="1193" w:type="dxa"/>
            <w:tcBorders>
              <w:top w:val="nil"/>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16145,75</w:t>
            </w:r>
          </w:p>
        </w:tc>
        <w:tc>
          <w:tcPr>
            <w:tcW w:w="1272" w:type="dxa"/>
            <w:tcBorders>
              <w:top w:val="nil"/>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3924,54</w:t>
            </w:r>
          </w:p>
        </w:tc>
        <w:tc>
          <w:tcPr>
            <w:tcW w:w="1290" w:type="dxa"/>
            <w:tcBorders>
              <w:top w:val="nil"/>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24,31%</w:t>
            </w:r>
          </w:p>
        </w:tc>
      </w:tr>
      <w:tr w:rsidR="00F73995" w:rsidRPr="00F73995" w:rsidTr="00F73995">
        <w:trPr>
          <w:trHeight w:val="28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both"/>
              <w:rPr>
                <w:b/>
                <w:bCs/>
                <w:sz w:val="16"/>
                <w:szCs w:val="16"/>
              </w:rPr>
            </w:pPr>
            <w:r w:rsidRPr="00F73995">
              <w:rPr>
                <w:b/>
                <w:bCs/>
                <w:sz w:val="16"/>
                <w:szCs w:val="16"/>
              </w:rPr>
              <w:t>Образование</w:t>
            </w:r>
          </w:p>
        </w:tc>
        <w:tc>
          <w:tcPr>
            <w:tcW w:w="771" w:type="dxa"/>
            <w:tcBorders>
              <w:top w:val="nil"/>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0700</w:t>
            </w:r>
          </w:p>
        </w:tc>
        <w:tc>
          <w:tcPr>
            <w:tcW w:w="788" w:type="dxa"/>
            <w:tcBorders>
              <w:top w:val="nil"/>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p>
        </w:tc>
        <w:tc>
          <w:tcPr>
            <w:tcW w:w="1193" w:type="dxa"/>
            <w:tcBorders>
              <w:top w:val="nil"/>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705,60</w:t>
            </w:r>
          </w:p>
        </w:tc>
        <w:tc>
          <w:tcPr>
            <w:tcW w:w="1272" w:type="dxa"/>
            <w:tcBorders>
              <w:top w:val="nil"/>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151,66</w:t>
            </w:r>
          </w:p>
        </w:tc>
        <w:tc>
          <w:tcPr>
            <w:tcW w:w="1290" w:type="dxa"/>
            <w:tcBorders>
              <w:top w:val="nil"/>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21,49%</w:t>
            </w:r>
          </w:p>
        </w:tc>
      </w:tr>
      <w:tr w:rsidR="00F73995" w:rsidRPr="00F73995" w:rsidTr="00F73995">
        <w:trPr>
          <w:trHeight w:val="449"/>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both"/>
              <w:rPr>
                <w:sz w:val="16"/>
                <w:szCs w:val="16"/>
              </w:rPr>
            </w:pPr>
            <w:r w:rsidRPr="00F73995">
              <w:rPr>
                <w:sz w:val="16"/>
                <w:szCs w:val="16"/>
              </w:rPr>
              <w:t>Профессиональная подготовка, переподготовка и повышение квалификации</w:t>
            </w:r>
          </w:p>
        </w:tc>
        <w:tc>
          <w:tcPr>
            <w:tcW w:w="771" w:type="dxa"/>
            <w:tcBorders>
              <w:top w:val="nil"/>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p>
        </w:tc>
        <w:tc>
          <w:tcPr>
            <w:tcW w:w="788" w:type="dxa"/>
            <w:tcBorders>
              <w:top w:val="nil"/>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0705</w:t>
            </w:r>
          </w:p>
        </w:tc>
        <w:tc>
          <w:tcPr>
            <w:tcW w:w="1193" w:type="dxa"/>
            <w:tcBorders>
              <w:top w:val="nil"/>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60,00</w:t>
            </w:r>
          </w:p>
        </w:tc>
        <w:tc>
          <w:tcPr>
            <w:tcW w:w="1272" w:type="dxa"/>
            <w:tcBorders>
              <w:top w:val="nil"/>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59,00</w:t>
            </w:r>
          </w:p>
        </w:tc>
        <w:tc>
          <w:tcPr>
            <w:tcW w:w="1290" w:type="dxa"/>
            <w:tcBorders>
              <w:top w:val="nil"/>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98,33%</w:t>
            </w:r>
          </w:p>
        </w:tc>
      </w:tr>
      <w:tr w:rsidR="00F73995" w:rsidRPr="00F73995" w:rsidTr="00F73995">
        <w:trPr>
          <w:trHeight w:val="3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both"/>
              <w:rPr>
                <w:sz w:val="16"/>
                <w:szCs w:val="16"/>
              </w:rPr>
            </w:pPr>
            <w:r w:rsidRPr="00F73995">
              <w:rPr>
                <w:sz w:val="16"/>
                <w:szCs w:val="16"/>
              </w:rPr>
              <w:lastRenderedPageBreak/>
              <w:t>Молодежная политика</w:t>
            </w:r>
          </w:p>
        </w:tc>
        <w:tc>
          <w:tcPr>
            <w:tcW w:w="771" w:type="dxa"/>
            <w:tcBorders>
              <w:top w:val="nil"/>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p>
        </w:tc>
        <w:tc>
          <w:tcPr>
            <w:tcW w:w="788" w:type="dxa"/>
            <w:tcBorders>
              <w:top w:val="nil"/>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0707</w:t>
            </w:r>
          </w:p>
        </w:tc>
        <w:tc>
          <w:tcPr>
            <w:tcW w:w="1193" w:type="dxa"/>
            <w:tcBorders>
              <w:top w:val="nil"/>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645,60</w:t>
            </w:r>
          </w:p>
        </w:tc>
        <w:tc>
          <w:tcPr>
            <w:tcW w:w="1272" w:type="dxa"/>
            <w:tcBorders>
              <w:top w:val="nil"/>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92,66</w:t>
            </w:r>
          </w:p>
        </w:tc>
        <w:tc>
          <w:tcPr>
            <w:tcW w:w="1290" w:type="dxa"/>
            <w:tcBorders>
              <w:top w:val="nil"/>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14,35%</w:t>
            </w:r>
          </w:p>
        </w:tc>
      </w:tr>
      <w:tr w:rsidR="00F73995" w:rsidRPr="00F73995" w:rsidTr="00F73995">
        <w:trPr>
          <w:trHeight w:val="28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both"/>
              <w:rPr>
                <w:b/>
                <w:bCs/>
                <w:sz w:val="16"/>
                <w:szCs w:val="16"/>
              </w:rPr>
            </w:pPr>
            <w:r w:rsidRPr="00F73995">
              <w:rPr>
                <w:b/>
                <w:bCs/>
                <w:sz w:val="16"/>
                <w:szCs w:val="16"/>
              </w:rPr>
              <w:t>Культура, кинематография</w:t>
            </w:r>
          </w:p>
        </w:tc>
        <w:tc>
          <w:tcPr>
            <w:tcW w:w="771" w:type="dxa"/>
            <w:tcBorders>
              <w:top w:val="nil"/>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0800</w:t>
            </w:r>
          </w:p>
        </w:tc>
        <w:tc>
          <w:tcPr>
            <w:tcW w:w="788" w:type="dxa"/>
            <w:tcBorders>
              <w:top w:val="nil"/>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p>
        </w:tc>
        <w:tc>
          <w:tcPr>
            <w:tcW w:w="1193" w:type="dxa"/>
            <w:tcBorders>
              <w:top w:val="nil"/>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16564,95</w:t>
            </w:r>
          </w:p>
        </w:tc>
        <w:tc>
          <w:tcPr>
            <w:tcW w:w="1272" w:type="dxa"/>
            <w:tcBorders>
              <w:top w:val="nil"/>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10466,46</w:t>
            </w:r>
          </w:p>
        </w:tc>
        <w:tc>
          <w:tcPr>
            <w:tcW w:w="1290" w:type="dxa"/>
            <w:tcBorders>
              <w:top w:val="nil"/>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63,18%</w:t>
            </w:r>
          </w:p>
        </w:tc>
      </w:tr>
      <w:tr w:rsidR="00F73995" w:rsidRPr="00F73995" w:rsidTr="00F73995">
        <w:trPr>
          <w:trHeight w:val="3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both"/>
              <w:rPr>
                <w:sz w:val="16"/>
                <w:szCs w:val="16"/>
              </w:rPr>
            </w:pPr>
            <w:r w:rsidRPr="00F73995">
              <w:rPr>
                <w:sz w:val="16"/>
                <w:szCs w:val="16"/>
              </w:rPr>
              <w:t>Культура</w:t>
            </w:r>
          </w:p>
        </w:tc>
        <w:tc>
          <w:tcPr>
            <w:tcW w:w="771" w:type="dxa"/>
            <w:tcBorders>
              <w:top w:val="nil"/>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p>
        </w:tc>
        <w:tc>
          <w:tcPr>
            <w:tcW w:w="788" w:type="dxa"/>
            <w:tcBorders>
              <w:top w:val="nil"/>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0801</w:t>
            </w:r>
          </w:p>
        </w:tc>
        <w:tc>
          <w:tcPr>
            <w:tcW w:w="1193" w:type="dxa"/>
            <w:tcBorders>
              <w:top w:val="nil"/>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16564,95</w:t>
            </w:r>
          </w:p>
        </w:tc>
        <w:tc>
          <w:tcPr>
            <w:tcW w:w="1272" w:type="dxa"/>
            <w:tcBorders>
              <w:top w:val="nil"/>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10466,46</w:t>
            </w:r>
          </w:p>
        </w:tc>
        <w:tc>
          <w:tcPr>
            <w:tcW w:w="1290" w:type="dxa"/>
            <w:tcBorders>
              <w:top w:val="nil"/>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63,18%</w:t>
            </w:r>
          </w:p>
        </w:tc>
      </w:tr>
      <w:tr w:rsidR="00F73995" w:rsidRPr="00F73995" w:rsidTr="00F73995">
        <w:trPr>
          <w:trHeight w:val="28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both"/>
              <w:rPr>
                <w:b/>
                <w:bCs/>
                <w:sz w:val="16"/>
                <w:szCs w:val="16"/>
              </w:rPr>
            </w:pPr>
            <w:r w:rsidRPr="00F73995">
              <w:rPr>
                <w:b/>
                <w:bCs/>
                <w:sz w:val="16"/>
                <w:szCs w:val="16"/>
              </w:rPr>
              <w:t>Социальная политика</w:t>
            </w:r>
          </w:p>
        </w:tc>
        <w:tc>
          <w:tcPr>
            <w:tcW w:w="771" w:type="dxa"/>
            <w:tcBorders>
              <w:top w:val="nil"/>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1000</w:t>
            </w:r>
          </w:p>
        </w:tc>
        <w:tc>
          <w:tcPr>
            <w:tcW w:w="788" w:type="dxa"/>
            <w:tcBorders>
              <w:top w:val="nil"/>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p>
        </w:tc>
        <w:tc>
          <w:tcPr>
            <w:tcW w:w="1193" w:type="dxa"/>
            <w:tcBorders>
              <w:top w:val="nil"/>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1588,90</w:t>
            </w:r>
          </w:p>
        </w:tc>
        <w:tc>
          <w:tcPr>
            <w:tcW w:w="1272" w:type="dxa"/>
            <w:tcBorders>
              <w:top w:val="nil"/>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590,41</w:t>
            </w:r>
          </w:p>
        </w:tc>
        <w:tc>
          <w:tcPr>
            <w:tcW w:w="1290" w:type="dxa"/>
            <w:tcBorders>
              <w:top w:val="nil"/>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37,16%</w:t>
            </w:r>
          </w:p>
        </w:tc>
      </w:tr>
      <w:tr w:rsidR="00F73995" w:rsidRPr="00F73995" w:rsidTr="00F73995">
        <w:trPr>
          <w:trHeight w:val="3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both"/>
              <w:rPr>
                <w:sz w:val="16"/>
                <w:szCs w:val="16"/>
              </w:rPr>
            </w:pPr>
            <w:r w:rsidRPr="00F73995">
              <w:rPr>
                <w:sz w:val="16"/>
                <w:szCs w:val="16"/>
              </w:rPr>
              <w:t>Пенсионное обеспечение</w:t>
            </w:r>
          </w:p>
        </w:tc>
        <w:tc>
          <w:tcPr>
            <w:tcW w:w="771" w:type="dxa"/>
            <w:tcBorders>
              <w:top w:val="nil"/>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p>
        </w:tc>
        <w:tc>
          <w:tcPr>
            <w:tcW w:w="788" w:type="dxa"/>
            <w:tcBorders>
              <w:top w:val="nil"/>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1001</w:t>
            </w:r>
          </w:p>
        </w:tc>
        <w:tc>
          <w:tcPr>
            <w:tcW w:w="1193" w:type="dxa"/>
            <w:tcBorders>
              <w:top w:val="nil"/>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1588,90</w:t>
            </w:r>
          </w:p>
        </w:tc>
        <w:tc>
          <w:tcPr>
            <w:tcW w:w="1272" w:type="dxa"/>
            <w:tcBorders>
              <w:top w:val="nil"/>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590,41</w:t>
            </w:r>
          </w:p>
        </w:tc>
        <w:tc>
          <w:tcPr>
            <w:tcW w:w="1290" w:type="dxa"/>
            <w:tcBorders>
              <w:top w:val="nil"/>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37,16%</w:t>
            </w:r>
          </w:p>
        </w:tc>
      </w:tr>
      <w:tr w:rsidR="00F73995" w:rsidRPr="00F73995" w:rsidTr="00F73995">
        <w:trPr>
          <w:trHeight w:val="28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both"/>
              <w:rPr>
                <w:b/>
                <w:bCs/>
                <w:sz w:val="16"/>
                <w:szCs w:val="16"/>
              </w:rPr>
            </w:pPr>
            <w:r w:rsidRPr="00F73995">
              <w:rPr>
                <w:b/>
                <w:bCs/>
                <w:sz w:val="16"/>
                <w:szCs w:val="16"/>
              </w:rPr>
              <w:t>Физическая культура и спорт</w:t>
            </w:r>
          </w:p>
        </w:tc>
        <w:tc>
          <w:tcPr>
            <w:tcW w:w="771" w:type="dxa"/>
            <w:tcBorders>
              <w:top w:val="nil"/>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1100</w:t>
            </w:r>
          </w:p>
        </w:tc>
        <w:tc>
          <w:tcPr>
            <w:tcW w:w="788" w:type="dxa"/>
            <w:tcBorders>
              <w:top w:val="nil"/>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p>
        </w:tc>
        <w:tc>
          <w:tcPr>
            <w:tcW w:w="1193" w:type="dxa"/>
            <w:tcBorders>
              <w:top w:val="nil"/>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1000,00</w:t>
            </w:r>
          </w:p>
        </w:tc>
        <w:tc>
          <w:tcPr>
            <w:tcW w:w="1272" w:type="dxa"/>
            <w:tcBorders>
              <w:top w:val="nil"/>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950,00</w:t>
            </w:r>
          </w:p>
        </w:tc>
        <w:tc>
          <w:tcPr>
            <w:tcW w:w="1290" w:type="dxa"/>
            <w:tcBorders>
              <w:top w:val="nil"/>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95,00%</w:t>
            </w:r>
          </w:p>
        </w:tc>
      </w:tr>
      <w:tr w:rsidR="00F73995" w:rsidRPr="00F73995" w:rsidTr="00F73995">
        <w:trPr>
          <w:trHeight w:val="3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both"/>
              <w:rPr>
                <w:sz w:val="16"/>
                <w:szCs w:val="16"/>
              </w:rPr>
            </w:pPr>
            <w:r w:rsidRPr="00F73995">
              <w:rPr>
                <w:sz w:val="16"/>
                <w:szCs w:val="16"/>
              </w:rPr>
              <w:t>Массовый спорт</w:t>
            </w:r>
          </w:p>
        </w:tc>
        <w:tc>
          <w:tcPr>
            <w:tcW w:w="771" w:type="dxa"/>
            <w:tcBorders>
              <w:top w:val="nil"/>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p>
        </w:tc>
        <w:tc>
          <w:tcPr>
            <w:tcW w:w="788" w:type="dxa"/>
            <w:tcBorders>
              <w:top w:val="nil"/>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1102</w:t>
            </w:r>
          </w:p>
        </w:tc>
        <w:tc>
          <w:tcPr>
            <w:tcW w:w="1193" w:type="dxa"/>
            <w:tcBorders>
              <w:top w:val="nil"/>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1000,00</w:t>
            </w:r>
          </w:p>
        </w:tc>
        <w:tc>
          <w:tcPr>
            <w:tcW w:w="1272" w:type="dxa"/>
            <w:tcBorders>
              <w:top w:val="nil"/>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950,00</w:t>
            </w:r>
          </w:p>
        </w:tc>
        <w:tc>
          <w:tcPr>
            <w:tcW w:w="1290" w:type="dxa"/>
            <w:tcBorders>
              <w:top w:val="nil"/>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95,00%</w:t>
            </w:r>
          </w:p>
        </w:tc>
      </w:tr>
      <w:tr w:rsidR="00F73995" w:rsidRPr="00F73995" w:rsidTr="00F73995">
        <w:trPr>
          <w:trHeight w:val="28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both"/>
              <w:rPr>
                <w:b/>
                <w:bCs/>
                <w:sz w:val="16"/>
                <w:szCs w:val="16"/>
              </w:rPr>
            </w:pPr>
            <w:r w:rsidRPr="00F73995">
              <w:rPr>
                <w:b/>
                <w:bCs/>
                <w:sz w:val="16"/>
                <w:szCs w:val="16"/>
              </w:rPr>
              <w:t>ВСЕГО РАСХОДОВ</w:t>
            </w:r>
          </w:p>
        </w:tc>
        <w:tc>
          <w:tcPr>
            <w:tcW w:w="771" w:type="dxa"/>
            <w:tcBorders>
              <w:top w:val="nil"/>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p>
        </w:tc>
        <w:tc>
          <w:tcPr>
            <w:tcW w:w="788" w:type="dxa"/>
            <w:tcBorders>
              <w:top w:val="nil"/>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p>
        </w:tc>
        <w:tc>
          <w:tcPr>
            <w:tcW w:w="1193" w:type="dxa"/>
            <w:tcBorders>
              <w:top w:val="nil"/>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70700,000</w:t>
            </w:r>
          </w:p>
        </w:tc>
        <w:tc>
          <w:tcPr>
            <w:tcW w:w="1272" w:type="dxa"/>
            <w:tcBorders>
              <w:top w:val="nil"/>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24142,10</w:t>
            </w:r>
          </w:p>
        </w:tc>
        <w:tc>
          <w:tcPr>
            <w:tcW w:w="1290" w:type="dxa"/>
            <w:tcBorders>
              <w:top w:val="nil"/>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34,15%</w:t>
            </w:r>
          </w:p>
        </w:tc>
      </w:tr>
    </w:tbl>
    <w:p w:rsidR="00F73995" w:rsidRPr="00F73995" w:rsidRDefault="00F73995" w:rsidP="00F73995">
      <w:pPr>
        <w:ind w:firstLine="3969"/>
        <w:jc w:val="right"/>
        <w:rPr>
          <w:b/>
          <w:bCs/>
          <w:sz w:val="16"/>
          <w:szCs w:val="16"/>
        </w:rPr>
      </w:pPr>
    </w:p>
    <w:p w:rsidR="00F73995" w:rsidRPr="00F73995" w:rsidRDefault="00F73995" w:rsidP="00F73995">
      <w:pPr>
        <w:ind w:firstLine="3969"/>
        <w:jc w:val="right"/>
        <w:rPr>
          <w:b/>
          <w:bCs/>
          <w:sz w:val="16"/>
          <w:szCs w:val="16"/>
        </w:rPr>
      </w:pPr>
      <w:r w:rsidRPr="00F73995">
        <w:rPr>
          <w:b/>
          <w:bCs/>
          <w:sz w:val="16"/>
          <w:szCs w:val="16"/>
        </w:rPr>
        <w:t>Приложение 4.1</w:t>
      </w:r>
    </w:p>
    <w:p w:rsidR="00F73995" w:rsidRPr="00F73995" w:rsidRDefault="00F73995" w:rsidP="00F73995">
      <w:pPr>
        <w:jc w:val="right"/>
        <w:rPr>
          <w:sz w:val="16"/>
          <w:szCs w:val="16"/>
        </w:rPr>
      </w:pPr>
      <w:r w:rsidRPr="00F73995">
        <w:rPr>
          <w:sz w:val="16"/>
          <w:szCs w:val="16"/>
        </w:rPr>
        <w:t xml:space="preserve">к Отчету об исполнении  бюджета </w:t>
      </w:r>
    </w:p>
    <w:p w:rsidR="00F73995" w:rsidRPr="00F73995" w:rsidRDefault="00F73995" w:rsidP="00F73995">
      <w:pPr>
        <w:jc w:val="right"/>
        <w:rPr>
          <w:sz w:val="16"/>
          <w:szCs w:val="16"/>
        </w:rPr>
      </w:pPr>
      <w:r w:rsidRPr="00F73995">
        <w:rPr>
          <w:sz w:val="16"/>
          <w:szCs w:val="16"/>
        </w:rPr>
        <w:t xml:space="preserve"> МО </w:t>
      </w:r>
      <w:proofErr w:type="spellStart"/>
      <w:r w:rsidRPr="00F73995">
        <w:rPr>
          <w:sz w:val="16"/>
          <w:szCs w:val="16"/>
        </w:rPr>
        <w:t>Войсковицкое</w:t>
      </w:r>
      <w:proofErr w:type="spellEnd"/>
      <w:r w:rsidRPr="00F73995">
        <w:rPr>
          <w:sz w:val="16"/>
          <w:szCs w:val="16"/>
        </w:rPr>
        <w:t xml:space="preserve"> сельское поселение</w:t>
      </w:r>
    </w:p>
    <w:p w:rsidR="00F73995" w:rsidRPr="00F73995" w:rsidRDefault="00F73995" w:rsidP="00F73995">
      <w:pPr>
        <w:ind w:left="2832" w:firstLine="708"/>
        <w:jc w:val="right"/>
        <w:rPr>
          <w:sz w:val="16"/>
          <w:szCs w:val="16"/>
        </w:rPr>
      </w:pPr>
      <w:r w:rsidRPr="00F73995">
        <w:rPr>
          <w:sz w:val="16"/>
          <w:szCs w:val="16"/>
        </w:rPr>
        <w:t xml:space="preserve"> за 1 полугодие  2022 года</w:t>
      </w:r>
    </w:p>
    <w:p w:rsidR="00F73995" w:rsidRPr="00F73995" w:rsidRDefault="00F73995" w:rsidP="00F73995">
      <w:pPr>
        <w:jc w:val="right"/>
        <w:rPr>
          <w:sz w:val="16"/>
          <w:szCs w:val="16"/>
        </w:rPr>
      </w:pPr>
    </w:p>
    <w:tbl>
      <w:tblPr>
        <w:tblW w:w="10064" w:type="dxa"/>
        <w:tblInd w:w="108" w:type="dxa"/>
        <w:tblLayout w:type="fixed"/>
        <w:tblLook w:val="04A0"/>
      </w:tblPr>
      <w:tblGrid>
        <w:gridCol w:w="4962"/>
        <w:gridCol w:w="1096"/>
        <w:gridCol w:w="605"/>
        <w:gridCol w:w="567"/>
        <w:gridCol w:w="992"/>
        <w:gridCol w:w="992"/>
        <w:gridCol w:w="850"/>
      </w:tblGrid>
      <w:tr w:rsidR="00F73995" w:rsidRPr="00F73995" w:rsidTr="00F73995">
        <w:trPr>
          <w:trHeight w:val="464"/>
        </w:trPr>
        <w:tc>
          <w:tcPr>
            <w:tcW w:w="10064" w:type="dxa"/>
            <w:gridSpan w:val="7"/>
            <w:vMerge w:val="restart"/>
            <w:tcBorders>
              <w:top w:val="nil"/>
              <w:left w:val="nil"/>
              <w:bottom w:val="single" w:sz="8" w:space="0" w:color="000000"/>
              <w:right w:val="nil"/>
            </w:tcBorders>
            <w:shd w:val="clear" w:color="auto" w:fill="auto"/>
            <w:vAlign w:val="bottom"/>
            <w:hideMark/>
          </w:tcPr>
          <w:p w:rsidR="00F73995" w:rsidRPr="00F73995" w:rsidRDefault="00F73995" w:rsidP="00F73995">
            <w:pPr>
              <w:jc w:val="center"/>
              <w:rPr>
                <w:b/>
                <w:bCs/>
                <w:sz w:val="16"/>
                <w:szCs w:val="16"/>
              </w:rPr>
            </w:pPr>
            <w:r w:rsidRPr="00F73995">
              <w:rPr>
                <w:b/>
                <w:bCs/>
                <w:sz w:val="16"/>
                <w:szCs w:val="16"/>
              </w:rPr>
              <w:t xml:space="preserve">Распределение бюджетных ассигнований  по целевым статьям, группам и подгруппам видов расходов классификации расходов бюджетов, а также по разделам и подразделам классификации расходов бюджетов бюджета МО </w:t>
            </w:r>
            <w:proofErr w:type="spellStart"/>
            <w:r w:rsidRPr="00F73995">
              <w:rPr>
                <w:b/>
                <w:bCs/>
                <w:sz w:val="16"/>
                <w:szCs w:val="16"/>
              </w:rPr>
              <w:t>Войсковицкое</w:t>
            </w:r>
            <w:proofErr w:type="spellEnd"/>
            <w:r w:rsidRPr="00F73995">
              <w:rPr>
                <w:b/>
                <w:bCs/>
                <w:sz w:val="16"/>
                <w:szCs w:val="16"/>
              </w:rPr>
              <w:t xml:space="preserve"> сельское поселение на 2022г  </w:t>
            </w:r>
          </w:p>
        </w:tc>
      </w:tr>
      <w:tr w:rsidR="00F73995" w:rsidRPr="00F73995" w:rsidTr="00F73995">
        <w:trPr>
          <w:trHeight w:val="464"/>
        </w:trPr>
        <w:tc>
          <w:tcPr>
            <w:tcW w:w="10064" w:type="dxa"/>
            <w:gridSpan w:val="7"/>
            <w:vMerge/>
            <w:tcBorders>
              <w:top w:val="nil"/>
              <w:left w:val="nil"/>
              <w:bottom w:val="single" w:sz="4" w:space="0" w:color="auto"/>
              <w:right w:val="nil"/>
            </w:tcBorders>
            <w:shd w:val="clear" w:color="auto" w:fill="auto"/>
            <w:vAlign w:val="center"/>
            <w:hideMark/>
          </w:tcPr>
          <w:p w:rsidR="00F73995" w:rsidRPr="00F73995" w:rsidRDefault="00F73995" w:rsidP="00F73995">
            <w:pPr>
              <w:rPr>
                <w:b/>
                <w:bCs/>
                <w:sz w:val="16"/>
                <w:szCs w:val="16"/>
              </w:rPr>
            </w:pPr>
          </w:p>
        </w:tc>
      </w:tr>
      <w:tr w:rsidR="00F73995" w:rsidRPr="00F73995" w:rsidTr="00F73995">
        <w:trPr>
          <w:trHeight w:val="855"/>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Наименование показателя</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 xml:space="preserve">Целевая статья </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Вид расхода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Раздел, подраздел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Бюджет на 2022 год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Исполнено за 1 полугодие 2022г</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 исполнения</w:t>
            </w:r>
          </w:p>
        </w:tc>
      </w:tr>
      <w:tr w:rsidR="00F73995" w:rsidRPr="00F73995" w:rsidTr="00F73995">
        <w:trPr>
          <w:trHeight w:val="403"/>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rPr>
                <w:b/>
                <w:bCs/>
                <w:sz w:val="16"/>
                <w:szCs w:val="16"/>
              </w:rPr>
            </w:pPr>
            <w:r w:rsidRPr="00F73995">
              <w:rPr>
                <w:b/>
                <w:bCs/>
                <w:sz w:val="16"/>
                <w:szCs w:val="16"/>
              </w:rPr>
              <w:t>Программная часть сельских поселений</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3995" w:rsidRPr="00F73995" w:rsidRDefault="00F73995" w:rsidP="00F73995">
            <w:pPr>
              <w:jc w:val="center"/>
              <w:rPr>
                <w:b/>
                <w:bCs/>
                <w:sz w:val="16"/>
                <w:szCs w:val="16"/>
              </w:rPr>
            </w:pPr>
            <w:r w:rsidRPr="00F73995">
              <w:rPr>
                <w:b/>
                <w:bCs/>
                <w:sz w:val="16"/>
                <w:szCs w:val="16"/>
              </w:rPr>
              <w:t> </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52 577,59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17 557,78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33,39%</w:t>
            </w:r>
          </w:p>
        </w:tc>
      </w:tr>
      <w:tr w:rsidR="00F73995" w:rsidRPr="00F73995" w:rsidTr="00F73995">
        <w:trPr>
          <w:trHeight w:val="495"/>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rPr>
                <w:b/>
                <w:bCs/>
                <w:sz w:val="16"/>
                <w:szCs w:val="16"/>
              </w:rPr>
            </w:pPr>
            <w:r w:rsidRPr="00F73995">
              <w:rPr>
                <w:b/>
                <w:bCs/>
                <w:sz w:val="16"/>
                <w:szCs w:val="16"/>
              </w:rPr>
              <w:t>Муниципальная программа сельского поселения "Социально-экономическое развитие сельского поселения Гатчинского муниципального района Ленинградской области"</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7И00000000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52 431,59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17 510,24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33,40%</w:t>
            </w:r>
          </w:p>
        </w:tc>
      </w:tr>
      <w:tr w:rsidR="00F73995" w:rsidRPr="00F73995" w:rsidTr="00F73995">
        <w:trPr>
          <w:trHeight w:val="495"/>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proofErr w:type="gramStart"/>
            <w:r w:rsidRPr="00F73995">
              <w:rPr>
                <w:b/>
                <w:bCs/>
                <w:sz w:val="16"/>
                <w:szCs w:val="16"/>
              </w:rPr>
              <w:t>Мероприятия</w:t>
            </w:r>
            <w:proofErr w:type="gramEnd"/>
            <w:r w:rsidRPr="00F73995">
              <w:rPr>
                <w:b/>
                <w:bCs/>
                <w:sz w:val="16"/>
                <w:szCs w:val="16"/>
              </w:rPr>
              <w:t xml:space="preserve"> направленные на достижение цели федерального проекта «Благоустройство сельских территорий»</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7И802S4310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7 619,05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0,00%</w:t>
            </w:r>
          </w:p>
        </w:tc>
      </w:tr>
      <w:tr w:rsidR="00F73995" w:rsidRPr="00F73995" w:rsidTr="00F73995">
        <w:trPr>
          <w:trHeight w:val="495"/>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rPr>
                <w:b/>
                <w:bCs/>
                <w:sz w:val="16"/>
                <w:szCs w:val="16"/>
              </w:rPr>
            </w:pPr>
            <w:r w:rsidRPr="00F73995">
              <w:rPr>
                <w:b/>
                <w:bCs/>
                <w:sz w:val="16"/>
                <w:szCs w:val="16"/>
              </w:rPr>
              <w:t xml:space="preserve">Реализация комплекса мероприятий по борьбе с борщевиком Сосновского на территориях муниципальных образований Ленинградской области </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7И802S4310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240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1 641,65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0,00%</w:t>
            </w:r>
          </w:p>
        </w:tc>
      </w:tr>
      <w:tr w:rsidR="00F73995" w:rsidRPr="00F73995" w:rsidTr="00F73995">
        <w:trPr>
          <w:trHeight w:val="495"/>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rPr>
                <w:sz w:val="16"/>
                <w:szCs w:val="16"/>
              </w:rPr>
            </w:pPr>
            <w:r w:rsidRPr="00F73995">
              <w:rPr>
                <w:sz w:val="16"/>
                <w:szCs w:val="16"/>
              </w:rPr>
              <w:t>Реализация комплекса мероприятий по борьбе с борщевиком Сосновского на территориях муниципальных образований Ленинградской области (хим</w:t>
            </w:r>
            <w:proofErr w:type="gramStart"/>
            <w:r w:rsidRPr="00F73995">
              <w:rPr>
                <w:sz w:val="16"/>
                <w:szCs w:val="16"/>
              </w:rPr>
              <w:t>.о</w:t>
            </w:r>
            <w:proofErr w:type="gramEnd"/>
            <w:r w:rsidRPr="00F73995">
              <w:rPr>
                <w:sz w:val="16"/>
                <w:szCs w:val="16"/>
              </w:rPr>
              <w:t>бработка)</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7И802S4310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244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0503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sz w:val="16"/>
                <w:szCs w:val="16"/>
              </w:rPr>
            </w:pPr>
            <w:r w:rsidRPr="00F73995">
              <w:rPr>
                <w:sz w:val="16"/>
                <w:szCs w:val="16"/>
              </w:rPr>
              <w:t>1 566,65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0,00%</w:t>
            </w:r>
          </w:p>
        </w:tc>
      </w:tr>
      <w:tr w:rsidR="00F73995" w:rsidRPr="00F73995" w:rsidTr="00F73995">
        <w:trPr>
          <w:trHeight w:val="495"/>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rPr>
                <w:sz w:val="16"/>
                <w:szCs w:val="16"/>
              </w:rPr>
            </w:pPr>
            <w:r w:rsidRPr="00F73995">
              <w:rPr>
                <w:sz w:val="16"/>
                <w:szCs w:val="16"/>
              </w:rPr>
              <w:t>Реализация комплекса мероприятий по борьбе с борщевиком Сосновского на территориях муниципальных образований Ленинградской области (оценка эффективности)</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7И802S4310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244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0503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sz w:val="16"/>
                <w:szCs w:val="16"/>
              </w:rPr>
            </w:pPr>
            <w:r w:rsidRPr="00F73995">
              <w:rPr>
                <w:sz w:val="16"/>
                <w:szCs w:val="16"/>
              </w:rPr>
              <w:t>75,00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0,00%</w:t>
            </w:r>
          </w:p>
        </w:tc>
      </w:tr>
      <w:tr w:rsidR="00F73995" w:rsidRPr="00F73995" w:rsidTr="00F73995">
        <w:trPr>
          <w:trHeight w:val="349"/>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rPr>
                <w:b/>
                <w:bCs/>
                <w:sz w:val="16"/>
                <w:szCs w:val="16"/>
              </w:rPr>
            </w:pPr>
            <w:r w:rsidRPr="00F73995">
              <w:rPr>
                <w:b/>
                <w:bCs/>
                <w:sz w:val="16"/>
                <w:szCs w:val="16"/>
              </w:rPr>
              <w:t>Благоустройство сельских территорий (Комплексное развитие сельских территорий)</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7И802S5670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240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5 977,40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0,00%</w:t>
            </w:r>
          </w:p>
        </w:tc>
      </w:tr>
      <w:tr w:rsidR="00F73995" w:rsidRPr="00F73995" w:rsidTr="00F73995">
        <w:trPr>
          <w:trHeight w:val="397"/>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rPr>
                <w:sz w:val="16"/>
                <w:szCs w:val="16"/>
              </w:rPr>
            </w:pPr>
            <w:r w:rsidRPr="00F73995">
              <w:rPr>
                <w:sz w:val="16"/>
                <w:szCs w:val="16"/>
              </w:rPr>
              <w:t>Благоустройство сельских территорий (дет</w:t>
            </w:r>
            <w:proofErr w:type="gramStart"/>
            <w:r w:rsidRPr="00F73995">
              <w:rPr>
                <w:sz w:val="16"/>
                <w:szCs w:val="16"/>
              </w:rPr>
              <w:t>.п</w:t>
            </w:r>
            <w:proofErr w:type="gramEnd"/>
            <w:r w:rsidRPr="00F73995">
              <w:rPr>
                <w:sz w:val="16"/>
                <w:szCs w:val="16"/>
              </w:rPr>
              <w:t>лощадка, Манина 1-6)</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7И802S5670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244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0503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sz w:val="16"/>
                <w:szCs w:val="16"/>
              </w:rPr>
            </w:pPr>
            <w:r w:rsidRPr="00F73995">
              <w:rPr>
                <w:sz w:val="16"/>
                <w:szCs w:val="16"/>
              </w:rPr>
              <w:t>5 977,40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sz w:val="16"/>
                <w:szCs w:val="16"/>
              </w:rPr>
            </w:pPr>
            <w:r w:rsidRPr="00F73995">
              <w:rPr>
                <w:sz w:val="16"/>
                <w:szCs w:val="16"/>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0,00%</w:t>
            </w:r>
          </w:p>
        </w:tc>
      </w:tr>
      <w:tr w:rsidR="00F73995" w:rsidRPr="00F73995" w:rsidTr="00F73995">
        <w:trPr>
          <w:trHeight w:val="495"/>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proofErr w:type="gramStart"/>
            <w:r w:rsidRPr="00F73995">
              <w:rPr>
                <w:b/>
                <w:bCs/>
                <w:sz w:val="16"/>
                <w:szCs w:val="16"/>
              </w:rPr>
              <w:t>Мероприятия</w:t>
            </w:r>
            <w:proofErr w:type="gramEnd"/>
            <w:r w:rsidRPr="00F73995">
              <w:rPr>
                <w:b/>
                <w:bCs/>
                <w:sz w:val="16"/>
                <w:szCs w:val="16"/>
              </w:rPr>
              <w:t xml:space="preserve"> направленные на достижение цели федерального проекта «Дорожная сеть»</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7И801S4200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7 477,29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0,00%</w:t>
            </w:r>
          </w:p>
        </w:tc>
      </w:tr>
      <w:tr w:rsidR="00F73995" w:rsidRPr="00F73995" w:rsidTr="00F73995">
        <w:trPr>
          <w:trHeight w:val="495"/>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rPr>
                <w:b/>
                <w:bCs/>
                <w:sz w:val="16"/>
                <w:szCs w:val="16"/>
              </w:rPr>
            </w:pPr>
            <w:r w:rsidRPr="00F73995">
              <w:rPr>
                <w:b/>
                <w:bCs/>
                <w:sz w:val="16"/>
                <w:szCs w:val="16"/>
              </w:rPr>
              <w:t xml:space="preserve">Капитальный ремонт и ремонт автомобильных дорог общего пользования местного значения, имеющих приоритетный социально значимый характер </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7И801S4200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240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7 477,29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0,00%</w:t>
            </w:r>
          </w:p>
        </w:tc>
      </w:tr>
      <w:tr w:rsidR="00F73995" w:rsidRPr="00F73995" w:rsidTr="00F73995">
        <w:trPr>
          <w:trHeight w:val="495"/>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rPr>
                <w:sz w:val="16"/>
                <w:szCs w:val="16"/>
              </w:rPr>
            </w:pPr>
            <w:r w:rsidRPr="00F73995">
              <w:rPr>
                <w:sz w:val="16"/>
                <w:szCs w:val="16"/>
              </w:rPr>
              <w:lastRenderedPageBreak/>
              <w:t xml:space="preserve">Капитальный ремонт и ремонт автомобильных дорог общего пользования местного значения, имеющих приоритетный социально значимый характер (ремонт </w:t>
            </w:r>
            <w:proofErr w:type="spellStart"/>
            <w:r w:rsidRPr="00F73995">
              <w:rPr>
                <w:sz w:val="16"/>
                <w:szCs w:val="16"/>
              </w:rPr>
              <w:t>дор</w:t>
            </w:r>
            <w:proofErr w:type="spellEnd"/>
            <w:r w:rsidRPr="00F73995">
              <w:rPr>
                <w:sz w:val="16"/>
                <w:szCs w:val="16"/>
              </w:rPr>
              <w:t xml:space="preserve">. ул. </w:t>
            </w:r>
            <w:proofErr w:type="gramStart"/>
            <w:r w:rsidRPr="00F73995">
              <w:rPr>
                <w:sz w:val="16"/>
                <w:szCs w:val="16"/>
              </w:rPr>
              <w:t>Молодежная</w:t>
            </w:r>
            <w:proofErr w:type="gramEnd"/>
            <w:r w:rsidRPr="00F73995">
              <w:rPr>
                <w:sz w:val="16"/>
                <w:szCs w:val="16"/>
              </w:rPr>
              <w:t xml:space="preserve"> 3-8)</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7И801S4200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244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0409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sz w:val="16"/>
                <w:szCs w:val="16"/>
              </w:rPr>
            </w:pPr>
            <w:r w:rsidRPr="00F73995">
              <w:rPr>
                <w:sz w:val="16"/>
                <w:szCs w:val="16"/>
              </w:rPr>
              <w:t>7 477,29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0,00%</w:t>
            </w:r>
          </w:p>
        </w:tc>
      </w:tr>
      <w:tr w:rsidR="00F73995" w:rsidRPr="00F73995" w:rsidTr="00F73995">
        <w:trPr>
          <w:trHeight w:val="624"/>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 xml:space="preserve">Комплекс процессных мероприятий "Стимулирование экономической активности на территории МО </w:t>
            </w:r>
            <w:proofErr w:type="spellStart"/>
            <w:r w:rsidRPr="00F73995">
              <w:rPr>
                <w:b/>
                <w:bCs/>
                <w:sz w:val="16"/>
                <w:szCs w:val="16"/>
              </w:rPr>
              <w:t>Войсковицкое</w:t>
            </w:r>
            <w:proofErr w:type="spellEnd"/>
            <w:r w:rsidRPr="00F73995">
              <w:rPr>
                <w:b/>
                <w:bCs/>
                <w:sz w:val="16"/>
                <w:szCs w:val="16"/>
              </w:rPr>
              <w:t xml:space="preserve"> сельское поселение"</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7И40100000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590,00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261,50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#ДЕЛ/0!</w:t>
            </w:r>
          </w:p>
        </w:tc>
      </w:tr>
      <w:tr w:rsidR="00F73995" w:rsidRPr="00F73995" w:rsidTr="00F73995">
        <w:trPr>
          <w:trHeight w:val="495"/>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rPr>
                <w:b/>
                <w:bCs/>
                <w:sz w:val="16"/>
                <w:szCs w:val="16"/>
              </w:rPr>
            </w:pPr>
            <w:r w:rsidRPr="00F73995">
              <w:rPr>
                <w:b/>
                <w:bCs/>
                <w:sz w:val="16"/>
                <w:szCs w:val="16"/>
              </w:rPr>
              <w:t>Оценка недвижимости, признание прав и регулирование отношений по муниципальной собственности</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7И40015030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240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80,00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31,50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39,38%</w:t>
            </w:r>
          </w:p>
        </w:tc>
      </w:tr>
      <w:tr w:rsidR="00F73995" w:rsidRPr="00F73995" w:rsidTr="00F73995">
        <w:trPr>
          <w:trHeight w:val="495"/>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rPr>
                <w:sz w:val="16"/>
                <w:szCs w:val="16"/>
              </w:rPr>
            </w:pPr>
            <w:r w:rsidRPr="00F73995">
              <w:rPr>
                <w:sz w:val="16"/>
                <w:szCs w:val="16"/>
              </w:rPr>
              <w:t>Оценка недвижимости, признание прав и регулирование отношений по муниципальной собственности</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7И40015030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244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0113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sz w:val="16"/>
                <w:szCs w:val="16"/>
              </w:rPr>
            </w:pPr>
            <w:r w:rsidRPr="00F73995">
              <w:rPr>
                <w:sz w:val="16"/>
                <w:szCs w:val="16"/>
              </w:rPr>
              <w:t>80,00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sz w:val="16"/>
                <w:szCs w:val="16"/>
              </w:rPr>
            </w:pPr>
            <w:r w:rsidRPr="00F73995">
              <w:rPr>
                <w:sz w:val="16"/>
                <w:szCs w:val="16"/>
              </w:rPr>
              <w:t>31,50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39,38%</w:t>
            </w:r>
          </w:p>
        </w:tc>
      </w:tr>
      <w:tr w:rsidR="00F73995" w:rsidRPr="00F73995" w:rsidTr="00F73995">
        <w:trPr>
          <w:trHeight w:val="690"/>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rPr>
                <w:b/>
                <w:bCs/>
                <w:sz w:val="16"/>
                <w:szCs w:val="16"/>
              </w:rPr>
            </w:pPr>
            <w:r w:rsidRPr="00F73995">
              <w:rPr>
                <w:b/>
                <w:bCs/>
                <w:sz w:val="16"/>
                <w:szCs w:val="16"/>
              </w:rPr>
              <w:t xml:space="preserve">Мероприятия в области владения, пользования и распоряжения имуществом, </w:t>
            </w:r>
            <w:proofErr w:type="spellStart"/>
            <w:r w:rsidRPr="00F73995">
              <w:rPr>
                <w:b/>
                <w:bCs/>
                <w:sz w:val="16"/>
                <w:szCs w:val="16"/>
              </w:rPr>
              <w:t>навходящимся</w:t>
            </w:r>
            <w:proofErr w:type="spellEnd"/>
            <w:r w:rsidRPr="00F73995">
              <w:rPr>
                <w:b/>
                <w:bCs/>
                <w:sz w:val="16"/>
                <w:szCs w:val="16"/>
              </w:rPr>
              <w:t xml:space="preserve"> в </w:t>
            </w:r>
            <w:proofErr w:type="spellStart"/>
            <w:r w:rsidRPr="00F73995">
              <w:rPr>
                <w:b/>
                <w:bCs/>
                <w:sz w:val="16"/>
                <w:szCs w:val="16"/>
              </w:rPr>
              <w:t>мун</w:t>
            </w:r>
            <w:proofErr w:type="spellEnd"/>
            <w:r w:rsidRPr="00F73995">
              <w:rPr>
                <w:b/>
                <w:bCs/>
                <w:sz w:val="16"/>
                <w:szCs w:val="16"/>
              </w:rPr>
              <w:t xml:space="preserve">. собственности </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7И40015031</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240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330,00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210,00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63,64%</w:t>
            </w:r>
          </w:p>
        </w:tc>
      </w:tr>
      <w:tr w:rsidR="00F73995" w:rsidRPr="00F73995" w:rsidTr="00F73995">
        <w:trPr>
          <w:trHeight w:val="450"/>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rPr>
                <w:sz w:val="16"/>
                <w:szCs w:val="16"/>
              </w:rPr>
            </w:pPr>
            <w:r w:rsidRPr="00F73995">
              <w:rPr>
                <w:sz w:val="16"/>
                <w:szCs w:val="16"/>
              </w:rPr>
              <w:t xml:space="preserve">Мероприятия в области владения, пользования и распоряжения имуществом, находящимся в </w:t>
            </w:r>
            <w:proofErr w:type="spellStart"/>
            <w:r w:rsidRPr="00F73995">
              <w:rPr>
                <w:sz w:val="16"/>
                <w:szCs w:val="16"/>
              </w:rPr>
              <w:t>мун</w:t>
            </w:r>
            <w:proofErr w:type="spellEnd"/>
            <w:r w:rsidRPr="00F73995">
              <w:rPr>
                <w:sz w:val="16"/>
                <w:szCs w:val="16"/>
              </w:rPr>
              <w:t>. собственности</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7И40015031</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244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0412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sz w:val="16"/>
                <w:szCs w:val="16"/>
              </w:rPr>
            </w:pPr>
            <w:r w:rsidRPr="00F73995">
              <w:rPr>
                <w:sz w:val="16"/>
                <w:szCs w:val="16"/>
              </w:rPr>
              <w:t>330,00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sz w:val="16"/>
                <w:szCs w:val="16"/>
              </w:rPr>
            </w:pPr>
            <w:r w:rsidRPr="00F73995">
              <w:rPr>
                <w:sz w:val="16"/>
                <w:szCs w:val="16"/>
              </w:rPr>
              <w:t>210,00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63,64%</w:t>
            </w:r>
          </w:p>
        </w:tc>
      </w:tr>
      <w:tr w:rsidR="00F73995" w:rsidRPr="00F73995" w:rsidTr="00F73995">
        <w:trPr>
          <w:trHeight w:val="405"/>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rPr>
                <w:b/>
                <w:bCs/>
                <w:sz w:val="16"/>
                <w:szCs w:val="16"/>
              </w:rPr>
            </w:pPr>
            <w:r w:rsidRPr="00F73995">
              <w:rPr>
                <w:b/>
                <w:bCs/>
                <w:sz w:val="16"/>
                <w:szCs w:val="16"/>
              </w:rPr>
              <w:t xml:space="preserve">Мероприятия в области строительства, архитектуры и градостроительства </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7И40115170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240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150,00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20,00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13,33%</w:t>
            </w:r>
          </w:p>
        </w:tc>
      </w:tr>
      <w:tr w:rsidR="00F73995" w:rsidRPr="00F73995" w:rsidTr="00F73995">
        <w:trPr>
          <w:trHeight w:val="405"/>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rPr>
                <w:sz w:val="16"/>
                <w:szCs w:val="16"/>
              </w:rPr>
            </w:pPr>
            <w:r w:rsidRPr="00F73995">
              <w:rPr>
                <w:sz w:val="16"/>
                <w:szCs w:val="16"/>
              </w:rPr>
              <w:t xml:space="preserve">Мероприятия в области строительства, архитектуры и градостроительства </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7И40115170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244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0412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sz w:val="16"/>
                <w:szCs w:val="16"/>
              </w:rPr>
            </w:pPr>
            <w:r w:rsidRPr="00F73995">
              <w:rPr>
                <w:sz w:val="16"/>
                <w:szCs w:val="16"/>
              </w:rPr>
              <w:t>150,00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sz w:val="16"/>
                <w:szCs w:val="16"/>
              </w:rPr>
            </w:pPr>
            <w:r w:rsidRPr="00F73995">
              <w:rPr>
                <w:sz w:val="16"/>
                <w:szCs w:val="16"/>
              </w:rPr>
              <w:t>20,00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13,33%</w:t>
            </w:r>
          </w:p>
        </w:tc>
      </w:tr>
      <w:tr w:rsidR="00F73995" w:rsidRPr="00F73995" w:rsidTr="00F73995">
        <w:trPr>
          <w:trHeight w:val="265"/>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rPr>
                <w:b/>
                <w:bCs/>
                <w:sz w:val="16"/>
                <w:szCs w:val="16"/>
              </w:rPr>
            </w:pPr>
            <w:r w:rsidRPr="00F73995">
              <w:rPr>
                <w:b/>
                <w:bCs/>
                <w:sz w:val="16"/>
                <w:szCs w:val="16"/>
              </w:rPr>
              <w:t xml:space="preserve">Мероприятия по землеустройству и землепользованию </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7И40115180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240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#ДЕЛ/0!</w:t>
            </w:r>
          </w:p>
        </w:tc>
      </w:tr>
      <w:tr w:rsidR="00F73995" w:rsidRPr="00F73995" w:rsidTr="00F73995">
        <w:trPr>
          <w:trHeight w:val="269"/>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rPr>
                <w:sz w:val="16"/>
                <w:szCs w:val="16"/>
              </w:rPr>
            </w:pPr>
            <w:r w:rsidRPr="00F73995">
              <w:rPr>
                <w:sz w:val="16"/>
                <w:szCs w:val="16"/>
              </w:rPr>
              <w:t xml:space="preserve">Мероприятия по землеустройству и землепользованию </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7И40115180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244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0412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sz w:val="16"/>
                <w:szCs w:val="16"/>
              </w:rPr>
            </w:pPr>
            <w:r w:rsidRPr="00F73995">
              <w:rPr>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sz w:val="16"/>
                <w:szCs w:val="16"/>
              </w:rPr>
            </w:pPr>
            <w:r w:rsidRPr="00F73995">
              <w:rPr>
                <w:sz w:val="16"/>
                <w:szCs w:val="16"/>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#ДЕЛ/0!</w:t>
            </w:r>
          </w:p>
        </w:tc>
      </w:tr>
      <w:tr w:rsidR="00F73995" w:rsidRPr="00F73995" w:rsidTr="00F73995">
        <w:trPr>
          <w:trHeight w:val="405"/>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rPr>
                <w:b/>
                <w:bCs/>
                <w:sz w:val="16"/>
                <w:szCs w:val="16"/>
              </w:rPr>
            </w:pPr>
            <w:r w:rsidRPr="00F73995">
              <w:rPr>
                <w:b/>
                <w:bCs/>
                <w:sz w:val="16"/>
                <w:szCs w:val="16"/>
              </w:rPr>
              <w:t>Мероприятия по развитию и поддержке  малого и среднего предпринимательства</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7И40115510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240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10,00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0,00%</w:t>
            </w:r>
          </w:p>
        </w:tc>
      </w:tr>
      <w:tr w:rsidR="00F73995" w:rsidRPr="00F73995" w:rsidTr="00F73995">
        <w:trPr>
          <w:trHeight w:val="435"/>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outlineLvl w:val="0"/>
              <w:rPr>
                <w:sz w:val="16"/>
                <w:szCs w:val="16"/>
              </w:rPr>
            </w:pPr>
            <w:r w:rsidRPr="00F73995">
              <w:rPr>
                <w:sz w:val="16"/>
                <w:szCs w:val="16"/>
              </w:rPr>
              <w:t>Мероприятия по развитию и поддержке  малого и среднего предпринимательства</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outlineLvl w:val="0"/>
              <w:rPr>
                <w:sz w:val="16"/>
                <w:szCs w:val="16"/>
              </w:rPr>
            </w:pPr>
            <w:r w:rsidRPr="00F73995">
              <w:rPr>
                <w:sz w:val="16"/>
                <w:szCs w:val="16"/>
              </w:rPr>
              <w:t>7И40115510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outlineLvl w:val="0"/>
              <w:rPr>
                <w:sz w:val="16"/>
                <w:szCs w:val="16"/>
              </w:rPr>
            </w:pPr>
            <w:r w:rsidRPr="00F73995">
              <w:rPr>
                <w:sz w:val="16"/>
                <w:szCs w:val="16"/>
              </w:rPr>
              <w:t>244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outlineLvl w:val="0"/>
              <w:rPr>
                <w:sz w:val="16"/>
                <w:szCs w:val="16"/>
              </w:rPr>
            </w:pPr>
            <w:r w:rsidRPr="00F73995">
              <w:rPr>
                <w:sz w:val="16"/>
                <w:szCs w:val="16"/>
              </w:rPr>
              <w:t>0412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outlineLvl w:val="0"/>
              <w:rPr>
                <w:sz w:val="16"/>
                <w:szCs w:val="16"/>
              </w:rPr>
            </w:pPr>
            <w:r w:rsidRPr="00F73995">
              <w:rPr>
                <w:sz w:val="16"/>
                <w:szCs w:val="16"/>
              </w:rPr>
              <w:t>10,00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outlineLvl w:val="0"/>
              <w:rPr>
                <w:sz w:val="16"/>
                <w:szCs w:val="16"/>
              </w:rPr>
            </w:pPr>
            <w:r w:rsidRPr="00F73995">
              <w:rPr>
                <w:sz w:val="16"/>
                <w:szCs w:val="16"/>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outlineLvl w:val="0"/>
              <w:rPr>
                <w:b/>
                <w:bCs/>
                <w:sz w:val="16"/>
                <w:szCs w:val="16"/>
              </w:rPr>
            </w:pPr>
            <w:r w:rsidRPr="00F73995">
              <w:rPr>
                <w:b/>
                <w:bCs/>
                <w:sz w:val="16"/>
                <w:szCs w:val="16"/>
              </w:rPr>
              <w:t>0,00%</w:t>
            </w:r>
          </w:p>
        </w:tc>
      </w:tr>
      <w:tr w:rsidR="00F73995" w:rsidRPr="00F73995" w:rsidTr="00F73995">
        <w:trPr>
          <w:trHeight w:val="375"/>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outlineLvl w:val="0"/>
              <w:rPr>
                <w:b/>
                <w:bCs/>
                <w:sz w:val="16"/>
                <w:szCs w:val="16"/>
              </w:rPr>
            </w:pPr>
            <w:r w:rsidRPr="00F73995">
              <w:rPr>
                <w:b/>
                <w:bCs/>
                <w:sz w:val="16"/>
                <w:szCs w:val="16"/>
              </w:rPr>
              <w:t>Содействие созданию условий для развития сельского хозяйства</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outlineLvl w:val="0"/>
              <w:rPr>
                <w:b/>
                <w:bCs/>
                <w:sz w:val="16"/>
                <w:szCs w:val="16"/>
              </w:rPr>
            </w:pPr>
            <w:r w:rsidRPr="00F73995">
              <w:rPr>
                <w:b/>
                <w:bCs/>
                <w:sz w:val="16"/>
                <w:szCs w:val="16"/>
              </w:rPr>
              <w:t>7И40115520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outlineLvl w:val="0"/>
              <w:rPr>
                <w:b/>
                <w:bCs/>
                <w:sz w:val="16"/>
                <w:szCs w:val="16"/>
              </w:rPr>
            </w:pPr>
            <w:r w:rsidRPr="00F73995">
              <w:rPr>
                <w:b/>
                <w:bCs/>
                <w:sz w:val="16"/>
                <w:szCs w:val="16"/>
              </w:rPr>
              <w:t>240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outlineLvl w:val="0"/>
              <w:rPr>
                <w:b/>
                <w:bCs/>
                <w:sz w:val="16"/>
                <w:szCs w:val="16"/>
              </w:rPr>
            </w:pPr>
            <w:r w:rsidRPr="00F73995">
              <w:rPr>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outlineLvl w:val="0"/>
              <w:rPr>
                <w:b/>
                <w:bCs/>
                <w:sz w:val="16"/>
                <w:szCs w:val="16"/>
              </w:rPr>
            </w:pPr>
            <w:r w:rsidRPr="00F73995">
              <w:rPr>
                <w:b/>
                <w:bCs/>
                <w:sz w:val="16"/>
                <w:szCs w:val="16"/>
              </w:rPr>
              <w:t>20,00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outlineLvl w:val="0"/>
              <w:rPr>
                <w:b/>
                <w:bCs/>
                <w:sz w:val="16"/>
                <w:szCs w:val="16"/>
              </w:rPr>
            </w:pPr>
            <w:r w:rsidRPr="00F73995">
              <w:rPr>
                <w:b/>
                <w:bCs/>
                <w:sz w:val="16"/>
                <w:szCs w:val="16"/>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outlineLvl w:val="0"/>
              <w:rPr>
                <w:b/>
                <w:bCs/>
                <w:sz w:val="16"/>
                <w:szCs w:val="16"/>
              </w:rPr>
            </w:pPr>
            <w:r w:rsidRPr="00F73995">
              <w:rPr>
                <w:b/>
                <w:bCs/>
                <w:sz w:val="16"/>
                <w:szCs w:val="16"/>
              </w:rPr>
              <w:t>0,00%</w:t>
            </w:r>
          </w:p>
        </w:tc>
      </w:tr>
      <w:tr w:rsidR="00F73995" w:rsidRPr="00F73995" w:rsidTr="00F73995">
        <w:trPr>
          <w:trHeight w:val="291"/>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rPr>
                <w:sz w:val="16"/>
                <w:szCs w:val="16"/>
              </w:rPr>
            </w:pPr>
            <w:r w:rsidRPr="00F73995">
              <w:rPr>
                <w:sz w:val="16"/>
                <w:szCs w:val="16"/>
              </w:rPr>
              <w:t>Содействие созданию условий для развития сельского хозяйства</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7И40115520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244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0405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sz w:val="16"/>
                <w:szCs w:val="16"/>
              </w:rPr>
            </w:pPr>
            <w:r w:rsidRPr="00F73995">
              <w:rPr>
                <w:sz w:val="16"/>
                <w:szCs w:val="16"/>
              </w:rPr>
              <w:t>20,00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sz w:val="16"/>
                <w:szCs w:val="16"/>
              </w:rPr>
            </w:pPr>
            <w:r w:rsidRPr="00F73995">
              <w:rPr>
                <w:sz w:val="16"/>
                <w:szCs w:val="16"/>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0,00%</w:t>
            </w:r>
          </w:p>
        </w:tc>
      </w:tr>
      <w:tr w:rsidR="00F73995" w:rsidRPr="00F73995" w:rsidTr="00F73995">
        <w:trPr>
          <w:trHeight w:val="540"/>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 xml:space="preserve">Комплекс процессных мероприятий "Обеспечение безопасности на территории  МО </w:t>
            </w:r>
            <w:proofErr w:type="spellStart"/>
            <w:r w:rsidRPr="00F73995">
              <w:rPr>
                <w:b/>
                <w:bCs/>
                <w:sz w:val="16"/>
                <w:szCs w:val="16"/>
              </w:rPr>
              <w:t>Войсковицкое</w:t>
            </w:r>
            <w:proofErr w:type="spellEnd"/>
            <w:r w:rsidRPr="00F73995">
              <w:rPr>
                <w:b/>
                <w:bCs/>
                <w:sz w:val="16"/>
                <w:szCs w:val="16"/>
              </w:rPr>
              <w:t xml:space="preserve"> сельское поселение"      </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7И40200000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160,00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32,00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20,00%</w:t>
            </w:r>
          </w:p>
        </w:tc>
      </w:tr>
      <w:tr w:rsidR="00F73995" w:rsidRPr="00F73995" w:rsidTr="00F73995">
        <w:trPr>
          <w:trHeight w:val="435"/>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rPr>
                <w:b/>
                <w:bCs/>
                <w:sz w:val="16"/>
                <w:szCs w:val="16"/>
              </w:rPr>
            </w:pPr>
            <w:r w:rsidRPr="00F73995">
              <w:rPr>
                <w:b/>
                <w:bCs/>
                <w:sz w:val="16"/>
                <w:szCs w:val="16"/>
              </w:rPr>
              <w:t>Проведение мероприятий по гражданской обороне</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7И40215090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240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#ДЕЛ/0!</w:t>
            </w:r>
          </w:p>
        </w:tc>
      </w:tr>
      <w:tr w:rsidR="00F73995" w:rsidRPr="00F73995" w:rsidTr="00F73995">
        <w:trPr>
          <w:trHeight w:val="417"/>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rPr>
                <w:sz w:val="16"/>
                <w:szCs w:val="16"/>
              </w:rPr>
            </w:pPr>
            <w:r w:rsidRPr="00F73995">
              <w:rPr>
                <w:sz w:val="16"/>
                <w:szCs w:val="16"/>
              </w:rPr>
              <w:t>Проведение мероприятий по гражданской обороне</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7И40215090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244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0309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sz w:val="16"/>
                <w:szCs w:val="16"/>
              </w:rPr>
            </w:pPr>
            <w:r w:rsidRPr="00F73995">
              <w:rPr>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sz w:val="16"/>
                <w:szCs w:val="16"/>
              </w:rPr>
            </w:pPr>
            <w:r w:rsidRPr="00F73995">
              <w:rPr>
                <w:sz w:val="16"/>
                <w:szCs w:val="16"/>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#ДЕЛ/0!</w:t>
            </w:r>
          </w:p>
        </w:tc>
      </w:tr>
      <w:tr w:rsidR="00F73995" w:rsidRPr="00F73995" w:rsidTr="00F73995">
        <w:trPr>
          <w:trHeight w:val="645"/>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rPr>
                <w:b/>
                <w:bCs/>
                <w:sz w:val="16"/>
                <w:szCs w:val="16"/>
              </w:rPr>
            </w:pPr>
            <w:r w:rsidRPr="00F73995">
              <w:rPr>
                <w:b/>
                <w:bCs/>
                <w:sz w:val="16"/>
                <w:szCs w:val="16"/>
              </w:rPr>
              <w:t>Предупреждение и ликвидация последствий чрезвычайных ситуаций и стихийных бедствий природного и техногенного характера</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7И40215100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240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#ДЕЛ/0!</w:t>
            </w:r>
          </w:p>
        </w:tc>
      </w:tr>
      <w:tr w:rsidR="00F73995" w:rsidRPr="00F73995" w:rsidTr="00F73995">
        <w:trPr>
          <w:trHeight w:val="375"/>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rPr>
                <w:sz w:val="16"/>
                <w:szCs w:val="16"/>
              </w:rPr>
            </w:pPr>
            <w:r w:rsidRPr="00F73995">
              <w:rPr>
                <w:sz w:val="16"/>
                <w:szCs w:val="16"/>
              </w:rPr>
              <w:t>Предупреждение и ликвидация последствий чрезвычайных ситуаций и стихийных бедствий природного и техногенного характера</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7И40215100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244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0309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sz w:val="16"/>
                <w:szCs w:val="16"/>
              </w:rPr>
            </w:pPr>
            <w:r w:rsidRPr="00F73995">
              <w:rPr>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sz w:val="16"/>
                <w:szCs w:val="16"/>
              </w:rPr>
            </w:pPr>
            <w:r w:rsidRPr="00F73995">
              <w:rPr>
                <w:sz w:val="16"/>
                <w:szCs w:val="16"/>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#ДЕЛ/0!</w:t>
            </w:r>
          </w:p>
        </w:tc>
      </w:tr>
      <w:tr w:rsidR="00F73995" w:rsidRPr="00F73995" w:rsidTr="00F73995">
        <w:trPr>
          <w:trHeight w:val="375"/>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rPr>
                <w:b/>
                <w:bCs/>
                <w:sz w:val="16"/>
                <w:szCs w:val="16"/>
              </w:rPr>
            </w:pPr>
            <w:r w:rsidRPr="00F73995">
              <w:rPr>
                <w:b/>
                <w:bCs/>
                <w:sz w:val="16"/>
                <w:szCs w:val="16"/>
              </w:rPr>
              <w:t xml:space="preserve">Обеспечение  первичных мер пожарной безопасности </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7И40215120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240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150,00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32,00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21,33%</w:t>
            </w:r>
          </w:p>
        </w:tc>
      </w:tr>
      <w:tr w:rsidR="00F73995" w:rsidRPr="00F73995" w:rsidTr="00F73995">
        <w:trPr>
          <w:trHeight w:val="401"/>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rPr>
                <w:sz w:val="16"/>
                <w:szCs w:val="16"/>
              </w:rPr>
            </w:pPr>
            <w:r w:rsidRPr="00F73995">
              <w:rPr>
                <w:sz w:val="16"/>
                <w:szCs w:val="16"/>
              </w:rPr>
              <w:t xml:space="preserve">Обеспечение  первичных мер пожарной безопасности </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7И40215120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244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0314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sz w:val="16"/>
                <w:szCs w:val="16"/>
              </w:rPr>
            </w:pPr>
            <w:r w:rsidRPr="00F73995">
              <w:rPr>
                <w:sz w:val="16"/>
                <w:szCs w:val="16"/>
              </w:rPr>
              <w:t>150,00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sz w:val="16"/>
                <w:szCs w:val="16"/>
              </w:rPr>
            </w:pPr>
            <w:r w:rsidRPr="00F73995">
              <w:rPr>
                <w:sz w:val="16"/>
                <w:szCs w:val="16"/>
              </w:rPr>
              <w:t>32,00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21,33%</w:t>
            </w:r>
          </w:p>
        </w:tc>
      </w:tr>
      <w:tr w:rsidR="00F73995" w:rsidRPr="00F73995" w:rsidTr="00F73995">
        <w:trPr>
          <w:trHeight w:val="337"/>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rPr>
                <w:b/>
                <w:bCs/>
                <w:sz w:val="16"/>
                <w:szCs w:val="16"/>
              </w:rPr>
            </w:pPr>
            <w:r w:rsidRPr="00F73995">
              <w:rPr>
                <w:b/>
                <w:bCs/>
                <w:sz w:val="16"/>
                <w:szCs w:val="16"/>
              </w:rPr>
              <w:t xml:space="preserve">Профилактика терроризма и экстремизма </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7И40215690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240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10,00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0,00%</w:t>
            </w:r>
          </w:p>
        </w:tc>
      </w:tr>
      <w:tr w:rsidR="00F73995" w:rsidRPr="00F73995" w:rsidTr="00F73995">
        <w:trPr>
          <w:trHeight w:val="375"/>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rPr>
                <w:sz w:val="16"/>
                <w:szCs w:val="16"/>
              </w:rPr>
            </w:pPr>
            <w:r w:rsidRPr="00F73995">
              <w:rPr>
                <w:sz w:val="16"/>
                <w:szCs w:val="16"/>
              </w:rPr>
              <w:t xml:space="preserve">Профилактика терроризма и экстремизма </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7И40215690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244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0314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sz w:val="16"/>
                <w:szCs w:val="16"/>
              </w:rPr>
            </w:pPr>
            <w:r w:rsidRPr="00F73995">
              <w:rPr>
                <w:sz w:val="16"/>
                <w:szCs w:val="16"/>
              </w:rPr>
              <w:t>10,00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sz w:val="16"/>
                <w:szCs w:val="16"/>
              </w:rPr>
            </w:pPr>
            <w:r w:rsidRPr="00F73995">
              <w:rPr>
                <w:sz w:val="16"/>
                <w:szCs w:val="16"/>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0,00%</w:t>
            </w:r>
          </w:p>
        </w:tc>
      </w:tr>
      <w:tr w:rsidR="00F73995" w:rsidRPr="00F73995" w:rsidTr="00F73995">
        <w:trPr>
          <w:trHeight w:val="375"/>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rPr>
                <w:b/>
                <w:bCs/>
                <w:sz w:val="16"/>
                <w:szCs w:val="16"/>
              </w:rPr>
            </w:pPr>
            <w:r w:rsidRPr="00F73995">
              <w:rPr>
                <w:b/>
                <w:bCs/>
                <w:sz w:val="16"/>
                <w:szCs w:val="16"/>
              </w:rPr>
              <w:t>Мероприятия по формированию законопослушного поведения участников дорожного движения</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7И40215690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240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#ДЕЛ/0!</w:t>
            </w:r>
          </w:p>
        </w:tc>
      </w:tr>
      <w:tr w:rsidR="00F73995" w:rsidRPr="00F73995" w:rsidTr="00F73995">
        <w:trPr>
          <w:trHeight w:val="450"/>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rPr>
                <w:sz w:val="16"/>
                <w:szCs w:val="16"/>
              </w:rPr>
            </w:pPr>
            <w:r w:rsidRPr="00F73995">
              <w:rPr>
                <w:sz w:val="16"/>
                <w:szCs w:val="16"/>
              </w:rPr>
              <w:t>Мероприятия по формированию законопослушного поведения участников дорожного движения</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7И40215690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244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0409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sz w:val="16"/>
                <w:szCs w:val="16"/>
              </w:rPr>
            </w:pPr>
            <w:r w:rsidRPr="00F73995">
              <w:rPr>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sz w:val="16"/>
                <w:szCs w:val="16"/>
              </w:rPr>
            </w:pPr>
            <w:r w:rsidRPr="00F73995">
              <w:rPr>
                <w:sz w:val="16"/>
                <w:szCs w:val="16"/>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#ДЕЛ/0!</w:t>
            </w:r>
          </w:p>
        </w:tc>
      </w:tr>
      <w:tr w:rsidR="00F73995" w:rsidRPr="00F73995" w:rsidTr="00F73995">
        <w:trPr>
          <w:trHeight w:val="450"/>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 xml:space="preserve">Комплекс процессных мероприятий "Жилищно-коммунальное хозяйство, содержание автомобильных дорог и благоустройство территории МО </w:t>
            </w:r>
            <w:proofErr w:type="spellStart"/>
            <w:r w:rsidRPr="00F73995">
              <w:rPr>
                <w:b/>
                <w:bCs/>
                <w:sz w:val="16"/>
                <w:szCs w:val="16"/>
              </w:rPr>
              <w:t>Войсковицкое</w:t>
            </w:r>
            <w:proofErr w:type="spellEnd"/>
            <w:r w:rsidRPr="00F73995">
              <w:rPr>
                <w:b/>
                <w:bCs/>
                <w:sz w:val="16"/>
                <w:szCs w:val="16"/>
              </w:rPr>
              <w:t xml:space="preserve"> сельское поселение" </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7И40300000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18 374,70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5 707,62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31,06%</w:t>
            </w:r>
          </w:p>
        </w:tc>
      </w:tr>
      <w:tr w:rsidR="00F73995" w:rsidRPr="00F73995" w:rsidTr="00F73995">
        <w:trPr>
          <w:trHeight w:val="267"/>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outlineLvl w:val="0"/>
              <w:rPr>
                <w:b/>
                <w:bCs/>
                <w:sz w:val="16"/>
                <w:szCs w:val="16"/>
              </w:rPr>
            </w:pPr>
            <w:r w:rsidRPr="00F73995">
              <w:rPr>
                <w:b/>
                <w:bCs/>
                <w:sz w:val="16"/>
                <w:szCs w:val="16"/>
              </w:rPr>
              <w:lastRenderedPageBreak/>
              <w:t>ЖИЛИЩНОЕ ХОЗЯЙСТВО</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outlineLvl w:val="0"/>
              <w:rPr>
                <w:b/>
                <w:bCs/>
                <w:sz w:val="16"/>
                <w:szCs w:val="16"/>
              </w:rPr>
            </w:pPr>
            <w:r w:rsidRPr="00F73995">
              <w:rPr>
                <w:b/>
                <w:bCs/>
                <w:sz w:val="16"/>
                <w:szCs w:val="16"/>
              </w:rPr>
              <w:t> </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outlineLvl w:val="0"/>
              <w:rPr>
                <w:b/>
                <w:bCs/>
                <w:sz w:val="16"/>
                <w:szCs w:val="16"/>
              </w:rPr>
            </w:pPr>
            <w:r w:rsidRPr="00F73995">
              <w:rPr>
                <w:b/>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outlineLvl w:val="0"/>
              <w:rPr>
                <w:b/>
                <w:bCs/>
                <w:sz w:val="16"/>
                <w:szCs w:val="16"/>
              </w:rPr>
            </w:pPr>
            <w:r w:rsidRPr="00F73995">
              <w:rPr>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outlineLvl w:val="0"/>
              <w:rPr>
                <w:b/>
                <w:bCs/>
                <w:sz w:val="16"/>
                <w:szCs w:val="16"/>
              </w:rPr>
            </w:pPr>
            <w:r w:rsidRPr="00F73995">
              <w:rPr>
                <w:b/>
                <w:bCs/>
                <w:sz w:val="16"/>
                <w:szCs w:val="16"/>
              </w:rPr>
              <w:t>1 408,50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outlineLvl w:val="0"/>
              <w:rPr>
                <w:b/>
                <w:bCs/>
                <w:sz w:val="16"/>
                <w:szCs w:val="16"/>
              </w:rPr>
            </w:pPr>
            <w:r w:rsidRPr="00F73995">
              <w:rPr>
                <w:b/>
                <w:bCs/>
                <w:sz w:val="16"/>
                <w:szCs w:val="16"/>
              </w:rPr>
              <w:t>521,31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outlineLvl w:val="0"/>
              <w:rPr>
                <w:b/>
                <w:bCs/>
                <w:sz w:val="16"/>
                <w:szCs w:val="16"/>
              </w:rPr>
            </w:pPr>
            <w:r w:rsidRPr="00F73995">
              <w:rPr>
                <w:b/>
                <w:bCs/>
                <w:sz w:val="16"/>
                <w:szCs w:val="16"/>
              </w:rPr>
              <w:t>37,01%</w:t>
            </w:r>
          </w:p>
        </w:tc>
      </w:tr>
      <w:tr w:rsidR="00F73995" w:rsidRPr="00F73995" w:rsidTr="00F73995">
        <w:trPr>
          <w:trHeight w:val="450"/>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outlineLvl w:val="0"/>
              <w:rPr>
                <w:b/>
                <w:bCs/>
                <w:sz w:val="16"/>
                <w:szCs w:val="16"/>
              </w:rPr>
            </w:pPr>
            <w:r w:rsidRPr="00F73995">
              <w:rPr>
                <w:b/>
                <w:bCs/>
                <w:sz w:val="16"/>
                <w:szCs w:val="16"/>
              </w:rPr>
              <w:t xml:space="preserve">Мероприятия в области жилищного хозяйства </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outlineLvl w:val="0"/>
              <w:rPr>
                <w:b/>
                <w:bCs/>
                <w:sz w:val="16"/>
                <w:szCs w:val="16"/>
              </w:rPr>
            </w:pPr>
            <w:r w:rsidRPr="00F73995">
              <w:rPr>
                <w:b/>
                <w:bCs/>
                <w:sz w:val="16"/>
                <w:szCs w:val="16"/>
              </w:rPr>
              <w:t>7И40315210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outlineLvl w:val="0"/>
              <w:rPr>
                <w:b/>
                <w:bCs/>
                <w:sz w:val="16"/>
                <w:szCs w:val="16"/>
              </w:rPr>
            </w:pPr>
            <w:r w:rsidRPr="00F73995">
              <w:rPr>
                <w:b/>
                <w:bCs/>
                <w:sz w:val="16"/>
                <w:szCs w:val="16"/>
              </w:rPr>
              <w:t>240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outlineLvl w:val="0"/>
              <w:rPr>
                <w:b/>
                <w:bCs/>
                <w:sz w:val="16"/>
                <w:szCs w:val="16"/>
              </w:rPr>
            </w:pPr>
            <w:r w:rsidRPr="00F73995">
              <w:rPr>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outlineLvl w:val="0"/>
              <w:rPr>
                <w:b/>
                <w:bCs/>
                <w:sz w:val="16"/>
                <w:szCs w:val="16"/>
              </w:rPr>
            </w:pPr>
            <w:r w:rsidRPr="00F73995">
              <w:rPr>
                <w:b/>
                <w:bCs/>
                <w:sz w:val="16"/>
                <w:szCs w:val="16"/>
              </w:rPr>
              <w:t>220,50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outlineLvl w:val="0"/>
              <w:rPr>
                <w:b/>
                <w:bCs/>
                <w:sz w:val="16"/>
                <w:szCs w:val="16"/>
              </w:rPr>
            </w:pPr>
            <w:r w:rsidRPr="00F73995">
              <w:rPr>
                <w:b/>
                <w:bCs/>
                <w:sz w:val="16"/>
                <w:szCs w:val="16"/>
              </w:rPr>
              <w:t>37,81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outlineLvl w:val="0"/>
              <w:rPr>
                <w:b/>
                <w:bCs/>
                <w:sz w:val="16"/>
                <w:szCs w:val="16"/>
              </w:rPr>
            </w:pPr>
            <w:r w:rsidRPr="00F73995">
              <w:rPr>
                <w:b/>
                <w:bCs/>
                <w:sz w:val="16"/>
                <w:szCs w:val="16"/>
              </w:rPr>
              <w:t>17,15%</w:t>
            </w:r>
          </w:p>
        </w:tc>
      </w:tr>
      <w:tr w:rsidR="00F73995" w:rsidRPr="00F73995" w:rsidTr="00F73995">
        <w:trPr>
          <w:trHeight w:val="235"/>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rPr>
                <w:sz w:val="16"/>
                <w:szCs w:val="16"/>
              </w:rPr>
            </w:pPr>
            <w:r w:rsidRPr="00F73995">
              <w:rPr>
                <w:sz w:val="16"/>
                <w:szCs w:val="16"/>
              </w:rPr>
              <w:t xml:space="preserve">Мероприятия в области жилищного хозяйства </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7И40315210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244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0501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sz w:val="16"/>
                <w:szCs w:val="16"/>
              </w:rPr>
            </w:pPr>
            <w:r w:rsidRPr="00F73995">
              <w:rPr>
                <w:sz w:val="16"/>
                <w:szCs w:val="16"/>
              </w:rPr>
              <w:t>220,50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sz w:val="16"/>
                <w:szCs w:val="16"/>
              </w:rPr>
            </w:pPr>
            <w:r w:rsidRPr="00F73995">
              <w:rPr>
                <w:sz w:val="16"/>
                <w:szCs w:val="16"/>
              </w:rPr>
              <w:t>37,81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17,15%</w:t>
            </w:r>
          </w:p>
        </w:tc>
      </w:tr>
      <w:tr w:rsidR="00F73995" w:rsidRPr="00F73995" w:rsidTr="00F73995">
        <w:trPr>
          <w:trHeight w:val="375"/>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rPr>
                <w:b/>
                <w:bCs/>
                <w:sz w:val="16"/>
                <w:szCs w:val="16"/>
              </w:rPr>
            </w:pPr>
            <w:r w:rsidRPr="00F73995">
              <w:rPr>
                <w:b/>
                <w:bCs/>
                <w:sz w:val="16"/>
                <w:szCs w:val="16"/>
              </w:rPr>
              <w:t>Перечисление ежемесячных взносов в фонд капитального ремонта общего имущества в многоквартирном доме на счет регионального оператора</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7И40316400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240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1 168,00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483,50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41,40%</w:t>
            </w:r>
          </w:p>
        </w:tc>
      </w:tr>
      <w:tr w:rsidR="00F73995" w:rsidRPr="00F73995" w:rsidTr="00F73995">
        <w:trPr>
          <w:trHeight w:val="405"/>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rPr>
                <w:sz w:val="16"/>
                <w:szCs w:val="16"/>
              </w:rPr>
            </w:pPr>
            <w:r w:rsidRPr="00F73995">
              <w:rPr>
                <w:sz w:val="16"/>
                <w:szCs w:val="16"/>
              </w:rPr>
              <w:t>Перечисление ежемесячных взносов в фонд капитального ремонта общего имущества в многоквартирном доме на счет регионального оператора</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7И40316400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243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0501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sz w:val="16"/>
                <w:szCs w:val="16"/>
              </w:rPr>
            </w:pPr>
            <w:r w:rsidRPr="00F73995">
              <w:rPr>
                <w:sz w:val="16"/>
                <w:szCs w:val="16"/>
              </w:rPr>
              <w:t>1 168,00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sz w:val="16"/>
                <w:szCs w:val="16"/>
              </w:rPr>
            </w:pPr>
            <w:r w:rsidRPr="00F73995">
              <w:rPr>
                <w:sz w:val="16"/>
                <w:szCs w:val="16"/>
              </w:rPr>
              <w:t>483,50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41,40%</w:t>
            </w:r>
          </w:p>
        </w:tc>
      </w:tr>
      <w:tr w:rsidR="00F73995" w:rsidRPr="00F73995" w:rsidTr="00F73995">
        <w:trPr>
          <w:trHeight w:val="405"/>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both"/>
              <w:rPr>
                <w:b/>
                <w:bCs/>
                <w:sz w:val="16"/>
                <w:szCs w:val="16"/>
              </w:rPr>
            </w:pPr>
            <w:r w:rsidRPr="00F73995">
              <w:rPr>
                <w:b/>
                <w:bCs/>
                <w:sz w:val="16"/>
                <w:szCs w:val="16"/>
              </w:rPr>
              <w:t xml:space="preserve">Мероприятия по обеспечению мер пожарной безопасности </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7И40315120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#ДЕЛ/0!</w:t>
            </w:r>
          </w:p>
        </w:tc>
      </w:tr>
      <w:tr w:rsidR="00F73995" w:rsidRPr="00F73995" w:rsidTr="00F73995">
        <w:trPr>
          <w:trHeight w:val="437"/>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both"/>
              <w:rPr>
                <w:sz w:val="16"/>
                <w:szCs w:val="16"/>
              </w:rPr>
            </w:pPr>
            <w:r w:rsidRPr="00F73995">
              <w:rPr>
                <w:sz w:val="16"/>
                <w:szCs w:val="16"/>
              </w:rPr>
              <w:t xml:space="preserve">Мероприятия по обеспечению мер пожарной безопасности </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7И40315121</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244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0501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sz w:val="16"/>
                <w:szCs w:val="16"/>
              </w:rPr>
            </w:pPr>
            <w:r w:rsidRPr="00F73995">
              <w:rPr>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sz w:val="16"/>
                <w:szCs w:val="16"/>
              </w:rPr>
            </w:pPr>
            <w:r w:rsidRPr="00F73995">
              <w:rPr>
                <w:sz w:val="16"/>
                <w:szCs w:val="16"/>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#ДЕЛ/0!</w:t>
            </w:r>
          </w:p>
        </w:tc>
      </w:tr>
      <w:tr w:rsidR="00F73995" w:rsidRPr="00F73995" w:rsidTr="00F73995">
        <w:trPr>
          <w:trHeight w:val="313"/>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rPr>
                <w:b/>
                <w:bCs/>
                <w:sz w:val="16"/>
                <w:szCs w:val="16"/>
              </w:rPr>
            </w:pPr>
            <w:r w:rsidRPr="00F73995">
              <w:rPr>
                <w:b/>
                <w:bCs/>
                <w:sz w:val="16"/>
                <w:szCs w:val="16"/>
              </w:rPr>
              <w:t xml:space="preserve">Мероприятия по энергосбережению и повышению </w:t>
            </w:r>
            <w:proofErr w:type="spellStart"/>
            <w:r w:rsidRPr="00F73995">
              <w:rPr>
                <w:b/>
                <w:bCs/>
                <w:sz w:val="16"/>
                <w:szCs w:val="16"/>
              </w:rPr>
              <w:t>энергоэффективности</w:t>
            </w:r>
            <w:proofErr w:type="spellEnd"/>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7И40315530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20,00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0,00%</w:t>
            </w:r>
          </w:p>
        </w:tc>
      </w:tr>
      <w:tr w:rsidR="00F73995" w:rsidRPr="00F73995" w:rsidTr="00F73995">
        <w:trPr>
          <w:trHeight w:val="495"/>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outlineLvl w:val="0"/>
              <w:rPr>
                <w:sz w:val="16"/>
                <w:szCs w:val="16"/>
              </w:rPr>
            </w:pPr>
            <w:r w:rsidRPr="00F73995">
              <w:rPr>
                <w:sz w:val="16"/>
                <w:szCs w:val="16"/>
              </w:rPr>
              <w:t xml:space="preserve">Мероприятия по энергосбережению и повышению </w:t>
            </w:r>
            <w:proofErr w:type="spellStart"/>
            <w:r w:rsidRPr="00F73995">
              <w:rPr>
                <w:sz w:val="16"/>
                <w:szCs w:val="16"/>
              </w:rPr>
              <w:t>энергоэффективности</w:t>
            </w:r>
            <w:proofErr w:type="spellEnd"/>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outlineLvl w:val="0"/>
              <w:rPr>
                <w:sz w:val="16"/>
                <w:szCs w:val="16"/>
              </w:rPr>
            </w:pPr>
            <w:r w:rsidRPr="00F73995">
              <w:rPr>
                <w:sz w:val="16"/>
                <w:szCs w:val="16"/>
              </w:rPr>
              <w:t>7И40315530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outlineLvl w:val="0"/>
              <w:rPr>
                <w:sz w:val="16"/>
                <w:szCs w:val="16"/>
              </w:rPr>
            </w:pPr>
            <w:r w:rsidRPr="00F73995">
              <w:rPr>
                <w:sz w:val="16"/>
                <w:szCs w:val="16"/>
              </w:rPr>
              <w:t>244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outlineLvl w:val="0"/>
              <w:rPr>
                <w:sz w:val="16"/>
                <w:szCs w:val="16"/>
              </w:rPr>
            </w:pPr>
            <w:r w:rsidRPr="00F73995">
              <w:rPr>
                <w:sz w:val="16"/>
                <w:szCs w:val="16"/>
              </w:rPr>
              <w:t>0501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outlineLvl w:val="0"/>
              <w:rPr>
                <w:sz w:val="16"/>
                <w:szCs w:val="16"/>
              </w:rPr>
            </w:pPr>
            <w:r w:rsidRPr="00F73995">
              <w:rPr>
                <w:sz w:val="16"/>
                <w:szCs w:val="16"/>
              </w:rPr>
              <w:t>20,00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outlineLvl w:val="0"/>
              <w:rPr>
                <w:sz w:val="16"/>
                <w:szCs w:val="16"/>
              </w:rPr>
            </w:pPr>
            <w:r w:rsidRPr="00F73995">
              <w:rPr>
                <w:sz w:val="16"/>
                <w:szCs w:val="16"/>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outlineLvl w:val="0"/>
              <w:rPr>
                <w:b/>
                <w:bCs/>
                <w:sz w:val="16"/>
                <w:szCs w:val="16"/>
              </w:rPr>
            </w:pPr>
            <w:r w:rsidRPr="00F73995">
              <w:rPr>
                <w:b/>
                <w:bCs/>
                <w:sz w:val="16"/>
                <w:szCs w:val="16"/>
              </w:rPr>
              <w:t>0,00%</w:t>
            </w:r>
          </w:p>
        </w:tc>
      </w:tr>
      <w:tr w:rsidR="00F73995" w:rsidRPr="00F73995" w:rsidTr="00F73995">
        <w:trPr>
          <w:trHeight w:val="330"/>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outlineLvl w:val="0"/>
              <w:rPr>
                <w:b/>
                <w:bCs/>
                <w:sz w:val="16"/>
                <w:szCs w:val="16"/>
              </w:rPr>
            </w:pPr>
            <w:r w:rsidRPr="00F73995">
              <w:rPr>
                <w:b/>
                <w:bCs/>
                <w:sz w:val="16"/>
                <w:szCs w:val="16"/>
              </w:rPr>
              <w:t>КОММУНАЛЬНОЕ ХОЗЯЙСТВО</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outlineLvl w:val="0"/>
              <w:rPr>
                <w:b/>
                <w:bCs/>
                <w:sz w:val="16"/>
                <w:szCs w:val="16"/>
              </w:rPr>
            </w:pPr>
            <w:r w:rsidRPr="00F73995">
              <w:rPr>
                <w:b/>
                <w:bCs/>
                <w:sz w:val="16"/>
                <w:szCs w:val="16"/>
              </w:rPr>
              <w:t> </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outlineLvl w:val="0"/>
              <w:rPr>
                <w:b/>
                <w:bCs/>
                <w:sz w:val="16"/>
                <w:szCs w:val="16"/>
              </w:rPr>
            </w:pPr>
            <w:r w:rsidRPr="00F73995">
              <w:rPr>
                <w:b/>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outlineLvl w:val="0"/>
              <w:rPr>
                <w:b/>
                <w:bCs/>
                <w:sz w:val="16"/>
                <w:szCs w:val="16"/>
              </w:rPr>
            </w:pPr>
            <w:r w:rsidRPr="00F73995">
              <w:rPr>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outlineLvl w:val="0"/>
              <w:rPr>
                <w:b/>
                <w:bCs/>
                <w:sz w:val="16"/>
                <w:szCs w:val="16"/>
              </w:rPr>
            </w:pPr>
            <w:r w:rsidRPr="00F73995">
              <w:rPr>
                <w:b/>
                <w:bCs/>
                <w:sz w:val="16"/>
                <w:szCs w:val="16"/>
              </w:rPr>
              <w:t>318,07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outlineLvl w:val="0"/>
              <w:rPr>
                <w:b/>
                <w:bCs/>
                <w:sz w:val="16"/>
                <w:szCs w:val="16"/>
              </w:rPr>
            </w:pPr>
            <w:r w:rsidRPr="00F73995">
              <w:rPr>
                <w:b/>
                <w:bCs/>
                <w:sz w:val="16"/>
                <w:szCs w:val="16"/>
              </w:rPr>
              <w:t>55,48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outlineLvl w:val="0"/>
              <w:rPr>
                <w:b/>
                <w:bCs/>
                <w:sz w:val="16"/>
                <w:szCs w:val="16"/>
              </w:rPr>
            </w:pPr>
            <w:r w:rsidRPr="00F73995">
              <w:rPr>
                <w:b/>
                <w:bCs/>
                <w:sz w:val="16"/>
                <w:szCs w:val="16"/>
              </w:rPr>
              <w:t>17,44%</w:t>
            </w:r>
          </w:p>
        </w:tc>
      </w:tr>
      <w:tr w:rsidR="00F73995" w:rsidRPr="00F73995" w:rsidTr="00F73995">
        <w:trPr>
          <w:trHeight w:val="327"/>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rPr>
                <w:b/>
                <w:bCs/>
                <w:sz w:val="16"/>
                <w:szCs w:val="16"/>
              </w:rPr>
            </w:pPr>
            <w:r w:rsidRPr="00F73995">
              <w:rPr>
                <w:b/>
                <w:bCs/>
                <w:sz w:val="16"/>
                <w:szCs w:val="16"/>
              </w:rPr>
              <w:t xml:space="preserve">Мероприятия в области коммунального хозяйства </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7И40315220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240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318,07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55,48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17,44%</w:t>
            </w:r>
          </w:p>
        </w:tc>
      </w:tr>
      <w:tr w:rsidR="00F73995" w:rsidRPr="00F73995" w:rsidTr="00F73995">
        <w:trPr>
          <w:trHeight w:val="437"/>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rPr>
                <w:sz w:val="16"/>
                <w:szCs w:val="16"/>
              </w:rPr>
            </w:pPr>
            <w:r w:rsidRPr="00F73995">
              <w:rPr>
                <w:sz w:val="16"/>
                <w:szCs w:val="16"/>
              </w:rPr>
              <w:t xml:space="preserve">Мероприятия в области коммунального хозяйства </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7И40315220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244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0502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sz w:val="16"/>
                <w:szCs w:val="16"/>
              </w:rPr>
            </w:pPr>
            <w:r w:rsidRPr="00F73995">
              <w:rPr>
                <w:sz w:val="16"/>
                <w:szCs w:val="16"/>
              </w:rPr>
              <w:t>149,98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sz w:val="16"/>
                <w:szCs w:val="16"/>
              </w:rPr>
            </w:pPr>
            <w:r w:rsidRPr="00F73995">
              <w:rPr>
                <w:sz w:val="16"/>
                <w:szCs w:val="16"/>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0,00%</w:t>
            </w:r>
          </w:p>
        </w:tc>
      </w:tr>
      <w:tr w:rsidR="00F73995" w:rsidRPr="00F73995" w:rsidTr="00F73995">
        <w:trPr>
          <w:trHeight w:val="405"/>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rPr>
                <w:sz w:val="16"/>
                <w:szCs w:val="16"/>
              </w:rPr>
            </w:pPr>
            <w:r w:rsidRPr="00F73995">
              <w:rPr>
                <w:sz w:val="16"/>
                <w:szCs w:val="16"/>
              </w:rPr>
              <w:t xml:space="preserve">Мероприятия в области коммунального хозяйства </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7И40315220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247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0502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sz w:val="16"/>
                <w:szCs w:val="16"/>
              </w:rPr>
            </w:pPr>
            <w:r w:rsidRPr="00F73995">
              <w:rPr>
                <w:sz w:val="16"/>
                <w:szCs w:val="16"/>
              </w:rPr>
              <w:t>168,09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sz w:val="16"/>
                <w:szCs w:val="16"/>
              </w:rPr>
            </w:pPr>
            <w:r w:rsidRPr="00F73995">
              <w:rPr>
                <w:sz w:val="16"/>
                <w:szCs w:val="16"/>
              </w:rPr>
              <w:t>55,48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33,01%</w:t>
            </w:r>
          </w:p>
        </w:tc>
      </w:tr>
      <w:tr w:rsidR="00F73995" w:rsidRPr="00F73995" w:rsidTr="00F73995">
        <w:trPr>
          <w:trHeight w:val="279"/>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БЛАГОУСТРОЙСТВО</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 </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8 526,71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3 924,54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46,03%</w:t>
            </w:r>
          </w:p>
        </w:tc>
      </w:tr>
      <w:tr w:rsidR="00F73995" w:rsidRPr="00F73995" w:rsidTr="00F73995">
        <w:trPr>
          <w:trHeight w:val="249"/>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rPr>
                <w:b/>
                <w:bCs/>
                <w:sz w:val="16"/>
                <w:szCs w:val="16"/>
              </w:rPr>
            </w:pPr>
            <w:r w:rsidRPr="00F73995">
              <w:rPr>
                <w:b/>
                <w:bCs/>
                <w:sz w:val="16"/>
                <w:szCs w:val="16"/>
              </w:rPr>
              <w:t xml:space="preserve"> Организация уличного освещения </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7И40315380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2 200,00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970,52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44,11%</w:t>
            </w:r>
          </w:p>
        </w:tc>
      </w:tr>
      <w:tr w:rsidR="00F73995" w:rsidRPr="00F73995" w:rsidTr="00F73995">
        <w:trPr>
          <w:trHeight w:val="417"/>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rPr>
                <w:sz w:val="16"/>
                <w:szCs w:val="16"/>
              </w:rPr>
            </w:pPr>
            <w:r w:rsidRPr="00F73995">
              <w:rPr>
                <w:sz w:val="16"/>
                <w:szCs w:val="16"/>
              </w:rPr>
              <w:t xml:space="preserve"> Организация уличного освещения </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7И40315380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244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0503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sz w:val="16"/>
                <w:szCs w:val="16"/>
              </w:rPr>
            </w:pPr>
            <w:r w:rsidRPr="00F73995">
              <w:rPr>
                <w:sz w:val="16"/>
                <w:szCs w:val="16"/>
              </w:rPr>
              <w:t>450,00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sz w:val="16"/>
                <w:szCs w:val="16"/>
              </w:rPr>
            </w:pPr>
            <w:r w:rsidRPr="00F73995">
              <w:rPr>
                <w:sz w:val="16"/>
                <w:szCs w:val="16"/>
              </w:rPr>
              <w:t>154,76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34,39%</w:t>
            </w:r>
          </w:p>
        </w:tc>
      </w:tr>
      <w:tr w:rsidR="00F73995" w:rsidRPr="00F73995" w:rsidTr="00F73995">
        <w:trPr>
          <w:trHeight w:val="285"/>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rPr>
                <w:sz w:val="16"/>
                <w:szCs w:val="16"/>
              </w:rPr>
            </w:pPr>
            <w:r w:rsidRPr="00F73995">
              <w:rPr>
                <w:sz w:val="16"/>
                <w:szCs w:val="16"/>
              </w:rPr>
              <w:t xml:space="preserve"> Организация уличного освещения </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7И40315380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247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0503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sz w:val="16"/>
                <w:szCs w:val="16"/>
              </w:rPr>
            </w:pPr>
            <w:r w:rsidRPr="00F73995">
              <w:rPr>
                <w:sz w:val="16"/>
                <w:szCs w:val="16"/>
              </w:rPr>
              <w:t>1 750,00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sz w:val="16"/>
                <w:szCs w:val="16"/>
              </w:rPr>
            </w:pPr>
            <w:r w:rsidRPr="00F73995">
              <w:rPr>
                <w:sz w:val="16"/>
                <w:szCs w:val="16"/>
              </w:rPr>
              <w:t>815,77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46,62%</w:t>
            </w:r>
          </w:p>
        </w:tc>
      </w:tr>
      <w:tr w:rsidR="00F73995" w:rsidRPr="00F73995" w:rsidTr="00F73995">
        <w:trPr>
          <w:trHeight w:val="345"/>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rPr>
                <w:b/>
                <w:bCs/>
                <w:sz w:val="16"/>
                <w:szCs w:val="16"/>
              </w:rPr>
            </w:pPr>
            <w:r w:rsidRPr="00F73995">
              <w:rPr>
                <w:b/>
                <w:bCs/>
                <w:sz w:val="16"/>
                <w:szCs w:val="16"/>
              </w:rPr>
              <w:t xml:space="preserve"> Организация уличного освещения </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7И403S0880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240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#ДЕЛ/0!</w:t>
            </w:r>
          </w:p>
        </w:tc>
      </w:tr>
      <w:tr w:rsidR="00F73995" w:rsidRPr="00F73995" w:rsidTr="00F73995">
        <w:trPr>
          <w:trHeight w:val="345"/>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rPr>
                <w:sz w:val="16"/>
                <w:szCs w:val="16"/>
              </w:rPr>
            </w:pPr>
            <w:r w:rsidRPr="00F73995">
              <w:rPr>
                <w:sz w:val="16"/>
                <w:szCs w:val="16"/>
              </w:rPr>
              <w:t xml:space="preserve"> Организация уличного освещения </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7И403S0880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244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0503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sz w:val="16"/>
                <w:szCs w:val="16"/>
              </w:rPr>
            </w:pPr>
            <w:r w:rsidRPr="00F73995">
              <w:rPr>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sz w:val="16"/>
                <w:szCs w:val="16"/>
              </w:rPr>
            </w:pPr>
            <w:r w:rsidRPr="00F73995">
              <w:rPr>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#ДЕЛ/0!</w:t>
            </w:r>
          </w:p>
        </w:tc>
      </w:tr>
      <w:tr w:rsidR="00F73995" w:rsidRPr="00F73995" w:rsidTr="00F73995">
        <w:trPr>
          <w:trHeight w:val="345"/>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rPr>
                <w:b/>
                <w:bCs/>
                <w:sz w:val="16"/>
                <w:szCs w:val="16"/>
              </w:rPr>
            </w:pPr>
            <w:r w:rsidRPr="00F73995">
              <w:rPr>
                <w:b/>
                <w:bCs/>
                <w:sz w:val="16"/>
                <w:szCs w:val="16"/>
              </w:rPr>
              <w:t xml:space="preserve">Мероприятия по озеленению территории  </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7И40315400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240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150,00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150,00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100,00%</w:t>
            </w:r>
          </w:p>
        </w:tc>
      </w:tr>
      <w:tr w:rsidR="00F73995" w:rsidRPr="00F73995" w:rsidTr="00F73995">
        <w:trPr>
          <w:trHeight w:val="360"/>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outlineLvl w:val="0"/>
              <w:rPr>
                <w:sz w:val="16"/>
                <w:szCs w:val="16"/>
              </w:rPr>
            </w:pPr>
            <w:r w:rsidRPr="00F73995">
              <w:rPr>
                <w:sz w:val="16"/>
                <w:szCs w:val="16"/>
              </w:rPr>
              <w:t xml:space="preserve">Мероприятия по озеленению территории  </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outlineLvl w:val="0"/>
              <w:rPr>
                <w:sz w:val="16"/>
                <w:szCs w:val="16"/>
              </w:rPr>
            </w:pPr>
            <w:r w:rsidRPr="00F73995">
              <w:rPr>
                <w:sz w:val="16"/>
                <w:szCs w:val="16"/>
              </w:rPr>
              <w:t>7И40315400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outlineLvl w:val="0"/>
              <w:rPr>
                <w:sz w:val="16"/>
                <w:szCs w:val="16"/>
              </w:rPr>
            </w:pPr>
            <w:r w:rsidRPr="00F73995">
              <w:rPr>
                <w:sz w:val="16"/>
                <w:szCs w:val="16"/>
              </w:rPr>
              <w:t>244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outlineLvl w:val="0"/>
              <w:rPr>
                <w:sz w:val="16"/>
                <w:szCs w:val="16"/>
              </w:rPr>
            </w:pPr>
            <w:r w:rsidRPr="00F73995">
              <w:rPr>
                <w:sz w:val="16"/>
                <w:szCs w:val="16"/>
              </w:rPr>
              <w:t>0503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outlineLvl w:val="0"/>
              <w:rPr>
                <w:sz w:val="16"/>
                <w:szCs w:val="16"/>
              </w:rPr>
            </w:pPr>
            <w:r w:rsidRPr="00F73995">
              <w:rPr>
                <w:sz w:val="16"/>
                <w:szCs w:val="16"/>
              </w:rPr>
              <w:t>150,00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outlineLvl w:val="0"/>
              <w:rPr>
                <w:sz w:val="16"/>
                <w:szCs w:val="16"/>
              </w:rPr>
            </w:pPr>
            <w:r w:rsidRPr="00F73995">
              <w:rPr>
                <w:sz w:val="16"/>
                <w:szCs w:val="16"/>
              </w:rPr>
              <w:t>150,00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outlineLvl w:val="0"/>
              <w:rPr>
                <w:b/>
                <w:bCs/>
                <w:sz w:val="16"/>
                <w:szCs w:val="16"/>
              </w:rPr>
            </w:pPr>
            <w:r w:rsidRPr="00F73995">
              <w:rPr>
                <w:b/>
                <w:bCs/>
                <w:sz w:val="16"/>
                <w:szCs w:val="16"/>
              </w:rPr>
              <w:t>100,00%</w:t>
            </w:r>
          </w:p>
        </w:tc>
      </w:tr>
      <w:tr w:rsidR="00F73995" w:rsidRPr="00F73995" w:rsidTr="00F73995">
        <w:trPr>
          <w:trHeight w:val="375"/>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outlineLvl w:val="0"/>
              <w:rPr>
                <w:b/>
                <w:bCs/>
                <w:sz w:val="16"/>
                <w:szCs w:val="16"/>
              </w:rPr>
            </w:pPr>
            <w:r w:rsidRPr="00F73995">
              <w:rPr>
                <w:b/>
                <w:bCs/>
                <w:sz w:val="16"/>
                <w:szCs w:val="16"/>
              </w:rPr>
              <w:t xml:space="preserve">Организация и содержание мест захоронений </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outlineLvl w:val="0"/>
              <w:rPr>
                <w:b/>
                <w:bCs/>
                <w:sz w:val="16"/>
                <w:szCs w:val="16"/>
              </w:rPr>
            </w:pPr>
            <w:r w:rsidRPr="00F73995">
              <w:rPr>
                <w:b/>
                <w:bCs/>
                <w:sz w:val="16"/>
                <w:szCs w:val="16"/>
              </w:rPr>
              <w:t>7И40315410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outlineLvl w:val="0"/>
              <w:rPr>
                <w:b/>
                <w:bCs/>
                <w:sz w:val="16"/>
                <w:szCs w:val="16"/>
              </w:rPr>
            </w:pPr>
            <w:r w:rsidRPr="00F73995">
              <w:rPr>
                <w:b/>
                <w:bCs/>
                <w:sz w:val="16"/>
                <w:szCs w:val="16"/>
              </w:rPr>
              <w:t>244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outlineLvl w:val="0"/>
              <w:rPr>
                <w:b/>
                <w:bCs/>
                <w:sz w:val="16"/>
                <w:szCs w:val="16"/>
              </w:rPr>
            </w:pPr>
            <w:r w:rsidRPr="00F73995">
              <w:rPr>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outlineLvl w:val="0"/>
              <w:rPr>
                <w:b/>
                <w:bCs/>
                <w:sz w:val="16"/>
                <w:szCs w:val="16"/>
              </w:rPr>
            </w:pPr>
            <w:r w:rsidRPr="00F73995">
              <w:rPr>
                <w:b/>
                <w:bCs/>
                <w:sz w:val="16"/>
                <w:szCs w:val="16"/>
              </w:rPr>
              <w:t>544,00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outlineLvl w:val="0"/>
              <w:rPr>
                <w:b/>
                <w:bCs/>
                <w:sz w:val="16"/>
                <w:szCs w:val="16"/>
              </w:rPr>
            </w:pPr>
            <w:r w:rsidRPr="00F73995">
              <w:rPr>
                <w:b/>
                <w:bCs/>
                <w:sz w:val="16"/>
                <w:szCs w:val="16"/>
              </w:rPr>
              <w:t>385,23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outlineLvl w:val="0"/>
              <w:rPr>
                <w:b/>
                <w:bCs/>
                <w:sz w:val="16"/>
                <w:szCs w:val="16"/>
              </w:rPr>
            </w:pPr>
            <w:r w:rsidRPr="00F73995">
              <w:rPr>
                <w:b/>
                <w:bCs/>
                <w:sz w:val="16"/>
                <w:szCs w:val="16"/>
              </w:rPr>
              <w:t>70,81%</w:t>
            </w:r>
          </w:p>
        </w:tc>
      </w:tr>
      <w:tr w:rsidR="00F73995" w:rsidRPr="00F73995" w:rsidTr="00F73995">
        <w:trPr>
          <w:trHeight w:val="390"/>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rPr>
                <w:sz w:val="16"/>
                <w:szCs w:val="16"/>
              </w:rPr>
            </w:pPr>
            <w:r w:rsidRPr="00F73995">
              <w:rPr>
                <w:sz w:val="16"/>
                <w:szCs w:val="16"/>
              </w:rPr>
              <w:t xml:space="preserve">Организация и содержание мест захоронений </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7И40315410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244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0503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sz w:val="16"/>
                <w:szCs w:val="16"/>
              </w:rPr>
            </w:pPr>
            <w:r w:rsidRPr="00F73995">
              <w:rPr>
                <w:sz w:val="16"/>
                <w:szCs w:val="16"/>
              </w:rPr>
              <w:t>544,00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sz w:val="16"/>
                <w:szCs w:val="16"/>
              </w:rPr>
            </w:pPr>
            <w:r w:rsidRPr="00F73995">
              <w:rPr>
                <w:sz w:val="16"/>
                <w:szCs w:val="16"/>
              </w:rPr>
              <w:t>385,23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70,81%</w:t>
            </w:r>
          </w:p>
        </w:tc>
      </w:tr>
      <w:tr w:rsidR="00F73995" w:rsidRPr="00F73995" w:rsidTr="00F73995">
        <w:trPr>
          <w:trHeight w:val="330"/>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rPr>
                <w:b/>
                <w:bCs/>
                <w:sz w:val="16"/>
                <w:szCs w:val="16"/>
              </w:rPr>
            </w:pPr>
            <w:r w:rsidRPr="00F73995">
              <w:rPr>
                <w:b/>
                <w:bCs/>
                <w:sz w:val="16"/>
                <w:szCs w:val="16"/>
              </w:rPr>
              <w:t>Мероприятия в области благоустройства</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7И40315420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240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4 532,00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2 010,93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44,37%</w:t>
            </w:r>
          </w:p>
        </w:tc>
      </w:tr>
      <w:tr w:rsidR="00F73995" w:rsidRPr="00F73995" w:rsidTr="00F73995">
        <w:trPr>
          <w:trHeight w:val="330"/>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rPr>
                <w:sz w:val="16"/>
                <w:szCs w:val="16"/>
              </w:rPr>
            </w:pPr>
            <w:r w:rsidRPr="00F73995">
              <w:rPr>
                <w:sz w:val="16"/>
                <w:szCs w:val="16"/>
              </w:rPr>
              <w:t>Мероприятия в области благоустройства</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7И40315420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244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0503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sz w:val="16"/>
                <w:szCs w:val="16"/>
              </w:rPr>
            </w:pPr>
            <w:r w:rsidRPr="00F73995">
              <w:rPr>
                <w:sz w:val="16"/>
                <w:szCs w:val="16"/>
              </w:rPr>
              <w:t>4 532,00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sz w:val="16"/>
                <w:szCs w:val="16"/>
              </w:rPr>
            </w:pPr>
            <w:r w:rsidRPr="00F73995">
              <w:rPr>
                <w:sz w:val="16"/>
                <w:szCs w:val="16"/>
              </w:rPr>
              <w:t>2 010,93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44,37%</w:t>
            </w:r>
          </w:p>
        </w:tc>
      </w:tr>
      <w:tr w:rsidR="00F73995" w:rsidRPr="00F73995" w:rsidTr="00F73995">
        <w:trPr>
          <w:trHeight w:val="330"/>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rPr>
                <w:b/>
                <w:bCs/>
                <w:sz w:val="16"/>
                <w:szCs w:val="16"/>
              </w:rPr>
            </w:pPr>
            <w:r w:rsidRPr="00F73995">
              <w:rPr>
                <w:b/>
                <w:bCs/>
                <w:sz w:val="16"/>
                <w:szCs w:val="16"/>
              </w:rPr>
              <w:t xml:space="preserve">Мероприятия по энергосбережению и повышению энергетической эффективности </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7И40315530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240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300,00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287,10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95,70%</w:t>
            </w:r>
          </w:p>
        </w:tc>
      </w:tr>
      <w:tr w:rsidR="00F73995" w:rsidRPr="00F73995" w:rsidTr="00F73995">
        <w:trPr>
          <w:trHeight w:val="330"/>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rPr>
                <w:sz w:val="16"/>
                <w:szCs w:val="16"/>
              </w:rPr>
            </w:pPr>
            <w:r w:rsidRPr="00F73995">
              <w:rPr>
                <w:sz w:val="16"/>
                <w:szCs w:val="16"/>
              </w:rPr>
              <w:t xml:space="preserve">Мероприятия по энергосбережению и повышению энергетической эффективности </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7И40315530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244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0503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sz w:val="16"/>
                <w:szCs w:val="16"/>
              </w:rPr>
            </w:pPr>
            <w:r w:rsidRPr="00F73995">
              <w:rPr>
                <w:sz w:val="16"/>
                <w:szCs w:val="16"/>
              </w:rPr>
              <w:t>300,00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sz w:val="16"/>
                <w:szCs w:val="16"/>
              </w:rPr>
            </w:pPr>
            <w:r w:rsidRPr="00F73995">
              <w:rPr>
                <w:sz w:val="16"/>
                <w:szCs w:val="16"/>
              </w:rPr>
              <w:t>287,10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95,70%</w:t>
            </w:r>
          </w:p>
        </w:tc>
      </w:tr>
      <w:tr w:rsidR="00F73995" w:rsidRPr="00F73995" w:rsidTr="00F73995">
        <w:trPr>
          <w:trHeight w:val="330"/>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rPr>
                <w:b/>
                <w:bCs/>
                <w:sz w:val="16"/>
                <w:szCs w:val="16"/>
              </w:rPr>
            </w:pPr>
            <w:r w:rsidRPr="00F73995">
              <w:rPr>
                <w:b/>
                <w:bCs/>
                <w:sz w:val="16"/>
                <w:szCs w:val="16"/>
              </w:rPr>
              <w:t>Сбор и удаление  ТКО с несанкционированных свалок</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7И40316720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240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400,00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120,76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30,19%</w:t>
            </w:r>
          </w:p>
        </w:tc>
      </w:tr>
      <w:tr w:rsidR="00F73995" w:rsidRPr="00F73995" w:rsidTr="00F73995">
        <w:trPr>
          <w:trHeight w:val="405"/>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rPr>
                <w:sz w:val="16"/>
                <w:szCs w:val="16"/>
              </w:rPr>
            </w:pPr>
            <w:r w:rsidRPr="00F73995">
              <w:rPr>
                <w:sz w:val="16"/>
                <w:szCs w:val="16"/>
              </w:rPr>
              <w:t>Сбор и удаление  ТКО с несанкционированных свалок</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7И40316720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244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0503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sz w:val="16"/>
                <w:szCs w:val="16"/>
              </w:rPr>
            </w:pPr>
            <w:r w:rsidRPr="00F73995">
              <w:rPr>
                <w:sz w:val="16"/>
                <w:szCs w:val="16"/>
              </w:rPr>
              <w:t>400,00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sz w:val="16"/>
                <w:szCs w:val="16"/>
              </w:rPr>
            </w:pPr>
            <w:r w:rsidRPr="00F73995">
              <w:rPr>
                <w:sz w:val="16"/>
                <w:szCs w:val="16"/>
              </w:rPr>
              <w:t>120,76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30,19%</w:t>
            </w:r>
          </w:p>
        </w:tc>
      </w:tr>
      <w:tr w:rsidR="00F73995" w:rsidRPr="00F73995" w:rsidTr="00F73995">
        <w:trPr>
          <w:trHeight w:val="405"/>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both"/>
              <w:rPr>
                <w:b/>
                <w:bCs/>
                <w:sz w:val="16"/>
                <w:szCs w:val="16"/>
              </w:rPr>
            </w:pPr>
            <w:r w:rsidRPr="00F73995">
              <w:rPr>
                <w:b/>
                <w:bCs/>
                <w:sz w:val="16"/>
                <w:szCs w:val="16"/>
              </w:rPr>
              <w:t xml:space="preserve">Мероприятия в целях реализации областного закона от 28. декабря 2018 года   №147-ОЗ " О </w:t>
            </w:r>
            <w:proofErr w:type="spellStart"/>
            <w:r w:rsidRPr="00F73995">
              <w:rPr>
                <w:b/>
                <w:bCs/>
                <w:sz w:val="16"/>
                <w:szCs w:val="16"/>
              </w:rPr>
              <w:t>старостахсельских</w:t>
            </w:r>
            <w:proofErr w:type="spellEnd"/>
            <w:r w:rsidRPr="00F73995">
              <w:rPr>
                <w:b/>
                <w:bCs/>
                <w:sz w:val="16"/>
                <w:szCs w:val="16"/>
              </w:rPr>
              <w:t xml:space="preserve">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w:t>
            </w:r>
            <w:r w:rsidRPr="00F73995">
              <w:rPr>
                <w:b/>
                <w:bCs/>
                <w:sz w:val="16"/>
                <w:szCs w:val="16"/>
              </w:rPr>
              <w:lastRenderedPageBreak/>
              <w:t>Ленинградской области"</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lastRenderedPageBreak/>
              <w:t>7И403S4770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240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400,70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0,00%</w:t>
            </w:r>
          </w:p>
        </w:tc>
      </w:tr>
      <w:tr w:rsidR="00F73995" w:rsidRPr="00F73995" w:rsidTr="00F73995">
        <w:trPr>
          <w:trHeight w:val="765"/>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both"/>
              <w:rPr>
                <w:sz w:val="16"/>
                <w:szCs w:val="16"/>
              </w:rPr>
            </w:pPr>
            <w:r w:rsidRPr="00F73995">
              <w:rPr>
                <w:sz w:val="16"/>
                <w:szCs w:val="16"/>
              </w:rPr>
              <w:lastRenderedPageBreak/>
              <w:t xml:space="preserve">Мероприятия в целях реализации областного закона от 28. декабря 2018 года №147-ОЗ " О </w:t>
            </w:r>
            <w:proofErr w:type="spellStart"/>
            <w:r w:rsidRPr="00F73995">
              <w:rPr>
                <w:sz w:val="16"/>
                <w:szCs w:val="16"/>
              </w:rPr>
              <w:t>старостахсельских</w:t>
            </w:r>
            <w:proofErr w:type="spellEnd"/>
            <w:r w:rsidRPr="00F73995">
              <w:rPr>
                <w:sz w:val="16"/>
                <w:szCs w:val="16"/>
              </w:rPr>
              <w:t xml:space="preserve">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7И403S4770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244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0503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sz w:val="16"/>
                <w:szCs w:val="16"/>
              </w:rPr>
            </w:pPr>
            <w:r w:rsidRPr="00F73995">
              <w:rPr>
                <w:sz w:val="16"/>
                <w:szCs w:val="16"/>
              </w:rPr>
              <w:t>400,70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sz w:val="16"/>
                <w:szCs w:val="16"/>
              </w:rPr>
            </w:pPr>
            <w:r w:rsidRPr="00F73995">
              <w:rPr>
                <w:sz w:val="16"/>
                <w:szCs w:val="16"/>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0,00%</w:t>
            </w:r>
          </w:p>
        </w:tc>
      </w:tr>
      <w:tr w:rsidR="00F73995" w:rsidRPr="00F73995" w:rsidTr="00F73995">
        <w:trPr>
          <w:trHeight w:val="470"/>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rPr>
                <w:b/>
                <w:bCs/>
                <w:sz w:val="16"/>
                <w:szCs w:val="16"/>
              </w:rPr>
            </w:pPr>
            <w:r w:rsidRPr="00F73995">
              <w:rPr>
                <w:b/>
                <w:bCs/>
                <w:sz w:val="16"/>
                <w:szCs w:val="16"/>
              </w:rPr>
              <w:t>Поддержка развития общественной инфраструктуры муниципального значения</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7И403S4840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240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#ДЕЛ/0!</w:t>
            </w:r>
          </w:p>
        </w:tc>
      </w:tr>
      <w:tr w:rsidR="00F73995" w:rsidRPr="00F73995" w:rsidTr="00F73995">
        <w:trPr>
          <w:trHeight w:val="407"/>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rPr>
                <w:sz w:val="16"/>
                <w:szCs w:val="16"/>
              </w:rPr>
            </w:pPr>
            <w:r w:rsidRPr="00F73995">
              <w:rPr>
                <w:sz w:val="16"/>
                <w:szCs w:val="16"/>
              </w:rPr>
              <w:t>Поддержка развития общественной инфраструктуры муниципального значения</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7И403S4840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244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0503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sz w:val="16"/>
                <w:szCs w:val="16"/>
              </w:rPr>
            </w:pPr>
            <w:r w:rsidRPr="00F73995">
              <w:rPr>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sz w:val="16"/>
                <w:szCs w:val="16"/>
              </w:rPr>
            </w:pPr>
            <w:r w:rsidRPr="00F73995">
              <w:rPr>
                <w:sz w:val="16"/>
                <w:szCs w:val="16"/>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#ДЕЛ/0!</w:t>
            </w:r>
          </w:p>
        </w:tc>
      </w:tr>
      <w:tr w:rsidR="00F73995" w:rsidRPr="00F73995" w:rsidTr="00F73995">
        <w:trPr>
          <w:trHeight w:val="285"/>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ДОРОЖНЫЙ ФОНД</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 </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8 121,42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1 206,29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14,85%</w:t>
            </w:r>
          </w:p>
        </w:tc>
      </w:tr>
      <w:tr w:rsidR="00F73995" w:rsidRPr="00F73995" w:rsidTr="00F73995">
        <w:trPr>
          <w:trHeight w:val="390"/>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rPr>
                <w:b/>
                <w:bCs/>
                <w:sz w:val="16"/>
                <w:szCs w:val="16"/>
              </w:rPr>
            </w:pPr>
            <w:r w:rsidRPr="00F73995">
              <w:rPr>
                <w:b/>
                <w:bCs/>
                <w:sz w:val="16"/>
                <w:szCs w:val="16"/>
              </w:rPr>
              <w:t xml:space="preserve">Проведение мероприятий по обеспечению безопасности дорожного движения </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7И40315540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240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100,00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97,37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97,37%</w:t>
            </w:r>
          </w:p>
        </w:tc>
      </w:tr>
      <w:tr w:rsidR="00F73995" w:rsidRPr="00F73995" w:rsidTr="00F73995">
        <w:trPr>
          <w:trHeight w:val="390"/>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rPr>
                <w:sz w:val="16"/>
                <w:szCs w:val="16"/>
              </w:rPr>
            </w:pPr>
            <w:r w:rsidRPr="00F73995">
              <w:rPr>
                <w:sz w:val="16"/>
                <w:szCs w:val="16"/>
              </w:rPr>
              <w:t xml:space="preserve">Проведение мероприятий по обеспечению безопасности дорожного движения </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7И40315540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244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0409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sz w:val="16"/>
                <w:szCs w:val="16"/>
              </w:rPr>
            </w:pPr>
            <w:r w:rsidRPr="00F73995">
              <w:rPr>
                <w:sz w:val="16"/>
                <w:szCs w:val="16"/>
              </w:rPr>
              <w:t>100,00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sz w:val="16"/>
                <w:szCs w:val="16"/>
              </w:rPr>
            </w:pPr>
            <w:r w:rsidRPr="00F73995">
              <w:rPr>
                <w:sz w:val="16"/>
                <w:szCs w:val="16"/>
              </w:rPr>
              <w:t>97,37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97,37%</w:t>
            </w:r>
          </w:p>
        </w:tc>
      </w:tr>
      <w:tr w:rsidR="00F73995" w:rsidRPr="00F73995" w:rsidTr="00F73995">
        <w:trPr>
          <w:trHeight w:val="390"/>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rPr>
                <w:b/>
                <w:bCs/>
                <w:sz w:val="16"/>
                <w:szCs w:val="16"/>
              </w:rPr>
            </w:pPr>
            <w:r w:rsidRPr="00F73995">
              <w:rPr>
                <w:b/>
                <w:bCs/>
                <w:sz w:val="16"/>
                <w:szCs w:val="16"/>
              </w:rPr>
              <w:t>Содержание и уборка автомобильных дорог</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7И40315600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240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1 559,88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1 060,92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3,08%</w:t>
            </w:r>
          </w:p>
        </w:tc>
      </w:tr>
      <w:tr w:rsidR="00F73995" w:rsidRPr="00F73995" w:rsidTr="00F73995">
        <w:trPr>
          <w:trHeight w:val="450"/>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rPr>
                <w:sz w:val="16"/>
                <w:szCs w:val="16"/>
              </w:rPr>
            </w:pPr>
            <w:r w:rsidRPr="00F73995">
              <w:rPr>
                <w:sz w:val="16"/>
                <w:szCs w:val="16"/>
              </w:rPr>
              <w:t>Содержание и уборка автомобильных дорог</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7И40315600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244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0409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sz w:val="16"/>
                <w:szCs w:val="16"/>
              </w:rPr>
            </w:pPr>
            <w:r w:rsidRPr="00F73995">
              <w:rPr>
                <w:sz w:val="16"/>
                <w:szCs w:val="16"/>
              </w:rPr>
              <w:t>1 559,88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sz w:val="16"/>
                <w:szCs w:val="16"/>
              </w:rPr>
            </w:pPr>
            <w:r w:rsidRPr="00F73995">
              <w:rPr>
                <w:sz w:val="16"/>
                <w:szCs w:val="16"/>
              </w:rPr>
              <w:t>1 060,92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3,08%</w:t>
            </w:r>
          </w:p>
        </w:tc>
      </w:tr>
      <w:tr w:rsidR="00F73995" w:rsidRPr="00F73995" w:rsidTr="00F73995">
        <w:trPr>
          <w:trHeight w:val="465"/>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rPr>
                <w:b/>
                <w:bCs/>
                <w:sz w:val="16"/>
                <w:szCs w:val="16"/>
              </w:rPr>
            </w:pPr>
            <w:r w:rsidRPr="00F73995">
              <w:rPr>
                <w:b/>
                <w:bCs/>
                <w:sz w:val="16"/>
                <w:szCs w:val="16"/>
              </w:rPr>
              <w:t>Ремонт автомобильных дорог общего пользования местного значения</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7И40316230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240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3 933,89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48,00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26,97%</w:t>
            </w:r>
          </w:p>
        </w:tc>
      </w:tr>
      <w:tr w:rsidR="00F73995" w:rsidRPr="00F73995" w:rsidTr="00F73995">
        <w:trPr>
          <w:trHeight w:val="345"/>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rPr>
                <w:sz w:val="16"/>
                <w:szCs w:val="16"/>
              </w:rPr>
            </w:pPr>
            <w:r w:rsidRPr="00F73995">
              <w:rPr>
                <w:sz w:val="16"/>
                <w:szCs w:val="16"/>
              </w:rPr>
              <w:t>Ремонт автомобильных дорог общего пользования местного значения</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7И40316230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244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0409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sz w:val="16"/>
                <w:szCs w:val="16"/>
              </w:rPr>
            </w:pPr>
            <w:r w:rsidRPr="00F73995">
              <w:rPr>
                <w:sz w:val="16"/>
                <w:szCs w:val="16"/>
              </w:rPr>
              <w:t>3 933,89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sz w:val="16"/>
                <w:szCs w:val="16"/>
              </w:rPr>
            </w:pPr>
            <w:r w:rsidRPr="00F73995">
              <w:rPr>
                <w:sz w:val="16"/>
                <w:szCs w:val="16"/>
              </w:rPr>
              <w:t>48,00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26,97%</w:t>
            </w:r>
          </w:p>
        </w:tc>
      </w:tr>
      <w:tr w:rsidR="00F73995" w:rsidRPr="00F73995" w:rsidTr="00F73995">
        <w:trPr>
          <w:trHeight w:val="945"/>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outlineLvl w:val="0"/>
              <w:rPr>
                <w:b/>
                <w:bCs/>
                <w:sz w:val="16"/>
                <w:szCs w:val="16"/>
              </w:rPr>
            </w:pPr>
            <w:r w:rsidRPr="00F73995">
              <w:rPr>
                <w:b/>
                <w:bCs/>
                <w:sz w:val="16"/>
                <w:szCs w:val="16"/>
              </w:rPr>
              <w:t>Мероприятия в целях реализации областного закона от 15.января 2018 года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outlineLvl w:val="0"/>
              <w:rPr>
                <w:b/>
                <w:bCs/>
                <w:sz w:val="16"/>
                <w:szCs w:val="16"/>
              </w:rPr>
            </w:pPr>
            <w:r w:rsidRPr="00F73995">
              <w:rPr>
                <w:b/>
                <w:bCs/>
                <w:sz w:val="16"/>
                <w:szCs w:val="16"/>
              </w:rPr>
              <w:t>7И403S4660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outlineLvl w:val="0"/>
              <w:rPr>
                <w:b/>
                <w:bCs/>
                <w:sz w:val="16"/>
                <w:szCs w:val="16"/>
              </w:rPr>
            </w:pPr>
            <w:r w:rsidRPr="00F73995">
              <w:rPr>
                <w:b/>
                <w:bCs/>
                <w:sz w:val="16"/>
                <w:szCs w:val="16"/>
              </w:rPr>
              <w:t>240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outlineLvl w:val="0"/>
              <w:rPr>
                <w:b/>
                <w:bCs/>
                <w:sz w:val="16"/>
                <w:szCs w:val="16"/>
              </w:rPr>
            </w:pPr>
            <w:r w:rsidRPr="00F73995">
              <w:rPr>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outlineLvl w:val="0"/>
              <w:rPr>
                <w:b/>
                <w:bCs/>
                <w:sz w:val="16"/>
                <w:szCs w:val="16"/>
              </w:rPr>
            </w:pPr>
            <w:r w:rsidRPr="00F73995">
              <w:rPr>
                <w:b/>
                <w:bCs/>
                <w:sz w:val="16"/>
                <w:szCs w:val="16"/>
              </w:rPr>
              <w:t>1 159,23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outlineLvl w:val="0"/>
              <w:rPr>
                <w:b/>
                <w:bCs/>
                <w:sz w:val="16"/>
                <w:szCs w:val="16"/>
              </w:rPr>
            </w:pPr>
            <w:r w:rsidRPr="00F73995">
              <w:rPr>
                <w:b/>
                <w:bCs/>
                <w:sz w:val="16"/>
                <w:szCs w:val="16"/>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outlineLvl w:val="0"/>
              <w:rPr>
                <w:b/>
                <w:bCs/>
                <w:sz w:val="16"/>
                <w:szCs w:val="16"/>
              </w:rPr>
            </w:pPr>
            <w:r w:rsidRPr="00F73995">
              <w:rPr>
                <w:b/>
                <w:bCs/>
                <w:sz w:val="16"/>
                <w:szCs w:val="16"/>
              </w:rPr>
              <w:t>0,00%</w:t>
            </w:r>
          </w:p>
        </w:tc>
      </w:tr>
      <w:tr w:rsidR="00F73995" w:rsidRPr="00F73995" w:rsidTr="00F73995">
        <w:trPr>
          <w:trHeight w:val="1125"/>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outlineLvl w:val="0"/>
              <w:rPr>
                <w:sz w:val="16"/>
                <w:szCs w:val="16"/>
              </w:rPr>
            </w:pPr>
            <w:r w:rsidRPr="00F73995">
              <w:rPr>
                <w:sz w:val="16"/>
                <w:szCs w:val="16"/>
              </w:rPr>
              <w:t>Мероприятия в целях реализации областного закона от 15.января 2018 года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 (</w:t>
            </w:r>
            <w:proofErr w:type="spellStart"/>
            <w:r w:rsidRPr="00F73995">
              <w:rPr>
                <w:sz w:val="16"/>
                <w:szCs w:val="16"/>
              </w:rPr>
              <w:t>рем</w:t>
            </w:r>
            <w:proofErr w:type="gramStart"/>
            <w:r w:rsidRPr="00F73995">
              <w:rPr>
                <w:sz w:val="16"/>
                <w:szCs w:val="16"/>
              </w:rPr>
              <w:t>.д</w:t>
            </w:r>
            <w:proofErr w:type="gramEnd"/>
            <w:r w:rsidRPr="00F73995">
              <w:rPr>
                <w:sz w:val="16"/>
                <w:szCs w:val="16"/>
              </w:rPr>
              <w:t>вор.тер</w:t>
            </w:r>
            <w:proofErr w:type="spellEnd"/>
            <w:r w:rsidRPr="00F73995">
              <w:rPr>
                <w:sz w:val="16"/>
                <w:szCs w:val="16"/>
              </w:rPr>
              <w:t>. Молодежная 6)</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outlineLvl w:val="0"/>
              <w:rPr>
                <w:sz w:val="16"/>
                <w:szCs w:val="16"/>
              </w:rPr>
            </w:pPr>
            <w:r w:rsidRPr="00F73995">
              <w:rPr>
                <w:sz w:val="16"/>
                <w:szCs w:val="16"/>
              </w:rPr>
              <w:t>7И403S4660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outlineLvl w:val="0"/>
              <w:rPr>
                <w:sz w:val="16"/>
                <w:szCs w:val="16"/>
              </w:rPr>
            </w:pPr>
            <w:r w:rsidRPr="00F73995">
              <w:rPr>
                <w:sz w:val="16"/>
                <w:szCs w:val="16"/>
              </w:rPr>
              <w:t>244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outlineLvl w:val="0"/>
              <w:rPr>
                <w:sz w:val="16"/>
                <w:szCs w:val="16"/>
              </w:rPr>
            </w:pPr>
            <w:r w:rsidRPr="00F73995">
              <w:rPr>
                <w:sz w:val="16"/>
                <w:szCs w:val="16"/>
              </w:rPr>
              <w:t>0409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outlineLvl w:val="0"/>
              <w:rPr>
                <w:sz w:val="16"/>
                <w:szCs w:val="16"/>
              </w:rPr>
            </w:pPr>
            <w:r w:rsidRPr="00F73995">
              <w:rPr>
                <w:sz w:val="16"/>
                <w:szCs w:val="16"/>
              </w:rPr>
              <w:t>1 159,23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outlineLvl w:val="0"/>
              <w:rPr>
                <w:sz w:val="16"/>
                <w:szCs w:val="16"/>
              </w:rPr>
            </w:pPr>
            <w:r w:rsidRPr="00F73995">
              <w:rPr>
                <w:sz w:val="16"/>
                <w:szCs w:val="16"/>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outlineLvl w:val="0"/>
              <w:rPr>
                <w:b/>
                <w:bCs/>
                <w:sz w:val="16"/>
                <w:szCs w:val="16"/>
              </w:rPr>
            </w:pPr>
            <w:r w:rsidRPr="00F73995">
              <w:rPr>
                <w:b/>
                <w:bCs/>
                <w:sz w:val="16"/>
                <w:szCs w:val="16"/>
              </w:rPr>
              <w:t>0,00%</w:t>
            </w:r>
          </w:p>
        </w:tc>
      </w:tr>
      <w:tr w:rsidR="00F73995" w:rsidRPr="00F73995" w:rsidTr="00F73995">
        <w:trPr>
          <w:trHeight w:val="330"/>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outlineLvl w:val="0"/>
              <w:rPr>
                <w:b/>
                <w:bCs/>
                <w:sz w:val="16"/>
                <w:szCs w:val="16"/>
              </w:rPr>
            </w:pPr>
            <w:r w:rsidRPr="00F73995">
              <w:rPr>
                <w:b/>
                <w:bCs/>
                <w:sz w:val="16"/>
                <w:szCs w:val="16"/>
              </w:rPr>
              <w:t>Поддержка развития общественной инфраструктуры муниципального значения</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outlineLvl w:val="0"/>
              <w:rPr>
                <w:b/>
                <w:bCs/>
                <w:sz w:val="16"/>
                <w:szCs w:val="16"/>
              </w:rPr>
            </w:pPr>
            <w:r w:rsidRPr="00F73995">
              <w:rPr>
                <w:b/>
                <w:bCs/>
                <w:sz w:val="16"/>
                <w:szCs w:val="16"/>
              </w:rPr>
              <w:t>7И403S4840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outlineLvl w:val="0"/>
              <w:rPr>
                <w:b/>
                <w:bCs/>
                <w:sz w:val="16"/>
                <w:szCs w:val="16"/>
              </w:rPr>
            </w:pPr>
            <w:r w:rsidRPr="00F73995">
              <w:rPr>
                <w:b/>
                <w:bCs/>
                <w:sz w:val="16"/>
                <w:szCs w:val="16"/>
              </w:rPr>
              <w:t>240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outlineLvl w:val="0"/>
              <w:rPr>
                <w:b/>
                <w:bCs/>
                <w:sz w:val="16"/>
                <w:szCs w:val="16"/>
              </w:rPr>
            </w:pPr>
            <w:r w:rsidRPr="00F73995">
              <w:rPr>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outlineLvl w:val="0"/>
              <w:rPr>
                <w:b/>
                <w:bCs/>
                <w:sz w:val="16"/>
                <w:szCs w:val="16"/>
              </w:rPr>
            </w:pPr>
            <w:r w:rsidRPr="00F73995">
              <w:rPr>
                <w:b/>
                <w:bCs/>
                <w:sz w:val="16"/>
                <w:szCs w:val="16"/>
              </w:rPr>
              <w:t>1 368,42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outlineLvl w:val="0"/>
              <w:rPr>
                <w:b/>
                <w:bCs/>
                <w:sz w:val="16"/>
                <w:szCs w:val="16"/>
              </w:rPr>
            </w:pPr>
            <w:r w:rsidRPr="00F73995">
              <w:rPr>
                <w:b/>
                <w:bCs/>
                <w:sz w:val="16"/>
                <w:szCs w:val="16"/>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outlineLvl w:val="0"/>
              <w:rPr>
                <w:b/>
                <w:bCs/>
                <w:sz w:val="16"/>
                <w:szCs w:val="16"/>
              </w:rPr>
            </w:pPr>
            <w:r w:rsidRPr="00F73995">
              <w:rPr>
                <w:b/>
                <w:bCs/>
                <w:sz w:val="16"/>
                <w:szCs w:val="16"/>
              </w:rPr>
              <w:t>0,00%</w:t>
            </w:r>
          </w:p>
        </w:tc>
      </w:tr>
      <w:tr w:rsidR="00F73995" w:rsidRPr="00F73995" w:rsidTr="00F73995">
        <w:trPr>
          <w:trHeight w:val="511"/>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rPr>
                <w:sz w:val="16"/>
                <w:szCs w:val="16"/>
              </w:rPr>
            </w:pPr>
            <w:r w:rsidRPr="00F73995">
              <w:rPr>
                <w:sz w:val="16"/>
                <w:szCs w:val="16"/>
              </w:rPr>
              <w:t>Поддержка развития общественной инфраструктуры муниципального значения (рем</w:t>
            </w:r>
            <w:proofErr w:type="gramStart"/>
            <w:r w:rsidRPr="00F73995">
              <w:rPr>
                <w:sz w:val="16"/>
                <w:szCs w:val="16"/>
              </w:rPr>
              <w:t>.</w:t>
            </w:r>
            <w:proofErr w:type="gramEnd"/>
            <w:r w:rsidRPr="00F73995">
              <w:rPr>
                <w:sz w:val="16"/>
                <w:szCs w:val="16"/>
              </w:rPr>
              <w:t xml:space="preserve"> </w:t>
            </w:r>
            <w:proofErr w:type="gramStart"/>
            <w:r w:rsidRPr="00F73995">
              <w:rPr>
                <w:sz w:val="16"/>
                <w:szCs w:val="16"/>
              </w:rPr>
              <w:t>д</w:t>
            </w:r>
            <w:proofErr w:type="gramEnd"/>
            <w:r w:rsidRPr="00F73995">
              <w:rPr>
                <w:sz w:val="16"/>
                <w:szCs w:val="16"/>
              </w:rPr>
              <w:t>вор. тер. Молодежная д.4)</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7И403S4840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244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0409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sz w:val="16"/>
                <w:szCs w:val="16"/>
              </w:rPr>
            </w:pPr>
            <w:r w:rsidRPr="00F73995">
              <w:rPr>
                <w:sz w:val="16"/>
                <w:szCs w:val="16"/>
              </w:rPr>
              <w:t>1 368,42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sz w:val="16"/>
                <w:szCs w:val="16"/>
              </w:rPr>
            </w:pPr>
            <w:r w:rsidRPr="00F73995">
              <w:rPr>
                <w:sz w:val="16"/>
                <w:szCs w:val="16"/>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0,00%</w:t>
            </w:r>
          </w:p>
        </w:tc>
      </w:tr>
      <w:tr w:rsidR="00F73995" w:rsidRPr="00F73995" w:rsidTr="00F73995">
        <w:trPr>
          <w:trHeight w:val="561"/>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 xml:space="preserve">  Комплекс процессных мероприятий "Развитие культуры, организация праздничных мероприятий  на территории МО </w:t>
            </w:r>
            <w:proofErr w:type="spellStart"/>
            <w:r w:rsidRPr="00F73995">
              <w:rPr>
                <w:b/>
                <w:bCs/>
                <w:sz w:val="16"/>
                <w:szCs w:val="16"/>
              </w:rPr>
              <w:t>Войсковицкое</w:t>
            </w:r>
            <w:proofErr w:type="spellEnd"/>
            <w:r w:rsidRPr="00F73995">
              <w:rPr>
                <w:b/>
                <w:bCs/>
                <w:sz w:val="16"/>
                <w:szCs w:val="16"/>
              </w:rPr>
              <w:t xml:space="preserve">  сельское поселение"</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7И40400000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16 564,95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10 466,46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63,18%</w:t>
            </w:r>
          </w:p>
        </w:tc>
      </w:tr>
      <w:tr w:rsidR="00F73995" w:rsidRPr="00F73995" w:rsidTr="00F73995">
        <w:trPr>
          <w:trHeight w:val="343"/>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КУЛЬТУРА</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 </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11 050,75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7 359,36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66,60%</w:t>
            </w:r>
          </w:p>
        </w:tc>
      </w:tr>
      <w:tr w:rsidR="00F73995" w:rsidRPr="00F73995" w:rsidTr="00F73995">
        <w:trPr>
          <w:trHeight w:val="405"/>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rPr>
                <w:b/>
                <w:bCs/>
                <w:sz w:val="16"/>
                <w:szCs w:val="16"/>
              </w:rPr>
            </w:pPr>
            <w:r w:rsidRPr="00F73995">
              <w:rPr>
                <w:b/>
                <w:bCs/>
                <w:sz w:val="16"/>
                <w:szCs w:val="16"/>
              </w:rPr>
              <w:t xml:space="preserve">Обеспечение деятельности подведомственных учреждений культуры </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7И40412500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610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10 746,75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7 128,03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66,33%</w:t>
            </w:r>
          </w:p>
        </w:tc>
      </w:tr>
      <w:tr w:rsidR="00F73995" w:rsidRPr="00F73995" w:rsidTr="00F73995">
        <w:trPr>
          <w:trHeight w:val="482"/>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rPr>
                <w:sz w:val="16"/>
                <w:szCs w:val="16"/>
              </w:rPr>
            </w:pPr>
            <w:r w:rsidRPr="00F73995">
              <w:rPr>
                <w:sz w:val="16"/>
                <w:szCs w:val="16"/>
              </w:rPr>
              <w:t>Обеспечение деятельности подведомственных учреждений культуры (</w:t>
            </w:r>
            <w:proofErr w:type="spellStart"/>
            <w:r w:rsidRPr="00F73995">
              <w:rPr>
                <w:sz w:val="16"/>
                <w:szCs w:val="16"/>
              </w:rPr>
              <w:t>Мун</w:t>
            </w:r>
            <w:proofErr w:type="spellEnd"/>
            <w:r w:rsidRPr="00F73995">
              <w:rPr>
                <w:sz w:val="16"/>
                <w:szCs w:val="16"/>
              </w:rPr>
              <w:t>. задание)</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7И40412500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611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0801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sz w:val="16"/>
                <w:szCs w:val="16"/>
              </w:rPr>
            </w:pPr>
            <w:r w:rsidRPr="00F73995">
              <w:rPr>
                <w:sz w:val="16"/>
                <w:szCs w:val="16"/>
              </w:rPr>
              <w:t>10 581,40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sz w:val="16"/>
                <w:szCs w:val="16"/>
              </w:rPr>
            </w:pPr>
            <w:r w:rsidRPr="00F73995">
              <w:rPr>
                <w:sz w:val="16"/>
                <w:szCs w:val="16"/>
              </w:rPr>
              <w:t>6 962,68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65,80%</w:t>
            </w:r>
          </w:p>
        </w:tc>
      </w:tr>
      <w:tr w:rsidR="00F73995" w:rsidRPr="00F73995" w:rsidTr="00F73995">
        <w:trPr>
          <w:trHeight w:val="450"/>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rPr>
                <w:sz w:val="16"/>
                <w:szCs w:val="16"/>
              </w:rPr>
            </w:pPr>
            <w:r w:rsidRPr="00F73995">
              <w:rPr>
                <w:sz w:val="16"/>
                <w:szCs w:val="16"/>
              </w:rPr>
              <w:t>Обеспечение деятельности подведомственных учреждений культуры (Иные цели)</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7И40412500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612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0801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sz w:val="16"/>
                <w:szCs w:val="16"/>
              </w:rPr>
            </w:pPr>
            <w:r w:rsidRPr="00F73995">
              <w:rPr>
                <w:sz w:val="16"/>
                <w:szCs w:val="16"/>
              </w:rPr>
              <w:t>165,35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sz w:val="16"/>
                <w:szCs w:val="16"/>
              </w:rPr>
            </w:pPr>
            <w:r w:rsidRPr="00F73995">
              <w:rPr>
                <w:sz w:val="16"/>
                <w:szCs w:val="16"/>
              </w:rPr>
              <w:t>165,35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100,00%</w:t>
            </w:r>
          </w:p>
        </w:tc>
      </w:tr>
      <w:tr w:rsidR="00F73995" w:rsidRPr="00F73995" w:rsidTr="00F73995">
        <w:trPr>
          <w:trHeight w:val="420"/>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rPr>
                <w:b/>
                <w:bCs/>
                <w:sz w:val="16"/>
                <w:szCs w:val="16"/>
              </w:rPr>
            </w:pPr>
            <w:r w:rsidRPr="00F73995">
              <w:rPr>
                <w:b/>
                <w:bCs/>
                <w:sz w:val="16"/>
                <w:szCs w:val="16"/>
              </w:rPr>
              <w:t xml:space="preserve">Проведение культурно-массовых мероприятий к праздничным и памятным датам </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7И40415630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240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140,00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108,33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77,38%</w:t>
            </w:r>
          </w:p>
        </w:tc>
      </w:tr>
      <w:tr w:rsidR="00F73995" w:rsidRPr="00F73995" w:rsidTr="00F73995">
        <w:trPr>
          <w:trHeight w:val="300"/>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rPr>
                <w:sz w:val="16"/>
                <w:szCs w:val="16"/>
              </w:rPr>
            </w:pPr>
            <w:r w:rsidRPr="00F73995">
              <w:rPr>
                <w:sz w:val="16"/>
                <w:szCs w:val="16"/>
              </w:rPr>
              <w:t>Проведение культурно-массовых мероприятий к праздничным и памятным датам (</w:t>
            </w:r>
            <w:proofErr w:type="spellStart"/>
            <w:r w:rsidRPr="00F73995">
              <w:rPr>
                <w:sz w:val="16"/>
                <w:szCs w:val="16"/>
              </w:rPr>
              <w:t>адм</w:t>
            </w:r>
            <w:proofErr w:type="spellEnd"/>
            <w:r w:rsidRPr="00F73995">
              <w:rPr>
                <w:sz w:val="16"/>
                <w:szCs w:val="16"/>
              </w:rPr>
              <w:t>)</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7И40415630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242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0801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sz w:val="16"/>
                <w:szCs w:val="16"/>
              </w:rPr>
            </w:pPr>
            <w:r w:rsidRPr="00F73995">
              <w:rPr>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sz w:val="16"/>
                <w:szCs w:val="16"/>
              </w:rPr>
            </w:pPr>
            <w:r w:rsidRPr="00F73995">
              <w:rPr>
                <w:sz w:val="16"/>
                <w:szCs w:val="16"/>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#ДЕЛ/0!</w:t>
            </w:r>
          </w:p>
        </w:tc>
      </w:tr>
      <w:tr w:rsidR="00F73995" w:rsidRPr="00F73995" w:rsidTr="00F73995">
        <w:trPr>
          <w:trHeight w:val="300"/>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rPr>
                <w:sz w:val="16"/>
                <w:szCs w:val="16"/>
              </w:rPr>
            </w:pPr>
            <w:r w:rsidRPr="00F73995">
              <w:rPr>
                <w:sz w:val="16"/>
                <w:szCs w:val="16"/>
              </w:rPr>
              <w:lastRenderedPageBreak/>
              <w:t>Проведение культурно-массовых мероприятий к праздничным и памятным датам (</w:t>
            </w:r>
            <w:proofErr w:type="spellStart"/>
            <w:r w:rsidRPr="00F73995">
              <w:rPr>
                <w:sz w:val="16"/>
                <w:szCs w:val="16"/>
              </w:rPr>
              <w:t>адм</w:t>
            </w:r>
            <w:proofErr w:type="spellEnd"/>
            <w:r w:rsidRPr="00F73995">
              <w:rPr>
                <w:sz w:val="16"/>
                <w:szCs w:val="16"/>
              </w:rPr>
              <w:t>)</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7И40415630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244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0801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sz w:val="16"/>
                <w:szCs w:val="16"/>
              </w:rPr>
            </w:pPr>
            <w:r w:rsidRPr="00F73995">
              <w:rPr>
                <w:sz w:val="16"/>
                <w:szCs w:val="16"/>
              </w:rPr>
              <w:t>140,00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sz w:val="16"/>
                <w:szCs w:val="16"/>
              </w:rPr>
            </w:pPr>
            <w:r w:rsidRPr="00F73995">
              <w:rPr>
                <w:sz w:val="16"/>
                <w:szCs w:val="16"/>
              </w:rPr>
              <w:t>108,33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77,38%</w:t>
            </w:r>
          </w:p>
        </w:tc>
      </w:tr>
      <w:tr w:rsidR="00F73995" w:rsidRPr="00F73995" w:rsidTr="00F73995">
        <w:trPr>
          <w:trHeight w:val="300"/>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rPr>
                <w:b/>
                <w:bCs/>
                <w:sz w:val="16"/>
                <w:szCs w:val="16"/>
              </w:rPr>
            </w:pPr>
            <w:r w:rsidRPr="00F73995">
              <w:rPr>
                <w:b/>
                <w:bCs/>
                <w:sz w:val="16"/>
                <w:szCs w:val="16"/>
              </w:rPr>
              <w:t xml:space="preserve">Проведение культурно-массовых мероприятий к праздничным и памятным датам </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7И40415630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610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164,00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123,00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0,00%</w:t>
            </w:r>
          </w:p>
        </w:tc>
      </w:tr>
      <w:tr w:rsidR="00F73995" w:rsidRPr="00F73995" w:rsidTr="00F73995">
        <w:trPr>
          <w:trHeight w:val="300"/>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rPr>
                <w:sz w:val="16"/>
                <w:szCs w:val="16"/>
              </w:rPr>
            </w:pPr>
            <w:r w:rsidRPr="00F73995">
              <w:rPr>
                <w:sz w:val="16"/>
                <w:szCs w:val="16"/>
              </w:rPr>
              <w:t>Проведение культурно-массовых мероприятий к праздничным и памятным датам (</w:t>
            </w:r>
            <w:proofErr w:type="spellStart"/>
            <w:r w:rsidRPr="00F73995">
              <w:rPr>
                <w:sz w:val="16"/>
                <w:szCs w:val="16"/>
              </w:rPr>
              <w:t>мун</w:t>
            </w:r>
            <w:proofErr w:type="gramStart"/>
            <w:r w:rsidRPr="00F73995">
              <w:rPr>
                <w:sz w:val="16"/>
                <w:szCs w:val="16"/>
              </w:rPr>
              <w:t>.з</w:t>
            </w:r>
            <w:proofErr w:type="gramEnd"/>
            <w:r w:rsidRPr="00F73995">
              <w:rPr>
                <w:sz w:val="16"/>
                <w:szCs w:val="16"/>
              </w:rPr>
              <w:t>адание</w:t>
            </w:r>
            <w:proofErr w:type="spellEnd"/>
            <w:r w:rsidRPr="00F73995">
              <w:rPr>
                <w:sz w:val="16"/>
                <w:szCs w:val="16"/>
              </w:rPr>
              <w:t>)</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7И40415630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611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0801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sz w:val="16"/>
                <w:szCs w:val="16"/>
              </w:rPr>
            </w:pPr>
            <w:r w:rsidRPr="00F73995">
              <w:rPr>
                <w:sz w:val="16"/>
                <w:szCs w:val="16"/>
              </w:rPr>
              <w:t>164,00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sz w:val="16"/>
                <w:szCs w:val="16"/>
              </w:rPr>
            </w:pPr>
            <w:r w:rsidRPr="00F73995">
              <w:rPr>
                <w:sz w:val="16"/>
                <w:szCs w:val="16"/>
              </w:rPr>
              <w:t>123,00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0,00%</w:t>
            </w:r>
          </w:p>
        </w:tc>
      </w:tr>
      <w:tr w:rsidR="00F73995" w:rsidRPr="00F73995" w:rsidTr="00F73995">
        <w:trPr>
          <w:trHeight w:val="300"/>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rPr>
                <w:sz w:val="16"/>
                <w:szCs w:val="16"/>
              </w:rPr>
            </w:pPr>
            <w:r w:rsidRPr="00F73995">
              <w:rPr>
                <w:sz w:val="16"/>
                <w:szCs w:val="16"/>
              </w:rPr>
              <w:t>Проведение культурно-массовых мероприятий к праздничным и памятным датам (иные цели)</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7И40415630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612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0801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sz w:val="16"/>
                <w:szCs w:val="16"/>
              </w:rPr>
            </w:pPr>
            <w:r w:rsidRPr="00F73995">
              <w:rPr>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sz w:val="16"/>
                <w:szCs w:val="16"/>
              </w:rPr>
            </w:pPr>
            <w:r w:rsidRPr="00F73995">
              <w:rPr>
                <w:sz w:val="16"/>
                <w:szCs w:val="16"/>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#ДЕЛ/0!</w:t>
            </w:r>
          </w:p>
        </w:tc>
      </w:tr>
      <w:tr w:rsidR="00F73995" w:rsidRPr="00F73995" w:rsidTr="00F73995">
        <w:trPr>
          <w:trHeight w:val="317"/>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outlineLvl w:val="0"/>
              <w:rPr>
                <w:b/>
                <w:bCs/>
                <w:sz w:val="16"/>
                <w:szCs w:val="16"/>
              </w:rPr>
            </w:pPr>
            <w:r w:rsidRPr="00F73995">
              <w:rPr>
                <w:b/>
                <w:bCs/>
                <w:sz w:val="16"/>
                <w:szCs w:val="16"/>
              </w:rPr>
              <w:t>БИБЛИОТЕКА</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outlineLvl w:val="0"/>
              <w:rPr>
                <w:b/>
                <w:bCs/>
                <w:sz w:val="16"/>
                <w:szCs w:val="16"/>
              </w:rPr>
            </w:pPr>
            <w:r w:rsidRPr="00F73995">
              <w:rPr>
                <w:b/>
                <w:bCs/>
                <w:sz w:val="16"/>
                <w:szCs w:val="16"/>
              </w:rPr>
              <w:t> </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outlineLvl w:val="0"/>
              <w:rPr>
                <w:b/>
                <w:bCs/>
                <w:sz w:val="16"/>
                <w:szCs w:val="16"/>
              </w:rPr>
            </w:pPr>
            <w:r w:rsidRPr="00F73995">
              <w:rPr>
                <w:b/>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outlineLvl w:val="0"/>
              <w:rPr>
                <w:b/>
                <w:bCs/>
                <w:sz w:val="16"/>
                <w:szCs w:val="16"/>
              </w:rPr>
            </w:pPr>
            <w:r w:rsidRPr="00F73995">
              <w:rPr>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outlineLvl w:val="0"/>
              <w:rPr>
                <w:b/>
                <w:bCs/>
                <w:sz w:val="16"/>
                <w:szCs w:val="16"/>
              </w:rPr>
            </w:pPr>
            <w:r w:rsidRPr="00F73995">
              <w:rPr>
                <w:b/>
                <w:bCs/>
                <w:sz w:val="16"/>
                <w:szCs w:val="16"/>
              </w:rPr>
              <w:t>5 514,20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outlineLvl w:val="0"/>
              <w:rPr>
                <w:b/>
                <w:bCs/>
                <w:sz w:val="16"/>
                <w:szCs w:val="16"/>
              </w:rPr>
            </w:pPr>
            <w:r w:rsidRPr="00F73995">
              <w:rPr>
                <w:b/>
                <w:bCs/>
                <w:sz w:val="16"/>
                <w:szCs w:val="16"/>
              </w:rPr>
              <w:t>3 107,09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outlineLvl w:val="0"/>
              <w:rPr>
                <w:b/>
                <w:bCs/>
                <w:sz w:val="16"/>
                <w:szCs w:val="16"/>
              </w:rPr>
            </w:pPr>
            <w:r w:rsidRPr="00F73995">
              <w:rPr>
                <w:b/>
                <w:bCs/>
                <w:sz w:val="16"/>
                <w:szCs w:val="16"/>
              </w:rPr>
              <w:t>56,35%</w:t>
            </w:r>
          </w:p>
        </w:tc>
      </w:tr>
      <w:tr w:rsidR="00F73995" w:rsidRPr="00F73995" w:rsidTr="00F73995">
        <w:trPr>
          <w:trHeight w:val="300"/>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outlineLvl w:val="0"/>
              <w:rPr>
                <w:b/>
                <w:bCs/>
                <w:sz w:val="16"/>
                <w:szCs w:val="16"/>
              </w:rPr>
            </w:pPr>
            <w:r w:rsidRPr="00F73995">
              <w:rPr>
                <w:b/>
                <w:bCs/>
                <w:sz w:val="16"/>
                <w:szCs w:val="16"/>
              </w:rPr>
              <w:t xml:space="preserve">Обеспечение деятельности муниципальных библиотек </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outlineLvl w:val="0"/>
              <w:rPr>
                <w:b/>
                <w:bCs/>
                <w:sz w:val="16"/>
                <w:szCs w:val="16"/>
              </w:rPr>
            </w:pPr>
            <w:r w:rsidRPr="00F73995">
              <w:rPr>
                <w:b/>
                <w:bCs/>
                <w:sz w:val="16"/>
                <w:szCs w:val="16"/>
              </w:rPr>
              <w:t>7И40412600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outlineLvl w:val="0"/>
              <w:rPr>
                <w:b/>
                <w:bCs/>
                <w:sz w:val="16"/>
                <w:szCs w:val="16"/>
              </w:rPr>
            </w:pPr>
            <w:r w:rsidRPr="00F73995">
              <w:rPr>
                <w:b/>
                <w:bCs/>
                <w:sz w:val="16"/>
                <w:szCs w:val="16"/>
              </w:rPr>
              <w:t>610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outlineLvl w:val="0"/>
              <w:rPr>
                <w:b/>
                <w:bCs/>
                <w:sz w:val="16"/>
                <w:szCs w:val="16"/>
              </w:rPr>
            </w:pPr>
            <w:r w:rsidRPr="00F73995">
              <w:rPr>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outlineLvl w:val="0"/>
              <w:rPr>
                <w:b/>
                <w:bCs/>
                <w:sz w:val="16"/>
                <w:szCs w:val="16"/>
              </w:rPr>
            </w:pPr>
            <w:r w:rsidRPr="00F73995">
              <w:rPr>
                <w:b/>
                <w:bCs/>
                <w:sz w:val="16"/>
                <w:szCs w:val="16"/>
              </w:rPr>
              <w:t>700,00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outlineLvl w:val="0"/>
              <w:rPr>
                <w:b/>
                <w:bCs/>
                <w:sz w:val="16"/>
                <w:szCs w:val="16"/>
              </w:rPr>
            </w:pPr>
            <w:r w:rsidRPr="00F73995">
              <w:rPr>
                <w:b/>
                <w:bCs/>
                <w:sz w:val="16"/>
                <w:szCs w:val="16"/>
              </w:rPr>
              <w:t>700,00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outlineLvl w:val="0"/>
              <w:rPr>
                <w:b/>
                <w:bCs/>
                <w:sz w:val="16"/>
                <w:szCs w:val="16"/>
              </w:rPr>
            </w:pPr>
            <w:r w:rsidRPr="00F73995">
              <w:rPr>
                <w:b/>
                <w:bCs/>
                <w:sz w:val="16"/>
                <w:szCs w:val="16"/>
              </w:rPr>
              <w:t>100,00%</w:t>
            </w:r>
          </w:p>
        </w:tc>
      </w:tr>
      <w:tr w:rsidR="00F73995" w:rsidRPr="00F73995" w:rsidTr="00F73995">
        <w:trPr>
          <w:trHeight w:val="300"/>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outlineLvl w:val="0"/>
              <w:rPr>
                <w:sz w:val="16"/>
                <w:szCs w:val="16"/>
              </w:rPr>
            </w:pPr>
            <w:r w:rsidRPr="00F73995">
              <w:rPr>
                <w:sz w:val="16"/>
                <w:szCs w:val="16"/>
              </w:rPr>
              <w:t>Обеспечение деятельности муниципальных библиотек (</w:t>
            </w:r>
            <w:proofErr w:type="spellStart"/>
            <w:r w:rsidRPr="00F73995">
              <w:rPr>
                <w:sz w:val="16"/>
                <w:szCs w:val="16"/>
              </w:rPr>
              <w:t>мун</w:t>
            </w:r>
            <w:proofErr w:type="gramStart"/>
            <w:r w:rsidRPr="00F73995">
              <w:rPr>
                <w:sz w:val="16"/>
                <w:szCs w:val="16"/>
              </w:rPr>
              <w:t>.з</w:t>
            </w:r>
            <w:proofErr w:type="gramEnd"/>
            <w:r w:rsidRPr="00F73995">
              <w:rPr>
                <w:sz w:val="16"/>
                <w:szCs w:val="16"/>
              </w:rPr>
              <w:t>адание</w:t>
            </w:r>
            <w:proofErr w:type="spellEnd"/>
            <w:r w:rsidRPr="00F73995">
              <w:rPr>
                <w:sz w:val="16"/>
                <w:szCs w:val="16"/>
              </w:rPr>
              <w:t>)</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outlineLvl w:val="0"/>
              <w:rPr>
                <w:sz w:val="16"/>
                <w:szCs w:val="16"/>
              </w:rPr>
            </w:pPr>
            <w:r w:rsidRPr="00F73995">
              <w:rPr>
                <w:sz w:val="16"/>
                <w:szCs w:val="16"/>
              </w:rPr>
              <w:t>7И40412600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outlineLvl w:val="0"/>
              <w:rPr>
                <w:sz w:val="16"/>
                <w:szCs w:val="16"/>
              </w:rPr>
            </w:pPr>
            <w:r w:rsidRPr="00F73995">
              <w:rPr>
                <w:sz w:val="16"/>
                <w:szCs w:val="16"/>
              </w:rPr>
              <w:t>611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outlineLvl w:val="0"/>
              <w:rPr>
                <w:sz w:val="16"/>
                <w:szCs w:val="16"/>
              </w:rPr>
            </w:pPr>
            <w:r w:rsidRPr="00F73995">
              <w:rPr>
                <w:sz w:val="16"/>
                <w:szCs w:val="16"/>
              </w:rPr>
              <w:t>0801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outlineLvl w:val="0"/>
              <w:rPr>
                <w:sz w:val="16"/>
                <w:szCs w:val="16"/>
              </w:rPr>
            </w:pPr>
            <w:r w:rsidRPr="00F73995">
              <w:rPr>
                <w:sz w:val="16"/>
                <w:szCs w:val="16"/>
              </w:rPr>
              <w:t>700,00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outlineLvl w:val="0"/>
              <w:rPr>
                <w:sz w:val="16"/>
                <w:szCs w:val="16"/>
              </w:rPr>
            </w:pPr>
            <w:r w:rsidRPr="00F73995">
              <w:rPr>
                <w:sz w:val="16"/>
                <w:szCs w:val="16"/>
              </w:rPr>
              <w:t>700,00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outlineLvl w:val="0"/>
              <w:rPr>
                <w:b/>
                <w:bCs/>
                <w:sz w:val="16"/>
                <w:szCs w:val="16"/>
              </w:rPr>
            </w:pPr>
            <w:r w:rsidRPr="00F73995">
              <w:rPr>
                <w:b/>
                <w:bCs/>
                <w:sz w:val="16"/>
                <w:szCs w:val="16"/>
              </w:rPr>
              <w:t>100,00%</w:t>
            </w:r>
          </w:p>
        </w:tc>
      </w:tr>
      <w:tr w:rsidR="00F73995" w:rsidRPr="00F73995" w:rsidTr="00F73995">
        <w:trPr>
          <w:trHeight w:val="363"/>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rPr>
                <w:sz w:val="16"/>
                <w:szCs w:val="16"/>
              </w:rPr>
            </w:pPr>
            <w:r w:rsidRPr="00F73995">
              <w:rPr>
                <w:sz w:val="16"/>
                <w:szCs w:val="16"/>
              </w:rPr>
              <w:t>Обеспечение деятельности муниципальных библиотек (иные цели)</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7И40012600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612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0801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sz w:val="16"/>
                <w:szCs w:val="16"/>
              </w:rPr>
            </w:pPr>
            <w:r w:rsidRPr="00F73995">
              <w:rPr>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sz w:val="16"/>
                <w:szCs w:val="16"/>
              </w:rPr>
            </w:pPr>
            <w:r w:rsidRPr="00F73995">
              <w:rPr>
                <w:sz w:val="16"/>
                <w:szCs w:val="16"/>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#ДЕЛ/0!</w:t>
            </w:r>
          </w:p>
        </w:tc>
      </w:tr>
      <w:tr w:rsidR="00F73995" w:rsidRPr="00F73995" w:rsidTr="00F73995">
        <w:trPr>
          <w:trHeight w:val="765"/>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rPr>
                <w:b/>
                <w:bCs/>
                <w:sz w:val="16"/>
                <w:szCs w:val="16"/>
              </w:rPr>
            </w:pPr>
            <w:r w:rsidRPr="00F73995">
              <w:rPr>
                <w:b/>
                <w:bCs/>
                <w:sz w:val="16"/>
                <w:szCs w:val="16"/>
              </w:rPr>
              <w:t xml:space="preserve">Дополнительные расходы на сохранение целевых показателей повышения оплаты труда работников </w:t>
            </w:r>
            <w:proofErr w:type="spellStart"/>
            <w:r w:rsidRPr="00F73995">
              <w:rPr>
                <w:b/>
                <w:bCs/>
                <w:sz w:val="16"/>
                <w:szCs w:val="16"/>
              </w:rPr>
              <w:t>мун</w:t>
            </w:r>
            <w:proofErr w:type="gramStart"/>
            <w:r w:rsidRPr="00F73995">
              <w:rPr>
                <w:b/>
                <w:bCs/>
                <w:sz w:val="16"/>
                <w:szCs w:val="16"/>
              </w:rPr>
              <w:t>.у</w:t>
            </w:r>
            <w:proofErr w:type="gramEnd"/>
            <w:r w:rsidRPr="00F73995">
              <w:rPr>
                <w:b/>
                <w:bCs/>
                <w:sz w:val="16"/>
                <w:szCs w:val="16"/>
              </w:rPr>
              <w:t>чреждений</w:t>
            </w:r>
            <w:proofErr w:type="spellEnd"/>
            <w:r w:rsidRPr="00F73995">
              <w:rPr>
                <w:b/>
                <w:bCs/>
                <w:sz w:val="16"/>
                <w:szCs w:val="16"/>
              </w:rPr>
              <w:t xml:space="preserve"> культуры в соответствии с Указом Президента РФ от 07.05.2012 №597 "О мероприятиях по реализации </w:t>
            </w:r>
            <w:proofErr w:type="spellStart"/>
            <w:r w:rsidRPr="00F73995">
              <w:rPr>
                <w:b/>
                <w:bCs/>
                <w:sz w:val="16"/>
                <w:szCs w:val="16"/>
              </w:rPr>
              <w:t>гос.соц.политики</w:t>
            </w:r>
            <w:proofErr w:type="spellEnd"/>
            <w:r w:rsidRPr="00F73995">
              <w:rPr>
                <w:b/>
                <w:bCs/>
                <w:sz w:val="16"/>
                <w:szCs w:val="16"/>
              </w:rPr>
              <w:t>" (библиотека)</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7И400S0361</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610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4 814,20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2 407,09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50,00%</w:t>
            </w:r>
          </w:p>
        </w:tc>
      </w:tr>
      <w:tr w:rsidR="00F73995" w:rsidRPr="00F73995" w:rsidTr="00F73995">
        <w:trPr>
          <w:trHeight w:val="690"/>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rPr>
                <w:sz w:val="16"/>
                <w:szCs w:val="16"/>
              </w:rPr>
            </w:pPr>
            <w:r w:rsidRPr="00F73995">
              <w:rPr>
                <w:sz w:val="16"/>
                <w:szCs w:val="16"/>
              </w:rPr>
              <w:t xml:space="preserve">Дополнительные расходы на сохранение целевых показателей повышения оплаты труда работников </w:t>
            </w:r>
            <w:proofErr w:type="spellStart"/>
            <w:r w:rsidRPr="00F73995">
              <w:rPr>
                <w:sz w:val="16"/>
                <w:szCs w:val="16"/>
              </w:rPr>
              <w:t>мун</w:t>
            </w:r>
            <w:proofErr w:type="gramStart"/>
            <w:r w:rsidRPr="00F73995">
              <w:rPr>
                <w:sz w:val="16"/>
                <w:szCs w:val="16"/>
              </w:rPr>
              <w:t>.у</w:t>
            </w:r>
            <w:proofErr w:type="gramEnd"/>
            <w:r w:rsidRPr="00F73995">
              <w:rPr>
                <w:sz w:val="16"/>
                <w:szCs w:val="16"/>
              </w:rPr>
              <w:t>чреждений</w:t>
            </w:r>
            <w:proofErr w:type="spellEnd"/>
            <w:r w:rsidRPr="00F73995">
              <w:rPr>
                <w:sz w:val="16"/>
                <w:szCs w:val="16"/>
              </w:rPr>
              <w:t xml:space="preserve"> культуры в соответствии с Указом Президента РФ от 07.05.2012 №597 "О мероприятиях по реализации </w:t>
            </w:r>
            <w:proofErr w:type="spellStart"/>
            <w:r w:rsidRPr="00F73995">
              <w:rPr>
                <w:sz w:val="16"/>
                <w:szCs w:val="16"/>
              </w:rPr>
              <w:t>гос.соц.политики</w:t>
            </w:r>
            <w:proofErr w:type="spellEnd"/>
            <w:r w:rsidRPr="00F73995">
              <w:rPr>
                <w:sz w:val="16"/>
                <w:szCs w:val="16"/>
              </w:rPr>
              <w:t>" (библиотека)</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7И400S0361</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611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0801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sz w:val="16"/>
                <w:szCs w:val="16"/>
              </w:rPr>
            </w:pPr>
            <w:r w:rsidRPr="00F73995">
              <w:rPr>
                <w:sz w:val="16"/>
                <w:szCs w:val="16"/>
              </w:rPr>
              <w:t>4 814,20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sz w:val="16"/>
                <w:szCs w:val="16"/>
              </w:rPr>
            </w:pPr>
            <w:r w:rsidRPr="00F73995">
              <w:rPr>
                <w:sz w:val="16"/>
                <w:szCs w:val="16"/>
              </w:rPr>
              <w:t>2 407,09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50,00%</w:t>
            </w:r>
          </w:p>
        </w:tc>
      </w:tr>
      <w:tr w:rsidR="00F73995" w:rsidRPr="00F73995" w:rsidTr="00F73995">
        <w:trPr>
          <w:trHeight w:val="795"/>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outlineLvl w:val="0"/>
              <w:rPr>
                <w:b/>
                <w:bCs/>
                <w:sz w:val="16"/>
                <w:szCs w:val="16"/>
              </w:rPr>
            </w:pPr>
            <w:r w:rsidRPr="00F73995">
              <w:rPr>
                <w:b/>
                <w:bCs/>
                <w:sz w:val="16"/>
                <w:szCs w:val="16"/>
              </w:rPr>
              <w:t xml:space="preserve"> Комплекс процессных мероприятий "Развитие культуры, организация праздничных мероприятий  на территории МО </w:t>
            </w:r>
            <w:proofErr w:type="spellStart"/>
            <w:r w:rsidRPr="00F73995">
              <w:rPr>
                <w:b/>
                <w:bCs/>
                <w:sz w:val="16"/>
                <w:szCs w:val="16"/>
              </w:rPr>
              <w:t>Войсковицкое</w:t>
            </w:r>
            <w:proofErr w:type="spellEnd"/>
            <w:r w:rsidRPr="00F73995">
              <w:rPr>
                <w:b/>
                <w:bCs/>
                <w:sz w:val="16"/>
                <w:szCs w:val="16"/>
              </w:rPr>
              <w:t xml:space="preserve">  сельское поселение"</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outlineLvl w:val="0"/>
              <w:rPr>
                <w:b/>
                <w:bCs/>
                <w:sz w:val="16"/>
                <w:szCs w:val="16"/>
              </w:rPr>
            </w:pPr>
            <w:r w:rsidRPr="00F73995">
              <w:rPr>
                <w:b/>
                <w:bCs/>
                <w:sz w:val="16"/>
                <w:szCs w:val="16"/>
              </w:rPr>
              <w:t>7И40500000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outlineLvl w:val="0"/>
              <w:rPr>
                <w:b/>
                <w:bCs/>
                <w:sz w:val="16"/>
                <w:szCs w:val="16"/>
              </w:rPr>
            </w:pPr>
            <w:r w:rsidRPr="00F73995">
              <w:rPr>
                <w:b/>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outlineLvl w:val="0"/>
              <w:rPr>
                <w:b/>
                <w:bCs/>
                <w:sz w:val="16"/>
                <w:szCs w:val="16"/>
              </w:rPr>
            </w:pPr>
            <w:r w:rsidRPr="00F73995">
              <w:rPr>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outlineLvl w:val="0"/>
              <w:rPr>
                <w:b/>
                <w:bCs/>
                <w:sz w:val="16"/>
                <w:szCs w:val="16"/>
              </w:rPr>
            </w:pPr>
            <w:r w:rsidRPr="00F73995">
              <w:rPr>
                <w:b/>
                <w:bCs/>
                <w:sz w:val="16"/>
                <w:szCs w:val="16"/>
              </w:rPr>
              <w:t>1 645,60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outlineLvl w:val="0"/>
              <w:rPr>
                <w:b/>
                <w:bCs/>
                <w:sz w:val="16"/>
                <w:szCs w:val="16"/>
              </w:rPr>
            </w:pPr>
            <w:r w:rsidRPr="00F73995">
              <w:rPr>
                <w:b/>
                <w:bCs/>
                <w:sz w:val="16"/>
                <w:szCs w:val="16"/>
              </w:rPr>
              <w:t>1 042,66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outlineLvl w:val="0"/>
              <w:rPr>
                <w:b/>
                <w:bCs/>
                <w:sz w:val="16"/>
                <w:szCs w:val="16"/>
              </w:rPr>
            </w:pPr>
            <w:r w:rsidRPr="00F73995">
              <w:rPr>
                <w:b/>
                <w:bCs/>
                <w:sz w:val="16"/>
                <w:szCs w:val="16"/>
              </w:rPr>
              <w:t>63,36%</w:t>
            </w:r>
          </w:p>
        </w:tc>
      </w:tr>
      <w:tr w:rsidR="00F73995" w:rsidRPr="00F73995" w:rsidTr="00F73995">
        <w:trPr>
          <w:trHeight w:val="560"/>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outlineLvl w:val="0"/>
              <w:rPr>
                <w:b/>
                <w:bCs/>
                <w:sz w:val="16"/>
                <w:szCs w:val="16"/>
              </w:rPr>
            </w:pPr>
            <w:r w:rsidRPr="00F73995">
              <w:rPr>
                <w:b/>
                <w:bCs/>
                <w:sz w:val="16"/>
                <w:szCs w:val="16"/>
              </w:rPr>
              <w:t>МОЛОДЕЖНАЯ ПОЛИТИКА</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outlineLvl w:val="0"/>
              <w:rPr>
                <w:b/>
                <w:bCs/>
                <w:sz w:val="16"/>
                <w:szCs w:val="16"/>
              </w:rPr>
            </w:pPr>
            <w:r w:rsidRPr="00F73995">
              <w:rPr>
                <w:b/>
                <w:bCs/>
                <w:sz w:val="16"/>
                <w:szCs w:val="16"/>
              </w:rPr>
              <w:t> </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outlineLvl w:val="0"/>
              <w:rPr>
                <w:b/>
                <w:bCs/>
                <w:sz w:val="16"/>
                <w:szCs w:val="16"/>
              </w:rPr>
            </w:pPr>
            <w:r w:rsidRPr="00F73995">
              <w:rPr>
                <w:b/>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outlineLvl w:val="0"/>
              <w:rPr>
                <w:b/>
                <w:bCs/>
                <w:sz w:val="16"/>
                <w:szCs w:val="16"/>
              </w:rPr>
            </w:pPr>
            <w:r w:rsidRPr="00F73995">
              <w:rPr>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outlineLvl w:val="0"/>
              <w:rPr>
                <w:b/>
                <w:bCs/>
                <w:sz w:val="16"/>
                <w:szCs w:val="16"/>
              </w:rPr>
            </w:pPr>
            <w:r w:rsidRPr="00F73995">
              <w:rPr>
                <w:b/>
                <w:bCs/>
                <w:sz w:val="16"/>
                <w:szCs w:val="16"/>
              </w:rPr>
              <w:t>645,60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outlineLvl w:val="0"/>
              <w:rPr>
                <w:b/>
                <w:bCs/>
                <w:sz w:val="16"/>
                <w:szCs w:val="16"/>
              </w:rPr>
            </w:pPr>
            <w:r w:rsidRPr="00F73995">
              <w:rPr>
                <w:b/>
                <w:bCs/>
                <w:sz w:val="16"/>
                <w:szCs w:val="16"/>
              </w:rPr>
              <w:t>92,66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outlineLvl w:val="0"/>
              <w:rPr>
                <w:b/>
                <w:bCs/>
                <w:sz w:val="16"/>
                <w:szCs w:val="16"/>
              </w:rPr>
            </w:pPr>
            <w:r w:rsidRPr="00F73995">
              <w:rPr>
                <w:b/>
                <w:bCs/>
                <w:sz w:val="16"/>
                <w:szCs w:val="16"/>
              </w:rPr>
              <w:t>14,35%</w:t>
            </w:r>
          </w:p>
        </w:tc>
      </w:tr>
      <w:tr w:rsidR="00F73995" w:rsidRPr="00F73995" w:rsidTr="00F73995">
        <w:trPr>
          <w:trHeight w:val="585"/>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outlineLvl w:val="0"/>
              <w:rPr>
                <w:b/>
                <w:bCs/>
                <w:sz w:val="16"/>
                <w:szCs w:val="16"/>
              </w:rPr>
            </w:pPr>
            <w:r w:rsidRPr="00F73995">
              <w:rPr>
                <w:b/>
                <w:bCs/>
                <w:sz w:val="16"/>
                <w:szCs w:val="16"/>
              </w:rPr>
              <w:t xml:space="preserve">Организация и проведение культурно-массовых молодежных мероприятий </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outlineLvl w:val="0"/>
              <w:rPr>
                <w:b/>
                <w:bCs/>
                <w:sz w:val="16"/>
                <w:szCs w:val="16"/>
              </w:rPr>
            </w:pPr>
            <w:r w:rsidRPr="00F73995">
              <w:rPr>
                <w:b/>
                <w:bCs/>
                <w:sz w:val="16"/>
                <w:szCs w:val="16"/>
              </w:rPr>
              <w:t>7И40515230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outlineLvl w:val="0"/>
              <w:rPr>
                <w:b/>
                <w:bCs/>
                <w:sz w:val="16"/>
                <w:szCs w:val="16"/>
              </w:rPr>
            </w:pPr>
            <w:r w:rsidRPr="00F73995">
              <w:rPr>
                <w:b/>
                <w:bCs/>
                <w:sz w:val="16"/>
                <w:szCs w:val="16"/>
              </w:rPr>
              <w:t>240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outlineLvl w:val="0"/>
              <w:rPr>
                <w:b/>
                <w:bCs/>
                <w:sz w:val="16"/>
                <w:szCs w:val="16"/>
              </w:rPr>
            </w:pPr>
            <w:r w:rsidRPr="00F73995">
              <w:rPr>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outlineLvl w:val="0"/>
              <w:rPr>
                <w:b/>
                <w:bCs/>
                <w:sz w:val="16"/>
                <w:szCs w:val="16"/>
              </w:rPr>
            </w:pPr>
            <w:r w:rsidRPr="00F73995">
              <w:rPr>
                <w:b/>
                <w:bCs/>
                <w:sz w:val="16"/>
                <w:szCs w:val="16"/>
              </w:rPr>
              <w:t>50,00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outlineLvl w:val="0"/>
              <w:rPr>
                <w:b/>
                <w:bCs/>
                <w:sz w:val="16"/>
                <w:szCs w:val="16"/>
              </w:rPr>
            </w:pPr>
            <w:r w:rsidRPr="00F73995">
              <w:rPr>
                <w:b/>
                <w:bCs/>
                <w:sz w:val="16"/>
                <w:szCs w:val="16"/>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outlineLvl w:val="0"/>
              <w:rPr>
                <w:b/>
                <w:bCs/>
                <w:sz w:val="16"/>
                <w:szCs w:val="16"/>
              </w:rPr>
            </w:pPr>
            <w:r w:rsidRPr="00F73995">
              <w:rPr>
                <w:b/>
                <w:bCs/>
                <w:sz w:val="16"/>
                <w:szCs w:val="16"/>
              </w:rPr>
              <w:t>0,00%</w:t>
            </w:r>
          </w:p>
        </w:tc>
      </w:tr>
      <w:tr w:rsidR="00F73995" w:rsidRPr="00F73995" w:rsidTr="00F73995">
        <w:trPr>
          <w:trHeight w:val="540"/>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rPr>
                <w:sz w:val="16"/>
                <w:szCs w:val="16"/>
              </w:rPr>
            </w:pPr>
            <w:r w:rsidRPr="00F73995">
              <w:rPr>
                <w:sz w:val="16"/>
                <w:szCs w:val="16"/>
              </w:rPr>
              <w:t xml:space="preserve">Организация и проведение культурно-массовых молодежных мероприятий </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7И40515230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244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0707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sz w:val="16"/>
                <w:szCs w:val="16"/>
              </w:rPr>
            </w:pPr>
            <w:r w:rsidRPr="00F73995">
              <w:rPr>
                <w:sz w:val="16"/>
                <w:szCs w:val="16"/>
              </w:rPr>
              <w:t>50,00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sz w:val="16"/>
                <w:szCs w:val="16"/>
              </w:rPr>
            </w:pPr>
            <w:r w:rsidRPr="00F73995">
              <w:rPr>
                <w:sz w:val="16"/>
                <w:szCs w:val="16"/>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0,00%</w:t>
            </w:r>
          </w:p>
        </w:tc>
      </w:tr>
      <w:tr w:rsidR="00F73995" w:rsidRPr="00F73995" w:rsidTr="00F73995">
        <w:trPr>
          <w:trHeight w:val="495"/>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rPr>
                <w:b/>
                <w:bCs/>
                <w:sz w:val="16"/>
                <w:szCs w:val="16"/>
              </w:rPr>
            </w:pPr>
            <w:r w:rsidRPr="00F73995">
              <w:rPr>
                <w:b/>
                <w:bCs/>
                <w:sz w:val="16"/>
                <w:szCs w:val="16"/>
              </w:rPr>
              <w:t xml:space="preserve">Реализация комплекса мер по профилактике </w:t>
            </w:r>
            <w:proofErr w:type="spellStart"/>
            <w:r w:rsidRPr="00F73995">
              <w:rPr>
                <w:b/>
                <w:bCs/>
                <w:sz w:val="16"/>
                <w:szCs w:val="16"/>
              </w:rPr>
              <w:t>девиантного</w:t>
            </w:r>
            <w:proofErr w:type="spellEnd"/>
            <w:r w:rsidRPr="00F73995">
              <w:rPr>
                <w:b/>
                <w:bCs/>
                <w:sz w:val="16"/>
                <w:szCs w:val="16"/>
              </w:rPr>
              <w:t xml:space="preserve"> поведения молодежи и трудовой адаптации несовершеннолетних</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7И40518310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110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595,60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92,66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15,56%</w:t>
            </w:r>
          </w:p>
        </w:tc>
      </w:tr>
      <w:tr w:rsidR="00F73995" w:rsidRPr="00F73995" w:rsidTr="00F73995">
        <w:trPr>
          <w:trHeight w:val="450"/>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rPr>
                <w:sz w:val="16"/>
                <w:szCs w:val="16"/>
              </w:rPr>
            </w:pPr>
            <w:r w:rsidRPr="00F73995">
              <w:rPr>
                <w:sz w:val="16"/>
                <w:szCs w:val="16"/>
              </w:rPr>
              <w:t xml:space="preserve">Реализация комплекса мер по профилактике </w:t>
            </w:r>
            <w:proofErr w:type="spellStart"/>
            <w:r w:rsidRPr="00F73995">
              <w:rPr>
                <w:sz w:val="16"/>
                <w:szCs w:val="16"/>
              </w:rPr>
              <w:t>девиантного</w:t>
            </w:r>
            <w:proofErr w:type="spellEnd"/>
            <w:r w:rsidRPr="00F73995">
              <w:rPr>
                <w:sz w:val="16"/>
                <w:szCs w:val="16"/>
              </w:rPr>
              <w:t xml:space="preserve"> поведения молодежи и трудовой адаптации несовершеннолетних</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7И40518310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111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0707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sz w:val="16"/>
                <w:szCs w:val="16"/>
              </w:rPr>
            </w:pPr>
            <w:r w:rsidRPr="00F73995">
              <w:rPr>
                <w:sz w:val="16"/>
                <w:szCs w:val="16"/>
              </w:rPr>
              <w:t>450,38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sz w:val="16"/>
                <w:szCs w:val="16"/>
              </w:rPr>
            </w:pPr>
            <w:r w:rsidRPr="00F73995">
              <w:rPr>
                <w:sz w:val="16"/>
                <w:szCs w:val="16"/>
              </w:rPr>
              <w:t>92,66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20,57%</w:t>
            </w:r>
          </w:p>
        </w:tc>
      </w:tr>
      <w:tr w:rsidR="00F73995" w:rsidRPr="00F73995" w:rsidTr="00F73995">
        <w:trPr>
          <w:trHeight w:val="465"/>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rPr>
                <w:sz w:val="16"/>
                <w:szCs w:val="16"/>
              </w:rPr>
            </w:pPr>
            <w:r w:rsidRPr="00F73995">
              <w:rPr>
                <w:sz w:val="16"/>
                <w:szCs w:val="16"/>
              </w:rPr>
              <w:t xml:space="preserve">Реализация комплекса мер по профилактике </w:t>
            </w:r>
            <w:proofErr w:type="spellStart"/>
            <w:r w:rsidRPr="00F73995">
              <w:rPr>
                <w:sz w:val="16"/>
                <w:szCs w:val="16"/>
              </w:rPr>
              <w:t>девиантного</w:t>
            </w:r>
            <w:proofErr w:type="spellEnd"/>
            <w:r w:rsidRPr="00F73995">
              <w:rPr>
                <w:sz w:val="16"/>
                <w:szCs w:val="16"/>
              </w:rPr>
              <w:t xml:space="preserve"> поведения молодежи и трудовой адаптации несовершеннолетних</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7И40518310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119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0707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sz w:val="16"/>
                <w:szCs w:val="16"/>
              </w:rPr>
            </w:pPr>
            <w:r w:rsidRPr="00F73995">
              <w:rPr>
                <w:sz w:val="16"/>
                <w:szCs w:val="16"/>
              </w:rPr>
              <w:t>145,22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sz w:val="16"/>
                <w:szCs w:val="16"/>
              </w:rPr>
            </w:pPr>
            <w:r w:rsidRPr="00F73995">
              <w:rPr>
                <w:sz w:val="16"/>
                <w:szCs w:val="16"/>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0,00%</w:t>
            </w:r>
          </w:p>
        </w:tc>
      </w:tr>
      <w:tr w:rsidR="00F73995" w:rsidRPr="00F73995" w:rsidTr="00F73995">
        <w:trPr>
          <w:trHeight w:val="377"/>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3995" w:rsidRPr="00F73995" w:rsidRDefault="00F73995" w:rsidP="00F73995">
            <w:pPr>
              <w:jc w:val="center"/>
              <w:rPr>
                <w:b/>
                <w:bCs/>
                <w:sz w:val="16"/>
                <w:szCs w:val="16"/>
              </w:rPr>
            </w:pPr>
            <w:r w:rsidRPr="00F73995">
              <w:rPr>
                <w:b/>
                <w:bCs/>
                <w:sz w:val="16"/>
                <w:szCs w:val="16"/>
              </w:rPr>
              <w:t>МАССОВЫЙ СПОРТ</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3995" w:rsidRPr="00F73995" w:rsidRDefault="00F73995" w:rsidP="00F73995">
            <w:pPr>
              <w:jc w:val="center"/>
              <w:rPr>
                <w:b/>
                <w:bCs/>
                <w:sz w:val="16"/>
                <w:szCs w:val="16"/>
              </w:rPr>
            </w:pPr>
            <w:r w:rsidRPr="00F73995">
              <w:rPr>
                <w:b/>
                <w:bCs/>
                <w:sz w:val="16"/>
                <w:szCs w:val="16"/>
              </w:rPr>
              <w:t> </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3995" w:rsidRPr="00F73995" w:rsidRDefault="00F73995" w:rsidP="00F73995">
            <w:pPr>
              <w:jc w:val="center"/>
              <w:rPr>
                <w:b/>
                <w:bCs/>
                <w:sz w:val="16"/>
                <w:szCs w:val="16"/>
              </w:rPr>
            </w:pPr>
            <w:r w:rsidRPr="00F73995">
              <w:rPr>
                <w:b/>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3995" w:rsidRPr="00F73995" w:rsidRDefault="00F73995" w:rsidP="00F73995">
            <w:pPr>
              <w:jc w:val="center"/>
              <w:rPr>
                <w:b/>
                <w:bCs/>
                <w:sz w:val="16"/>
                <w:szCs w:val="16"/>
              </w:rPr>
            </w:pPr>
            <w:r w:rsidRPr="00F73995">
              <w:rPr>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3995" w:rsidRPr="00F73995" w:rsidRDefault="00F73995" w:rsidP="00F73995">
            <w:pPr>
              <w:jc w:val="center"/>
              <w:rPr>
                <w:b/>
                <w:bCs/>
                <w:sz w:val="16"/>
                <w:szCs w:val="16"/>
              </w:rPr>
            </w:pPr>
            <w:r w:rsidRPr="00F73995">
              <w:rPr>
                <w:b/>
                <w:bCs/>
                <w:sz w:val="16"/>
                <w:szCs w:val="16"/>
              </w:rPr>
              <w:t>1 000,00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3995" w:rsidRPr="00F73995" w:rsidRDefault="00F73995" w:rsidP="00F73995">
            <w:pPr>
              <w:jc w:val="center"/>
              <w:rPr>
                <w:b/>
                <w:bCs/>
                <w:sz w:val="16"/>
                <w:szCs w:val="16"/>
              </w:rPr>
            </w:pPr>
            <w:r w:rsidRPr="00F73995">
              <w:rPr>
                <w:b/>
                <w:bCs/>
                <w:sz w:val="16"/>
                <w:szCs w:val="16"/>
              </w:rPr>
              <w:t>950,00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95,00%</w:t>
            </w:r>
          </w:p>
        </w:tc>
      </w:tr>
      <w:tr w:rsidR="00F73995" w:rsidRPr="00F73995" w:rsidTr="00F73995">
        <w:trPr>
          <w:trHeight w:val="435"/>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rPr>
                <w:b/>
                <w:bCs/>
                <w:sz w:val="16"/>
                <w:szCs w:val="16"/>
              </w:rPr>
            </w:pPr>
            <w:r w:rsidRPr="00F73995">
              <w:rPr>
                <w:b/>
                <w:bCs/>
                <w:sz w:val="16"/>
                <w:szCs w:val="16"/>
              </w:rPr>
              <w:t xml:space="preserve">Обеспечение деятельности подведомственных учреждений физкультуры и спорта </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7И40512800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610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900,00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900,00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100,00%</w:t>
            </w:r>
          </w:p>
        </w:tc>
      </w:tr>
      <w:tr w:rsidR="00F73995" w:rsidRPr="00F73995" w:rsidTr="00F73995">
        <w:trPr>
          <w:trHeight w:val="555"/>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rPr>
                <w:sz w:val="16"/>
                <w:szCs w:val="16"/>
              </w:rPr>
            </w:pPr>
            <w:r w:rsidRPr="00F73995">
              <w:rPr>
                <w:sz w:val="16"/>
                <w:szCs w:val="16"/>
              </w:rPr>
              <w:t>Обеспечение деятельности подведомственных учреждений физкультуры и спорта  (</w:t>
            </w:r>
            <w:proofErr w:type="spellStart"/>
            <w:r w:rsidRPr="00F73995">
              <w:rPr>
                <w:sz w:val="16"/>
                <w:szCs w:val="16"/>
              </w:rPr>
              <w:t>мун</w:t>
            </w:r>
            <w:proofErr w:type="gramStart"/>
            <w:r w:rsidRPr="00F73995">
              <w:rPr>
                <w:sz w:val="16"/>
                <w:szCs w:val="16"/>
              </w:rPr>
              <w:t>.з</w:t>
            </w:r>
            <w:proofErr w:type="gramEnd"/>
            <w:r w:rsidRPr="00F73995">
              <w:rPr>
                <w:sz w:val="16"/>
                <w:szCs w:val="16"/>
              </w:rPr>
              <w:t>адание</w:t>
            </w:r>
            <w:proofErr w:type="spellEnd"/>
            <w:r w:rsidRPr="00F73995">
              <w:rPr>
                <w:sz w:val="16"/>
                <w:szCs w:val="16"/>
              </w:rPr>
              <w:t>)</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7И40512800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611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1102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sz w:val="16"/>
                <w:szCs w:val="16"/>
              </w:rPr>
            </w:pPr>
            <w:r w:rsidRPr="00F73995">
              <w:rPr>
                <w:sz w:val="16"/>
                <w:szCs w:val="16"/>
              </w:rPr>
              <w:t>900,00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sz w:val="16"/>
                <w:szCs w:val="16"/>
              </w:rPr>
            </w:pPr>
            <w:r w:rsidRPr="00F73995">
              <w:rPr>
                <w:sz w:val="16"/>
                <w:szCs w:val="16"/>
              </w:rPr>
              <w:t>900,00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100,00%</w:t>
            </w:r>
          </w:p>
        </w:tc>
      </w:tr>
      <w:tr w:rsidR="00F73995" w:rsidRPr="00F73995" w:rsidTr="00F73995">
        <w:trPr>
          <w:trHeight w:val="495"/>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rPr>
                <w:b/>
                <w:bCs/>
                <w:sz w:val="16"/>
                <w:szCs w:val="16"/>
              </w:rPr>
            </w:pPr>
            <w:r w:rsidRPr="00F73995">
              <w:rPr>
                <w:b/>
                <w:bCs/>
                <w:sz w:val="16"/>
                <w:szCs w:val="16"/>
              </w:rPr>
              <w:t>Проведение мероприятий в области спорта и физической культуры</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7И40515340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240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#ДЕЛ/0!</w:t>
            </w:r>
          </w:p>
        </w:tc>
      </w:tr>
      <w:tr w:rsidR="00F73995" w:rsidRPr="00F73995" w:rsidTr="00F73995">
        <w:trPr>
          <w:trHeight w:val="420"/>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rPr>
                <w:sz w:val="16"/>
                <w:szCs w:val="16"/>
              </w:rPr>
            </w:pPr>
            <w:r w:rsidRPr="00F73995">
              <w:rPr>
                <w:sz w:val="16"/>
                <w:szCs w:val="16"/>
              </w:rPr>
              <w:t>Проведение мероприятий в области спорта и физической культуры (</w:t>
            </w:r>
            <w:proofErr w:type="spellStart"/>
            <w:r w:rsidRPr="00F73995">
              <w:rPr>
                <w:sz w:val="16"/>
                <w:szCs w:val="16"/>
              </w:rPr>
              <w:t>адм</w:t>
            </w:r>
            <w:proofErr w:type="spellEnd"/>
            <w:r w:rsidRPr="00F73995">
              <w:rPr>
                <w:sz w:val="16"/>
                <w:szCs w:val="16"/>
              </w:rPr>
              <w:t>)</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7И40515340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244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1102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sz w:val="16"/>
                <w:szCs w:val="16"/>
              </w:rPr>
            </w:pPr>
            <w:r w:rsidRPr="00F73995">
              <w:rPr>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sz w:val="16"/>
                <w:szCs w:val="16"/>
              </w:rPr>
            </w:pPr>
            <w:r w:rsidRPr="00F73995">
              <w:rPr>
                <w:sz w:val="16"/>
                <w:szCs w:val="16"/>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#ДЕЛ/0!</w:t>
            </w:r>
          </w:p>
        </w:tc>
      </w:tr>
      <w:tr w:rsidR="00F73995" w:rsidRPr="00F73995" w:rsidTr="00F73995">
        <w:trPr>
          <w:trHeight w:val="420"/>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rPr>
                <w:b/>
                <w:bCs/>
                <w:sz w:val="16"/>
                <w:szCs w:val="16"/>
              </w:rPr>
            </w:pPr>
            <w:r w:rsidRPr="00F73995">
              <w:rPr>
                <w:b/>
                <w:bCs/>
                <w:sz w:val="16"/>
                <w:szCs w:val="16"/>
              </w:rPr>
              <w:t>Проведение мероприятий в области спорта и физической культуры</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7И40515340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610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100,00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50,00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50,00%</w:t>
            </w:r>
          </w:p>
        </w:tc>
      </w:tr>
      <w:tr w:rsidR="00F73995" w:rsidRPr="00F73995" w:rsidTr="00F73995">
        <w:trPr>
          <w:trHeight w:val="420"/>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outlineLvl w:val="0"/>
              <w:rPr>
                <w:sz w:val="16"/>
                <w:szCs w:val="16"/>
              </w:rPr>
            </w:pPr>
            <w:r w:rsidRPr="00F73995">
              <w:rPr>
                <w:sz w:val="16"/>
                <w:szCs w:val="16"/>
              </w:rPr>
              <w:t>Проведение мероприятий в области спорта и физической культуры (</w:t>
            </w:r>
            <w:proofErr w:type="spellStart"/>
            <w:r w:rsidRPr="00F73995">
              <w:rPr>
                <w:sz w:val="16"/>
                <w:szCs w:val="16"/>
              </w:rPr>
              <w:t>мун</w:t>
            </w:r>
            <w:proofErr w:type="gramStart"/>
            <w:r w:rsidRPr="00F73995">
              <w:rPr>
                <w:sz w:val="16"/>
                <w:szCs w:val="16"/>
              </w:rPr>
              <w:t>.з</w:t>
            </w:r>
            <w:proofErr w:type="gramEnd"/>
            <w:r w:rsidRPr="00F73995">
              <w:rPr>
                <w:sz w:val="16"/>
                <w:szCs w:val="16"/>
              </w:rPr>
              <w:t>адание</w:t>
            </w:r>
            <w:proofErr w:type="spellEnd"/>
            <w:r w:rsidRPr="00F73995">
              <w:rPr>
                <w:sz w:val="16"/>
                <w:szCs w:val="16"/>
              </w:rPr>
              <w:t>)</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outlineLvl w:val="0"/>
              <w:rPr>
                <w:sz w:val="16"/>
                <w:szCs w:val="16"/>
              </w:rPr>
            </w:pPr>
            <w:r w:rsidRPr="00F73995">
              <w:rPr>
                <w:sz w:val="16"/>
                <w:szCs w:val="16"/>
              </w:rPr>
              <w:t>7И40515340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outlineLvl w:val="0"/>
              <w:rPr>
                <w:sz w:val="16"/>
                <w:szCs w:val="16"/>
              </w:rPr>
            </w:pPr>
            <w:r w:rsidRPr="00F73995">
              <w:rPr>
                <w:sz w:val="16"/>
                <w:szCs w:val="16"/>
              </w:rPr>
              <w:t>611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outlineLvl w:val="0"/>
              <w:rPr>
                <w:sz w:val="16"/>
                <w:szCs w:val="16"/>
              </w:rPr>
            </w:pPr>
            <w:r w:rsidRPr="00F73995">
              <w:rPr>
                <w:sz w:val="16"/>
                <w:szCs w:val="16"/>
              </w:rPr>
              <w:t>1102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outlineLvl w:val="0"/>
              <w:rPr>
                <w:sz w:val="16"/>
                <w:szCs w:val="16"/>
              </w:rPr>
            </w:pPr>
            <w:r w:rsidRPr="00F73995">
              <w:rPr>
                <w:sz w:val="16"/>
                <w:szCs w:val="16"/>
              </w:rPr>
              <w:t>100,00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outlineLvl w:val="0"/>
              <w:rPr>
                <w:sz w:val="16"/>
                <w:szCs w:val="16"/>
              </w:rPr>
            </w:pPr>
            <w:r w:rsidRPr="00F73995">
              <w:rPr>
                <w:sz w:val="16"/>
                <w:szCs w:val="16"/>
              </w:rPr>
              <w:t>50,00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outlineLvl w:val="0"/>
              <w:rPr>
                <w:b/>
                <w:bCs/>
                <w:sz w:val="16"/>
                <w:szCs w:val="16"/>
              </w:rPr>
            </w:pPr>
            <w:r w:rsidRPr="00F73995">
              <w:rPr>
                <w:b/>
                <w:bCs/>
                <w:sz w:val="16"/>
                <w:szCs w:val="16"/>
              </w:rPr>
              <w:t>50,00%</w:t>
            </w:r>
          </w:p>
        </w:tc>
      </w:tr>
      <w:tr w:rsidR="00F73995" w:rsidRPr="00F73995" w:rsidTr="00F73995">
        <w:trPr>
          <w:trHeight w:val="420"/>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outlineLvl w:val="0"/>
              <w:rPr>
                <w:sz w:val="16"/>
                <w:szCs w:val="16"/>
              </w:rPr>
            </w:pPr>
            <w:r w:rsidRPr="00F73995">
              <w:rPr>
                <w:sz w:val="16"/>
                <w:szCs w:val="16"/>
              </w:rPr>
              <w:lastRenderedPageBreak/>
              <w:t>Проведение мероприятий в области спорта и физической культуры (Иные цели)</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outlineLvl w:val="0"/>
              <w:rPr>
                <w:sz w:val="16"/>
                <w:szCs w:val="16"/>
              </w:rPr>
            </w:pPr>
            <w:r w:rsidRPr="00F73995">
              <w:rPr>
                <w:sz w:val="16"/>
                <w:szCs w:val="16"/>
              </w:rPr>
              <w:t>7И40515340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outlineLvl w:val="0"/>
              <w:rPr>
                <w:sz w:val="16"/>
                <w:szCs w:val="16"/>
              </w:rPr>
            </w:pPr>
            <w:r w:rsidRPr="00F73995">
              <w:rPr>
                <w:sz w:val="16"/>
                <w:szCs w:val="16"/>
              </w:rPr>
              <w:t>612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outlineLvl w:val="0"/>
              <w:rPr>
                <w:sz w:val="16"/>
                <w:szCs w:val="16"/>
              </w:rPr>
            </w:pPr>
            <w:r w:rsidRPr="00F73995">
              <w:rPr>
                <w:sz w:val="16"/>
                <w:szCs w:val="16"/>
              </w:rPr>
              <w:t>1102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outlineLvl w:val="0"/>
              <w:rPr>
                <w:sz w:val="16"/>
                <w:szCs w:val="16"/>
              </w:rPr>
            </w:pPr>
            <w:r w:rsidRPr="00F73995">
              <w:rPr>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outlineLvl w:val="0"/>
              <w:rPr>
                <w:sz w:val="16"/>
                <w:szCs w:val="16"/>
              </w:rPr>
            </w:pPr>
            <w:r w:rsidRPr="00F73995">
              <w:rPr>
                <w:sz w:val="16"/>
                <w:szCs w:val="16"/>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outlineLvl w:val="0"/>
              <w:rPr>
                <w:b/>
                <w:bCs/>
                <w:sz w:val="16"/>
                <w:szCs w:val="16"/>
              </w:rPr>
            </w:pPr>
            <w:r w:rsidRPr="00F73995">
              <w:rPr>
                <w:b/>
                <w:bCs/>
                <w:sz w:val="16"/>
                <w:szCs w:val="16"/>
              </w:rPr>
              <w:t>#ДЕЛ/0!</w:t>
            </w:r>
          </w:p>
        </w:tc>
      </w:tr>
      <w:tr w:rsidR="00F73995" w:rsidRPr="00F73995" w:rsidTr="00F73995">
        <w:trPr>
          <w:trHeight w:val="420"/>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proofErr w:type="spellStart"/>
            <w:r w:rsidRPr="00F73995">
              <w:rPr>
                <w:b/>
                <w:bCs/>
                <w:sz w:val="16"/>
                <w:szCs w:val="16"/>
              </w:rPr>
              <w:t>Непрограммные</w:t>
            </w:r>
            <w:proofErr w:type="spellEnd"/>
            <w:r w:rsidRPr="00F73995">
              <w:rPr>
                <w:b/>
                <w:bCs/>
                <w:sz w:val="16"/>
                <w:szCs w:val="16"/>
              </w:rPr>
              <w:t xml:space="preserve"> расходы органов местного самоуправления</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6000000000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18 268,41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6 631,86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36,30%</w:t>
            </w:r>
          </w:p>
        </w:tc>
      </w:tr>
      <w:tr w:rsidR="00F73995" w:rsidRPr="00F73995" w:rsidTr="00F73995">
        <w:trPr>
          <w:trHeight w:val="420"/>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Расходы на содержание органов местного самоуправления</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61Ф000000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11 675,98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3 964,39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45,94%</w:t>
            </w:r>
          </w:p>
        </w:tc>
      </w:tr>
      <w:tr w:rsidR="00F73995" w:rsidRPr="00F73995" w:rsidTr="00F73995">
        <w:trPr>
          <w:trHeight w:val="420"/>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rPr>
                <w:b/>
                <w:bCs/>
                <w:sz w:val="16"/>
                <w:szCs w:val="16"/>
              </w:rPr>
            </w:pPr>
            <w:r w:rsidRPr="00F73995">
              <w:rPr>
                <w:b/>
                <w:bCs/>
                <w:sz w:val="16"/>
                <w:szCs w:val="16"/>
              </w:rPr>
              <w:t xml:space="preserve">Расходы на выплаты муниципальным служащим </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61Ф0200000</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3995" w:rsidRPr="00F73995" w:rsidRDefault="00F73995" w:rsidP="00F73995">
            <w:pPr>
              <w:rPr>
                <w:sz w:val="16"/>
                <w:szCs w:val="16"/>
              </w:rPr>
            </w:pPr>
            <w:r w:rsidRPr="00F73995">
              <w:rPr>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3995" w:rsidRPr="00F73995" w:rsidRDefault="00F73995" w:rsidP="00F73995">
            <w:pPr>
              <w:rPr>
                <w:sz w:val="16"/>
                <w:szCs w:val="16"/>
              </w:rPr>
            </w:pPr>
            <w:r w:rsidRPr="00F73995">
              <w:rPr>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3995" w:rsidRPr="00F73995" w:rsidRDefault="00F73995" w:rsidP="00F73995">
            <w:pPr>
              <w:jc w:val="right"/>
              <w:rPr>
                <w:b/>
                <w:bCs/>
                <w:sz w:val="16"/>
                <w:szCs w:val="16"/>
              </w:rPr>
            </w:pPr>
            <w:r w:rsidRPr="00F73995">
              <w:rPr>
                <w:b/>
                <w:bCs/>
                <w:sz w:val="16"/>
                <w:szCs w:val="16"/>
              </w:rPr>
              <w:t>11 675,98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3995" w:rsidRPr="00F73995" w:rsidRDefault="00F73995" w:rsidP="00F73995">
            <w:pPr>
              <w:jc w:val="right"/>
              <w:rPr>
                <w:b/>
                <w:bCs/>
                <w:sz w:val="16"/>
                <w:szCs w:val="16"/>
              </w:rPr>
            </w:pPr>
            <w:r w:rsidRPr="00F73995">
              <w:rPr>
                <w:b/>
                <w:bCs/>
                <w:sz w:val="16"/>
                <w:szCs w:val="16"/>
              </w:rPr>
              <w:t>3 964,39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33,95%</w:t>
            </w:r>
          </w:p>
        </w:tc>
      </w:tr>
      <w:tr w:rsidR="00F73995" w:rsidRPr="00F73995" w:rsidTr="00F73995">
        <w:trPr>
          <w:trHeight w:val="405"/>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rPr>
                <w:b/>
                <w:bCs/>
                <w:sz w:val="16"/>
                <w:szCs w:val="16"/>
              </w:rPr>
            </w:pPr>
            <w:r w:rsidRPr="00F73995">
              <w:rPr>
                <w:b/>
                <w:bCs/>
                <w:sz w:val="16"/>
                <w:szCs w:val="16"/>
              </w:rPr>
              <w:t xml:space="preserve">Расходы на выплаты муниципальным служащим </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61Ф0211020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120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9 598,38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3 196,98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33,30%</w:t>
            </w:r>
          </w:p>
        </w:tc>
      </w:tr>
      <w:tr w:rsidR="00F73995" w:rsidRPr="00F73995" w:rsidTr="00F73995">
        <w:trPr>
          <w:trHeight w:val="435"/>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rPr>
                <w:sz w:val="16"/>
                <w:szCs w:val="16"/>
              </w:rPr>
            </w:pPr>
            <w:r w:rsidRPr="00F73995">
              <w:rPr>
                <w:sz w:val="16"/>
                <w:szCs w:val="16"/>
              </w:rPr>
              <w:t>Расходы на выплаты главе администрации (ФОТ)</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61Ф0211020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121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0104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sz w:val="16"/>
                <w:szCs w:val="16"/>
              </w:rPr>
            </w:pPr>
            <w:r w:rsidRPr="00F73995">
              <w:rPr>
                <w:sz w:val="16"/>
                <w:szCs w:val="16"/>
              </w:rPr>
              <w:t>7 298,00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sz w:val="16"/>
                <w:szCs w:val="16"/>
              </w:rPr>
            </w:pPr>
            <w:r w:rsidRPr="00F73995">
              <w:rPr>
                <w:sz w:val="16"/>
                <w:szCs w:val="16"/>
              </w:rPr>
              <w:t>2 517,99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34,50%</w:t>
            </w:r>
          </w:p>
        </w:tc>
      </w:tr>
      <w:tr w:rsidR="00F73995" w:rsidRPr="00F73995" w:rsidTr="00F73995">
        <w:trPr>
          <w:trHeight w:val="420"/>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rPr>
                <w:sz w:val="16"/>
                <w:szCs w:val="16"/>
              </w:rPr>
            </w:pPr>
            <w:r w:rsidRPr="00F73995">
              <w:rPr>
                <w:sz w:val="16"/>
                <w:szCs w:val="16"/>
              </w:rPr>
              <w:t>Расходы на выплаты муниципальным служащим (иные выплаты)</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61Ф0211020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122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0104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sz w:val="16"/>
                <w:szCs w:val="16"/>
              </w:rPr>
            </w:pPr>
            <w:r w:rsidRPr="00F73995">
              <w:rPr>
                <w:sz w:val="16"/>
                <w:szCs w:val="16"/>
              </w:rPr>
              <w:t>161,98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sz w:val="16"/>
                <w:szCs w:val="16"/>
              </w:rPr>
            </w:pPr>
            <w:r w:rsidRPr="00F73995">
              <w:rPr>
                <w:sz w:val="16"/>
                <w:szCs w:val="16"/>
              </w:rPr>
              <w:t>0,84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0,52%</w:t>
            </w:r>
          </w:p>
        </w:tc>
      </w:tr>
      <w:tr w:rsidR="00F73995" w:rsidRPr="00F73995" w:rsidTr="00F73995">
        <w:trPr>
          <w:trHeight w:val="420"/>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rPr>
                <w:sz w:val="16"/>
                <w:szCs w:val="16"/>
              </w:rPr>
            </w:pPr>
            <w:r w:rsidRPr="00F73995">
              <w:rPr>
                <w:sz w:val="16"/>
                <w:szCs w:val="16"/>
              </w:rPr>
              <w:t>Расходы на выплаты муниципальным служащим (Взносы)</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61Ф0211020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129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0104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sz w:val="16"/>
                <w:szCs w:val="16"/>
              </w:rPr>
            </w:pPr>
            <w:r w:rsidRPr="00F73995">
              <w:rPr>
                <w:sz w:val="16"/>
                <w:szCs w:val="16"/>
              </w:rPr>
              <w:t>2 138,40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sz w:val="16"/>
                <w:szCs w:val="16"/>
              </w:rPr>
            </w:pPr>
            <w:r w:rsidRPr="00F73995">
              <w:rPr>
                <w:sz w:val="16"/>
                <w:szCs w:val="16"/>
              </w:rPr>
              <w:t>678,16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31,71%</w:t>
            </w:r>
          </w:p>
        </w:tc>
      </w:tr>
      <w:tr w:rsidR="00F73995" w:rsidRPr="00F73995" w:rsidTr="00F73995">
        <w:trPr>
          <w:trHeight w:val="420"/>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rPr>
                <w:b/>
                <w:bCs/>
                <w:sz w:val="16"/>
                <w:szCs w:val="16"/>
              </w:rPr>
            </w:pPr>
            <w:r w:rsidRPr="00F73995">
              <w:rPr>
                <w:b/>
                <w:bCs/>
                <w:sz w:val="16"/>
                <w:szCs w:val="16"/>
              </w:rPr>
              <w:t>Расходы на выплаты главе администрации</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61Ф0211040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120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2 077,60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767,40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36,94%</w:t>
            </w:r>
          </w:p>
        </w:tc>
      </w:tr>
      <w:tr w:rsidR="00F73995" w:rsidRPr="00F73995" w:rsidTr="00F73995">
        <w:trPr>
          <w:trHeight w:val="420"/>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rPr>
                <w:sz w:val="16"/>
                <w:szCs w:val="16"/>
              </w:rPr>
            </w:pPr>
            <w:r w:rsidRPr="00F73995">
              <w:rPr>
                <w:sz w:val="16"/>
                <w:szCs w:val="16"/>
              </w:rPr>
              <w:t>Расходы на выплаты главе администрации (ФОТ)</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61Ф0211040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121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0104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sz w:val="16"/>
                <w:szCs w:val="16"/>
              </w:rPr>
            </w:pPr>
            <w:r w:rsidRPr="00F73995">
              <w:rPr>
                <w:sz w:val="16"/>
                <w:szCs w:val="16"/>
              </w:rPr>
              <w:t>1 593,60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sz w:val="16"/>
                <w:szCs w:val="16"/>
              </w:rPr>
            </w:pPr>
            <w:r w:rsidRPr="00F73995">
              <w:rPr>
                <w:sz w:val="16"/>
                <w:szCs w:val="16"/>
              </w:rPr>
              <w:t>601,88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37,77%</w:t>
            </w:r>
          </w:p>
        </w:tc>
      </w:tr>
      <w:tr w:rsidR="00F73995" w:rsidRPr="00F73995" w:rsidTr="00F73995">
        <w:trPr>
          <w:trHeight w:val="420"/>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rPr>
                <w:sz w:val="16"/>
                <w:szCs w:val="16"/>
              </w:rPr>
            </w:pPr>
            <w:r w:rsidRPr="00F73995">
              <w:rPr>
                <w:sz w:val="16"/>
                <w:szCs w:val="16"/>
              </w:rPr>
              <w:t>Расходы на выплаты главе администрации (иные выплаты)</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61Ф0211020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122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0104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sz w:val="16"/>
                <w:szCs w:val="16"/>
              </w:rPr>
            </w:pPr>
            <w:r w:rsidRPr="00F73995">
              <w:rPr>
                <w:sz w:val="16"/>
                <w:szCs w:val="16"/>
              </w:rPr>
              <w:t>14,00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sz w:val="16"/>
                <w:szCs w:val="16"/>
              </w:rPr>
            </w:pPr>
            <w:r w:rsidRPr="00F73995">
              <w:rPr>
                <w:sz w:val="16"/>
                <w:szCs w:val="16"/>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0,00%</w:t>
            </w:r>
          </w:p>
        </w:tc>
      </w:tr>
      <w:tr w:rsidR="00F73995" w:rsidRPr="00F73995" w:rsidTr="00F73995">
        <w:trPr>
          <w:trHeight w:val="375"/>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rPr>
                <w:sz w:val="16"/>
                <w:szCs w:val="16"/>
              </w:rPr>
            </w:pPr>
            <w:r w:rsidRPr="00F73995">
              <w:rPr>
                <w:sz w:val="16"/>
                <w:szCs w:val="16"/>
              </w:rPr>
              <w:t>Расходы на выплаты главе администрации (Взносы)</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61Ф0211040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129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0104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sz w:val="16"/>
                <w:szCs w:val="16"/>
              </w:rPr>
            </w:pPr>
            <w:r w:rsidRPr="00F73995">
              <w:rPr>
                <w:sz w:val="16"/>
                <w:szCs w:val="16"/>
              </w:rPr>
              <w:t>470,00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sz w:val="16"/>
                <w:szCs w:val="16"/>
              </w:rPr>
            </w:pPr>
            <w:r w:rsidRPr="00F73995">
              <w:rPr>
                <w:sz w:val="16"/>
                <w:szCs w:val="16"/>
              </w:rPr>
              <w:t>165,53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35,22%</w:t>
            </w:r>
          </w:p>
        </w:tc>
      </w:tr>
      <w:tr w:rsidR="00F73995" w:rsidRPr="00F73995" w:rsidTr="00F73995">
        <w:trPr>
          <w:trHeight w:val="495"/>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outlineLvl w:val="0"/>
              <w:rPr>
                <w:b/>
                <w:bCs/>
                <w:sz w:val="16"/>
                <w:szCs w:val="16"/>
              </w:rPr>
            </w:pPr>
            <w:r w:rsidRPr="00F73995">
              <w:rPr>
                <w:b/>
                <w:bCs/>
                <w:sz w:val="16"/>
                <w:szCs w:val="16"/>
              </w:rPr>
              <w:t>Прочие расходы на содержание органов местного самоуправления</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outlineLvl w:val="0"/>
              <w:rPr>
                <w:b/>
                <w:bCs/>
                <w:sz w:val="16"/>
                <w:szCs w:val="16"/>
              </w:rPr>
            </w:pPr>
            <w:r w:rsidRPr="00F73995">
              <w:rPr>
                <w:b/>
                <w:bCs/>
                <w:sz w:val="16"/>
                <w:szCs w:val="16"/>
              </w:rPr>
              <w:t>61П0000000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outlineLvl w:val="0"/>
              <w:rPr>
                <w:b/>
                <w:bCs/>
                <w:sz w:val="16"/>
                <w:szCs w:val="16"/>
              </w:rPr>
            </w:pPr>
            <w:r w:rsidRPr="00F73995">
              <w:rPr>
                <w:b/>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outlineLvl w:val="0"/>
              <w:rPr>
                <w:b/>
                <w:bCs/>
                <w:sz w:val="16"/>
                <w:szCs w:val="16"/>
              </w:rPr>
            </w:pPr>
            <w:r w:rsidRPr="00F73995">
              <w:rPr>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outlineLvl w:val="0"/>
              <w:rPr>
                <w:b/>
                <w:bCs/>
                <w:sz w:val="16"/>
                <w:szCs w:val="16"/>
              </w:rPr>
            </w:pPr>
            <w:r w:rsidRPr="00F73995">
              <w:rPr>
                <w:b/>
                <w:bCs/>
                <w:sz w:val="16"/>
                <w:szCs w:val="16"/>
              </w:rPr>
              <w:t>3 465,92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outlineLvl w:val="0"/>
              <w:rPr>
                <w:b/>
                <w:bCs/>
                <w:sz w:val="16"/>
                <w:szCs w:val="16"/>
              </w:rPr>
            </w:pPr>
            <w:r w:rsidRPr="00F73995">
              <w:rPr>
                <w:b/>
                <w:bCs/>
                <w:sz w:val="16"/>
                <w:szCs w:val="16"/>
              </w:rPr>
              <w:t>1 400,41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outlineLvl w:val="0"/>
              <w:rPr>
                <w:b/>
                <w:bCs/>
                <w:sz w:val="16"/>
                <w:szCs w:val="16"/>
              </w:rPr>
            </w:pPr>
            <w:r w:rsidRPr="00F73995">
              <w:rPr>
                <w:b/>
                <w:bCs/>
                <w:sz w:val="16"/>
                <w:szCs w:val="16"/>
              </w:rPr>
              <w:t>40,41%</w:t>
            </w:r>
          </w:p>
        </w:tc>
      </w:tr>
      <w:tr w:rsidR="00F73995" w:rsidRPr="00F73995" w:rsidTr="00F73995">
        <w:trPr>
          <w:trHeight w:val="435"/>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outlineLvl w:val="0"/>
              <w:rPr>
                <w:b/>
                <w:bCs/>
                <w:sz w:val="16"/>
                <w:szCs w:val="16"/>
              </w:rPr>
            </w:pPr>
            <w:r w:rsidRPr="00F73995">
              <w:rPr>
                <w:b/>
                <w:bCs/>
                <w:sz w:val="16"/>
                <w:szCs w:val="16"/>
              </w:rPr>
              <w:t>Прочие расходы на содержание органов местного самоуправления</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outlineLvl w:val="0"/>
              <w:rPr>
                <w:b/>
                <w:bCs/>
                <w:sz w:val="16"/>
                <w:szCs w:val="16"/>
              </w:rPr>
            </w:pPr>
            <w:r w:rsidRPr="00F73995">
              <w:rPr>
                <w:b/>
                <w:bCs/>
                <w:sz w:val="16"/>
                <w:szCs w:val="16"/>
              </w:rPr>
              <w:t>61П0111030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outlineLvl w:val="0"/>
              <w:rPr>
                <w:b/>
                <w:bCs/>
                <w:sz w:val="16"/>
                <w:szCs w:val="16"/>
              </w:rPr>
            </w:pPr>
            <w:r w:rsidRPr="00F73995">
              <w:rPr>
                <w:b/>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outlineLvl w:val="0"/>
              <w:rPr>
                <w:b/>
                <w:bCs/>
                <w:sz w:val="16"/>
                <w:szCs w:val="16"/>
              </w:rPr>
            </w:pPr>
            <w:r w:rsidRPr="00F73995">
              <w:rPr>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outlineLvl w:val="0"/>
              <w:rPr>
                <w:b/>
                <w:bCs/>
                <w:sz w:val="16"/>
                <w:szCs w:val="16"/>
              </w:rPr>
            </w:pPr>
            <w:r w:rsidRPr="00F73995">
              <w:rPr>
                <w:b/>
                <w:bCs/>
                <w:sz w:val="16"/>
                <w:szCs w:val="16"/>
              </w:rPr>
              <w:t>3 372,40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outlineLvl w:val="0"/>
              <w:rPr>
                <w:b/>
                <w:bCs/>
                <w:sz w:val="16"/>
                <w:szCs w:val="16"/>
              </w:rPr>
            </w:pPr>
            <w:r w:rsidRPr="00F73995">
              <w:rPr>
                <w:b/>
                <w:bCs/>
                <w:sz w:val="16"/>
                <w:szCs w:val="16"/>
              </w:rPr>
              <w:t>1 400,41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outlineLvl w:val="0"/>
              <w:rPr>
                <w:b/>
                <w:bCs/>
                <w:sz w:val="16"/>
                <w:szCs w:val="16"/>
              </w:rPr>
            </w:pPr>
            <w:r w:rsidRPr="00F73995">
              <w:rPr>
                <w:b/>
                <w:bCs/>
                <w:sz w:val="16"/>
                <w:szCs w:val="16"/>
              </w:rPr>
              <w:t>41,53%</w:t>
            </w:r>
          </w:p>
        </w:tc>
      </w:tr>
      <w:tr w:rsidR="00F73995" w:rsidRPr="00F73995" w:rsidTr="00F73995">
        <w:trPr>
          <w:trHeight w:val="261"/>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outlineLvl w:val="0"/>
              <w:rPr>
                <w:b/>
                <w:bCs/>
                <w:sz w:val="16"/>
                <w:szCs w:val="16"/>
              </w:rPr>
            </w:pPr>
            <w:r w:rsidRPr="00F73995">
              <w:rPr>
                <w:b/>
                <w:bCs/>
                <w:sz w:val="16"/>
                <w:szCs w:val="16"/>
              </w:rPr>
              <w:t>Обеспечение деятельности органов местного самоуправления</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outlineLvl w:val="0"/>
              <w:rPr>
                <w:b/>
                <w:bCs/>
                <w:sz w:val="16"/>
                <w:szCs w:val="16"/>
              </w:rPr>
            </w:pPr>
            <w:r w:rsidRPr="00F73995">
              <w:rPr>
                <w:b/>
                <w:bCs/>
                <w:sz w:val="16"/>
                <w:szCs w:val="16"/>
              </w:rPr>
              <w:t>61П0111030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outlineLvl w:val="0"/>
              <w:rPr>
                <w:b/>
                <w:bCs/>
                <w:sz w:val="16"/>
                <w:szCs w:val="16"/>
              </w:rPr>
            </w:pPr>
            <w:r w:rsidRPr="00F73995">
              <w:rPr>
                <w:b/>
                <w:bCs/>
                <w:sz w:val="16"/>
                <w:szCs w:val="16"/>
              </w:rPr>
              <w:t>120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outlineLvl w:val="0"/>
              <w:rPr>
                <w:b/>
                <w:bCs/>
                <w:sz w:val="16"/>
                <w:szCs w:val="16"/>
              </w:rPr>
            </w:pPr>
            <w:r w:rsidRPr="00F73995">
              <w:rPr>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outlineLvl w:val="0"/>
              <w:rPr>
                <w:b/>
                <w:bCs/>
                <w:sz w:val="16"/>
                <w:szCs w:val="16"/>
              </w:rPr>
            </w:pPr>
            <w:r w:rsidRPr="00F73995">
              <w:rPr>
                <w:b/>
                <w:bCs/>
                <w:sz w:val="16"/>
                <w:szCs w:val="16"/>
              </w:rPr>
              <w:t>919,50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outlineLvl w:val="0"/>
              <w:rPr>
                <w:b/>
                <w:bCs/>
                <w:sz w:val="16"/>
                <w:szCs w:val="16"/>
              </w:rPr>
            </w:pPr>
            <w:r w:rsidRPr="00F73995">
              <w:rPr>
                <w:b/>
                <w:bCs/>
                <w:sz w:val="16"/>
                <w:szCs w:val="16"/>
              </w:rPr>
              <w:t>346,87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outlineLvl w:val="0"/>
              <w:rPr>
                <w:b/>
                <w:bCs/>
                <w:sz w:val="16"/>
                <w:szCs w:val="16"/>
              </w:rPr>
            </w:pPr>
            <w:r w:rsidRPr="00F73995">
              <w:rPr>
                <w:b/>
                <w:bCs/>
                <w:sz w:val="16"/>
                <w:szCs w:val="16"/>
              </w:rPr>
              <w:t>37,72%</w:t>
            </w:r>
          </w:p>
        </w:tc>
      </w:tr>
      <w:tr w:rsidR="00F73995" w:rsidRPr="00F73995" w:rsidTr="00F73995">
        <w:trPr>
          <w:trHeight w:val="495"/>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rPr>
                <w:sz w:val="16"/>
                <w:szCs w:val="16"/>
              </w:rPr>
            </w:pPr>
            <w:r w:rsidRPr="00F73995">
              <w:rPr>
                <w:sz w:val="16"/>
                <w:szCs w:val="16"/>
              </w:rPr>
              <w:t>Обеспечение деятельности органов местного самоуправления (ФОТ)</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61П0111030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121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0104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sz w:val="16"/>
                <w:szCs w:val="16"/>
              </w:rPr>
            </w:pPr>
            <w:r w:rsidRPr="00F73995">
              <w:rPr>
                <w:sz w:val="16"/>
                <w:szCs w:val="16"/>
              </w:rPr>
              <w:t>696,50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sz w:val="16"/>
                <w:szCs w:val="16"/>
              </w:rPr>
            </w:pPr>
            <w:r w:rsidRPr="00F73995">
              <w:rPr>
                <w:sz w:val="16"/>
                <w:szCs w:val="16"/>
              </w:rPr>
              <w:t>265,49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38,12%</w:t>
            </w:r>
          </w:p>
        </w:tc>
      </w:tr>
      <w:tr w:rsidR="00F73995" w:rsidRPr="00F73995" w:rsidTr="00F73995">
        <w:trPr>
          <w:trHeight w:val="495"/>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rPr>
                <w:sz w:val="16"/>
                <w:szCs w:val="16"/>
              </w:rPr>
            </w:pPr>
            <w:r w:rsidRPr="00F73995">
              <w:rPr>
                <w:sz w:val="16"/>
                <w:szCs w:val="16"/>
              </w:rPr>
              <w:t>Обеспечение деятельности органов местного самоуправления (иные выплаты)</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61П0111030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122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0104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sz w:val="16"/>
                <w:szCs w:val="16"/>
              </w:rPr>
            </w:pPr>
            <w:r w:rsidRPr="00F73995">
              <w:rPr>
                <w:sz w:val="16"/>
                <w:szCs w:val="16"/>
              </w:rPr>
              <w:t>3,00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sz w:val="16"/>
                <w:szCs w:val="16"/>
              </w:rPr>
            </w:pPr>
            <w:r w:rsidRPr="00F73995">
              <w:rPr>
                <w:sz w:val="16"/>
                <w:szCs w:val="16"/>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0,00%</w:t>
            </w:r>
          </w:p>
        </w:tc>
      </w:tr>
      <w:tr w:rsidR="00F73995" w:rsidRPr="00F73995" w:rsidTr="00F73995">
        <w:trPr>
          <w:trHeight w:val="495"/>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rPr>
                <w:sz w:val="16"/>
                <w:szCs w:val="16"/>
              </w:rPr>
            </w:pPr>
            <w:r w:rsidRPr="00F73995">
              <w:rPr>
                <w:sz w:val="16"/>
                <w:szCs w:val="16"/>
              </w:rPr>
              <w:t>Обеспечение деятельности органов местного самоуправления (Взносы)</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61П0111030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129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0104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sz w:val="16"/>
                <w:szCs w:val="16"/>
              </w:rPr>
            </w:pPr>
            <w:r w:rsidRPr="00F73995">
              <w:rPr>
                <w:sz w:val="16"/>
                <w:szCs w:val="16"/>
              </w:rPr>
              <w:t>220,00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sz w:val="16"/>
                <w:szCs w:val="16"/>
              </w:rPr>
            </w:pPr>
            <w:r w:rsidRPr="00F73995">
              <w:rPr>
                <w:sz w:val="16"/>
                <w:szCs w:val="16"/>
              </w:rPr>
              <w:t>81,38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36,99%</w:t>
            </w:r>
          </w:p>
        </w:tc>
      </w:tr>
      <w:tr w:rsidR="00F73995" w:rsidRPr="00F73995" w:rsidTr="00F73995">
        <w:trPr>
          <w:trHeight w:val="495"/>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rPr>
                <w:b/>
                <w:bCs/>
                <w:sz w:val="16"/>
                <w:szCs w:val="16"/>
              </w:rPr>
            </w:pPr>
            <w:r w:rsidRPr="00F73995">
              <w:rPr>
                <w:b/>
                <w:bCs/>
                <w:sz w:val="16"/>
                <w:szCs w:val="16"/>
              </w:rPr>
              <w:t>Обеспечение деятельности органов местного самоуправления</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61П0111030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240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2 452,90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1 053,53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42,95%</w:t>
            </w:r>
          </w:p>
        </w:tc>
      </w:tr>
      <w:tr w:rsidR="00F73995" w:rsidRPr="00F73995" w:rsidTr="00F73995">
        <w:trPr>
          <w:trHeight w:val="495"/>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rPr>
                <w:sz w:val="16"/>
                <w:szCs w:val="16"/>
              </w:rPr>
            </w:pPr>
            <w:r w:rsidRPr="00F73995">
              <w:rPr>
                <w:sz w:val="16"/>
                <w:szCs w:val="16"/>
              </w:rPr>
              <w:t>Обеспечение деятельности органов местного самоуправления</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61П0111030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242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0104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sz w:val="16"/>
                <w:szCs w:val="16"/>
              </w:rPr>
            </w:pPr>
            <w:r w:rsidRPr="00F73995">
              <w:rPr>
                <w:sz w:val="16"/>
                <w:szCs w:val="16"/>
              </w:rPr>
              <w:t>732,02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sz w:val="16"/>
                <w:szCs w:val="16"/>
              </w:rPr>
            </w:pPr>
            <w:r w:rsidRPr="00F73995">
              <w:rPr>
                <w:sz w:val="16"/>
                <w:szCs w:val="16"/>
              </w:rPr>
              <w:t>240,17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32,81%</w:t>
            </w:r>
          </w:p>
        </w:tc>
      </w:tr>
      <w:tr w:rsidR="00F73995" w:rsidRPr="00F73995" w:rsidTr="00F73995">
        <w:trPr>
          <w:trHeight w:val="495"/>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rPr>
                <w:sz w:val="16"/>
                <w:szCs w:val="16"/>
              </w:rPr>
            </w:pPr>
            <w:r w:rsidRPr="00F73995">
              <w:rPr>
                <w:sz w:val="16"/>
                <w:szCs w:val="16"/>
              </w:rPr>
              <w:t>Обеспечение деятельности органов местного самоуправления</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61П0111030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244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0104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sz w:val="16"/>
                <w:szCs w:val="16"/>
              </w:rPr>
            </w:pPr>
            <w:r w:rsidRPr="00F73995">
              <w:rPr>
                <w:sz w:val="16"/>
                <w:szCs w:val="16"/>
              </w:rPr>
              <w:t>1 407,98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sz w:val="16"/>
                <w:szCs w:val="16"/>
              </w:rPr>
            </w:pPr>
            <w:r w:rsidRPr="00F73995">
              <w:rPr>
                <w:sz w:val="16"/>
                <w:szCs w:val="16"/>
              </w:rPr>
              <w:t>669,52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47,55%</w:t>
            </w:r>
          </w:p>
        </w:tc>
      </w:tr>
      <w:tr w:rsidR="00F73995" w:rsidRPr="00F73995" w:rsidTr="00F73995">
        <w:trPr>
          <w:trHeight w:val="495"/>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rPr>
                <w:sz w:val="16"/>
                <w:szCs w:val="16"/>
              </w:rPr>
            </w:pPr>
            <w:r w:rsidRPr="00F73995">
              <w:rPr>
                <w:sz w:val="16"/>
                <w:szCs w:val="16"/>
              </w:rPr>
              <w:t>Обеспечение деятельности органов местного самоуправления</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61П0111030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247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0104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sz w:val="16"/>
                <w:szCs w:val="16"/>
              </w:rPr>
            </w:pPr>
            <w:r w:rsidRPr="00F73995">
              <w:rPr>
                <w:sz w:val="16"/>
                <w:szCs w:val="16"/>
              </w:rPr>
              <w:t>312,90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sz w:val="16"/>
                <w:szCs w:val="16"/>
              </w:rPr>
            </w:pPr>
            <w:r w:rsidRPr="00F73995">
              <w:rPr>
                <w:sz w:val="16"/>
                <w:szCs w:val="16"/>
              </w:rPr>
              <w:t>143,84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45,97%</w:t>
            </w:r>
          </w:p>
        </w:tc>
      </w:tr>
      <w:tr w:rsidR="00F73995" w:rsidRPr="00F73995" w:rsidTr="00F73995">
        <w:trPr>
          <w:trHeight w:val="495"/>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rPr>
                <w:b/>
                <w:bCs/>
                <w:sz w:val="16"/>
                <w:szCs w:val="16"/>
              </w:rPr>
            </w:pPr>
            <w:r w:rsidRPr="00F73995">
              <w:rPr>
                <w:b/>
                <w:bCs/>
                <w:sz w:val="16"/>
                <w:szCs w:val="16"/>
              </w:rPr>
              <w:t>Диспансеризация работников органов местного самоуправления</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61П0115070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240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90,00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0,00%</w:t>
            </w:r>
          </w:p>
        </w:tc>
      </w:tr>
      <w:tr w:rsidR="00F73995" w:rsidRPr="00F73995" w:rsidTr="00F73995">
        <w:trPr>
          <w:trHeight w:val="495"/>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rPr>
                <w:sz w:val="16"/>
                <w:szCs w:val="16"/>
              </w:rPr>
            </w:pPr>
            <w:r w:rsidRPr="00F73995">
              <w:rPr>
                <w:sz w:val="16"/>
                <w:szCs w:val="16"/>
              </w:rPr>
              <w:t>Диспансеризация работников органов местного самоуправления</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61П0115070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244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0104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sz w:val="16"/>
                <w:szCs w:val="16"/>
              </w:rPr>
            </w:pPr>
            <w:r w:rsidRPr="00F73995">
              <w:rPr>
                <w:sz w:val="16"/>
                <w:szCs w:val="16"/>
              </w:rPr>
              <w:t>90,00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sz w:val="16"/>
                <w:szCs w:val="16"/>
              </w:rPr>
            </w:pPr>
            <w:r w:rsidRPr="00F73995">
              <w:rPr>
                <w:sz w:val="16"/>
                <w:szCs w:val="16"/>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0,00%</w:t>
            </w:r>
          </w:p>
        </w:tc>
      </w:tr>
      <w:tr w:rsidR="00F73995" w:rsidRPr="00F73995" w:rsidTr="00F73995">
        <w:trPr>
          <w:trHeight w:val="495"/>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rPr>
                <w:b/>
                <w:bCs/>
                <w:sz w:val="16"/>
                <w:szCs w:val="16"/>
              </w:rPr>
            </w:pPr>
            <w:r w:rsidRPr="00F73995">
              <w:rPr>
                <w:b/>
                <w:bCs/>
                <w:sz w:val="16"/>
                <w:szCs w:val="16"/>
              </w:rPr>
              <w:t>Осуществление полномочий в сфере административных правонарушений</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61П0171340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240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3,52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0,00%</w:t>
            </w:r>
          </w:p>
        </w:tc>
      </w:tr>
      <w:tr w:rsidR="00F73995" w:rsidRPr="00F73995" w:rsidTr="00F73995">
        <w:trPr>
          <w:trHeight w:val="495"/>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rPr>
                <w:sz w:val="16"/>
                <w:szCs w:val="16"/>
              </w:rPr>
            </w:pPr>
            <w:r w:rsidRPr="00F73995">
              <w:rPr>
                <w:sz w:val="16"/>
                <w:szCs w:val="16"/>
              </w:rPr>
              <w:t>Осуществление полномочий в сфере административных правонарушений</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61П0171340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244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0104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sz w:val="16"/>
                <w:szCs w:val="16"/>
              </w:rPr>
            </w:pPr>
            <w:r w:rsidRPr="00F73995">
              <w:rPr>
                <w:sz w:val="16"/>
                <w:szCs w:val="16"/>
              </w:rPr>
              <w:t>3,52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sz w:val="16"/>
                <w:szCs w:val="16"/>
              </w:rPr>
            </w:pPr>
            <w:r w:rsidRPr="00F73995">
              <w:rPr>
                <w:sz w:val="16"/>
                <w:szCs w:val="16"/>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0,00%</w:t>
            </w:r>
          </w:p>
        </w:tc>
      </w:tr>
      <w:tr w:rsidR="00F73995" w:rsidRPr="00F73995" w:rsidTr="00F73995">
        <w:trPr>
          <w:trHeight w:val="271"/>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outlineLvl w:val="0"/>
              <w:rPr>
                <w:b/>
                <w:bCs/>
                <w:sz w:val="16"/>
                <w:szCs w:val="16"/>
              </w:rPr>
            </w:pPr>
            <w:r w:rsidRPr="00F73995">
              <w:rPr>
                <w:b/>
                <w:bCs/>
                <w:sz w:val="16"/>
                <w:szCs w:val="16"/>
              </w:rPr>
              <w:t>Прочие расходы</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outlineLvl w:val="0"/>
              <w:rPr>
                <w:b/>
                <w:bCs/>
                <w:sz w:val="16"/>
                <w:szCs w:val="16"/>
              </w:rPr>
            </w:pPr>
            <w:r w:rsidRPr="00F73995">
              <w:rPr>
                <w:b/>
                <w:bCs/>
                <w:sz w:val="16"/>
                <w:szCs w:val="16"/>
              </w:rPr>
              <w:t>62Д000000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outlineLvl w:val="0"/>
              <w:rPr>
                <w:b/>
                <w:bCs/>
                <w:sz w:val="16"/>
                <w:szCs w:val="16"/>
              </w:rPr>
            </w:pPr>
            <w:r w:rsidRPr="00F73995">
              <w:rPr>
                <w:b/>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outlineLvl w:val="0"/>
              <w:rPr>
                <w:b/>
                <w:bCs/>
                <w:sz w:val="16"/>
                <w:szCs w:val="16"/>
              </w:rPr>
            </w:pPr>
            <w:r w:rsidRPr="00F73995">
              <w:rPr>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outlineLvl w:val="0"/>
              <w:rPr>
                <w:b/>
                <w:bCs/>
                <w:sz w:val="16"/>
                <w:szCs w:val="16"/>
              </w:rPr>
            </w:pPr>
            <w:r w:rsidRPr="00F73995">
              <w:rPr>
                <w:b/>
                <w:bCs/>
                <w:sz w:val="16"/>
                <w:szCs w:val="16"/>
              </w:rPr>
              <w:t>3 126,51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outlineLvl w:val="0"/>
              <w:rPr>
                <w:b/>
                <w:bCs/>
                <w:sz w:val="16"/>
                <w:szCs w:val="16"/>
              </w:rPr>
            </w:pPr>
            <w:r w:rsidRPr="00F73995">
              <w:rPr>
                <w:b/>
                <w:bCs/>
                <w:sz w:val="16"/>
                <w:szCs w:val="16"/>
              </w:rPr>
              <w:t>1 267,07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outlineLvl w:val="0"/>
              <w:rPr>
                <w:b/>
                <w:bCs/>
                <w:sz w:val="16"/>
                <w:szCs w:val="16"/>
              </w:rPr>
            </w:pPr>
            <w:r w:rsidRPr="00F73995">
              <w:rPr>
                <w:b/>
                <w:bCs/>
                <w:sz w:val="16"/>
                <w:szCs w:val="16"/>
              </w:rPr>
              <w:t>40,53%</w:t>
            </w:r>
          </w:p>
        </w:tc>
      </w:tr>
      <w:tr w:rsidR="00F73995" w:rsidRPr="00F73995" w:rsidTr="00F73995">
        <w:trPr>
          <w:trHeight w:val="495"/>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outlineLvl w:val="0"/>
              <w:rPr>
                <w:b/>
                <w:bCs/>
                <w:sz w:val="16"/>
                <w:szCs w:val="16"/>
              </w:rPr>
            </w:pPr>
            <w:r w:rsidRPr="00F73995">
              <w:rPr>
                <w:b/>
                <w:bCs/>
                <w:sz w:val="16"/>
                <w:szCs w:val="16"/>
              </w:rPr>
              <w:t>Исполнение функций органов местного самоуправления</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outlineLvl w:val="0"/>
              <w:rPr>
                <w:b/>
                <w:bCs/>
                <w:sz w:val="16"/>
                <w:szCs w:val="16"/>
              </w:rPr>
            </w:pPr>
            <w:r w:rsidRPr="00F73995">
              <w:rPr>
                <w:b/>
                <w:bCs/>
                <w:sz w:val="16"/>
                <w:szCs w:val="16"/>
              </w:rPr>
              <w:t>62Д0100000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outlineLvl w:val="0"/>
              <w:rPr>
                <w:b/>
                <w:bCs/>
                <w:sz w:val="16"/>
                <w:szCs w:val="16"/>
              </w:rPr>
            </w:pPr>
            <w:r w:rsidRPr="00F73995">
              <w:rPr>
                <w:b/>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outlineLvl w:val="0"/>
              <w:rPr>
                <w:b/>
                <w:bCs/>
                <w:sz w:val="16"/>
                <w:szCs w:val="16"/>
              </w:rPr>
            </w:pPr>
            <w:r w:rsidRPr="00F73995">
              <w:rPr>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outlineLvl w:val="0"/>
              <w:rPr>
                <w:b/>
                <w:bCs/>
                <w:sz w:val="16"/>
                <w:szCs w:val="16"/>
              </w:rPr>
            </w:pPr>
            <w:r w:rsidRPr="00F73995">
              <w:rPr>
                <w:b/>
                <w:bCs/>
                <w:sz w:val="16"/>
                <w:szCs w:val="16"/>
              </w:rPr>
              <w:t>739,01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outlineLvl w:val="0"/>
              <w:rPr>
                <w:b/>
                <w:bCs/>
                <w:sz w:val="16"/>
                <w:szCs w:val="16"/>
              </w:rPr>
            </w:pPr>
            <w:r w:rsidRPr="00F73995">
              <w:rPr>
                <w:b/>
                <w:bCs/>
                <w:sz w:val="16"/>
                <w:szCs w:val="16"/>
              </w:rPr>
              <w:t>348,51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outlineLvl w:val="0"/>
              <w:rPr>
                <w:b/>
                <w:bCs/>
                <w:sz w:val="16"/>
                <w:szCs w:val="16"/>
              </w:rPr>
            </w:pPr>
            <w:r w:rsidRPr="00F73995">
              <w:rPr>
                <w:b/>
                <w:bCs/>
                <w:sz w:val="16"/>
                <w:szCs w:val="16"/>
              </w:rPr>
              <w:t>47,16%</w:t>
            </w:r>
          </w:p>
        </w:tc>
      </w:tr>
      <w:tr w:rsidR="00F73995" w:rsidRPr="00F73995" w:rsidTr="00F73995">
        <w:trPr>
          <w:trHeight w:val="495"/>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both"/>
              <w:outlineLvl w:val="0"/>
              <w:rPr>
                <w:b/>
                <w:bCs/>
                <w:sz w:val="16"/>
                <w:szCs w:val="16"/>
              </w:rPr>
            </w:pPr>
            <w:r w:rsidRPr="00F73995">
              <w:rPr>
                <w:b/>
                <w:bCs/>
                <w:sz w:val="16"/>
                <w:szCs w:val="16"/>
              </w:rPr>
              <w:t>Проведение выборов и референдумов</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outlineLvl w:val="0"/>
              <w:rPr>
                <w:b/>
                <w:bCs/>
                <w:sz w:val="16"/>
                <w:szCs w:val="16"/>
              </w:rPr>
            </w:pPr>
            <w:r w:rsidRPr="00F73995">
              <w:rPr>
                <w:b/>
                <w:bCs/>
                <w:sz w:val="16"/>
                <w:szCs w:val="16"/>
              </w:rPr>
              <w:t>62Д0111070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outlineLvl w:val="0"/>
              <w:rPr>
                <w:b/>
                <w:bCs/>
                <w:sz w:val="16"/>
                <w:szCs w:val="16"/>
              </w:rPr>
            </w:pPr>
            <w:r w:rsidRPr="00F73995">
              <w:rPr>
                <w:b/>
                <w:bCs/>
                <w:sz w:val="16"/>
                <w:szCs w:val="16"/>
              </w:rPr>
              <w:t>800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outlineLvl w:val="0"/>
              <w:rPr>
                <w:b/>
                <w:bCs/>
                <w:sz w:val="16"/>
                <w:szCs w:val="16"/>
              </w:rPr>
            </w:pPr>
            <w:r w:rsidRPr="00F73995">
              <w:rPr>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outlineLvl w:val="0"/>
              <w:rPr>
                <w:b/>
                <w:bCs/>
                <w:sz w:val="16"/>
                <w:szCs w:val="16"/>
              </w:rPr>
            </w:pPr>
            <w:r w:rsidRPr="00F73995">
              <w:rPr>
                <w:b/>
                <w:bCs/>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outlineLvl w:val="0"/>
              <w:rPr>
                <w:b/>
                <w:bCs/>
                <w:sz w:val="16"/>
                <w:szCs w:val="16"/>
              </w:rPr>
            </w:pPr>
            <w:r w:rsidRPr="00F73995">
              <w:rPr>
                <w:b/>
                <w:bCs/>
                <w:sz w:val="16"/>
                <w:szCs w:val="16"/>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outlineLvl w:val="0"/>
              <w:rPr>
                <w:b/>
                <w:bCs/>
                <w:sz w:val="16"/>
                <w:szCs w:val="16"/>
              </w:rPr>
            </w:pPr>
            <w:r w:rsidRPr="00F73995">
              <w:rPr>
                <w:b/>
                <w:bCs/>
                <w:sz w:val="16"/>
                <w:szCs w:val="16"/>
              </w:rPr>
              <w:t>#ДЕЛ/0!</w:t>
            </w:r>
          </w:p>
        </w:tc>
      </w:tr>
      <w:tr w:rsidR="00F73995" w:rsidRPr="00F73995" w:rsidTr="00F73995">
        <w:trPr>
          <w:trHeight w:val="495"/>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both"/>
              <w:rPr>
                <w:sz w:val="16"/>
                <w:szCs w:val="16"/>
              </w:rPr>
            </w:pPr>
            <w:r w:rsidRPr="00F73995">
              <w:rPr>
                <w:sz w:val="16"/>
                <w:szCs w:val="16"/>
              </w:rPr>
              <w:t>Обеспечение проведения выборов и референдумов</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6290011070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880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0107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#ДЕЛ/0!</w:t>
            </w:r>
          </w:p>
        </w:tc>
      </w:tr>
      <w:tr w:rsidR="00F73995" w:rsidRPr="00F73995" w:rsidTr="00F73995">
        <w:trPr>
          <w:trHeight w:val="325"/>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lastRenderedPageBreak/>
              <w:t xml:space="preserve">ПЕРЕДАЧА ПОЛНОМОЧИЙ </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62Д0100000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540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579,01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289,51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50,00%</w:t>
            </w:r>
          </w:p>
        </w:tc>
      </w:tr>
      <w:tr w:rsidR="00F73995" w:rsidRPr="00F73995" w:rsidTr="00F73995">
        <w:trPr>
          <w:trHeight w:val="495"/>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outlineLvl w:val="0"/>
              <w:rPr>
                <w:sz w:val="16"/>
                <w:szCs w:val="16"/>
              </w:rPr>
            </w:pPr>
            <w:r w:rsidRPr="00F73995">
              <w:rPr>
                <w:sz w:val="16"/>
                <w:szCs w:val="16"/>
              </w:rPr>
              <w:t>Иные межбюджетные трансферты на осуществление полномочий по жилищному контролю</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outlineLvl w:val="0"/>
              <w:rPr>
                <w:sz w:val="16"/>
                <w:szCs w:val="16"/>
              </w:rPr>
            </w:pPr>
            <w:r w:rsidRPr="00F73995">
              <w:rPr>
                <w:sz w:val="16"/>
                <w:szCs w:val="16"/>
              </w:rPr>
              <w:t>62Д0113010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outlineLvl w:val="0"/>
              <w:rPr>
                <w:sz w:val="16"/>
                <w:szCs w:val="16"/>
              </w:rPr>
            </w:pPr>
            <w:r w:rsidRPr="00F73995">
              <w:rPr>
                <w:sz w:val="16"/>
                <w:szCs w:val="16"/>
              </w:rPr>
              <w:t>540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outlineLvl w:val="0"/>
              <w:rPr>
                <w:sz w:val="16"/>
                <w:szCs w:val="16"/>
              </w:rPr>
            </w:pPr>
            <w:r w:rsidRPr="00F73995">
              <w:rPr>
                <w:sz w:val="16"/>
                <w:szCs w:val="16"/>
              </w:rPr>
              <w:t>0501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outlineLvl w:val="0"/>
              <w:rPr>
                <w:sz w:val="16"/>
                <w:szCs w:val="16"/>
              </w:rPr>
            </w:pPr>
            <w:r w:rsidRPr="00F73995">
              <w:rPr>
                <w:sz w:val="16"/>
                <w:szCs w:val="16"/>
              </w:rPr>
              <w:t>191,20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outlineLvl w:val="0"/>
              <w:rPr>
                <w:sz w:val="16"/>
                <w:szCs w:val="16"/>
              </w:rPr>
            </w:pPr>
            <w:r w:rsidRPr="00F73995">
              <w:rPr>
                <w:sz w:val="16"/>
                <w:szCs w:val="16"/>
              </w:rPr>
              <w:t>95,60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outlineLvl w:val="0"/>
              <w:rPr>
                <w:b/>
                <w:bCs/>
                <w:sz w:val="16"/>
                <w:szCs w:val="16"/>
              </w:rPr>
            </w:pPr>
            <w:r w:rsidRPr="00F73995">
              <w:rPr>
                <w:b/>
                <w:bCs/>
                <w:sz w:val="16"/>
                <w:szCs w:val="16"/>
              </w:rPr>
              <w:t>50,00%</w:t>
            </w:r>
          </w:p>
        </w:tc>
      </w:tr>
      <w:tr w:rsidR="00F73995" w:rsidRPr="00F73995" w:rsidTr="00F73995">
        <w:trPr>
          <w:trHeight w:val="495"/>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outlineLvl w:val="0"/>
              <w:rPr>
                <w:sz w:val="16"/>
                <w:szCs w:val="16"/>
              </w:rPr>
            </w:pPr>
            <w:r w:rsidRPr="00F73995">
              <w:rPr>
                <w:sz w:val="16"/>
                <w:szCs w:val="16"/>
              </w:rPr>
              <w:t>Иные межбюджетные трансферты на осуществление части полномочий по исполнению бюджета муниципального  образования</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outlineLvl w:val="0"/>
              <w:rPr>
                <w:sz w:val="16"/>
                <w:szCs w:val="16"/>
              </w:rPr>
            </w:pPr>
            <w:r w:rsidRPr="00F73995">
              <w:rPr>
                <w:sz w:val="16"/>
                <w:szCs w:val="16"/>
              </w:rPr>
              <w:t>62Д0113020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outlineLvl w:val="0"/>
              <w:rPr>
                <w:sz w:val="16"/>
                <w:szCs w:val="16"/>
              </w:rPr>
            </w:pPr>
            <w:r w:rsidRPr="00F73995">
              <w:rPr>
                <w:sz w:val="16"/>
                <w:szCs w:val="16"/>
              </w:rPr>
              <w:t>540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outlineLvl w:val="0"/>
              <w:rPr>
                <w:sz w:val="16"/>
                <w:szCs w:val="16"/>
              </w:rPr>
            </w:pPr>
            <w:r w:rsidRPr="00F73995">
              <w:rPr>
                <w:sz w:val="16"/>
                <w:szCs w:val="16"/>
              </w:rPr>
              <w:t>0106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outlineLvl w:val="0"/>
              <w:rPr>
                <w:sz w:val="16"/>
                <w:szCs w:val="16"/>
              </w:rPr>
            </w:pPr>
            <w:r w:rsidRPr="00F73995">
              <w:rPr>
                <w:sz w:val="16"/>
                <w:szCs w:val="16"/>
              </w:rPr>
              <w:t>137,10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outlineLvl w:val="0"/>
              <w:rPr>
                <w:sz w:val="16"/>
                <w:szCs w:val="16"/>
              </w:rPr>
            </w:pPr>
            <w:r w:rsidRPr="00F73995">
              <w:rPr>
                <w:sz w:val="16"/>
                <w:szCs w:val="16"/>
              </w:rPr>
              <w:t>68,55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outlineLvl w:val="0"/>
              <w:rPr>
                <w:b/>
                <w:bCs/>
                <w:sz w:val="16"/>
                <w:szCs w:val="16"/>
              </w:rPr>
            </w:pPr>
            <w:r w:rsidRPr="00F73995">
              <w:rPr>
                <w:b/>
                <w:bCs/>
                <w:sz w:val="16"/>
                <w:szCs w:val="16"/>
              </w:rPr>
              <w:t>50,00%</w:t>
            </w:r>
          </w:p>
        </w:tc>
      </w:tr>
      <w:tr w:rsidR="00F73995" w:rsidRPr="00F73995" w:rsidTr="00F73995">
        <w:trPr>
          <w:trHeight w:val="390"/>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rPr>
                <w:sz w:val="16"/>
                <w:szCs w:val="16"/>
              </w:rPr>
            </w:pPr>
            <w:r w:rsidRPr="00F73995">
              <w:rPr>
                <w:sz w:val="16"/>
                <w:szCs w:val="16"/>
              </w:rPr>
              <w:t>Иные межбюджетные трансферты на осуществление части полномочий по некоторым жилищным вопросам</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62Д0113030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540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0501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sz w:val="16"/>
                <w:szCs w:val="16"/>
              </w:rPr>
            </w:pPr>
            <w:r w:rsidRPr="00F73995">
              <w:rPr>
                <w:sz w:val="16"/>
                <w:szCs w:val="16"/>
              </w:rPr>
              <w:t>29,00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sz w:val="16"/>
                <w:szCs w:val="16"/>
              </w:rPr>
            </w:pPr>
            <w:r w:rsidRPr="00F73995">
              <w:rPr>
                <w:sz w:val="16"/>
                <w:szCs w:val="16"/>
              </w:rPr>
              <w:t>14,50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50,00%</w:t>
            </w:r>
          </w:p>
        </w:tc>
      </w:tr>
      <w:tr w:rsidR="00F73995" w:rsidRPr="00F73995" w:rsidTr="00F73995">
        <w:trPr>
          <w:trHeight w:val="495"/>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rPr>
                <w:sz w:val="16"/>
                <w:szCs w:val="16"/>
              </w:rPr>
            </w:pPr>
            <w:r w:rsidRPr="00F73995">
              <w:rPr>
                <w:sz w:val="16"/>
                <w:szCs w:val="16"/>
              </w:rPr>
              <w:t xml:space="preserve">Передача полномочий по регулированию тарифов на товары и услуги организаций коммунального комплекса в рамках </w:t>
            </w:r>
            <w:proofErr w:type="spellStart"/>
            <w:r w:rsidRPr="00F73995">
              <w:rPr>
                <w:sz w:val="16"/>
                <w:szCs w:val="16"/>
              </w:rPr>
              <w:t>непрограммных</w:t>
            </w:r>
            <w:proofErr w:type="spellEnd"/>
            <w:r w:rsidRPr="00F73995">
              <w:rPr>
                <w:sz w:val="16"/>
                <w:szCs w:val="16"/>
              </w:rPr>
              <w:t xml:space="preserve"> расходов ОМСУ</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62Д0113040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540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0502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sz w:val="16"/>
                <w:szCs w:val="16"/>
              </w:rPr>
            </w:pPr>
            <w:r w:rsidRPr="00F73995">
              <w:rPr>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sz w:val="16"/>
                <w:szCs w:val="16"/>
              </w:rPr>
            </w:pPr>
            <w:r w:rsidRPr="00F73995">
              <w:rPr>
                <w:sz w:val="16"/>
                <w:szCs w:val="16"/>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#ДЕЛ/0!</w:t>
            </w:r>
          </w:p>
        </w:tc>
      </w:tr>
      <w:tr w:rsidR="00F73995" w:rsidRPr="00F73995" w:rsidTr="00F73995">
        <w:trPr>
          <w:trHeight w:val="495"/>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rPr>
                <w:sz w:val="16"/>
                <w:szCs w:val="16"/>
              </w:rPr>
            </w:pPr>
            <w:r w:rsidRPr="00F73995">
              <w:rPr>
                <w:sz w:val="16"/>
                <w:szCs w:val="16"/>
              </w:rPr>
              <w:t>Иные межбюджетные трансферты на осуществление части полномочий по осуществлению финансового контроля бюджетов поселений</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62Д0113060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540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0106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sz w:val="16"/>
                <w:szCs w:val="16"/>
              </w:rPr>
            </w:pPr>
            <w:r w:rsidRPr="00F73995">
              <w:rPr>
                <w:sz w:val="16"/>
                <w:szCs w:val="16"/>
              </w:rPr>
              <w:t>42,28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sz w:val="16"/>
                <w:szCs w:val="16"/>
              </w:rPr>
            </w:pPr>
            <w:r w:rsidRPr="00F73995">
              <w:rPr>
                <w:sz w:val="16"/>
                <w:szCs w:val="16"/>
              </w:rPr>
              <w:t>21,14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50,00%</w:t>
            </w:r>
          </w:p>
        </w:tc>
      </w:tr>
      <w:tr w:rsidR="00F73995" w:rsidRPr="00F73995" w:rsidTr="00F73995">
        <w:trPr>
          <w:trHeight w:val="495"/>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rPr>
                <w:sz w:val="16"/>
                <w:szCs w:val="16"/>
              </w:rPr>
            </w:pPr>
            <w:r w:rsidRPr="00F73995">
              <w:rPr>
                <w:sz w:val="16"/>
                <w:szCs w:val="16"/>
              </w:rPr>
              <w:t xml:space="preserve">Иные межбюджетные трансферты на осуществление части полномочий по организации централизованного </w:t>
            </w:r>
            <w:proofErr w:type="spellStart"/>
            <w:proofErr w:type="gramStart"/>
            <w:r w:rsidRPr="00F73995">
              <w:rPr>
                <w:sz w:val="16"/>
                <w:szCs w:val="16"/>
              </w:rPr>
              <w:t>тепло-водоснабжения</w:t>
            </w:r>
            <w:proofErr w:type="spellEnd"/>
            <w:proofErr w:type="gramEnd"/>
            <w:r w:rsidRPr="00F73995">
              <w:rPr>
                <w:sz w:val="16"/>
                <w:szCs w:val="16"/>
              </w:rPr>
              <w:t xml:space="preserve"> населения и водоотведения</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62Д0113070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540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0502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sz w:val="16"/>
                <w:szCs w:val="16"/>
              </w:rPr>
            </w:pPr>
            <w:r w:rsidRPr="00F73995">
              <w:rPr>
                <w:sz w:val="16"/>
                <w:szCs w:val="16"/>
              </w:rPr>
              <w:t>121,23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sz w:val="16"/>
                <w:szCs w:val="16"/>
              </w:rPr>
            </w:pPr>
            <w:r w:rsidRPr="00F73995">
              <w:rPr>
                <w:sz w:val="16"/>
                <w:szCs w:val="16"/>
              </w:rPr>
              <w:t>60,62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50,00%</w:t>
            </w:r>
          </w:p>
        </w:tc>
      </w:tr>
      <w:tr w:rsidR="00F73995" w:rsidRPr="00F73995" w:rsidTr="00F73995">
        <w:trPr>
          <w:trHeight w:val="495"/>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outlineLvl w:val="0"/>
              <w:rPr>
                <w:sz w:val="16"/>
                <w:szCs w:val="16"/>
              </w:rPr>
            </w:pPr>
            <w:r w:rsidRPr="00F73995">
              <w:rPr>
                <w:sz w:val="16"/>
                <w:szCs w:val="16"/>
              </w:rPr>
              <w:t xml:space="preserve">Иные межбюджетные трансферты на осуществление части полномочий по осуществлению внутреннего финансового контроля в сфере закупок и бюджетных правоотношений бюджета муниципального образования </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outlineLvl w:val="0"/>
              <w:rPr>
                <w:sz w:val="16"/>
                <w:szCs w:val="16"/>
              </w:rPr>
            </w:pPr>
            <w:r w:rsidRPr="00F73995">
              <w:rPr>
                <w:sz w:val="16"/>
                <w:szCs w:val="16"/>
              </w:rPr>
              <w:t>62Д011315</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outlineLvl w:val="0"/>
              <w:rPr>
                <w:sz w:val="16"/>
                <w:szCs w:val="16"/>
              </w:rPr>
            </w:pPr>
            <w:r w:rsidRPr="00F73995">
              <w:rPr>
                <w:sz w:val="16"/>
                <w:szCs w:val="16"/>
              </w:rPr>
              <w:t>540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outlineLvl w:val="0"/>
              <w:rPr>
                <w:sz w:val="16"/>
                <w:szCs w:val="16"/>
              </w:rPr>
            </w:pPr>
            <w:r w:rsidRPr="00F73995">
              <w:rPr>
                <w:sz w:val="16"/>
                <w:szCs w:val="16"/>
              </w:rPr>
              <w:t>0106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outlineLvl w:val="0"/>
              <w:rPr>
                <w:sz w:val="16"/>
                <w:szCs w:val="16"/>
              </w:rPr>
            </w:pPr>
            <w:r w:rsidRPr="00F73995">
              <w:rPr>
                <w:sz w:val="16"/>
                <w:szCs w:val="16"/>
              </w:rPr>
              <w:t>58,20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outlineLvl w:val="0"/>
              <w:rPr>
                <w:sz w:val="16"/>
                <w:szCs w:val="16"/>
              </w:rPr>
            </w:pPr>
            <w:r w:rsidRPr="00F73995">
              <w:rPr>
                <w:sz w:val="16"/>
                <w:szCs w:val="16"/>
              </w:rPr>
              <w:t>29,10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outlineLvl w:val="0"/>
              <w:rPr>
                <w:b/>
                <w:bCs/>
                <w:sz w:val="16"/>
                <w:szCs w:val="16"/>
              </w:rPr>
            </w:pPr>
            <w:r w:rsidRPr="00F73995">
              <w:rPr>
                <w:b/>
                <w:bCs/>
                <w:sz w:val="16"/>
                <w:szCs w:val="16"/>
              </w:rPr>
              <w:t>50,00%</w:t>
            </w:r>
          </w:p>
        </w:tc>
      </w:tr>
      <w:tr w:rsidR="00F73995" w:rsidRPr="00F73995" w:rsidTr="00F73995">
        <w:trPr>
          <w:trHeight w:val="413"/>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rPr>
                <w:b/>
                <w:bCs/>
                <w:sz w:val="16"/>
                <w:szCs w:val="16"/>
              </w:rPr>
            </w:pPr>
            <w:r w:rsidRPr="00F73995">
              <w:rPr>
                <w:b/>
                <w:bCs/>
                <w:sz w:val="16"/>
                <w:szCs w:val="16"/>
              </w:rPr>
              <w:t xml:space="preserve">Резервные фонды </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62Д0115020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870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100,00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0,00%</w:t>
            </w:r>
          </w:p>
        </w:tc>
      </w:tr>
      <w:tr w:rsidR="00F73995" w:rsidRPr="00F73995" w:rsidTr="00F73995">
        <w:trPr>
          <w:trHeight w:val="495"/>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rPr>
                <w:sz w:val="16"/>
                <w:szCs w:val="16"/>
              </w:rPr>
            </w:pPr>
            <w:r w:rsidRPr="00F73995">
              <w:rPr>
                <w:sz w:val="16"/>
                <w:szCs w:val="16"/>
              </w:rPr>
              <w:t>Резервные фонды местных администраций</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62Д0115020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870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0111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sz w:val="16"/>
                <w:szCs w:val="16"/>
              </w:rPr>
            </w:pPr>
            <w:r w:rsidRPr="00F73995">
              <w:rPr>
                <w:sz w:val="16"/>
                <w:szCs w:val="16"/>
              </w:rPr>
              <w:t>100,00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sz w:val="16"/>
                <w:szCs w:val="16"/>
              </w:rPr>
            </w:pPr>
            <w:r w:rsidRPr="00F73995">
              <w:rPr>
                <w:sz w:val="16"/>
                <w:szCs w:val="16"/>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0,00%</w:t>
            </w:r>
          </w:p>
        </w:tc>
      </w:tr>
      <w:tr w:rsidR="00F73995" w:rsidRPr="00F73995" w:rsidTr="00F73995">
        <w:trPr>
          <w:trHeight w:val="327"/>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rPr>
                <w:b/>
                <w:bCs/>
                <w:sz w:val="16"/>
                <w:szCs w:val="16"/>
              </w:rPr>
            </w:pPr>
            <w:r w:rsidRPr="00F73995">
              <w:rPr>
                <w:b/>
                <w:bCs/>
                <w:sz w:val="16"/>
                <w:szCs w:val="16"/>
              </w:rPr>
              <w:t xml:space="preserve">Обучение и повышение квалификации </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62Д0116271</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240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60,00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59,00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98,33%</w:t>
            </w:r>
          </w:p>
        </w:tc>
      </w:tr>
      <w:tr w:rsidR="00F73995" w:rsidRPr="00F73995" w:rsidTr="00F73995">
        <w:trPr>
          <w:trHeight w:val="416"/>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rPr>
                <w:sz w:val="16"/>
                <w:szCs w:val="16"/>
              </w:rPr>
            </w:pPr>
            <w:r w:rsidRPr="00F73995">
              <w:rPr>
                <w:sz w:val="16"/>
                <w:szCs w:val="16"/>
              </w:rPr>
              <w:t xml:space="preserve">Обучение и повышение квалификации </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62Д0116271</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244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0705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sz w:val="16"/>
                <w:szCs w:val="16"/>
              </w:rPr>
            </w:pPr>
            <w:r w:rsidRPr="00F73995">
              <w:rPr>
                <w:sz w:val="16"/>
                <w:szCs w:val="16"/>
              </w:rPr>
              <w:t>60,00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sz w:val="16"/>
                <w:szCs w:val="16"/>
              </w:rPr>
            </w:pPr>
            <w:r w:rsidRPr="00F73995">
              <w:rPr>
                <w:sz w:val="16"/>
                <w:szCs w:val="16"/>
              </w:rPr>
              <w:t>59,00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98,33%</w:t>
            </w:r>
          </w:p>
        </w:tc>
      </w:tr>
      <w:tr w:rsidR="00F73995" w:rsidRPr="00F73995" w:rsidTr="00F73995">
        <w:trPr>
          <w:trHeight w:val="409"/>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proofErr w:type="spellStart"/>
            <w:r w:rsidRPr="00F73995">
              <w:rPr>
                <w:b/>
                <w:bCs/>
                <w:sz w:val="16"/>
                <w:szCs w:val="16"/>
              </w:rPr>
              <w:t>Непрограммные</w:t>
            </w:r>
            <w:proofErr w:type="spellEnd"/>
            <w:r w:rsidRPr="00F73995">
              <w:rPr>
                <w:b/>
                <w:bCs/>
                <w:sz w:val="16"/>
                <w:szCs w:val="16"/>
              </w:rPr>
              <w:t xml:space="preserve"> расходы</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62Д0200000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2 387,50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918,56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38,47%</w:t>
            </w:r>
          </w:p>
        </w:tc>
      </w:tr>
      <w:tr w:rsidR="00F73995" w:rsidRPr="00F73995" w:rsidTr="00F73995">
        <w:trPr>
          <w:trHeight w:val="495"/>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rPr>
                <w:b/>
                <w:bCs/>
                <w:sz w:val="16"/>
                <w:szCs w:val="16"/>
              </w:rPr>
            </w:pPr>
            <w:r w:rsidRPr="00F73995">
              <w:rPr>
                <w:b/>
                <w:bCs/>
                <w:sz w:val="16"/>
                <w:szCs w:val="16"/>
              </w:rPr>
              <w:t xml:space="preserve">Проведение прочих  мероприятий организационного характера </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62Д0215050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240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225,00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105,98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47,10%</w:t>
            </w:r>
          </w:p>
        </w:tc>
      </w:tr>
      <w:tr w:rsidR="00F73995" w:rsidRPr="00F73995" w:rsidTr="00F73995">
        <w:trPr>
          <w:trHeight w:val="495"/>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outlineLvl w:val="0"/>
              <w:rPr>
                <w:sz w:val="16"/>
                <w:szCs w:val="16"/>
              </w:rPr>
            </w:pPr>
            <w:r w:rsidRPr="00F73995">
              <w:rPr>
                <w:sz w:val="16"/>
                <w:szCs w:val="16"/>
              </w:rPr>
              <w:t xml:space="preserve">Проведение прочих  мероприятий организационного характера </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outlineLvl w:val="0"/>
              <w:rPr>
                <w:sz w:val="16"/>
                <w:szCs w:val="16"/>
              </w:rPr>
            </w:pPr>
            <w:r w:rsidRPr="00F73995">
              <w:rPr>
                <w:sz w:val="16"/>
                <w:szCs w:val="16"/>
              </w:rPr>
              <w:t>62Д0215050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outlineLvl w:val="0"/>
              <w:rPr>
                <w:sz w:val="16"/>
                <w:szCs w:val="16"/>
              </w:rPr>
            </w:pPr>
            <w:r w:rsidRPr="00F73995">
              <w:rPr>
                <w:sz w:val="16"/>
                <w:szCs w:val="16"/>
              </w:rPr>
              <w:t>244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outlineLvl w:val="0"/>
              <w:rPr>
                <w:sz w:val="16"/>
                <w:szCs w:val="16"/>
              </w:rPr>
            </w:pPr>
            <w:r w:rsidRPr="00F73995">
              <w:rPr>
                <w:sz w:val="16"/>
                <w:szCs w:val="16"/>
              </w:rPr>
              <w:t>0113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outlineLvl w:val="0"/>
              <w:rPr>
                <w:sz w:val="16"/>
                <w:szCs w:val="16"/>
              </w:rPr>
            </w:pPr>
            <w:r w:rsidRPr="00F73995">
              <w:rPr>
                <w:sz w:val="16"/>
                <w:szCs w:val="16"/>
              </w:rPr>
              <w:t>225,00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outlineLvl w:val="0"/>
              <w:rPr>
                <w:sz w:val="16"/>
                <w:szCs w:val="16"/>
              </w:rPr>
            </w:pPr>
            <w:r w:rsidRPr="00F73995">
              <w:rPr>
                <w:sz w:val="16"/>
                <w:szCs w:val="16"/>
              </w:rPr>
              <w:t>105,98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outlineLvl w:val="0"/>
              <w:rPr>
                <w:b/>
                <w:bCs/>
                <w:sz w:val="16"/>
                <w:szCs w:val="16"/>
              </w:rPr>
            </w:pPr>
            <w:r w:rsidRPr="00F73995">
              <w:rPr>
                <w:b/>
                <w:bCs/>
                <w:sz w:val="16"/>
                <w:szCs w:val="16"/>
              </w:rPr>
              <w:t>47,10%</w:t>
            </w:r>
          </w:p>
        </w:tc>
      </w:tr>
      <w:tr w:rsidR="00F73995" w:rsidRPr="00F73995" w:rsidTr="00F73995">
        <w:trPr>
          <w:trHeight w:val="495"/>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outlineLvl w:val="0"/>
              <w:rPr>
                <w:b/>
                <w:bCs/>
                <w:sz w:val="16"/>
                <w:szCs w:val="16"/>
              </w:rPr>
            </w:pPr>
            <w:r w:rsidRPr="00F73995">
              <w:rPr>
                <w:b/>
                <w:bCs/>
                <w:sz w:val="16"/>
                <w:szCs w:val="16"/>
              </w:rPr>
              <w:t xml:space="preserve">Проведение прочих  мероприятий организационного характера </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outlineLvl w:val="0"/>
              <w:rPr>
                <w:b/>
                <w:bCs/>
                <w:sz w:val="16"/>
                <w:szCs w:val="16"/>
              </w:rPr>
            </w:pPr>
            <w:r w:rsidRPr="00F73995">
              <w:rPr>
                <w:b/>
                <w:bCs/>
                <w:sz w:val="16"/>
                <w:szCs w:val="16"/>
              </w:rPr>
              <w:t>62Д0215050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outlineLvl w:val="0"/>
              <w:rPr>
                <w:b/>
                <w:bCs/>
                <w:sz w:val="16"/>
                <w:szCs w:val="16"/>
              </w:rPr>
            </w:pPr>
            <w:r w:rsidRPr="00F73995">
              <w:rPr>
                <w:b/>
                <w:bCs/>
                <w:sz w:val="16"/>
                <w:szCs w:val="16"/>
              </w:rPr>
              <w:t>850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outlineLvl w:val="0"/>
              <w:rPr>
                <w:b/>
                <w:bCs/>
                <w:sz w:val="16"/>
                <w:szCs w:val="16"/>
              </w:rPr>
            </w:pPr>
            <w:r w:rsidRPr="00F73995">
              <w:rPr>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outlineLvl w:val="0"/>
              <w:rPr>
                <w:b/>
                <w:bCs/>
                <w:sz w:val="16"/>
                <w:szCs w:val="16"/>
              </w:rPr>
            </w:pPr>
            <w:r w:rsidRPr="00F73995">
              <w:rPr>
                <w:b/>
                <w:bCs/>
                <w:sz w:val="16"/>
                <w:szCs w:val="16"/>
              </w:rPr>
              <w:t>123,00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outlineLvl w:val="0"/>
              <w:rPr>
                <w:b/>
                <w:bCs/>
                <w:sz w:val="16"/>
                <w:szCs w:val="16"/>
              </w:rPr>
            </w:pPr>
            <w:r w:rsidRPr="00F73995">
              <w:rPr>
                <w:b/>
                <w:bCs/>
                <w:sz w:val="16"/>
                <w:szCs w:val="16"/>
              </w:rPr>
              <w:t>78,71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outlineLvl w:val="0"/>
              <w:rPr>
                <w:b/>
                <w:bCs/>
                <w:sz w:val="16"/>
                <w:szCs w:val="16"/>
              </w:rPr>
            </w:pPr>
            <w:r w:rsidRPr="00F73995">
              <w:rPr>
                <w:b/>
                <w:bCs/>
                <w:sz w:val="16"/>
                <w:szCs w:val="16"/>
              </w:rPr>
              <w:t>63,99%</w:t>
            </w:r>
          </w:p>
        </w:tc>
      </w:tr>
      <w:tr w:rsidR="00F73995" w:rsidRPr="00F73995" w:rsidTr="00F73995">
        <w:trPr>
          <w:trHeight w:val="389"/>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rPr>
                <w:sz w:val="16"/>
                <w:szCs w:val="16"/>
              </w:rPr>
            </w:pPr>
            <w:r w:rsidRPr="00F73995">
              <w:rPr>
                <w:sz w:val="16"/>
                <w:szCs w:val="16"/>
              </w:rPr>
              <w:t xml:space="preserve">Проведение прочих  мероприятий организационного характера </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62Д0215050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852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0113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sz w:val="16"/>
                <w:szCs w:val="16"/>
              </w:rPr>
            </w:pPr>
            <w:r w:rsidRPr="00F73995">
              <w:rPr>
                <w:sz w:val="16"/>
                <w:szCs w:val="16"/>
              </w:rPr>
              <w:t>30,00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sz w:val="16"/>
                <w:szCs w:val="16"/>
              </w:rPr>
            </w:pPr>
            <w:r w:rsidRPr="00F73995">
              <w:rPr>
                <w:sz w:val="16"/>
                <w:szCs w:val="16"/>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0,00%</w:t>
            </w:r>
          </w:p>
        </w:tc>
      </w:tr>
      <w:tr w:rsidR="00F73995" w:rsidRPr="00F73995" w:rsidTr="00F73995">
        <w:trPr>
          <w:trHeight w:val="495"/>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rPr>
                <w:sz w:val="16"/>
                <w:szCs w:val="16"/>
              </w:rPr>
            </w:pPr>
            <w:r w:rsidRPr="00F73995">
              <w:rPr>
                <w:sz w:val="16"/>
                <w:szCs w:val="16"/>
              </w:rPr>
              <w:t xml:space="preserve">Проведение прочих  мероприятий организационного характера </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62Д0215050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853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0113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sz w:val="16"/>
                <w:szCs w:val="16"/>
              </w:rPr>
            </w:pPr>
            <w:r w:rsidRPr="00F73995">
              <w:rPr>
                <w:sz w:val="16"/>
                <w:szCs w:val="16"/>
              </w:rPr>
              <w:t>93,00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sz w:val="16"/>
                <w:szCs w:val="16"/>
              </w:rPr>
            </w:pPr>
            <w:r w:rsidRPr="00F73995">
              <w:rPr>
                <w:sz w:val="16"/>
                <w:szCs w:val="16"/>
              </w:rPr>
              <w:t>78,71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84,64%</w:t>
            </w:r>
          </w:p>
        </w:tc>
      </w:tr>
      <w:tr w:rsidR="00F73995" w:rsidRPr="00F73995" w:rsidTr="00F73995">
        <w:trPr>
          <w:trHeight w:val="495"/>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both"/>
              <w:rPr>
                <w:b/>
                <w:bCs/>
                <w:sz w:val="16"/>
                <w:szCs w:val="16"/>
              </w:rPr>
            </w:pPr>
            <w:r w:rsidRPr="00F73995">
              <w:rPr>
                <w:b/>
                <w:bCs/>
                <w:sz w:val="16"/>
                <w:szCs w:val="16"/>
              </w:rPr>
              <w:t>Выплаты материальной помощи, поощрения за особые заслуги физ.  и юр</w:t>
            </w:r>
            <w:proofErr w:type="gramStart"/>
            <w:r w:rsidRPr="00F73995">
              <w:rPr>
                <w:b/>
                <w:bCs/>
                <w:sz w:val="16"/>
                <w:szCs w:val="16"/>
              </w:rPr>
              <w:t>.л</w:t>
            </w:r>
            <w:proofErr w:type="gramEnd"/>
            <w:r w:rsidRPr="00F73995">
              <w:rPr>
                <w:b/>
                <w:bCs/>
                <w:sz w:val="16"/>
                <w:szCs w:val="16"/>
              </w:rPr>
              <w:t>ицам</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62Д0215060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350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15,00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0,00%</w:t>
            </w:r>
          </w:p>
        </w:tc>
      </w:tr>
      <w:tr w:rsidR="00F73995" w:rsidRPr="00F73995" w:rsidTr="00F73995">
        <w:trPr>
          <w:trHeight w:val="495"/>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both"/>
              <w:rPr>
                <w:sz w:val="16"/>
                <w:szCs w:val="16"/>
              </w:rPr>
            </w:pPr>
            <w:r w:rsidRPr="00F73995">
              <w:rPr>
                <w:sz w:val="16"/>
                <w:szCs w:val="16"/>
              </w:rPr>
              <w:t>Выплаты материальной помощи, поощрения за особые заслуги физ. и юр</w:t>
            </w:r>
            <w:proofErr w:type="gramStart"/>
            <w:r w:rsidRPr="00F73995">
              <w:rPr>
                <w:sz w:val="16"/>
                <w:szCs w:val="16"/>
              </w:rPr>
              <w:t>.л</w:t>
            </w:r>
            <w:proofErr w:type="gramEnd"/>
            <w:r w:rsidRPr="00F73995">
              <w:rPr>
                <w:sz w:val="16"/>
                <w:szCs w:val="16"/>
              </w:rPr>
              <w:t>ицам</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62Д0215060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350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0113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sz w:val="16"/>
                <w:szCs w:val="16"/>
              </w:rPr>
            </w:pPr>
            <w:r w:rsidRPr="00F73995">
              <w:rPr>
                <w:sz w:val="16"/>
                <w:szCs w:val="16"/>
              </w:rPr>
              <w:t>15,00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sz w:val="16"/>
                <w:szCs w:val="16"/>
              </w:rPr>
            </w:pPr>
            <w:r w:rsidRPr="00F73995">
              <w:rPr>
                <w:sz w:val="16"/>
                <w:szCs w:val="16"/>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0,00%</w:t>
            </w:r>
          </w:p>
        </w:tc>
      </w:tr>
      <w:tr w:rsidR="00F73995" w:rsidRPr="00F73995" w:rsidTr="00F73995">
        <w:trPr>
          <w:trHeight w:val="365"/>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rPr>
                <w:b/>
                <w:bCs/>
                <w:sz w:val="16"/>
                <w:szCs w:val="16"/>
              </w:rPr>
            </w:pPr>
            <w:r w:rsidRPr="00F73995">
              <w:rPr>
                <w:b/>
                <w:bCs/>
                <w:sz w:val="16"/>
                <w:szCs w:val="16"/>
              </w:rPr>
              <w:t xml:space="preserve">Осуществление мер по противодействию коррупции </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62Д0217004</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240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45,00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5,04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11,20%</w:t>
            </w:r>
          </w:p>
        </w:tc>
      </w:tr>
      <w:tr w:rsidR="00F73995" w:rsidRPr="00F73995" w:rsidTr="00F73995">
        <w:trPr>
          <w:trHeight w:val="429"/>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rPr>
                <w:sz w:val="16"/>
                <w:szCs w:val="16"/>
              </w:rPr>
            </w:pPr>
            <w:r w:rsidRPr="00F73995">
              <w:rPr>
                <w:sz w:val="16"/>
                <w:szCs w:val="16"/>
              </w:rPr>
              <w:t xml:space="preserve">Осуществление мер по противодействию коррупции </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62Д0217004</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242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0113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sz w:val="16"/>
                <w:szCs w:val="16"/>
              </w:rPr>
            </w:pPr>
            <w:r w:rsidRPr="00F73995">
              <w:rPr>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sz w:val="16"/>
                <w:szCs w:val="16"/>
              </w:rPr>
            </w:pPr>
            <w:r w:rsidRPr="00F73995">
              <w:rPr>
                <w:sz w:val="16"/>
                <w:szCs w:val="16"/>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#ДЕЛ/0!</w:t>
            </w:r>
          </w:p>
        </w:tc>
      </w:tr>
      <w:tr w:rsidR="00F73995" w:rsidRPr="00F73995" w:rsidTr="00F73995">
        <w:trPr>
          <w:trHeight w:val="405"/>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rPr>
                <w:sz w:val="16"/>
                <w:szCs w:val="16"/>
              </w:rPr>
            </w:pPr>
            <w:r w:rsidRPr="00F73995">
              <w:rPr>
                <w:sz w:val="16"/>
                <w:szCs w:val="16"/>
              </w:rPr>
              <w:t xml:space="preserve">Осуществление мер по противодействию коррупции </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62Д0217004</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244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0113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sz w:val="16"/>
                <w:szCs w:val="16"/>
              </w:rPr>
            </w:pPr>
            <w:r w:rsidRPr="00F73995">
              <w:rPr>
                <w:sz w:val="16"/>
                <w:szCs w:val="16"/>
              </w:rPr>
              <w:t>45,00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sz w:val="16"/>
                <w:szCs w:val="16"/>
              </w:rPr>
            </w:pPr>
            <w:r w:rsidRPr="00F73995">
              <w:rPr>
                <w:sz w:val="16"/>
                <w:szCs w:val="16"/>
              </w:rPr>
              <w:t>5,04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11,20%</w:t>
            </w:r>
          </w:p>
        </w:tc>
      </w:tr>
      <w:tr w:rsidR="00F73995" w:rsidRPr="00F73995" w:rsidTr="00F73995">
        <w:trPr>
          <w:trHeight w:val="495"/>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rPr>
                <w:b/>
                <w:bCs/>
                <w:sz w:val="16"/>
                <w:szCs w:val="16"/>
              </w:rPr>
            </w:pPr>
            <w:r w:rsidRPr="00F73995">
              <w:rPr>
                <w:b/>
                <w:bCs/>
                <w:sz w:val="16"/>
                <w:szCs w:val="16"/>
              </w:rPr>
              <w:t xml:space="preserve">Проведение мероприятий по обеспечению публикаций муниципальных правовых актов и информированию населения о деятельности органов местного самоуправления </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62Д0217110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244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101,00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42,50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42,08%</w:t>
            </w:r>
          </w:p>
        </w:tc>
      </w:tr>
      <w:tr w:rsidR="00F73995" w:rsidRPr="00F73995" w:rsidTr="00F73995">
        <w:trPr>
          <w:trHeight w:val="495"/>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rPr>
                <w:sz w:val="16"/>
                <w:szCs w:val="16"/>
              </w:rPr>
            </w:pPr>
            <w:r w:rsidRPr="00F73995">
              <w:rPr>
                <w:sz w:val="16"/>
                <w:szCs w:val="16"/>
              </w:rPr>
              <w:t xml:space="preserve">Проведение мероприятий по обеспечению публикаций муниципальных правовых актов и информированию населения о деятельности органов местного самоуправления </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62Д0217110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244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0113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sz w:val="16"/>
                <w:szCs w:val="16"/>
              </w:rPr>
            </w:pPr>
            <w:r w:rsidRPr="00F73995">
              <w:rPr>
                <w:sz w:val="16"/>
                <w:szCs w:val="16"/>
              </w:rPr>
              <w:t>101,00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sz w:val="16"/>
                <w:szCs w:val="16"/>
              </w:rPr>
            </w:pPr>
            <w:r w:rsidRPr="00F73995">
              <w:rPr>
                <w:sz w:val="16"/>
                <w:szCs w:val="16"/>
              </w:rPr>
              <w:t>42,50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42,08%</w:t>
            </w:r>
          </w:p>
        </w:tc>
      </w:tr>
      <w:tr w:rsidR="00F73995" w:rsidRPr="00F73995" w:rsidTr="00F73995">
        <w:trPr>
          <w:trHeight w:val="377"/>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rPr>
                <w:b/>
                <w:bCs/>
                <w:sz w:val="16"/>
                <w:szCs w:val="16"/>
              </w:rPr>
            </w:pPr>
            <w:r w:rsidRPr="00F73995">
              <w:rPr>
                <w:b/>
                <w:bCs/>
                <w:sz w:val="16"/>
                <w:szCs w:val="16"/>
              </w:rPr>
              <w:t>Доплаты к пенсиям муниципальных служащих</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62Д0215280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320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1 588,90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590,41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37,16%</w:t>
            </w:r>
          </w:p>
        </w:tc>
      </w:tr>
      <w:tr w:rsidR="00F73995" w:rsidRPr="00F73995" w:rsidTr="00F73995">
        <w:trPr>
          <w:trHeight w:val="299"/>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rPr>
                <w:sz w:val="16"/>
                <w:szCs w:val="16"/>
              </w:rPr>
            </w:pPr>
            <w:r w:rsidRPr="00F73995">
              <w:rPr>
                <w:sz w:val="16"/>
                <w:szCs w:val="16"/>
              </w:rPr>
              <w:lastRenderedPageBreak/>
              <w:t xml:space="preserve">Доплаты к пенсиям муниципальных служащих </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62Д0215280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321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1001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sz w:val="16"/>
                <w:szCs w:val="16"/>
              </w:rPr>
            </w:pPr>
            <w:r w:rsidRPr="00F73995">
              <w:rPr>
                <w:sz w:val="16"/>
                <w:szCs w:val="16"/>
              </w:rPr>
              <w:t>1 588,90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sz w:val="16"/>
                <w:szCs w:val="16"/>
              </w:rPr>
            </w:pPr>
            <w:r w:rsidRPr="00F73995">
              <w:rPr>
                <w:sz w:val="16"/>
                <w:szCs w:val="16"/>
              </w:rPr>
              <w:t>590,41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37,16%</w:t>
            </w:r>
          </w:p>
        </w:tc>
      </w:tr>
      <w:tr w:rsidR="00F73995" w:rsidRPr="00F73995" w:rsidTr="00F73995">
        <w:trPr>
          <w:trHeight w:val="274"/>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ОСУЩЕСТВЛЕНИЕ ПЕРВИЧНОГО ВОИНСКОГО УЧЕТА</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 </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289,60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95,93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33,12%</w:t>
            </w:r>
          </w:p>
        </w:tc>
      </w:tr>
      <w:tr w:rsidR="00F73995" w:rsidRPr="00F73995" w:rsidTr="00F73995">
        <w:trPr>
          <w:trHeight w:val="495"/>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rPr>
                <w:b/>
                <w:bCs/>
                <w:sz w:val="16"/>
                <w:szCs w:val="16"/>
              </w:rPr>
            </w:pPr>
            <w:r w:rsidRPr="00F73995">
              <w:rPr>
                <w:b/>
                <w:bCs/>
                <w:sz w:val="16"/>
                <w:szCs w:val="16"/>
              </w:rPr>
              <w:t xml:space="preserve">Осуществление первичного воинского учета на территориях, где отсутствуют военные комиссариаты </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62Д0251180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120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283,80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95,93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33,80%</w:t>
            </w:r>
          </w:p>
        </w:tc>
      </w:tr>
      <w:tr w:rsidR="00F73995" w:rsidRPr="00F73995" w:rsidTr="00F73995">
        <w:trPr>
          <w:trHeight w:val="495"/>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rPr>
                <w:sz w:val="16"/>
                <w:szCs w:val="16"/>
              </w:rPr>
            </w:pPr>
            <w:r w:rsidRPr="00F73995">
              <w:rPr>
                <w:sz w:val="16"/>
                <w:szCs w:val="16"/>
              </w:rPr>
              <w:t xml:space="preserve">Осуществление первичного воинского учета на территориях, где отсутствуют военные комиссариаты </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62Д0251180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121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0203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sz w:val="16"/>
                <w:szCs w:val="16"/>
              </w:rPr>
            </w:pPr>
            <w:r w:rsidRPr="00F73995">
              <w:rPr>
                <w:sz w:val="16"/>
                <w:szCs w:val="16"/>
              </w:rPr>
              <w:t>217,91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sz w:val="16"/>
                <w:szCs w:val="16"/>
              </w:rPr>
            </w:pPr>
            <w:r w:rsidRPr="00F73995">
              <w:rPr>
                <w:sz w:val="16"/>
                <w:szCs w:val="16"/>
              </w:rPr>
              <w:t>75,32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34,56%</w:t>
            </w:r>
          </w:p>
        </w:tc>
      </w:tr>
      <w:tr w:rsidR="00F73995" w:rsidRPr="00F73995" w:rsidTr="00F73995">
        <w:trPr>
          <w:trHeight w:val="300"/>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rPr>
                <w:sz w:val="16"/>
                <w:szCs w:val="16"/>
              </w:rPr>
            </w:pPr>
            <w:r w:rsidRPr="00F73995">
              <w:rPr>
                <w:sz w:val="16"/>
                <w:szCs w:val="16"/>
              </w:rPr>
              <w:t xml:space="preserve">Осуществление первичного воинского учета на территориях, где отсутствуют военные комиссариаты </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62Д0251180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129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0203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sz w:val="16"/>
                <w:szCs w:val="16"/>
              </w:rPr>
            </w:pPr>
            <w:r w:rsidRPr="00F73995">
              <w:rPr>
                <w:sz w:val="16"/>
                <w:szCs w:val="16"/>
              </w:rPr>
              <w:t>65,89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sz w:val="16"/>
                <w:szCs w:val="16"/>
              </w:rPr>
            </w:pPr>
            <w:r w:rsidRPr="00F73995">
              <w:rPr>
                <w:sz w:val="16"/>
                <w:szCs w:val="16"/>
              </w:rPr>
              <w:t>20,61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31,28%</w:t>
            </w:r>
          </w:p>
        </w:tc>
      </w:tr>
      <w:tr w:rsidR="00F73995" w:rsidRPr="00F73995" w:rsidTr="00F73995">
        <w:trPr>
          <w:trHeight w:val="495"/>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rPr>
                <w:b/>
                <w:bCs/>
                <w:sz w:val="16"/>
                <w:szCs w:val="16"/>
              </w:rPr>
            </w:pPr>
            <w:r w:rsidRPr="00F73995">
              <w:rPr>
                <w:b/>
                <w:bCs/>
                <w:sz w:val="16"/>
                <w:szCs w:val="16"/>
              </w:rPr>
              <w:t xml:space="preserve">Осуществление первичного воинского учета на территориях, где отсутствуют военные комиссариаты </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62Д0251180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240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5,80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0,00%</w:t>
            </w:r>
          </w:p>
        </w:tc>
      </w:tr>
      <w:tr w:rsidR="00F73995" w:rsidRPr="00F73995" w:rsidTr="00F73995">
        <w:trPr>
          <w:trHeight w:val="495"/>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rPr>
                <w:sz w:val="16"/>
                <w:szCs w:val="16"/>
              </w:rPr>
            </w:pPr>
            <w:r w:rsidRPr="00F73995">
              <w:rPr>
                <w:sz w:val="16"/>
                <w:szCs w:val="16"/>
              </w:rPr>
              <w:t xml:space="preserve">Осуществление первичного воинского учета на территориях, где отсутствуют военные комиссариаты </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62Д0251180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242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0203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sz w:val="16"/>
                <w:szCs w:val="16"/>
              </w:rPr>
            </w:pPr>
            <w:r w:rsidRPr="00F73995">
              <w:rPr>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sz w:val="16"/>
                <w:szCs w:val="16"/>
              </w:rPr>
            </w:pPr>
            <w:r w:rsidRPr="00F73995">
              <w:rPr>
                <w:sz w:val="16"/>
                <w:szCs w:val="16"/>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sz w:val="16"/>
                <w:szCs w:val="16"/>
              </w:rPr>
            </w:pPr>
            <w:r w:rsidRPr="00F73995">
              <w:rPr>
                <w:sz w:val="16"/>
                <w:szCs w:val="16"/>
              </w:rPr>
              <w:t>#ДЕЛ/0!</w:t>
            </w:r>
          </w:p>
        </w:tc>
      </w:tr>
      <w:tr w:rsidR="00F73995" w:rsidRPr="00F73995" w:rsidTr="00F73995">
        <w:trPr>
          <w:trHeight w:val="495"/>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rPr>
                <w:sz w:val="16"/>
                <w:szCs w:val="16"/>
              </w:rPr>
            </w:pPr>
            <w:r w:rsidRPr="00F73995">
              <w:rPr>
                <w:sz w:val="16"/>
                <w:szCs w:val="16"/>
              </w:rPr>
              <w:t xml:space="preserve">Осуществление первичного воинского учета на территориях, где отсутствуют военные комиссариаты </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62Д0251180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244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0203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sz w:val="16"/>
                <w:szCs w:val="16"/>
              </w:rPr>
            </w:pPr>
            <w:r w:rsidRPr="00F73995">
              <w:rPr>
                <w:sz w:val="16"/>
                <w:szCs w:val="16"/>
              </w:rPr>
              <w:t>5,80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sz w:val="16"/>
                <w:szCs w:val="16"/>
              </w:rPr>
            </w:pPr>
            <w:r w:rsidRPr="00F73995">
              <w:rPr>
                <w:sz w:val="16"/>
                <w:szCs w:val="16"/>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right"/>
              <w:rPr>
                <w:b/>
                <w:bCs/>
                <w:sz w:val="16"/>
                <w:szCs w:val="16"/>
              </w:rPr>
            </w:pPr>
            <w:r w:rsidRPr="00F73995">
              <w:rPr>
                <w:b/>
                <w:bCs/>
                <w:sz w:val="16"/>
                <w:szCs w:val="16"/>
              </w:rPr>
              <w:t>0,00%</w:t>
            </w:r>
          </w:p>
        </w:tc>
      </w:tr>
      <w:tr w:rsidR="00F73995" w:rsidRPr="00F73995" w:rsidTr="00F73995">
        <w:trPr>
          <w:trHeight w:val="257"/>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3995" w:rsidRPr="00F73995" w:rsidRDefault="00F73995" w:rsidP="00F73995">
            <w:pPr>
              <w:jc w:val="center"/>
              <w:rPr>
                <w:b/>
                <w:bCs/>
                <w:sz w:val="16"/>
                <w:szCs w:val="16"/>
              </w:rPr>
            </w:pPr>
            <w:r w:rsidRPr="00F73995">
              <w:rPr>
                <w:b/>
                <w:bCs/>
                <w:sz w:val="16"/>
                <w:szCs w:val="16"/>
              </w:rPr>
              <w:t>ИТОГО</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rsidR="00F73995" w:rsidRPr="00F73995" w:rsidRDefault="00F73995" w:rsidP="00F73995">
            <w:pPr>
              <w:rPr>
                <w:b/>
                <w:bCs/>
                <w:sz w:val="16"/>
                <w:szCs w:val="16"/>
              </w:rPr>
            </w:pPr>
            <w:r w:rsidRPr="00F73995">
              <w:rPr>
                <w:b/>
                <w:bCs/>
                <w:sz w:val="16"/>
                <w:szCs w:val="16"/>
              </w:rPr>
              <w:t> </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F73995" w:rsidRPr="00F73995" w:rsidRDefault="00F73995" w:rsidP="00F73995">
            <w:pPr>
              <w:rPr>
                <w:b/>
                <w:bCs/>
                <w:sz w:val="16"/>
                <w:szCs w:val="16"/>
              </w:rPr>
            </w:pPr>
            <w:r w:rsidRPr="00F73995">
              <w:rPr>
                <w:b/>
                <w:bCs/>
                <w:sz w:val="16"/>
                <w:szCs w:val="16"/>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73995" w:rsidRPr="00F73995" w:rsidRDefault="00F73995" w:rsidP="00F73995">
            <w:pPr>
              <w:rPr>
                <w:b/>
                <w:bCs/>
                <w:sz w:val="16"/>
                <w:szCs w:val="16"/>
              </w:rPr>
            </w:pPr>
            <w:r w:rsidRPr="00F73995">
              <w:rPr>
                <w:b/>
                <w:bCs/>
                <w:sz w:val="16"/>
                <w:szCs w:val="16"/>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73995" w:rsidRPr="00F73995" w:rsidRDefault="00F73995" w:rsidP="00F73995">
            <w:pPr>
              <w:jc w:val="right"/>
              <w:rPr>
                <w:b/>
                <w:bCs/>
                <w:sz w:val="16"/>
                <w:szCs w:val="16"/>
              </w:rPr>
            </w:pPr>
            <w:r w:rsidRPr="00F73995">
              <w:rPr>
                <w:b/>
                <w:bCs/>
                <w:sz w:val="16"/>
                <w:szCs w:val="16"/>
              </w:rPr>
              <w:t>70 700,00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73995" w:rsidRPr="00F73995" w:rsidRDefault="00F73995" w:rsidP="00F73995">
            <w:pPr>
              <w:jc w:val="right"/>
              <w:rPr>
                <w:b/>
                <w:bCs/>
                <w:sz w:val="16"/>
                <w:szCs w:val="16"/>
              </w:rPr>
            </w:pPr>
            <w:r w:rsidRPr="00F73995">
              <w:rPr>
                <w:b/>
                <w:bCs/>
                <w:sz w:val="16"/>
                <w:szCs w:val="16"/>
              </w:rPr>
              <w:t>24 142,10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F73995" w:rsidRPr="00F73995" w:rsidRDefault="00F73995" w:rsidP="00F73995">
            <w:pPr>
              <w:jc w:val="right"/>
              <w:rPr>
                <w:b/>
                <w:bCs/>
                <w:sz w:val="16"/>
                <w:szCs w:val="16"/>
              </w:rPr>
            </w:pPr>
            <w:r w:rsidRPr="00F73995">
              <w:rPr>
                <w:b/>
                <w:bCs/>
                <w:sz w:val="16"/>
                <w:szCs w:val="16"/>
              </w:rPr>
              <w:t>34,15%</w:t>
            </w:r>
          </w:p>
        </w:tc>
      </w:tr>
    </w:tbl>
    <w:p w:rsidR="00F73995" w:rsidRPr="00F73995" w:rsidRDefault="00F73995" w:rsidP="00F73995">
      <w:pPr>
        <w:jc w:val="right"/>
        <w:rPr>
          <w:b/>
          <w:bCs/>
          <w:sz w:val="16"/>
          <w:szCs w:val="16"/>
        </w:rPr>
      </w:pPr>
      <w:r w:rsidRPr="00F73995">
        <w:rPr>
          <w:b/>
          <w:bCs/>
          <w:sz w:val="16"/>
          <w:szCs w:val="16"/>
        </w:rPr>
        <w:t>Приложение 5</w:t>
      </w:r>
    </w:p>
    <w:p w:rsidR="00F73995" w:rsidRPr="00F73995" w:rsidRDefault="00F73995" w:rsidP="00F73995">
      <w:pPr>
        <w:jc w:val="right"/>
        <w:rPr>
          <w:sz w:val="16"/>
          <w:szCs w:val="16"/>
        </w:rPr>
      </w:pPr>
      <w:r w:rsidRPr="00F73995">
        <w:rPr>
          <w:sz w:val="16"/>
          <w:szCs w:val="16"/>
        </w:rPr>
        <w:t xml:space="preserve">к Отчету об исполнении  бюджета </w:t>
      </w:r>
    </w:p>
    <w:p w:rsidR="00F73995" w:rsidRPr="00F73995" w:rsidRDefault="00F73995" w:rsidP="00F73995">
      <w:pPr>
        <w:jc w:val="right"/>
        <w:rPr>
          <w:sz w:val="16"/>
          <w:szCs w:val="16"/>
        </w:rPr>
      </w:pPr>
      <w:r w:rsidRPr="00F73995">
        <w:rPr>
          <w:sz w:val="16"/>
          <w:szCs w:val="16"/>
        </w:rPr>
        <w:t xml:space="preserve"> МО </w:t>
      </w:r>
      <w:proofErr w:type="spellStart"/>
      <w:r w:rsidRPr="00F73995">
        <w:rPr>
          <w:sz w:val="16"/>
          <w:szCs w:val="16"/>
        </w:rPr>
        <w:t>Войсковицкое</w:t>
      </w:r>
      <w:proofErr w:type="spellEnd"/>
      <w:r w:rsidRPr="00F73995">
        <w:rPr>
          <w:sz w:val="16"/>
          <w:szCs w:val="16"/>
        </w:rPr>
        <w:t xml:space="preserve"> сельское поселение</w:t>
      </w:r>
    </w:p>
    <w:p w:rsidR="00F73995" w:rsidRPr="00F73995" w:rsidRDefault="00F73995" w:rsidP="00F73995">
      <w:pPr>
        <w:ind w:left="2832" w:firstLine="708"/>
        <w:jc w:val="right"/>
        <w:rPr>
          <w:sz w:val="16"/>
          <w:szCs w:val="16"/>
        </w:rPr>
      </w:pPr>
      <w:r w:rsidRPr="00F73995">
        <w:rPr>
          <w:sz w:val="16"/>
          <w:szCs w:val="16"/>
        </w:rPr>
        <w:t xml:space="preserve"> за 1 полугодие  2022 года</w:t>
      </w:r>
    </w:p>
    <w:p w:rsidR="00F73995" w:rsidRPr="00F73995" w:rsidRDefault="00F73995" w:rsidP="00F73995">
      <w:pPr>
        <w:ind w:firstLine="4253"/>
        <w:jc w:val="right"/>
        <w:rPr>
          <w:sz w:val="16"/>
          <w:szCs w:val="16"/>
        </w:rPr>
      </w:pPr>
    </w:p>
    <w:tbl>
      <w:tblPr>
        <w:tblW w:w="10065" w:type="dxa"/>
        <w:tblInd w:w="108" w:type="dxa"/>
        <w:tblLayout w:type="fixed"/>
        <w:tblLook w:val="04A0"/>
      </w:tblPr>
      <w:tblGrid>
        <w:gridCol w:w="3828"/>
        <w:gridCol w:w="594"/>
        <w:gridCol w:w="399"/>
        <w:gridCol w:w="520"/>
        <w:gridCol w:w="1180"/>
        <w:gridCol w:w="560"/>
        <w:gridCol w:w="999"/>
        <w:gridCol w:w="992"/>
        <w:gridCol w:w="993"/>
      </w:tblGrid>
      <w:tr w:rsidR="00F73995" w:rsidRPr="00F73995" w:rsidTr="00F73995">
        <w:trPr>
          <w:trHeight w:val="585"/>
        </w:trPr>
        <w:tc>
          <w:tcPr>
            <w:tcW w:w="10065" w:type="dxa"/>
            <w:gridSpan w:val="9"/>
            <w:tcBorders>
              <w:top w:val="nil"/>
              <w:left w:val="nil"/>
              <w:bottom w:val="nil"/>
              <w:right w:val="nil"/>
            </w:tcBorders>
            <w:shd w:val="clear" w:color="auto" w:fill="auto"/>
            <w:noWrap/>
            <w:vAlign w:val="bottom"/>
            <w:hideMark/>
          </w:tcPr>
          <w:p w:rsidR="00F73995" w:rsidRPr="00F73995" w:rsidRDefault="00F73995" w:rsidP="00F73995">
            <w:pPr>
              <w:jc w:val="center"/>
              <w:rPr>
                <w:b/>
                <w:bCs/>
                <w:sz w:val="16"/>
                <w:szCs w:val="16"/>
              </w:rPr>
            </w:pPr>
            <w:r w:rsidRPr="00F73995">
              <w:rPr>
                <w:b/>
                <w:bCs/>
                <w:sz w:val="16"/>
                <w:szCs w:val="16"/>
              </w:rPr>
              <w:t xml:space="preserve">Ведомственная  структура  расходов бюджета МО </w:t>
            </w:r>
            <w:proofErr w:type="spellStart"/>
            <w:r w:rsidRPr="00F73995">
              <w:rPr>
                <w:b/>
                <w:bCs/>
                <w:sz w:val="16"/>
                <w:szCs w:val="16"/>
              </w:rPr>
              <w:t>Войсковицкое</w:t>
            </w:r>
            <w:proofErr w:type="spellEnd"/>
            <w:r w:rsidRPr="00F73995">
              <w:rPr>
                <w:b/>
                <w:bCs/>
                <w:sz w:val="16"/>
                <w:szCs w:val="16"/>
              </w:rPr>
              <w:t xml:space="preserve"> сельское поселение  на 2022 год </w:t>
            </w:r>
          </w:p>
        </w:tc>
      </w:tr>
      <w:tr w:rsidR="00F73995" w:rsidRPr="00F73995" w:rsidTr="00F73995">
        <w:trPr>
          <w:trHeight w:val="390"/>
        </w:trPr>
        <w:tc>
          <w:tcPr>
            <w:tcW w:w="10065" w:type="dxa"/>
            <w:gridSpan w:val="9"/>
            <w:tcBorders>
              <w:top w:val="nil"/>
              <w:left w:val="nil"/>
              <w:bottom w:val="single" w:sz="4" w:space="0" w:color="auto"/>
              <w:right w:val="nil"/>
            </w:tcBorders>
            <w:shd w:val="clear" w:color="auto" w:fill="auto"/>
            <w:vAlign w:val="center"/>
            <w:hideMark/>
          </w:tcPr>
          <w:p w:rsidR="00F73995" w:rsidRPr="00F73995" w:rsidRDefault="00F73995" w:rsidP="00F73995">
            <w:pPr>
              <w:jc w:val="right"/>
              <w:rPr>
                <w:color w:val="000000"/>
                <w:sz w:val="16"/>
                <w:szCs w:val="16"/>
              </w:rPr>
            </w:pPr>
            <w:r w:rsidRPr="00F73995">
              <w:rPr>
                <w:color w:val="000000"/>
                <w:sz w:val="16"/>
                <w:szCs w:val="16"/>
              </w:rPr>
              <w:t xml:space="preserve"> (руб.)</w:t>
            </w:r>
          </w:p>
        </w:tc>
      </w:tr>
      <w:tr w:rsidR="00F73995" w:rsidRPr="00F73995" w:rsidTr="00F73995">
        <w:trPr>
          <w:trHeight w:val="438"/>
        </w:trPr>
        <w:tc>
          <w:tcPr>
            <w:tcW w:w="3828" w:type="dxa"/>
            <w:vMerge w:val="restart"/>
            <w:tcBorders>
              <w:top w:val="nil"/>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color w:val="000000"/>
                <w:sz w:val="16"/>
                <w:szCs w:val="16"/>
              </w:rPr>
            </w:pPr>
            <w:r w:rsidRPr="00F73995">
              <w:rPr>
                <w:b/>
                <w:bCs/>
                <w:color w:val="000000"/>
                <w:sz w:val="16"/>
                <w:szCs w:val="16"/>
              </w:rPr>
              <w:t>Наименование</w:t>
            </w:r>
          </w:p>
        </w:tc>
        <w:tc>
          <w:tcPr>
            <w:tcW w:w="5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color w:val="000000"/>
                <w:sz w:val="16"/>
                <w:szCs w:val="16"/>
              </w:rPr>
            </w:pPr>
            <w:r w:rsidRPr="00F73995">
              <w:rPr>
                <w:b/>
                <w:bCs/>
                <w:color w:val="000000"/>
                <w:sz w:val="16"/>
                <w:szCs w:val="16"/>
              </w:rPr>
              <w:t>Мин</w:t>
            </w:r>
          </w:p>
        </w:tc>
        <w:tc>
          <w:tcPr>
            <w:tcW w:w="3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color w:val="000000"/>
                <w:sz w:val="16"/>
                <w:szCs w:val="16"/>
              </w:rPr>
            </w:pPr>
            <w:proofErr w:type="spellStart"/>
            <w:r w:rsidRPr="00F73995">
              <w:rPr>
                <w:b/>
                <w:bCs/>
                <w:color w:val="000000"/>
                <w:sz w:val="16"/>
                <w:szCs w:val="16"/>
              </w:rPr>
              <w:t>Рз</w:t>
            </w:r>
            <w:proofErr w:type="spellEnd"/>
          </w:p>
        </w:tc>
        <w:tc>
          <w:tcPr>
            <w:tcW w:w="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color w:val="000000"/>
                <w:sz w:val="16"/>
                <w:szCs w:val="16"/>
              </w:rPr>
            </w:pPr>
            <w:proofErr w:type="gramStart"/>
            <w:r w:rsidRPr="00F73995">
              <w:rPr>
                <w:b/>
                <w:bCs/>
                <w:color w:val="000000"/>
                <w:sz w:val="16"/>
                <w:szCs w:val="16"/>
              </w:rPr>
              <w:t>ПР</w:t>
            </w:r>
            <w:proofErr w:type="gramEnd"/>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color w:val="000000"/>
                <w:sz w:val="16"/>
                <w:szCs w:val="16"/>
              </w:rPr>
            </w:pPr>
            <w:r w:rsidRPr="00F73995">
              <w:rPr>
                <w:b/>
                <w:bCs/>
                <w:color w:val="000000"/>
                <w:sz w:val="16"/>
                <w:szCs w:val="16"/>
              </w:rPr>
              <w:t>ЦСР</w:t>
            </w:r>
          </w:p>
        </w:tc>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color w:val="000000"/>
                <w:sz w:val="16"/>
                <w:szCs w:val="16"/>
              </w:rPr>
            </w:pPr>
            <w:r w:rsidRPr="00F73995">
              <w:rPr>
                <w:b/>
                <w:bCs/>
                <w:color w:val="000000"/>
                <w:sz w:val="16"/>
                <w:szCs w:val="16"/>
              </w:rPr>
              <w:t>ВР</w:t>
            </w:r>
          </w:p>
        </w:tc>
        <w:tc>
          <w:tcPr>
            <w:tcW w:w="9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color w:val="000000"/>
                <w:sz w:val="16"/>
                <w:szCs w:val="16"/>
              </w:rPr>
            </w:pPr>
            <w:r w:rsidRPr="00F73995">
              <w:rPr>
                <w:b/>
                <w:bCs/>
                <w:color w:val="000000"/>
                <w:sz w:val="16"/>
                <w:szCs w:val="16"/>
              </w:rPr>
              <w:t>Бюджет на 2022 год</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Исполнение за 1 полугодие 2022 год</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r w:rsidRPr="00F73995">
              <w:rPr>
                <w:b/>
                <w:bCs/>
                <w:sz w:val="16"/>
                <w:szCs w:val="16"/>
              </w:rPr>
              <w:t>% исполнения</w:t>
            </w:r>
          </w:p>
        </w:tc>
      </w:tr>
      <w:tr w:rsidR="00F73995" w:rsidRPr="00F73995" w:rsidTr="00F73995">
        <w:trPr>
          <w:trHeight w:val="471"/>
        </w:trPr>
        <w:tc>
          <w:tcPr>
            <w:tcW w:w="3828" w:type="dxa"/>
            <w:vMerge/>
            <w:tcBorders>
              <w:top w:val="nil"/>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rPr>
                <w:b/>
                <w:bCs/>
                <w:color w:val="000000"/>
                <w:sz w:val="16"/>
                <w:szCs w:val="16"/>
              </w:rPr>
            </w:pPr>
          </w:p>
        </w:tc>
        <w:tc>
          <w:tcPr>
            <w:tcW w:w="5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color w:val="000000"/>
                <w:sz w:val="16"/>
                <w:szCs w:val="16"/>
              </w:rPr>
            </w:pPr>
          </w:p>
        </w:tc>
        <w:tc>
          <w:tcPr>
            <w:tcW w:w="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color w:val="000000"/>
                <w:sz w:val="16"/>
                <w:szCs w:val="16"/>
              </w:rPr>
            </w:pPr>
          </w:p>
        </w:tc>
        <w:tc>
          <w:tcPr>
            <w:tcW w:w="5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color w:val="000000"/>
                <w:sz w:val="16"/>
                <w:szCs w:val="16"/>
              </w:rPr>
            </w:pPr>
          </w:p>
        </w:tc>
        <w:tc>
          <w:tcPr>
            <w:tcW w:w="11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color w:val="000000"/>
                <w:sz w:val="16"/>
                <w:szCs w:val="16"/>
              </w:rPr>
            </w:pPr>
          </w:p>
        </w:tc>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color w:val="000000"/>
                <w:sz w:val="16"/>
                <w:szCs w:val="16"/>
              </w:rPr>
            </w:pPr>
          </w:p>
        </w:tc>
        <w:tc>
          <w:tcPr>
            <w:tcW w:w="9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sz w:val="16"/>
                <w:szCs w:val="16"/>
              </w:rPr>
            </w:pPr>
          </w:p>
        </w:tc>
      </w:tr>
      <w:tr w:rsidR="00F73995" w:rsidRPr="00F73995" w:rsidTr="00F73995">
        <w:trPr>
          <w:trHeight w:val="6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color w:val="000000"/>
                <w:sz w:val="16"/>
                <w:szCs w:val="16"/>
              </w:rPr>
            </w:pPr>
            <w:r w:rsidRPr="00F73995">
              <w:rPr>
                <w:b/>
                <w:bCs/>
                <w:color w:val="000000"/>
                <w:sz w:val="16"/>
                <w:szCs w:val="16"/>
              </w:rPr>
              <w:t>АДМИНИСТРАЦИЯ ВОЙСКОВИЦКОГО СЕЛЬСКОГО ПОСЕЛЕНИЯ ГАТЧИНСКОГО МУНИЦИПАЛЬНОГО РАЙОНА ЛЕНИНГРАДСКОЙ ОБЛАСТИ</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b/>
                <w:bCs/>
                <w:color w:val="000000"/>
                <w:sz w:val="16"/>
                <w:szCs w:val="16"/>
              </w:rPr>
            </w:pPr>
            <w:r w:rsidRPr="00F73995">
              <w:rPr>
                <w:b/>
                <w:bCs/>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b/>
                <w:bCs/>
                <w:color w:val="000000"/>
                <w:sz w:val="16"/>
                <w:szCs w:val="16"/>
              </w:rPr>
            </w:pP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b/>
                <w:bCs/>
                <w:color w:val="000000"/>
                <w:sz w:val="16"/>
                <w:szCs w:val="16"/>
              </w:rPr>
            </w:pP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b/>
                <w:bCs/>
                <w:color w:val="000000"/>
                <w:sz w:val="16"/>
                <w:szCs w:val="16"/>
              </w:rPr>
            </w:pP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b/>
                <w:bCs/>
                <w:color w:val="000000"/>
                <w:sz w:val="16"/>
                <w:szCs w:val="16"/>
              </w:rPr>
            </w:pP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b/>
                <w:bCs/>
                <w:color w:val="000000"/>
                <w:sz w:val="16"/>
                <w:szCs w:val="16"/>
              </w:rPr>
            </w:pPr>
            <w:r w:rsidRPr="00F73995">
              <w:rPr>
                <w:b/>
                <w:bCs/>
                <w:color w:val="000000"/>
                <w:sz w:val="16"/>
                <w:szCs w:val="16"/>
              </w:rPr>
              <w:t>70 700,00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b/>
                <w:bCs/>
                <w:color w:val="000000"/>
                <w:sz w:val="16"/>
                <w:szCs w:val="16"/>
              </w:rPr>
            </w:pPr>
            <w:r w:rsidRPr="00F73995">
              <w:rPr>
                <w:b/>
                <w:bCs/>
                <w:color w:val="000000"/>
                <w:sz w:val="16"/>
                <w:szCs w:val="16"/>
              </w:rPr>
              <w:t>24 142,10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sz w:val="16"/>
                <w:szCs w:val="16"/>
              </w:rPr>
            </w:pPr>
            <w:r w:rsidRPr="00F73995">
              <w:rPr>
                <w:sz w:val="16"/>
                <w:szCs w:val="16"/>
              </w:rPr>
              <w:t>34,15%</w:t>
            </w:r>
          </w:p>
        </w:tc>
      </w:tr>
      <w:tr w:rsidR="00F73995" w:rsidRPr="00F73995" w:rsidTr="00F73995">
        <w:trPr>
          <w:trHeight w:val="46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color w:val="000000"/>
                <w:sz w:val="16"/>
                <w:szCs w:val="16"/>
              </w:rPr>
            </w:pPr>
            <w:r w:rsidRPr="00F73995">
              <w:rPr>
                <w:b/>
                <w:bCs/>
                <w:color w:val="000000"/>
                <w:sz w:val="16"/>
                <w:szCs w:val="16"/>
              </w:rPr>
              <w:t>ОБЩЕГОСУДАРСТВЕННЫЕ ВОПРОСЫ</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b/>
                <w:bCs/>
                <w:color w:val="000000"/>
                <w:sz w:val="16"/>
                <w:szCs w:val="16"/>
              </w:rPr>
            </w:pPr>
            <w:r w:rsidRPr="00F73995">
              <w:rPr>
                <w:b/>
                <w:bCs/>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b/>
                <w:bCs/>
                <w:color w:val="000000"/>
                <w:sz w:val="16"/>
                <w:szCs w:val="16"/>
              </w:rPr>
            </w:pPr>
            <w:r w:rsidRPr="00F73995">
              <w:rPr>
                <w:b/>
                <w:bCs/>
                <w:color w:val="000000"/>
                <w:sz w:val="16"/>
                <w:szCs w:val="16"/>
              </w:rPr>
              <w:t>01</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b/>
                <w:bCs/>
                <w:color w:val="000000"/>
                <w:sz w:val="16"/>
                <w:szCs w:val="16"/>
              </w:rPr>
            </w:pPr>
            <w:r w:rsidRPr="00F73995">
              <w:rPr>
                <w:b/>
                <w:bCs/>
                <w:color w:val="000000"/>
                <w:sz w:val="16"/>
                <w:szCs w:val="16"/>
              </w:rPr>
              <w:t>00</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b/>
                <w:bCs/>
                <w:color w:val="000000"/>
                <w:sz w:val="16"/>
                <w:szCs w:val="16"/>
              </w:rPr>
            </w:pP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b/>
                <w:bCs/>
                <w:color w:val="000000"/>
                <w:sz w:val="16"/>
                <w:szCs w:val="16"/>
              </w:rPr>
            </w:pP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b/>
                <w:bCs/>
                <w:color w:val="000000"/>
                <w:sz w:val="16"/>
                <w:szCs w:val="16"/>
              </w:rPr>
            </w:pPr>
            <w:r w:rsidRPr="00F73995">
              <w:rPr>
                <w:b/>
                <w:bCs/>
                <w:color w:val="000000"/>
                <w:sz w:val="16"/>
                <w:szCs w:val="16"/>
              </w:rPr>
              <w:t>16 068,48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b/>
                <w:bCs/>
                <w:color w:val="000000"/>
                <w:sz w:val="16"/>
                <w:szCs w:val="16"/>
              </w:rPr>
            </w:pPr>
            <w:r w:rsidRPr="00F73995">
              <w:rPr>
                <w:b/>
                <w:bCs/>
                <w:color w:val="000000"/>
                <w:sz w:val="16"/>
                <w:szCs w:val="16"/>
              </w:rPr>
              <w:t>5 747,31</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sz w:val="16"/>
                <w:szCs w:val="16"/>
              </w:rPr>
            </w:pPr>
            <w:r w:rsidRPr="00F73995">
              <w:rPr>
                <w:sz w:val="16"/>
                <w:szCs w:val="16"/>
              </w:rPr>
              <w:t>35,77%</w:t>
            </w:r>
          </w:p>
        </w:tc>
      </w:tr>
      <w:tr w:rsidR="00F73995" w:rsidRPr="00F73995" w:rsidTr="00F73995">
        <w:trPr>
          <w:trHeight w:val="66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outlineLvl w:val="0"/>
              <w:rPr>
                <w:b/>
                <w:bCs/>
                <w:sz w:val="16"/>
                <w:szCs w:val="16"/>
              </w:rPr>
            </w:pPr>
            <w:r w:rsidRPr="00F73995">
              <w:rPr>
                <w:b/>
                <w:bCs/>
                <w:sz w:val="16"/>
                <w:szCs w:val="16"/>
              </w:rPr>
              <w:t>Обеспечение деятельности Совета депутатов муниципального образования</w:t>
            </w:r>
          </w:p>
        </w:tc>
        <w:tc>
          <w:tcPr>
            <w:tcW w:w="5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outlineLvl w:val="0"/>
              <w:rPr>
                <w:b/>
                <w:bCs/>
                <w:color w:val="000000"/>
                <w:sz w:val="16"/>
                <w:szCs w:val="16"/>
              </w:rPr>
            </w:pPr>
            <w:r w:rsidRPr="00F73995">
              <w:rPr>
                <w:b/>
                <w:bCs/>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outlineLvl w:val="0"/>
              <w:rPr>
                <w:b/>
                <w:bCs/>
                <w:color w:val="000000"/>
                <w:sz w:val="16"/>
                <w:szCs w:val="16"/>
              </w:rPr>
            </w:pPr>
            <w:r w:rsidRPr="00F73995">
              <w:rPr>
                <w:b/>
                <w:bCs/>
                <w:color w:val="000000"/>
                <w:sz w:val="16"/>
                <w:szCs w:val="16"/>
              </w:rPr>
              <w:t>01</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outlineLvl w:val="0"/>
              <w:rPr>
                <w:b/>
                <w:bCs/>
                <w:color w:val="000000"/>
                <w:sz w:val="16"/>
                <w:szCs w:val="16"/>
              </w:rPr>
            </w:pPr>
            <w:r w:rsidRPr="00F73995">
              <w:rPr>
                <w:b/>
                <w:bCs/>
                <w:color w:val="000000"/>
                <w:sz w:val="16"/>
                <w:szCs w:val="16"/>
              </w:rPr>
              <w:t>03</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outlineLvl w:val="0"/>
              <w:rPr>
                <w:b/>
                <w:bCs/>
                <w:color w:val="000000"/>
                <w:sz w:val="16"/>
                <w:szCs w:val="16"/>
              </w:rPr>
            </w:pP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outlineLvl w:val="0"/>
              <w:rPr>
                <w:b/>
                <w:bCs/>
                <w:color w:val="000000"/>
                <w:sz w:val="16"/>
                <w:szCs w:val="16"/>
              </w:rPr>
            </w:pP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outlineLvl w:val="0"/>
              <w:rPr>
                <w:b/>
                <w:bCs/>
                <w:color w:val="000000"/>
                <w:sz w:val="16"/>
                <w:szCs w:val="16"/>
              </w:rPr>
            </w:pPr>
            <w:r w:rsidRPr="00F73995">
              <w:rPr>
                <w:b/>
                <w:bCs/>
                <w:color w:val="000000"/>
                <w:sz w:val="16"/>
                <w:szCs w:val="16"/>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outlineLvl w:val="0"/>
              <w:rPr>
                <w:b/>
                <w:bCs/>
                <w:color w:val="000000"/>
                <w:sz w:val="16"/>
                <w:szCs w:val="16"/>
              </w:rPr>
            </w:pPr>
            <w:r w:rsidRPr="00F73995">
              <w:rPr>
                <w:b/>
                <w:bCs/>
                <w:color w:val="000000"/>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outlineLvl w:val="0"/>
              <w:rPr>
                <w:sz w:val="16"/>
                <w:szCs w:val="16"/>
              </w:rPr>
            </w:pPr>
            <w:r w:rsidRPr="00F73995">
              <w:rPr>
                <w:sz w:val="16"/>
                <w:szCs w:val="16"/>
              </w:rPr>
              <w:t>#ДЕЛ/0!</w:t>
            </w:r>
          </w:p>
        </w:tc>
      </w:tr>
      <w:tr w:rsidR="00F73995" w:rsidRPr="00F73995" w:rsidTr="00F73995">
        <w:trPr>
          <w:trHeight w:val="46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both"/>
              <w:outlineLvl w:val="0"/>
              <w:rPr>
                <w:sz w:val="16"/>
                <w:szCs w:val="16"/>
              </w:rPr>
            </w:pPr>
            <w:r w:rsidRPr="00F73995">
              <w:rPr>
                <w:sz w:val="16"/>
                <w:szCs w:val="16"/>
              </w:rPr>
              <w:t>Обеспечение деятельности Совета депутатов муниципального образования</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outlineLvl w:val="0"/>
              <w:rPr>
                <w:color w:val="000000"/>
                <w:sz w:val="16"/>
                <w:szCs w:val="16"/>
              </w:rPr>
            </w:pPr>
            <w:r w:rsidRPr="00F73995">
              <w:rPr>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outlineLvl w:val="0"/>
              <w:rPr>
                <w:color w:val="000000"/>
                <w:sz w:val="16"/>
                <w:szCs w:val="16"/>
              </w:rPr>
            </w:pPr>
            <w:r w:rsidRPr="00F73995">
              <w:rPr>
                <w:color w:val="000000"/>
                <w:sz w:val="16"/>
                <w:szCs w:val="16"/>
              </w:rPr>
              <w:t>01</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outlineLvl w:val="0"/>
              <w:rPr>
                <w:color w:val="000000"/>
                <w:sz w:val="16"/>
                <w:szCs w:val="16"/>
              </w:rPr>
            </w:pPr>
            <w:r w:rsidRPr="00F73995">
              <w:rPr>
                <w:color w:val="000000"/>
                <w:sz w:val="16"/>
                <w:szCs w:val="16"/>
              </w:rPr>
              <w:t>03</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outlineLvl w:val="0"/>
              <w:rPr>
                <w:color w:val="000000"/>
                <w:sz w:val="16"/>
                <w:szCs w:val="16"/>
              </w:rPr>
            </w:pPr>
            <w:r w:rsidRPr="00F73995">
              <w:rPr>
                <w:color w:val="000000"/>
                <w:sz w:val="16"/>
                <w:szCs w:val="16"/>
              </w:rPr>
              <w:t>61П0111050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outlineLvl w:val="0"/>
              <w:rPr>
                <w:color w:val="000000"/>
                <w:sz w:val="16"/>
                <w:szCs w:val="16"/>
              </w:rPr>
            </w:pP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outlineLvl w:val="0"/>
              <w:rPr>
                <w:color w:val="000000"/>
                <w:sz w:val="16"/>
                <w:szCs w:val="16"/>
              </w:rPr>
            </w:pPr>
            <w:r w:rsidRPr="00F73995">
              <w:rPr>
                <w:color w:val="000000"/>
                <w:sz w:val="16"/>
                <w:szCs w:val="16"/>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outlineLvl w:val="0"/>
              <w:rPr>
                <w:color w:val="000000"/>
                <w:sz w:val="16"/>
                <w:szCs w:val="16"/>
              </w:rPr>
            </w:pPr>
            <w:r w:rsidRPr="00F73995">
              <w:rPr>
                <w:color w:val="000000"/>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outlineLvl w:val="0"/>
              <w:rPr>
                <w:sz w:val="16"/>
                <w:szCs w:val="16"/>
              </w:rPr>
            </w:pPr>
            <w:r w:rsidRPr="00F73995">
              <w:rPr>
                <w:sz w:val="16"/>
                <w:szCs w:val="16"/>
              </w:rPr>
              <w:t>#ДЕЛ/0!</w:t>
            </w:r>
          </w:p>
        </w:tc>
      </w:tr>
      <w:tr w:rsidR="00F73995" w:rsidRPr="00F73995" w:rsidTr="00F73995">
        <w:trPr>
          <w:trHeight w:val="51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both"/>
              <w:outlineLvl w:val="0"/>
              <w:rPr>
                <w:sz w:val="16"/>
                <w:szCs w:val="16"/>
              </w:rPr>
            </w:pPr>
            <w:r w:rsidRPr="00F73995">
              <w:rPr>
                <w:sz w:val="16"/>
                <w:szCs w:val="16"/>
              </w:rPr>
              <w:t>Обеспечение деятельности Совета депутатов муниципального образования</w:t>
            </w:r>
          </w:p>
        </w:tc>
        <w:tc>
          <w:tcPr>
            <w:tcW w:w="5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outlineLvl w:val="0"/>
              <w:rPr>
                <w:i/>
                <w:iCs/>
                <w:color w:val="000000"/>
                <w:sz w:val="16"/>
                <w:szCs w:val="16"/>
              </w:rPr>
            </w:pPr>
            <w:r w:rsidRPr="00F73995">
              <w:rPr>
                <w:i/>
                <w:iCs/>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outlineLvl w:val="0"/>
              <w:rPr>
                <w:i/>
                <w:iCs/>
                <w:color w:val="000000"/>
                <w:sz w:val="16"/>
                <w:szCs w:val="16"/>
              </w:rPr>
            </w:pPr>
            <w:r w:rsidRPr="00F73995">
              <w:rPr>
                <w:i/>
                <w:iCs/>
                <w:color w:val="000000"/>
                <w:sz w:val="16"/>
                <w:szCs w:val="16"/>
              </w:rPr>
              <w:t>01</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outlineLvl w:val="0"/>
              <w:rPr>
                <w:i/>
                <w:iCs/>
                <w:color w:val="000000"/>
                <w:sz w:val="16"/>
                <w:szCs w:val="16"/>
              </w:rPr>
            </w:pPr>
            <w:r w:rsidRPr="00F73995">
              <w:rPr>
                <w:i/>
                <w:iCs/>
                <w:color w:val="000000"/>
                <w:sz w:val="16"/>
                <w:szCs w:val="16"/>
              </w:rPr>
              <w:t>03</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outlineLvl w:val="0"/>
              <w:rPr>
                <w:i/>
                <w:iCs/>
                <w:color w:val="000000"/>
                <w:sz w:val="16"/>
                <w:szCs w:val="16"/>
              </w:rPr>
            </w:pPr>
            <w:r w:rsidRPr="00F73995">
              <w:rPr>
                <w:i/>
                <w:iCs/>
                <w:color w:val="000000"/>
                <w:sz w:val="16"/>
                <w:szCs w:val="16"/>
              </w:rPr>
              <w:t>61П0111050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outlineLvl w:val="0"/>
              <w:rPr>
                <w:i/>
                <w:iCs/>
                <w:color w:val="000000"/>
                <w:sz w:val="16"/>
                <w:szCs w:val="16"/>
              </w:rPr>
            </w:pPr>
            <w:r w:rsidRPr="00F73995">
              <w:rPr>
                <w:i/>
                <w:iCs/>
                <w:color w:val="000000"/>
                <w:sz w:val="16"/>
                <w:szCs w:val="16"/>
              </w:rPr>
              <w:t>120</w:t>
            </w: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outlineLvl w:val="0"/>
              <w:rPr>
                <w:i/>
                <w:iCs/>
                <w:color w:val="000000"/>
                <w:sz w:val="16"/>
                <w:szCs w:val="16"/>
              </w:rPr>
            </w:pPr>
            <w:r w:rsidRPr="00F73995">
              <w:rPr>
                <w:i/>
                <w:iCs/>
                <w:color w:val="000000"/>
                <w:sz w:val="16"/>
                <w:szCs w:val="16"/>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outlineLvl w:val="0"/>
              <w:rPr>
                <w:i/>
                <w:iCs/>
                <w:color w:val="000000"/>
                <w:sz w:val="16"/>
                <w:szCs w:val="16"/>
              </w:rPr>
            </w:pPr>
            <w:r w:rsidRPr="00F73995">
              <w:rPr>
                <w:i/>
                <w:iCs/>
                <w:color w:val="000000"/>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outlineLvl w:val="0"/>
              <w:rPr>
                <w:sz w:val="16"/>
                <w:szCs w:val="16"/>
              </w:rPr>
            </w:pPr>
            <w:r w:rsidRPr="00F73995">
              <w:rPr>
                <w:sz w:val="16"/>
                <w:szCs w:val="16"/>
              </w:rPr>
              <w:t>#ДЕЛ/0!</w:t>
            </w:r>
          </w:p>
        </w:tc>
      </w:tr>
      <w:tr w:rsidR="00F73995" w:rsidRPr="00F73995" w:rsidTr="00F73995">
        <w:trPr>
          <w:trHeight w:val="51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color w:val="000000"/>
                <w:sz w:val="16"/>
                <w:szCs w:val="16"/>
              </w:rPr>
            </w:pPr>
            <w:r w:rsidRPr="00F73995">
              <w:rPr>
                <w:b/>
                <w:bCs/>
                <w:color w:val="000000"/>
                <w:sz w:val="16"/>
                <w:szCs w:val="16"/>
              </w:rPr>
              <w:t xml:space="preserve">Функционирование Правительства РФ, высших исполнительных органов </w:t>
            </w:r>
            <w:proofErr w:type="spellStart"/>
            <w:r w:rsidRPr="00F73995">
              <w:rPr>
                <w:b/>
                <w:bCs/>
                <w:color w:val="000000"/>
                <w:sz w:val="16"/>
                <w:szCs w:val="16"/>
              </w:rPr>
              <w:t>гос</w:t>
            </w:r>
            <w:proofErr w:type="spellEnd"/>
            <w:r w:rsidRPr="00F73995">
              <w:rPr>
                <w:b/>
                <w:bCs/>
                <w:color w:val="000000"/>
                <w:sz w:val="16"/>
                <w:szCs w:val="16"/>
              </w:rPr>
              <w:t>. власти субъектов РФ, местных администраций</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b/>
                <w:bCs/>
                <w:color w:val="000000"/>
                <w:sz w:val="16"/>
                <w:szCs w:val="16"/>
              </w:rPr>
            </w:pPr>
            <w:r w:rsidRPr="00F73995">
              <w:rPr>
                <w:b/>
                <w:bCs/>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b/>
                <w:bCs/>
                <w:color w:val="000000"/>
                <w:sz w:val="16"/>
                <w:szCs w:val="16"/>
              </w:rPr>
            </w:pPr>
            <w:r w:rsidRPr="00F73995">
              <w:rPr>
                <w:b/>
                <w:bCs/>
                <w:color w:val="000000"/>
                <w:sz w:val="16"/>
                <w:szCs w:val="16"/>
              </w:rPr>
              <w:t>01</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b/>
                <w:bCs/>
                <w:color w:val="000000"/>
                <w:sz w:val="16"/>
                <w:szCs w:val="16"/>
              </w:rPr>
            </w:pPr>
            <w:r w:rsidRPr="00F73995">
              <w:rPr>
                <w:b/>
                <w:bCs/>
                <w:color w:val="000000"/>
                <w:sz w:val="16"/>
                <w:szCs w:val="16"/>
              </w:rPr>
              <w:t>04</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b/>
                <w:bCs/>
                <w:color w:val="000000"/>
                <w:sz w:val="16"/>
                <w:szCs w:val="16"/>
              </w:rPr>
            </w:pP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b/>
                <w:bCs/>
                <w:color w:val="000000"/>
                <w:sz w:val="16"/>
                <w:szCs w:val="16"/>
              </w:rPr>
            </w:pP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b/>
                <w:bCs/>
                <w:color w:val="000000"/>
                <w:sz w:val="16"/>
                <w:szCs w:val="16"/>
              </w:rPr>
            </w:pPr>
            <w:r w:rsidRPr="00F73995">
              <w:rPr>
                <w:b/>
                <w:bCs/>
                <w:color w:val="000000"/>
                <w:sz w:val="16"/>
                <w:szCs w:val="16"/>
              </w:rPr>
              <w:t>15 141,90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b/>
                <w:bCs/>
                <w:color w:val="000000"/>
                <w:sz w:val="16"/>
                <w:szCs w:val="16"/>
              </w:rPr>
            </w:pPr>
            <w:r w:rsidRPr="00F73995">
              <w:rPr>
                <w:b/>
                <w:bCs/>
                <w:color w:val="000000"/>
                <w:sz w:val="16"/>
                <w:szCs w:val="16"/>
              </w:rPr>
              <w:t>5 364,79</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sz w:val="16"/>
                <w:szCs w:val="16"/>
              </w:rPr>
            </w:pPr>
            <w:r w:rsidRPr="00F73995">
              <w:rPr>
                <w:sz w:val="16"/>
                <w:szCs w:val="16"/>
              </w:rPr>
              <w:t>35,43%</w:t>
            </w:r>
          </w:p>
        </w:tc>
      </w:tr>
      <w:tr w:rsidR="00F73995" w:rsidRPr="00F73995" w:rsidTr="00F73995">
        <w:trPr>
          <w:trHeight w:val="54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both"/>
              <w:rPr>
                <w:color w:val="000000"/>
                <w:sz w:val="16"/>
                <w:szCs w:val="16"/>
              </w:rPr>
            </w:pPr>
            <w:r w:rsidRPr="00F73995">
              <w:rPr>
                <w:color w:val="000000"/>
                <w:sz w:val="16"/>
                <w:szCs w:val="16"/>
              </w:rPr>
              <w:t>Расходы на выплаты муниципальным служащим</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color w:val="000000"/>
                <w:sz w:val="16"/>
                <w:szCs w:val="16"/>
              </w:rPr>
            </w:pPr>
            <w:r w:rsidRPr="00F73995">
              <w:rPr>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color w:val="000000"/>
                <w:sz w:val="16"/>
                <w:szCs w:val="16"/>
              </w:rPr>
            </w:pPr>
            <w:r w:rsidRPr="00F73995">
              <w:rPr>
                <w:color w:val="000000"/>
                <w:sz w:val="16"/>
                <w:szCs w:val="16"/>
              </w:rPr>
              <w:t>01</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color w:val="000000"/>
                <w:sz w:val="16"/>
                <w:szCs w:val="16"/>
              </w:rPr>
            </w:pPr>
            <w:r w:rsidRPr="00F73995">
              <w:rPr>
                <w:color w:val="000000"/>
                <w:sz w:val="16"/>
                <w:szCs w:val="16"/>
              </w:rPr>
              <w:t>04</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color w:val="000000"/>
                <w:sz w:val="16"/>
                <w:szCs w:val="16"/>
              </w:rPr>
            </w:pPr>
            <w:r w:rsidRPr="00F73995">
              <w:rPr>
                <w:color w:val="000000"/>
                <w:sz w:val="16"/>
                <w:szCs w:val="16"/>
              </w:rPr>
              <w:t>61Ф0211020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color w:val="000000"/>
                <w:sz w:val="16"/>
                <w:szCs w:val="16"/>
              </w:rPr>
            </w:pP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color w:val="000000"/>
                <w:sz w:val="16"/>
                <w:szCs w:val="16"/>
              </w:rPr>
            </w:pPr>
            <w:r w:rsidRPr="00F73995">
              <w:rPr>
                <w:color w:val="000000"/>
                <w:sz w:val="16"/>
                <w:szCs w:val="16"/>
              </w:rPr>
              <w:t>9 598,38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color w:val="000000"/>
                <w:sz w:val="16"/>
                <w:szCs w:val="16"/>
              </w:rPr>
            </w:pPr>
            <w:r w:rsidRPr="00F73995">
              <w:rPr>
                <w:color w:val="000000"/>
                <w:sz w:val="16"/>
                <w:szCs w:val="16"/>
              </w:rPr>
              <w:t>3 196,98</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sz w:val="16"/>
                <w:szCs w:val="16"/>
              </w:rPr>
            </w:pPr>
            <w:r w:rsidRPr="00F73995">
              <w:rPr>
                <w:sz w:val="16"/>
                <w:szCs w:val="16"/>
              </w:rPr>
              <w:t>33,31%</w:t>
            </w:r>
          </w:p>
        </w:tc>
      </w:tr>
      <w:tr w:rsidR="00F73995" w:rsidRPr="00F73995" w:rsidTr="00F73995">
        <w:trPr>
          <w:trHeight w:val="51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both"/>
              <w:rPr>
                <w:i/>
                <w:iCs/>
                <w:color w:val="000000"/>
                <w:sz w:val="16"/>
                <w:szCs w:val="16"/>
              </w:rPr>
            </w:pPr>
            <w:r w:rsidRPr="00F73995">
              <w:rPr>
                <w:i/>
                <w:iCs/>
                <w:color w:val="000000"/>
                <w:sz w:val="16"/>
                <w:szCs w:val="16"/>
              </w:rPr>
              <w:t>Расходы на выплаты муниципальным служащим</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01</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04</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61Ф0211020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120</w:t>
            </w: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i/>
                <w:iCs/>
                <w:color w:val="000000"/>
                <w:sz w:val="16"/>
                <w:szCs w:val="16"/>
              </w:rPr>
            </w:pPr>
            <w:r w:rsidRPr="00F73995">
              <w:rPr>
                <w:i/>
                <w:iCs/>
                <w:color w:val="000000"/>
                <w:sz w:val="16"/>
                <w:szCs w:val="16"/>
              </w:rPr>
              <w:t>9 598,38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i/>
                <w:iCs/>
                <w:color w:val="000000"/>
                <w:sz w:val="16"/>
                <w:szCs w:val="16"/>
              </w:rPr>
            </w:pPr>
            <w:r w:rsidRPr="00F73995">
              <w:rPr>
                <w:i/>
                <w:iCs/>
                <w:color w:val="000000"/>
                <w:sz w:val="16"/>
                <w:szCs w:val="16"/>
              </w:rPr>
              <w:t>3 196,98</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sz w:val="16"/>
                <w:szCs w:val="16"/>
              </w:rPr>
            </w:pPr>
            <w:r w:rsidRPr="00F73995">
              <w:rPr>
                <w:sz w:val="16"/>
                <w:szCs w:val="16"/>
              </w:rPr>
              <w:t>33,31%</w:t>
            </w:r>
          </w:p>
        </w:tc>
      </w:tr>
      <w:tr w:rsidR="00F73995" w:rsidRPr="00F73995" w:rsidTr="00F73995">
        <w:trPr>
          <w:trHeight w:val="48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both"/>
              <w:rPr>
                <w:color w:val="000000"/>
                <w:sz w:val="16"/>
                <w:szCs w:val="16"/>
              </w:rPr>
            </w:pPr>
            <w:r w:rsidRPr="00F73995">
              <w:rPr>
                <w:color w:val="000000"/>
                <w:sz w:val="16"/>
                <w:szCs w:val="16"/>
              </w:rPr>
              <w:t>Расходы на выплаты главе администрации</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color w:val="000000"/>
                <w:sz w:val="16"/>
                <w:szCs w:val="16"/>
              </w:rPr>
            </w:pPr>
            <w:r w:rsidRPr="00F73995">
              <w:rPr>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color w:val="000000"/>
                <w:sz w:val="16"/>
                <w:szCs w:val="16"/>
              </w:rPr>
            </w:pPr>
            <w:r w:rsidRPr="00F73995">
              <w:rPr>
                <w:color w:val="000000"/>
                <w:sz w:val="16"/>
                <w:szCs w:val="16"/>
              </w:rPr>
              <w:t>01</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color w:val="000000"/>
                <w:sz w:val="16"/>
                <w:szCs w:val="16"/>
              </w:rPr>
            </w:pPr>
            <w:r w:rsidRPr="00F73995">
              <w:rPr>
                <w:color w:val="000000"/>
                <w:sz w:val="16"/>
                <w:szCs w:val="16"/>
              </w:rPr>
              <w:t>04</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color w:val="000000"/>
                <w:sz w:val="16"/>
                <w:szCs w:val="16"/>
              </w:rPr>
            </w:pPr>
            <w:r w:rsidRPr="00F73995">
              <w:rPr>
                <w:color w:val="000000"/>
                <w:sz w:val="16"/>
                <w:szCs w:val="16"/>
              </w:rPr>
              <w:t>61Ф0211040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color w:val="000000"/>
                <w:sz w:val="16"/>
                <w:szCs w:val="16"/>
              </w:rPr>
            </w:pP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color w:val="000000"/>
                <w:sz w:val="16"/>
                <w:szCs w:val="16"/>
              </w:rPr>
            </w:pPr>
            <w:r w:rsidRPr="00F73995">
              <w:rPr>
                <w:color w:val="000000"/>
                <w:sz w:val="16"/>
                <w:szCs w:val="16"/>
              </w:rPr>
              <w:t>2 077,60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color w:val="000000"/>
                <w:sz w:val="16"/>
                <w:szCs w:val="16"/>
              </w:rPr>
            </w:pPr>
            <w:r w:rsidRPr="00F73995">
              <w:rPr>
                <w:color w:val="000000"/>
                <w:sz w:val="16"/>
                <w:szCs w:val="16"/>
              </w:rPr>
              <w:t>767,40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sz w:val="16"/>
                <w:szCs w:val="16"/>
              </w:rPr>
            </w:pPr>
            <w:r w:rsidRPr="00F73995">
              <w:rPr>
                <w:sz w:val="16"/>
                <w:szCs w:val="16"/>
              </w:rPr>
              <w:t>36,94%</w:t>
            </w:r>
          </w:p>
        </w:tc>
      </w:tr>
      <w:tr w:rsidR="00F73995" w:rsidRPr="00F73995" w:rsidTr="00F73995">
        <w:trPr>
          <w:trHeight w:val="66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both"/>
              <w:rPr>
                <w:i/>
                <w:iCs/>
                <w:color w:val="000000"/>
                <w:sz w:val="16"/>
                <w:szCs w:val="16"/>
              </w:rPr>
            </w:pPr>
            <w:r w:rsidRPr="00F73995">
              <w:rPr>
                <w:i/>
                <w:iCs/>
                <w:color w:val="000000"/>
                <w:sz w:val="16"/>
                <w:szCs w:val="16"/>
              </w:rPr>
              <w:lastRenderedPageBreak/>
              <w:t>Расходы на выплаты главе администрации</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01</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04</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61Ф0211040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120</w:t>
            </w: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i/>
                <w:iCs/>
                <w:color w:val="000000"/>
                <w:sz w:val="16"/>
                <w:szCs w:val="16"/>
              </w:rPr>
            </w:pPr>
            <w:r w:rsidRPr="00F73995">
              <w:rPr>
                <w:i/>
                <w:iCs/>
                <w:color w:val="000000"/>
                <w:sz w:val="16"/>
                <w:szCs w:val="16"/>
              </w:rPr>
              <w:t>2 077,60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i/>
                <w:iCs/>
                <w:color w:val="000000"/>
                <w:sz w:val="16"/>
                <w:szCs w:val="16"/>
              </w:rPr>
            </w:pPr>
            <w:r w:rsidRPr="00F73995">
              <w:rPr>
                <w:i/>
                <w:iCs/>
                <w:color w:val="000000"/>
                <w:sz w:val="16"/>
                <w:szCs w:val="16"/>
              </w:rPr>
              <w:t>767,40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sz w:val="16"/>
                <w:szCs w:val="16"/>
              </w:rPr>
            </w:pPr>
            <w:r w:rsidRPr="00F73995">
              <w:rPr>
                <w:sz w:val="16"/>
                <w:szCs w:val="16"/>
              </w:rPr>
              <w:t>36,94%</w:t>
            </w:r>
          </w:p>
        </w:tc>
      </w:tr>
      <w:tr w:rsidR="00F73995" w:rsidRPr="00F73995" w:rsidTr="00F73995">
        <w:trPr>
          <w:trHeight w:val="54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both"/>
              <w:rPr>
                <w:color w:val="000000"/>
                <w:sz w:val="16"/>
                <w:szCs w:val="16"/>
              </w:rPr>
            </w:pPr>
            <w:r w:rsidRPr="00F73995">
              <w:rPr>
                <w:color w:val="000000"/>
                <w:sz w:val="16"/>
                <w:szCs w:val="16"/>
              </w:rPr>
              <w:t>Расходы на выплаты работникам, замещающим должности, не являющиеся должностями муниципальной службы</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color w:val="000000"/>
                <w:sz w:val="16"/>
                <w:szCs w:val="16"/>
              </w:rPr>
            </w:pPr>
            <w:r w:rsidRPr="00F73995">
              <w:rPr>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color w:val="000000"/>
                <w:sz w:val="16"/>
                <w:szCs w:val="16"/>
              </w:rPr>
            </w:pPr>
            <w:r w:rsidRPr="00F73995">
              <w:rPr>
                <w:color w:val="000000"/>
                <w:sz w:val="16"/>
                <w:szCs w:val="16"/>
              </w:rPr>
              <w:t>01</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color w:val="000000"/>
                <w:sz w:val="16"/>
                <w:szCs w:val="16"/>
              </w:rPr>
            </w:pPr>
            <w:r w:rsidRPr="00F73995">
              <w:rPr>
                <w:color w:val="000000"/>
                <w:sz w:val="16"/>
                <w:szCs w:val="16"/>
              </w:rPr>
              <w:t>04</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color w:val="000000"/>
                <w:sz w:val="16"/>
                <w:szCs w:val="16"/>
              </w:rPr>
            </w:pPr>
            <w:r w:rsidRPr="00F73995">
              <w:rPr>
                <w:color w:val="000000"/>
                <w:sz w:val="16"/>
                <w:szCs w:val="16"/>
              </w:rPr>
              <w:t>61Ф0311030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color w:val="000000"/>
                <w:sz w:val="16"/>
                <w:szCs w:val="16"/>
              </w:rPr>
            </w:pP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color w:val="000000"/>
                <w:sz w:val="16"/>
                <w:szCs w:val="16"/>
              </w:rPr>
            </w:pPr>
            <w:r w:rsidRPr="00F73995">
              <w:rPr>
                <w:color w:val="000000"/>
                <w:sz w:val="16"/>
                <w:szCs w:val="16"/>
              </w:rPr>
              <w:t>3 372,40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sz w:val="16"/>
                <w:szCs w:val="16"/>
              </w:rPr>
            </w:pPr>
            <w:r w:rsidRPr="00F73995">
              <w:rPr>
                <w:sz w:val="16"/>
                <w:szCs w:val="16"/>
              </w:rPr>
              <w:t>1 400,41</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sz w:val="16"/>
                <w:szCs w:val="16"/>
              </w:rPr>
            </w:pPr>
            <w:r w:rsidRPr="00F73995">
              <w:rPr>
                <w:sz w:val="16"/>
                <w:szCs w:val="16"/>
              </w:rPr>
              <w:t>41,53%</w:t>
            </w:r>
          </w:p>
        </w:tc>
      </w:tr>
      <w:tr w:rsidR="00F73995" w:rsidRPr="00F73995" w:rsidTr="00F73995">
        <w:trPr>
          <w:trHeight w:val="52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both"/>
              <w:rPr>
                <w:i/>
                <w:iCs/>
                <w:color w:val="000000"/>
                <w:sz w:val="16"/>
                <w:szCs w:val="16"/>
              </w:rPr>
            </w:pPr>
            <w:r w:rsidRPr="00F73995">
              <w:rPr>
                <w:i/>
                <w:iCs/>
                <w:color w:val="000000"/>
                <w:sz w:val="16"/>
                <w:szCs w:val="16"/>
              </w:rPr>
              <w:t>Расходы на выплаты работникам, замещающим должности, не являющиеся должностями муниципальной службы</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01</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04</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61Ф0311030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120</w:t>
            </w: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i/>
                <w:iCs/>
                <w:color w:val="000000"/>
                <w:sz w:val="16"/>
                <w:szCs w:val="16"/>
              </w:rPr>
            </w:pPr>
            <w:r w:rsidRPr="00F73995">
              <w:rPr>
                <w:i/>
                <w:iCs/>
                <w:color w:val="000000"/>
                <w:sz w:val="16"/>
                <w:szCs w:val="16"/>
              </w:rPr>
              <w:t>919,50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sz w:val="16"/>
                <w:szCs w:val="16"/>
              </w:rPr>
            </w:pPr>
            <w:r w:rsidRPr="00F73995">
              <w:rPr>
                <w:sz w:val="16"/>
                <w:szCs w:val="16"/>
              </w:rPr>
              <w:t>346,87</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sz w:val="16"/>
                <w:szCs w:val="16"/>
              </w:rPr>
            </w:pPr>
            <w:r w:rsidRPr="00F73995">
              <w:rPr>
                <w:sz w:val="16"/>
                <w:szCs w:val="16"/>
              </w:rPr>
              <w:t>37,72%</w:t>
            </w:r>
          </w:p>
        </w:tc>
      </w:tr>
      <w:tr w:rsidR="00F73995" w:rsidRPr="00F73995" w:rsidTr="00F73995">
        <w:trPr>
          <w:trHeight w:val="52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both"/>
              <w:rPr>
                <w:i/>
                <w:iCs/>
                <w:color w:val="000000"/>
                <w:sz w:val="16"/>
                <w:szCs w:val="16"/>
              </w:rPr>
            </w:pPr>
            <w:r w:rsidRPr="00F73995">
              <w:rPr>
                <w:i/>
                <w:iCs/>
                <w:color w:val="000000"/>
                <w:sz w:val="16"/>
                <w:szCs w:val="16"/>
              </w:rPr>
              <w:t>Расходы на выплаты работникам, замещающим должности, не являющиеся должностями муниципальной службы</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01</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04</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61Ф0311030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240</w:t>
            </w: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i/>
                <w:iCs/>
                <w:color w:val="000000"/>
                <w:sz w:val="16"/>
                <w:szCs w:val="16"/>
              </w:rPr>
            </w:pPr>
            <w:r w:rsidRPr="00F73995">
              <w:rPr>
                <w:i/>
                <w:iCs/>
                <w:color w:val="000000"/>
                <w:sz w:val="16"/>
                <w:szCs w:val="16"/>
              </w:rPr>
              <w:t>2 452,90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sz w:val="16"/>
                <w:szCs w:val="16"/>
              </w:rPr>
            </w:pPr>
            <w:r w:rsidRPr="00F73995">
              <w:rPr>
                <w:sz w:val="16"/>
                <w:szCs w:val="16"/>
              </w:rPr>
              <w:t>1 053,53</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sz w:val="16"/>
                <w:szCs w:val="16"/>
              </w:rPr>
            </w:pPr>
            <w:r w:rsidRPr="00F73995">
              <w:rPr>
                <w:sz w:val="16"/>
                <w:szCs w:val="16"/>
              </w:rPr>
              <w:t>42,95%</w:t>
            </w:r>
          </w:p>
        </w:tc>
      </w:tr>
      <w:tr w:rsidR="00F73995" w:rsidRPr="00F73995" w:rsidTr="00F73995">
        <w:trPr>
          <w:trHeight w:val="52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both"/>
              <w:outlineLvl w:val="0"/>
              <w:rPr>
                <w:color w:val="000000"/>
                <w:sz w:val="16"/>
                <w:szCs w:val="16"/>
              </w:rPr>
            </w:pPr>
            <w:r w:rsidRPr="00F73995">
              <w:rPr>
                <w:color w:val="000000"/>
                <w:sz w:val="16"/>
                <w:szCs w:val="16"/>
              </w:rPr>
              <w:t>Диспансеризация работников органов местного самоуправления</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outlineLvl w:val="0"/>
              <w:rPr>
                <w:color w:val="000000"/>
                <w:sz w:val="16"/>
                <w:szCs w:val="16"/>
              </w:rPr>
            </w:pPr>
            <w:r w:rsidRPr="00F73995">
              <w:rPr>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outlineLvl w:val="0"/>
              <w:rPr>
                <w:color w:val="000000"/>
                <w:sz w:val="16"/>
                <w:szCs w:val="16"/>
              </w:rPr>
            </w:pPr>
            <w:r w:rsidRPr="00F73995">
              <w:rPr>
                <w:color w:val="000000"/>
                <w:sz w:val="16"/>
                <w:szCs w:val="16"/>
              </w:rPr>
              <w:t>01</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outlineLvl w:val="0"/>
              <w:rPr>
                <w:color w:val="000000"/>
                <w:sz w:val="16"/>
                <w:szCs w:val="16"/>
              </w:rPr>
            </w:pPr>
            <w:r w:rsidRPr="00F73995">
              <w:rPr>
                <w:color w:val="000000"/>
                <w:sz w:val="16"/>
                <w:szCs w:val="16"/>
              </w:rPr>
              <w:t>04</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outlineLvl w:val="0"/>
              <w:rPr>
                <w:color w:val="000000"/>
                <w:sz w:val="16"/>
                <w:szCs w:val="16"/>
              </w:rPr>
            </w:pPr>
            <w:r w:rsidRPr="00F73995">
              <w:rPr>
                <w:color w:val="000000"/>
                <w:sz w:val="16"/>
                <w:szCs w:val="16"/>
              </w:rPr>
              <w:t>61П0115070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outlineLvl w:val="0"/>
              <w:rPr>
                <w:color w:val="000000"/>
                <w:sz w:val="16"/>
                <w:szCs w:val="16"/>
              </w:rPr>
            </w:pP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outlineLvl w:val="0"/>
              <w:rPr>
                <w:color w:val="000000"/>
                <w:sz w:val="16"/>
                <w:szCs w:val="16"/>
              </w:rPr>
            </w:pPr>
            <w:r w:rsidRPr="00F73995">
              <w:rPr>
                <w:color w:val="000000"/>
                <w:sz w:val="16"/>
                <w:szCs w:val="16"/>
              </w:rPr>
              <w:t>90,00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outlineLvl w:val="0"/>
              <w:rPr>
                <w:sz w:val="16"/>
                <w:szCs w:val="16"/>
              </w:rPr>
            </w:pPr>
            <w:r w:rsidRPr="00F73995">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outlineLvl w:val="0"/>
              <w:rPr>
                <w:sz w:val="16"/>
                <w:szCs w:val="16"/>
              </w:rPr>
            </w:pPr>
            <w:r w:rsidRPr="00F73995">
              <w:rPr>
                <w:sz w:val="16"/>
                <w:szCs w:val="16"/>
              </w:rPr>
              <w:t>0,00%</w:t>
            </w:r>
          </w:p>
        </w:tc>
      </w:tr>
      <w:tr w:rsidR="00F73995" w:rsidRPr="00F73995" w:rsidTr="00F73995">
        <w:trPr>
          <w:trHeight w:val="52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both"/>
              <w:outlineLvl w:val="0"/>
              <w:rPr>
                <w:i/>
                <w:iCs/>
                <w:color w:val="000000"/>
                <w:sz w:val="16"/>
                <w:szCs w:val="16"/>
              </w:rPr>
            </w:pPr>
            <w:r w:rsidRPr="00F73995">
              <w:rPr>
                <w:i/>
                <w:iCs/>
                <w:color w:val="000000"/>
                <w:sz w:val="16"/>
                <w:szCs w:val="16"/>
              </w:rPr>
              <w:t>Диспансеризация работников органов местного самоуправления</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outlineLvl w:val="0"/>
              <w:rPr>
                <w:i/>
                <w:iCs/>
                <w:color w:val="000000"/>
                <w:sz w:val="16"/>
                <w:szCs w:val="16"/>
              </w:rPr>
            </w:pPr>
            <w:r w:rsidRPr="00F73995">
              <w:rPr>
                <w:i/>
                <w:iCs/>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outlineLvl w:val="0"/>
              <w:rPr>
                <w:i/>
                <w:iCs/>
                <w:color w:val="000000"/>
                <w:sz w:val="16"/>
                <w:szCs w:val="16"/>
              </w:rPr>
            </w:pPr>
            <w:r w:rsidRPr="00F73995">
              <w:rPr>
                <w:i/>
                <w:iCs/>
                <w:color w:val="000000"/>
                <w:sz w:val="16"/>
                <w:szCs w:val="16"/>
              </w:rPr>
              <w:t>01</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outlineLvl w:val="0"/>
              <w:rPr>
                <w:i/>
                <w:iCs/>
                <w:color w:val="000000"/>
                <w:sz w:val="16"/>
                <w:szCs w:val="16"/>
              </w:rPr>
            </w:pPr>
            <w:r w:rsidRPr="00F73995">
              <w:rPr>
                <w:i/>
                <w:iCs/>
                <w:color w:val="000000"/>
                <w:sz w:val="16"/>
                <w:szCs w:val="16"/>
              </w:rPr>
              <w:t>04</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outlineLvl w:val="0"/>
              <w:rPr>
                <w:i/>
                <w:iCs/>
                <w:color w:val="000000"/>
                <w:sz w:val="16"/>
                <w:szCs w:val="16"/>
              </w:rPr>
            </w:pPr>
            <w:r w:rsidRPr="00F73995">
              <w:rPr>
                <w:i/>
                <w:iCs/>
                <w:color w:val="000000"/>
                <w:sz w:val="16"/>
                <w:szCs w:val="16"/>
              </w:rPr>
              <w:t>61П0115070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outlineLvl w:val="0"/>
              <w:rPr>
                <w:i/>
                <w:iCs/>
                <w:color w:val="000000"/>
                <w:sz w:val="16"/>
                <w:szCs w:val="16"/>
              </w:rPr>
            </w:pPr>
            <w:r w:rsidRPr="00F73995">
              <w:rPr>
                <w:i/>
                <w:iCs/>
                <w:color w:val="000000"/>
                <w:sz w:val="16"/>
                <w:szCs w:val="16"/>
              </w:rPr>
              <w:t>240</w:t>
            </w: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outlineLvl w:val="0"/>
              <w:rPr>
                <w:i/>
                <w:iCs/>
                <w:color w:val="000000"/>
                <w:sz w:val="16"/>
                <w:szCs w:val="16"/>
              </w:rPr>
            </w:pPr>
            <w:r w:rsidRPr="00F73995">
              <w:rPr>
                <w:i/>
                <w:iCs/>
                <w:color w:val="000000"/>
                <w:sz w:val="16"/>
                <w:szCs w:val="16"/>
              </w:rPr>
              <w:t>90,00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outlineLvl w:val="0"/>
              <w:rPr>
                <w:sz w:val="16"/>
                <w:szCs w:val="16"/>
              </w:rPr>
            </w:pPr>
            <w:r w:rsidRPr="00F73995">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outlineLvl w:val="0"/>
              <w:rPr>
                <w:sz w:val="16"/>
                <w:szCs w:val="16"/>
              </w:rPr>
            </w:pPr>
            <w:r w:rsidRPr="00F73995">
              <w:rPr>
                <w:sz w:val="16"/>
                <w:szCs w:val="16"/>
              </w:rPr>
              <w:t>0,00%</w:t>
            </w:r>
          </w:p>
        </w:tc>
      </w:tr>
      <w:tr w:rsidR="00F73995" w:rsidRPr="00F73995" w:rsidTr="00F73995">
        <w:trPr>
          <w:trHeight w:val="52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both"/>
              <w:rPr>
                <w:color w:val="000000"/>
                <w:sz w:val="16"/>
                <w:szCs w:val="16"/>
              </w:rPr>
            </w:pPr>
            <w:r w:rsidRPr="00F73995">
              <w:rPr>
                <w:color w:val="000000"/>
                <w:sz w:val="16"/>
                <w:szCs w:val="16"/>
              </w:rPr>
              <w:t>Осуществление полномочий в сфере административных правонарушений</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color w:val="000000"/>
                <w:sz w:val="16"/>
                <w:szCs w:val="16"/>
              </w:rPr>
            </w:pPr>
            <w:r w:rsidRPr="00F73995">
              <w:rPr>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color w:val="000000"/>
                <w:sz w:val="16"/>
                <w:szCs w:val="16"/>
              </w:rPr>
            </w:pPr>
            <w:r w:rsidRPr="00F73995">
              <w:rPr>
                <w:color w:val="000000"/>
                <w:sz w:val="16"/>
                <w:szCs w:val="16"/>
              </w:rPr>
              <w:t>01</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color w:val="000000"/>
                <w:sz w:val="16"/>
                <w:szCs w:val="16"/>
              </w:rPr>
            </w:pPr>
            <w:r w:rsidRPr="00F73995">
              <w:rPr>
                <w:color w:val="000000"/>
                <w:sz w:val="16"/>
                <w:szCs w:val="16"/>
              </w:rPr>
              <w:t>04</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color w:val="000000"/>
                <w:sz w:val="16"/>
                <w:szCs w:val="16"/>
              </w:rPr>
            </w:pPr>
            <w:r w:rsidRPr="00F73995">
              <w:rPr>
                <w:color w:val="000000"/>
                <w:sz w:val="16"/>
                <w:szCs w:val="16"/>
              </w:rPr>
              <w:t>61П0171340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color w:val="000000"/>
                <w:sz w:val="16"/>
                <w:szCs w:val="16"/>
              </w:rPr>
            </w:pP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color w:val="000000"/>
                <w:sz w:val="16"/>
                <w:szCs w:val="16"/>
              </w:rPr>
            </w:pPr>
            <w:r w:rsidRPr="00F73995">
              <w:rPr>
                <w:color w:val="000000"/>
                <w:sz w:val="16"/>
                <w:szCs w:val="16"/>
              </w:rPr>
              <w:t>3,52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sz w:val="16"/>
                <w:szCs w:val="16"/>
              </w:rPr>
            </w:pPr>
            <w:r w:rsidRPr="00F73995">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sz w:val="16"/>
                <w:szCs w:val="16"/>
              </w:rPr>
            </w:pPr>
            <w:r w:rsidRPr="00F73995">
              <w:rPr>
                <w:sz w:val="16"/>
                <w:szCs w:val="16"/>
              </w:rPr>
              <w:t>0,00%</w:t>
            </w:r>
          </w:p>
        </w:tc>
      </w:tr>
      <w:tr w:rsidR="00F73995" w:rsidRPr="00F73995" w:rsidTr="00F73995">
        <w:trPr>
          <w:trHeight w:val="52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both"/>
              <w:rPr>
                <w:i/>
                <w:iCs/>
                <w:color w:val="000000"/>
                <w:sz w:val="16"/>
                <w:szCs w:val="16"/>
              </w:rPr>
            </w:pPr>
            <w:r w:rsidRPr="00F73995">
              <w:rPr>
                <w:i/>
                <w:iCs/>
                <w:color w:val="000000"/>
                <w:sz w:val="16"/>
                <w:szCs w:val="16"/>
              </w:rPr>
              <w:t>Осуществление полномочий в сфере административных правонарушений</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01</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04</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61П0171340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240</w:t>
            </w: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i/>
                <w:iCs/>
                <w:color w:val="000000"/>
                <w:sz w:val="16"/>
                <w:szCs w:val="16"/>
              </w:rPr>
            </w:pPr>
            <w:r w:rsidRPr="00F73995">
              <w:rPr>
                <w:i/>
                <w:iCs/>
                <w:color w:val="000000"/>
                <w:sz w:val="16"/>
                <w:szCs w:val="16"/>
              </w:rPr>
              <w:t>3,52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sz w:val="16"/>
                <w:szCs w:val="16"/>
              </w:rPr>
            </w:pPr>
            <w:r w:rsidRPr="00F73995">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sz w:val="16"/>
                <w:szCs w:val="16"/>
              </w:rPr>
            </w:pPr>
            <w:r w:rsidRPr="00F73995">
              <w:rPr>
                <w:sz w:val="16"/>
                <w:szCs w:val="16"/>
              </w:rPr>
              <w:t>0,00%</w:t>
            </w:r>
          </w:p>
        </w:tc>
      </w:tr>
      <w:tr w:rsidR="00F73995" w:rsidRPr="00F73995" w:rsidTr="00F73995">
        <w:trPr>
          <w:trHeight w:val="66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color w:val="000000"/>
                <w:sz w:val="16"/>
                <w:szCs w:val="16"/>
              </w:rPr>
            </w:pPr>
            <w:r w:rsidRPr="00F73995">
              <w:rPr>
                <w:b/>
                <w:bCs/>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b/>
                <w:bCs/>
                <w:color w:val="000000"/>
                <w:sz w:val="16"/>
                <w:szCs w:val="16"/>
              </w:rPr>
            </w:pPr>
            <w:r w:rsidRPr="00F73995">
              <w:rPr>
                <w:b/>
                <w:bCs/>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b/>
                <w:bCs/>
                <w:color w:val="000000"/>
                <w:sz w:val="16"/>
                <w:szCs w:val="16"/>
              </w:rPr>
            </w:pPr>
            <w:r w:rsidRPr="00F73995">
              <w:rPr>
                <w:b/>
                <w:bCs/>
                <w:color w:val="000000"/>
                <w:sz w:val="16"/>
                <w:szCs w:val="16"/>
              </w:rPr>
              <w:t>01</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b/>
                <w:bCs/>
                <w:color w:val="000000"/>
                <w:sz w:val="16"/>
                <w:szCs w:val="16"/>
              </w:rPr>
            </w:pPr>
            <w:r w:rsidRPr="00F73995">
              <w:rPr>
                <w:b/>
                <w:bCs/>
                <w:color w:val="000000"/>
                <w:sz w:val="16"/>
                <w:szCs w:val="16"/>
              </w:rPr>
              <w:t>06</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b/>
                <w:bCs/>
                <w:color w:val="000000"/>
                <w:sz w:val="16"/>
                <w:szCs w:val="16"/>
              </w:rPr>
            </w:pP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b/>
                <w:bCs/>
                <w:color w:val="000000"/>
                <w:sz w:val="16"/>
                <w:szCs w:val="16"/>
              </w:rPr>
            </w:pP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b/>
                <w:bCs/>
                <w:color w:val="000000"/>
                <w:sz w:val="16"/>
                <w:szCs w:val="16"/>
              </w:rPr>
            </w:pPr>
            <w:r w:rsidRPr="00F73995">
              <w:rPr>
                <w:b/>
                <w:bCs/>
                <w:color w:val="000000"/>
                <w:sz w:val="16"/>
                <w:szCs w:val="16"/>
              </w:rPr>
              <w:t>237,58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b/>
                <w:bCs/>
                <w:color w:val="000000"/>
                <w:sz w:val="16"/>
                <w:szCs w:val="16"/>
              </w:rPr>
            </w:pPr>
            <w:r w:rsidRPr="00F73995">
              <w:rPr>
                <w:b/>
                <w:bCs/>
                <w:color w:val="000000"/>
                <w:sz w:val="16"/>
                <w:szCs w:val="16"/>
              </w:rPr>
              <w:t>118,79</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sz w:val="16"/>
                <w:szCs w:val="16"/>
              </w:rPr>
            </w:pPr>
            <w:r w:rsidRPr="00F73995">
              <w:rPr>
                <w:sz w:val="16"/>
                <w:szCs w:val="16"/>
              </w:rPr>
              <w:t>50,00%</w:t>
            </w:r>
          </w:p>
        </w:tc>
      </w:tr>
      <w:tr w:rsidR="00F73995" w:rsidRPr="00F73995" w:rsidTr="00F73995">
        <w:trPr>
          <w:trHeight w:val="45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both"/>
              <w:rPr>
                <w:color w:val="000000"/>
                <w:sz w:val="16"/>
                <w:szCs w:val="16"/>
              </w:rPr>
            </w:pPr>
            <w:r w:rsidRPr="00F73995">
              <w:rPr>
                <w:color w:val="000000"/>
                <w:sz w:val="16"/>
                <w:szCs w:val="16"/>
              </w:rPr>
              <w:t>Иные межбюджетные трансферты на осуществление части полномочий по исполнению бюджета муниципального  образования</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color w:val="000000"/>
                <w:sz w:val="16"/>
                <w:szCs w:val="16"/>
              </w:rPr>
            </w:pPr>
            <w:r w:rsidRPr="00F73995">
              <w:rPr>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color w:val="000000"/>
                <w:sz w:val="16"/>
                <w:szCs w:val="16"/>
              </w:rPr>
            </w:pPr>
            <w:r w:rsidRPr="00F73995">
              <w:rPr>
                <w:color w:val="000000"/>
                <w:sz w:val="16"/>
                <w:szCs w:val="16"/>
              </w:rPr>
              <w:t>01</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color w:val="000000"/>
                <w:sz w:val="16"/>
                <w:szCs w:val="16"/>
              </w:rPr>
            </w:pPr>
            <w:r w:rsidRPr="00F73995">
              <w:rPr>
                <w:color w:val="000000"/>
                <w:sz w:val="16"/>
                <w:szCs w:val="16"/>
              </w:rPr>
              <w:t>06</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color w:val="000000"/>
                <w:sz w:val="16"/>
                <w:szCs w:val="16"/>
              </w:rPr>
            </w:pPr>
            <w:r w:rsidRPr="00F73995">
              <w:rPr>
                <w:color w:val="000000"/>
                <w:sz w:val="16"/>
                <w:szCs w:val="16"/>
              </w:rPr>
              <w:t>62Д0113020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color w:val="000000"/>
                <w:sz w:val="16"/>
                <w:szCs w:val="16"/>
              </w:rPr>
            </w:pP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color w:val="000000"/>
                <w:sz w:val="16"/>
                <w:szCs w:val="16"/>
              </w:rPr>
            </w:pPr>
            <w:r w:rsidRPr="00F73995">
              <w:rPr>
                <w:color w:val="000000"/>
                <w:sz w:val="16"/>
                <w:szCs w:val="16"/>
              </w:rPr>
              <w:t>137,10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sz w:val="16"/>
                <w:szCs w:val="16"/>
              </w:rPr>
            </w:pPr>
            <w:r w:rsidRPr="00F73995">
              <w:rPr>
                <w:sz w:val="16"/>
                <w:szCs w:val="16"/>
              </w:rPr>
              <w:t>68,55</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sz w:val="16"/>
                <w:szCs w:val="16"/>
              </w:rPr>
            </w:pPr>
            <w:r w:rsidRPr="00F73995">
              <w:rPr>
                <w:sz w:val="16"/>
                <w:szCs w:val="16"/>
              </w:rPr>
              <w:t>50,00%</w:t>
            </w:r>
          </w:p>
        </w:tc>
      </w:tr>
      <w:tr w:rsidR="00F73995" w:rsidRPr="00F73995" w:rsidTr="00F73995">
        <w:trPr>
          <w:trHeight w:val="6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both"/>
              <w:rPr>
                <w:i/>
                <w:iCs/>
                <w:color w:val="000000"/>
                <w:sz w:val="16"/>
                <w:szCs w:val="16"/>
              </w:rPr>
            </w:pPr>
            <w:r w:rsidRPr="00F73995">
              <w:rPr>
                <w:i/>
                <w:iCs/>
                <w:color w:val="000000"/>
                <w:sz w:val="16"/>
                <w:szCs w:val="16"/>
              </w:rPr>
              <w:t>Иные межбюджетные трансферты на осуществление части полномочий по исполнению бюджета муниципального  образования</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01</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06</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62Д0113020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540</w:t>
            </w: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i/>
                <w:iCs/>
                <w:color w:val="000000"/>
                <w:sz w:val="16"/>
                <w:szCs w:val="16"/>
              </w:rPr>
            </w:pPr>
            <w:r w:rsidRPr="00F73995">
              <w:rPr>
                <w:i/>
                <w:iCs/>
                <w:color w:val="000000"/>
                <w:sz w:val="16"/>
                <w:szCs w:val="16"/>
              </w:rPr>
              <w:t>137,10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sz w:val="16"/>
                <w:szCs w:val="16"/>
              </w:rPr>
            </w:pPr>
            <w:r w:rsidRPr="00F73995">
              <w:rPr>
                <w:sz w:val="16"/>
                <w:szCs w:val="16"/>
              </w:rPr>
              <w:t>68,55</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sz w:val="16"/>
                <w:szCs w:val="16"/>
              </w:rPr>
            </w:pPr>
            <w:r w:rsidRPr="00F73995">
              <w:rPr>
                <w:sz w:val="16"/>
                <w:szCs w:val="16"/>
              </w:rPr>
              <w:t>50,00%</w:t>
            </w:r>
          </w:p>
        </w:tc>
      </w:tr>
      <w:tr w:rsidR="00F73995" w:rsidRPr="00F73995" w:rsidTr="00F73995">
        <w:trPr>
          <w:trHeight w:val="57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both"/>
              <w:rPr>
                <w:color w:val="000000"/>
                <w:sz w:val="16"/>
                <w:szCs w:val="16"/>
              </w:rPr>
            </w:pPr>
            <w:r w:rsidRPr="00F73995">
              <w:rPr>
                <w:color w:val="000000"/>
                <w:sz w:val="16"/>
                <w:szCs w:val="16"/>
              </w:rPr>
              <w:t>Иные межбюджетные трансферты на осуществление части полномочий по осуществлению финансового контроля бюджетов поселений</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color w:val="000000"/>
                <w:sz w:val="16"/>
                <w:szCs w:val="16"/>
              </w:rPr>
            </w:pPr>
            <w:r w:rsidRPr="00F73995">
              <w:rPr>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color w:val="000000"/>
                <w:sz w:val="16"/>
                <w:szCs w:val="16"/>
              </w:rPr>
            </w:pPr>
            <w:r w:rsidRPr="00F73995">
              <w:rPr>
                <w:color w:val="000000"/>
                <w:sz w:val="16"/>
                <w:szCs w:val="16"/>
              </w:rPr>
              <w:t>01</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color w:val="000000"/>
                <w:sz w:val="16"/>
                <w:szCs w:val="16"/>
              </w:rPr>
            </w:pPr>
            <w:r w:rsidRPr="00F73995">
              <w:rPr>
                <w:color w:val="000000"/>
                <w:sz w:val="16"/>
                <w:szCs w:val="16"/>
              </w:rPr>
              <w:t>06</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color w:val="000000"/>
                <w:sz w:val="16"/>
                <w:szCs w:val="16"/>
              </w:rPr>
            </w:pPr>
            <w:r w:rsidRPr="00F73995">
              <w:rPr>
                <w:color w:val="000000"/>
                <w:sz w:val="16"/>
                <w:szCs w:val="16"/>
              </w:rPr>
              <w:t>62Д0113060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color w:val="000000"/>
                <w:sz w:val="16"/>
                <w:szCs w:val="16"/>
              </w:rPr>
            </w:pP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color w:val="000000"/>
                <w:sz w:val="16"/>
                <w:szCs w:val="16"/>
              </w:rPr>
            </w:pPr>
            <w:r w:rsidRPr="00F73995">
              <w:rPr>
                <w:color w:val="000000"/>
                <w:sz w:val="16"/>
                <w:szCs w:val="16"/>
              </w:rPr>
              <w:t>42,28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sz w:val="16"/>
                <w:szCs w:val="16"/>
              </w:rPr>
            </w:pPr>
            <w:r w:rsidRPr="00F73995">
              <w:rPr>
                <w:sz w:val="16"/>
                <w:szCs w:val="16"/>
              </w:rPr>
              <w:t>21,14</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sz w:val="16"/>
                <w:szCs w:val="16"/>
              </w:rPr>
            </w:pPr>
            <w:r w:rsidRPr="00F73995">
              <w:rPr>
                <w:sz w:val="16"/>
                <w:szCs w:val="16"/>
              </w:rPr>
              <w:t>50,00%</w:t>
            </w:r>
          </w:p>
        </w:tc>
      </w:tr>
      <w:tr w:rsidR="00F73995" w:rsidRPr="00F73995" w:rsidTr="00F73995">
        <w:trPr>
          <w:trHeight w:val="55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both"/>
              <w:rPr>
                <w:i/>
                <w:iCs/>
                <w:color w:val="000000"/>
                <w:sz w:val="16"/>
                <w:szCs w:val="16"/>
              </w:rPr>
            </w:pPr>
            <w:r w:rsidRPr="00F73995">
              <w:rPr>
                <w:i/>
                <w:iCs/>
                <w:color w:val="000000"/>
                <w:sz w:val="16"/>
                <w:szCs w:val="16"/>
              </w:rPr>
              <w:t>Иные межбюджетные трансферты на осуществление части полномочий по осуществлению финансового контроля бюджетов поселений</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01</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06</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62Д0113060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540</w:t>
            </w: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i/>
                <w:iCs/>
                <w:color w:val="000000"/>
                <w:sz w:val="16"/>
                <w:szCs w:val="16"/>
              </w:rPr>
            </w:pPr>
            <w:r w:rsidRPr="00F73995">
              <w:rPr>
                <w:i/>
                <w:iCs/>
                <w:color w:val="000000"/>
                <w:sz w:val="16"/>
                <w:szCs w:val="16"/>
              </w:rPr>
              <w:t>42,28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sz w:val="16"/>
                <w:szCs w:val="16"/>
              </w:rPr>
            </w:pPr>
            <w:r w:rsidRPr="00F73995">
              <w:rPr>
                <w:sz w:val="16"/>
                <w:szCs w:val="16"/>
              </w:rPr>
              <w:t>21,14</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sz w:val="16"/>
                <w:szCs w:val="16"/>
              </w:rPr>
            </w:pPr>
            <w:r w:rsidRPr="00F73995">
              <w:rPr>
                <w:sz w:val="16"/>
                <w:szCs w:val="16"/>
              </w:rPr>
              <w:t>50,00%</w:t>
            </w:r>
          </w:p>
        </w:tc>
      </w:tr>
      <w:tr w:rsidR="00F73995" w:rsidRPr="00F73995" w:rsidTr="00F73995">
        <w:trPr>
          <w:trHeight w:val="55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both"/>
              <w:rPr>
                <w:color w:val="000000"/>
                <w:sz w:val="16"/>
                <w:szCs w:val="16"/>
              </w:rPr>
            </w:pPr>
            <w:r w:rsidRPr="00F73995">
              <w:rPr>
                <w:color w:val="000000"/>
                <w:sz w:val="16"/>
                <w:szCs w:val="16"/>
              </w:rPr>
              <w:t xml:space="preserve">Иные межбюджетные трансферты на осуществление части полномочий по осуществлению </w:t>
            </w:r>
            <w:proofErr w:type="spellStart"/>
            <w:r w:rsidRPr="00F73995">
              <w:rPr>
                <w:color w:val="000000"/>
                <w:sz w:val="16"/>
                <w:szCs w:val="16"/>
              </w:rPr>
              <w:t>внутренненго</w:t>
            </w:r>
            <w:proofErr w:type="spellEnd"/>
            <w:r w:rsidRPr="00F73995">
              <w:rPr>
                <w:color w:val="000000"/>
                <w:sz w:val="16"/>
                <w:szCs w:val="16"/>
              </w:rPr>
              <w:t xml:space="preserve"> финансового контроля в сфере закупок и бюджетных правоотношений бюджета муниципального образования </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color w:val="000000"/>
                <w:sz w:val="16"/>
                <w:szCs w:val="16"/>
              </w:rPr>
            </w:pPr>
            <w:r w:rsidRPr="00F73995">
              <w:rPr>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color w:val="000000"/>
                <w:sz w:val="16"/>
                <w:szCs w:val="16"/>
              </w:rPr>
            </w:pPr>
            <w:r w:rsidRPr="00F73995">
              <w:rPr>
                <w:color w:val="000000"/>
                <w:sz w:val="16"/>
                <w:szCs w:val="16"/>
              </w:rPr>
              <w:t>01</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color w:val="000000"/>
                <w:sz w:val="16"/>
                <w:szCs w:val="16"/>
              </w:rPr>
            </w:pPr>
            <w:r w:rsidRPr="00F73995">
              <w:rPr>
                <w:color w:val="000000"/>
                <w:sz w:val="16"/>
                <w:szCs w:val="16"/>
              </w:rPr>
              <w:t>06</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color w:val="000000"/>
                <w:sz w:val="16"/>
                <w:szCs w:val="16"/>
              </w:rPr>
            </w:pPr>
            <w:r w:rsidRPr="00F73995">
              <w:rPr>
                <w:color w:val="000000"/>
                <w:sz w:val="16"/>
                <w:szCs w:val="16"/>
              </w:rPr>
              <w:t>62Д011315</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color w:val="000000"/>
                <w:sz w:val="16"/>
                <w:szCs w:val="16"/>
              </w:rPr>
            </w:pP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color w:val="000000"/>
                <w:sz w:val="16"/>
                <w:szCs w:val="16"/>
              </w:rPr>
            </w:pPr>
            <w:r w:rsidRPr="00F73995">
              <w:rPr>
                <w:color w:val="000000"/>
                <w:sz w:val="16"/>
                <w:szCs w:val="16"/>
              </w:rPr>
              <w:t>58,20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sz w:val="16"/>
                <w:szCs w:val="16"/>
              </w:rPr>
            </w:pPr>
            <w:r w:rsidRPr="00F73995">
              <w:rPr>
                <w:sz w:val="16"/>
                <w:szCs w:val="16"/>
              </w:rPr>
              <w:t>29,10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sz w:val="16"/>
                <w:szCs w:val="16"/>
              </w:rPr>
            </w:pPr>
            <w:r w:rsidRPr="00F73995">
              <w:rPr>
                <w:sz w:val="16"/>
                <w:szCs w:val="16"/>
              </w:rPr>
              <w:t>50,00%</w:t>
            </w:r>
          </w:p>
        </w:tc>
      </w:tr>
      <w:tr w:rsidR="00F73995" w:rsidRPr="00F73995" w:rsidTr="00F73995">
        <w:trPr>
          <w:trHeight w:val="81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both"/>
              <w:rPr>
                <w:i/>
                <w:iCs/>
                <w:color w:val="000000"/>
                <w:sz w:val="16"/>
                <w:szCs w:val="16"/>
              </w:rPr>
            </w:pPr>
            <w:r w:rsidRPr="00F73995">
              <w:rPr>
                <w:i/>
                <w:iCs/>
                <w:color w:val="000000"/>
                <w:sz w:val="16"/>
                <w:szCs w:val="16"/>
              </w:rPr>
              <w:t xml:space="preserve">Иные межбюджетные трансферты на осуществление части полномочий по осуществлению </w:t>
            </w:r>
            <w:proofErr w:type="spellStart"/>
            <w:r w:rsidRPr="00F73995">
              <w:rPr>
                <w:i/>
                <w:iCs/>
                <w:color w:val="000000"/>
                <w:sz w:val="16"/>
                <w:szCs w:val="16"/>
              </w:rPr>
              <w:t>внутренненго</w:t>
            </w:r>
            <w:proofErr w:type="spellEnd"/>
            <w:r w:rsidRPr="00F73995">
              <w:rPr>
                <w:i/>
                <w:iCs/>
                <w:color w:val="000000"/>
                <w:sz w:val="16"/>
                <w:szCs w:val="16"/>
              </w:rPr>
              <w:t xml:space="preserve"> финансового контроля в сфере закупок и бюджетных правоотношений бюджета муниципального образования </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01</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06</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62Д011315</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540</w:t>
            </w: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i/>
                <w:iCs/>
                <w:color w:val="000000"/>
                <w:sz w:val="16"/>
                <w:szCs w:val="16"/>
              </w:rPr>
            </w:pPr>
            <w:r w:rsidRPr="00F73995">
              <w:rPr>
                <w:i/>
                <w:iCs/>
                <w:color w:val="000000"/>
                <w:sz w:val="16"/>
                <w:szCs w:val="16"/>
              </w:rPr>
              <w:t>58,20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sz w:val="16"/>
                <w:szCs w:val="16"/>
              </w:rPr>
            </w:pPr>
            <w:r w:rsidRPr="00F73995">
              <w:rPr>
                <w:sz w:val="16"/>
                <w:szCs w:val="16"/>
              </w:rPr>
              <w:t>29,10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sz w:val="16"/>
                <w:szCs w:val="16"/>
              </w:rPr>
            </w:pPr>
            <w:r w:rsidRPr="00F73995">
              <w:rPr>
                <w:sz w:val="16"/>
                <w:szCs w:val="16"/>
              </w:rPr>
              <w:t>50,00%</w:t>
            </w:r>
          </w:p>
        </w:tc>
      </w:tr>
      <w:tr w:rsidR="00F73995" w:rsidRPr="00F73995" w:rsidTr="00F73995">
        <w:trPr>
          <w:trHeight w:val="33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color w:val="000000"/>
                <w:sz w:val="16"/>
                <w:szCs w:val="16"/>
              </w:rPr>
            </w:pPr>
            <w:r w:rsidRPr="00F73995">
              <w:rPr>
                <w:b/>
                <w:bCs/>
                <w:color w:val="000000"/>
                <w:sz w:val="16"/>
                <w:szCs w:val="16"/>
              </w:rPr>
              <w:t>Резервные фонды</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b/>
                <w:bCs/>
                <w:color w:val="000000"/>
                <w:sz w:val="16"/>
                <w:szCs w:val="16"/>
              </w:rPr>
            </w:pPr>
            <w:r w:rsidRPr="00F73995">
              <w:rPr>
                <w:b/>
                <w:bCs/>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b/>
                <w:bCs/>
                <w:color w:val="000000"/>
                <w:sz w:val="16"/>
                <w:szCs w:val="16"/>
              </w:rPr>
            </w:pPr>
            <w:r w:rsidRPr="00F73995">
              <w:rPr>
                <w:b/>
                <w:bCs/>
                <w:color w:val="000000"/>
                <w:sz w:val="16"/>
                <w:szCs w:val="16"/>
              </w:rPr>
              <w:t>01</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b/>
                <w:bCs/>
                <w:color w:val="000000"/>
                <w:sz w:val="16"/>
                <w:szCs w:val="16"/>
              </w:rPr>
            </w:pPr>
            <w:r w:rsidRPr="00F73995">
              <w:rPr>
                <w:b/>
                <w:bCs/>
                <w:color w:val="000000"/>
                <w:sz w:val="16"/>
                <w:szCs w:val="16"/>
              </w:rPr>
              <w:t>11</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b/>
                <w:bCs/>
                <w:color w:val="000000"/>
                <w:sz w:val="16"/>
                <w:szCs w:val="16"/>
              </w:rPr>
            </w:pP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b/>
                <w:bCs/>
                <w:color w:val="000000"/>
                <w:sz w:val="16"/>
                <w:szCs w:val="16"/>
              </w:rPr>
            </w:pP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b/>
                <w:bCs/>
                <w:color w:val="000000"/>
                <w:sz w:val="16"/>
                <w:szCs w:val="16"/>
              </w:rPr>
            </w:pPr>
            <w:r w:rsidRPr="00F73995">
              <w:rPr>
                <w:b/>
                <w:bCs/>
                <w:color w:val="000000"/>
                <w:sz w:val="16"/>
                <w:szCs w:val="16"/>
              </w:rPr>
              <w:t>100,00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b/>
                <w:bCs/>
                <w:color w:val="000000"/>
                <w:sz w:val="16"/>
                <w:szCs w:val="16"/>
              </w:rPr>
            </w:pPr>
            <w:r w:rsidRPr="00F73995">
              <w:rPr>
                <w:b/>
                <w:bCs/>
                <w:color w:val="000000"/>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sz w:val="16"/>
                <w:szCs w:val="16"/>
              </w:rPr>
            </w:pPr>
            <w:r w:rsidRPr="00F73995">
              <w:rPr>
                <w:sz w:val="16"/>
                <w:szCs w:val="16"/>
              </w:rPr>
              <w:t>0,00%</w:t>
            </w:r>
          </w:p>
        </w:tc>
      </w:tr>
      <w:tr w:rsidR="00F73995" w:rsidRPr="00F73995" w:rsidTr="00F73995">
        <w:trPr>
          <w:trHeight w:val="28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both"/>
              <w:rPr>
                <w:color w:val="000000"/>
                <w:sz w:val="16"/>
                <w:szCs w:val="16"/>
              </w:rPr>
            </w:pPr>
            <w:r w:rsidRPr="00F73995">
              <w:rPr>
                <w:color w:val="000000"/>
                <w:sz w:val="16"/>
                <w:szCs w:val="16"/>
              </w:rPr>
              <w:t xml:space="preserve">Резервные фонды </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color w:val="000000"/>
                <w:sz w:val="16"/>
                <w:szCs w:val="16"/>
              </w:rPr>
            </w:pPr>
            <w:r w:rsidRPr="00F73995">
              <w:rPr>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color w:val="000000"/>
                <w:sz w:val="16"/>
                <w:szCs w:val="16"/>
              </w:rPr>
            </w:pPr>
            <w:r w:rsidRPr="00F73995">
              <w:rPr>
                <w:color w:val="000000"/>
                <w:sz w:val="16"/>
                <w:szCs w:val="16"/>
              </w:rPr>
              <w:t>01</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color w:val="000000"/>
                <w:sz w:val="16"/>
                <w:szCs w:val="16"/>
              </w:rPr>
            </w:pPr>
            <w:r w:rsidRPr="00F73995">
              <w:rPr>
                <w:color w:val="000000"/>
                <w:sz w:val="16"/>
                <w:szCs w:val="16"/>
              </w:rPr>
              <w:t>11</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color w:val="000000"/>
                <w:sz w:val="16"/>
                <w:szCs w:val="16"/>
              </w:rPr>
            </w:pPr>
            <w:r w:rsidRPr="00F73995">
              <w:rPr>
                <w:color w:val="000000"/>
                <w:sz w:val="16"/>
                <w:szCs w:val="16"/>
              </w:rPr>
              <w:t>62Д0115020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color w:val="000000"/>
                <w:sz w:val="16"/>
                <w:szCs w:val="16"/>
              </w:rPr>
            </w:pP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color w:val="000000"/>
                <w:sz w:val="16"/>
                <w:szCs w:val="16"/>
              </w:rPr>
            </w:pPr>
            <w:r w:rsidRPr="00F73995">
              <w:rPr>
                <w:color w:val="000000"/>
                <w:sz w:val="16"/>
                <w:szCs w:val="16"/>
              </w:rPr>
              <w:t>100,00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sz w:val="16"/>
                <w:szCs w:val="16"/>
              </w:rPr>
            </w:pPr>
            <w:r w:rsidRPr="00F73995">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sz w:val="16"/>
                <w:szCs w:val="16"/>
              </w:rPr>
            </w:pPr>
            <w:r w:rsidRPr="00F73995">
              <w:rPr>
                <w:sz w:val="16"/>
                <w:szCs w:val="16"/>
              </w:rPr>
              <w:t>0,00%</w:t>
            </w:r>
          </w:p>
        </w:tc>
      </w:tr>
      <w:tr w:rsidR="00F73995" w:rsidRPr="00F73995" w:rsidTr="00F73995">
        <w:trPr>
          <w:trHeight w:val="37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both"/>
              <w:rPr>
                <w:i/>
                <w:iCs/>
                <w:color w:val="000000"/>
                <w:sz w:val="16"/>
                <w:szCs w:val="16"/>
              </w:rPr>
            </w:pPr>
            <w:r w:rsidRPr="00F73995">
              <w:rPr>
                <w:i/>
                <w:iCs/>
                <w:color w:val="000000"/>
                <w:sz w:val="16"/>
                <w:szCs w:val="16"/>
              </w:rPr>
              <w:t>Резервные фонды местных администраций</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01</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11</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62Д0115020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870</w:t>
            </w: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i/>
                <w:iCs/>
                <w:color w:val="000000"/>
                <w:sz w:val="16"/>
                <w:szCs w:val="16"/>
              </w:rPr>
            </w:pPr>
            <w:r w:rsidRPr="00F73995">
              <w:rPr>
                <w:i/>
                <w:iCs/>
                <w:color w:val="000000"/>
                <w:sz w:val="16"/>
                <w:szCs w:val="16"/>
              </w:rPr>
              <w:t>100,00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sz w:val="16"/>
                <w:szCs w:val="16"/>
              </w:rPr>
            </w:pPr>
            <w:r w:rsidRPr="00F73995">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sz w:val="16"/>
                <w:szCs w:val="16"/>
              </w:rPr>
            </w:pPr>
            <w:r w:rsidRPr="00F73995">
              <w:rPr>
                <w:sz w:val="16"/>
                <w:szCs w:val="16"/>
              </w:rPr>
              <w:t>0,00%</w:t>
            </w:r>
          </w:p>
        </w:tc>
      </w:tr>
      <w:tr w:rsidR="00F73995" w:rsidRPr="00F73995" w:rsidTr="00F73995">
        <w:trPr>
          <w:trHeight w:val="3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color w:val="000000"/>
                <w:sz w:val="16"/>
                <w:szCs w:val="16"/>
              </w:rPr>
            </w:pPr>
            <w:r w:rsidRPr="00F73995">
              <w:rPr>
                <w:b/>
                <w:bCs/>
                <w:color w:val="000000"/>
                <w:sz w:val="16"/>
                <w:szCs w:val="16"/>
              </w:rPr>
              <w:t>Другие общегосударственные вопросы</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b/>
                <w:bCs/>
                <w:color w:val="000000"/>
                <w:sz w:val="16"/>
                <w:szCs w:val="16"/>
              </w:rPr>
            </w:pPr>
            <w:r w:rsidRPr="00F73995">
              <w:rPr>
                <w:b/>
                <w:bCs/>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b/>
                <w:bCs/>
                <w:color w:val="000000"/>
                <w:sz w:val="16"/>
                <w:szCs w:val="16"/>
              </w:rPr>
            </w:pPr>
            <w:r w:rsidRPr="00F73995">
              <w:rPr>
                <w:b/>
                <w:bCs/>
                <w:color w:val="000000"/>
                <w:sz w:val="16"/>
                <w:szCs w:val="16"/>
              </w:rPr>
              <w:t>01</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b/>
                <w:bCs/>
                <w:color w:val="000000"/>
                <w:sz w:val="16"/>
                <w:szCs w:val="16"/>
              </w:rPr>
            </w:pPr>
            <w:r w:rsidRPr="00F73995">
              <w:rPr>
                <w:b/>
                <w:bCs/>
                <w:color w:val="000000"/>
                <w:sz w:val="16"/>
                <w:szCs w:val="16"/>
              </w:rPr>
              <w:t>13</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b/>
                <w:bCs/>
                <w:color w:val="000000"/>
                <w:sz w:val="16"/>
                <w:szCs w:val="16"/>
              </w:rPr>
            </w:pP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b/>
                <w:bCs/>
                <w:color w:val="000000"/>
                <w:sz w:val="16"/>
                <w:szCs w:val="16"/>
              </w:rPr>
            </w:pP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b/>
                <w:bCs/>
                <w:color w:val="000000"/>
                <w:sz w:val="16"/>
                <w:szCs w:val="16"/>
              </w:rPr>
            </w:pPr>
            <w:r w:rsidRPr="00F73995">
              <w:rPr>
                <w:b/>
                <w:bCs/>
                <w:color w:val="000000"/>
                <w:sz w:val="16"/>
                <w:szCs w:val="16"/>
              </w:rPr>
              <w:t>589,00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b/>
                <w:bCs/>
                <w:color w:val="000000"/>
                <w:sz w:val="16"/>
                <w:szCs w:val="16"/>
              </w:rPr>
            </w:pPr>
            <w:r w:rsidRPr="00F73995">
              <w:rPr>
                <w:b/>
                <w:bCs/>
                <w:color w:val="000000"/>
                <w:sz w:val="16"/>
                <w:szCs w:val="16"/>
              </w:rPr>
              <w:t>263,73</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sz w:val="16"/>
                <w:szCs w:val="16"/>
              </w:rPr>
            </w:pPr>
            <w:r w:rsidRPr="00F73995">
              <w:rPr>
                <w:sz w:val="16"/>
                <w:szCs w:val="16"/>
              </w:rPr>
              <w:t>44,78%</w:t>
            </w:r>
          </w:p>
        </w:tc>
      </w:tr>
      <w:tr w:rsidR="00F73995" w:rsidRPr="00F73995" w:rsidTr="00F73995">
        <w:trPr>
          <w:trHeight w:val="46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rPr>
                <w:sz w:val="16"/>
                <w:szCs w:val="16"/>
              </w:rPr>
            </w:pPr>
            <w:r w:rsidRPr="00F73995">
              <w:rPr>
                <w:sz w:val="16"/>
                <w:szCs w:val="16"/>
              </w:rPr>
              <w:lastRenderedPageBreak/>
              <w:t xml:space="preserve">Проведение прочих  мероприятий организационного характера </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color w:val="000000"/>
                <w:sz w:val="16"/>
                <w:szCs w:val="16"/>
              </w:rPr>
            </w:pPr>
            <w:r w:rsidRPr="00F73995">
              <w:rPr>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color w:val="000000"/>
                <w:sz w:val="16"/>
                <w:szCs w:val="16"/>
              </w:rPr>
            </w:pPr>
            <w:r w:rsidRPr="00F73995">
              <w:rPr>
                <w:color w:val="000000"/>
                <w:sz w:val="16"/>
                <w:szCs w:val="16"/>
              </w:rPr>
              <w:t>01</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color w:val="000000"/>
                <w:sz w:val="16"/>
                <w:szCs w:val="16"/>
              </w:rPr>
            </w:pPr>
            <w:r w:rsidRPr="00F73995">
              <w:rPr>
                <w:color w:val="000000"/>
                <w:sz w:val="16"/>
                <w:szCs w:val="16"/>
              </w:rPr>
              <w:t>13</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62Д0215030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sz w:val="16"/>
                <w:szCs w:val="16"/>
              </w:rPr>
            </w:pPr>
            <w:r w:rsidRPr="00F73995">
              <w:rPr>
                <w:sz w:val="16"/>
                <w:szCs w:val="16"/>
              </w:rPr>
              <w:t>80,00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sz w:val="16"/>
                <w:szCs w:val="16"/>
              </w:rPr>
            </w:pPr>
            <w:r w:rsidRPr="00F73995">
              <w:rPr>
                <w:sz w:val="16"/>
                <w:szCs w:val="16"/>
              </w:rPr>
              <w:t>31,50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sz w:val="16"/>
                <w:szCs w:val="16"/>
              </w:rPr>
            </w:pPr>
            <w:r w:rsidRPr="00F73995">
              <w:rPr>
                <w:sz w:val="16"/>
                <w:szCs w:val="16"/>
              </w:rPr>
              <w:t>39,38%</w:t>
            </w:r>
          </w:p>
        </w:tc>
      </w:tr>
      <w:tr w:rsidR="00F73995" w:rsidRPr="00F73995" w:rsidTr="00F73995">
        <w:trPr>
          <w:trHeight w:val="46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rPr>
                <w:i/>
                <w:iCs/>
                <w:sz w:val="16"/>
                <w:szCs w:val="16"/>
              </w:rPr>
            </w:pPr>
            <w:r w:rsidRPr="00F73995">
              <w:rPr>
                <w:i/>
                <w:iCs/>
                <w:sz w:val="16"/>
                <w:szCs w:val="16"/>
              </w:rPr>
              <w:t xml:space="preserve">Проведение прочих  мероприятий организационного характера </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01</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13</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sz w:val="16"/>
                <w:szCs w:val="16"/>
              </w:rPr>
            </w:pPr>
            <w:r w:rsidRPr="00F73995">
              <w:rPr>
                <w:i/>
                <w:iCs/>
                <w:sz w:val="16"/>
                <w:szCs w:val="16"/>
              </w:rPr>
              <w:t>62Д0215030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240</w:t>
            </w: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i/>
                <w:iCs/>
                <w:color w:val="000000"/>
                <w:sz w:val="16"/>
                <w:szCs w:val="16"/>
              </w:rPr>
            </w:pPr>
            <w:r w:rsidRPr="00F73995">
              <w:rPr>
                <w:i/>
                <w:iCs/>
                <w:color w:val="000000"/>
                <w:sz w:val="16"/>
                <w:szCs w:val="16"/>
              </w:rPr>
              <w:t>80,00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sz w:val="16"/>
                <w:szCs w:val="16"/>
              </w:rPr>
            </w:pPr>
            <w:r w:rsidRPr="00F73995">
              <w:rPr>
                <w:sz w:val="16"/>
                <w:szCs w:val="16"/>
              </w:rPr>
              <w:t>31,50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sz w:val="16"/>
                <w:szCs w:val="16"/>
              </w:rPr>
            </w:pPr>
            <w:r w:rsidRPr="00F73995">
              <w:rPr>
                <w:sz w:val="16"/>
                <w:szCs w:val="16"/>
              </w:rPr>
              <w:t>39,38%</w:t>
            </w:r>
          </w:p>
        </w:tc>
      </w:tr>
      <w:tr w:rsidR="00F73995" w:rsidRPr="00F73995" w:rsidTr="00F73995">
        <w:trPr>
          <w:trHeight w:val="49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rPr>
                <w:i/>
                <w:iCs/>
                <w:sz w:val="16"/>
                <w:szCs w:val="16"/>
              </w:rPr>
            </w:pPr>
            <w:r w:rsidRPr="00F73995">
              <w:rPr>
                <w:i/>
                <w:iCs/>
                <w:sz w:val="16"/>
                <w:szCs w:val="16"/>
              </w:rPr>
              <w:t xml:space="preserve">Проведение прочих  мероприятий организационного характера </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color w:val="000000"/>
                <w:sz w:val="16"/>
                <w:szCs w:val="16"/>
              </w:rPr>
            </w:pPr>
            <w:r w:rsidRPr="00F73995">
              <w:rPr>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color w:val="000000"/>
                <w:sz w:val="16"/>
                <w:szCs w:val="16"/>
              </w:rPr>
            </w:pPr>
            <w:r w:rsidRPr="00F73995">
              <w:rPr>
                <w:color w:val="000000"/>
                <w:sz w:val="16"/>
                <w:szCs w:val="16"/>
              </w:rPr>
              <w:t>01</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color w:val="000000"/>
                <w:sz w:val="16"/>
                <w:szCs w:val="16"/>
              </w:rPr>
            </w:pPr>
            <w:r w:rsidRPr="00F73995">
              <w:rPr>
                <w:color w:val="000000"/>
                <w:sz w:val="16"/>
                <w:szCs w:val="16"/>
              </w:rPr>
              <w:t>13</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color w:val="000000"/>
                <w:sz w:val="16"/>
                <w:szCs w:val="16"/>
              </w:rPr>
            </w:pPr>
            <w:r w:rsidRPr="00F73995">
              <w:rPr>
                <w:color w:val="000000"/>
                <w:sz w:val="16"/>
                <w:szCs w:val="16"/>
              </w:rPr>
              <w:t>62Д0215050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color w:val="000000"/>
                <w:sz w:val="16"/>
                <w:szCs w:val="16"/>
              </w:rPr>
            </w:pP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color w:val="000000"/>
                <w:sz w:val="16"/>
                <w:szCs w:val="16"/>
              </w:rPr>
            </w:pPr>
            <w:r w:rsidRPr="00F73995">
              <w:rPr>
                <w:color w:val="000000"/>
                <w:sz w:val="16"/>
                <w:szCs w:val="16"/>
              </w:rPr>
              <w:t>348,00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sz w:val="16"/>
                <w:szCs w:val="16"/>
              </w:rPr>
            </w:pPr>
            <w:r w:rsidRPr="00F73995">
              <w:rPr>
                <w:sz w:val="16"/>
                <w:szCs w:val="16"/>
              </w:rPr>
              <w:t>184,69</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sz w:val="16"/>
                <w:szCs w:val="16"/>
              </w:rPr>
            </w:pPr>
            <w:r w:rsidRPr="00F73995">
              <w:rPr>
                <w:sz w:val="16"/>
                <w:szCs w:val="16"/>
              </w:rPr>
              <w:t>53,07%</w:t>
            </w:r>
          </w:p>
        </w:tc>
      </w:tr>
      <w:tr w:rsidR="00F73995" w:rsidRPr="00F73995" w:rsidTr="00F73995">
        <w:trPr>
          <w:trHeight w:val="6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both"/>
              <w:rPr>
                <w:i/>
                <w:iCs/>
                <w:color w:val="000000"/>
                <w:sz w:val="16"/>
                <w:szCs w:val="16"/>
              </w:rPr>
            </w:pPr>
            <w:r w:rsidRPr="00F73995">
              <w:rPr>
                <w:i/>
                <w:iCs/>
                <w:color w:val="000000"/>
                <w:sz w:val="16"/>
                <w:szCs w:val="16"/>
              </w:rPr>
              <w:t xml:space="preserve">Проведение мероприятий, осуществляемых органами местного самоуправления, в рамках </w:t>
            </w:r>
            <w:proofErr w:type="spellStart"/>
            <w:r w:rsidRPr="00F73995">
              <w:rPr>
                <w:i/>
                <w:iCs/>
                <w:color w:val="000000"/>
                <w:sz w:val="16"/>
                <w:szCs w:val="16"/>
              </w:rPr>
              <w:t>непрограммных</w:t>
            </w:r>
            <w:proofErr w:type="spellEnd"/>
            <w:r w:rsidRPr="00F73995">
              <w:rPr>
                <w:i/>
                <w:iCs/>
                <w:color w:val="000000"/>
                <w:sz w:val="16"/>
                <w:szCs w:val="16"/>
              </w:rPr>
              <w:t xml:space="preserve"> расходов ОМСУ (Иные закупки товаров, работ и услуг для обеспечения государственных (муниципальных) нужд)</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01</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13</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sz w:val="16"/>
                <w:szCs w:val="16"/>
              </w:rPr>
            </w:pPr>
            <w:r w:rsidRPr="00F73995">
              <w:rPr>
                <w:i/>
                <w:iCs/>
                <w:sz w:val="16"/>
                <w:szCs w:val="16"/>
              </w:rPr>
              <w:t>62Д0215050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240</w:t>
            </w: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i/>
                <w:iCs/>
                <w:color w:val="000000"/>
                <w:sz w:val="16"/>
                <w:szCs w:val="16"/>
              </w:rPr>
            </w:pPr>
            <w:r w:rsidRPr="00F73995">
              <w:rPr>
                <w:i/>
                <w:iCs/>
                <w:color w:val="000000"/>
                <w:sz w:val="16"/>
                <w:szCs w:val="16"/>
              </w:rPr>
              <w:t>225,00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sz w:val="16"/>
                <w:szCs w:val="16"/>
              </w:rPr>
            </w:pPr>
            <w:r w:rsidRPr="00F73995">
              <w:rPr>
                <w:sz w:val="16"/>
                <w:szCs w:val="16"/>
              </w:rPr>
              <w:t>105,98</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sz w:val="16"/>
                <w:szCs w:val="16"/>
              </w:rPr>
            </w:pPr>
            <w:r w:rsidRPr="00F73995">
              <w:rPr>
                <w:sz w:val="16"/>
                <w:szCs w:val="16"/>
              </w:rPr>
              <w:t>47,10%</w:t>
            </w:r>
          </w:p>
        </w:tc>
      </w:tr>
      <w:tr w:rsidR="00F73995" w:rsidRPr="00F73995" w:rsidTr="00F73995">
        <w:trPr>
          <w:trHeight w:val="66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both"/>
              <w:rPr>
                <w:i/>
                <w:iCs/>
                <w:color w:val="000000"/>
                <w:sz w:val="16"/>
                <w:szCs w:val="16"/>
              </w:rPr>
            </w:pPr>
            <w:r w:rsidRPr="00F73995">
              <w:rPr>
                <w:i/>
                <w:iCs/>
                <w:color w:val="000000"/>
                <w:sz w:val="16"/>
                <w:szCs w:val="16"/>
              </w:rPr>
              <w:t xml:space="preserve">Проведение мероприятий, осуществляемых органами местного самоуправления, в рамках </w:t>
            </w:r>
            <w:proofErr w:type="spellStart"/>
            <w:r w:rsidRPr="00F73995">
              <w:rPr>
                <w:i/>
                <w:iCs/>
                <w:color w:val="000000"/>
                <w:sz w:val="16"/>
                <w:szCs w:val="16"/>
              </w:rPr>
              <w:t>непрограммных</w:t>
            </w:r>
            <w:proofErr w:type="spellEnd"/>
            <w:r w:rsidRPr="00F73995">
              <w:rPr>
                <w:i/>
                <w:iCs/>
                <w:color w:val="000000"/>
                <w:sz w:val="16"/>
                <w:szCs w:val="16"/>
              </w:rPr>
              <w:t xml:space="preserve"> расходов ОМСУ (Уплата налогов, сборов и иных платежей)</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01</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13</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62Д0215050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850</w:t>
            </w: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i/>
                <w:iCs/>
                <w:color w:val="000000"/>
                <w:sz w:val="16"/>
                <w:szCs w:val="16"/>
              </w:rPr>
            </w:pPr>
            <w:r w:rsidRPr="00F73995">
              <w:rPr>
                <w:i/>
                <w:iCs/>
                <w:color w:val="000000"/>
                <w:sz w:val="16"/>
                <w:szCs w:val="16"/>
              </w:rPr>
              <w:t>123,00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sz w:val="16"/>
                <w:szCs w:val="16"/>
              </w:rPr>
            </w:pPr>
            <w:r w:rsidRPr="00F73995">
              <w:rPr>
                <w:sz w:val="16"/>
                <w:szCs w:val="16"/>
              </w:rPr>
              <w:t>78,71</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sz w:val="16"/>
                <w:szCs w:val="16"/>
              </w:rPr>
            </w:pPr>
            <w:r w:rsidRPr="00F73995">
              <w:rPr>
                <w:sz w:val="16"/>
                <w:szCs w:val="16"/>
              </w:rPr>
              <w:t>63,99%</w:t>
            </w:r>
          </w:p>
        </w:tc>
      </w:tr>
      <w:tr w:rsidR="00F73995" w:rsidRPr="00F73995" w:rsidTr="00F73995">
        <w:trPr>
          <w:trHeight w:val="54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rPr>
                <w:sz w:val="16"/>
                <w:szCs w:val="16"/>
              </w:rPr>
            </w:pPr>
            <w:r w:rsidRPr="00F73995">
              <w:rPr>
                <w:sz w:val="16"/>
                <w:szCs w:val="16"/>
              </w:rPr>
              <w:t xml:space="preserve">Осуществление мер по противодействию коррупции </w:t>
            </w:r>
          </w:p>
        </w:tc>
        <w:tc>
          <w:tcPr>
            <w:tcW w:w="5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color w:val="000000"/>
                <w:sz w:val="16"/>
                <w:szCs w:val="16"/>
              </w:rPr>
            </w:pPr>
            <w:r w:rsidRPr="00F73995">
              <w:rPr>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color w:val="000000"/>
                <w:sz w:val="16"/>
                <w:szCs w:val="16"/>
              </w:rPr>
            </w:pPr>
            <w:r w:rsidRPr="00F73995">
              <w:rPr>
                <w:color w:val="000000"/>
                <w:sz w:val="16"/>
                <w:szCs w:val="16"/>
              </w:rPr>
              <w:t>01</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color w:val="000000"/>
                <w:sz w:val="16"/>
                <w:szCs w:val="16"/>
              </w:rPr>
            </w:pPr>
            <w:r w:rsidRPr="00F73995">
              <w:rPr>
                <w:color w:val="000000"/>
                <w:sz w:val="16"/>
                <w:szCs w:val="16"/>
              </w:rPr>
              <w:t>13</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6290017004</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p>
        </w:tc>
        <w:tc>
          <w:tcPr>
            <w:tcW w:w="999" w:type="dxa"/>
            <w:tcBorders>
              <w:top w:val="single" w:sz="4" w:space="0" w:color="auto"/>
              <w:left w:val="nil"/>
              <w:bottom w:val="single" w:sz="4" w:space="0" w:color="auto"/>
              <w:right w:val="nil"/>
            </w:tcBorders>
            <w:shd w:val="clear" w:color="auto" w:fill="auto"/>
            <w:noWrap/>
            <w:vAlign w:val="center"/>
            <w:hideMark/>
          </w:tcPr>
          <w:p w:rsidR="00F73995" w:rsidRPr="00F73995" w:rsidRDefault="00F73995" w:rsidP="00F73995">
            <w:pPr>
              <w:jc w:val="center"/>
              <w:rPr>
                <w:sz w:val="16"/>
                <w:szCs w:val="16"/>
              </w:rPr>
            </w:pPr>
            <w:r w:rsidRPr="00F73995">
              <w:rPr>
                <w:sz w:val="16"/>
                <w:szCs w:val="16"/>
              </w:rPr>
              <w:t>45,00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3995" w:rsidRPr="00F73995" w:rsidRDefault="00F73995" w:rsidP="00F73995">
            <w:pPr>
              <w:jc w:val="center"/>
              <w:rPr>
                <w:sz w:val="16"/>
                <w:szCs w:val="16"/>
              </w:rPr>
            </w:pPr>
            <w:r w:rsidRPr="00F73995">
              <w:rPr>
                <w:sz w:val="16"/>
                <w:szCs w:val="16"/>
              </w:rPr>
              <w:t>5,04</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sz w:val="16"/>
                <w:szCs w:val="16"/>
              </w:rPr>
            </w:pPr>
            <w:r w:rsidRPr="00F73995">
              <w:rPr>
                <w:sz w:val="16"/>
                <w:szCs w:val="16"/>
              </w:rPr>
              <w:t>11,20%</w:t>
            </w:r>
          </w:p>
        </w:tc>
      </w:tr>
      <w:tr w:rsidR="00F73995" w:rsidRPr="00F73995" w:rsidTr="00F73995">
        <w:trPr>
          <w:trHeight w:val="54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rPr>
                <w:i/>
                <w:iCs/>
                <w:sz w:val="16"/>
                <w:szCs w:val="16"/>
              </w:rPr>
            </w:pPr>
            <w:r w:rsidRPr="00F73995">
              <w:rPr>
                <w:i/>
                <w:iCs/>
                <w:sz w:val="16"/>
                <w:szCs w:val="16"/>
              </w:rPr>
              <w:t xml:space="preserve">Осуществление мер по противодействию коррупции </w:t>
            </w:r>
          </w:p>
        </w:tc>
        <w:tc>
          <w:tcPr>
            <w:tcW w:w="5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01</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13</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i/>
                <w:iCs/>
                <w:sz w:val="16"/>
                <w:szCs w:val="16"/>
              </w:rPr>
            </w:pPr>
            <w:r w:rsidRPr="00F73995">
              <w:rPr>
                <w:i/>
                <w:iCs/>
                <w:sz w:val="16"/>
                <w:szCs w:val="16"/>
              </w:rPr>
              <w:t>6290017004</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240</w:t>
            </w: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i/>
                <w:iCs/>
                <w:color w:val="000000"/>
                <w:sz w:val="16"/>
                <w:szCs w:val="16"/>
              </w:rPr>
            </w:pPr>
            <w:r w:rsidRPr="00F73995">
              <w:rPr>
                <w:i/>
                <w:iCs/>
                <w:color w:val="000000"/>
                <w:sz w:val="16"/>
                <w:szCs w:val="16"/>
              </w:rPr>
              <w:t>45,00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i/>
                <w:iCs/>
                <w:color w:val="000000"/>
                <w:sz w:val="16"/>
                <w:szCs w:val="16"/>
              </w:rPr>
            </w:pPr>
            <w:r w:rsidRPr="00F73995">
              <w:rPr>
                <w:i/>
                <w:iCs/>
                <w:color w:val="000000"/>
                <w:sz w:val="16"/>
                <w:szCs w:val="16"/>
              </w:rPr>
              <w:t>5,04</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sz w:val="16"/>
                <w:szCs w:val="16"/>
              </w:rPr>
            </w:pPr>
            <w:r w:rsidRPr="00F73995">
              <w:rPr>
                <w:sz w:val="16"/>
                <w:szCs w:val="16"/>
              </w:rPr>
              <w:t>11,20%</w:t>
            </w:r>
          </w:p>
        </w:tc>
      </w:tr>
      <w:tr w:rsidR="00F73995" w:rsidRPr="00F73995" w:rsidTr="00F73995">
        <w:trPr>
          <w:trHeight w:val="79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rPr>
                <w:sz w:val="16"/>
                <w:szCs w:val="16"/>
              </w:rPr>
            </w:pPr>
            <w:r w:rsidRPr="00F73995">
              <w:rPr>
                <w:sz w:val="16"/>
                <w:szCs w:val="16"/>
              </w:rPr>
              <w:t xml:space="preserve">Проведение мероприятий по обеспечению публикаций муниципальных правовых актов и информированию населения о деятельности органов местного самоуправления </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color w:val="000000"/>
                <w:sz w:val="16"/>
                <w:szCs w:val="16"/>
              </w:rPr>
            </w:pPr>
            <w:r w:rsidRPr="00F73995">
              <w:rPr>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color w:val="000000"/>
                <w:sz w:val="16"/>
                <w:szCs w:val="16"/>
              </w:rPr>
            </w:pPr>
            <w:r w:rsidRPr="00F73995">
              <w:rPr>
                <w:color w:val="000000"/>
                <w:sz w:val="16"/>
                <w:szCs w:val="16"/>
              </w:rPr>
              <w:t>01</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color w:val="000000"/>
                <w:sz w:val="16"/>
                <w:szCs w:val="16"/>
              </w:rPr>
            </w:pPr>
            <w:r w:rsidRPr="00F73995">
              <w:rPr>
                <w:color w:val="000000"/>
                <w:sz w:val="16"/>
                <w:szCs w:val="16"/>
              </w:rPr>
              <w:t>13</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62Д0217110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p>
        </w:tc>
        <w:tc>
          <w:tcPr>
            <w:tcW w:w="999" w:type="dxa"/>
            <w:tcBorders>
              <w:top w:val="single" w:sz="4" w:space="0" w:color="auto"/>
              <w:left w:val="nil"/>
              <w:bottom w:val="single" w:sz="4" w:space="0" w:color="auto"/>
              <w:right w:val="nil"/>
            </w:tcBorders>
            <w:shd w:val="clear" w:color="auto" w:fill="auto"/>
            <w:noWrap/>
            <w:vAlign w:val="center"/>
            <w:hideMark/>
          </w:tcPr>
          <w:p w:rsidR="00F73995" w:rsidRPr="00F73995" w:rsidRDefault="00F73995" w:rsidP="00F73995">
            <w:pPr>
              <w:jc w:val="center"/>
              <w:rPr>
                <w:sz w:val="16"/>
                <w:szCs w:val="16"/>
              </w:rPr>
            </w:pPr>
            <w:r w:rsidRPr="00F73995">
              <w:rPr>
                <w:sz w:val="16"/>
                <w:szCs w:val="16"/>
              </w:rPr>
              <w:t>101,00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3995" w:rsidRPr="00F73995" w:rsidRDefault="00F73995" w:rsidP="00F73995">
            <w:pPr>
              <w:jc w:val="center"/>
              <w:rPr>
                <w:sz w:val="16"/>
                <w:szCs w:val="16"/>
              </w:rPr>
            </w:pPr>
            <w:r w:rsidRPr="00F73995">
              <w:rPr>
                <w:sz w:val="16"/>
                <w:szCs w:val="16"/>
              </w:rPr>
              <w:t>42,50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sz w:val="16"/>
                <w:szCs w:val="16"/>
              </w:rPr>
            </w:pPr>
            <w:r w:rsidRPr="00F73995">
              <w:rPr>
                <w:sz w:val="16"/>
                <w:szCs w:val="16"/>
              </w:rPr>
              <w:t>42,08%</w:t>
            </w:r>
          </w:p>
        </w:tc>
      </w:tr>
      <w:tr w:rsidR="00F73995" w:rsidRPr="00F73995" w:rsidTr="00F73995">
        <w:trPr>
          <w:trHeight w:val="79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rPr>
                <w:i/>
                <w:iCs/>
                <w:sz w:val="16"/>
                <w:szCs w:val="16"/>
              </w:rPr>
            </w:pPr>
            <w:r w:rsidRPr="00F73995">
              <w:rPr>
                <w:i/>
                <w:iCs/>
                <w:sz w:val="16"/>
                <w:szCs w:val="16"/>
              </w:rPr>
              <w:t xml:space="preserve">Проведение мероприятий по обеспечению публикаций муниципальных правовых актов и информированию населения о деятельности органов местного самоуправления </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01</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13</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sz w:val="16"/>
                <w:szCs w:val="16"/>
              </w:rPr>
            </w:pPr>
            <w:r w:rsidRPr="00F73995">
              <w:rPr>
                <w:i/>
                <w:iCs/>
                <w:sz w:val="16"/>
                <w:szCs w:val="16"/>
              </w:rPr>
              <w:t>62Д0217110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220</w:t>
            </w: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i/>
                <w:iCs/>
                <w:color w:val="000000"/>
                <w:sz w:val="16"/>
                <w:szCs w:val="16"/>
              </w:rPr>
            </w:pPr>
            <w:r w:rsidRPr="00F73995">
              <w:rPr>
                <w:i/>
                <w:iCs/>
                <w:color w:val="000000"/>
                <w:sz w:val="16"/>
                <w:szCs w:val="16"/>
              </w:rPr>
              <w:t>101,00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sz w:val="16"/>
                <w:szCs w:val="16"/>
              </w:rPr>
            </w:pPr>
            <w:r w:rsidRPr="00F73995">
              <w:rPr>
                <w:sz w:val="16"/>
                <w:szCs w:val="16"/>
              </w:rPr>
              <w:t>42,50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sz w:val="16"/>
                <w:szCs w:val="16"/>
              </w:rPr>
            </w:pPr>
            <w:r w:rsidRPr="00F73995">
              <w:rPr>
                <w:sz w:val="16"/>
                <w:szCs w:val="16"/>
              </w:rPr>
              <w:t>42,08%</w:t>
            </w:r>
          </w:p>
        </w:tc>
      </w:tr>
      <w:tr w:rsidR="00F73995" w:rsidRPr="00F73995" w:rsidTr="00F73995">
        <w:trPr>
          <w:trHeight w:val="33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color w:val="000000"/>
                <w:sz w:val="16"/>
                <w:szCs w:val="16"/>
              </w:rPr>
            </w:pPr>
            <w:r w:rsidRPr="00F73995">
              <w:rPr>
                <w:b/>
                <w:bCs/>
                <w:color w:val="000000"/>
                <w:sz w:val="16"/>
                <w:szCs w:val="16"/>
              </w:rPr>
              <w:t>НАЦИОНАЛЬНАЯ ОБОРОНА</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b/>
                <w:bCs/>
                <w:color w:val="000000"/>
                <w:sz w:val="16"/>
                <w:szCs w:val="16"/>
              </w:rPr>
            </w:pPr>
            <w:r w:rsidRPr="00F73995">
              <w:rPr>
                <w:b/>
                <w:bCs/>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b/>
                <w:bCs/>
                <w:color w:val="000000"/>
                <w:sz w:val="16"/>
                <w:szCs w:val="16"/>
              </w:rPr>
            </w:pPr>
            <w:r w:rsidRPr="00F73995">
              <w:rPr>
                <w:b/>
                <w:bCs/>
                <w:color w:val="000000"/>
                <w:sz w:val="16"/>
                <w:szCs w:val="16"/>
              </w:rPr>
              <w:t>02</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b/>
                <w:bCs/>
                <w:color w:val="000000"/>
                <w:sz w:val="16"/>
                <w:szCs w:val="16"/>
              </w:rPr>
            </w:pPr>
            <w:r w:rsidRPr="00F73995">
              <w:rPr>
                <w:b/>
                <w:bCs/>
                <w:color w:val="000000"/>
                <w:sz w:val="16"/>
                <w:szCs w:val="16"/>
              </w:rPr>
              <w:t>00</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b/>
                <w:bCs/>
                <w:color w:val="000000"/>
                <w:sz w:val="16"/>
                <w:szCs w:val="16"/>
              </w:rPr>
            </w:pP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b/>
                <w:bCs/>
                <w:color w:val="000000"/>
                <w:sz w:val="16"/>
                <w:szCs w:val="16"/>
              </w:rPr>
            </w:pP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b/>
                <w:bCs/>
                <w:color w:val="000000"/>
                <w:sz w:val="16"/>
                <w:szCs w:val="16"/>
              </w:rPr>
            </w:pPr>
            <w:r w:rsidRPr="00F73995">
              <w:rPr>
                <w:b/>
                <w:bCs/>
                <w:color w:val="000000"/>
                <w:sz w:val="16"/>
                <w:szCs w:val="16"/>
              </w:rPr>
              <w:t>289,60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b/>
                <w:bCs/>
                <w:color w:val="000000"/>
                <w:sz w:val="16"/>
                <w:szCs w:val="16"/>
              </w:rPr>
            </w:pPr>
            <w:r w:rsidRPr="00F73995">
              <w:rPr>
                <w:b/>
                <w:bCs/>
                <w:color w:val="000000"/>
                <w:sz w:val="16"/>
                <w:szCs w:val="16"/>
              </w:rPr>
              <w:t>95,93</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sz w:val="16"/>
                <w:szCs w:val="16"/>
              </w:rPr>
            </w:pPr>
            <w:r w:rsidRPr="00F73995">
              <w:rPr>
                <w:sz w:val="16"/>
                <w:szCs w:val="16"/>
              </w:rPr>
              <w:t>33,12%</w:t>
            </w:r>
          </w:p>
        </w:tc>
      </w:tr>
      <w:tr w:rsidR="00F73995" w:rsidRPr="00F73995" w:rsidTr="00F73995">
        <w:trPr>
          <w:trHeight w:val="39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color w:val="000000"/>
                <w:sz w:val="16"/>
                <w:szCs w:val="16"/>
              </w:rPr>
            </w:pPr>
            <w:r w:rsidRPr="00F73995">
              <w:rPr>
                <w:b/>
                <w:bCs/>
                <w:color w:val="000000"/>
                <w:sz w:val="16"/>
                <w:szCs w:val="16"/>
              </w:rPr>
              <w:t>Мобилизационная и вневойсковая подготовка</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b/>
                <w:bCs/>
                <w:color w:val="000000"/>
                <w:sz w:val="16"/>
                <w:szCs w:val="16"/>
              </w:rPr>
            </w:pPr>
            <w:r w:rsidRPr="00F73995">
              <w:rPr>
                <w:b/>
                <w:bCs/>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b/>
                <w:bCs/>
                <w:color w:val="000000"/>
                <w:sz w:val="16"/>
                <w:szCs w:val="16"/>
              </w:rPr>
            </w:pPr>
            <w:r w:rsidRPr="00F73995">
              <w:rPr>
                <w:b/>
                <w:bCs/>
                <w:color w:val="000000"/>
                <w:sz w:val="16"/>
                <w:szCs w:val="16"/>
              </w:rPr>
              <w:t>02</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b/>
                <w:bCs/>
                <w:color w:val="000000"/>
                <w:sz w:val="16"/>
                <w:szCs w:val="16"/>
              </w:rPr>
            </w:pPr>
            <w:r w:rsidRPr="00F73995">
              <w:rPr>
                <w:b/>
                <w:bCs/>
                <w:color w:val="000000"/>
                <w:sz w:val="16"/>
                <w:szCs w:val="16"/>
              </w:rPr>
              <w:t>03</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b/>
                <w:bCs/>
                <w:color w:val="000000"/>
                <w:sz w:val="16"/>
                <w:szCs w:val="16"/>
              </w:rPr>
            </w:pP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b/>
                <w:bCs/>
                <w:color w:val="000000"/>
                <w:sz w:val="16"/>
                <w:szCs w:val="16"/>
              </w:rPr>
            </w:pP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b/>
                <w:bCs/>
                <w:color w:val="000000"/>
                <w:sz w:val="16"/>
                <w:szCs w:val="16"/>
              </w:rPr>
            </w:pPr>
            <w:r w:rsidRPr="00F73995">
              <w:rPr>
                <w:b/>
                <w:bCs/>
                <w:color w:val="000000"/>
                <w:sz w:val="16"/>
                <w:szCs w:val="16"/>
              </w:rPr>
              <w:t>289,60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b/>
                <w:bCs/>
                <w:color w:val="000000"/>
                <w:sz w:val="16"/>
                <w:szCs w:val="16"/>
              </w:rPr>
            </w:pPr>
            <w:r w:rsidRPr="00F73995">
              <w:rPr>
                <w:b/>
                <w:bCs/>
                <w:color w:val="000000"/>
                <w:sz w:val="16"/>
                <w:szCs w:val="16"/>
              </w:rPr>
              <w:t>95,93</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sz w:val="16"/>
                <w:szCs w:val="16"/>
              </w:rPr>
            </w:pPr>
            <w:r w:rsidRPr="00F73995">
              <w:rPr>
                <w:sz w:val="16"/>
                <w:szCs w:val="16"/>
              </w:rPr>
              <w:t>33,12%</w:t>
            </w:r>
          </w:p>
        </w:tc>
      </w:tr>
      <w:tr w:rsidR="00F73995" w:rsidRPr="00F73995" w:rsidTr="00F73995">
        <w:trPr>
          <w:trHeight w:val="57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both"/>
              <w:rPr>
                <w:color w:val="000000"/>
                <w:sz w:val="16"/>
                <w:szCs w:val="16"/>
              </w:rPr>
            </w:pPr>
            <w:r w:rsidRPr="00F73995">
              <w:rPr>
                <w:color w:val="000000"/>
                <w:sz w:val="16"/>
                <w:szCs w:val="16"/>
              </w:rPr>
              <w:t xml:space="preserve">Осуществление первичного воинского учета на территориях, где отсутствуют военные комиссариаты </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color w:val="000000"/>
                <w:sz w:val="16"/>
                <w:szCs w:val="16"/>
              </w:rPr>
            </w:pPr>
            <w:r w:rsidRPr="00F73995">
              <w:rPr>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color w:val="000000"/>
                <w:sz w:val="16"/>
                <w:szCs w:val="16"/>
              </w:rPr>
            </w:pPr>
            <w:r w:rsidRPr="00F73995">
              <w:rPr>
                <w:color w:val="000000"/>
                <w:sz w:val="16"/>
                <w:szCs w:val="16"/>
              </w:rPr>
              <w:t>02</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color w:val="000000"/>
                <w:sz w:val="16"/>
                <w:szCs w:val="16"/>
              </w:rPr>
            </w:pPr>
            <w:r w:rsidRPr="00F73995">
              <w:rPr>
                <w:color w:val="000000"/>
                <w:sz w:val="16"/>
                <w:szCs w:val="16"/>
              </w:rPr>
              <w:t>03</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color w:val="000000"/>
                <w:sz w:val="16"/>
                <w:szCs w:val="16"/>
              </w:rPr>
            </w:pPr>
            <w:r w:rsidRPr="00F73995">
              <w:rPr>
                <w:color w:val="000000"/>
                <w:sz w:val="16"/>
                <w:szCs w:val="16"/>
              </w:rPr>
              <w:t>62Д0251180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color w:val="000000"/>
                <w:sz w:val="16"/>
                <w:szCs w:val="16"/>
              </w:rPr>
            </w:pP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color w:val="000000"/>
                <w:sz w:val="16"/>
                <w:szCs w:val="16"/>
              </w:rPr>
            </w:pPr>
            <w:r w:rsidRPr="00F73995">
              <w:rPr>
                <w:color w:val="000000"/>
                <w:sz w:val="16"/>
                <w:szCs w:val="16"/>
              </w:rPr>
              <w:t>289,60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sz w:val="16"/>
                <w:szCs w:val="16"/>
              </w:rPr>
            </w:pPr>
            <w:r w:rsidRPr="00F73995">
              <w:rPr>
                <w:sz w:val="16"/>
                <w:szCs w:val="16"/>
              </w:rPr>
              <w:t>95,93</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sz w:val="16"/>
                <w:szCs w:val="16"/>
              </w:rPr>
            </w:pPr>
            <w:r w:rsidRPr="00F73995">
              <w:rPr>
                <w:sz w:val="16"/>
                <w:szCs w:val="16"/>
              </w:rPr>
              <w:t>33,12%</w:t>
            </w:r>
          </w:p>
        </w:tc>
      </w:tr>
      <w:tr w:rsidR="00F73995" w:rsidRPr="00F73995" w:rsidTr="00F73995">
        <w:trPr>
          <w:trHeight w:val="49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both"/>
              <w:rPr>
                <w:i/>
                <w:iCs/>
                <w:color w:val="000000"/>
                <w:sz w:val="16"/>
                <w:szCs w:val="16"/>
              </w:rPr>
            </w:pPr>
            <w:r w:rsidRPr="00F73995">
              <w:rPr>
                <w:i/>
                <w:iCs/>
                <w:color w:val="000000"/>
                <w:sz w:val="16"/>
                <w:szCs w:val="16"/>
              </w:rPr>
              <w:t xml:space="preserve">Осуществление первичного воинского учета на территориях, где отсутствуют военные комиссариаты </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02</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03</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62Д0251180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120</w:t>
            </w: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i/>
                <w:iCs/>
                <w:color w:val="000000"/>
                <w:sz w:val="16"/>
                <w:szCs w:val="16"/>
              </w:rPr>
            </w:pPr>
            <w:r w:rsidRPr="00F73995">
              <w:rPr>
                <w:i/>
                <w:iCs/>
                <w:color w:val="000000"/>
                <w:sz w:val="16"/>
                <w:szCs w:val="16"/>
              </w:rPr>
              <w:t>283,80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sz w:val="16"/>
                <w:szCs w:val="16"/>
              </w:rPr>
            </w:pPr>
            <w:r w:rsidRPr="00F73995">
              <w:rPr>
                <w:sz w:val="16"/>
                <w:szCs w:val="16"/>
              </w:rPr>
              <w:t>95,93</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sz w:val="16"/>
                <w:szCs w:val="16"/>
              </w:rPr>
            </w:pPr>
            <w:r w:rsidRPr="00F73995">
              <w:rPr>
                <w:sz w:val="16"/>
                <w:szCs w:val="16"/>
              </w:rPr>
              <w:t>33,80%</w:t>
            </w:r>
          </w:p>
        </w:tc>
      </w:tr>
      <w:tr w:rsidR="00F73995" w:rsidRPr="00F73995" w:rsidTr="00F73995">
        <w:trPr>
          <w:trHeight w:val="6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both"/>
              <w:rPr>
                <w:i/>
                <w:iCs/>
                <w:color w:val="000000"/>
                <w:sz w:val="16"/>
                <w:szCs w:val="16"/>
              </w:rPr>
            </w:pPr>
            <w:r w:rsidRPr="00F73995">
              <w:rPr>
                <w:i/>
                <w:iCs/>
                <w:color w:val="000000"/>
                <w:sz w:val="16"/>
                <w:szCs w:val="16"/>
              </w:rPr>
              <w:t xml:space="preserve">Осуществление первичного воинского учета на территориях, где отсутствуют военные комиссариаты </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02</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03</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62Д0251180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240</w:t>
            </w: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i/>
                <w:iCs/>
                <w:color w:val="000000"/>
                <w:sz w:val="16"/>
                <w:szCs w:val="16"/>
              </w:rPr>
            </w:pPr>
            <w:r w:rsidRPr="00F73995">
              <w:rPr>
                <w:i/>
                <w:iCs/>
                <w:color w:val="000000"/>
                <w:sz w:val="16"/>
                <w:szCs w:val="16"/>
              </w:rPr>
              <w:t>5,80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sz w:val="16"/>
                <w:szCs w:val="16"/>
              </w:rPr>
            </w:pPr>
            <w:r w:rsidRPr="00F73995">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sz w:val="16"/>
                <w:szCs w:val="16"/>
              </w:rPr>
            </w:pPr>
            <w:r w:rsidRPr="00F73995">
              <w:rPr>
                <w:sz w:val="16"/>
                <w:szCs w:val="16"/>
              </w:rPr>
              <w:t>0,00%</w:t>
            </w:r>
          </w:p>
        </w:tc>
      </w:tr>
      <w:tr w:rsidR="00F73995" w:rsidRPr="00F73995" w:rsidTr="00F73995">
        <w:trPr>
          <w:trHeight w:val="45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color w:val="000000"/>
                <w:sz w:val="16"/>
                <w:szCs w:val="16"/>
              </w:rPr>
            </w:pPr>
            <w:r w:rsidRPr="00F73995">
              <w:rPr>
                <w:b/>
                <w:bCs/>
                <w:color w:val="000000"/>
                <w:sz w:val="16"/>
                <w:szCs w:val="16"/>
              </w:rPr>
              <w:t>НАЦИОНАЛЬНАЯ БЕЗОПАСНОСТЬ И ПРАВООХРАНИТЕЛЬНАЯ ДЕЯТЕЛЬНОСТЬ</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b/>
                <w:bCs/>
                <w:color w:val="000000"/>
                <w:sz w:val="16"/>
                <w:szCs w:val="16"/>
              </w:rPr>
            </w:pPr>
            <w:r w:rsidRPr="00F73995">
              <w:rPr>
                <w:b/>
                <w:bCs/>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b/>
                <w:bCs/>
                <w:color w:val="000000"/>
                <w:sz w:val="16"/>
                <w:szCs w:val="16"/>
              </w:rPr>
            </w:pPr>
            <w:r w:rsidRPr="00F73995">
              <w:rPr>
                <w:b/>
                <w:bCs/>
                <w:color w:val="000000"/>
                <w:sz w:val="16"/>
                <w:szCs w:val="16"/>
              </w:rPr>
              <w:t>03</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b/>
                <w:bCs/>
                <w:color w:val="000000"/>
                <w:sz w:val="16"/>
                <w:szCs w:val="16"/>
              </w:rPr>
            </w:pPr>
            <w:r w:rsidRPr="00F73995">
              <w:rPr>
                <w:b/>
                <w:bCs/>
                <w:color w:val="000000"/>
                <w:sz w:val="16"/>
                <w:szCs w:val="16"/>
              </w:rPr>
              <w:t>00</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b/>
                <w:bCs/>
                <w:color w:val="000000"/>
                <w:sz w:val="16"/>
                <w:szCs w:val="16"/>
              </w:rPr>
            </w:pP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b/>
                <w:bCs/>
                <w:color w:val="000000"/>
                <w:sz w:val="16"/>
                <w:szCs w:val="16"/>
              </w:rPr>
            </w:pP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b/>
                <w:bCs/>
                <w:color w:val="000000"/>
                <w:sz w:val="16"/>
                <w:szCs w:val="16"/>
              </w:rPr>
            </w:pPr>
            <w:r w:rsidRPr="00F73995">
              <w:rPr>
                <w:b/>
                <w:bCs/>
                <w:color w:val="000000"/>
                <w:sz w:val="16"/>
                <w:szCs w:val="16"/>
              </w:rPr>
              <w:t>160,00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b/>
                <w:bCs/>
                <w:color w:val="000000"/>
                <w:sz w:val="16"/>
                <w:szCs w:val="16"/>
              </w:rPr>
            </w:pPr>
            <w:r w:rsidRPr="00F73995">
              <w:rPr>
                <w:b/>
                <w:bCs/>
                <w:color w:val="000000"/>
                <w:sz w:val="16"/>
                <w:szCs w:val="16"/>
              </w:rPr>
              <w:t>32,00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b/>
                <w:bCs/>
                <w:sz w:val="16"/>
                <w:szCs w:val="16"/>
              </w:rPr>
            </w:pPr>
            <w:r w:rsidRPr="00F73995">
              <w:rPr>
                <w:b/>
                <w:bCs/>
                <w:sz w:val="16"/>
                <w:szCs w:val="16"/>
              </w:rPr>
              <w:t>20,00%</w:t>
            </w:r>
          </w:p>
        </w:tc>
      </w:tr>
      <w:tr w:rsidR="00F73995" w:rsidRPr="00F73995" w:rsidTr="00F73995">
        <w:trPr>
          <w:trHeight w:val="3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both"/>
              <w:rPr>
                <w:b/>
                <w:bCs/>
                <w:color w:val="000000"/>
                <w:sz w:val="16"/>
                <w:szCs w:val="16"/>
              </w:rPr>
            </w:pPr>
            <w:r w:rsidRPr="00F73995">
              <w:rPr>
                <w:b/>
                <w:bCs/>
                <w:color w:val="000000"/>
                <w:sz w:val="16"/>
                <w:szCs w:val="16"/>
              </w:rPr>
              <w:t>Другие вопросы в области национальной безопасности и правоохранительной деятельности</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b/>
                <w:bCs/>
                <w:color w:val="000000"/>
                <w:sz w:val="16"/>
                <w:szCs w:val="16"/>
              </w:rPr>
            </w:pPr>
            <w:r w:rsidRPr="00F73995">
              <w:rPr>
                <w:b/>
                <w:bCs/>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b/>
                <w:bCs/>
                <w:color w:val="000000"/>
                <w:sz w:val="16"/>
                <w:szCs w:val="16"/>
              </w:rPr>
            </w:pPr>
            <w:r w:rsidRPr="00F73995">
              <w:rPr>
                <w:b/>
                <w:bCs/>
                <w:color w:val="000000"/>
                <w:sz w:val="16"/>
                <w:szCs w:val="16"/>
              </w:rPr>
              <w:t>03</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b/>
                <w:bCs/>
                <w:color w:val="000000"/>
                <w:sz w:val="16"/>
                <w:szCs w:val="16"/>
              </w:rPr>
            </w:pPr>
            <w:r w:rsidRPr="00F73995">
              <w:rPr>
                <w:b/>
                <w:bCs/>
                <w:color w:val="000000"/>
                <w:sz w:val="16"/>
                <w:szCs w:val="16"/>
              </w:rPr>
              <w:t>14</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b/>
                <w:bCs/>
                <w:color w:val="000000"/>
                <w:sz w:val="16"/>
                <w:szCs w:val="16"/>
              </w:rPr>
            </w:pP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b/>
                <w:bCs/>
                <w:color w:val="000000"/>
                <w:sz w:val="16"/>
                <w:szCs w:val="16"/>
              </w:rPr>
            </w:pP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b/>
                <w:bCs/>
                <w:color w:val="000000"/>
                <w:sz w:val="16"/>
                <w:szCs w:val="16"/>
              </w:rPr>
            </w:pPr>
            <w:r w:rsidRPr="00F73995">
              <w:rPr>
                <w:b/>
                <w:bCs/>
                <w:color w:val="000000"/>
                <w:sz w:val="16"/>
                <w:szCs w:val="16"/>
              </w:rPr>
              <w:t>160,00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b/>
                <w:bCs/>
                <w:color w:val="000000"/>
                <w:sz w:val="16"/>
                <w:szCs w:val="16"/>
              </w:rPr>
            </w:pPr>
            <w:r w:rsidRPr="00F73995">
              <w:rPr>
                <w:b/>
                <w:bCs/>
                <w:color w:val="000000"/>
                <w:sz w:val="16"/>
                <w:szCs w:val="16"/>
              </w:rPr>
              <w:t>32,00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sz w:val="16"/>
                <w:szCs w:val="16"/>
              </w:rPr>
            </w:pPr>
            <w:r w:rsidRPr="00F73995">
              <w:rPr>
                <w:sz w:val="16"/>
                <w:szCs w:val="16"/>
              </w:rPr>
              <w:t>20,00%</w:t>
            </w:r>
          </w:p>
        </w:tc>
      </w:tr>
      <w:tr w:rsidR="00F73995" w:rsidRPr="00F73995" w:rsidTr="00F73995">
        <w:trPr>
          <w:trHeight w:val="51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both"/>
              <w:rPr>
                <w:color w:val="000000"/>
                <w:sz w:val="16"/>
                <w:szCs w:val="16"/>
              </w:rPr>
            </w:pPr>
            <w:r w:rsidRPr="00F73995">
              <w:rPr>
                <w:color w:val="000000"/>
                <w:sz w:val="16"/>
                <w:szCs w:val="16"/>
              </w:rPr>
              <w:t xml:space="preserve">Обеспечение  первичных мер пожарной безопасности </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color w:val="000000"/>
                <w:sz w:val="16"/>
                <w:szCs w:val="16"/>
              </w:rPr>
            </w:pPr>
            <w:r w:rsidRPr="00F73995">
              <w:rPr>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color w:val="000000"/>
                <w:sz w:val="16"/>
                <w:szCs w:val="16"/>
              </w:rPr>
            </w:pPr>
            <w:r w:rsidRPr="00F73995">
              <w:rPr>
                <w:color w:val="000000"/>
                <w:sz w:val="16"/>
                <w:szCs w:val="16"/>
              </w:rPr>
              <w:t>03</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color w:val="000000"/>
                <w:sz w:val="16"/>
                <w:szCs w:val="16"/>
              </w:rPr>
            </w:pPr>
            <w:r w:rsidRPr="00F73995">
              <w:rPr>
                <w:color w:val="000000"/>
                <w:sz w:val="16"/>
                <w:szCs w:val="16"/>
              </w:rPr>
              <w:t>14</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color w:val="000000"/>
                <w:sz w:val="16"/>
                <w:szCs w:val="16"/>
              </w:rPr>
            </w:pPr>
            <w:r w:rsidRPr="00F73995">
              <w:rPr>
                <w:color w:val="000000"/>
                <w:sz w:val="16"/>
                <w:szCs w:val="16"/>
              </w:rPr>
              <w:t>7И40215120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color w:val="000000"/>
                <w:sz w:val="16"/>
                <w:szCs w:val="16"/>
              </w:rPr>
            </w:pP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color w:val="000000"/>
                <w:sz w:val="16"/>
                <w:szCs w:val="16"/>
              </w:rPr>
            </w:pPr>
            <w:r w:rsidRPr="00F73995">
              <w:rPr>
                <w:color w:val="000000"/>
                <w:sz w:val="16"/>
                <w:szCs w:val="16"/>
              </w:rPr>
              <w:t>150,00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sz w:val="16"/>
                <w:szCs w:val="16"/>
              </w:rPr>
            </w:pPr>
            <w:r w:rsidRPr="00F73995">
              <w:rPr>
                <w:sz w:val="16"/>
                <w:szCs w:val="16"/>
              </w:rPr>
              <w:t>32,00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sz w:val="16"/>
                <w:szCs w:val="16"/>
              </w:rPr>
            </w:pPr>
            <w:r w:rsidRPr="00F73995">
              <w:rPr>
                <w:sz w:val="16"/>
                <w:szCs w:val="16"/>
              </w:rPr>
              <w:t>21,33%</w:t>
            </w:r>
          </w:p>
        </w:tc>
      </w:tr>
      <w:tr w:rsidR="00F73995" w:rsidRPr="00F73995" w:rsidTr="00F73995">
        <w:trPr>
          <w:trHeight w:val="49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both"/>
              <w:rPr>
                <w:i/>
                <w:iCs/>
                <w:color w:val="000000"/>
                <w:sz w:val="16"/>
                <w:szCs w:val="16"/>
              </w:rPr>
            </w:pPr>
            <w:r w:rsidRPr="00F73995">
              <w:rPr>
                <w:i/>
                <w:iCs/>
                <w:color w:val="000000"/>
                <w:sz w:val="16"/>
                <w:szCs w:val="16"/>
              </w:rPr>
              <w:t xml:space="preserve">Обеспечение  первичных мер пожарной безопасности </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03</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14</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7И40215120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240</w:t>
            </w: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i/>
                <w:iCs/>
                <w:color w:val="000000"/>
                <w:sz w:val="16"/>
                <w:szCs w:val="16"/>
              </w:rPr>
            </w:pPr>
            <w:r w:rsidRPr="00F73995">
              <w:rPr>
                <w:i/>
                <w:iCs/>
                <w:color w:val="000000"/>
                <w:sz w:val="16"/>
                <w:szCs w:val="16"/>
              </w:rPr>
              <w:t>150,00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sz w:val="16"/>
                <w:szCs w:val="16"/>
              </w:rPr>
            </w:pPr>
            <w:r w:rsidRPr="00F73995">
              <w:rPr>
                <w:sz w:val="16"/>
                <w:szCs w:val="16"/>
              </w:rPr>
              <w:t>32,00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sz w:val="16"/>
                <w:szCs w:val="16"/>
              </w:rPr>
            </w:pPr>
            <w:r w:rsidRPr="00F73995">
              <w:rPr>
                <w:sz w:val="16"/>
                <w:szCs w:val="16"/>
              </w:rPr>
              <w:t>21,33%</w:t>
            </w:r>
          </w:p>
        </w:tc>
      </w:tr>
      <w:tr w:rsidR="00F73995" w:rsidRPr="00F73995" w:rsidTr="00F73995">
        <w:trPr>
          <w:trHeight w:val="45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both"/>
              <w:rPr>
                <w:color w:val="000000"/>
                <w:sz w:val="16"/>
                <w:szCs w:val="16"/>
              </w:rPr>
            </w:pPr>
            <w:r w:rsidRPr="00F73995">
              <w:rPr>
                <w:color w:val="000000"/>
                <w:sz w:val="16"/>
                <w:szCs w:val="16"/>
              </w:rPr>
              <w:t xml:space="preserve">Профилактика терроризма и экстремизма </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color w:val="000000"/>
                <w:sz w:val="16"/>
                <w:szCs w:val="16"/>
              </w:rPr>
            </w:pPr>
            <w:r w:rsidRPr="00F73995">
              <w:rPr>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color w:val="000000"/>
                <w:sz w:val="16"/>
                <w:szCs w:val="16"/>
              </w:rPr>
            </w:pPr>
            <w:r w:rsidRPr="00F73995">
              <w:rPr>
                <w:color w:val="000000"/>
                <w:sz w:val="16"/>
                <w:szCs w:val="16"/>
              </w:rPr>
              <w:t>03</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color w:val="000000"/>
                <w:sz w:val="16"/>
                <w:szCs w:val="16"/>
              </w:rPr>
            </w:pPr>
            <w:r w:rsidRPr="00F73995">
              <w:rPr>
                <w:color w:val="000000"/>
                <w:sz w:val="16"/>
                <w:szCs w:val="16"/>
              </w:rPr>
              <w:t>14</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color w:val="000000"/>
                <w:sz w:val="16"/>
                <w:szCs w:val="16"/>
              </w:rPr>
            </w:pPr>
            <w:r w:rsidRPr="00F73995">
              <w:rPr>
                <w:color w:val="000000"/>
                <w:sz w:val="16"/>
                <w:szCs w:val="16"/>
              </w:rPr>
              <w:t>7И40215690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color w:val="000000"/>
                <w:sz w:val="16"/>
                <w:szCs w:val="16"/>
              </w:rPr>
            </w:pP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color w:val="000000"/>
                <w:sz w:val="16"/>
                <w:szCs w:val="16"/>
              </w:rPr>
            </w:pPr>
            <w:r w:rsidRPr="00F73995">
              <w:rPr>
                <w:color w:val="000000"/>
                <w:sz w:val="16"/>
                <w:szCs w:val="16"/>
              </w:rPr>
              <w:t>10,00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sz w:val="16"/>
                <w:szCs w:val="16"/>
              </w:rPr>
            </w:pPr>
            <w:r w:rsidRPr="00F73995">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sz w:val="16"/>
                <w:szCs w:val="16"/>
              </w:rPr>
            </w:pPr>
            <w:r w:rsidRPr="00F73995">
              <w:rPr>
                <w:sz w:val="16"/>
                <w:szCs w:val="16"/>
              </w:rPr>
              <w:t>0,00%</w:t>
            </w:r>
          </w:p>
        </w:tc>
      </w:tr>
      <w:tr w:rsidR="00F73995" w:rsidRPr="00F73995" w:rsidTr="00F73995">
        <w:trPr>
          <w:trHeight w:val="51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both"/>
              <w:rPr>
                <w:i/>
                <w:iCs/>
                <w:color w:val="000000"/>
                <w:sz w:val="16"/>
                <w:szCs w:val="16"/>
              </w:rPr>
            </w:pPr>
            <w:r w:rsidRPr="00F73995">
              <w:rPr>
                <w:i/>
                <w:iCs/>
                <w:color w:val="000000"/>
                <w:sz w:val="16"/>
                <w:szCs w:val="16"/>
              </w:rPr>
              <w:t xml:space="preserve">Профилактика терроризма и экстремизма </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03</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14</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7И20015690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240</w:t>
            </w: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i/>
                <w:iCs/>
                <w:color w:val="000000"/>
                <w:sz w:val="16"/>
                <w:szCs w:val="16"/>
              </w:rPr>
            </w:pPr>
            <w:r w:rsidRPr="00F73995">
              <w:rPr>
                <w:i/>
                <w:iCs/>
                <w:color w:val="000000"/>
                <w:sz w:val="16"/>
                <w:szCs w:val="16"/>
              </w:rPr>
              <w:t>10,00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sz w:val="16"/>
                <w:szCs w:val="16"/>
              </w:rPr>
            </w:pPr>
            <w:r w:rsidRPr="00F73995">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sz w:val="16"/>
                <w:szCs w:val="16"/>
              </w:rPr>
            </w:pPr>
            <w:r w:rsidRPr="00F73995">
              <w:rPr>
                <w:sz w:val="16"/>
                <w:szCs w:val="16"/>
              </w:rPr>
              <w:t>0,00%</w:t>
            </w:r>
          </w:p>
        </w:tc>
      </w:tr>
      <w:tr w:rsidR="00F73995" w:rsidRPr="00F73995" w:rsidTr="00F73995">
        <w:trPr>
          <w:trHeight w:val="33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color w:val="000000"/>
                <w:sz w:val="16"/>
                <w:szCs w:val="16"/>
              </w:rPr>
            </w:pPr>
            <w:r w:rsidRPr="00F73995">
              <w:rPr>
                <w:b/>
                <w:bCs/>
                <w:color w:val="000000"/>
                <w:sz w:val="16"/>
                <w:szCs w:val="16"/>
              </w:rPr>
              <w:t>НАЦИОНАЛЬНАЯ ЭКОНОМИКА</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b/>
                <w:bCs/>
                <w:color w:val="000000"/>
                <w:sz w:val="16"/>
                <w:szCs w:val="16"/>
              </w:rPr>
            </w:pPr>
            <w:r w:rsidRPr="00F73995">
              <w:rPr>
                <w:b/>
                <w:bCs/>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b/>
                <w:bCs/>
                <w:color w:val="000000"/>
                <w:sz w:val="16"/>
                <w:szCs w:val="16"/>
              </w:rPr>
            </w:pPr>
            <w:r w:rsidRPr="00F73995">
              <w:rPr>
                <w:b/>
                <w:bCs/>
                <w:color w:val="000000"/>
                <w:sz w:val="16"/>
                <w:szCs w:val="16"/>
              </w:rPr>
              <w:t>04</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b/>
                <w:bCs/>
                <w:color w:val="000000"/>
                <w:sz w:val="16"/>
                <w:szCs w:val="16"/>
              </w:rPr>
            </w:pPr>
            <w:r w:rsidRPr="00F73995">
              <w:rPr>
                <w:b/>
                <w:bCs/>
                <w:color w:val="000000"/>
                <w:sz w:val="16"/>
                <w:szCs w:val="16"/>
              </w:rPr>
              <w:t>00</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b/>
                <w:bCs/>
                <w:color w:val="000000"/>
                <w:sz w:val="16"/>
                <w:szCs w:val="16"/>
              </w:rPr>
            </w:pP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b/>
                <w:bCs/>
                <w:color w:val="000000"/>
                <w:sz w:val="16"/>
                <w:szCs w:val="16"/>
              </w:rPr>
            </w:pP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b/>
                <w:bCs/>
                <w:color w:val="000000"/>
                <w:sz w:val="16"/>
                <w:szCs w:val="16"/>
              </w:rPr>
            </w:pPr>
            <w:r w:rsidRPr="00F73995">
              <w:rPr>
                <w:b/>
                <w:bCs/>
                <w:color w:val="000000"/>
                <w:sz w:val="16"/>
                <w:szCs w:val="16"/>
              </w:rPr>
              <w:t>16 108,72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b/>
                <w:bCs/>
                <w:color w:val="000000"/>
                <w:sz w:val="16"/>
                <w:szCs w:val="16"/>
              </w:rPr>
            </w:pPr>
            <w:r w:rsidRPr="00F73995">
              <w:rPr>
                <w:b/>
                <w:bCs/>
                <w:color w:val="000000"/>
                <w:sz w:val="16"/>
                <w:szCs w:val="16"/>
              </w:rPr>
              <w:t>1 436,29</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b/>
                <w:bCs/>
                <w:sz w:val="16"/>
                <w:szCs w:val="16"/>
              </w:rPr>
            </w:pPr>
            <w:r w:rsidRPr="00F73995">
              <w:rPr>
                <w:b/>
                <w:bCs/>
                <w:sz w:val="16"/>
                <w:szCs w:val="16"/>
              </w:rPr>
              <w:t>8,92%</w:t>
            </w:r>
          </w:p>
        </w:tc>
      </w:tr>
      <w:tr w:rsidR="00F73995" w:rsidRPr="00F73995" w:rsidTr="00F73995">
        <w:trPr>
          <w:trHeight w:val="3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color w:val="000000"/>
                <w:sz w:val="16"/>
                <w:szCs w:val="16"/>
              </w:rPr>
            </w:pPr>
            <w:r w:rsidRPr="00F73995">
              <w:rPr>
                <w:b/>
                <w:bCs/>
                <w:color w:val="000000"/>
                <w:sz w:val="16"/>
                <w:szCs w:val="16"/>
              </w:rPr>
              <w:lastRenderedPageBreak/>
              <w:t>Сельское хозяйство и рыболовство</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b/>
                <w:bCs/>
                <w:color w:val="000000"/>
                <w:sz w:val="16"/>
                <w:szCs w:val="16"/>
              </w:rPr>
            </w:pPr>
            <w:r w:rsidRPr="00F73995">
              <w:rPr>
                <w:b/>
                <w:bCs/>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b/>
                <w:bCs/>
                <w:color w:val="000000"/>
                <w:sz w:val="16"/>
                <w:szCs w:val="16"/>
              </w:rPr>
            </w:pPr>
            <w:r w:rsidRPr="00F73995">
              <w:rPr>
                <w:b/>
                <w:bCs/>
                <w:color w:val="000000"/>
                <w:sz w:val="16"/>
                <w:szCs w:val="16"/>
              </w:rPr>
              <w:t>04</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b/>
                <w:bCs/>
                <w:color w:val="000000"/>
                <w:sz w:val="16"/>
                <w:szCs w:val="16"/>
              </w:rPr>
            </w:pPr>
            <w:r w:rsidRPr="00F73995">
              <w:rPr>
                <w:b/>
                <w:bCs/>
                <w:color w:val="000000"/>
                <w:sz w:val="16"/>
                <w:szCs w:val="16"/>
              </w:rPr>
              <w:t>05</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b/>
                <w:bCs/>
                <w:color w:val="000000"/>
                <w:sz w:val="16"/>
                <w:szCs w:val="16"/>
              </w:rPr>
            </w:pP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b/>
                <w:bCs/>
                <w:color w:val="000000"/>
                <w:sz w:val="16"/>
                <w:szCs w:val="16"/>
              </w:rPr>
            </w:pP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b/>
                <w:bCs/>
                <w:color w:val="000000"/>
                <w:sz w:val="16"/>
                <w:szCs w:val="16"/>
              </w:rPr>
            </w:pPr>
            <w:r w:rsidRPr="00F73995">
              <w:rPr>
                <w:b/>
                <w:bCs/>
                <w:color w:val="000000"/>
                <w:sz w:val="16"/>
                <w:szCs w:val="16"/>
              </w:rPr>
              <w:t>20,00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b/>
                <w:bCs/>
                <w:color w:val="000000"/>
                <w:sz w:val="16"/>
                <w:szCs w:val="16"/>
              </w:rPr>
            </w:pPr>
            <w:r w:rsidRPr="00F73995">
              <w:rPr>
                <w:b/>
                <w:bCs/>
                <w:color w:val="000000"/>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sz w:val="16"/>
                <w:szCs w:val="16"/>
              </w:rPr>
            </w:pPr>
            <w:r w:rsidRPr="00F73995">
              <w:rPr>
                <w:sz w:val="16"/>
                <w:szCs w:val="16"/>
              </w:rPr>
              <w:t>0,00%</w:t>
            </w:r>
          </w:p>
        </w:tc>
      </w:tr>
      <w:tr w:rsidR="00F73995" w:rsidRPr="00F73995" w:rsidTr="00F73995">
        <w:trPr>
          <w:trHeight w:val="52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both"/>
              <w:rPr>
                <w:color w:val="000000"/>
                <w:sz w:val="16"/>
                <w:szCs w:val="16"/>
              </w:rPr>
            </w:pPr>
            <w:r w:rsidRPr="00F73995">
              <w:rPr>
                <w:color w:val="000000"/>
                <w:sz w:val="16"/>
                <w:szCs w:val="16"/>
              </w:rPr>
              <w:t>Содействие созданию условий для развития сельского хозяйства</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color w:val="000000"/>
                <w:sz w:val="16"/>
                <w:szCs w:val="16"/>
              </w:rPr>
            </w:pPr>
            <w:r w:rsidRPr="00F73995">
              <w:rPr>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color w:val="000000"/>
                <w:sz w:val="16"/>
                <w:szCs w:val="16"/>
              </w:rPr>
            </w:pPr>
            <w:r w:rsidRPr="00F73995">
              <w:rPr>
                <w:color w:val="000000"/>
                <w:sz w:val="16"/>
                <w:szCs w:val="16"/>
              </w:rPr>
              <w:t>04</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color w:val="000000"/>
                <w:sz w:val="16"/>
                <w:szCs w:val="16"/>
              </w:rPr>
            </w:pPr>
            <w:r w:rsidRPr="00F73995">
              <w:rPr>
                <w:color w:val="000000"/>
                <w:sz w:val="16"/>
                <w:szCs w:val="16"/>
              </w:rPr>
              <w:t>05</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color w:val="000000"/>
                <w:sz w:val="16"/>
                <w:szCs w:val="16"/>
              </w:rPr>
            </w:pPr>
            <w:r w:rsidRPr="00F73995">
              <w:rPr>
                <w:color w:val="000000"/>
                <w:sz w:val="16"/>
                <w:szCs w:val="16"/>
              </w:rPr>
              <w:t>7И40115520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color w:val="000000"/>
                <w:sz w:val="16"/>
                <w:szCs w:val="16"/>
              </w:rPr>
            </w:pP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color w:val="000000"/>
                <w:sz w:val="16"/>
                <w:szCs w:val="16"/>
              </w:rPr>
            </w:pPr>
            <w:r w:rsidRPr="00F73995">
              <w:rPr>
                <w:color w:val="000000"/>
                <w:sz w:val="16"/>
                <w:szCs w:val="16"/>
              </w:rPr>
              <w:t>20,00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sz w:val="16"/>
                <w:szCs w:val="16"/>
              </w:rPr>
            </w:pPr>
            <w:r w:rsidRPr="00F73995">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sz w:val="16"/>
                <w:szCs w:val="16"/>
              </w:rPr>
            </w:pPr>
            <w:r w:rsidRPr="00F73995">
              <w:rPr>
                <w:sz w:val="16"/>
                <w:szCs w:val="16"/>
              </w:rPr>
              <w:t>0,00%</w:t>
            </w:r>
          </w:p>
        </w:tc>
      </w:tr>
      <w:tr w:rsidR="00F73995" w:rsidRPr="00F73995" w:rsidTr="00F73995">
        <w:trPr>
          <w:trHeight w:val="52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both"/>
              <w:rPr>
                <w:i/>
                <w:iCs/>
                <w:color w:val="000000"/>
                <w:sz w:val="16"/>
                <w:szCs w:val="16"/>
              </w:rPr>
            </w:pPr>
            <w:r w:rsidRPr="00F73995">
              <w:rPr>
                <w:i/>
                <w:iCs/>
                <w:color w:val="000000"/>
                <w:sz w:val="16"/>
                <w:szCs w:val="16"/>
              </w:rPr>
              <w:t>Содействие созданию условий для развития сельского хозяйства</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04</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05</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7И40115520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240</w:t>
            </w: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i/>
                <w:iCs/>
                <w:color w:val="000000"/>
                <w:sz w:val="16"/>
                <w:szCs w:val="16"/>
              </w:rPr>
            </w:pPr>
            <w:r w:rsidRPr="00F73995">
              <w:rPr>
                <w:i/>
                <w:iCs/>
                <w:color w:val="000000"/>
                <w:sz w:val="16"/>
                <w:szCs w:val="16"/>
              </w:rPr>
              <w:t>20,00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sz w:val="16"/>
                <w:szCs w:val="16"/>
              </w:rPr>
            </w:pPr>
            <w:r w:rsidRPr="00F73995">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sz w:val="16"/>
                <w:szCs w:val="16"/>
              </w:rPr>
            </w:pPr>
            <w:r w:rsidRPr="00F73995">
              <w:rPr>
                <w:sz w:val="16"/>
                <w:szCs w:val="16"/>
              </w:rPr>
              <w:t>0,00%</w:t>
            </w:r>
          </w:p>
        </w:tc>
      </w:tr>
      <w:tr w:rsidR="00F73995" w:rsidRPr="00F73995" w:rsidTr="00F73995">
        <w:trPr>
          <w:trHeight w:val="6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color w:val="000000"/>
                <w:sz w:val="16"/>
                <w:szCs w:val="16"/>
              </w:rPr>
            </w:pPr>
            <w:r w:rsidRPr="00F73995">
              <w:rPr>
                <w:b/>
                <w:bCs/>
                <w:color w:val="000000"/>
                <w:sz w:val="16"/>
                <w:szCs w:val="16"/>
              </w:rPr>
              <w:t>Дорожное хозяйство (дорожные фонды)</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b/>
                <w:bCs/>
                <w:color w:val="000000"/>
                <w:sz w:val="16"/>
                <w:szCs w:val="16"/>
              </w:rPr>
            </w:pPr>
            <w:r w:rsidRPr="00F73995">
              <w:rPr>
                <w:b/>
                <w:bCs/>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b/>
                <w:bCs/>
                <w:color w:val="000000"/>
                <w:sz w:val="16"/>
                <w:szCs w:val="16"/>
              </w:rPr>
            </w:pPr>
            <w:r w:rsidRPr="00F73995">
              <w:rPr>
                <w:b/>
                <w:bCs/>
                <w:color w:val="000000"/>
                <w:sz w:val="16"/>
                <w:szCs w:val="16"/>
              </w:rPr>
              <w:t>04</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b/>
                <w:bCs/>
                <w:color w:val="000000"/>
                <w:sz w:val="16"/>
                <w:szCs w:val="16"/>
              </w:rPr>
            </w:pPr>
            <w:r w:rsidRPr="00F73995">
              <w:rPr>
                <w:b/>
                <w:bCs/>
                <w:color w:val="000000"/>
                <w:sz w:val="16"/>
                <w:szCs w:val="16"/>
              </w:rPr>
              <w:t>09</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b/>
                <w:bCs/>
                <w:color w:val="000000"/>
                <w:sz w:val="16"/>
                <w:szCs w:val="16"/>
              </w:rPr>
            </w:pP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b/>
                <w:bCs/>
                <w:color w:val="000000"/>
                <w:sz w:val="16"/>
                <w:szCs w:val="16"/>
              </w:rPr>
            </w:pP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b/>
                <w:bCs/>
                <w:color w:val="000000"/>
                <w:sz w:val="16"/>
                <w:szCs w:val="16"/>
              </w:rPr>
            </w:pPr>
            <w:r w:rsidRPr="00F73995">
              <w:rPr>
                <w:b/>
                <w:bCs/>
                <w:color w:val="000000"/>
                <w:sz w:val="16"/>
                <w:szCs w:val="16"/>
              </w:rPr>
              <w:t>15 598,72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b/>
                <w:bCs/>
                <w:color w:val="000000"/>
                <w:sz w:val="16"/>
                <w:szCs w:val="16"/>
              </w:rPr>
            </w:pPr>
            <w:r w:rsidRPr="00F73995">
              <w:rPr>
                <w:b/>
                <w:bCs/>
                <w:color w:val="000000"/>
                <w:sz w:val="16"/>
                <w:szCs w:val="16"/>
              </w:rPr>
              <w:t>1 206,29</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sz w:val="16"/>
                <w:szCs w:val="16"/>
              </w:rPr>
            </w:pPr>
            <w:r w:rsidRPr="00F73995">
              <w:rPr>
                <w:sz w:val="16"/>
                <w:szCs w:val="16"/>
              </w:rPr>
              <w:t>7,73%</w:t>
            </w:r>
          </w:p>
        </w:tc>
      </w:tr>
      <w:tr w:rsidR="00F73995" w:rsidRPr="00F73995" w:rsidTr="00F73995">
        <w:trPr>
          <w:trHeight w:val="55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both"/>
              <w:rPr>
                <w:color w:val="000000"/>
                <w:sz w:val="16"/>
                <w:szCs w:val="16"/>
              </w:rPr>
            </w:pPr>
            <w:r w:rsidRPr="00F73995">
              <w:rPr>
                <w:color w:val="000000"/>
                <w:sz w:val="16"/>
                <w:szCs w:val="16"/>
              </w:rPr>
              <w:t xml:space="preserve">Проведение мероприятий по обеспечению безопасности дорожного движения </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color w:val="000000"/>
                <w:sz w:val="16"/>
                <w:szCs w:val="16"/>
              </w:rPr>
            </w:pPr>
            <w:r w:rsidRPr="00F73995">
              <w:rPr>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color w:val="000000"/>
                <w:sz w:val="16"/>
                <w:szCs w:val="16"/>
              </w:rPr>
            </w:pPr>
            <w:r w:rsidRPr="00F73995">
              <w:rPr>
                <w:color w:val="000000"/>
                <w:sz w:val="16"/>
                <w:szCs w:val="16"/>
              </w:rPr>
              <w:t>04</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color w:val="000000"/>
                <w:sz w:val="16"/>
                <w:szCs w:val="16"/>
              </w:rPr>
            </w:pPr>
            <w:r w:rsidRPr="00F73995">
              <w:rPr>
                <w:color w:val="000000"/>
                <w:sz w:val="16"/>
                <w:szCs w:val="16"/>
              </w:rPr>
              <w:t>09</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color w:val="000000"/>
                <w:sz w:val="16"/>
                <w:szCs w:val="16"/>
              </w:rPr>
            </w:pPr>
            <w:r w:rsidRPr="00F73995">
              <w:rPr>
                <w:color w:val="000000"/>
                <w:sz w:val="16"/>
                <w:szCs w:val="16"/>
              </w:rPr>
              <w:t>7И40315540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color w:val="000000"/>
                <w:sz w:val="16"/>
                <w:szCs w:val="16"/>
              </w:rPr>
            </w:pP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color w:val="000000"/>
                <w:sz w:val="16"/>
                <w:szCs w:val="16"/>
              </w:rPr>
            </w:pPr>
            <w:r w:rsidRPr="00F73995">
              <w:rPr>
                <w:color w:val="000000"/>
                <w:sz w:val="16"/>
                <w:szCs w:val="16"/>
              </w:rPr>
              <w:t>100,00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sz w:val="16"/>
                <w:szCs w:val="16"/>
              </w:rPr>
            </w:pPr>
            <w:r w:rsidRPr="00F73995">
              <w:rPr>
                <w:sz w:val="16"/>
                <w:szCs w:val="16"/>
              </w:rPr>
              <w:t>97,37</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sz w:val="16"/>
                <w:szCs w:val="16"/>
              </w:rPr>
            </w:pPr>
            <w:r w:rsidRPr="00F73995">
              <w:rPr>
                <w:sz w:val="16"/>
                <w:szCs w:val="16"/>
              </w:rPr>
              <w:t>97,37%</w:t>
            </w:r>
          </w:p>
        </w:tc>
      </w:tr>
      <w:tr w:rsidR="00F73995" w:rsidRPr="00F73995" w:rsidTr="00F73995">
        <w:trPr>
          <w:trHeight w:val="57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both"/>
              <w:rPr>
                <w:i/>
                <w:iCs/>
                <w:color w:val="000000"/>
                <w:sz w:val="16"/>
                <w:szCs w:val="16"/>
              </w:rPr>
            </w:pPr>
            <w:r w:rsidRPr="00F73995">
              <w:rPr>
                <w:i/>
                <w:iCs/>
                <w:color w:val="000000"/>
                <w:sz w:val="16"/>
                <w:szCs w:val="16"/>
              </w:rPr>
              <w:t xml:space="preserve">Проведение мероприятий по обеспечению безопасности дорожного движения </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04</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09</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7И40315540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240</w:t>
            </w: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i/>
                <w:iCs/>
                <w:color w:val="000000"/>
                <w:sz w:val="16"/>
                <w:szCs w:val="16"/>
              </w:rPr>
            </w:pPr>
            <w:r w:rsidRPr="00F73995">
              <w:rPr>
                <w:i/>
                <w:iCs/>
                <w:color w:val="000000"/>
                <w:sz w:val="16"/>
                <w:szCs w:val="16"/>
              </w:rPr>
              <w:t>100,00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sz w:val="16"/>
                <w:szCs w:val="16"/>
              </w:rPr>
            </w:pPr>
            <w:r w:rsidRPr="00F73995">
              <w:rPr>
                <w:sz w:val="16"/>
                <w:szCs w:val="16"/>
              </w:rPr>
              <w:t>97,37</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sz w:val="16"/>
                <w:szCs w:val="16"/>
              </w:rPr>
            </w:pPr>
            <w:r w:rsidRPr="00F73995">
              <w:rPr>
                <w:sz w:val="16"/>
                <w:szCs w:val="16"/>
              </w:rPr>
              <w:t>97,37%</w:t>
            </w:r>
          </w:p>
        </w:tc>
      </w:tr>
      <w:tr w:rsidR="00F73995" w:rsidRPr="00F73995" w:rsidTr="00F73995">
        <w:trPr>
          <w:trHeight w:val="49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both"/>
              <w:rPr>
                <w:color w:val="000000"/>
                <w:sz w:val="16"/>
                <w:szCs w:val="16"/>
              </w:rPr>
            </w:pPr>
            <w:r w:rsidRPr="00F73995">
              <w:rPr>
                <w:color w:val="000000"/>
                <w:sz w:val="16"/>
                <w:szCs w:val="16"/>
              </w:rPr>
              <w:t>Содержание и уборка автомобильных дорог</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color w:val="000000"/>
                <w:sz w:val="16"/>
                <w:szCs w:val="16"/>
              </w:rPr>
            </w:pPr>
            <w:r w:rsidRPr="00F73995">
              <w:rPr>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color w:val="000000"/>
                <w:sz w:val="16"/>
                <w:szCs w:val="16"/>
              </w:rPr>
            </w:pPr>
            <w:r w:rsidRPr="00F73995">
              <w:rPr>
                <w:color w:val="000000"/>
                <w:sz w:val="16"/>
                <w:szCs w:val="16"/>
              </w:rPr>
              <w:t>04</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color w:val="000000"/>
                <w:sz w:val="16"/>
                <w:szCs w:val="16"/>
              </w:rPr>
            </w:pPr>
            <w:r w:rsidRPr="00F73995">
              <w:rPr>
                <w:color w:val="000000"/>
                <w:sz w:val="16"/>
                <w:szCs w:val="16"/>
              </w:rPr>
              <w:t>09</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color w:val="000000"/>
                <w:sz w:val="16"/>
                <w:szCs w:val="16"/>
              </w:rPr>
            </w:pPr>
            <w:r w:rsidRPr="00F73995">
              <w:rPr>
                <w:color w:val="000000"/>
                <w:sz w:val="16"/>
                <w:szCs w:val="16"/>
              </w:rPr>
              <w:t>7И40315600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color w:val="000000"/>
                <w:sz w:val="16"/>
                <w:szCs w:val="16"/>
              </w:rPr>
            </w:pP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color w:val="000000"/>
                <w:sz w:val="16"/>
                <w:szCs w:val="16"/>
              </w:rPr>
            </w:pPr>
            <w:r w:rsidRPr="00F73995">
              <w:rPr>
                <w:color w:val="000000"/>
                <w:sz w:val="16"/>
                <w:szCs w:val="16"/>
              </w:rPr>
              <w:t>3 933,89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sz w:val="16"/>
                <w:szCs w:val="16"/>
              </w:rPr>
            </w:pPr>
            <w:r w:rsidRPr="00F73995">
              <w:rPr>
                <w:sz w:val="16"/>
                <w:szCs w:val="16"/>
              </w:rPr>
              <w:t>48,00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sz w:val="16"/>
                <w:szCs w:val="16"/>
              </w:rPr>
            </w:pPr>
            <w:r w:rsidRPr="00F73995">
              <w:rPr>
                <w:sz w:val="16"/>
                <w:szCs w:val="16"/>
              </w:rPr>
              <w:t>1,22%</w:t>
            </w:r>
          </w:p>
        </w:tc>
      </w:tr>
      <w:tr w:rsidR="00F73995" w:rsidRPr="00F73995" w:rsidTr="00F73995">
        <w:trPr>
          <w:trHeight w:val="49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both"/>
              <w:rPr>
                <w:i/>
                <w:iCs/>
                <w:color w:val="000000"/>
                <w:sz w:val="16"/>
                <w:szCs w:val="16"/>
              </w:rPr>
            </w:pPr>
            <w:r w:rsidRPr="00F73995">
              <w:rPr>
                <w:i/>
                <w:iCs/>
                <w:color w:val="000000"/>
                <w:sz w:val="16"/>
                <w:szCs w:val="16"/>
              </w:rPr>
              <w:t>Содержание и уборка автомобильных дорог</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04</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09</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7И40315600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240</w:t>
            </w: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i/>
                <w:iCs/>
                <w:color w:val="000000"/>
                <w:sz w:val="16"/>
                <w:szCs w:val="16"/>
              </w:rPr>
            </w:pPr>
            <w:r w:rsidRPr="00F73995">
              <w:rPr>
                <w:i/>
                <w:iCs/>
                <w:color w:val="000000"/>
                <w:sz w:val="16"/>
                <w:szCs w:val="16"/>
              </w:rPr>
              <w:t>3 933,89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sz w:val="16"/>
                <w:szCs w:val="16"/>
              </w:rPr>
            </w:pPr>
            <w:r w:rsidRPr="00F73995">
              <w:rPr>
                <w:sz w:val="16"/>
                <w:szCs w:val="16"/>
              </w:rPr>
              <w:t>48,00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sz w:val="16"/>
                <w:szCs w:val="16"/>
              </w:rPr>
            </w:pPr>
            <w:r w:rsidRPr="00F73995">
              <w:rPr>
                <w:sz w:val="16"/>
                <w:szCs w:val="16"/>
              </w:rPr>
              <w:t>1,22%</w:t>
            </w:r>
          </w:p>
        </w:tc>
      </w:tr>
      <w:tr w:rsidR="00F73995" w:rsidRPr="00F73995" w:rsidTr="00F73995">
        <w:trPr>
          <w:trHeight w:val="49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both"/>
              <w:rPr>
                <w:color w:val="000000"/>
                <w:sz w:val="16"/>
                <w:szCs w:val="16"/>
              </w:rPr>
            </w:pPr>
            <w:r w:rsidRPr="00F73995">
              <w:rPr>
                <w:color w:val="000000"/>
                <w:sz w:val="16"/>
                <w:szCs w:val="16"/>
              </w:rPr>
              <w:t>Ремонт автомобильных дорог общего пользования местного значения</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color w:val="000000"/>
                <w:sz w:val="16"/>
                <w:szCs w:val="16"/>
              </w:rPr>
            </w:pPr>
            <w:r w:rsidRPr="00F73995">
              <w:rPr>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color w:val="000000"/>
                <w:sz w:val="16"/>
                <w:szCs w:val="16"/>
              </w:rPr>
            </w:pPr>
            <w:r w:rsidRPr="00F73995">
              <w:rPr>
                <w:color w:val="000000"/>
                <w:sz w:val="16"/>
                <w:szCs w:val="16"/>
              </w:rPr>
              <w:t>04</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color w:val="000000"/>
                <w:sz w:val="16"/>
                <w:szCs w:val="16"/>
              </w:rPr>
            </w:pPr>
            <w:r w:rsidRPr="00F73995">
              <w:rPr>
                <w:color w:val="000000"/>
                <w:sz w:val="16"/>
                <w:szCs w:val="16"/>
              </w:rPr>
              <w:t>09</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color w:val="000000"/>
                <w:sz w:val="16"/>
                <w:szCs w:val="16"/>
              </w:rPr>
            </w:pPr>
            <w:r w:rsidRPr="00F73995">
              <w:rPr>
                <w:color w:val="000000"/>
                <w:sz w:val="16"/>
                <w:szCs w:val="16"/>
              </w:rPr>
              <w:t>7И40316230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color w:val="000000"/>
                <w:sz w:val="16"/>
                <w:szCs w:val="16"/>
              </w:rPr>
            </w:pP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color w:val="000000"/>
                <w:sz w:val="16"/>
                <w:szCs w:val="16"/>
              </w:rPr>
            </w:pPr>
            <w:r w:rsidRPr="00F73995">
              <w:rPr>
                <w:color w:val="000000"/>
                <w:sz w:val="16"/>
                <w:szCs w:val="16"/>
              </w:rPr>
              <w:t>1 559,88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sz w:val="16"/>
                <w:szCs w:val="16"/>
              </w:rPr>
            </w:pPr>
            <w:r w:rsidRPr="00F73995">
              <w:rPr>
                <w:sz w:val="16"/>
                <w:szCs w:val="16"/>
              </w:rPr>
              <w:t>1 060,92</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sz w:val="16"/>
                <w:szCs w:val="16"/>
              </w:rPr>
            </w:pPr>
            <w:r w:rsidRPr="00F73995">
              <w:rPr>
                <w:sz w:val="16"/>
                <w:szCs w:val="16"/>
              </w:rPr>
              <w:t>68,01%</w:t>
            </w:r>
          </w:p>
        </w:tc>
      </w:tr>
      <w:tr w:rsidR="00F73995" w:rsidRPr="00F73995" w:rsidTr="00F73995">
        <w:trPr>
          <w:trHeight w:val="49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both"/>
              <w:rPr>
                <w:i/>
                <w:iCs/>
                <w:color w:val="000000"/>
                <w:sz w:val="16"/>
                <w:szCs w:val="16"/>
              </w:rPr>
            </w:pPr>
            <w:r w:rsidRPr="00F73995">
              <w:rPr>
                <w:i/>
                <w:iCs/>
                <w:color w:val="000000"/>
                <w:sz w:val="16"/>
                <w:szCs w:val="16"/>
              </w:rPr>
              <w:t>Ремонт автомобильных дорог общего пользования местного значения</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04</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09</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7И40316230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240</w:t>
            </w: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i/>
                <w:iCs/>
                <w:color w:val="000000"/>
                <w:sz w:val="16"/>
                <w:szCs w:val="16"/>
              </w:rPr>
            </w:pPr>
            <w:r w:rsidRPr="00F73995">
              <w:rPr>
                <w:i/>
                <w:iCs/>
                <w:color w:val="000000"/>
                <w:sz w:val="16"/>
                <w:szCs w:val="16"/>
              </w:rPr>
              <w:t>1 559,88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sz w:val="16"/>
                <w:szCs w:val="16"/>
              </w:rPr>
            </w:pPr>
            <w:r w:rsidRPr="00F73995">
              <w:rPr>
                <w:sz w:val="16"/>
                <w:szCs w:val="16"/>
              </w:rPr>
              <w:t>1 060,92</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sz w:val="16"/>
                <w:szCs w:val="16"/>
              </w:rPr>
            </w:pPr>
            <w:r w:rsidRPr="00F73995">
              <w:rPr>
                <w:sz w:val="16"/>
                <w:szCs w:val="16"/>
              </w:rPr>
              <w:t>68,01%</w:t>
            </w:r>
          </w:p>
        </w:tc>
      </w:tr>
      <w:tr w:rsidR="00F73995" w:rsidRPr="00F73995" w:rsidTr="00F73995">
        <w:trPr>
          <w:trHeight w:val="87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both"/>
              <w:rPr>
                <w:color w:val="000000"/>
                <w:sz w:val="16"/>
                <w:szCs w:val="16"/>
              </w:rPr>
            </w:pPr>
            <w:r w:rsidRPr="00F73995">
              <w:rPr>
                <w:color w:val="000000"/>
                <w:sz w:val="16"/>
                <w:szCs w:val="16"/>
              </w:rPr>
              <w:t>Мероприятия в целях реализации областного закона от 15.января 2018 года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color w:val="000000"/>
                <w:sz w:val="16"/>
                <w:szCs w:val="16"/>
              </w:rPr>
            </w:pPr>
            <w:r w:rsidRPr="00F73995">
              <w:rPr>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color w:val="000000"/>
                <w:sz w:val="16"/>
                <w:szCs w:val="16"/>
              </w:rPr>
            </w:pPr>
            <w:r w:rsidRPr="00F73995">
              <w:rPr>
                <w:color w:val="000000"/>
                <w:sz w:val="16"/>
                <w:szCs w:val="16"/>
              </w:rPr>
              <w:t>04</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color w:val="000000"/>
                <w:sz w:val="16"/>
                <w:szCs w:val="16"/>
              </w:rPr>
            </w:pPr>
            <w:r w:rsidRPr="00F73995">
              <w:rPr>
                <w:color w:val="000000"/>
                <w:sz w:val="16"/>
                <w:szCs w:val="16"/>
              </w:rPr>
              <w:t>09</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color w:val="000000"/>
                <w:sz w:val="16"/>
                <w:szCs w:val="16"/>
              </w:rPr>
            </w:pPr>
            <w:r w:rsidRPr="00F73995">
              <w:rPr>
                <w:color w:val="000000"/>
                <w:sz w:val="16"/>
                <w:szCs w:val="16"/>
              </w:rPr>
              <w:t>7И403S4660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color w:val="000000"/>
                <w:sz w:val="16"/>
                <w:szCs w:val="16"/>
              </w:rPr>
            </w:pP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color w:val="000000"/>
                <w:sz w:val="16"/>
                <w:szCs w:val="16"/>
              </w:rPr>
            </w:pPr>
            <w:r w:rsidRPr="00F73995">
              <w:rPr>
                <w:color w:val="000000"/>
                <w:sz w:val="16"/>
                <w:szCs w:val="16"/>
              </w:rPr>
              <w:t>1 159,23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sz w:val="16"/>
                <w:szCs w:val="16"/>
              </w:rPr>
            </w:pPr>
            <w:r w:rsidRPr="00F73995">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sz w:val="16"/>
                <w:szCs w:val="16"/>
              </w:rPr>
            </w:pPr>
            <w:r w:rsidRPr="00F73995">
              <w:rPr>
                <w:sz w:val="16"/>
                <w:szCs w:val="16"/>
              </w:rPr>
              <w:t>0,00%</w:t>
            </w:r>
          </w:p>
        </w:tc>
      </w:tr>
      <w:tr w:rsidR="00F73995" w:rsidRPr="00F73995" w:rsidTr="00F73995">
        <w:trPr>
          <w:trHeight w:val="108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both"/>
              <w:rPr>
                <w:i/>
                <w:iCs/>
                <w:color w:val="000000"/>
                <w:sz w:val="16"/>
                <w:szCs w:val="16"/>
              </w:rPr>
            </w:pPr>
            <w:r w:rsidRPr="00F73995">
              <w:rPr>
                <w:i/>
                <w:iCs/>
                <w:color w:val="000000"/>
                <w:sz w:val="16"/>
                <w:szCs w:val="16"/>
              </w:rPr>
              <w:t>Мероприятия в целях реализации областного закона от 15.января 2018 года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04</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09</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7И403S4660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240</w:t>
            </w: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i/>
                <w:iCs/>
                <w:color w:val="000000"/>
                <w:sz w:val="16"/>
                <w:szCs w:val="16"/>
              </w:rPr>
            </w:pPr>
            <w:r w:rsidRPr="00F73995">
              <w:rPr>
                <w:i/>
                <w:iCs/>
                <w:color w:val="000000"/>
                <w:sz w:val="16"/>
                <w:szCs w:val="16"/>
              </w:rPr>
              <w:t>1 159,23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sz w:val="16"/>
                <w:szCs w:val="16"/>
              </w:rPr>
            </w:pPr>
            <w:r w:rsidRPr="00F73995">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sz w:val="16"/>
                <w:szCs w:val="16"/>
              </w:rPr>
            </w:pPr>
            <w:r w:rsidRPr="00F73995">
              <w:rPr>
                <w:sz w:val="16"/>
                <w:szCs w:val="16"/>
              </w:rPr>
              <w:t>0,00%</w:t>
            </w:r>
          </w:p>
        </w:tc>
      </w:tr>
      <w:tr w:rsidR="00F73995" w:rsidRPr="00F73995" w:rsidTr="00F73995">
        <w:trPr>
          <w:trHeight w:val="57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rPr>
                <w:sz w:val="16"/>
                <w:szCs w:val="16"/>
              </w:rPr>
            </w:pPr>
            <w:r w:rsidRPr="00F73995">
              <w:rPr>
                <w:sz w:val="16"/>
                <w:szCs w:val="16"/>
              </w:rPr>
              <w:t>Поддержка развития общественной инфраструктуры муниципального значения</w:t>
            </w:r>
          </w:p>
        </w:tc>
        <w:tc>
          <w:tcPr>
            <w:tcW w:w="5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color w:val="000000"/>
                <w:sz w:val="16"/>
                <w:szCs w:val="16"/>
              </w:rPr>
            </w:pPr>
            <w:r w:rsidRPr="00F73995">
              <w:rPr>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color w:val="000000"/>
                <w:sz w:val="16"/>
                <w:szCs w:val="16"/>
              </w:rPr>
            </w:pPr>
            <w:r w:rsidRPr="00F73995">
              <w:rPr>
                <w:color w:val="000000"/>
                <w:sz w:val="16"/>
                <w:szCs w:val="16"/>
              </w:rPr>
              <w:t>04</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color w:val="000000"/>
                <w:sz w:val="16"/>
                <w:szCs w:val="16"/>
              </w:rPr>
            </w:pPr>
            <w:r w:rsidRPr="00F73995">
              <w:rPr>
                <w:color w:val="000000"/>
                <w:sz w:val="16"/>
                <w:szCs w:val="16"/>
              </w:rPr>
              <w:t>09</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7И403S4840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color w:val="000000"/>
                <w:sz w:val="16"/>
                <w:szCs w:val="16"/>
              </w:rPr>
            </w:pPr>
            <w:r w:rsidRPr="00F73995">
              <w:rPr>
                <w:color w:val="000000"/>
                <w:sz w:val="16"/>
                <w:szCs w:val="16"/>
              </w:rPr>
              <w:t>1 368,42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sz w:val="16"/>
                <w:szCs w:val="16"/>
              </w:rPr>
            </w:pPr>
            <w:r w:rsidRPr="00F73995">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sz w:val="16"/>
                <w:szCs w:val="16"/>
              </w:rPr>
            </w:pPr>
            <w:r w:rsidRPr="00F73995">
              <w:rPr>
                <w:sz w:val="16"/>
                <w:szCs w:val="16"/>
              </w:rPr>
              <w:t>0,00%</w:t>
            </w:r>
          </w:p>
        </w:tc>
      </w:tr>
      <w:tr w:rsidR="00F73995" w:rsidRPr="00F73995" w:rsidTr="00F73995">
        <w:trPr>
          <w:trHeight w:val="57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rPr>
                <w:i/>
                <w:iCs/>
                <w:sz w:val="16"/>
                <w:szCs w:val="16"/>
              </w:rPr>
            </w:pPr>
            <w:r w:rsidRPr="00F73995">
              <w:rPr>
                <w:i/>
                <w:iCs/>
                <w:sz w:val="16"/>
                <w:szCs w:val="16"/>
              </w:rPr>
              <w:t>Поддержка развития общественной инфраструктуры муниципального значения</w:t>
            </w:r>
          </w:p>
        </w:tc>
        <w:tc>
          <w:tcPr>
            <w:tcW w:w="5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04</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09</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i/>
                <w:iCs/>
                <w:sz w:val="16"/>
                <w:szCs w:val="16"/>
              </w:rPr>
            </w:pPr>
            <w:r w:rsidRPr="00F73995">
              <w:rPr>
                <w:i/>
                <w:iCs/>
                <w:sz w:val="16"/>
                <w:szCs w:val="16"/>
              </w:rPr>
              <w:t>7И403S4840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240</w:t>
            </w: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i/>
                <w:iCs/>
                <w:color w:val="000000"/>
                <w:sz w:val="16"/>
                <w:szCs w:val="16"/>
              </w:rPr>
            </w:pPr>
            <w:r w:rsidRPr="00F73995">
              <w:rPr>
                <w:i/>
                <w:iCs/>
                <w:color w:val="000000"/>
                <w:sz w:val="16"/>
                <w:szCs w:val="16"/>
              </w:rPr>
              <w:t>1 368,42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sz w:val="16"/>
                <w:szCs w:val="16"/>
              </w:rPr>
            </w:pPr>
            <w:r w:rsidRPr="00F73995">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sz w:val="16"/>
                <w:szCs w:val="16"/>
              </w:rPr>
            </w:pPr>
            <w:r w:rsidRPr="00F73995">
              <w:rPr>
                <w:sz w:val="16"/>
                <w:szCs w:val="16"/>
              </w:rPr>
              <w:t>0,00%</w:t>
            </w:r>
          </w:p>
        </w:tc>
      </w:tr>
      <w:tr w:rsidR="00F73995" w:rsidRPr="00F73995" w:rsidTr="00F73995">
        <w:trPr>
          <w:trHeight w:val="57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rPr>
                <w:sz w:val="16"/>
                <w:szCs w:val="16"/>
              </w:rPr>
            </w:pPr>
            <w:r w:rsidRPr="00F73995">
              <w:rPr>
                <w:sz w:val="16"/>
                <w:szCs w:val="16"/>
              </w:rPr>
              <w:t>Капитальный ремонт и ремонт автомобильных дорог общего пользования местного значения, имеющих приоритетный социально значимый характер</w:t>
            </w:r>
          </w:p>
        </w:tc>
        <w:tc>
          <w:tcPr>
            <w:tcW w:w="5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color w:val="000000"/>
                <w:sz w:val="16"/>
                <w:szCs w:val="16"/>
              </w:rPr>
            </w:pPr>
            <w:r w:rsidRPr="00F73995">
              <w:rPr>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color w:val="000000"/>
                <w:sz w:val="16"/>
                <w:szCs w:val="16"/>
              </w:rPr>
            </w:pPr>
            <w:r w:rsidRPr="00F73995">
              <w:rPr>
                <w:color w:val="000000"/>
                <w:sz w:val="16"/>
                <w:szCs w:val="16"/>
              </w:rPr>
              <w:t>04</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color w:val="000000"/>
                <w:sz w:val="16"/>
                <w:szCs w:val="16"/>
              </w:rPr>
            </w:pPr>
            <w:r w:rsidRPr="00F73995">
              <w:rPr>
                <w:color w:val="000000"/>
                <w:sz w:val="16"/>
                <w:szCs w:val="16"/>
              </w:rPr>
              <w:t>09</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7И801S4200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color w:val="000000"/>
                <w:sz w:val="16"/>
                <w:szCs w:val="16"/>
              </w:rPr>
            </w:pPr>
            <w:r w:rsidRPr="00F73995">
              <w:rPr>
                <w:color w:val="000000"/>
                <w:sz w:val="16"/>
                <w:szCs w:val="16"/>
              </w:rPr>
              <w:t>7 477,29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sz w:val="16"/>
                <w:szCs w:val="16"/>
              </w:rPr>
            </w:pPr>
            <w:r w:rsidRPr="00F73995">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sz w:val="16"/>
                <w:szCs w:val="16"/>
              </w:rPr>
            </w:pPr>
            <w:r w:rsidRPr="00F73995">
              <w:rPr>
                <w:sz w:val="16"/>
                <w:szCs w:val="16"/>
              </w:rPr>
              <w:t>0,00%</w:t>
            </w:r>
          </w:p>
        </w:tc>
      </w:tr>
      <w:tr w:rsidR="00F73995" w:rsidRPr="00F73995" w:rsidTr="00F73995">
        <w:trPr>
          <w:trHeight w:val="57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rPr>
                <w:i/>
                <w:iCs/>
                <w:sz w:val="16"/>
                <w:szCs w:val="16"/>
              </w:rPr>
            </w:pPr>
            <w:r w:rsidRPr="00F73995">
              <w:rPr>
                <w:i/>
                <w:iCs/>
                <w:sz w:val="16"/>
                <w:szCs w:val="16"/>
              </w:rPr>
              <w:t>Капитальный ремонт и ремонт автомобильных дорог общего пользования местного значения, имеющих приоритетный социально значимый характер</w:t>
            </w:r>
          </w:p>
        </w:tc>
        <w:tc>
          <w:tcPr>
            <w:tcW w:w="5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04</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09</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i/>
                <w:iCs/>
                <w:sz w:val="16"/>
                <w:szCs w:val="16"/>
              </w:rPr>
            </w:pPr>
            <w:r w:rsidRPr="00F73995">
              <w:rPr>
                <w:i/>
                <w:iCs/>
                <w:sz w:val="16"/>
                <w:szCs w:val="16"/>
              </w:rPr>
              <w:t>7И801S4200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240</w:t>
            </w: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i/>
                <w:iCs/>
                <w:color w:val="000000"/>
                <w:sz w:val="16"/>
                <w:szCs w:val="16"/>
              </w:rPr>
            </w:pPr>
            <w:r w:rsidRPr="00F73995">
              <w:rPr>
                <w:i/>
                <w:iCs/>
                <w:color w:val="000000"/>
                <w:sz w:val="16"/>
                <w:szCs w:val="16"/>
              </w:rPr>
              <w:t>7 477,29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i/>
                <w:iCs/>
                <w:sz w:val="16"/>
                <w:szCs w:val="16"/>
              </w:rPr>
            </w:pPr>
            <w:r w:rsidRPr="00F73995">
              <w:rPr>
                <w:i/>
                <w:iCs/>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sz w:val="16"/>
                <w:szCs w:val="16"/>
              </w:rPr>
            </w:pPr>
            <w:r w:rsidRPr="00F73995">
              <w:rPr>
                <w:sz w:val="16"/>
                <w:szCs w:val="16"/>
              </w:rPr>
              <w:t>0,00%</w:t>
            </w:r>
          </w:p>
        </w:tc>
      </w:tr>
      <w:tr w:rsidR="00F73995" w:rsidRPr="00F73995" w:rsidTr="00F73995">
        <w:trPr>
          <w:trHeight w:val="37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color w:val="000000"/>
                <w:sz w:val="16"/>
                <w:szCs w:val="16"/>
              </w:rPr>
            </w:pPr>
            <w:r w:rsidRPr="00F73995">
              <w:rPr>
                <w:b/>
                <w:bCs/>
                <w:color w:val="000000"/>
                <w:sz w:val="16"/>
                <w:szCs w:val="16"/>
              </w:rPr>
              <w:t>Другие вопросы в области национальной экономики</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b/>
                <w:bCs/>
                <w:color w:val="000000"/>
                <w:sz w:val="16"/>
                <w:szCs w:val="16"/>
              </w:rPr>
            </w:pPr>
            <w:r w:rsidRPr="00F73995">
              <w:rPr>
                <w:b/>
                <w:bCs/>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b/>
                <w:bCs/>
                <w:color w:val="000000"/>
                <w:sz w:val="16"/>
                <w:szCs w:val="16"/>
              </w:rPr>
            </w:pPr>
            <w:r w:rsidRPr="00F73995">
              <w:rPr>
                <w:b/>
                <w:bCs/>
                <w:color w:val="000000"/>
                <w:sz w:val="16"/>
                <w:szCs w:val="16"/>
              </w:rPr>
              <w:t>04</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b/>
                <w:bCs/>
                <w:color w:val="000000"/>
                <w:sz w:val="16"/>
                <w:szCs w:val="16"/>
              </w:rPr>
            </w:pPr>
            <w:r w:rsidRPr="00F73995">
              <w:rPr>
                <w:b/>
                <w:bCs/>
                <w:color w:val="000000"/>
                <w:sz w:val="16"/>
                <w:szCs w:val="16"/>
              </w:rPr>
              <w:t>12</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b/>
                <w:bCs/>
                <w:color w:val="000000"/>
                <w:sz w:val="16"/>
                <w:szCs w:val="16"/>
              </w:rPr>
            </w:pP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b/>
                <w:bCs/>
                <w:color w:val="000000"/>
                <w:sz w:val="16"/>
                <w:szCs w:val="16"/>
              </w:rPr>
            </w:pP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b/>
                <w:bCs/>
                <w:color w:val="000000"/>
                <w:sz w:val="16"/>
                <w:szCs w:val="16"/>
              </w:rPr>
            </w:pPr>
            <w:r w:rsidRPr="00F73995">
              <w:rPr>
                <w:b/>
                <w:bCs/>
                <w:color w:val="000000"/>
                <w:sz w:val="16"/>
                <w:szCs w:val="16"/>
              </w:rPr>
              <w:t>490,00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b/>
                <w:bCs/>
                <w:color w:val="000000"/>
                <w:sz w:val="16"/>
                <w:szCs w:val="16"/>
              </w:rPr>
            </w:pPr>
            <w:r w:rsidRPr="00F73995">
              <w:rPr>
                <w:b/>
                <w:bCs/>
                <w:color w:val="000000"/>
                <w:sz w:val="16"/>
                <w:szCs w:val="16"/>
              </w:rPr>
              <w:t>230,00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b/>
                <w:bCs/>
                <w:sz w:val="16"/>
                <w:szCs w:val="16"/>
              </w:rPr>
            </w:pPr>
            <w:r w:rsidRPr="00F73995">
              <w:rPr>
                <w:b/>
                <w:bCs/>
                <w:sz w:val="16"/>
                <w:szCs w:val="16"/>
              </w:rPr>
              <w:t>46,94%</w:t>
            </w:r>
          </w:p>
        </w:tc>
      </w:tr>
      <w:tr w:rsidR="00F73995" w:rsidRPr="00F73995" w:rsidTr="00F73995">
        <w:trPr>
          <w:trHeight w:val="67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rPr>
                <w:sz w:val="16"/>
                <w:szCs w:val="16"/>
              </w:rPr>
            </w:pPr>
            <w:r w:rsidRPr="00F73995">
              <w:rPr>
                <w:sz w:val="16"/>
                <w:szCs w:val="16"/>
              </w:rPr>
              <w:t xml:space="preserve">Мероприятия в области владения, пользования и распоряжения имуществом, находящимся в </w:t>
            </w:r>
            <w:proofErr w:type="spellStart"/>
            <w:r w:rsidRPr="00F73995">
              <w:rPr>
                <w:sz w:val="16"/>
                <w:szCs w:val="16"/>
              </w:rPr>
              <w:t>мун</w:t>
            </w:r>
            <w:proofErr w:type="spellEnd"/>
            <w:r w:rsidRPr="00F73995">
              <w:rPr>
                <w:sz w:val="16"/>
                <w:szCs w:val="16"/>
              </w:rPr>
              <w:t xml:space="preserve">. собственности </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color w:val="000000"/>
                <w:sz w:val="16"/>
                <w:szCs w:val="16"/>
              </w:rPr>
            </w:pPr>
            <w:r w:rsidRPr="00F73995">
              <w:rPr>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color w:val="000000"/>
                <w:sz w:val="16"/>
                <w:szCs w:val="16"/>
              </w:rPr>
            </w:pPr>
            <w:r w:rsidRPr="00F73995">
              <w:rPr>
                <w:color w:val="000000"/>
                <w:sz w:val="16"/>
                <w:szCs w:val="16"/>
              </w:rPr>
              <w:t>04</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color w:val="000000"/>
                <w:sz w:val="16"/>
                <w:szCs w:val="16"/>
              </w:rPr>
            </w:pPr>
            <w:r w:rsidRPr="00F73995">
              <w:rPr>
                <w:color w:val="000000"/>
                <w:sz w:val="16"/>
                <w:szCs w:val="16"/>
              </w:rPr>
              <w:t>12</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7И40115031</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b/>
                <w:bCs/>
                <w:color w:val="000000"/>
                <w:sz w:val="16"/>
                <w:szCs w:val="16"/>
              </w:rPr>
            </w:pP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color w:val="000000"/>
                <w:sz w:val="16"/>
                <w:szCs w:val="16"/>
              </w:rPr>
            </w:pPr>
            <w:r w:rsidRPr="00F73995">
              <w:rPr>
                <w:color w:val="000000"/>
                <w:sz w:val="16"/>
                <w:szCs w:val="16"/>
              </w:rPr>
              <w:t>330,00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sz w:val="16"/>
                <w:szCs w:val="16"/>
              </w:rPr>
            </w:pPr>
            <w:r w:rsidRPr="00F73995">
              <w:rPr>
                <w:sz w:val="16"/>
                <w:szCs w:val="16"/>
              </w:rPr>
              <w:t>210,00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sz w:val="16"/>
                <w:szCs w:val="16"/>
              </w:rPr>
            </w:pPr>
            <w:r w:rsidRPr="00F73995">
              <w:rPr>
                <w:sz w:val="16"/>
                <w:szCs w:val="16"/>
              </w:rPr>
              <w:t>63,64%</w:t>
            </w:r>
          </w:p>
        </w:tc>
      </w:tr>
      <w:tr w:rsidR="00F73995" w:rsidRPr="00F73995" w:rsidTr="00F73995">
        <w:trPr>
          <w:trHeight w:val="55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rPr>
                <w:i/>
                <w:iCs/>
                <w:sz w:val="16"/>
                <w:szCs w:val="16"/>
              </w:rPr>
            </w:pPr>
            <w:r w:rsidRPr="00F73995">
              <w:rPr>
                <w:i/>
                <w:iCs/>
                <w:sz w:val="16"/>
                <w:szCs w:val="16"/>
              </w:rPr>
              <w:t xml:space="preserve">Мероприятия в области владения, пользования и распоряжения имуществом, находящимся в </w:t>
            </w:r>
            <w:proofErr w:type="spellStart"/>
            <w:r w:rsidRPr="00F73995">
              <w:rPr>
                <w:i/>
                <w:iCs/>
                <w:sz w:val="16"/>
                <w:szCs w:val="16"/>
              </w:rPr>
              <w:t>мун</w:t>
            </w:r>
            <w:proofErr w:type="spellEnd"/>
            <w:r w:rsidRPr="00F73995">
              <w:rPr>
                <w:i/>
                <w:iCs/>
                <w:sz w:val="16"/>
                <w:szCs w:val="16"/>
              </w:rPr>
              <w:t>. собственности</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04</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12</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i/>
                <w:iCs/>
                <w:sz w:val="16"/>
                <w:szCs w:val="16"/>
              </w:rPr>
            </w:pPr>
            <w:r w:rsidRPr="00F73995">
              <w:rPr>
                <w:i/>
                <w:iCs/>
                <w:sz w:val="16"/>
                <w:szCs w:val="16"/>
              </w:rPr>
              <w:t>7И40115031</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sz w:val="16"/>
                <w:szCs w:val="16"/>
              </w:rPr>
            </w:pPr>
            <w:r w:rsidRPr="00F73995">
              <w:rPr>
                <w:i/>
                <w:iCs/>
                <w:sz w:val="16"/>
                <w:szCs w:val="16"/>
              </w:rPr>
              <w:t>240</w:t>
            </w: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i/>
                <w:iCs/>
                <w:sz w:val="16"/>
                <w:szCs w:val="16"/>
              </w:rPr>
            </w:pPr>
            <w:r w:rsidRPr="00F73995">
              <w:rPr>
                <w:i/>
                <w:iCs/>
                <w:sz w:val="16"/>
                <w:szCs w:val="16"/>
              </w:rPr>
              <w:t>330,00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sz w:val="16"/>
                <w:szCs w:val="16"/>
              </w:rPr>
            </w:pPr>
            <w:r w:rsidRPr="00F73995">
              <w:rPr>
                <w:sz w:val="16"/>
                <w:szCs w:val="16"/>
              </w:rPr>
              <w:t>210,00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sz w:val="16"/>
                <w:szCs w:val="16"/>
              </w:rPr>
            </w:pPr>
            <w:r w:rsidRPr="00F73995">
              <w:rPr>
                <w:sz w:val="16"/>
                <w:szCs w:val="16"/>
              </w:rPr>
              <w:t>63,64%</w:t>
            </w:r>
          </w:p>
        </w:tc>
      </w:tr>
      <w:tr w:rsidR="00F73995" w:rsidRPr="00F73995" w:rsidTr="00F73995">
        <w:trPr>
          <w:trHeight w:val="55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both"/>
              <w:rPr>
                <w:color w:val="000000"/>
                <w:sz w:val="16"/>
                <w:szCs w:val="16"/>
              </w:rPr>
            </w:pPr>
            <w:r w:rsidRPr="00F73995">
              <w:rPr>
                <w:color w:val="000000"/>
                <w:sz w:val="16"/>
                <w:szCs w:val="16"/>
              </w:rPr>
              <w:lastRenderedPageBreak/>
              <w:t xml:space="preserve">Мероприятия в области строительства, архитектуры и градостроительства </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color w:val="000000"/>
                <w:sz w:val="16"/>
                <w:szCs w:val="16"/>
              </w:rPr>
            </w:pPr>
            <w:r w:rsidRPr="00F73995">
              <w:rPr>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color w:val="000000"/>
                <w:sz w:val="16"/>
                <w:szCs w:val="16"/>
              </w:rPr>
            </w:pPr>
            <w:r w:rsidRPr="00F73995">
              <w:rPr>
                <w:color w:val="000000"/>
                <w:sz w:val="16"/>
                <w:szCs w:val="16"/>
              </w:rPr>
              <w:t>04</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color w:val="000000"/>
                <w:sz w:val="16"/>
                <w:szCs w:val="16"/>
              </w:rPr>
            </w:pPr>
            <w:r w:rsidRPr="00F73995">
              <w:rPr>
                <w:color w:val="000000"/>
                <w:sz w:val="16"/>
                <w:szCs w:val="16"/>
              </w:rPr>
              <w:t>12</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color w:val="000000"/>
                <w:sz w:val="16"/>
                <w:szCs w:val="16"/>
              </w:rPr>
            </w:pPr>
            <w:r w:rsidRPr="00F73995">
              <w:rPr>
                <w:color w:val="000000"/>
                <w:sz w:val="16"/>
                <w:szCs w:val="16"/>
              </w:rPr>
              <w:t>7И40115170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color w:val="000000"/>
                <w:sz w:val="16"/>
                <w:szCs w:val="16"/>
              </w:rPr>
            </w:pP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color w:val="000000"/>
                <w:sz w:val="16"/>
                <w:szCs w:val="16"/>
              </w:rPr>
            </w:pPr>
            <w:r w:rsidRPr="00F73995">
              <w:rPr>
                <w:color w:val="000000"/>
                <w:sz w:val="16"/>
                <w:szCs w:val="16"/>
              </w:rPr>
              <w:t>150,00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sz w:val="16"/>
                <w:szCs w:val="16"/>
              </w:rPr>
            </w:pPr>
            <w:r w:rsidRPr="00F73995">
              <w:rPr>
                <w:sz w:val="16"/>
                <w:szCs w:val="16"/>
              </w:rPr>
              <w:t>20,00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sz w:val="16"/>
                <w:szCs w:val="16"/>
              </w:rPr>
            </w:pPr>
            <w:r w:rsidRPr="00F73995">
              <w:rPr>
                <w:sz w:val="16"/>
                <w:szCs w:val="16"/>
              </w:rPr>
              <w:t>13,33%</w:t>
            </w:r>
          </w:p>
        </w:tc>
      </w:tr>
      <w:tr w:rsidR="00F73995" w:rsidRPr="00F73995" w:rsidTr="00F73995">
        <w:trPr>
          <w:trHeight w:val="55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both"/>
              <w:rPr>
                <w:i/>
                <w:iCs/>
                <w:color w:val="000000"/>
                <w:sz w:val="16"/>
                <w:szCs w:val="16"/>
              </w:rPr>
            </w:pPr>
            <w:r w:rsidRPr="00F73995">
              <w:rPr>
                <w:i/>
                <w:iCs/>
                <w:color w:val="000000"/>
                <w:sz w:val="16"/>
                <w:szCs w:val="16"/>
              </w:rPr>
              <w:t xml:space="preserve">Мероприятия в области строительства, архитектуры и градостроительства </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04</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12</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7И40115170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240</w:t>
            </w: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i/>
                <w:iCs/>
                <w:color w:val="000000"/>
                <w:sz w:val="16"/>
                <w:szCs w:val="16"/>
              </w:rPr>
            </w:pPr>
            <w:r w:rsidRPr="00F73995">
              <w:rPr>
                <w:i/>
                <w:iCs/>
                <w:color w:val="000000"/>
                <w:sz w:val="16"/>
                <w:szCs w:val="16"/>
              </w:rPr>
              <w:t>150,00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sz w:val="16"/>
                <w:szCs w:val="16"/>
              </w:rPr>
            </w:pPr>
            <w:r w:rsidRPr="00F73995">
              <w:rPr>
                <w:sz w:val="16"/>
                <w:szCs w:val="16"/>
              </w:rPr>
              <w:t>20,00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sz w:val="16"/>
                <w:szCs w:val="16"/>
              </w:rPr>
            </w:pPr>
            <w:r w:rsidRPr="00F73995">
              <w:rPr>
                <w:sz w:val="16"/>
                <w:szCs w:val="16"/>
              </w:rPr>
              <w:t>13,33%</w:t>
            </w:r>
          </w:p>
        </w:tc>
      </w:tr>
      <w:tr w:rsidR="00F73995" w:rsidRPr="00F73995" w:rsidTr="00F73995">
        <w:trPr>
          <w:trHeight w:val="55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both"/>
              <w:rPr>
                <w:color w:val="000000"/>
                <w:sz w:val="16"/>
                <w:szCs w:val="16"/>
              </w:rPr>
            </w:pPr>
            <w:r w:rsidRPr="00F73995">
              <w:rPr>
                <w:color w:val="000000"/>
                <w:sz w:val="16"/>
                <w:szCs w:val="16"/>
              </w:rPr>
              <w:t>Мероприятия по развитию и поддержке  малого и среднего предпринимательства</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color w:val="000000"/>
                <w:sz w:val="16"/>
                <w:szCs w:val="16"/>
              </w:rPr>
            </w:pPr>
            <w:r w:rsidRPr="00F73995">
              <w:rPr>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color w:val="000000"/>
                <w:sz w:val="16"/>
                <w:szCs w:val="16"/>
              </w:rPr>
            </w:pPr>
            <w:r w:rsidRPr="00F73995">
              <w:rPr>
                <w:color w:val="000000"/>
                <w:sz w:val="16"/>
                <w:szCs w:val="16"/>
              </w:rPr>
              <w:t>04</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color w:val="000000"/>
                <w:sz w:val="16"/>
                <w:szCs w:val="16"/>
              </w:rPr>
            </w:pPr>
            <w:r w:rsidRPr="00F73995">
              <w:rPr>
                <w:color w:val="000000"/>
                <w:sz w:val="16"/>
                <w:szCs w:val="16"/>
              </w:rPr>
              <w:t>12</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color w:val="000000"/>
                <w:sz w:val="16"/>
                <w:szCs w:val="16"/>
              </w:rPr>
            </w:pPr>
            <w:r w:rsidRPr="00F73995">
              <w:rPr>
                <w:color w:val="000000"/>
                <w:sz w:val="16"/>
                <w:szCs w:val="16"/>
              </w:rPr>
              <w:t>7И40115510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color w:val="000000"/>
                <w:sz w:val="16"/>
                <w:szCs w:val="16"/>
              </w:rPr>
            </w:pP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color w:val="000000"/>
                <w:sz w:val="16"/>
                <w:szCs w:val="16"/>
              </w:rPr>
            </w:pPr>
            <w:r w:rsidRPr="00F73995">
              <w:rPr>
                <w:color w:val="000000"/>
                <w:sz w:val="16"/>
                <w:szCs w:val="16"/>
              </w:rPr>
              <w:t>10,00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sz w:val="16"/>
                <w:szCs w:val="16"/>
              </w:rPr>
            </w:pPr>
            <w:r w:rsidRPr="00F73995">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sz w:val="16"/>
                <w:szCs w:val="16"/>
              </w:rPr>
            </w:pPr>
            <w:r w:rsidRPr="00F73995">
              <w:rPr>
                <w:sz w:val="16"/>
                <w:szCs w:val="16"/>
              </w:rPr>
              <w:t>0,00%</w:t>
            </w:r>
          </w:p>
        </w:tc>
      </w:tr>
      <w:tr w:rsidR="00F73995" w:rsidRPr="00F73995" w:rsidTr="00F73995">
        <w:trPr>
          <w:trHeight w:val="55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both"/>
              <w:rPr>
                <w:i/>
                <w:iCs/>
                <w:color w:val="000000"/>
                <w:sz w:val="16"/>
                <w:szCs w:val="16"/>
              </w:rPr>
            </w:pPr>
            <w:r w:rsidRPr="00F73995">
              <w:rPr>
                <w:i/>
                <w:iCs/>
                <w:color w:val="000000"/>
                <w:sz w:val="16"/>
                <w:szCs w:val="16"/>
              </w:rPr>
              <w:t>Мероприятия по развитию и поддержке  малого и среднего предпринимательства</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04</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12</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7И40115510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240</w:t>
            </w: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i/>
                <w:iCs/>
                <w:color w:val="000000"/>
                <w:sz w:val="16"/>
                <w:szCs w:val="16"/>
              </w:rPr>
            </w:pPr>
            <w:r w:rsidRPr="00F73995">
              <w:rPr>
                <w:i/>
                <w:iCs/>
                <w:color w:val="000000"/>
                <w:sz w:val="16"/>
                <w:szCs w:val="16"/>
              </w:rPr>
              <w:t>10,00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sz w:val="16"/>
                <w:szCs w:val="16"/>
              </w:rPr>
            </w:pPr>
            <w:r w:rsidRPr="00F73995">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sz w:val="16"/>
                <w:szCs w:val="16"/>
              </w:rPr>
            </w:pPr>
            <w:r w:rsidRPr="00F73995">
              <w:rPr>
                <w:sz w:val="16"/>
                <w:szCs w:val="16"/>
              </w:rPr>
              <w:t>0,00%</w:t>
            </w:r>
          </w:p>
        </w:tc>
      </w:tr>
      <w:tr w:rsidR="00F73995" w:rsidRPr="00F73995" w:rsidTr="00F73995">
        <w:trPr>
          <w:trHeight w:val="37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color w:val="000000"/>
                <w:sz w:val="16"/>
                <w:szCs w:val="16"/>
              </w:rPr>
            </w:pPr>
            <w:r w:rsidRPr="00F73995">
              <w:rPr>
                <w:b/>
                <w:bCs/>
                <w:color w:val="000000"/>
                <w:sz w:val="16"/>
                <w:szCs w:val="16"/>
              </w:rPr>
              <w:t>ЖИЛИЩНО-КОММУНАЛЬНОЕ ХОЗЯЙСТВО</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b/>
                <w:bCs/>
                <w:color w:val="000000"/>
                <w:sz w:val="16"/>
                <w:szCs w:val="16"/>
              </w:rPr>
            </w:pPr>
            <w:r w:rsidRPr="00F73995">
              <w:rPr>
                <w:b/>
                <w:bCs/>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b/>
                <w:bCs/>
                <w:color w:val="000000"/>
                <w:sz w:val="16"/>
                <w:szCs w:val="16"/>
              </w:rPr>
            </w:pPr>
            <w:r w:rsidRPr="00F73995">
              <w:rPr>
                <w:b/>
                <w:bCs/>
                <w:color w:val="000000"/>
                <w:sz w:val="16"/>
                <w:szCs w:val="16"/>
              </w:rPr>
              <w:t>05</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b/>
                <w:bCs/>
                <w:color w:val="000000"/>
                <w:sz w:val="16"/>
                <w:szCs w:val="16"/>
              </w:rPr>
            </w:pPr>
            <w:r w:rsidRPr="00F73995">
              <w:rPr>
                <w:b/>
                <w:bCs/>
                <w:color w:val="000000"/>
                <w:sz w:val="16"/>
                <w:szCs w:val="16"/>
              </w:rPr>
              <w:t>00</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b/>
                <w:bCs/>
                <w:color w:val="000000"/>
                <w:sz w:val="16"/>
                <w:szCs w:val="16"/>
              </w:rPr>
            </w:pP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b/>
                <w:bCs/>
                <w:color w:val="000000"/>
                <w:sz w:val="16"/>
                <w:szCs w:val="16"/>
              </w:rPr>
            </w:pP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b/>
                <w:bCs/>
                <w:color w:val="000000"/>
                <w:sz w:val="16"/>
                <w:szCs w:val="16"/>
              </w:rPr>
            </w:pPr>
            <w:r w:rsidRPr="00F73995">
              <w:rPr>
                <w:b/>
                <w:bCs/>
                <w:color w:val="000000"/>
                <w:sz w:val="16"/>
                <w:szCs w:val="16"/>
              </w:rPr>
              <w:t>18 213,75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b/>
                <w:bCs/>
                <w:color w:val="000000"/>
                <w:sz w:val="16"/>
                <w:szCs w:val="16"/>
              </w:rPr>
            </w:pPr>
            <w:r w:rsidRPr="00F73995">
              <w:rPr>
                <w:b/>
                <w:bCs/>
                <w:color w:val="000000"/>
                <w:sz w:val="16"/>
                <w:szCs w:val="16"/>
              </w:rPr>
              <w:t>4 672,05</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b/>
                <w:bCs/>
                <w:sz w:val="16"/>
                <w:szCs w:val="16"/>
              </w:rPr>
            </w:pPr>
            <w:r w:rsidRPr="00F73995">
              <w:rPr>
                <w:b/>
                <w:bCs/>
                <w:sz w:val="16"/>
                <w:szCs w:val="16"/>
              </w:rPr>
              <w:t>25,65%</w:t>
            </w:r>
          </w:p>
        </w:tc>
      </w:tr>
      <w:tr w:rsidR="00F73995" w:rsidRPr="00F73995" w:rsidTr="00F73995">
        <w:trPr>
          <w:trHeight w:val="33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color w:val="000000"/>
                <w:sz w:val="16"/>
                <w:szCs w:val="16"/>
              </w:rPr>
            </w:pPr>
            <w:r w:rsidRPr="00F73995">
              <w:rPr>
                <w:b/>
                <w:bCs/>
                <w:color w:val="000000"/>
                <w:sz w:val="16"/>
                <w:szCs w:val="16"/>
              </w:rPr>
              <w:t>Жилищное хозяйство</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b/>
                <w:bCs/>
                <w:color w:val="000000"/>
                <w:sz w:val="16"/>
                <w:szCs w:val="16"/>
              </w:rPr>
            </w:pPr>
            <w:r w:rsidRPr="00F73995">
              <w:rPr>
                <w:b/>
                <w:bCs/>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b/>
                <w:bCs/>
                <w:color w:val="000000"/>
                <w:sz w:val="16"/>
                <w:szCs w:val="16"/>
              </w:rPr>
            </w:pPr>
            <w:r w:rsidRPr="00F73995">
              <w:rPr>
                <w:b/>
                <w:bCs/>
                <w:color w:val="000000"/>
                <w:sz w:val="16"/>
                <w:szCs w:val="16"/>
              </w:rPr>
              <w:t>05</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b/>
                <w:bCs/>
                <w:color w:val="000000"/>
                <w:sz w:val="16"/>
                <w:szCs w:val="16"/>
              </w:rPr>
            </w:pPr>
            <w:r w:rsidRPr="00F73995">
              <w:rPr>
                <w:b/>
                <w:bCs/>
                <w:color w:val="000000"/>
                <w:sz w:val="16"/>
                <w:szCs w:val="16"/>
              </w:rPr>
              <w:t>01</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b/>
                <w:bCs/>
                <w:color w:val="000000"/>
                <w:sz w:val="16"/>
                <w:szCs w:val="16"/>
              </w:rPr>
            </w:pP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b/>
                <w:bCs/>
                <w:color w:val="000000"/>
                <w:sz w:val="16"/>
                <w:szCs w:val="16"/>
              </w:rPr>
            </w:pP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b/>
                <w:bCs/>
                <w:color w:val="000000"/>
                <w:sz w:val="16"/>
                <w:szCs w:val="16"/>
              </w:rPr>
            </w:pPr>
            <w:r w:rsidRPr="00F73995">
              <w:rPr>
                <w:b/>
                <w:bCs/>
                <w:color w:val="000000"/>
                <w:sz w:val="16"/>
                <w:szCs w:val="16"/>
              </w:rPr>
              <w:t>1 628,70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b/>
                <w:bCs/>
                <w:color w:val="000000"/>
                <w:sz w:val="16"/>
                <w:szCs w:val="16"/>
              </w:rPr>
            </w:pPr>
            <w:r w:rsidRPr="00F73995">
              <w:rPr>
                <w:b/>
                <w:bCs/>
                <w:color w:val="000000"/>
                <w:sz w:val="16"/>
                <w:szCs w:val="16"/>
              </w:rPr>
              <w:t>631,41</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b/>
                <w:bCs/>
                <w:sz w:val="16"/>
                <w:szCs w:val="16"/>
              </w:rPr>
            </w:pPr>
            <w:r w:rsidRPr="00F73995">
              <w:rPr>
                <w:b/>
                <w:bCs/>
                <w:sz w:val="16"/>
                <w:szCs w:val="16"/>
              </w:rPr>
              <w:t>38,77%</w:t>
            </w:r>
          </w:p>
        </w:tc>
      </w:tr>
      <w:tr w:rsidR="00F73995" w:rsidRPr="00F73995" w:rsidTr="00F73995">
        <w:trPr>
          <w:trHeight w:val="48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both"/>
              <w:rPr>
                <w:color w:val="000000"/>
                <w:sz w:val="16"/>
                <w:szCs w:val="16"/>
              </w:rPr>
            </w:pPr>
            <w:r w:rsidRPr="00F73995">
              <w:rPr>
                <w:color w:val="000000"/>
                <w:sz w:val="16"/>
                <w:szCs w:val="16"/>
              </w:rPr>
              <w:t>Иные межбюджетные трансферты на осуществление полномочий по жилищному контролю</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color w:val="000000"/>
                <w:sz w:val="16"/>
                <w:szCs w:val="16"/>
              </w:rPr>
            </w:pPr>
            <w:r w:rsidRPr="00F73995">
              <w:rPr>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color w:val="000000"/>
                <w:sz w:val="16"/>
                <w:szCs w:val="16"/>
              </w:rPr>
            </w:pPr>
            <w:r w:rsidRPr="00F73995">
              <w:rPr>
                <w:color w:val="000000"/>
                <w:sz w:val="16"/>
                <w:szCs w:val="16"/>
              </w:rPr>
              <w:t>05</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color w:val="000000"/>
                <w:sz w:val="16"/>
                <w:szCs w:val="16"/>
              </w:rPr>
            </w:pPr>
            <w:r w:rsidRPr="00F73995">
              <w:rPr>
                <w:color w:val="000000"/>
                <w:sz w:val="16"/>
                <w:szCs w:val="16"/>
              </w:rPr>
              <w:t>01</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color w:val="000000"/>
                <w:sz w:val="16"/>
                <w:szCs w:val="16"/>
              </w:rPr>
            </w:pPr>
            <w:r w:rsidRPr="00F73995">
              <w:rPr>
                <w:color w:val="000000"/>
                <w:sz w:val="16"/>
                <w:szCs w:val="16"/>
              </w:rPr>
              <w:t>62Д0113010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color w:val="000000"/>
                <w:sz w:val="16"/>
                <w:szCs w:val="16"/>
              </w:rPr>
            </w:pP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color w:val="000000"/>
                <w:sz w:val="16"/>
                <w:szCs w:val="16"/>
              </w:rPr>
            </w:pPr>
            <w:r w:rsidRPr="00F73995">
              <w:rPr>
                <w:color w:val="000000"/>
                <w:sz w:val="16"/>
                <w:szCs w:val="16"/>
              </w:rPr>
              <w:t>191,20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sz w:val="16"/>
                <w:szCs w:val="16"/>
              </w:rPr>
            </w:pPr>
            <w:r w:rsidRPr="00F73995">
              <w:rPr>
                <w:sz w:val="16"/>
                <w:szCs w:val="16"/>
              </w:rPr>
              <w:t>95,60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sz w:val="16"/>
                <w:szCs w:val="16"/>
              </w:rPr>
            </w:pPr>
            <w:r w:rsidRPr="00F73995">
              <w:rPr>
                <w:sz w:val="16"/>
                <w:szCs w:val="16"/>
              </w:rPr>
              <w:t>50,00%</w:t>
            </w:r>
          </w:p>
        </w:tc>
      </w:tr>
      <w:tr w:rsidR="00F73995" w:rsidRPr="00F73995" w:rsidTr="00F73995">
        <w:trPr>
          <w:trHeight w:val="54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both"/>
              <w:rPr>
                <w:i/>
                <w:iCs/>
                <w:color w:val="000000"/>
                <w:sz w:val="16"/>
                <w:szCs w:val="16"/>
              </w:rPr>
            </w:pPr>
            <w:r w:rsidRPr="00F73995">
              <w:rPr>
                <w:i/>
                <w:iCs/>
                <w:color w:val="000000"/>
                <w:sz w:val="16"/>
                <w:szCs w:val="16"/>
              </w:rPr>
              <w:t>Иные межбюджетные трансферты на осуществление полномочий по жилищному контролю</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05</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01</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62Д0113010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540</w:t>
            </w: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i/>
                <w:iCs/>
                <w:color w:val="000000"/>
                <w:sz w:val="16"/>
                <w:szCs w:val="16"/>
              </w:rPr>
            </w:pPr>
            <w:r w:rsidRPr="00F73995">
              <w:rPr>
                <w:i/>
                <w:iCs/>
                <w:color w:val="000000"/>
                <w:sz w:val="16"/>
                <w:szCs w:val="16"/>
              </w:rPr>
              <w:t>191,20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sz w:val="16"/>
                <w:szCs w:val="16"/>
              </w:rPr>
            </w:pPr>
            <w:r w:rsidRPr="00F73995">
              <w:rPr>
                <w:sz w:val="16"/>
                <w:szCs w:val="16"/>
              </w:rPr>
              <w:t>95,60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sz w:val="16"/>
                <w:szCs w:val="16"/>
              </w:rPr>
            </w:pPr>
            <w:r w:rsidRPr="00F73995">
              <w:rPr>
                <w:sz w:val="16"/>
                <w:szCs w:val="16"/>
              </w:rPr>
              <w:t>50,00%</w:t>
            </w:r>
          </w:p>
        </w:tc>
      </w:tr>
      <w:tr w:rsidR="00F73995" w:rsidRPr="00F73995" w:rsidTr="00F73995">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both"/>
              <w:rPr>
                <w:color w:val="000000"/>
                <w:sz w:val="16"/>
                <w:szCs w:val="16"/>
              </w:rPr>
            </w:pPr>
            <w:r w:rsidRPr="00F73995">
              <w:rPr>
                <w:color w:val="000000"/>
                <w:sz w:val="16"/>
                <w:szCs w:val="16"/>
              </w:rPr>
              <w:t>Иные межбюджетные трансферты на осуществление полномочий по некоторым жилищным вопросам</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color w:val="000000"/>
                <w:sz w:val="16"/>
                <w:szCs w:val="16"/>
              </w:rPr>
            </w:pPr>
            <w:r w:rsidRPr="00F73995">
              <w:rPr>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color w:val="000000"/>
                <w:sz w:val="16"/>
                <w:szCs w:val="16"/>
              </w:rPr>
            </w:pPr>
            <w:r w:rsidRPr="00F73995">
              <w:rPr>
                <w:color w:val="000000"/>
                <w:sz w:val="16"/>
                <w:szCs w:val="16"/>
              </w:rPr>
              <w:t>05</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color w:val="000000"/>
                <w:sz w:val="16"/>
                <w:szCs w:val="16"/>
              </w:rPr>
            </w:pPr>
            <w:r w:rsidRPr="00F73995">
              <w:rPr>
                <w:color w:val="000000"/>
                <w:sz w:val="16"/>
                <w:szCs w:val="16"/>
              </w:rPr>
              <w:t>01</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color w:val="000000"/>
                <w:sz w:val="16"/>
                <w:szCs w:val="16"/>
              </w:rPr>
            </w:pPr>
            <w:r w:rsidRPr="00F73995">
              <w:rPr>
                <w:color w:val="000000"/>
                <w:sz w:val="16"/>
                <w:szCs w:val="16"/>
              </w:rPr>
              <w:t>62Д0113030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color w:val="000000"/>
                <w:sz w:val="16"/>
                <w:szCs w:val="16"/>
              </w:rPr>
            </w:pP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color w:val="000000"/>
                <w:sz w:val="16"/>
                <w:szCs w:val="16"/>
              </w:rPr>
            </w:pPr>
            <w:r w:rsidRPr="00F73995">
              <w:rPr>
                <w:color w:val="000000"/>
                <w:sz w:val="16"/>
                <w:szCs w:val="16"/>
              </w:rPr>
              <w:t>29,00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sz w:val="16"/>
                <w:szCs w:val="16"/>
              </w:rPr>
            </w:pPr>
            <w:r w:rsidRPr="00F73995">
              <w:rPr>
                <w:sz w:val="16"/>
                <w:szCs w:val="16"/>
              </w:rPr>
              <w:t>14,50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sz w:val="16"/>
                <w:szCs w:val="16"/>
              </w:rPr>
            </w:pPr>
            <w:r w:rsidRPr="00F73995">
              <w:rPr>
                <w:sz w:val="16"/>
                <w:szCs w:val="16"/>
              </w:rPr>
              <w:t>50,00%</w:t>
            </w:r>
          </w:p>
        </w:tc>
      </w:tr>
      <w:tr w:rsidR="00F73995" w:rsidRPr="00F73995" w:rsidTr="00F73995">
        <w:trPr>
          <w:trHeight w:val="55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both"/>
              <w:rPr>
                <w:i/>
                <w:iCs/>
                <w:color w:val="000000"/>
                <w:sz w:val="16"/>
                <w:szCs w:val="16"/>
              </w:rPr>
            </w:pPr>
            <w:r w:rsidRPr="00F73995">
              <w:rPr>
                <w:i/>
                <w:iCs/>
                <w:color w:val="000000"/>
                <w:sz w:val="16"/>
                <w:szCs w:val="16"/>
              </w:rPr>
              <w:t xml:space="preserve">Передача полномочий по некоторым жилищным вопросам в рамках </w:t>
            </w:r>
            <w:proofErr w:type="spellStart"/>
            <w:r w:rsidRPr="00F73995">
              <w:rPr>
                <w:i/>
                <w:iCs/>
                <w:color w:val="000000"/>
                <w:sz w:val="16"/>
                <w:szCs w:val="16"/>
              </w:rPr>
              <w:t>непрограммных</w:t>
            </w:r>
            <w:proofErr w:type="spellEnd"/>
            <w:r w:rsidRPr="00F73995">
              <w:rPr>
                <w:i/>
                <w:iCs/>
                <w:color w:val="000000"/>
                <w:sz w:val="16"/>
                <w:szCs w:val="16"/>
              </w:rPr>
              <w:t xml:space="preserve"> расходов ОМСУ</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05</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01</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62Д0113030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540</w:t>
            </w: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i/>
                <w:iCs/>
                <w:color w:val="000000"/>
                <w:sz w:val="16"/>
                <w:szCs w:val="16"/>
              </w:rPr>
            </w:pPr>
            <w:r w:rsidRPr="00F73995">
              <w:rPr>
                <w:i/>
                <w:iCs/>
                <w:color w:val="000000"/>
                <w:sz w:val="16"/>
                <w:szCs w:val="16"/>
              </w:rPr>
              <w:t>29,00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sz w:val="16"/>
                <w:szCs w:val="16"/>
              </w:rPr>
            </w:pPr>
            <w:r w:rsidRPr="00F73995">
              <w:rPr>
                <w:sz w:val="16"/>
                <w:szCs w:val="16"/>
              </w:rPr>
              <w:t>14,50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sz w:val="16"/>
                <w:szCs w:val="16"/>
              </w:rPr>
            </w:pPr>
            <w:r w:rsidRPr="00F73995">
              <w:rPr>
                <w:sz w:val="16"/>
                <w:szCs w:val="16"/>
              </w:rPr>
              <w:t>50,00%</w:t>
            </w:r>
          </w:p>
        </w:tc>
      </w:tr>
      <w:tr w:rsidR="00F73995" w:rsidRPr="00F73995" w:rsidTr="00F73995">
        <w:trPr>
          <w:trHeight w:val="54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both"/>
              <w:outlineLvl w:val="0"/>
              <w:rPr>
                <w:sz w:val="16"/>
                <w:szCs w:val="16"/>
              </w:rPr>
            </w:pPr>
            <w:r w:rsidRPr="00F73995">
              <w:rPr>
                <w:sz w:val="16"/>
                <w:szCs w:val="16"/>
              </w:rPr>
              <w:t xml:space="preserve">Мероприятия по обеспечению мер </w:t>
            </w:r>
            <w:proofErr w:type="spellStart"/>
            <w:r w:rsidRPr="00F73995">
              <w:rPr>
                <w:sz w:val="16"/>
                <w:szCs w:val="16"/>
              </w:rPr>
              <w:t>пож</w:t>
            </w:r>
            <w:proofErr w:type="spellEnd"/>
            <w:r w:rsidRPr="00F73995">
              <w:rPr>
                <w:sz w:val="16"/>
                <w:szCs w:val="16"/>
              </w:rPr>
              <w:t xml:space="preserve">. безопасности. </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outlineLvl w:val="0"/>
              <w:rPr>
                <w:sz w:val="16"/>
                <w:szCs w:val="16"/>
              </w:rPr>
            </w:pPr>
            <w:r w:rsidRPr="00F73995">
              <w:rPr>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outlineLvl w:val="0"/>
              <w:rPr>
                <w:sz w:val="16"/>
                <w:szCs w:val="16"/>
              </w:rPr>
            </w:pPr>
            <w:r w:rsidRPr="00F73995">
              <w:rPr>
                <w:sz w:val="16"/>
                <w:szCs w:val="16"/>
              </w:rPr>
              <w:t>05</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outlineLvl w:val="0"/>
              <w:rPr>
                <w:sz w:val="16"/>
                <w:szCs w:val="16"/>
              </w:rPr>
            </w:pPr>
            <w:r w:rsidRPr="00F73995">
              <w:rPr>
                <w:sz w:val="16"/>
                <w:szCs w:val="16"/>
              </w:rPr>
              <w:t>01</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outlineLvl w:val="0"/>
              <w:rPr>
                <w:sz w:val="16"/>
                <w:szCs w:val="16"/>
              </w:rPr>
            </w:pPr>
            <w:r w:rsidRPr="00F73995">
              <w:rPr>
                <w:sz w:val="16"/>
                <w:szCs w:val="16"/>
              </w:rPr>
              <w:t>7И40215120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outlineLvl w:val="0"/>
              <w:rPr>
                <w:i/>
                <w:iCs/>
                <w:color w:val="000000"/>
                <w:sz w:val="16"/>
                <w:szCs w:val="16"/>
              </w:rPr>
            </w:pP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outlineLvl w:val="0"/>
              <w:rPr>
                <w:i/>
                <w:iCs/>
                <w:color w:val="000000"/>
                <w:sz w:val="16"/>
                <w:szCs w:val="16"/>
              </w:rPr>
            </w:pPr>
            <w:r w:rsidRPr="00F73995">
              <w:rPr>
                <w:i/>
                <w:iCs/>
                <w:color w:val="000000"/>
                <w:sz w:val="16"/>
                <w:szCs w:val="16"/>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outlineLvl w:val="0"/>
              <w:rPr>
                <w:sz w:val="16"/>
                <w:szCs w:val="16"/>
              </w:rPr>
            </w:pPr>
            <w:r w:rsidRPr="00F73995">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outlineLvl w:val="0"/>
              <w:rPr>
                <w:sz w:val="16"/>
                <w:szCs w:val="16"/>
              </w:rPr>
            </w:pPr>
            <w:r w:rsidRPr="00F73995">
              <w:rPr>
                <w:sz w:val="16"/>
                <w:szCs w:val="16"/>
              </w:rPr>
              <w:t>#ДЕЛ/0!</w:t>
            </w:r>
          </w:p>
        </w:tc>
      </w:tr>
      <w:tr w:rsidR="00F73995" w:rsidRPr="00F73995" w:rsidTr="00F73995">
        <w:trPr>
          <w:trHeight w:val="54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both"/>
              <w:outlineLvl w:val="0"/>
              <w:rPr>
                <w:i/>
                <w:iCs/>
                <w:color w:val="000000"/>
                <w:sz w:val="16"/>
                <w:szCs w:val="16"/>
              </w:rPr>
            </w:pPr>
            <w:r w:rsidRPr="00F73995">
              <w:rPr>
                <w:i/>
                <w:iCs/>
                <w:color w:val="000000"/>
                <w:sz w:val="16"/>
                <w:szCs w:val="16"/>
              </w:rPr>
              <w:t xml:space="preserve">Мероприятия по обеспечению мер </w:t>
            </w:r>
            <w:proofErr w:type="spellStart"/>
            <w:r w:rsidRPr="00F73995">
              <w:rPr>
                <w:i/>
                <w:iCs/>
                <w:color w:val="000000"/>
                <w:sz w:val="16"/>
                <w:szCs w:val="16"/>
              </w:rPr>
              <w:t>пож</w:t>
            </w:r>
            <w:proofErr w:type="spellEnd"/>
            <w:r w:rsidRPr="00F73995">
              <w:rPr>
                <w:i/>
                <w:iCs/>
                <w:color w:val="000000"/>
                <w:sz w:val="16"/>
                <w:szCs w:val="16"/>
              </w:rPr>
              <w:t>. безопасности</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outlineLvl w:val="0"/>
              <w:rPr>
                <w:i/>
                <w:iCs/>
                <w:color w:val="000000"/>
                <w:sz w:val="16"/>
                <w:szCs w:val="16"/>
              </w:rPr>
            </w:pPr>
            <w:r w:rsidRPr="00F73995">
              <w:rPr>
                <w:i/>
                <w:iCs/>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outlineLvl w:val="0"/>
              <w:rPr>
                <w:i/>
                <w:iCs/>
                <w:color w:val="000000"/>
                <w:sz w:val="16"/>
                <w:szCs w:val="16"/>
              </w:rPr>
            </w:pPr>
            <w:r w:rsidRPr="00F73995">
              <w:rPr>
                <w:i/>
                <w:iCs/>
                <w:color w:val="000000"/>
                <w:sz w:val="16"/>
                <w:szCs w:val="16"/>
              </w:rPr>
              <w:t>05</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outlineLvl w:val="0"/>
              <w:rPr>
                <w:i/>
                <w:iCs/>
                <w:color w:val="000000"/>
                <w:sz w:val="16"/>
                <w:szCs w:val="16"/>
              </w:rPr>
            </w:pPr>
            <w:r w:rsidRPr="00F73995">
              <w:rPr>
                <w:i/>
                <w:iCs/>
                <w:color w:val="000000"/>
                <w:sz w:val="16"/>
                <w:szCs w:val="16"/>
              </w:rPr>
              <w:t>01</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outlineLvl w:val="0"/>
              <w:rPr>
                <w:i/>
                <w:iCs/>
                <w:color w:val="000000"/>
                <w:sz w:val="16"/>
                <w:szCs w:val="16"/>
              </w:rPr>
            </w:pPr>
            <w:r w:rsidRPr="00F73995">
              <w:rPr>
                <w:i/>
                <w:iCs/>
                <w:color w:val="000000"/>
                <w:sz w:val="16"/>
                <w:szCs w:val="16"/>
              </w:rPr>
              <w:t>7И40215120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outlineLvl w:val="0"/>
              <w:rPr>
                <w:i/>
                <w:iCs/>
                <w:color w:val="000000"/>
                <w:sz w:val="16"/>
                <w:szCs w:val="16"/>
              </w:rPr>
            </w:pPr>
            <w:r w:rsidRPr="00F73995">
              <w:rPr>
                <w:i/>
                <w:iCs/>
                <w:color w:val="000000"/>
                <w:sz w:val="16"/>
                <w:szCs w:val="16"/>
              </w:rPr>
              <w:t>240</w:t>
            </w: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outlineLvl w:val="0"/>
              <w:rPr>
                <w:i/>
                <w:iCs/>
                <w:color w:val="000000"/>
                <w:sz w:val="16"/>
                <w:szCs w:val="16"/>
              </w:rPr>
            </w:pPr>
            <w:r w:rsidRPr="00F73995">
              <w:rPr>
                <w:i/>
                <w:iCs/>
                <w:color w:val="000000"/>
                <w:sz w:val="16"/>
                <w:szCs w:val="16"/>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outlineLvl w:val="0"/>
              <w:rPr>
                <w:sz w:val="16"/>
                <w:szCs w:val="16"/>
              </w:rPr>
            </w:pPr>
            <w:r w:rsidRPr="00F73995">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outlineLvl w:val="0"/>
              <w:rPr>
                <w:sz w:val="16"/>
                <w:szCs w:val="16"/>
              </w:rPr>
            </w:pPr>
            <w:r w:rsidRPr="00F73995">
              <w:rPr>
                <w:sz w:val="16"/>
                <w:szCs w:val="16"/>
              </w:rPr>
              <w:t>#ДЕЛ/0!</w:t>
            </w:r>
          </w:p>
        </w:tc>
      </w:tr>
      <w:tr w:rsidR="00F73995" w:rsidRPr="00F73995" w:rsidTr="00F73995">
        <w:trPr>
          <w:trHeight w:val="54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both"/>
              <w:rPr>
                <w:color w:val="000000"/>
                <w:sz w:val="16"/>
                <w:szCs w:val="16"/>
              </w:rPr>
            </w:pPr>
            <w:r w:rsidRPr="00F73995">
              <w:rPr>
                <w:color w:val="000000"/>
                <w:sz w:val="16"/>
                <w:szCs w:val="16"/>
              </w:rPr>
              <w:t xml:space="preserve">Мероприятия в области жилищного хозяйства </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color w:val="000000"/>
                <w:sz w:val="16"/>
                <w:szCs w:val="16"/>
              </w:rPr>
            </w:pPr>
            <w:r w:rsidRPr="00F73995">
              <w:rPr>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color w:val="000000"/>
                <w:sz w:val="16"/>
                <w:szCs w:val="16"/>
              </w:rPr>
            </w:pPr>
            <w:r w:rsidRPr="00F73995">
              <w:rPr>
                <w:color w:val="000000"/>
                <w:sz w:val="16"/>
                <w:szCs w:val="16"/>
              </w:rPr>
              <w:t>05</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color w:val="000000"/>
                <w:sz w:val="16"/>
                <w:szCs w:val="16"/>
              </w:rPr>
            </w:pPr>
            <w:r w:rsidRPr="00F73995">
              <w:rPr>
                <w:color w:val="000000"/>
                <w:sz w:val="16"/>
                <w:szCs w:val="16"/>
              </w:rPr>
              <w:t>01</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color w:val="000000"/>
                <w:sz w:val="16"/>
                <w:szCs w:val="16"/>
              </w:rPr>
            </w:pPr>
            <w:r w:rsidRPr="00F73995">
              <w:rPr>
                <w:color w:val="000000"/>
                <w:sz w:val="16"/>
                <w:szCs w:val="16"/>
              </w:rPr>
              <w:t>7И40315210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color w:val="000000"/>
                <w:sz w:val="16"/>
                <w:szCs w:val="16"/>
              </w:rPr>
            </w:pP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color w:val="000000"/>
                <w:sz w:val="16"/>
                <w:szCs w:val="16"/>
              </w:rPr>
            </w:pPr>
            <w:r w:rsidRPr="00F73995">
              <w:rPr>
                <w:color w:val="000000"/>
                <w:sz w:val="16"/>
                <w:szCs w:val="16"/>
              </w:rPr>
              <w:t>220,50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sz w:val="16"/>
                <w:szCs w:val="16"/>
              </w:rPr>
            </w:pPr>
            <w:r w:rsidRPr="00F73995">
              <w:rPr>
                <w:sz w:val="16"/>
                <w:szCs w:val="16"/>
              </w:rPr>
              <w:t>37,81</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sz w:val="16"/>
                <w:szCs w:val="16"/>
              </w:rPr>
            </w:pPr>
            <w:r w:rsidRPr="00F73995">
              <w:rPr>
                <w:sz w:val="16"/>
                <w:szCs w:val="16"/>
              </w:rPr>
              <w:t>17,15%</w:t>
            </w:r>
          </w:p>
        </w:tc>
      </w:tr>
      <w:tr w:rsidR="00F73995" w:rsidRPr="00F73995" w:rsidTr="00F73995">
        <w:trPr>
          <w:trHeight w:val="54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both"/>
              <w:rPr>
                <w:i/>
                <w:iCs/>
                <w:color w:val="000000"/>
                <w:sz w:val="16"/>
                <w:szCs w:val="16"/>
              </w:rPr>
            </w:pPr>
            <w:r w:rsidRPr="00F73995">
              <w:rPr>
                <w:i/>
                <w:iCs/>
                <w:color w:val="000000"/>
                <w:sz w:val="16"/>
                <w:szCs w:val="16"/>
              </w:rPr>
              <w:t xml:space="preserve">Мероприятия в области жилищного хозяйства </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05</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01</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7И40315210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240</w:t>
            </w: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i/>
                <w:iCs/>
                <w:color w:val="000000"/>
                <w:sz w:val="16"/>
                <w:szCs w:val="16"/>
              </w:rPr>
            </w:pPr>
            <w:r w:rsidRPr="00F73995">
              <w:rPr>
                <w:i/>
                <w:iCs/>
                <w:color w:val="000000"/>
                <w:sz w:val="16"/>
                <w:szCs w:val="16"/>
              </w:rPr>
              <w:t>220,50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sz w:val="16"/>
                <w:szCs w:val="16"/>
              </w:rPr>
            </w:pPr>
            <w:r w:rsidRPr="00F73995">
              <w:rPr>
                <w:sz w:val="16"/>
                <w:szCs w:val="16"/>
              </w:rPr>
              <w:t>37,81</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sz w:val="16"/>
                <w:szCs w:val="16"/>
              </w:rPr>
            </w:pPr>
            <w:r w:rsidRPr="00F73995">
              <w:rPr>
                <w:sz w:val="16"/>
                <w:szCs w:val="16"/>
              </w:rPr>
              <w:t>17,15%</w:t>
            </w:r>
          </w:p>
        </w:tc>
      </w:tr>
      <w:tr w:rsidR="00F73995" w:rsidRPr="00F73995" w:rsidTr="00F73995">
        <w:trPr>
          <w:trHeight w:val="55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both"/>
              <w:rPr>
                <w:sz w:val="16"/>
                <w:szCs w:val="16"/>
              </w:rPr>
            </w:pPr>
            <w:r w:rsidRPr="00F73995">
              <w:rPr>
                <w:sz w:val="16"/>
                <w:szCs w:val="16"/>
              </w:rPr>
              <w:t xml:space="preserve">Мероприятия по энергосбережению и повышению </w:t>
            </w:r>
            <w:proofErr w:type="spellStart"/>
            <w:r w:rsidRPr="00F73995">
              <w:rPr>
                <w:sz w:val="16"/>
                <w:szCs w:val="16"/>
              </w:rPr>
              <w:t>энергоэффективности</w:t>
            </w:r>
            <w:proofErr w:type="spellEnd"/>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05</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01</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7И40315530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i/>
                <w:iCs/>
                <w:color w:val="000000"/>
                <w:sz w:val="16"/>
                <w:szCs w:val="16"/>
              </w:rPr>
            </w:pPr>
            <w:r w:rsidRPr="00F73995">
              <w:rPr>
                <w:i/>
                <w:iCs/>
                <w:color w:val="000000"/>
                <w:sz w:val="16"/>
                <w:szCs w:val="16"/>
              </w:rPr>
              <w:t>20,00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sz w:val="16"/>
                <w:szCs w:val="16"/>
              </w:rPr>
            </w:pPr>
            <w:r w:rsidRPr="00F73995">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sz w:val="16"/>
                <w:szCs w:val="16"/>
              </w:rPr>
            </w:pPr>
            <w:r w:rsidRPr="00F73995">
              <w:rPr>
                <w:sz w:val="16"/>
                <w:szCs w:val="16"/>
              </w:rPr>
              <w:t>0,00%</w:t>
            </w:r>
          </w:p>
        </w:tc>
      </w:tr>
      <w:tr w:rsidR="00F73995" w:rsidRPr="00F73995" w:rsidTr="00F73995">
        <w:trPr>
          <w:trHeight w:val="49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both"/>
              <w:rPr>
                <w:i/>
                <w:iCs/>
                <w:sz w:val="16"/>
                <w:szCs w:val="16"/>
              </w:rPr>
            </w:pPr>
            <w:r w:rsidRPr="00F73995">
              <w:rPr>
                <w:i/>
                <w:iCs/>
                <w:sz w:val="16"/>
                <w:szCs w:val="16"/>
              </w:rPr>
              <w:t xml:space="preserve">Мероприятия по энергосбережению и повышению </w:t>
            </w:r>
            <w:proofErr w:type="spellStart"/>
            <w:r w:rsidRPr="00F73995">
              <w:rPr>
                <w:i/>
                <w:iCs/>
                <w:sz w:val="16"/>
                <w:szCs w:val="16"/>
              </w:rPr>
              <w:t>энергоэффективности</w:t>
            </w:r>
            <w:proofErr w:type="spellEnd"/>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05</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01</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7И40315530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240</w:t>
            </w: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i/>
                <w:iCs/>
                <w:color w:val="000000"/>
                <w:sz w:val="16"/>
                <w:szCs w:val="16"/>
              </w:rPr>
            </w:pPr>
            <w:r w:rsidRPr="00F73995">
              <w:rPr>
                <w:i/>
                <w:iCs/>
                <w:color w:val="000000"/>
                <w:sz w:val="16"/>
                <w:szCs w:val="16"/>
              </w:rPr>
              <w:t>20,00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sz w:val="16"/>
                <w:szCs w:val="16"/>
              </w:rPr>
            </w:pPr>
            <w:r w:rsidRPr="00F73995">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sz w:val="16"/>
                <w:szCs w:val="16"/>
              </w:rPr>
            </w:pPr>
            <w:r w:rsidRPr="00F73995">
              <w:rPr>
                <w:sz w:val="16"/>
                <w:szCs w:val="16"/>
              </w:rPr>
              <w:t>0,00%</w:t>
            </w:r>
          </w:p>
        </w:tc>
      </w:tr>
      <w:tr w:rsidR="00F73995" w:rsidRPr="00F73995" w:rsidTr="00F73995">
        <w:trPr>
          <w:trHeight w:val="7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both"/>
              <w:rPr>
                <w:color w:val="000000"/>
                <w:sz w:val="16"/>
                <w:szCs w:val="16"/>
              </w:rPr>
            </w:pPr>
            <w:r w:rsidRPr="00F73995">
              <w:rPr>
                <w:color w:val="000000"/>
                <w:sz w:val="16"/>
                <w:szCs w:val="16"/>
              </w:rPr>
              <w:t>Перечисление ежемесячных взносов в фонд капитального ремонта общего имущества в многоквартирном доме на счет регионального оператора</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color w:val="000000"/>
                <w:sz w:val="16"/>
                <w:szCs w:val="16"/>
              </w:rPr>
            </w:pPr>
            <w:r w:rsidRPr="00F73995">
              <w:rPr>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color w:val="000000"/>
                <w:sz w:val="16"/>
                <w:szCs w:val="16"/>
              </w:rPr>
            </w:pPr>
            <w:r w:rsidRPr="00F73995">
              <w:rPr>
                <w:color w:val="000000"/>
                <w:sz w:val="16"/>
                <w:szCs w:val="16"/>
              </w:rPr>
              <w:t>05</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color w:val="000000"/>
                <w:sz w:val="16"/>
                <w:szCs w:val="16"/>
              </w:rPr>
            </w:pPr>
            <w:r w:rsidRPr="00F73995">
              <w:rPr>
                <w:color w:val="000000"/>
                <w:sz w:val="16"/>
                <w:szCs w:val="16"/>
              </w:rPr>
              <w:t>01</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color w:val="000000"/>
                <w:sz w:val="16"/>
                <w:szCs w:val="16"/>
              </w:rPr>
            </w:pPr>
            <w:r w:rsidRPr="00F73995">
              <w:rPr>
                <w:color w:val="000000"/>
                <w:sz w:val="16"/>
                <w:szCs w:val="16"/>
              </w:rPr>
              <w:t>7И40316400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color w:val="000000"/>
                <w:sz w:val="16"/>
                <w:szCs w:val="16"/>
              </w:rPr>
            </w:pP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color w:val="000000"/>
                <w:sz w:val="16"/>
                <w:szCs w:val="16"/>
              </w:rPr>
            </w:pPr>
            <w:r w:rsidRPr="00F73995">
              <w:rPr>
                <w:color w:val="000000"/>
                <w:sz w:val="16"/>
                <w:szCs w:val="16"/>
              </w:rPr>
              <w:t>1 168,00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sz w:val="16"/>
                <w:szCs w:val="16"/>
              </w:rPr>
            </w:pPr>
            <w:r w:rsidRPr="00F73995">
              <w:rPr>
                <w:sz w:val="16"/>
                <w:szCs w:val="16"/>
              </w:rPr>
              <w:t>483,50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sz w:val="16"/>
                <w:szCs w:val="16"/>
              </w:rPr>
            </w:pPr>
            <w:r w:rsidRPr="00F73995">
              <w:rPr>
                <w:sz w:val="16"/>
                <w:szCs w:val="16"/>
              </w:rPr>
              <w:t>41,40%</w:t>
            </w:r>
          </w:p>
        </w:tc>
      </w:tr>
      <w:tr w:rsidR="00F73995" w:rsidRPr="00F73995" w:rsidTr="00F73995">
        <w:trPr>
          <w:trHeight w:val="75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both"/>
              <w:rPr>
                <w:i/>
                <w:iCs/>
                <w:color w:val="000000"/>
                <w:sz w:val="16"/>
                <w:szCs w:val="16"/>
              </w:rPr>
            </w:pPr>
            <w:r w:rsidRPr="00F73995">
              <w:rPr>
                <w:i/>
                <w:iCs/>
                <w:color w:val="000000"/>
                <w:sz w:val="16"/>
                <w:szCs w:val="16"/>
              </w:rPr>
              <w:t>Перечисление ежемесячных взносов в фонд капитального ремонта общего имущества в многоквартирном доме на счет регионального оператора</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05</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01</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7И40316400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240</w:t>
            </w: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i/>
                <w:iCs/>
                <w:color w:val="000000"/>
                <w:sz w:val="16"/>
                <w:szCs w:val="16"/>
              </w:rPr>
            </w:pPr>
            <w:r w:rsidRPr="00F73995">
              <w:rPr>
                <w:i/>
                <w:iCs/>
                <w:color w:val="000000"/>
                <w:sz w:val="16"/>
                <w:szCs w:val="16"/>
              </w:rPr>
              <w:t>1 168,00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sz w:val="16"/>
                <w:szCs w:val="16"/>
              </w:rPr>
            </w:pPr>
            <w:r w:rsidRPr="00F73995">
              <w:rPr>
                <w:sz w:val="16"/>
                <w:szCs w:val="16"/>
              </w:rPr>
              <w:t>483,50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sz w:val="16"/>
                <w:szCs w:val="16"/>
              </w:rPr>
            </w:pPr>
            <w:r w:rsidRPr="00F73995">
              <w:rPr>
                <w:sz w:val="16"/>
                <w:szCs w:val="16"/>
              </w:rPr>
              <w:t>41,40%</w:t>
            </w:r>
          </w:p>
        </w:tc>
      </w:tr>
      <w:tr w:rsidR="00F73995" w:rsidRPr="00F73995" w:rsidTr="00F73995">
        <w:trPr>
          <w:trHeight w:val="33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color w:val="000000"/>
                <w:sz w:val="16"/>
                <w:szCs w:val="16"/>
              </w:rPr>
            </w:pPr>
            <w:r w:rsidRPr="00F73995">
              <w:rPr>
                <w:b/>
                <w:bCs/>
                <w:color w:val="000000"/>
                <w:sz w:val="16"/>
                <w:szCs w:val="16"/>
              </w:rPr>
              <w:t>Коммунальное хозяйство</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b/>
                <w:bCs/>
                <w:color w:val="000000"/>
                <w:sz w:val="16"/>
                <w:szCs w:val="16"/>
              </w:rPr>
            </w:pPr>
            <w:r w:rsidRPr="00F73995">
              <w:rPr>
                <w:b/>
                <w:bCs/>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b/>
                <w:bCs/>
                <w:color w:val="000000"/>
                <w:sz w:val="16"/>
                <w:szCs w:val="16"/>
              </w:rPr>
            </w:pPr>
            <w:r w:rsidRPr="00F73995">
              <w:rPr>
                <w:b/>
                <w:bCs/>
                <w:color w:val="000000"/>
                <w:sz w:val="16"/>
                <w:szCs w:val="16"/>
              </w:rPr>
              <w:t>05</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b/>
                <w:bCs/>
                <w:color w:val="000000"/>
                <w:sz w:val="16"/>
                <w:szCs w:val="16"/>
              </w:rPr>
            </w:pPr>
            <w:r w:rsidRPr="00F73995">
              <w:rPr>
                <w:b/>
                <w:bCs/>
                <w:color w:val="000000"/>
                <w:sz w:val="16"/>
                <w:szCs w:val="16"/>
              </w:rPr>
              <w:t>02</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b/>
                <w:bCs/>
                <w:color w:val="000000"/>
                <w:sz w:val="16"/>
                <w:szCs w:val="16"/>
              </w:rPr>
            </w:pP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b/>
                <w:bCs/>
                <w:color w:val="000000"/>
                <w:sz w:val="16"/>
                <w:szCs w:val="16"/>
              </w:rPr>
            </w:pP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b/>
                <w:bCs/>
                <w:color w:val="000000"/>
                <w:sz w:val="16"/>
                <w:szCs w:val="16"/>
              </w:rPr>
            </w:pPr>
            <w:r w:rsidRPr="00F73995">
              <w:rPr>
                <w:b/>
                <w:bCs/>
                <w:color w:val="000000"/>
                <w:sz w:val="16"/>
                <w:szCs w:val="16"/>
              </w:rPr>
              <w:t>439,30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b/>
                <w:bCs/>
                <w:color w:val="000000"/>
                <w:sz w:val="16"/>
                <w:szCs w:val="16"/>
              </w:rPr>
            </w:pPr>
            <w:r w:rsidRPr="00F73995">
              <w:rPr>
                <w:b/>
                <w:bCs/>
                <w:color w:val="000000"/>
                <w:sz w:val="16"/>
                <w:szCs w:val="16"/>
              </w:rPr>
              <w:t>116,10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b/>
                <w:bCs/>
                <w:sz w:val="16"/>
                <w:szCs w:val="16"/>
              </w:rPr>
            </w:pPr>
            <w:r w:rsidRPr="00F73995">
              <w:rPr>
                <w:b/>
                <w:bCs/>
                <w:sz w:val="16"/>
                <w:szCs w:val="16"/>
              </w:rPr>
              <w:t>26,43%</w:t>
            </w:r>
          </w:p>
        </w:tc>
      </w:tr>
      <w:tr w:rsidR="00F73995" w:rsidRPr="00F73995" w:rsidTr="00F73995">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both"/>
              <w:rPr>
                <w:color w:val="000000"/>
                <w:sz w:val="16"/>
                <w:szCs w:val="16"/>
              </w:rPr>
            </w:pPr>
            <w:r w:rsidRPr="00F73995">
              <w:rPr>
                <w:color w:val="000000"/>
                <w:sz w:val="16"/>
                <w:szCs w:val="16"/>
              </w:rPr>
              <w:t xml:space="preserve">Иные межбюджетные трансферты на осуществление части полномочий по организации централизованного </w:t>
            </w:r>
            <w:proofErr w:type="spellStart"/>
            <w:proofErr w:type="gramStart"/>
            <w:r w:rsidRPr="00F73995">
              <w:rPr>
                <w:color w:val="000000"/>
                <w:sz w:val="16"/>
                <w:szCs w:val="16"/>
              </w:rPr>
              <w:t>тепло-водоснабжения</w:t>
            </w:r>
            <w:proofErr w:type="spellEnd"/>
            <w:proofErr w:type="gramEnd"/>
            <w:r w:rsidRPr="00F73995">
              <w:rPr>
                <w:color w:val="000000"/>
                <w:sz w:val="16"/>
                <w:szCs w:val="16"/>
              </w:rPr>
              <w:t xml:space="preserve"> населения и водоотведения</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color w:val="000000"/>
                <w:sz w:val="16"/>
                <w:szCs w:val="16"/>
              </w:rPr>
            </w:pPr>
            <w:r w:rsidRPr="00F73995">
              <w:rPr>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color w:val="000000"/>
                <w:sz w:val="16"/>
                <w:szCs w:val="16"/>
              </w:rPr>
            </w:pPr>
            <w:r w:rsidRPr="00F73995">
              <w:rPr>
                <w:color w:val="000000"/>
                <w:sz w:val="16"/>
                <w:szCs w:val="16"/>
              </w:rPr>
              <w:t>05</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color w:val="000000"/>
                <w:sz w:val="16"/>
                <w:szCs w:val="16"/>
              </w:rPr>
            </w:pPr>
            <w:r w:rsidRPr="00F73995">
              <w:rPr>
                <w:color w:val="000000"/>
                <w:sz w:val="16"/>
                <w:szCs w:val="16"/>
              </w:rPr>
              <w:t>02</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color w:val="000000"/>
                <w:sz w:val="16"/>
                <w:szCs w:val="16"/>
              </w:rPr>
            </w:pPr>
            <w:r w:rsidRPr="00F73995">
              <w:rPr>
                <w:color w:val="000000"/>
                <w:sz w:val="16"/>
                <w:szCs w:val="16"/>
              </w:rPr>
              <w:t>62Д0113070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color w:val="000000"/>
                <w:sz w:val="16"/>
                <w:szCs w:val="16"/>
              </w:rPr>
            </w:pP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color w:val="000000"/>
                <w:sz w:val="16"/>
                <w:szCs w:val="16"/>
              </w:rPr>
            </w:pPr>
            <w:r w:rsidRPr="00F73995">
              <w:rPr>
                <w:color w:val="000000"/>
                <w:sz w:val="16"/>
                <w:szCs w:val="16"/>
              </w:rPr>
              <w:t>121,23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sz w:val="16"/>
                <w:szCs w:val="16"/>
              </w:rPr>
            </w:pPr>
            <w:r w:rsidRPr="00F73995">
              <w:rPr>
                <w:sz w:val="16"/>
                <w:szCs w:val="16"/>
              </w:rPr>
              <w:t>60,62</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sz w:val="16"/>
                <w:szCs w:val="16"/>
              </w:rPr>
            </w:pPr>
            <w:r w:rsidRPr="00F73995">
              <w:rPr>
                <w:sz w:val="16"/>
                <w:szCs w:val="16"/>
              </w:rPr>
              <w:t>50,00%</w:t>
            </w:r>
          </w:p>
        </w:tc>
      </w:tr>
      <w:tr w:rsidR="00F73995" w:rsidRPr="00F73995" w:rsidTr="00F73995">
        <w:trPr>
          <w:trHeight w:val="67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both"/>
              <w:rPr>
                <w:i/>
                <w:iCs/>
                <w:color w:val="000000"/>
                <w:sz w:val="16"/>
                <w:szCs w:val="16"/>
              </w:rPr>
            </w:pPr>
            <w:r w:rsidRPr="00F73995">
              <w:rPr>
                <w:i/>
                <w:iCs/>
                <w:color w:val="000000"/>
                <w:sz w:val="16"/>
                <w:szCs w:val="16"/>
              </w:rPr>
              <w:t xml:space="preserve">Иные межбюджетные трансферты на осуществление части полномочий по организации централизованного </w:t>
            </w:r>
            <w:proofErr w:type="spellStart"/>
            <w:proofErr w:type="gramStart"/>
            <w:r w:rsidRPr="00F73995">
              <w:rPr>
                <w:i/>
                <w:iCs/>
                <w:color w:val="000000"/>
                <w:sz w:val="16"/>
                <w:szCs w:val="16"/>
              </w:rPr>
              <w:t>тепло-водоснабжения</w:t>
            </w:r>
            <w:proofErr w:type="spellEnd"/>
            <w:proofErr w:type="gramEnd"/>
            <w:r w:rsidRPr="00F73995">
              <w:rPr>
                <w:i/>
                <w:iCs/>
                <w:color w:val="000000"/>
                <w:sz w:val="16"/>
                <w:szCs w:val="16"/>
              </w:rPr>
              <w:t xml:space="preserve"> населения и водоотведения</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05</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02</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62Д0113070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540</w:t>
            </w: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i/>
                <w:iCs/>
                <w:color w:val="000000"/>
                <w:sz w:val="16"/>
                <w:szCs w:val="16"/>
              </w:rPr>
            </w:pPr>
            <w:r w:rsidRPr="00F73995">
              <w:rPr>
                <w:i/>
                <w:iCs/>
                <w:color w:val="000000"/>
                <w:sz w:val="16"/>
                <w:szCs w:val="16"/>
              </w:rPr>
              <w:t>121,23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sz w:val="16"/>
                <w:szCs w:val="16"/>
              </w:rPr>
            </w:pPr>
            <w:r w:rsidRPr="00F73995">
              <w:rPr>
                <w:sz w:val="16"/>
                <w:szCs w:val="16"/>
              </w:rPr>
              <w:t>60,62</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sz w:val="16"/>
                <w:szCs w:val="16"/>
              </w:rPr>
            </w:pPr>
            <w:r w:rsidRPr="00F73995">
              <w:rPr>
                <w:sz w:val="16"/>
                <w:szCs w:val="16"/>
              </w:rPr>
              <w:t>50,00%</w:t>
            </w:r>
          </w:p>
        </w:tc>
      </w:tr>
      <w:tr w:rsidR="00F73995" w:rsidRPr="00F73995" w:rsidTr="00F73995">
        <w:trPr>
          <w:trHeight w:val="57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both"/>
              <w:rPr>
                <w:color w:val="000000"/>
                <w:sz w:val="16"/>
                <w:szCs w:val="16"/>
              </w:rPr>
            </w:pPr>
            <w:r w:rsidRPr="00F73995">
              <w:rPr>
                <w:color w:val="000000"/>
                <w:sz w:val="16"/>
                <w:szCs w:val="16"/>
              </w:rPr>
              <w:t xml:space="preserve">Мероприятия в области коммунального хозяйства </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color w:val="000000"/>
                <w:sz w:val="16"/>
                <w:szCs w:val="16"/>
              </w:rPr>
            </w:pPr>
            <w:r w:rsidRPr="00F73995">
              <w:rPr>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color w:val="000000"/>
                <w:sz w:val="16"/>
                <w:szCs w:val="16"/>
              </w:rPr>
            </w:pPr>
            <w:r w:rsidRPr="00F73995">
              <w:rPr>
                <w:color w:val="000000"/>
                <w:sz w:val="16"/>
                <w:szCs w:val="16"/>
              </w:rPr>
              <w:t>05</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color w:val="000000"/>
                <w:sz w:val="16"/>
                <w:szCs w:val="16"/>
              </w:rPr>
            </w:pPr>
            <w:r w:rsidRPr="00F73995">
              <w:rPr>
                <w:color w:val="000000"/>
                <w:sz w:val="16"/>
                <w:szCs w:val="16"/>
              </w:rPr>
              <w:t>02</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color w:val="000000"/>
                <w:sz w:val="16"/>
                <w:szCs w:val="16"/>
              </w:rPr>
            </w:pPr>
            <w:r w:rsidRPr="00F73995">
              <w:rPr>
                <w:color w:val="000000"/>
                <w:sz w:val="16"/>
                <w:szCs w:val="16"/>
              </w:rPr>
              <w:t>7И40315220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color w:val="000000"/>
                <w:sz w:val="16"/>
                <w:szCs w:val="16"/>
              </w:rPr>
            </w:pP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color w:val="000000"/>
                <w:sz w:val="16"/>
                <w:szCs w:val="16"/>
              </w:rPr>
            </w:pPr>
            <w:r w:rsidRPr="00F73995">
              <w:rPr>
                <w:color w:val="000000"/>
                <w:sz w:val="16"/>
                <w:szCs w:val="16"/>
              </w:rPr>
              <w:t>318,07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sz w:val="16"/>
                <w:szCs w:val="16"/>
              </w:rPr>
            </w:pPr>
            <w:r w:rsidRPr="00F73995">
              <w:rPr>
                <w:sz w:val="16"/>
                <w:szCs w:val="16"/>
              </w:rPr>
              <w:t>55,48</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sz w:val="16"/>
                <w:szCs w:val="16"/>
              </w:rPr>
            </w:pPr>
            <w:r w:rsidRPr="00F73995">
              <w:rPr>
                <w:sz w:val="16"/>
                <w:szCs w:val="16"/>
              </w:rPr>
              <w:t>17,44%</w:t>
            </w:r>
          </w:p>
        </w:tc>
      </w:tr>
      <w:tr w:rsidR="00F73995" w:rsidRPr="00F73995" w:rsidTr="00F73995">
        <w:trPr>
          <w:trHeight w:val="58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both"/>
              <w:rPr>
                <w:i/>
                <w:iCs/>
                <w:color w:val="000000"/>
                <w:sz w:val="16"/>
                <w:szCs w:val="16"/>
              </w:rPr>
            </w:pPr>
            <w:r w:rsidRPr="00F73995">
              <w:rPr>
                <w:i/>
                <w:iCs/>
                <w:color w:val="000000"/>
                <w:sz w:val="16"/>
                <w:szCs w:val="16"/>
              </w:rPr>
              <w:lastRenderedPageBreak/>
              <w:t xml:space="preserve">Мероприятия в области коммунального хозяйства </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05</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02</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7И40315220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240</w:t>
            </w: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i/>
                <w:iCs/>
                <w:color w:val="000000"/>
                <w:sz w:val="16"/>
                <w:szCs w:val="16"/>
              </w:rPr>
            </w:pPr>
            <w:r w:rsidRPr="00F73995">
              <w:rPr>
                <w:i/>
                <w:iCs/>
                <w:color w:val="000000"/>
                <w:sz w:val="16"/>
                <w:szCs w:val="16"/>
              </w:rPr>
              <w:t>318,07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sz w:val="16"/>
                <w:szCs w:val="16"/>
              </w:rPr>
            </w:pPr>
            <w:r w:rsidRPr="00F73995">
              <w:rPr>
                <w:sz w:val="16"/>
                <w:szCs w:val="16"/>
              </w:rPr>
              <w:t>55,48</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sz w:val="16"/>
                <w:szCs w:val="16"/>
              </w:rPr>
            </w:pPr>
            <w:r w:rsidRPr="00F73995">
              <w:rPr>
                <w:sz w:val="16"/>
                <w:szCs w:val="16"/>
              </w:rPr>
              <w:t>17,44%</w:t>
            </w:r>
          </w:p>
        </w:tc>
      </w:tr>
      <w:tr w:rsidR="00F73995" w:rsidRPr="00F73995" w:rsidTr="00F73995">
        <w:trPr>
          <w:trHeight w:val="33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color w:val="000000"/>
                <w:sz w:val="16"/>
                <w:szCs w:val="16"/>
              </w:rPr>
            </w:pPr>
            <w:r w:rsidRPr="00F73995">
              <w:rPr>
                <w:b/>
                <w:bCs/>
                <w:color w:val="000000"/>
                <w:sz w:val="16"/>
                <w:szCs w:val="16"/>
              </w:rPr>
              <w:t>Благоустройство</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b/>
                <w:bCs/>
                <w:color w:val="000000"/>
                <w:sz w:val="16"/>
                <w:szCs w:val="16"/>
              </w:rPr>
            </w:pPr>
            <w:r w:rsidRPr="00F73995">
              <w:rPr>
                <w:b/>
                <w:bCs/>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b/>
                <w:bCs/>
                <w:color w:val="000000"/>
                <w:sz w:val="16"/>
                <w:szCs w:val="16"/>
              </w:rPr>
            </w:pPr>
            <w:r w:rsidRPr="00F73995">
              <w:rPr>
                <w:b/>
                <w:bCs/>
                <w:color w:val="000000"/>
                <w:sz w:val="16"/>
                <w:szCs w:val="16"/>
              </w:rPr>
              <w:t>05</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b/>
                <w:bCs/>
                <w:color w:val="000000"/>
                <w:sz w:val="16"/>
                <w:szCs w:val="16"/>
              </w:rPr>
            </w:pPr>
            <w:r w:rsidRPr="00F73995">
              <w:rPr>
                <w:b/>
                <w:bCs/>
                <w:color w:val="000000"/>
                <w:sz w:val="16"/>
                <w:szCs w:val="16"/>
              </w:rPr>
              <w:t>03</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b/>
                <w:bCs/>
                <w:color w:val="000000"/>
                <w:sz w:val="16"/>
                <w:szCs w:val="16"/>
              </w:rPr>
            </w:pP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b/>
                <w:bCs/>
                <w:color w:val="000000"/>
                <w:sz w:val="16"/>
                <w:szCs w:val="16"/>
              </w:rPr>
            </w:pP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b/>
                <w:bCs/>
                <w:color w:val="000000"/>
                <w:sz w:val="16"/>
                <w:szCs w:val="16"/>
              </w:rPr>
            </w:pPr>
            <w:r w:rsidRPr="00F73995">
              <w:rPr>
                <w:b/>
                <w:bCs/>
                <w:color w:val="000000"/>
                <w:sz w:val="16"/>
                <w:szCs w:val="16"/>
              </w:rPr>
              <w:t>16 145,75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b/>
                <w:bCs/>
                <w:color w:val="000000"/>
                <w:sz w:val="16"/>
                <w:szCs w:val="16"/>
              </w:rPr>
            </w:pPr>
            <w:r w:rsidRPr="00F73995">
              <w:rPr>
                <w:b/>
                <w:bCs/>
                <w:color w:val="000000"/>
                <w:sz w:val="16"/>
                <w:szCs w:val="16"/>
              </w:rPr>
              <w:t>3 924,54</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b/>
                <w:bCs/>
                <w:sz w:val="16"/>
                <w:szCs w:val="16"/>
              </w:rPr>
            </w:pPr>
            <w:r w:rsidRPr="00F73995">
              <w:rPr>
                <w:b/>
                <w:bCs/>
                <w:sz w:val="16"/>
                <w:szCs w:val="16"/>
              </w:rPr>
              <w:t>24,31%</w:t>
            </w:r>
          </w:p>
        </w:tc>
      </w:tr>
      <w:tr w:rsidR="00F73995" w:rsidRPr="00F73995" w:rsidTr="00F73995">
        <w:trPr>
          <w:trHeight w:val="52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both"/>
              <w:rPr>
                <w:color w:val="000000"/>
                <w:sz w:val="16"/>
                <w:szCs w:val="16"/>
              </w:rPr>
            </w:pPr>
            <w:r w:rsidRPr="00F73995">
              <w:rPr>
                <w:color w:val="000000"/>
                <w:sz w:val="16"/>
                <w:szCs w:val="16"/>
              </w:rPr>
              <w:t xml:space="preserve"> Организация уличного освещения </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color w:val="000000"/>
                <w:sz w:val="16"/>
                <w:szCs w:val="16"/>
              </w:rPr>
            </w:pPr>
            <w:r w:rsidRPr="00F73995">
              <w:rPr>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color w:val="000000"/>
                <w:sz w:val="16"/>
                <w:szCs w:val="16"/>
              </w:rPr>
            </w:pPr>
            <w:r w:rsidRPr="00F73995">
              <w:rPr>
                <w:color w:val="000000"/>
                <w:sz w:val="16"/>
                <w:szCs w:val="16"/>
              </w:rPr>
              <w:t>05</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color w:val="000000"/>
                <w:sz w:val="16"/>
                <w:szCs w:val="16"/>
              </w:rPr>
            </w:pPr>
            <w:r w:rsidRPr="00F73995">
              <w:rPr>
                <w:color w:val="000000"/>
                <w:sz w:val="16"/>
                <w:szCs w:val="16"/>
              </w:rPr>
              <w:t>03</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color w:val="000000"/>
                <w:sz w:val="16"/>
                <w:szCs w:val="16"/>
              </w:rPr>
            </w:pPr>
            <w:r w:rsidRPr="00F73995">
              <w:rPr>
                <w:color w:val="000000"/>
                <w:sz w:val="16"/>
                <w:szCs w:val="16"/>
              </w:rPr>
              <w:t>7И40315380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color w:val="000000"/>
                <w:sz w:val="16"/>
                <w:szCs w:val="16"/>
              </w:rPr>
            </w:pP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color w:val="000000"/>
                <w:sz w:val="16"/>
                <w:szCs w:val="16"/>
              </w:rPr>
            </w:pPr>
            <w:r w:rsidRPr="00F73995">
              <w:rPr>
                <w:color w:val="000000"/>
                <w:sz w:val="16"/>
                <w:szCs w:val="16"/>
              </w:rPr>
              <w:t>2 200,00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sz w:val="16"/>
                <w:szCs w:val="16"/>
              </w:rPr>
            </w:pPr>
            <w:r w:rsidRPr="00F73995">
              <w:rPr>
                <w:sz w:val="16"/>
                <w:szCs w:val="16"/>
              </w:rPr>
              <w:t>970,52</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sz w:val="16"/>
                <w:szCs w:val="16"/>
              </w:rPr>
            </w:pPr>
            <w:r w:rsidRPr="00F73995">
              <w:rPr>
                <w:sz w:val="16"/>
                <w:szCs w:val="16"/>
              </w:rPr>
              <w:t>44,11%</w:t>
            </w:r>
          </w:p>
        </w:tc>
      </w:tr>
      <w:tr w:rsidR="00F73995" w:rsidRPr="00F73995" w:rsidTr="00F73995">
        <w:trPr>
          <w:trHeight w:val="51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both"/>
              <w:rPr>
                <w:i/>
                <w:iCs/>
                <w:color w:val="000000"/>
                <w:sz w:val="16"/>
                <w:szCs w:val="16"/>
              </w:rPr>
            </w:pPr>
            <w:r w:rsidRPr="00F73995">
              <w:rPr>
                <w:i/>
                <w:iCs/>
                <w:color w:val="000000"/>
                <w:sz w:val="16"/>
                <w:szCs w:val="16"/>
              </w:rPr>
              <w:t xml:space="preserve"> Организация уличного освещения </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05</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03</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7И40315380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240</w:t>
            </w: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i/>
                <w:iCs/>
                <w:color w:val="000000"/>
                <w:sz w:val="16"/>
                <w:szCs w:val="16"/>
              </w:rPr>
            </w:pPr>
            <w:r w:rsidRPr="00F73995">
              <w:rPr>
                <w:i/>
                <w:iCs/>
                <w:color w:val="000000"/>
                <w:sz w:val="16"/>
                <w:szCs w:val="16"/>
              </w:rPr>
              <w:t>2 200,00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sz w:val="16"/>
                <w:szCs w:val="16"/>
              </w:rPr>
            </w:pPr>
            <w:r w:rsidRPr="00F73995">
              <w:rPr>
                <w:sz w:val="16"/>
                <w:szCs w:val="16"/>
              </w:rPr>
              <w:t>970,52</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sz w:val="16"/>
                <w:szCs w:val="16"/>
              </w:rPr>
            </w:pPr>
            <w:r w:rsidRPr="00F73995">
              <w:rPr>
                <w:sz w:val="16"/>
                <w:szCs w:val="16"/>
              </w:rPr>
              <w:t>44,11%</w:t>
            </w:r>
          </w:p>
        </w:tc>
      </w:tr>
      <w:tr w:rsidR="00F73995" w:rsidRPr="00F73995" w:rsidTr="00F73995">
        <w:trPr>
          <w:trHeight w:val="51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both"/>
              <w:rPr>
                <w:color w:val="000000"/>
                <w:sz w:val="16"/>
                <w:szCs w:val="16"/>
              </w:rPr>
            </w:pPr>
            <w:r w:rsidRPr="00F73995">
              <w:rPr>
                <w:color w:val="000000"/>
                <w:sz w:val="16"/>
                <w:szCs w:val="16"/>
              </w:rPr>
              <w:t xml:space="preserve">Мероприятия по озеленению территории  </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color w:val="000000"/>
                <w:sz w:val="16"/>
                <w:szCs w:val="16"/>
              </w:rPr>
            </w:pPr>
            <w:r w:rsidRPr="00F73995">
              <w:rPr>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color w:val="000000"/>
                <w:sz w:val="16"/>
                <w:szCs w:val="16"/>
              </w:rPr>
            </w:pPr>
            <w:r w:rsidRPr="00F73995">
              <w:rPr>
                <w:color w:val="000000"/>
                <w:sz w:val="16"/>
                <w:szCs w:val="16"/>
              </w:rPr>
              <w:t>05</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color w:val="000000"/>
                <w:sz w:val="16"/>
                <w:szCs w:val="16"/>
              </w:rPr>
            </w:pPr>
            <w:r w:rsidRPr="00F73995">
              <w:rPr>
                <w:color w:val="000000"/>
                <w:sz w:val="16"/>
                <w:szCs w:val="16"/>
              </w:rPr>
              <w:t>03</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color w:val="000000"/>
                <w:sz w:val="16"/>
                <w:szCs w:val="16"/>
              </w:rPr>
            </w:pPr>
            <w:r w:rsidRPr="00F73995">
              <w:rPr>
                <w:color w:val="000000"/>
                <w:sz w:val="16"/>
                <w:szCs w:val="16"/>
              </w:rPr>
              <w:t>7И40315400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color w:val="000000"/>
                <w:sz w:val="16"/>
                <w:szCs w:val="16"/>
              </w:rPr>
            </w:pP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color w:val="000000"/>
                <w:sz w:val="16"/>
                <w:szCs w:val="16"/>
              </w:rPr>
            </w:pPr>
            <w:r w:rsidRPr="00F73995">
              <w:rPr>
                <w:color w:val="000000"/>
                <w:sz w:val="16"/>
                <w:szCs w:val="16"/>
              </w:rPr>
              <w:t>150,00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sz w:val="16"/>
                <w:szCs w:val="16"/>
              </w:rPr>
            </w:pPr>
            <w:r w:rsidRPr="00F73995">
              <w:rPr>
                <w:sz w:val="16"/>
                <w:szCs w:val="16"/>
              </w:rPr>
              <w:t>150,00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sz w:val="16"/>
                <w:szCs w:val="16"/>
              </w:rPr>
            </w:pPr>
            <w:r w:rsidRPr="00F73995">
              <w:rPr>
                <w:sz w:val="16"/>
                <w:szCs w:val="16"/>
              </w:rPr>
              <w:t>100,00%</w:t>
            </w:r>
          </w:p>
        </w:tc>
      </w:tr>
      <w:tr w:rsidR="00F73995" w:rsidRPr="00F73995" w:rsidTr="00F73995">
        <w:trPr>
          <w:trHeight w:val="51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both"/>
              <w:rPr>
                <w:i/>
                <w:iCs/>
                <w:color w:val="000000"/>
                <w:sz w:val="16"/>
                <w:szCs w:val="16"/>
              </w:rPr>
            </w:pPr>
            <w:r w:rsidRPr="00F73995">
              <w:rPr>
                <w:i/>
                <w:iCs/>
                <w:color w:val="000000"/>
                <w:sz w:val="16"/>
                <w:szCs w:val="16"/>
              </w:rPr>
              <w:t xml:space="preserve">Мероприятия по озеленению территории  </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05</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03</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7И40315400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240</w:t>
            </w: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i/>
                <w:iCs/>
                <w:color w:val="000000"/>
                <w:sz w:val="16"/>
                <w:szCs w:val="16"/>
              </w:rPr>
            </w:pPr>
            <w:r w:rsidRPr="00F73995">
              <w:rPr>
                <w:i/>
                <w:iCs/>
                <w:color w:val="000000"/>
                <w:sz w:val="16"/>
                <w:szCs w:val="16"/>
              </w:rPr>
              <w:t>150,00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sz w:val="16"/>
                <w:szCs w:val="16"/>
              </w:rPr>
            </w:pPr>
            <w:r w:rsidRPr="00F73995">
              <w:rPr>
                <w:sz w:val="16"/>
                <w:szCs w:val="16"/>
              </w:rPr>
              <w:t>150,00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sz w:val="16"/>
                <w:szCs w:val="16"/>
              </w:rPr>
            </w:pPr>
            <w:r w:rsidRPr="00F73995">
              <w:rPr>
                <w:sz w:val="16"/>
                <w:szCs w:val="16"/>
              </w:rPr>
              <w:t>100,00%</w:t>
            </w:r>
          </w:p>
        </w:tc>
      </w:tr>
      <w:tr w:rsidR="00F73995" w:rsidRPr="00F73995" w:rsidTr="00F73995">
        <w:trPr>
          <w:trHeight w:val="51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both"/>
              <w:rPr>
                <w:color w:val="000000"/>
                <w:sz w:val="16"/>
                <w:szCs w:val="16"/>
              </w:rPr>
            </w:pPr>
            <w:r w:rsidRPr="00F73995">
              <w:rPr>
                <w:color w:val="000000"/>
                <w:sz w:val="16"/>
                <w:szCs w:val="16"/>
              </w:rPr>
              <w:t xml:space="preserve">Организация и содержание мест захоронений </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color w:val="000000"/>
                <w:sz w:val="16"/>
                <w:szCs w:val="16"/>
              </w:rPr>
            </w:pPr>
            <w:r w:rsidRPr="00F73995">
              <w:rPr>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color w:val="000000"/>
                <w:sz w:val="16"/>
                <w:szCs w:val="16"/>
              </w:rPr>
            </w:pPr>
            <w:r w:rsidRPr="00F73995">
              <w:rPr>
                <w:color w:val="000000"/>
                <w:sz w:val="16"/>
                <w:szCs w:val="16"/>
              </w:rPr>
              <w:t>05</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color w:val="000000"/>
                <w:sz w:val="16"/>
                <w:szCs w:val="16"/>
              </w:rPr>
            </w:pPr>
            <w:r w:rsidRPr="00F73995">
              <w:rPr>
                <w:color w:val="000000"/>
                <w:sz w:val="16"/>
                <w:szCs w:val="16"/>
              </w:rPr>
              <w:t>03</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color w:val="000000"/>
                <w:sz w:val="16"/>
                <w:szCs w:val="16"/>
              </w:rPr>
            </w:pPr>
            <w:r w:rsidRPr="00F73995">
              <w:rPr>
                <w:color w:val="000000"/>
                <w:sz w:val="16"/>
                <w:szCs w:val="16"/>
              </w:rPr>
              <w:t>7И40315410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color w:val="000000"/>
                <w:sz w:val="16"/>
                <w:szCs w:val="16"/>
              </w:rPr>
            </w:pP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color w:val="000000"/>
                <w:sz w:val="16"/>
                <w:szCs w:val="16"/>
              </w:rPr>
            </w:pPr>
            <w:r w:rsidRPr="00F73995">
              <w:rPr>
                <w:color w:val="000000"/>
                <w:sz w:val="16"/>
                <w:szCs w:val="16"/>
              </w:rPr>
              <w:t>544,00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sz w:val="16"/>
                <w:szCs w:val="16"/>
              </w:rPr>
            </w:pPr>
            <w:r w:rsidRPr="00F73995">
              <w:rPr>
                <w:sz w:val="16"/>
                <w:szCs w:val="16"/>
              </w:rPr>
              <w:t>385,23</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sz w:val="16"/>
                <w:szCs w:val="16"/>
              </w:rPr>
            </w:pPr>
            <w:r w:rsidRPr="00F73995">
              <w:rPr>
                <w:sz w:val="16"/>
                <w:szCs w:val="16"/>
              </w:rPr>
              <w:t>70,81%</w:t>
            </w:r>
          </w:p>
        </w:tc>
      </w:tr>
      <w:tr w:rsidR="00F73995" w:rsidRPr="00F73995" w:rsidTr="00F73995">
        <w:trPr>
          <w:trHeight w:val="51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both"/>
              <w:rPr>
                <w:i/>
                <w:iCs/>
                <w:color w:val="000000"/>
                <w:sz w:val="16"/>
                <w:szCs w:val="16"/>
              </w:rPr>
            </w:pPr>
            <w:r w:rsidRPr="00F73995">
              <w:rPr>
                <w:i/>
                <w:iCs/>
                <w:color w:val="000000"/>
                <w:sz w:val="16"/>
                <w:szCs w:val="16"/>
              </w:rPr>
              <w:t xml:space="preserve">Организация и содержание мест захоронений </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05</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03</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7И40315410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240</w:t>
            </w: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i/>
                <w:iCs/>
                <w:color w:val="000000"/>
                <w:sz w:val="16"/>
                <w:szCs w:val="16"/>
              </w:rPr>
            </w:pPr>
            <w:r w:rsidRPr="00F73995">
              <w:rPr>
                <w:i/>
                <w:iCs/>
                <w:color w:val="000000"/>
                <w:sz w:val="16"/>
                <w:szCs w:val="16"/>
              </w:rPr>
              <w:t>544,00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sz w:val="16"/>
                <w:szCs w:val="16"/>
              </w:rPr>
            </w:pPr>
            <w:r w:rsidRPr="00F73995">
              <w:rPr>
                <w:sz w:val="16"/>
                <w:szCs w:val="16"/>
              </w:rPr>
              <w:t>385,23</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sz w:val="16"/>
                <w:szCs w:val="16"/>
              </w:rPr>
            </w:pPr>
            <w:r w:rsidRPr="00F73995">
              <w:rPr>
                <w:sz w:val="16"/>
                <w:szCs w:val="16"/>
              </w:rPr>
              <w:t>70,81%</w:t>
            </w:r>
          </w:p>
        </w:tc>
      </w:tr>
      <w:tr w:rsidR="00F73995" w:rsidRPr="00F73995" w:rsidTr="00F73995">
        <w:trPr>
          <w:trHeight w:val="51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both"/>
              <w:rPr>
                <w:color w:val="000000"/>
                <w:sz w:val="16"/>
                <w:szCs w:val="16"/>
              </w:rPr>
            </w:pPr>
            <w:r w:rsidRPr="00F73995">
              <w:rPr>
                <w:color w:val="000000"/>
                <w:sz w:val="16"/>
                <w:szCs w:val="16"/>
              </w:rPr>
              <w:t>Мероприятия в области благоустройства</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color w:val="000000"/>
                <w:sz w:val="16"/>
                <w:szCs w:val="16"/>
              </w:rPr>
            </w:pPr>
            <w:r w:rsidRPr="00F73995">
              <w:rPr>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color w:val="000000"/>
                <w:sz w:val="16"/>
                <w:szCs w:val="16"/>
              </w:rPr>
            </w:pPr>
            <w:r w:rsidRPr="00F73995">
              <w:rPr>
                <w:color w:val="000000"/>
                <w:sz w:val="16"/>
                <w:szCs w:val="16"/>
              </w:rPr>
              <w:t>05</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color w:val="000000"/>
                <w:sz w:val="16"/>
                <w:szCs w:val="16"/>
              </w:rPr>
            </w:pPr>
            <w:r w:rsidRPr="00F73995">
              <w:rPr>
                <w:color w:val="000000"/>
                <w:sz w:val="16"/>
                <w:szCs w:val="16"/>
              </w:rPr>
              <w:t>03</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color w:val="000000"/>
                <w:sz w:val="16"/>
                <w:szCs w:val="16"/>
              </w:rPr>
            </w:pPr>
            <w:r w:rsidRPr="00F73995">
              <w:rPr>
                <w:color w:val="000000"/>
                <w:sz w:val="16"/>
                <w:szCs w:val="16"/>
              </w:rPr>
              <w:t>7И40315420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color w:val="000000"/>
                <w:sz w:val="16"/>
                <w:szCs w:val="16"/>
              </w:rPr>
            </w:pP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color w:val="000000"/>
                <w:sz w:val="16"/>
                <w:szCs w:val="16"/>
              </w:rPr>
            </w:pPr>
            <w:r w:rsidRPr="00F73995">
              <w:rPr>
                <w:color w:val="000000"/>
                <w:sz w:val="16"/>
                <w:szCs w:val="16"/>
              </w:rPr>
              <w:t>4 532,00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sz w:val="16"/>
                <w:szCs w:val="16"/>
              </w:rPr>
            </w:pPr>
            <w:r w:rsidRPr="00F73995">
              <w:rPr>
                <w:sz w:val="16"/>
                <w:szCs w:val="16"/>
              </w:rPr>
              <w:t>2 010,93</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sz w:val="16"/>
                <w:szCs w:val="16"/>
              </w:rPr>
            </w:pPr>
            <w:r w:rsidRPr="00F73995">
              <w:rPr>
                <w:sz w:val="16"/>
                <w:szCs w:val="16"/>
              </w:rPr>
              <w:t>44,37%</w:t>
            </w:r>
          </w:p>
        </w:tc>
      </w:tr>
      <w:tr w:rsidR="00F73995" w:rsidRPr="00F73995" w:rsidTr="00F73995">
        <w:trPr>
          <w:trHeight w:val="51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both"/>
              <w:rPr>
                <w:i/>
                <w:iCs/>
                <w:color w:val="000000"/>
                <w:sz w:val="16"/>
                <w:szCs w:val="16"/>
              </w:rPr>
            </w:pPr>
            <w:r w:rsidRPr="00F73995">
              <w:rPr>
                <w:i/>
                <w:iCs/>
                <w:color w:val="000000"/>
                <w:sz w:val="16"/>
                <w:szCs w:val="16"/>
              </w:rPr>
              <w:t>Мероприятия в области благоустройства</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05</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03</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7И40315420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240</w:t>
            </w: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i/>
                <w:iCs/>
                <w:color w:val="000000"/>
                <w:sz w:val="16"/>
                <w:szCs w:val="16"/>
              </w:rPr>
            </w:pPr>
            <w:r w:rsidRPr="00F73995">
              <w:rPr>
                <w:i/>
                <w:iCs/>
                <w:color w:val="000000"/>
                <w:sz w:val="16"/>
                <w:szCs w:val="16"/>
              </w:rPr>
              <w:t>4 532,00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sz w:val="16"/>
                <w:szCs w:val="16"/>
              </w:rPr>
            </w:pPr>
            <w:r w:rsidRPr="00F73995">
              <w:rPr>
                <w:sz w:val="16"/>
                <w:szCs w:val="16"/>
              </w:rPr>
              <w:t>2 010,93</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sz w:val="16"/>
                <w:szCs w:val="16"/>
              </w:rPr>
            </w:pPr>
            <w:r w:rsidRPr="00F73995">
              <w:rPr>
                <w:sz w:val="16"/>
                <w:szCs w:val="16"/>
              </w:rPr>
              <w:t>44,37%</w:t>
            </w:r>
          </w:p>
        </w:tc>
      </w:tr>
      <w:tr w:rsidR="00F73995" w:rsidRPr="00F73995" w:rsidTr="00F73995">
        <w:trPr>
          <w:trHeight w:val="51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both"/>
              <w:rPr>
                <w:color w:val="000000"/>
                <w:sz w:val="16"/>
                <w:szCs w:val="16"/>
              </w:rPr>
            </w:pPr>
            <w:r w:rsidRPr="00F73995">
              <w:rPr>
                <w:color w:val="000000"/>
                <w:sz w:val="16"/>
                <w:szCs w:val="16"/>
              </w:rPr>
              <w:t xml:space="preserve">Мероприятия по энергосбережению и повышению энергетической эффективности </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color w:val="000000"/>
                <w:sz w:val="16"/>
                <w:szCs w:val="16"/>
              </w:rPr>
            </w:pPr>
            <w:r w:rsidRPr="00F73995">
              <w:rPr>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color w:val="000000"/>
                <w:sz w:val="16"/>
                <w:szCs w:val="16"/>
              </w:rPr>
            </w:pPr>
            <w:r w:rsidRPr="00F73995">
              <w:rPr>
                <w:color w:val="000000"/>
                <w:sz w:val="16"/>
                <w:szCs w:val="16"/>
              </w:rPr>
              <w:t>05</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color w:val="000000"/>
                <w:sz w:val="16"/>
                <w:szCs w:val="16"/>
              </w:rPr>
            </w:pPr>
            <w:r w:rsidRPr="00F73995">
              <w:rPr>
                <w:color w:val="000000"/>
                <w:sz w:val="16"/>
                <w:szCs w:val="16"/>
              </w:rPr>
              <w:t>03</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color w:val="000000"/>
                <w:sz w:val="16"/>
                <w:szCs w:val="16"/>
              </w:rPr>
            </w:pPr>
            <w:r w:rsidRPr="00F73995">
              <w:rPr>
                <w:color w:val="000000"/>
                <w:sz w:val="16"/>
                <w:szCs w:val="16"/>
              </w:rPr>
              <w:t>7И40315530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color w:val="000000"/>
                <w:sz w:val="16"/>
                <w:szCs w:val="16"/>
              </w:rPr>
            </w:pP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color w:val="000000"/>
                <w:sz w:val="16"/>
                <w:szCs w:val="16"/>
              </w:rPr>
            </w:pPr>
            <w:r w:rsidRPr="00F73995">
              <w:rPr>
                <w:color w:val="000000"/>
                <w:sz w:val="16"/>
                <w:szCs w:val="16"/>
              </w:rPr>
              <w:t>300,00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sz w:val="16"/>
                <w:szCs w:val="16"/>
              </w:rPr>
            </w:pPr>
            <w:r w:rsidRPr="00F73995">
              <w:rPr>
                <w:sz w:val="16"/>
                <w:szCs w:val="16"/>
              </w:rPr>
              <w:t>287,10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sz w:val="16"/>
                <w:szCs w:val="16"/>
              </w:rPr>
            </w:pPr>
            <w:r w:rsidRPr="00F73995">
              <w:rPr>
                <w:sz w:val="16"/>
                <w:szCs w:val="16"/>
              </w:rPr>
              <w:t>95,70%</w:t>
            </w:r>
          </w:p>
        </w:tc>
      </w:tr>
      <w:tr w:rsidR="00F73995" w:rsidRPr="00F73995" w:rsidTr="00F73995">
        <w:trPr>
          <w:trHeight w:val="51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both"/>
              <w:rPr>
                <w:i/>
                <w:iCs/>
                <w:color w:val="000000"/>
                <w:sz w:val="16"/>
                <w:szCs w:val="16"/>
              </w:rPr>
            </w:pPr>
            <w:r w:rsidRPr="00F73995">
              <w:rPr>
                <w:i/>
                <w:iCs/>
                <w:color w:val="000000"/>
                <w:sz w:val="16"/>
                <w:szCs w:val="16"/>
              </w:rPr>
              <w:t xml:space="preserve">Мероприятия по энергосбережению и повышению энергетической эффективности </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05</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03</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7И40315530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240</w:t>
            </w: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i/>
                <w:iCs/>
                <w:color w:val="000000"/>
                <w:sz w:val="16"/>
                <w:szCs w:val="16"/>
              </w:rPr>
            </w:pPr>
            <w:r w:rsidRPr="00F73995">
              <w:rPr>
                <w:i/>
                <w:iCs/>
                <w:color w:val="000000"/>
                <w:sz w:val="16"/>
                <w:szCs w:val="16"/>
              </w:rPr>
              <w:t>300,00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sz w:val="16"/>
                <w:szCs w:val="16"/>
              </w:rPr>
            </w:pPr>
            <w:r w:rsidRPr="00F73995">
              <w:rPr>
                <w:sz w:val="16"/>
                <w:szCs w:val="16"/>
              </w:rPr>
              <w:t>287,10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sz w:val="16"/>
                <w:szCs w:val="16"/>
              </w:rPr>
            </w:pPr>
            <w:r w:rsidRPr="00F73995">
              <w:rPr>
                <w:sz w:val="16"/>
                <w:szCs w:val="16"/>
              </w:rPr>
              <w:t>95,70%</w:t>
            </w:r>
          </w:p>
        </w:tc>
      </w:tr>
      <w:tr w:rsidR="00F73995" w:rsidRPr="00F73995" w:rsidTr="00F73995">
        <w:trPr>
          <w:trHeight w:val="46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rPr>
                <w:sz w:val="16"/>
                <w:szCs w:val="16"/>
              </w:rPr>
            </w:pPr>
            <w:r w:rsidRPr="00F73995">
              <w:rPr>
                <w:sz w:val="16"/>
                <w:szCs w:val="16"/>
              </w:rPr>
              <w:t>Сбор и удаление  ТКО с несанкционированных свалок</w:t>
            </w:r>
          </w:p>
        </w:tc>
        <w:tc>
          <w:tcPr>
            <w:tcW w:w="5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color w:val="000000"/>
                <w:sz w:val="16"/>
                <w:szCs w:val="16"/>
              </w:rPr>
            </w:pPr>
            <w:r w:rsidRPr="00F73995">
              <w:rPr>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color w:val="000000"/>
                <w:sz w:val="16"/>
                <w:szCs w:val="16"/>
              </w:rPr>
            </w:pPr>
            <w:r w:rsidRPr="00F73995">
              <w:rPr>
                <w:color w:val="000000"/>
                <w:sz w:val="16"/>
                <w:szCs w:val="16"/>
              </w:rPr>
              <w:t>05</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color w:val="000000"/>
                <w:sz w:val="16"/>
                <w:szCs w:val="16"/>
              </w:rPr>
            </w:pPr>
            <w:r w:rsidRPr="00F73995">
              <w:rPr>
                <w:color w:val="000000"/>
                <w:sz w:val="16"/>
                <w:szCs w:val="16"/>
              </w:rPr>
              <w:t>03</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7И40316720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color w:val="000000"/>
                <w:sz w:val="16"/>
                <w:szCs w:val="16"/>
              </w:rPr>
            </w:pPr>
            <w:r w:rsidRPr="00F73995">
              <w:rPr>
                <w:color w:val="000000"/>
                <w:sz w:val="16"/>
                <w:szCs w:val="16"/>
              </w:rPr>
              <w:t>400,00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sz w:val="16"/>
                <w:szCs w:val="16"/>
              </w:rPr>
            </w:pPr>
            <w:r w:rsidRPr="00F73995">
              <w:rPr>
                <w:sz w:val="16"/>
                <w:szCs w:val="16"/>
              </w:rPr>
              <w:t>120,76</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sz w:val="16"/>
                <w:szCs w:val="16"/>
              </w:rPr>
            </w:pPr>
            <w:r w:rsidRPr="00F73995">
              <w:rPr>
                <w:sz w:val="16"/>
                <w:szCs w:val="16"/>
              </w:rPr>
              <w:t>30,19%</w:t>
            </w:r>
          </w:p>
        </w:tc>
      </w:tr>
      <w:tr w:rsidR="00F73995" w:rsidRPr="00F73995" w:rsidTr="00F73995">
        <w:trPr>
          <w:trHeight w:val="46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rPr>
                <w:i/>
                <w:iCs/>
                <w:sz w:val="16"/>
                <w:szCs w:val="16"/>
              </w:rPr>
            </w:pPr>
            <w:r w:rsidRPr="00F73995">
              <w:rPr>
                <w:i/>
                <w:iCs/>
                <w:sz w:val="16"/>
                <w:szCs w:val="16"/>
              </w:rPr>
              <w:t>Сбор и удаление  ТКО с несанкционированных свалок</w:t>
            </w:r>
          </w:p>
        </w:tc>
        <w:tc>
          <w:tcPr>
            <w:tcW w:w="5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05</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03</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i/>
                <w:iCs/>
                <w:sz w:val="16"/>
                <w:szCs w:val="16"/>
              </w:rPr>
            </w:pPr>
            <w:r w:rsidRPr="00F73995">
              <w:rPr>
                <w:i/>
                <w:iCs/>
                <w:sz w:val="16"/>
                <w:szCs w:val="16"/>
              </w:rPr>
              <w:t>7И40316720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240</w:t>
            </w: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i/>
                <w:iCs/>
                <w:color w:val="000000"/>
                <w:sz w:val="16"/>
                <w:szCs w:val="16"/>
              </w:rPr>
            </w:pPr>
            <w:r w:rsidRPr="00F73995">
              <w:rPr>
                <w:i/>
                <w:iCs/>
                <w:color w:val="000000"/>
                <w:sz w:val="16"/>
                <w:szCs w:val="16"/>
              </w:rPr>
              <w:t>400,00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sz w:val="16"/>
                <w:szCs w:val="16"/>
              </w:rPr>
            </w:pPr>
            <w:r w:rsidRPr="00F73995">
              <w:rPr>
                <w:sz w:val="16"/>
                <w:szCs w:val="16"/>
              </w:rPr>
              <w:t>120,76</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sz w:val="16"/>
                <w:szCs w:val="16"/>
              </w:rPr>
            </w:pPr>
            <w:r w:rsidRPr="00F73995">
              <w:rPr>
                <w:sz w:val="16"/>
                <w:szCs w:val="16"/>
              </w:rPr>
              <w:t>30,19%</w:t>
            </w:r>
          </w:p>
        </w:tc>
      </w:tr>
      <w:tr w:rsidR="00F73995" w:rsidRPr="00F73995" w:rsidTr="00F73995">
        <w:trPr>
          <w:trHeight w:val="88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both"/>
              <w:rPr>
                <w:color w:val="000000"/>
                <w:sz w:val="16"/>
                <w:szCs w:val="16"/>
              </w:rPr>
            </w:pPr>
            <w:r w:rsidRPr="00F73995">
              <w:rPr>
                <w:color w:val="000000"/>
                <w:sz w:val="16"/>
                <w:szCs w:val="16"/>
              </w:rPr>
              <w:t>Мероприятия в целях реализации областного закона от 28. декабря 2018 года   №147-ОЗ "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color w:val="000000"/>
                <w:sz w:val="16"/>
                <w:szCs w:val="16"/>
              </w:rPr>
            </w:pPr>
            <w:r w:rsidRPr="00F73995">
              <w:rPr>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color w:val="000000"/>
                <w:sz w:val="16"/>
                <w:szCs w:val="16"/>
              </w:rPr>
            </w:pPr>
            <w:r w:rsidRPr="00F73995">
              <w:rPr>
                <w:color w:val="000000"/>
                <w:sz w:val="16"/>
                <w:szCs w:val="16"/>
              </w:rPr>
              <w:t>05</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color w:val="000000"/>
                <w:sz w:val="16"/>
                <w:szCs w:val="16"/>
              </w:rPr>
            </w:pPr>
            <w:r w:rsidRPr="00F73995">
              <w:rPr>
                <w:color w:val="000000"/>
                <w:sz w:val="16"/>
                <w:szCs w:val="16"/>
              </w:rPr>
              <w:t>03</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color w:val="000000"/>
                <w:sz w:val="16"/>
                <w:szCs w:val="16"/>
              </w:rPr>
            </w:pPr>
            <w:r w:rsidRPr="00F73995">
              <w:rPr>
                <w:color w:val="000000"/>
                <w:sz w:val="16"/>
                <w:szCs w:val="16"/>
              </w:rPr>
              <w:t>7И403S4770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color w:val="000000"/>
                <w:sz w:val="16"/>
                <w:szCs w:val="16"/>
              </w:rPr>
            </w:pP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color w:val="000000"/>
                <w:sz w:val="16"/>
                <w:szCs w:val="16"/>
              </w:rPr>
            </w:pPr>
            <w:r w:rsidRPr="00F73995">
              <w:rPr>
                <w:color w:val="000000"/>
                <w:sz w:val="16"/>
                <w:szCs w:val="16"/>
              </w:rPr>
              <w:t>400,70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sz w:val="16"/>
                <w:szCs w:val="16"/>
              </w:rPr>
            </w:pPr>
            <w:r w:rsidRPr="00F73995">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sz w:val="16"/>
                <w:szCs w:val="16"/>
              </w:rPr>
            </w:pPr>
            <w:r w:rsidRPr="00F73995">
              <w:rPr>
                <w:sz w:val="16"/>
                <w:szCs w:val="16"/>
              </w:rPr>
              <w:t>0,00%</w:t>
            </w:r>
          </w:p>
        </w:tc>
      </w:tr>
      <w:tr w:rsidR="00F73995" w:rsidRPr="00F73995" w:rsidTr="00F73995">
        <w:trPr>
          <w:trHeight w:val="10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both"/>
              <w:rPr>
                <w:i/>
                <w:iCs/>
                <w:color w:val="000000"/>
                <w:sz w:val="16"/>
                <w:szCs w:val="16"/>
              </w:rPr>
            </w:pPr>
            <w:r w:rsidRPr="00F73995">
              <w:rPr>
                <w:i/>
                <w:iCs/>
                <w:color w:val="000000"/>
                <w:sz w:val="16"/>
                <w:szCs w:val="16"/>
              </w:rPr>
              <w:t>Мероприятия в целях реализации областного закона от 28. декабря 2018 года №147-ОЗ "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05</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03</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7И403S4770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240</w:t>
            </w: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i/>
                <w:iCs/>
                <w:color w:val="000000"/>
                <w:sz w:val="16"/>
                <w:szCs w:val="16"/>
              </w:rPr>
            </w:pPr>
            <w:r w:rsidRPr="00F73995">
              <w:rPr>
                <w:i/>
                <w:iCs/>
                <w:color w:val="000000"/>
                <w:sz w:val="16"/>
                <w:szCs w:val="16"/>
              </w:rPr>
              <w:t>400,70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i/>
                <w:iCs/>
                <w:color w:val="000000"/>
                <w:sz w:val="16"/>
                <w:szCs w:val="16"/>
              </w:rPr>
            </w:pPr>
            <w:r w:rsidRPr="00F73995">
              <w:rPr>
                <w:i/>
                <w:iCs/>
                <w:color w:val="000000"/>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sz w:val="16"/>
                <w:szCs w:val="16"/>
              </w:rPr>
            </w:pPr>
            <w:r w:rsidRPr="00F73995">
              <w:rPr>
                <w:sz w:val="16"/>
                <w:szCs w:val="16"/>
              </w:rPr>
              <w:t>0,00%</w:t>
            </w:r>
          </w:p>
        </w:tc>
      </w:tr>
      <w:tr w:rsidR="00F73995" w:rsidRPr="00F73995" w:rsidTr="00F73995">
        <w:trPr>
          <w:trHeight w:val="54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both"/>
              <w:rPr>
                <w:sz w:val="16"/>
                <w:szCs w:val="16"/>
              </w:rPr>
            </w:pPr>
            <w:r w:rsidRPr="00F73995">
              <w:rPr>
                <w:sz w:val="16"/>
                <w:szCs w:val="16"/>
              </w:rPr>
              <w:t>Реализация комплекса мероприятий  по борьбе с борщевиком Сосновского на территориях муниципальных образований ЛО</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05</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03</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color w:val="000000"/>
                <w:sz w:val="16"/>
                <w:szCs w:val="16"/>
              </w:rPr>
            </w:pPr>
            <w:r w:rsidRPr="00F73995">
              <w:rPr>
                <w:color w:val="000000"/>
                <w:sz w:val="16"/>
                <w:szCs w:val="16"/>
              </w:rPr>
              <w:t>7И802S4310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color w:val="000000"/>
                <w:sz w:val="16"/>
                <w:szCs w:val="16"/>
              </w:rPr>
            </w:pP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sz w:val="16"/>
                <w:szCs w:val="16"/>
              </w:rPr>
            </w:pPr>
            <w:r w:rsidRPr="00F73995">
              <w:rPr>
                <w:sz w:val="16"/>
                <w:szCs w:val="16"/>
              </w:rPr>
              <w:t>1 641,65</w:t>
            </w:r>
          </w:p>
        </w:tc>
        <w:tc>
          <w:tcPr>
            <w:tcW w:w="992" w:type="dxa"/>
            <w:tcBorders>
              <w:top w:val="single" w:sz="4" w:space="0" w:color="auto"/>
              <w:left w:val="nil"/>
              <w:bottom w:val="single" w:sz="4" w:space="0" w:color="auto"/>
              <w:right w:val="nil"/>
            </w:tcBorders>
            <w:shd w:val="clear" w:color="auto" w:fill="auto"/>
            <w:noWrap/>
            <w:vAlign w:val="center"/>
            <w:hideMark/>
          </w:tcPr>
          <w:p w:rsidR="00F73995" w:rsidRPr="00F73995" w:rsidRDefault="00F73995" w:rsidP="00F73995">
            <w:pPr>
              <w:jc w:val="center"/>
              <w:rPr>
                <w:sz w:val="16"/>
                <w:szCs w:val="16"/>
              </w:rPr>
            </w:pPr>
            <w:r w:rsidRPr="00F73995">
              <w:rPr>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3995" w:rsidRPr="00F73995" w:rsidRDefault="00F73995" w:rsidP="00F73995">
            <w:pPr>
              <w:jc w:val="center"/>
              <w:rPr>
                <w:sz w:val="16"/>
                <w:szCs w:val="16"/>
              </w:rPr>
            </w:pPr>
            <w:r w:rsidRPr="00F73995">
              <w:rPr>
                <w:sz w:val="16"/>
                <w:szCs w:val="16"/>
              </w:rPr>
              <w:t>0,00%</w:t>
            </w:r>
          </w:p>
        </w:tc>
      </w:tr>
      <w:tr w:rsidR="00F73995" w:rsidRPr="00F73995" w:rsidTr="00F73995">
        <w:trPr>
          <w:trHeight w:val="54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both"/>
              <w:rPr>
                <w:i/>
                <w:iCs/>
                <w:sz w:val="16"/>
                <w:szCs w:val="16"/>
              </w:rPr>
            </w:pPr>
            <w:r w:rsidRPr="00F73995">
              <w:rPr>
                <w:i/>
                <w:iCs/>
                <w:sz w:val="16"/>
                <w:szCs w:val="16"/>
              </w:rPr>
              <w:t>Реализация комплекса мероприятий  по борьбе с борщевиком Сосновского на территориях муниципальных образований ЛО</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05</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03</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7И802S4310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240</w:t>
            </w: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i/>
                <w:iCs/>
                <w:sz w:val="16"/>
                <w:szCs w:val="16"/>
              </w:rPr>
            </w:pPr>
            <w:r w:rsidRPr="00F73995">
              <w:rPr>
                <w:i/>
                <w:iCs/>
                <w:sz w:val="16"/>
                <w:szCs w:val="16"/>
              </w:rPr>
              <w:t>1 641,65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i/>
                <w:iCs/>
                <w:sz w:val="16"/>
                <w:szCs w:val="16"/>
              </w:rPr>
            </w:pPr>
            <w:r w:rsidRPr="00F73995">
              <w:rPr>
                <w:i/>
                <w:iCs/>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sz w:val="16"/>
                <w:szCs w:val="16"/>
              </w:rPr>
            </w:pPr>
            <w:r w:rsidRPr="00F73995">
              <w:rPr>
                <w:sz w:val="16"/>
                <w:szCs w:val="16"/>
              </w:rPr>
              <w:t>0,00%</w:t>
            </w:r>
          </w:p>
        </w:tc>
      </w:tr>
      <w:tr w:rsidR="00F73995" w:rsidRPr="00F73995" w:rsidTr="00F73995">
        <w:trPr>
          <w:trHeight w:val="54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both"/>
              <w:rPr>
                <w:sz w:val="16"/>
                <w:szCs w:val="16"/>
              </w:rPr>
            </w:pPr>
            <w:r w:rsidRPr="00F73995">
              <w:rPr>
                <w:sz w:val="16"/>
                <w:szCs w:val="16"/>
              </w:rPr>
              <w:t>Благоустройство сельских территорий</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05</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03</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7И802S5670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sz w:val="16"/>
                <w:szCs w:val="16"/>
              </w:rPr>
            </w:pPr>
            <w:r w:rsidRPr="00F73995">
              <w:rPr>
                <w:sz w:val="16"/>
                <w:szCs w:val="16"/>
              </w:rPr>
              <w:t>5 977,40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sz w:val="16"/>
                <w:szCs w:val="16"/>
              </w:rPr>
            </w:pPr>
            <w:r w:rsidRPr="00F73995">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sz w:val="16"/>
                <w:szCs w:val="16"/>
              </w:rPr>
            </w:pPr>
            <w:r w:rsidRPr="00F73995">
              <w:rPr>
                <w:sz w:val="16"/>
                <w:szCs w:val="16"/>
              </w:rPr>
              <w:t>0,00%</w:t>
            </w:r>
          </w:p>
        </w:tc>
      </w:tr>
      <w:tr w:rsidR="00F73995" w:rsidRPr="00F73995" w:rsidTr="00F73995">
        <w:trPr>
          <w:trHeight w:val="54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both"/>
              <w:rPr>
                <w:i/>
                <w:iCs/>
                <w:sz w:val="16"/>
                <w:szCs w:val="16"/>
              </w:rPr>
            </w:pPr>
            <w:r w:rsidRPr="00F73995">
              <w:rPr>
                <w:i/>
                <w:iCs/>
                <w:sz w:val="16"/>
                <w:szCs w:val="16"/>
              </w:rPr>
              <w:t>Благоустройство сельских территорий</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05</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03</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7И802S5670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240</w:t>
            </w: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i/>
                <w:iCs/>
                <w:sz w:val="16"/>
                <w:szCs w:val="16"/>
              </w:rPr>
            </w:pPr>
            <w:r w:rsidRPr="00F73995">
              <w:rPr>
                <w:i/>
                <w:iCs/>
                <w:sz w:val="16"/>
                <w:szCs w:val="16"/>
              </w:rPr>
              <w:t>5 977,40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i/>
                <w:iCs/>
                <w:sz w:val="16"/>
                <w:szCs w:val="16"/>
              </w:rPr>
            </w:pPr>
            <w:r w:rsidRPr="00F73995">
              <w:rPr>
                <w:i/>
                <w:iCs/>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sz w:val="16"/>
                <w:szCs w:val="16"/>
              </w:rPr>
            </w:pPr>
            <w:r w:rsidRPr="00F73995">
              <w:rPr>
                <w:sz w:val="16"/>
                <w:szCs w:val="16"/>
              </w:rPr>
              <w:t>0,00%</w:t>
            </w:r>
          </w:p>
        </w:tc>
      </w:tr>
      <w:tr w:rsidR="00F73995" w:rsidRPr="00F73995" w:rsidTr="00F73995">
        <w:trPr>
          <w:trHeight w:val="33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color w:val="000000"/>
                <w:sz w:val="16"/>
                <w:szCs w:val="16"/>
              </w:rPr>
            </w:pPr>
            <w:r w:rsidRPr="00F73995">
              <w:rPr>
                <w:b/>
                <w:bCs/>
                <w:color w:val="000000"/>
                <w:sz w:val="16"/>
                <w:szCs w:val="16"/>
              </w:rPr>
              <w:t>ОБРАЗОВАНИЕ</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b/>
                <w:bCs/>
                <w:color w:val="000000"/>
                <w:sz w:val="16"/>
                <w:szCs w:val="16"/>
              </w:rPr>
            </w:pPr>
            <w:r w:rsidRPr="00F73995">
              <w:rPr>
                <w:b/>
                <w:bCs/>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b/>
                <w:bCs/>
                <w:color w:val="000000"/>
                <w:sz w:val="16"/>
                <w:szCs w:val="16"/>
              </w:rPr>
            </w:pPr>
            <w:r w:rsidRPr="00F73995">
              <w:rPr>
                <w:b/>
                <w:bCs/>
                <w:color w:val="000000"/>
                <w:sz w:val="16"/>
                <w:szCs w:val="16"/>
              </w:rPr>
              <w:t>07</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b/>
                <w:bCs/>
                <w:color w:val="000000"/>
                <w:sz w:val="16"/>
                <w:szCs w:val="16"/>
              </w:rPr>
            </w:pPr>
            <w:r w:rsidRPr="00F73995">
              <w:rPr>
                <w:b/>
                <w:bCs/>
                <w:color w:val="000000"/>
                <w:sz w:val="16"/>
                <w:szCs w:val="16"/>
              </w:rPr>
              <w:t>00</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b/>
                <w:bCs/>
                <w:color w:val="000000"/>
                <w:sz w:val="16"/>
                <w:szCs w:val="16"/>
              </w:rPr>
            </w:pP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b/>
                <w:bCs/>
                <w:color w:val="000000"/>
                <w:sz w:val="16"/>
                <w:szCs w:val="16"/>
              </w:rPr>
            </w:pP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b/>
                <w:bCs/>
                <w:color w:val="000000"/>
                <w:sz w:val="16"/>
                <w:szCs w:val="16"/>
              </w:rPr>
            </w:pPr>
            <w:r w:rsidRPr="00F73995">
              <w:rPr>
                <w:b/>
                <w:bCs/>
                <w:color w:val="000000"/>
                <w:sz w:val="16"/>
                <w:szCs w:val="16"/>
              </w:rPr>
              <w:t>705,60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b/>
                <w:bCs/>
                <w:color w:val="000000"/>
                <w:sz w:val="16"/>
                <w:szCs w:val="16"/>
              </w:rPr>
            </w:pPr>
            <w:r w:rsidRPr="00F73995">
              <w:rPr>
                <w:b/>
                <w:bCs/>
                <w:color w:val="000000"/>
                <w:sz w:val="16"/>
                <w:szCs w:val="16"/>
              </w:rPr>
              <w:t>151,66</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b/>
                <w:bCs/>
                <w:sz w:val="16"/>
                <w:szCs w:val="16"/>
              </w:rPr>
            </w:pPr>
            <w:r w:rsidRPr="00F73995">
              <w:rPr>
                <w:b/>
                <w:bCs/>
                <w:sz w:val="16"/>
                <w:szCs w:val="16"/>
              </w:rPr>
              <w:t>21,49%</w:t>
            </w:r>
          </w:p>
        </w:tc>
      </w:tr>
      <w:tr w:rsidR="00F73995" w:rsidRPr="00F73995" w:rsidTr="00F73995">
        <w:trPr>
          <w:trHeight w:val="46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rPr>
                <w:sz w:val="16"/>
                <w:szCs w:val="16"/>
              </w:rPr>
            </w:pPr>
            <w:r w:rsidRPr="00F73995">
              <w:rPr>
                <w:sz w:val="16"/>
                <w:szCs w:val="16"/>
              </w:rPr>
              <w:t xml:space="preserve">Обучение и повышение квалификации </w:t>
            </w:r>
          </w:p>
        </w:tc>
        <w:tc>
          <w:tcPr>
            <w:tcW w:w="5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07</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05</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sz w:val="16"/>
                <w:szCs w:val="16"/>
              </w:rPr>
            </w:pPr>
            <w:r w:rsidRPr="00F73995">
              <w:rPr>
                <w:sz w:val="16"/>
                <w:szCs w:val="16"/>
              </w:rPr>
              <w:t>62Д0116271</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color w:val="000000"/>
                <w:sz w:val="16"/>
                <w:szCs w:val="16"/>
              </w:rPr>
            </w:pP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color w:val="000000"/>
                <w:sz w:val="16"/>
                <w:szCs w:val="16"/>
              </w:rPr>
            </w:pPr>
            <w:r w:rsidRPr="00F73995">
              <w:rPr>
                <w:color w:val="000000"/>
                <w:sz w:val="16"/>
                <w:szCs w:val="16"/>
              </w:rPr>
              <w:t>60,00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color w:val="000000"/>
                <w:sz w:val="16"/>
                <w:szCs w:val="16"/>
              </w:rPr>
            </w:pPr>
            <w:r w:rsidRPr="00F73995">
              <w:rPr>
                <w:color w:val="000000"/>
                <w:sz w:val="16"/>
                <w:szCs w:val="16"/>
              </w:rPr>
              <w:t>59,00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sz w:val="16"/>
                <w:szCs w:val="16"/>
              </w:rPr>
            </w:pPr>
            <w:r w:rsidRPr="00F73995">
              <w:rPr>
                <w:sz w:val="16"/>
                <w:szCs w:val="16"/>
              </w:rPr>
              <w:t>98,33%</w:t>
            </w:r>
          </w:p>
        </w:tc>
      </w:tr>
      <w:tr w:rsidR="00F73995" w:rsidRPr="00F73995" w:rsidTr="00F73995">
        <w:trPr>
          <w:trHeight w:val="58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rPr>
                <w:i/>
                <w:iCs/>
                <w:sz w:val="16"/>
                <w:szCs w:val="16"/>
              </w:rPr>
            </w:pPr>
            <w:r w:rsidRPr="00F73995">
              <w:rPr>
                <w:i/>
                <w:iCs/>
                <w:sz w:val="16"/>
                <w:szCs w:val="16"/>
              </w:rPr>
              <w:t xml:space="preserve">Обучение и повышение квалификации </w:t>
            </w:r>
          </w:p>
        </w:tc>
        <w:tc>
          <w:tcPr>
            <w:tcW w:w="5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i/>
                <w:iCs/>
                <w:sz w:val="16"/>
                <w:szCs w:val="16"/>
              </w:rPr>
            </w:pPr>
            <w:r w:rsidRPr="00F73995">
              <w:rPr>
                <w:i/>
                <w:iCs/>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sz w:val="16"/>
                <w:szCs w:val="16"/>
              </w:rPr>
            </w:pPr>
            <w:r w:rsidRPr="00F73995">
              <w:rPr>
                <w:i/>
                <w:iCs/>
                <w:sz w:val="16"/>
                <w:szCs w:val="16"/>
              </w:rPr>
              <w:t>07</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sz w:val="16"/>
                <w:szCs w:val="16"/>
              </w:rPr>
            </w:pPr>
            <w:r w:rsidRPr="00F73995">
              <w:rPr>
                <w:i/>
                <w:iCs/>
                <w:sz w:val="16"/>
                <w:szCs w:val="16"/>
              </w:rPr>
              <w:t>05</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i/>
                <w:iCs/>
                <w:sz w:val="16"/>
                <w:szCs w:val="16"/>
              </w:rPr>
            </w:pPr>
            <w:r w:rsidRPr="00F73995">
              <w:rPr>
                <w:i/>
                <w:iCs/>
                <w:sz w:val="16"/>
                <w:szCs w:val="16"/>
              </w:rPr>
              <w:t>62Д0116271</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240</w:t>
            </w: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i/>
                <w:iCs/>
                <w:color w:val="000000"/>
                <w:sz w:val="16"/>
                <w:szCs w:val="16"/>
              </w:rPr>
            </w:pPr>
            <w:r w:rsidRPr="00F73995">
              <w:rPr>
                <w:i/>
                <w:iCs/>
                <w:color w:val="000000"/>
                <w:sz w:val="16"/>
                <w:szCs w:val="16"/>
              </w:rPr>
              <w:t>60,00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sz w:val="16"/>
                <w:szCs w:val="16"/>
              </w:rPr>
            </w:pPr>
            <w:r w:rsidRPr="00F73995">
              <w:rPr>
                <w:sz w:val="16"/>
                <w:szCs w:val="16"/>
              </w:rPr>
              <w:t>59,00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sz w:val="16"/>
                <w:szCs w:val="16"/>
              </w:rPr>
            </w:pPr>
            <w:r w:rsidRPr="00F73995">
              <w:rPr>
                <w:sz w:val="16"/>
                <w:szCs w:val="16"/>
              </w:rPr>
              <w:t>98,33%</w:t>
            </w:r>
          </w:p>
        </w:tc>
      </w:tr>
      <w:tr w:rsidR="00F73995" w:rsidRPr="00F73995" w:rsidTr="00F73995">
        <w:trPr>
          <w:trHeight w:val="334"/>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color w:val="000000"/>
                <w:sz w:val="16"/>
                <w:szCs w:val="16"/>
              </w:rPr>
            </w:pPr>
            <w:r w:rsidRPr="00F73995">
              <w:rPr>
                <w:b/>
                <w:bCs/>
                <w:color w:val="000000"/>
                <w:sz w:val="16"/>
                <w:szCs w:val="16"/>
              </w:rPr>
              <w:lastRenderedPageBreak/>
              <w:t>Молодежная политика</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b/>
                <w:bCs/>
                <w:color w:val="000000"/>
                <w:sz w:val="16"/>
                <w:szCs w:val="16"/>
              </w:rPr>
            </w:pPr>
            <w:r w:rsidRPr="00F73995">
              <w:rPr>
                <w:b/>
                <w:bCs/>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b/>
                <w:bCs/>
                <w:color w:val="000000"/>
                <w:sz w:val="16"/>
                <w:szCs w:val="16"/>
              </w:rPr>
            </w:pPr>
            <w:r w:rsidRPr="00F73995">
              <w:rPr>
                <w:b/>
                <w:bCs/>
                <w:color w:val="000000"/>
                <w:sz w:val="16"/>
                <w:szCs w:val="16"/>
              </w:rPr>
              <w:t>07</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b/>
                <w:bCs/>
                <w:color w:val="000000"/>
                <w:sz w:val="16"/>
                <w:szCs w:val="16"/>
              </w:rPr>
            </w:pPr>
            <w:r w:rsidRPr="00F73995">
              <w:rPr>
                <w:b/>
                <w:bCs/>
                <w:color w:val="000000"/>
                <w:sz w:val="16"/>
                <w:szCs w:val="16"/>
              </w:rPr>
              <w:t>07</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b/>
                <w:bCs/>
                <w:color w:val="000000"/>
                <w:sz w:val="16"/>
                <w:szCs w:val="16"/>
              </w:rPr>
            </w:pP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b/>
                <w:bCs/>
                <w:color w:val="000000"/>
                <w:sz w:val="16"/>
                <w:szCs w:val="16"/>
              </w:rPr>
            </w:pP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b/>
                <w:bCs/>
                <w:color w:val="000000"/>
                <w:sz w:val="16"/>
                <w:szCs w:val="16"/>
              </w:rPr>
            </w:pPr>
            <w:r w:rsidRPr="00F73995">
              <w:rPr>
                <w:b/>
                <w:bCs/>
                <w:color w:val="000000"/>
                <w:sz w:val="16"/>
                <w:szCs w:val="16"/>
              </w:rPr>
              <w:t>645,60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b/>
                <w:bCs/>
                <w:color w:val="000000"/>
                <w:sz w:val="16"/>
                <w:szCs w:val="16"/>
              </w:rPr>
            </w:pPr>
            <w:r w:rsidRPr="00F73995">
              <w:rPr>
                <w:b/>
                <w:bCs/>
                <w:color w:val="000000"/>
                <w:sz w:val="16"/>
                <w:szCs w:val="16"/>
              </w:rPr>
              <w:t>92,66</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b/>
                <w:bCs/>
                <w:sz w:val="16"/>
                <w:szCs w:val="16"/>
              </w:rPr>
            </w:pPr>
            <w:r w:rsidRPr="00F73995">
              <w:rPr>
                <w:b/>
                <w:bCs/>
                <w:sz w:val="16"/>
                <w:szCs w:val="16"/>
              </w:rPr>
              <w:t>14,35%</w:t>
            </w:r>
          </w:p>
        </w:tc>
      </w:tr>
      <w:tr w:rsidR="00F73995" w:rsidRPr="00F73995" w:rsidTr="00F73995">
        <w:trPr>
          <w:trHeight w:val="54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both"/>
              <w:rPr>
                <w:color w:val="000000"/>
                <w:sz w:val="16"/>
                <w:szCs w:val="16"/>
              </w:rPr>
            </w:pPr>
            <w:r w:rsidRPr="00F73995">
              <w:rPr>
                <w:color w:val="000000"/>
                <w:sz w:val="16"/>
                <w:szCs w:val="16"/>
              </w:rPr>
              <w:t xml:space="preserve">Организация и проведение культурно-массовых молодежных мероприятий </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color w:val="000000"/>
                <w:sz w:val="16"/>
                <w:szCs w:val="16"/>
              </w:rPr>
            </w:pPr>
            <w:r w:rsidRPr="00F73995">
              <w:rPr>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color w:val="000000"/>
                <w:sz w:val="16"/>
                <w:szCs w:val="16"/>
              </w:rPr>
            </w:pPr>
            <w:r w:rsidRPr="00F73995">
              <w:rPr>
                <w:color w:val="000000"/>
                <w:sz w:val="16"/>
                <w:szCs w:val="16"/>
              </w:rPr>
              <w:t>07</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color w:val="000000"/>
                <w:sz w:val="16"/>
                <w:szCs w:val="16"/>
              </w:rPr>
            </w:pPr>
            <w:r w:rsidRPr="00F73995">
              <w:rPr>
                <w:color w:val="000000"/>
                <w:sz w:val="16"/>
                <w:szCs w:val="16"/>
              </w:rPr>
              <w:t>07</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color w:val="000000"/>
                <w:sz w:val="16"/>
                <w:szCs w:val="16"/>
              </w:rPr>
            </w:pPr>
            <w:r w:rsidRPr="00F73995">
              <w:rPr>
                <w:color w:val="000000"/>
                <w:sz w:val="16"/>
                <w:szCs w:val="16"/>
              </w:rPr>
              <w:t>7И40515230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color w:val="000000"/>
                <w:sz w:val="16"/>
                <w:szCs w:val="16"/>
              </w:rPr>
            </w:pP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color w:val="000000"/>
                <w:sz w:val="16"/>
                <w:szCs w:val="16"/>
              </w:rPr>
            </w:pPr>
            <w:r w:rsidRPr="00F73995">
              <w:rPr>
                <w:color w:val="000000"/>
                <w:sz w:val="16"/>
                <w:szCs w:val="16"/>
              </w:rPr>
              <w:t>50,00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sz w:val="16"/>
                <w:szCs w:val="16"/>
              </w:rPr>
            </w:pPr>
            <w:r w:rsidRPr="00F73995">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sz w:val="16"/>
                <w:szCs w:val="16"/>
              </w:rPr>
            </w:pPr>
            <w:r w:rsidRPr="00F73995">
              <w:rPr>
                <w:sz w:val="16"/>
                <w:szCs w:val="16"/>
              </w:rPr>
              <w:t>0,00%</w:t>
            </w:r>
          </w:p>
        </w:tc>
      </w:tr>
      <w:tr w:rsidR="00F73995" w:rsidRPr="00F73995" w:rsidTr="00F73995">
        <w:trPr>
          <w:trHeight w:val="54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both"/>
              <w:rPr>
                <w:i/>
                <w:iCs/>
                <w:color w:val="000000"/>
                <w:sz w:val="16"/>
                <w:szCs w:val="16"/>
              </w:rPr>
            </w:pPr>
            <w:r w:rsidRPr="00F73995">
              <w:rPr>
                <w:i/>
                <w:iCs/>
                <w:color w:val="000000"/>
                <w:sz w:val="16"/>
                <w:szCs w:val="16"/>
              </w:rPr>
              <w:t xml:space="preserve">Организация и проведение культурно-массовых молодежных мероприятий </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07</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07</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7И40515230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240</w:t>
            </w: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i/>
                <w:iCs/>
                <w:color w:val="000000"/>
                <w:sz w:val="16"/>
                <w:szCs w:val="16"/>
              </w:rPr>
            </w:pPr>
            <w:r w:rsidRPr="00F73995">
              <w:rPr>
                <w:i/>
                <w:iCs/>
                <w:color w:val="000000"/>
                <w:sz w:val="16"/>
                <w:szCs w:val="16"/>
              </w:rPr>
              <w:t>50,00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sz w:val="16"/>
                <w:szCs w:val="16"/>
              </w:rPr>
            </w:pPr>
            <w:r w:rsidRPr="00F73995">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sz w:val="16"/>
                <w:szCs w:val="16"/>
              </w:rPr>
            </w:pPr>
            <w:r w:rsidRPr="00F73995">
              <w:rPr>
                <w:sz w:val="16"/>
                <w:szCs w:val="16"/>
              </w:rPr>
              <w:t>0,00%</w:t>
            </w:r>
          </w:p>
        </w:tc>
      </w:tr>
      <w:tr w:rsidR="00F73995" w:rsidRPr="00F73995" w:rsidTr="00F73995">
        <w:trPr>
          <w:trHeight w:val="75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both"/>
              <w:rPr>
                <w:color w:val="000000"/>
                <w:sz w:val="16"/>
                <w:szCs w:val="16"/>
              </w:rPr>
            </w:pPr>
            <w:r w:rsidRPr="00F73995">
              <w:rPr>
                <w:color w:val="000000"/>
                <w:sz w:val="16"/>
                <w:szCs w:val="16"/>
              </w:rPr>
              <w:t xml:space="preserve">Реализация комплекса мер по профилактике </w:t>
            </w:r>
            <w:proofErr w:type="spellStart"/>
            <w:r w:rsidRPr="00F73995">
              <w:rPr>
                <w:color w:val="000000"/>
                <w:sz w:val="16"/>
                <w:szCs w:val="16"/>
              </w:rPr>
              <w:t>девиантного</w:t>
            </w:r>
            <w:proofErr w:type="spellEnd"/>
            <w:r w:rsidRPr="00F73995">
              <w:rPr>
                <w:color w:val="000000"/>
                <w:sz w:val="16"/>
                <w:szCs w:val="16"/>
              </w:rPr>
              <w:t xml:space="preserve"> поведения молодежи и трудовой адаптации несовершеннолетних</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color w:val="000000"/>
                <w:sz w:val="16"/>
                <w:szCs w:val="16"/>
              </w:rPr>
            </w:pPr>
            <w:r w:rsidRPr="00F73995">
              <w:rPr>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color w:val="000000"/>
                <w:sz w:val="16"/>
                <w:szCs w:val="16"/>
              </w:rPr>
            </w:pPr>
            <w:r w:rsidRPr="00F73995">
              <w:rPr>
                <w:color w:val="000000"/>
                <w:sz w:val="16"/>
                <w:szCs w:val="16"/>
              </w:rPr>
              <w:t>07</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color w:val="000000"/>
                <w:sz w:val="16"/>
                <w:szCs w:val="16"/>
              </w:rPr>
            </w:pPr>
            <w:r w:rsidRPr="00F73995">
              <w:rPr>
                <w:color w:val="000000"/>
                <w:sz w:val="16"/>
                <w:szCs w:val="16"/>
              </w:rPr>
              <w:t>07</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color w:val="000000"/>
                <w:sz w:val="16"/>
                <w:szCs w:val="16"/>
              </w:rPr>
            </w:pPr>
            <w:r w:rsidRPr="00F73995">
              <w:rPr>
                <w:color w:val="000000"/>
                <w:sz w:val="16"/>
                <w:szCs w:val="16"/>
              </w:rPr>
              <w:t>7И40518310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color w:val="000000"/>
                <w:sz w:val="16"/>
                <w:szCs w:val="16"/>
              </w:rPr>
            </w:pP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color w:val="000000"/>
                <w:sz w:val="16"/>
                <w:szCs w:val="16"/>
              </w:rPr>
            </w:pPr>
            <w:r w:rsidRPr="00F73995">
              <w:rPr>
                <w:color w:val="000000"/>
                <w:sz w:val="16"/>
                <w:szCs w:val="16"/>
              </w:rPr>
              <w:t>595,60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sz w:val="16"/>
                <w:szCs w:val="16"/>
              </w:rPr>
            </w:pPr>
            <w:r w:rsidRPr="00F73995">
              <w:rPr>
                <w:sz w:val="16"/>
                <w:szCs w:val="16"/>
              </w:rPr>
              <w:t>92,66</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sz w:val="16"/>
                <w:szCs w:val="16"/>
              </w:rPr>
            </w:pPr>
            <w:r w:rsidRPr="00F73995">
              <w:rPr>
                <w:sz w:val="16"/>
                <w:szCs w:val="16"/>
              </w:rPr>
              <w:t>15,56%</w:t>
            </w:r>
          </w:p>
        </w:tc>
      </w:tr>
      <w:tr w:rsidR="00F73995" w:rsidRPr="00F73995" w:rsidTr="00F73995">
        <w:trPr>
          <w:trHeight w:val="51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both"/>
              <w:rPr>
                <w:i/>
                <w:iCs/>
                <w:color w:val="000000"/>
                <w:sz w:val="16"/>
                <w:szCs w:val="16"/>
              </w:rPr>
            </w:pPr>
            <w:r w:rsidRPr="00F73995">
              <w:rPr>
                <w:i/>
                <w:iCs/>
                <w:color w:val="000000"/>
                <w:sz w:val="16"/>
                <w:szCs w:val="16"/>
              </w:rPr>
              <w:t xml:space="preserve">Реализация комплекса мер по профилактике </w:t>
            </w:r>
            <w:proofErr w:type="spellStart"/>
            <w:r w:rsidRPr="00F73995">
              <w:rPr>
                <w:i/>
                <w:iCs/>
                <w:color w:val="000000"/>
                <w:sz w:val="16"/>
                <w:szCs w:val="16"/>
              </w:rPr>
              <w:t>девиантного</w:t>
            </w:r>
            <w:proofErr w:type="spellEnd"/>
            <w:r w:rsidRPr="00F73995">
              <w:rPr>
                <w:i/>
                <w:iCs/>
                <w:color w:val="000000"/>
                <w:sz w:val="16"/>
                <w:szCs w:val="16"/>
              </w:rPr>
              <w:t xml:space="preserve"> поведения молодежи и трудовой адаптации несовершеннолетних</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07</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07</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7И40518310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110</w:t>
            </w: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i/>
                <w:iCs/>
                <w:color w:val="000000"/>
                <w:sz w:val="16"/>
                <w:szCs w:val="16"/>
              </w:rPr>
            </w:pPr>
            <w:r w:rsidRPr="00F73995">
              <w:rPr>
                <w:i/>
                <w:iCs/>
                <w:color w:val="000000"/>
                <w:sz w:val="16"/>
                <w:szCs w:val="16"/>
              </w:rPr>
              <w:t>595,60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sz w:val="16"/>
                <w:szCs w:val="16"/>
              </w:rPr>
            </w:pPr>
            <w:r w:rsidRPr="00F73995">
              <w:rPr>
                <w:sz w:val="16"/>
                <w:szCs w:val="16"/>
              </w:rPr>
              <w:t>92,66</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sz w:val="16"/>
                <w:szCs w:val="16"/>
              </w:rPr>
            </w:pPr>
            <w:r w:rsidRPr="00F73995">
              <w:rPr>
                <w:sz w:val="16"/>
                <w:szCs w:val="16"/>
              </w:rPr>
              <w:t>15,56%</w:t>
            </w:r>
          </w:p>
        </w:tc>
      </w:tr>
      <w:tr w:rsidR="00F73995" w:rsidRPr="00F73995" w:rsidTr="00F73995">
        <w:trPr>
          <w:trHeight w:val="33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color w:val="000000"/>
                <w:sz w:val="16"/>
                <w:szCs w:val="16"/>
              </w:rPr>
            </w:pPr>
            <w:r w:rsidRPr="00F73995">
              <w:rPr>
                <w:b/>
                <w:bCs/>
                <w:color w:val="000000"/>
                <w:sz w:val="16"/>
                <w:szCs w:val="16"/>
              </w:rPr>
              <w:t>КУЛЬТУРА, КИНЕМАТОГРАФИЯ</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b/>
                <w:bCs/>
                <w:color w:val="000000"/>
                <w:sz w:val="16"/>
                <w:szCs w:val="16"/>
              </w:rPr>
            </w:pPr>
            <w:r w:rsidRPr="00F73995">
              <w:rPr>
                <w:b/>
                <w:bCs/>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b/>
                <w:bCs/>
                <w:color w:val="000000"/>
                <w:sz w:val="16"/>
                <w:szCs w:val="16"/>
              </w:rPr>
            </w:pPr>
            <w:r w:rsidRPr="00F73995">
              <w:rPr>
                <w:b/>
                <w:bCs/>
                <w:color w:val="000000"/>
                <w:sz w:val="16"/>
                <w:szCs w:val="16"/>
              </w:rPr>
              <w:t>08</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b/>
                <w:bCs/>
                <w:color w:val="000000"/>
                <w:sz w:val="16"/>
                <w:szCs w:val="16"/>
              </w:rPr>
            </w:pPr>
            <w:r w:rsidRPr="00F73995">
              <w:rPr>
                <w:b/>
                <w:bCs/>
                <w:color w:val="000000"/>
                <w:sz w:val="16"/>
                <w:szCs w:val="16"/>
              </w:rPr>
              <w:t>00</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b/>
                <w:bCs/>
                <w:color w:val="000000"/>
                <w:sz w:val="16"/>
                <w:szCs w:val="16"/>
              </w:rPr>
            </w:pP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b/>
                <w:bCs/>
                <w:color w:val="000000"/>
                <w:sz w:val="16"/>
                <w:szCs w:val="16"/>
              </w:rPr>
            </w:pP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b/>
                <w:bCs/>
                <w:color w:val="000000"/>
                <w:sz w:val="16"/>
                <w:szCs w:val="16"/>
              </w:rPr>
            </w:pPr>
            <w:r w:rsidRPr="00F73995">
              <w:rPr>
                <w:b/>
                <w:bCs/>
                <w:color w:val="000000"/>
                <w:sz w:val="16"/>
                <w:szCs w:val="16"/>
              </w:rPr>
              <w:t>16 564,95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b/>
                <w:bCs/>
                <w:color w:val="000000"/>
                <w:sz w:val="16"/>
                <w:szCs w:val="16"/>
              </w:rPr>
            </w:pPr>
            <w:r w:rsidRPr="00F73995">
              <w:rPr>
                <w:b/>
                <w:bCs/>
                <w:color w:val="000000"/>
                <w:sz w:val="16"/>
                <w:szCs w:val="16"/>
              </w:rPr>
              <w:t>10 466,46</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b/>
                <w:bCs/>
                <w:sz w:val="16"/>
                <w:szCs w:val="16"/>
              </w:rPr>
            </w:pPr>
            <w:r w:rsidRPr="00F73995">
              <w:rPr>
                <w:b/>
                <w:bCs/>
                <w:sz w:val="16"/>
                <w:szCs w:val="16"/>
              </w:rPr>
              <w:t>63,18%</w:t>
            </w:r>
          </w:p>
        </w:tc>
      </w:tr>
      <w:tr w:rsidR="00F73995" w:rsidRPr="00F73995" w:rsidTr="00F73995">
        <w:trPr>
          <w:trHeight w:val="33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color w:val="000000"/>
                <w:sz w:val="16"/>
                <w:szCs w:val="16"/>
              </w:rPr>
            </w:pPr>
            <w:r w:rsidRPr="00F73995">
              <w:rPr>
                <w:b/>
                <w:bCs/>
                <w:color w:val="000000"/>
                <w:sz w:val="16"/>
                <w:szCs w:val="16"/>
              </w:rPr>
              <w:t>Культура</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b/>
                <w:bCs/>
                <w:color w:val="000000"/>
                <w:sz w:val="16"/>
                <w:szCs w:val="16"/>
              </w:rPr>
            </w:pPr>
            <w:r w:rsidRPr="00F73995">
              <w:rPr>
                <w:b/>
                <w:bCs/>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b/>
                <w:bCs/>
                <w:color w:val="000000"/>
                <w:sz w:val="16"/>
                <w:szCs w:val="16"/>
              </w:rPr>
            </w:pPr>
            <w:r w:rsidRPr="00F73995">
              <w:rPr>
                <w:b/>
                <w:bCs/>
                <w:color w:val="000000"/>
                <w:sz w:val="16"/>
                <w:szCs w:val="16"/>
              </w:rPr>
              <w:t>08</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b/>
                <w:bCs/>
                <w:color w:val="000000"/>
                <w:sz w:val="16"/>
                <w:szCs w:val="16"/>
              </w:rPr>
            </w:pPr>
            <w:r w:rsidRPr="00F73995">
              <w:rPr>
                <w:b/>
                <w:bCs/>
                <w:color w:val="000000"/>
                <w:sz w:val="16"/>
                <w:szCs w:val="16"/>
              </w:rPr>
              <w:t>01</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b/>
                <w:bCs/>
                <w:color w:val="000000"/>
                <w:sz w:val="16"/>
                <w:szCs w:val="16"/>
              </w:rPr>
            </w:pP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b/>
                <w:bCs/>
                <w:color w:val="000000"/>
                <w:sz w:val="16"/>
                <w:szCs w:val="16"/>
              </w:rPr>
            </w:pP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b/>
                <w:bCs/>
                <w:color w:val="000000"/>
                <w:sz w:val="16"/>
                <w:szCs w:val="16"/>
              </w:rPr>
            </w:pPr>
            <w:r w:rsidRPr="00F73995">
              <w:rPr>
                <w:b/>
                <w:bCs/>
                <w:color w:val="000000"/>
                <w:sz w:val="16"/>
                <w:szCs w:val="16"/>
              </w:rPr>
              <w:t>16 564,95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b/>
                <w:bCs/>
                <w:color w:val="000000"/>
                <w:sz w:val="16"/>
                <w:szCs w:val="16"/>
              </w:rPr>
            </w:pPr>
            <w:r w:rsidRPr="00F73995">
              <w:rPr>
                <w:b/>
                <w:bCs/>
                <w:color w:val="000000"/>
                <w:sz w:val="16"/>
                <w:szCs w:val="16"/>
              </w:rPr>
              <w:t>10 466,46</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b/>
                <w:bCs/>
                <w:sz w:val="16"/>
                <w:szCs w:val="16"/>
              </w:rPr>
            </w:pPr>
            <w:r w:rsidRPr="00F73995">
              <w:rPr>
                <w:b/>
                <w:bCs/>
                <w:sz w:val="16"/>
                <w:szCs w:val="16"/>
              </w:rPr>
              <w:t>63,18%</w:t>
            </w:r>
          </w:p>
        </w:tc>
      </w:tr>
      <w:tr w:rsidR="00F73995" w:rsidRPr="00F73995" w:rsidTr="00F73995">
        <w:trPr>
          <w:trHeight w:val="57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both"/>
              <w:rPr>
                <w:color w:val="000000"/>
                <w:sz w:val="16"/>
                <w:szCs w:val="16"/>
              </w:rPr>
            </w:pPr>
            <w:r w:rsidRPr="00F73995">
              <w:rPr>
                <w:color w:val="000000"/>
                <w:sz w:val="16"/>
                <w:szCs w:val="16"/>
              </w:rPr>
              <w:t xml:space="preserve">Обеспечение деятельности подведомственных учреждений культуры </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color w:val="000000"/>
                <w:sz w:val="16"/>
                <w:szCs w:val="16"/>
              </w:rPr>
            </w:pPr>
            <w:r w:rsidRPr="00F73995">
              <w:rPr>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color w:val="000000"/>
                <w:sz w:val="16"/>
                <w:szCs w:val="16"/>
              </w:rPr>
            </w:pPr>
            <w:r w:rsidRPr="00F73995">
              <w:rPr>
                <w:color w:val="000000"/>
                <w:sz w:val="16"/>
                <w:szCs w:val="16"/>
              </w:rPr>
              <w:t>08</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color w:val="000000"/>
                <w:sz w:val="16"/>
                <w:szCs w:val="16"/>
              </w:rPr>
            </w:pPr>
            <w:r w:rsidRPr="00F73995">
              <w:rPr>
                <w:color w:val="000000"/>
                <w:sz w:val="16"/>
                <w:szCs w:val="16"/>
              </w:rPr>
              <w:t>01</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color w:val="000000"/>
                <w:sz w:val="16"/>
                <w:szCs w:val="16"/>
              </w:rPr>
            </w:pPr>
            <w:r w:rsidRPr="00F73995">
              <w:rPr>
                <w:color w:val="000000"/>
                <w:sz w:val="16"/>
                <w:szCs w:val="16"/>
              </w:rPr>
              <w:t>7И40412500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color w:val="000000"/>
                <w:sz w:val="16"/>
                <w:szCs w:val="16"/>
              </w:rPr>
            </w:pP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color w:val="000000"/>
                <w:sz w:val="16"/>
                <w:szCs w:val="16"/>
              </w:rPr>
            </w:pPr>
            <w:r w:rsidRPr="00F73995">
              <w:rPr>
                <w:color w:val="000000"/>
                <w:sz w:val="16"/>
                <w:szCs w:val="16"/>
              </w:rPr>
              <w:t>10 746,75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sz w:val="16"/>
                <w:szCs w:val="16"/>
              </w:rPr>
            </w:pPr>
            <w:r w:rsidRPr="00F73995">
              <w:rPr>
                <w:sz w:val="16"/>
                <w:szCs w:val="16"/>
              </w:rPr>
              <w:t>7 128,03</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sz w:val="16"/>
                <w:szCs w:val="16"/>
              </w:rPr>
            </w:pPr>
            <w:r w:rsidRPr="00F73995">
              <w:rPr>
                <w:sz w:val="16"/>
                <w:szCs w:val="16"/>
              </w:rPr>
              <w:t>66,33%</w:t>
            </w:r>
          </w:p>
        </w:tc>
      </w:tr>
      <w:tr w:rsidR="00F73995" w:rsidRPr="00F73995" w:rsidTr="00F73995">
        <w:trPr>
          <w:trHeight w:val="57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both"/>
              <w:rPr>
                <w:i/>
                <w:iCs/>
                <w:color w:val="000000"/>
                <w:sz w:val="16"/>
                <w:szCs w:val="16"/>
              </w:rPr>
            </w:pPr>
            <w:r w:rsidRPr="00F73995">
              <w:rPr>
                <w:i/>
                <w:iCs/>
                <w:color w:val="000000"/>
                <w:sz w:val="16"/>
                <w:szCs w:val="16"/>
              </w:rPr>
              <w:t xml:space="preserve">Обеспечение деятельности подведомственных учреждений культуры </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08</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01</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7И40412500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610</w:t>
            </w: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i/>
                <w:iCs/>
                <w:color w:val="000000"/>
                <w:sz w:val="16"/>
                <w:szCs w:val="16"/>
              </w:rPr>
            </w:pPr>
            <w:r w:rsidRPr="00F73995">
              <w:rPr>
                <w:i/>
                <w:iCs/>
                <w:color w:val="000000"/>
                <w:sz w:val="16"/>
                <w:szCs w:val="16"/>
              </w:rPr>
              <w:t>10 746,75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i/>
                <w:iCs/>
                <w:sz w:val="16"/>
                <w:szCs w:val="16"/>
              </w:rPr>
            </w:pPr>
            <w:r w:rsidRPr="00F73995">
              <w:rPr>
                <w:i/>
                <w:iCs/>
                <w:sz w:val="16"/>
                <w:szCs w:val="16"/>
              </w:rPr>
              <w:t>7 128,03</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sz w:val="16"/>
                <w:szCs w:val="16"/>
              </w:rPr>
            </w:pPr>
            <w:r w:rsidRPr="00F73995">
              <w:rPr>
                <w:sz w:val="16"/>
                <w:szCs w:val="16"/>
              </w:rPr>
              <w:t>66,33%</w:t>
            </w:r>
          </w:p>
        </w:tc>
      </w:tr>
      <w:tr w:rsidR="00F73995" w:rsidRPr="00F73995" w:rsidTr="00F73995">
        <w:trPr>
          <w:trHeight w:val="57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both"/>
              <w:rPr>
                <w:color w:val="000000"/>
                <w:sz w:val="16"/>
                <w:szCs w:val="16"/>
              </w:rPr>
            </w:pPr>
            <w:r w:rsidRPr="00F73995">
              <w:rPr>
                <w:color w:val="000000"/>
                <w:sz w:val="16"/>
                <w:szCs w:val="16"/>
              </w:rPr>
              <w:t xml:space="preserve">Обеспечение деятельности муниципальных библиотек </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color w:val="000000"/>
                <w:sz w:val="16"/>
                <w:szCs w:val="16"/>
              </w:rPr>
            </w:pPr>
            <w:r w:rsidRPr="00F73995">
              <w:rPr>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color w:val="000000"/>
                <w:sz w:val="16"/>
                <w:szCs w:val="16"/>
              </w:rPr>
            </w:pPr>
            <w:r w:rsidRPr="00F73995">
              <w:rPr>
                <w:color w:val="000000"/>
                <w:sz w:val="16"/>
                <w:szCs w:val="16"/>
              </w:rPr>
              <w:t>08</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color w:val="000000"/>
                <w:sz w:val="16"/>
                <w:szCs w:val="16"/>
              </w:rPr>
            </w:pPr>
            <w:r w:rsidRPr="00F73995">
              <w:rPr>
                <w:color w:val="000000"/>
                <w:sz w:val="16"/>
                <w:szCs w:val="16"/>
              </w:rPr>
              <w:t>01</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color w:val="000000"/>
                <w:sz w:val="16"/>
                <w:szCs w:val="16"/>
              </w:rPr>
            </w:pPr>
            <w:r w:rsidRPr="00F73995">
              <w:rPr>
                <w:color w:val="000000"/>
                <w:sz w:val="16"/>
                <w:szCs w:val="16"/>
              </w:rPr>
              <w:t>7И40412600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color w:val="000000"/>
                <w:sz w:val="16"/>
                <w:szCs w:val="16"/>
              </w:rPr>
            </w:pP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color w:val="000000"/>
                <w:sz w:val="16"/>
                <w:szCs w:val="16"/>
              </w:rPr>
            </w:pPr>
            <w:r w:rsidRPr="00F73995">
              <w:rPr>
                <w:color w:val="000000"/>
                <w:sz w:val="16"/>
                <w:szCs w:val="16"/>
              </w:rPr>
              <w:t>700,00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sz w:val="16"/>
                <w:szCs w:val="16"/>
              </w:rPr>
            </w:pPr>
            <w:r w:rsidRPr="00F73995">
              <w:rPr>
                <w:sz w:val="16"/>
                <w:szCs w:val="16"/>
              </w:rPr>
              <w:t>700,00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sz w:val="16"/>
                <w:szCs w:val="16"/>
              </w:rPr>
            </w:pPr>
            <w:r w:rsidRPr="00F73995">
              <w:rPr>
                <w:sz w:val="16"/>
                <w:szCs w:val="16"/>
              </w:rPr>
              <w:t>100,00%</w:t>
            </w:r>
          </w:p>
        </w:tc>
      </w:tr>
      <w:tr w:rsidR="00F73995" w:rsidRPr="00F73995" w:rsidTr="00F73995">
        <w:trPr>
          <w:trHeight w:val="57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both"/>
              <w:rPr>
                <w:i/>
                <w:iCs/>
                <w:color w:val="000000"/>
                <w:sz w:val="16"/>
                <w:szCs w:val="16"/>
              </w:rPr>
            </w:pPr>
            <w:r w:rsidRPr="00F73995">
              <w:rPr>
                <w:i/>
                <w:iCs/>
                <w:color w:val="000000"/>
                <w:sz w:val="16"/>
                <w:szCs w:val="16"/>
              </w:rPr>
              <w:t xml:space="preserve">Обеспечение деятельности муниципальных библиотек </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08</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01</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7И40412600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610</w:t>
            </w: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i/>
                <w:iCs/>
                <w:color w:val="000000"/>
                <w:sz w:val="16"/>
                <w:szCs w:val="16"/>
              </w:rPr>
            </w:pPr>
            <w:r w:rsidRPr="00F73995">
              <w:rPr>
                <w:i/>
                <w:iCs/>
                <w:color w:val="000000"/>
                <w:sz w:val="16"/>
                <w:szCs w:val="16"/>
              </w:rPr>
              <w:t>700,00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i/>
                <w:iCs/>
                <w:sz w:val="16"/>
                <w:szCs w:val="16"/>
              </w:rPr>
            </w:pPr>
            <w:r w:rsidRPr="00F73995">
              <w:rPr>
                <w:i/>
                <w:iCs/>
                <w:sz w:val="16"/>
                <w:szCs w:val="16"/>
              </w:rPr>
              <w:t>700,00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sz w:val="16"/>
                <w:szCs w:val="16"/>
              </w:rPr>
            </w:pPr>
            <w:r w:rsidRPr="00F73995">
              <w:rPr>
                <w:sz w:val="16"/>
                <w:szCs w:val="16"/>
              </w:rPr>
              <w:t>100,00%</w:t>
            </w:r>
          </w:p>
        </w:tc>
      </w:tr>
      <w:tr w:rsidR="00F73995" w:rsidRPr="00F73995" w:rsidTr="00F73995">
        <w:trPr>
          <w:trHeight w:val="58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both"/>
              <w:rPr>
                <w:color w:val="000000"/>
                <w:sz w:val="16"/>
                <w:szCs w:val="16"/>
              </w:rPr>
            </w:pPr>
            <w:r w:rsidRPr="00F73995">
              <w:rPr>
                <w:color w:val="000000"/>
                <w:sz w:val="16"/>
                <w:szCs w:val="16"/>
              </w:rPr>
              <w:t xml:space="preserve">Проведение культурно-массовых мероприятий к праздничным и памятным датам </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color w:val="000000"/>
                <w:sz w:val="16"/>
                <w:szCs w:val="16"/>
              </w:rPr>
            </w:pPr>
            <w:r w:rsidRPr="00F73995">
              <w:rPr>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color w:val="000000"/>
                <w:sz w:val="16"/>
                <w:szCs w:val="16"/>
              </w:rPr>
            </w:pPr>
            <w:r w:rsidRPr="00F73995">
              <w:rPr>
                <w:color w:val="000000"/>
                <w:sz w:val="16"/>
                <w:szCs w:val="16"/>
              </w:rPr>
              <w:t>08</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color w:val="000000"/>
                <w:sz w:val="16"/>
                <w:szCs w:val="16"/>
              </w:rPr>
            </w:pPr>
            <w:r w:rsidRPr="00F73995">
              <w:rPr>
                <w:color w:val="000000"/>
                <w:sz w:val="16"/>
                <w:szCs w:val="16"/>
              </w:rPr>
              <w:t>01</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color w:val="000000"/>
                <w:sz w:val="16"/>
                <w:szCs w:val="16"/>
              </w:rPr>
            </w:pPr>
            <w:r w:rsidRPr="00F73995">
              <w:rPr>
                <w:color w:val="000000"/>
                <w:sz w:val="16"/>
                <w:szCs w:val="16"/>
              </w:rPr>
              <w:t>7И40415630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color w:val="000000"/>
                <w:sz w:val="16"/>
                <w:szCs w:val="16"/>
              </w:rPr>
            </w:pP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color w:val="000000"/>
                <w:sz w:val="16"/>
                <w:szCs w:val="16"/>
              </w:rPr>
            </w:pPr>
            <w:r w:rsidRPr="00F73995">
              <w:rPr>
                <w:color w:val="000000"/>
                <w:sz w:val="16"/>
                <w:szCs w:val="16"/>
              </w:rPr>
              <w:t>304,00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sz w:val="16"/>
                <w:szCs w:val="16"/>
              </w:rPr>
            </w:pPr>
            <w:r w:rsidRPr="00F73995">
              <w:rPr>
                <w:sz w:val="16"/>
                <w:szCs w:val="16"/>
              </w:rPr>
              <w:t>231,33</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sz w:val="16"/>
                <w:szCs w:val="16"/>
              </w:rPr>
            </w:pPr>
            <w:r w:rsidRPr="00F73995">
              <w:rPr>
                <w:sz w:val="16"/>
                <w:szCs w:val="16"/>
              </w:rPr>
              <w:t>76,10%</w:t>
            </w:r>
          </w:p>
        </w:tc>
      </w:tr>
      <w:tr w:rsidR="00F73995" w:rsidRPr="00F73995" w:rsidTr="00F73995">
        <w:trPr>
          <w:trHeight w:val="52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both"/>
              <w:rPr>
                <w:i/>
                <w:iCs/>
                <w:color w:val="000000"/>
                <w:sz w:val="16"/>
                <w:szCs w:val="16"/>
              </w:rPr>
            </w:pPr>
            <w:r w:rsidRPr="00F73995">
              <w:rPr>
                <w:i/>
                <w:iCs/>
                <w:color w:val="000000"/>
                <w:sz w:val="16"/>
                <w:szCs w:val="16"/>
              </w:rPr>
              <w:t xml:space="preserve">Проведение культурно-массовых мероприятий к праздничным и памятным датам </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08</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01</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7И40415630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240</w:t>
            </w: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i/>
                <w:iCs/>
                <w:color w:val="000000"/>
                <w:sz w:val="16"/>
                <w:szCs w:val="16"/>
              </w:rPr>
            </w:pPr>
            <w:r w:rsidRPr="00F73995">
              <w:rPr>
                <w:i/>
                <w:iCs/>
                <w:color w:val="000000"/>
                <w:sz w:val="16"/>
                <w:szCs w:val="16"/>
              </w:rPr>
              <w:t>140,00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i/>
                <w:iCs/>
                <w:sz w:val="16"/>
                <w:szCs w:val="16"/>
              </w:rPr>
            </w:pPr>
            <w:r w:rsidRPr="00F73995">
              <w:rPr>
                <w:i/>
                <w:iCs/>
                <w:sz w:val="16"/>
                <w:szCs w:val="16"/>
              </w:rPr>
              <w:t>108,33</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sz w:val="16"/>
                <w:szCs w:val="16"/>
              </w:rPr>
            </w:pPr>
            <w:r w:rsidRPr="00F73995">
              <w:rPr>
                <w:sz w:val="16"/>
                <w:szCs w:val="16"/>
              </w:rPr>
              <w:t>77,38%</w:t>
            </w:r>
          </w:p>
        </w:tc>
      </w:tr>
      <w:tr w:rsidR="00F73995" w:rsidRPr="00F73995" w:rsidTr="00F73995">
        <w:trPr>
          <w:trHeight w:val="55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both"/>
              <w:rPr>
                <w:i/>
                <w:iCs/>
                <w:color w:val="000000"/>
                <w:sz w:val="16"/>
                <w:szCs w:val="16"/>
              </w:rPr>
            </w:pPr>
            <w:r w:rsidRPr="00F73995">
              <w:rPr>
                <w:i/>
                <w:iCs/>
                <w:color w:val="000000"/>
                <w:sz w:val="16"/>
                <w:szCs w:val="16"/>
              </w:rPr>
              <w:t xml:space="preserve">Проведение культурно-массовых мероприятий к праздничным и памятным датам </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08</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01</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7И40015630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610</w:t>
            </w: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i/>
                <w:iCs/>
                <w:color w:val="000000"/>
                <w:sz w:val="16"/>
                <w:szCs w:val="16"/>
              </w:rPr>
            </w:pPr>
            <w:r w:rsidRPr="00F73995">
              <w:rPr>
                <w:i/>
                <w:iCs/>
                <w:color w:val="000000"/>
                <w:sz w:val="16"/>
                <w:szCs w:val="16"/>
              </w:rPr>
              <w:t>164,00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i/>
                <w:iCs/>
                <w:sz w:val="16"/>
                <w:szCs w:val="16"/>
              </w:rPr>
            </w:pPr>
            <w:r w:rsidRPr="00F73995">
              <w:rPr>
                <w:i/>
                <w:iCs/>
                <w:sz w:val="16"/>
                <w:szCs w:val="16"/>
              </w:rPr>
              <w:t>123,00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sz w:val="16"/>
                <w:szCs w:val="16"/>
              </w:rPr>
            </w:pPr>
            <w:r w:rsidRPr="00F73995">
              <w:rPr>
                <w:sz w:val="16"/>
                <w:szCs w:val="16"/>
              </w:rPr>
              <w:t>75,00%</w:t>
            </w:r>
          </w:p>
        </w:tc>
      </w:tr>
      <w:tr w:rsidR="00F73995" w:rsidRPr="00F73995" w:rsidTr="00F73995">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outlineLvl w:val="0"/>
              <w:rPr>
                <w:sz w:val="16"/>
                <w:szCs w:val="16"/>
              </w:rPr>
            </w:pPr>
            <w:r w:rsidRPr="00F73995">
              <w:rPr>
                <w:sz w:val="16"/>
                <w:szCs w:val="16"/>
              </w:rPr>
              <w:t xml:space="preserve">Дополнительные расходы на сохранение целевых </w:t>
            </w:r>
            <w:proofErr w:type="gramStart"/>
            <w:r w:rsidRPr="00F73995">
              <w:rPr>
                <w:sz w:val="16"/>
                <w:szCs w:val="16"/>
              </w:rPr>
              <w:t>показателей повышения оплаты труда работников</w:t>
            </w:r>
            <w:proofErr w:type="gramEnd"/>
            <w:r w:rsidRPr="00F73995">
              <w:rPr>
                <w:sz w:val="16"/>
                <w:szCs w:val="16"/>
              </w:rPr>
              <w:t xml:space="preserve"> </w:t>
            </w:r>
            <w:proofErr w:type="spellStart"/>
            <w:r w:rsidRPr="00F73995">
              <w:rPr>
                <w:sz w:val="16"/>
                <w:szCs w:val="16"/>
              </w:rPr>
              <w:t>мун</w:t>
            </w:r>
            <w:proofErr w:type="spellEnd"/>
            <w:r w:rsidRPr="00F73995">
              <w:rPr>
                <w:sz w:val="16"/>
                <w:szCs w:val="16"/>
              </w:rPr>
              <w:t xml:space="preserve">. учреждений культуры в соответствии с Указом Президента РФ от 07.05.2012 №597 "О мероприятиях по реализации </w:t>
            </w:r>
            <w:proofErr w:type="spellStart"/>
            <w:r w:rsidRPr="00F73995">
              <w:rPr>
                <w:sz w:val="16"/>
                <w:szCs w:val="16"/>
              </w:rPr>
              <w:t>гос</w:t>
            </w:r>
            <w:proofErr w:type="spellEnd"/>
            <w:r w:rsidRPr="00F73995">
              <w:rPr>
                <w:sz w:val="16"/>
                <w:szCs w:val="16"/>
              </w:rPr>
              <w:t xml:space="preserve">. соц. политики" </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outlineLvl w:val="0"/>
              <w:rPr>
                <w:sz w:val="16"/>
                <w:szCs w:val="16"/>
              </w:rPr>
            </w:pPr>
            <w:r w:rsidRPr="00F73995">
              <w:rPr>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outlineLvl w:val="0"/>
              <w:rPr>
                <w:sz w:val="16"/>
                <w:szCs w:val="16"/>
              </w:rPr>
            </w:pPr>
            <w:r w:rsidRPr="00F73995">
              <w:rPr>
                <w:sz w:val="16"/>
                <w:szCs w:val="16"/>
              </w:rPr>
              <w:t>08</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outlineLvl w:val="0"/>
              <w:rPr>
                <w:sz w:val="16"/>
                <w:szCs w:val="16"/>
              </w:rPr>
            </w:pPr>
            <w:r w:rsidRPr="00F73995">
              <w:rPr>
                <w:sz w:val="16"/>
                <w:szCs w:val="16"/>
              </w:rPr>
              <w:t>01</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outlineLvl w:val="0"/>
              <w:rPr>
                <w:sz w:val="16"/>
                <w:szCs w:val="16"/>
              </w:rPr>
            </w:pPr>
            <w:r w:rsidRPr="00F73995">
              <w:rPr>
                <w:sz w:val="16"/>
                <w:szCs w:val="16"/>
              </w:rPr>
              <w:t>7И404S0361</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outlineLvl w:val="0"/>
              <w:rPr>
                <w:sz w:val="16"/>
                <w:szCs w:val="16"/>
              </w:rPr>
            </w:pP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outlineLvl w:val="0"/>
              <w:rPr>
                <w:sz w:val="16"/>
                <w:szCs w:val="16"/>
              </w:rPr>
            </w:pPr>
            <w:r w:rsidRPr="00F73995">
              <w:rPr>
                <w:sz w:val="16"/>
                <w:szCs w:val="16"/>
              </w:rPr>
              <w:t>4 814,20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outlineLvl w:val="0"/>
              <w:rPr>
                <w:sz w:val="16"/>
                <w:szCs w:val="16"/>
              </w:rPr>
            </w:pPr>
            <w:r w:rsidRPr="00F73995">
              <w:rPr>
                <w:sz w:val="16"/>
                <w:szCs w:val="16"/>
              </w:rPr>
              <w:t>2 407,09</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outlineLvl w:val="0"/>
              <w:rPr>
                <w:sz w:val="16"/>
                <w:szCs w:val="16"/>
              </w:rPr>
            </w:pPr>
            <w:r w:rsidRPr="00F73995">
              <w:rPr>
                <w:sz w:val="16"/>
                <w:szCs w:val="16"/>
              </w:rPr>
              <w:t>50,00%</w:t>
            </w:r>
          </w:p>
        </w:tc>
      </w:tr>
      <w:tr w:rsidR="00F73995" w:rsidRPr="00F73995" w:rsidTr="00F73995">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outlineLvl w:val="0"/>
              <w:rPr>
                <w:i/>
                <w:iCs/>
                <w:sz w:val="16"/>
                <w:szCs w:val="16"/>
              </w:rPr>
            </w:pPr>
            <w:r w:rsidRPr="00F73995">
              <w:rPr>
                <w:i/>
                <w:iCs/>
                <w:sz w:val="16"/>
                <w:szCs w:val="16"/>
              </w:rPr>
              <w:t xml:space="preserve">Дополнительные расходы на сохранение целевых </w:t>
            </w:r>
            <w:proofErr w:type="gramStart"/>
            <w:r w:rsidRPr="00F73995">
              <w:rPr>
                <w:i/>
                <w:iCs/>
                <w:sz w:val="16"/>
                <w:szCs w:val="16"/>
              </w:rPr>
              <w:t>показателей повышения оплаты труда работников</w:t>
            </w:r>
            <w:proofErr w:type="gramEnd"/>
            <w:r w:rsidRPr="00F73995">
              <w:rPr>
                <w:i/>
                <w:iCs/>
                <w:sz w:val="16"/>
                <w:szCs w:val="16"/>
              </w:rPr>
              <w:t xml:space="preserve"> </w:t>
            </w:r>
            <w:proofErr w:type="spellStart"/>
            <w:r w:rsidRPr="00F73995">
              <w:rPr>
                <w:i/>
                <w:iCs/>
                <w:sz w:val="16"/>
                <w:szCs w:val="16"/>
              </w:rPr>
              <w:t>мун</w:t>
            </w:r>
            <w:proofErr w:type="spellEnd"/>
            <w:r w:rsidRPr="00F73995">
              <w:rPr>
                <w:i/>
                <w:iCs/>
                <w:sz w:val="16"/>
                <w:szCs w:val="16"/>
              </w:rPr>
              <w:t xml:space="preserve">. учреждений культуры в соответствии с Указом Президента РФ от 07.05.2012 №597 "О мероприятиях по реализации </w:t>
            </w:r>
            <w:proofErr w:type="spellStart"/>
            <w:r w:rsidRPr="00F73995">
              <w:rPr>
                <w:i/>
                <w:iCs/>
                <w:sz w:val="16"/>
                <w:szCs w:val="16"/>
              </w:rPr>
              <w:t>гос</w:t>
            </w:r>
            <w:proofErr w:type="spellEnd"/>
            <w:r w:rsidRPr="00F73995">
              <w:rPr>
                <w:i/>
                <w:iCs/>
                <w:sz w:val="16"/>
                <w:szCs w:val="16"/>
              </w:rPr>
              <w:t xml:space="preserve">. соц. политики" </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outlineLvl w:val="0"/>
              <w:rPr>
                <w:i/>
                <w:iCs/>
                <w:color w:val="000000"/>
                <w:sz w:val="16"/>
                <w:szCs w:val="16"/>
              </w:rPr>
            </w:pPr>
            <w:r w:rsidRPr="00F73995">
              <w:rPr>
                <w:i/>
                <w:iCs/>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outlineLvl w:val="0"/>
              <w:rPr>
                <w:i/>
                <w:iCs/>
                <w:color w:val="000000"/>
                <w:sz w:val="16"/>
                <w:szCs w:val="16"/>
              </w:rPr>
            </w:pPr>
            <w:r w:rsidRPr="00F73995">
              <w:rPr>
                <w:i/>
                <w:iCs/>
                <w:color w:val="000000"/>
                <w:sz w:val="16"/>
                <w:szCs w:val="16"/>
              </w:rPr>
              <w:t>08</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outlineLvl w:val="0"/>
              <w:rPr>
                <w:i/>
                <w:iCs/>
                <w:color w:val="000000"/>
                <w:sz w:val="16"/>
                <w:szCs w:val="16"/>
              </w:rPr>
            </w:pPr>
            <w:r w:rsidRPr="00F73995">
              <w:rPr>
                <w:i/>
                <w:iCs/>
                <w:color w:val="000000"/>
                <w:sz w:val="16"/>
                <w:szCs w:val="16"/>
              </w:rPr>
              <w:t>01</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outlineLvl w:val="0"/>
              <w:rPr>
                <w:i/>
                <w:iCs/>
                <w:color w:val="000000"/>
                <w:sz w:val="16"/>
                <w:szCs w:val="16"/>
              </w:rPr>
            </w:pPr>
            <w:r w:rsidRPr="00F73995">
              <w:rPr>
                <w:i/>
                <w:iCs/>
                <w:color w:val="000000"/>
                <w:sz w:val="16"/>
                <w:szCs w:val="16"/>
              </w:rPr>
              <w:t>7И404S0361</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outlineLvl w:val="0"/>
              <w:rPr>
                <w:i/>
                <w:iCs/>
                <w:color w:val="000000"/>
                <w:sz w:val="16"/>
                <w:szCs w:val="16"/>
              </w:rPr>
            </w:pPr>
            <w:r w:rsidRPr="00F73995">
              <w:rPr>
                <w:i/>
                <w:iCs/>
                <w:color w:val="000000"/>
                <w:sz w:val="16"/>
                <w:szCs w:val="16"/>
              </w:rPr>
              <w:t>240</w:t>
            </w: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outlineLvl w:val="0"/>
              <w:rPr>
                <w:i/>
                <w:iCs/>
                <w:color w:val="000000"/>
                <w:sz w:val="16"/>
                <w:szCs w:val="16"/>
              </w:rPr>
            </w:pPr>
            <w:r w:rsidRPr="00F73995">
              <w:rPr>
                <w:i/>
                <w:iCs/>
                <w:color w:val="000000"/>
                <w:sz w:val="16"/>
                <w:szCs w:val="16"/>
              </w:rPr>
              <w:t>4 814,20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outlineLvl w:val="0"/>
              <w:rPr>
                <w:i/>
                <w:iCs/>
                <w:color w:val="000000"/>
                <w:sz w:val="16"/>
                <w:szCs w:val="16"/>
              </w:rPr>
            </w:pPr>
            <w:r w:rsidRPr="00F73995">
              <w:rPr>
                <w:i/>
                <w:iCs/>
                <w:color w:val="000000"/>
                <w:sz w:val="16"/>
                <w:szCs w:val="16"/>
              </w:rPr>
              <w:t>2 407,09</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outlineLvl w:val="0"/>
              <w:rPr>
                <w:sz w:val="16"/>
                <w:szCs w:val="16"/>
              </w:rPr>
            </w:pPr>
            <w:r w:rsidRPr="00F73995">
              <w:rPr>
                <w:sz w:val="16"/>
                <w:szCs w:val="16"/>
              </w:rPr>
              <w:t>50,00%</w:t>
            </w:r>
          </w:p>
        </w:tc>
      </w:tr>
      <w:tr w:rsidR="00F73995" w:rsidRPr="00F73995" w:rsidTr="00F73995">
        <w:trPr>
          <w:trHeight w:val="33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color w:val="000000"/>
                <w:sz w:val="16"/>
                <w:szCs w:val="16"/>
              </w:rPr>
            </w:pPr>
            <w:r w:rsidRPr="00F73995">
              <w:rPr>
                <w:b/>
                <w:bCs/>
                <w:color w:val="000000"/>
                <w:sz w:val="16"/>
                <w:szCs w:val="16"/>
              </w:rPr>
              <w:t>СОЦИАЛЬНАЯ ПОЛИТИКА</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b/>
                <w:bCs/>
                <w:color w:val="000000"/>
                <w:sz w:val="16"/>
                <w:szCs w:val="16"/>
              </w:rPr>
            </w:pPr>
            <w:r w:rsidRPr="00F73995">
              <w:rPr>
                <w:b/>
                <w:bCs/>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b/>
                <w:bCs/>
                <w:color w:val="000000"/>
                <w:sz w:val="16"/>
                <w:szCs w:val="16"/>
              </w:rPr>
            </w:pPr>
            <w:r w:rsidRPr="00F73995">
              <w:rPr>
                <w:b/>
                <w:bCs/>
                <w:color w:val="000000"/>
                <w:sz w:val="16"/>
                <w:szCs w:val="16"/>
              </w:rPr>
              <w:t>10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b/>
                <w:bCs/>
                <w:color w:val="000000"/>
                <w:sz w:val="16"/>
                <w:szCs w:val="16"/>
              </w:rPr>
            </w:pPr>
            <w:r w:rsidRPr="00F73995">
              <w:rPr>
                <w:b/>
                <w:bCs/>
                <w:color w:val="000000"/>
                <w:sz w:val="16"/>
                <w:szCs w:val="16"/>
              </w:rPr>
              <w:t>00</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b/>
                <w:bCs/>
                <w:color w:val="000000"/>
                <w:sz w:val="16"/>
                <w:szCs w:val="16"/>
              </w:rPr>
            </w:pP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b/>
                <w:bCs/>
                <w:color w:val="000000"/>
                <w:sz w:val="16"/>
                <w:szCs w:val="16"/>
              </w:rPr>
            </w:pP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b/>
                <w:bCs/>
                <w:color w:val="000000"/>
                <w:sz w:val="16"/>
                <w:szCs w:val="16"/>
              </w:rPr>
            </w:pPr>
            <w:r w:rsidRPr="00F73995">
              <w:rPr>
                <w:b/>
                <w:bCs/>
                <w:color w:val="000000"/>
                <w:sz w:val="16"/>
                <w:szCs w:val="16"/>
              </w:rPr>
              <w:t>1 588,90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b/>
                <w:bCs/>
                <w:color w:val="000000"/>
                <w:sz w:val="16"/>
                <w:szCs w:val="16"/>
              </w:rPr>
            </w:pPr>
            <w:r w:rsidRPr="00F73995">
              <w:rPr>
                <w:b/>
                <w:bCs/>
                <w:color w:val="000000"/>
                <w:sz w:val="16"/>
                <w:szCs w:val="16"/>
              </w:rPr>
              <w:t>590,41</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b/>
                <w:bCs/>
                <w:sz w:val="16"/>
                <w:szCs w:val="16"/>
              </w:rPr>
            </w:pPr>
            <w:r w:rsidRPr="00F73995">
              <w:rPr>
                <w:b/>
                <w:bCs/>
                <w:sz w:val="16"/>
                <w:szCs w:val="16"/>
              </w:rPr>
              <w:t>37,16%</w:t>
            </w:r>
          </w:p>
        </w:tc>
      </w:tr>
      <w:tr w:rsidR="00F73995" w:rsidRPr="00F73995" w:rsidTr="00F73995">
        <w:trPr>
          <w:trHeight w:val="33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color w:val="000000"/>
                <w:sz w:val="16"/>
                <w:szCs w:val="16"/>
              </w:rPr>
            </w:pPr>
            <w:r w:rsidRPr="00F73995">
              <w:rPr>
                <w:b/>
                <w:bCs/>
                <w:color w:val="000000"/>
                <w:sz w:val="16"/>
                <w:szCs w:val="16"/>
              </w:rPr>
              <w:t>Пенсионное обеспечение</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b/>
                <w:bCs/>
                <w:color w:val="000000"/>
                <w:sz w:val="16"/>
                <w:szCs w:val="16"/>
              </w:rPr>
            </w:pPr>
            <w:r w:rsidRPr="00F73995">
              <w:rPr>
                <w:b/>
                <w:bCs/>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b/>
                <w:bCs/>
                <w:color w:val="000000"/>
                <w:sz w:val="16"/>
                <w:szCs w:val="16"/>
              </w:rPr>
            </w:pPr>
            <w:r w:rsidRPr="00F73995">
              <w:rPr>
                <w:b/>
                <w:bCs/>
                <w:color w:val="000000"/>
                <w:sz w:val="16"/>
                <w:szCs w:val="16"/>
              </w:rPr>
              <w:t>10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b/>
                <w:bCs/>
                <w:color w:val="000000"/>
                <w:sz w:val="16"/>
                <w:szCs w:val="16"/>
              </w:rPr>
            </w:pPr>
            <w:r w:rsidRPr="00F73995">
              <w:rPr>
                <w:b/>
                <w:bCs/>
                <w:color w:val="000000"/>
                <w:sz w:val="16"/>
                <w:szCs w:val="16"/>
              </w:rPr>
              <w:t>01</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b/>
                <w:bCs/>
                <w:color w:val="000000"/>
                <w:sz w:val="16"/>
                <w:szCs w:val="16"/>
              </w:rPr>
            </w:pP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b/>
                <w:bCs/>
                <w:color w:val="000000"/>
                <w:sz w:val="16"/>
                <w:szCs w:val="16"/>
              </w:rPr>
            </w:pP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b/>
                <w:bCs/>
                <w:color w:val="000000"/>
                <w:sz w:val="16"/>
                <w:szCs w:val="16"/>
              </w:rPr>
            </w:pPr>
            <w:r w:rsidRPr="00F73995">
              <w:rPr>
                <w:b/>
                <w:bCs/>
                <w:color w:val="000000"/>
                <w:sz w:val="16"/>
                <w:szCs w:val="16"/>
              </w:rPr>
              <w:t>1 588,90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b/>
                <w:bCs/>
                <w:color w:val="000000"/>
                <w:sz w:val="16"/>
                <w:szCs w:val="16"/>
              </w:rPr>
            </w:pPr>
            <w:r w:rsidRPr="00F73995">
              <w:rPr>
                <w:b/>
                <w:bCs/>
                <w:color w:val="000000"/>
                <w:sz w:val="16"/>
                <w:szCs w:val="16"/>
              </w:rPr>
              <w:t>590,41</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b/>
                <w:bCs/>
                <w:sz w:val="16"/>
                <w:szCs w:val="16"/>
              </w:rPr>
            </w:pPr>
            <w:r w:rsidRPr="00F73995">
              <w:rPr>
                <w:b/>
                <w:bCs/>
                <w:sz w:val="16"/>
                <w:szCs w:val="16"/>
              </w:rPr>
              <w:t>37,16%</w:t>
            </w:r>
          </w:p>
        </w:tc>
      </w:tr>
      <w:tr w:rsidR="00F73995" w:rsidRPr="00F73995" w:rsidTr="00F73995">
        <w:trPr>
          <w:trHeight w:val="37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both"/>
              <w:rPr>
                <w:color w:val="000000"/>
                <w:sz w:val="16"/>
                <w:szCs w:val="16"/>
              </w:rPr>
            </w:pPr>
            <w:r w:rsidRPr="00F73995">
              <w:rPr>
                <w:color w:val="000000"/>
                <w:sz w:val="16"/>
                <w:szCs w:val="16"/>
              </w:rPr>
              <w:t>Доплаты к пенсиям муниципальных служащих</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color w:val="000000"/>
                <w:sz w:val="16"/>
                <w:szCs w:val="16"/>
              </w:rPr>
            </w:pPr>
            <w:r w:rsidRPr="00F73995">
              <w:rPr>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color w:val="000000"/>
                <w:sz w:val="16"/>
                <w:szCs w:val="16"/>
              </w:rPr>
            </w:pPr>
            <w:r w:rsidRPr="00F73995">
              <w:rPr>
                <w:color w:val="000000"/>
                <w:sz w:val="16"/>
                <w:szCs w:val="16"/>
              </w:rPr>
              <w:t>10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color w:val="000000"/>
                <w:sz w:val="16"/>
                <w:szCs w:val="16"/>
              </w:rPr>
            </w:pPr>
            <w:r w:rsidRPr="00F73995">
              <w:rPr>
                <w:color w:val="000000"/>
                <w:sz w:val="16"/>
                <w:szCs w:val="16"/>
              </w:rPr>
              <w:t>01</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color w:val="000000"/>
                <w:sz w:val="16"/>
                <w:szCs w:val="16"/>
              </w:rPr>
            </w:pPr>
            <w:r w:rsidRPr="00F73995">
              <w:rPr>
                <w:color w:val="000000"/>
                <w:sz w:val="16"/>
                <w:szCs w:val="16"/>
              </w:rPr>
              <w:t>62Д0215280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color w:val="000000"/>
                <w:sz w:val="16"/>
                <w:szCs w:val="16"/>
              </w:rPr>
            </w:pP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color w:val="000000"/>
                <w:sz w:val="16"/>
                <w:szCs w:val="16"/>
              </w:rPr>
            </w:pPr>
            <w:r w:rsidRPr="00F73995">
              <w:rPr>
                <w:color w:val="000000"/>
                <w:sz w:val="16"/>
                <w:szCs w:val="16"/>
              </w:rPr>
              <w:t>1 588,90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sz w:val="16"/>
                <w:szCs w:val="16"/>
              </w:rPr>
            </w:pPr>
            <w:r w:rsidRPr="00F73995">
              <w:rPr>
                <w:sz w:val="16"/>
                <w:szCs w:val="16"/>
              </w:rPr>
              <w:t>590,41</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sz w:val="16"/>
                <w:szCs w:val="16"/>
              </w:rPr>
            </w:pPr>
            <w:r w:rsidRPr="00F73995">
              <w:rPr>
                <w:sz w:val="16"/>
                <w:szCs w:val="16"/>
              </w:rPr>
              <w:t>37,16%</w:t>
            </w:r>
          </w:p>
        </w:tc>
      </w:tr>
      <w:tr w:rsidR="00F73995" w:rsidRPr="00F73995" w:rsidTr="00F73995">
        <w:trPr>
          <w:trHeight w:val="45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both"/>
              <w:rPr>
                <w:i/>
                <w:iCs/>
                <w:color w:val="000000"/>
                <w:sz w:val="16"/>
                <w:szCs w:val="16"/>
              </w:rPr>
            </w:pPr>
            <w:r w:rsidRPr="00F73995">
              <w:rPr>
                <w:i/>
                <w:iCs/>
                <w:color w:val="000000"/>
                <w:sz w:val="16"/>
                <w:szCs w:val="16"/>
              </w:rPr>
              <w:t xml:space="preserve">Доплаты к пенсиям муниципальных служащих </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10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01</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62Д0215280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320</w:t>
            </w: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i/>
                <w:iCs/>
                <w:color w:val="000000"/>
                <w:sz w:val="16"/>
                <w:szCs w:val="16"/>
              </w:rPr>
            </w:pPr>
            <w:r w:rsidRPr="00F73995">
              <w:rPr>
                <w:i/>
                <w:iCs/>
                <w:color w:val="000000"/>
                <w:sz w:val="16"/>
                <w:szCs w:val="16"/>
              </w:rPr>
              <w:t>1 588,90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sz w:val="16"/>
                <w:szCs w:val="16"/>
              </w:rPr>
            </w:pPr>
            <w:r w:rsidRPr="00F73995">
              <w:rPr>
                <w:sz w:val="16"/>
                <w:szCs w:val="16"/>
              </w:rPr>
              <w:t>590,41</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sz w:val="16"/>
                <w:szCs w:val="16"/>
              </w:rPr>
            </w:pPr>
            <w:r w:rsidRPr="00F73995">
              <w:rPr>
                <w:sz w:val="16"/>
                <w:szCs w:val="16"/>
              </w:rPr>
              <w:t>37,16%</w:t>
            </w:r>
          </w:p>
        </w:tc>
      </w:tr>
      <w:tr w:rsidR="00F73995" w:rsidRPr="00F73995" w:rsidTr="00F73995">
        <w:trPr>
          <w:trHeight w:val="33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color w:val="000000"/>
                <w:sz w:val="16"/>
                <w:szCs w:val="16"/>
              </w:rPr>
            </w:pPr>
            <w:r w:rsidRPr="00F73995">
              <w:rPr>
                <w:b/>
                <w:bCs/>
                <w:color w:val="000000"/>
                <w:sz w:val="16"/>
                <w:szCs w:val="16"/>
              </w:rPr>
              <w:t>ФИЗИЧЕСКАЯ КУЛЬТУРА И СПОРТ</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b/>
                <w:bCs/>
                <w:color w:val="000000"/>
                <w:sz w:val="16"/>
                <w:szCs w:val="16"/>
              </w:rPr>
            </w:pPr>
            <w:r w:rsidRPr="00F73995">
              <w:rPr>
                <w:b/>
                <w:bCs/>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b/>
                <w:bCs/>
                <w:color w:val="000000"/>
                <w:sz w:val="16"/>
                <w:szCs w:val="16"/>
              </w:rPr>
            </w:pPr>
            <w:r w:rsidRPr="00F73995">
              <w:rPr>
                <w:b/>
                <w:bCs/>
                <w:color w:val="000000"/>
                <w:sz w:val="16"/>
                <w:szCs w:val="16"/>
              </w:rPr>
              <w:t>11</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b/>
                <w:bCs/>
                <w:color w:val="000000"/>
                <w:sz w:val="16"/>
                <w:szCs w:val="16"/>
              </w:rPr>
            </w:pPr>
            <w:r w:rsidRPr="00F73995">
              <w:rPr>
                <w:b/>
                <w:bCs/>
                <w:color w:val="000000"/>
                <w:sz w:val="16"/>
                <w:szCs w:val="16"/>
              </w:rPr>
              <w:t>00</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b/>
                <w:bCs/>
                <w:color w:val="000000"/>
                <w:sz w:val="16"/>
                <w:szCs w:val="16"/>
              </w:rPr>
            </w:pP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b/>
                <w:bCs/>
                <w:color w:val="000000"/>
                <w:sz w:val="16"/>
                <w:szCs w:val="16"/>
              </w:rPr>
            </w:pP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b/>
                <w:bCs/>
                <w:color w:val="000000"/>
                <w:sz w:val="16"/>
                <w:szCs w:val="16"/>
              </w:rPr>
            </w:pPr>
            <w:r w:rsidRPr="00F73995">
              <w:rPr>
                <w:b/>
                <w:bCs/>
                <w:color w:val="000000"/>
                <w:sz w:val="16"/>
                <w:szCs w:val="16"/>
              </w:rPr>
              <w:t>1 000,00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b/>
                <w:bCs/>
                <w:color w:val="000000"/>
                <w:sz w:val="16"/>
                <w:szCs w:val="16"/>
              </w:rPr>
            </w:pPr>
            <w:r w:rsidRPr="00F73995">
              <w:rPr>
                <w:b/>
                <w:bCs/>
                <w:color w:val="000000"/>
                <w:sz w:val="16"/>
                <w:szCs w:val="16"/>
              </w:rPr>
              <w:t>950,00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b/>
                <w:bCs/>
                <w:sz w:val="16"/>
                <w:szCs w:val="16"/>
              </w:rPr>
            </w:pPr>
            <w:r w:rsidRPr="00F73995">
              <w:rPr>
                <w:b/>
                <w:bCs/>
                <w:sz w:val="16"/>
                <w:szCs w:val="16"/>
              </w:rPr>
              <w:t>95,00%</w:t>
            </w:r>
          </w:p>
        </w:tc>
      </w:tr>
      <w:tr w:rsidR="00F73995" w:rsidRPr="00F73995" w:rsidTr="00F73995">
        <w:trPr>
          <w:trHeight w:val="33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center"/>
              <w:rPr>
                <w:b/>
                <w:bCs/>
                <w:color w:val="000000"/>
                <w:sz w:val="16"/>
                <w:szCs w:val="16"/>
              </w:rPr>
            </w:pPr>
            <w:r w:rsidRPr="00F73995">
              <w:rPr>
                <w:b/>
                <w:bCs/>
                <w:color w:val="000000"/>
                <w:sz w:val="16"/>
                <w:szCs w:val="16"/>
              </w:rPr>
              <w:t>Массовый спорт</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b/>
                <w:bCs/>
                <w:color w:val="000000"/>
                <w:sz w:val="16"/>
                <w:szCs w:val="16"/>
              </w:rPr>
            </w:pPr>
            <w:r w:rsidRPr="00F73995">
              <w:rPr>
                <w:b/>
                <w:bCs/>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b/>
                <w:bCs/>
                <w:color w:val="000000"/>
                <w:sz w:val="16"/>
                <w:szCs w:val="16"/>
              </w:rPr>
            </w:pPr>
            <w:r w:rsidRPr="00F73995">
              <w:rPr>
                <w:b/>
                <w:bCs/>
                <w:color w:val="000000"/>
                <w:sz w:val="16"/>
                <w:szCs w:val="16"/>
              </w:rPr>
              <w:t>11</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b/>
                <w:bCs/>
                <w:color w:val="000000"/>
                <w:sz w:val="16"/>
                <w:szCs w:val="16"/>
              </w:rPr>
            </w:pPr>
            <w:r w:rsidRPr="00F73995">
              <w:rPr>
                <w:b/>
                <w:bCs/>
                <w:color w:val="000000"/>
                <w:sz w:val="16"/>
                <w:szCs w:val="16"/>
              </w:rPr>
              <w:t>02</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b/>
                <w:bCs/>
                <w:color w:val="000000"/>
                <w:sz w:val="16"/>
                <w:szCs w:val="16"/>
              </w:rPr>
            </w:pP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b/>
                <w:bCs/>
                <w:color w:val="000000"/>
                <w:sz w:val="16"/>
                <w:szCs w:val="16"/>
              </w:rPr>
            </w:pP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b/>
                <w:bCs/>
                <w:color w:val="000000"/>
                <w:sz w:val="16"/>
                <w:szCs w:val="16"/>
              </w:rPr>
            </w:pPr>
            <w:r w:rsidRPr="00F73995">
              <w:rPr>
                <w:b/>
                <w:bCs/>
                <w:color w:val="000000"/>
                <w:sz w:val="16"/>
                <w:szCs w:val="16"/>
              </w:rPr>
              <w:t>1 000,00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b/>
                <w:bCs/>
                <w:color w:val="000000"/>
                <w:sz w:val="16"/>
                <w:szCs w:val="16"/>
              </w:rPr>
            </w:pPr>
            <w:r w:rsidRPr="00F73995">
              <w:rPr>
                <w:b/>
                <w:bCs/>
                <w:color w:val="000000"/>
                <w:sz w:val="16"/>
                <w:szCs w:val="16"/>
              </w:rPr>
              <w:t>950,00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b/>
                <w:bCs/>
                <w:sz w:val="16"/>
                <w:szCs w:val="16"/>
              </w:rPr>
            </w:pPr>
            <w:r w:rsidRPr="00F73995">
              <w:rPr>
                <w:b/>
                <w:bCs/>
                <w:sz w:val="16"/>
                <w:szCs w:val="16"/>
              </w:rPr>
              <w:t>95,00%</w:t>
            </w:r>
          </w:p>
        </w:tc>
      </w:tr>
      <w:tr w:rsidR="00F73995" w:rsidRPr="00F73995" w:rsidTr="00F73995">
        <w:trPr>
          <w:trHeight w:val="43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both"/>
              <w:rPr>
                <w:color w:val="000000"/>
                <w:sz w:val="16"/>
                <w:szCs w:val="16"/>
              </w:rPr>
            </w:pPr>
            <w:r w:rsidRPr="00F73995">
              <w:rPr>
                <w:color w:val="000000"/>
                <w:sz w:val="16"/>
                <w:szCs w:val="16"/>
              </w:rPr>
              <w:t xml:space="preserve">Обеспечение деятельности подведомственных учреждений физкультуры и спорта </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color w:val="000000"/>
                <w:sz w:val="16"/>
                <w:szCs w:val="16"/>
              </w:rPr>
            </w:pPr>
            <w:r w:rsidRPr="00F73995">
              <w:rPr>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color w:val="000000"/>
                <w:sz w:val="16"/>
                <w:szCs w:val="16"/>
              </w:rPr>
            </w:pPr>
            <w:r w:rsidRPr="00F73995">
              <w:rPr>
                <w:color w:val="000000"/>
                <w:sz w:val="16"/>
                <w:szCs w:val="16"/>
              </w:rPr>
              <w:t>11</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color w:val="000000"/>
                <w:sz w:val="16"/>
                <w:szCs w:val="16"/>
              </w:rPr>
            </w:pPr>
            <w:r w:rsidRPr="00F73995">
              <w:rPr>
                <w:color w:val="000000"/>
                <w:sz w:val="16"/>
                <w:szCs w:val="16"/>
              </w:rPr>
              <w:t>02</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color w:val="000000"/>
                <w:sz w:val="16"/>
                <w:szCs w:val="16"/>
              </w:rPr>
            </w:pPr>
            <w:r w:rsidRPr="00F73995">
              <w:rPr>
                <w:color w:val="000000"/>
                <w:sz w:val="16"/>
                <w:szCs w:val="16"/>
              </w:rPr>
              <w:t>7И40512800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color w:val="000000"/>
                <w:sz w:val="16"/>
                <w:szCs w:val="16"/>
              </w:rPr>
            </w:pP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color w:val="000000"/>
                <w:sz w:val="16"/>
                <w:szCs w:val="16"/>
              </w:rPr>
            </w:pPr>
            <w:r w:rsidRPr="00F73995">
              <w:rPr>
                <w:color w:val="000000"/>
                <w:sz w:val="16"/>
                <w:szCs w:val="16"/>
              </w:rPr>
              <w:t>900,00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sz w:val="16"/>
                <w:szCs w:val="16"/>
              </w:rPr>
            </w:pPr>
            <w:r w:rsidRPr="00F73995">
              <w:rPr>
                <w:sz w:val="16"/>
                <w:szCs w:val="16"/>
              </w:rPr>
              <w:t>900,00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sz w:val="16"/>
                <w:szCs w:val="16"/>
              </w:rPr>
            </w:pPr>
            <w:r w:rsidRPr="00F73995">
              <w:rPr>
                <w:sz w:val="16"/>
                <w:szCs w:val="16"/>
              </w:rPr>
              <w:t>100,00%</w:t>
            </w:r>
          </w:p>
        </w:tc>
      </w:tr>
      <w:tr w:rsidR="00F73995" w:rsidRPr="00F73995" w:rsidTr="00F73995">
        <w:trPr>
          <w:trHeight w:val="43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both"/>
              <w:rPr>
                <w:i/>
                <w:iCs/>
                <w:color w:val="000000"/>
                <w:sz w:val="16"/>
                <w:szCs w:val="16"/>
              </w:rPr>
            </w:pPr>
            <w:r w:rsidRPr="00F73995">
              <w:rPr>
                <w:i/>
                <w:iCs/>
                <w:color w:val="000000"/>
                <w:sz w:val="16"/>
                <w:szCs w:val="16"/>
              </w:rPr>
              <w:t xml:space="preserve">Обеспечение деятельности подведомственных учреждений физкультуры и спорта </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11</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02</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7И40512800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610</w:t>
            </w: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i/>
                <w:iCs/>
                <w:color w:val="000000"/>
                <w:sz w:val="16"/>
                <w:szCs w:val="16"/>
              </w:rPr>
            </w:pPr>
            <w:r w:rsidRPr="00F73995">
              <w:rPr>
                <w:i/>
                <w:iCs/>
                <w:color w:val="000000"/>
                <w:sz w:val="16"/>
                <w:szCs w:val="16"/>
              </w:rPr>
              <w:t>900,00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sz w:val="16"/>
                <w:szCs w:val="16"/>
              </w:rPr>
            </w:pPr>
            <w:r w:rsidRPr="00F73995">
              <w:rPr>
                <w:sz w:val="16"/>
                <w:szCs w:val="16"/>
              </w:rPr>
              <w:t>900,00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sz w:val="16"/>
                <w:szCs w:val="16"/>
              </w:rPr>
            </w:pPr>
            <w:r w:rsidRPr="00F73995">
              <w:rPr>
                <w:sz w:val="16"/>
                <w:szCs w:val="16"/>
              </w:rPr>
              <w:t>100,00%</w:t>
            </w:r>
          </w:p>
        </w:tc>
      </w:tr>
      <w:tr w:rsidR="00F73995" w:rsidRPr="00F73995" w:rsidTr="00F73995">
        <w:trPr>
          <w:trHeight w:val="37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both"/>
              <w:rPr>
                <w:color w:val="000000"/>
                <w:sz w:val="16"/>
                <w:szCs w:val="16"/>
              </w:rPr>
            </w:pPr>
            <w:r w:rsidRPr="00F73995">
              <w:rPr>
                <w:color w:val="000000"/>
                <w:sz w:val="16"/>
                <w:szCs w:val="16"/>
              </w:rPr>
              <w:lastRenderedPageBreak/>
              <w:t>Проведение мероприятий в области спорта и физической культуры</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color w:val="000000"/>
                <w:sz w:val="16"/>
                <w:szCs w:val="16"/>
              </w:rPr>
            </w:pPr>
            <w:r w:rsidRPr="00F73995">
              <w:rPr>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color w:val="000000"/>
                <w:sz w:val="16"/>
                <w:szCs w:val="16"/>
              </w:rPr>
            </w:pPr>
            <w:r w:rsidRPr="00F73995">
              <w:rPr>
                <w:color w:val="000000"/>
                <w:sz w:val="16"/>
                <w:szCs w:val="16"/>
              </w:rPr>
              <w:t>11</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color w:val="000000"/>
                <w:sz w:val="16"/>
                <w:szCs w:val="16"/>
              </w:rPr>
            </w:pPr>
            <w:r w:rsidRPr="00F73995">
              <w:rPr>
                <w:color w:val="000000"/>
                <w:sz w:val="16"/>
                <w:szCs w:val="16"/>
              </w:rPr>
              <w:t>02</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color w:val="000000"/>
                <w:sz w:val="16"/>
                <w:szCs w:val="16"/>
              </w:rPr>
            </w:pPr>
            <w:r w:rsidRPr="00F73995">
              <w:rPr>
                <w:color w:val="000000"/>
                <w:sz w:val="16"/>
                <w:szCs w:val="16"/>
              </w:rPr>
              <w:t>7И40515340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color w:val="000000"/>
                <w:sz w:val="16"/>
                <w:szCs w:val="16"/>
              </w:rPr>
            </w:pP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color w:val="000000"/>
                <w:sz w:val="16"/>
                <w:szCs w:val="16"/>
              </w:rPr>
            </w:pPr>
            <w:r w:rsidRPr="00F73995">
              <w:rPr>
                <w:color w:val="000000"/>
                <w:sz w:val="16"/>
                <w:szCs w:val="16"/>
              </w:rPr>
              <w:t>100,00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sz w:val="16"/>
                <w:szCs w:val="16"/>
              </w:rPr>
            </w:pPr>
            <w:r w:rsidRPr="00F73995">
              <w:rPr>
                <w:sz w:val="16"/>
                <w:szCs w:val="16"/>
              </w:rPr>
              <w:t>50,00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sz w:val="16"/>
                <w:szCs w:val="16"/>
              </w:rPr>
            </w:pPr>
            <w:r w:rsidRPr="00F73995">
              <w:rPr>
                <w:sz w:val="16"/>
                <w:szCs w:val="16"/>
              </w:rPr>
              <w:t>50,00%</w:t>
            </w:r>
          </w:p>
        </w:tc>
      </w:tr>
      <w:tr w:rsidR="00F73995" w:rsidRPr="00F73995" w:rsidTr="00F73995">
        <w:trPr>
          <w:trHeight w:val="37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both"/>
              <w:rPr>
                <w:i/>
                <w:iCs/>
                <w:color w:val="000000"/>
                <w:sz w:val="16"/>
                <w:szCs w:val="16"/>
              </w:rPr>
            </w:pPr>
            <w:r w:rsidRPr="00F73995">
              <w:rPr>
                <w:i/>
                <w:iCs/>
                <w:color w:val="000000"/>
                <w:sz w:val="16"/>
                <w:szCs w:val="16"/>
              </w:rPr>
              <w:t>Проведение мероприятий в области спорта и физической культуры</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603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11</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02</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7И40515340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i/>
                <w:iCs/>
                <w:color w:val="000000"/>
                <w:sz w:val="16"/>
                <w:szCs w:val="16"/>
              </w:rPr>
            </w:pPr>
            <w:r w:rsidRPr="00F73995">
              <w:rPr>
                <w:i/>
                <w:iCs/>
                <w:color w:val="000000"/>
                <w:sz w:val="16"/>
                <w:szCs w:val="16"/>
              </w:rPr>
              <w:t>610</w:t>
            </w: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i/>
                <w:iCs/>
                <w:color w:val="000000"/>
                <w:sz w:val="16"/>
                <w:szCs w:val="16"/>
              </w:rPr>
            </w:pPr>
            <w:r w:rsidRPr="00F73995">
              <w:rPr>
                <w:i/>
                <w:iCs/>
                <w:color w:val="000000"/>
                <w:sz w:val="16"/>
                <w:szCs w:val="16"/>
              </w:rPr>
              <w:t>100,00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sz w:val="16"/>
                <w:szCs w:val="16"/>
              </w:rPr>
            </w:pPr>
            <w:r w:rsidRPr="00F73995">
              <w:rPr>
                <w:sz w:val="16"/>
                <w:szCs w:val="16"/>
              </w:rPr>
              <w:t>50,00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sz w:val="16"/>
                <w:szCs w:val="16"/>
              </w:rPr>
            </w:pPr>
            <w:r w:rsidRPr="00F73995">
              <w:rPr>
                <w:sz w:val="16"/>
                <w:szCs w:val="16"/>
              </w:rPr>
              <w:t>50,00%</w:t>
            </w:r>
          </w:p>
        </w:tc>
      </w:tr>
      <w:tr w:rsidR="00F73995" w:rsidRPr="00F73995" w:rsidTr="00F73995">
        <w:trPr>
          <w:trHeight w:val="33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jc w:val="both"/>
              <w:rPr>
                <w:b/>
                <w:bCs/>
                <w:color w:val="000000"/>
                <w:sz w:val="16"/>
                <w:szCs w:val="16"/>
              </w:rPr>
            </w:pPr>
            <w:r w:rsidRPr="00F73995">
              <w:rPr>
                <w:b/>
                <w:bCs/>
                <w:color w:val="000000"/>
                <w:sz w:val="16"/>
                <w:szCs w:val="16"/>
              </w:rPr>
              <w:t>Всего</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b/>
                <w:bCs/>
                <w:color w:val="000000"/>
                <w:sz w:val="16"/>
                <w:szCs w:val="16"/>
              </w:rPr>
            </w:pP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b/>
                <w:bCs/>
                <w:color w:val="000000"/>
                <w:sz w:val="16"/>
                <w:szCs w:val="16"/>
              </w:rPr>
            </w:pP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b/>
                <w:bCs/>
                <w:color w:val="000000"/>
                <w:sz w:val="16"/>
                <w:szCs w:val="16"/>
              </w:rPr>
            </w:pP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b/>
                <w:bCs/>
                <w:color w:val="000000"/>
                <w:sz w:val="16"/>
                <w:szCs w:val="16"/>
              </w:rPr>
            </w:pP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jc w:val="center"/>
              <w:rPr>
                <w:b/>
                <w:bCs/>
                <w:color w:val="000000"/>
                <w:sz w:val="16"/>
                <w:szCs w:val="16"/>
              </w:rPr>
            </w:pP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b/>
                <w:bCs/>
                <w:color w:val="000000"/>
                <w:sz w:val="16"/>
                <w:szCs w:val="16"/>
              </w:rPr>
            </w:pPr>
            <w:r w:rsidRPr="00F73995">
              <w:rPr>
                <w:b/>
                <w:bCs/>
                <w:color w:val="000000"/>
                <w:sz w:val="16"/>
                <w:szCs w:val="16"/>
              </w:rPr>
              <w:t>70 700,00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b/>
                <w:bCs/>
                <w:color w:val="000000"/>
                <w:sz w:val="16"/>
                <w:szCs w:val="16"/>
              </w:rPr>
            </w:pPr>
            <w:r w:rsidRPr="00F73995">
              <w:rPr>
                <w:b/>
                <w:bCs/>
                <w:color w:val="000000"/>
                <w:sz w:val="16"/>
                <w:szCs w:val="16"/>
              </w:rPr>
              <w:t>24 142,10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jc w:val="center"/>
              <w:rPr>
                <w:sz w:val="16"/>
                <w:szCs w:val="16"/>
              </w:rPr>
            </w:pPr>
            <w:r w:rsidRPr="00F73995">
              <w:rPr>
                <w:sz w:val="16"/>
                <w:szCs w:val="16"/>
              </w:rPr>
              <w:t>34,15%</w:t>
            </w:r>
          </w:p>
        </w:tc>
      </w:tr>
    </w:tbl>
    <w:p w:rsidR="00F73995" w:rsidRPr="00F73995" w:rsidRDefault="00F73995" w:rsidP="00F73995">
      <w:pPr>
        <w:rPr>
          <w:sz w:val="16"/>
          <w:szCs w:val="16"/>
        </w:rPr>
      </w:pPr>
    </w:p>
    <w:p w:rsidR="00F73995" w:rsidRPr="00F73995" w:rsidRDefault="00F73995" w:rsidP="00F73995">
      <w:pPr>
        <w:rPr>
          <w:sz w:val="16"/>
          <w:szCs w:val="16"/>
        </w:rPr>
        <w:sectPr w:rsidR="00F73995" w:rsidRPr="00F73995" w:rsidSect="00F73995">
          <w:pgSz w:w="11906" w:h="16838"/>
          <w:pgMar w:top="851" w:right="707" w:bottom="567" w:left="1134" w:header="709" w:footer="709" w:gutter="0"/>
          <w:cols w:space="708"/>
          <w:docGrid w:linePitch="360"/>
        </w:sectPr>
      </w:pPr>
    </w:p>
    <w:p w:rsidR="00F73995" w:rsidRDefault="00F73995">
      <w:pPr>
        <w:spacing w:after="160" w:line="259" w:lineRule="auto"/>
        <w:rPr>
          <w:b/>
          <w:sz w:val="16"/>
          <w:szCs w:val="16"/>
        </w:rPr>
      </w:pPr>
      <w:r>
        <w:rPr>
          <w:b/>
          <w:sz w:val="16"/>
          <w:szCs w:val="16"/>
        </w:rPr>
        <w:lastRenderedPageBreak/>
        <w:br w:type="page"/>
      </w:r>
    </w:p>
    <w:tbl>
      <w:tblPr>
        <w:tblpPr w:leftFromText="180" w:rightFromText="180" w:horzAnchor="margin" w:tblpY="375"/>
        <w:tblW w:w="15891" w:type="dxa"/>
        <w:tblLayout w:type="fixed"/>
        <w:tblLook w:val="04A0"/>
      </w:tblPr>
      <w:tblGrid>
        <w:gridCol w:w="15891"/>
      </w:tblGrid>
      <w:tr w:rsidR="00F73995" w:rsidRPr="00F73995" w:rsidTr="00F73995">
        <w:trPr>
          <w:trHeight w:val="315"/>
        </w:trPr>
        <w:tc>
          <w:tcPr>
            <w:tcW w:w="15891" w:type="dxa"/>
            <w:tcBorders>
              <w:top w:val="nil"/>
              <w:left w:val="nil"/>
              <w:bottom w:val="nil"/>
              <w:right w:val="nil"/>
            </w:tcBorders>
            <w:shd w:val="clear" w:color="auto" w:fill="auto"/>
            <w:vAlign w:val="center"/>
            <w:hideMark/>
          </w:tcPr>
          <w:p w:rsidR="00F73995" w:rsidRPr="00F73995" w:rsidRDefault="00F73995" w:rsidP="00F73995">
            <w:pPr>
              <w:jc w:val="right"/>
              <w:rPr>
                <w:sz w:val="16"/>
                <w:szCs w:val="16"/>
              </w:rPr>
            </w:pPr>
            <w:r w:rsidRPr="00F73995">
              <w:rPr>
                <w:sz w:val="16"/>
                <w:szCs w:val="16"/>
              </w:rPr>
              <w:lastRenderedPageBreak/>
              <w:t xml:space="preserve">к Отчету об исполнении  бюджета </w:t>
            </w:r>
          </w:p>
          <w:p w:rsidR="00F73995" w:rsidRPr="00F73995" w:rsidRDefault="00F73995" w:rsidP="00F73995">
            <w:pPr>
              <w:jc w:val="right"/>
              <w:rPr>
                <w:sz w:val="16"/>
                <w:szCs w:val="16"/>
              </w:rPr>
            </w:pPr>
            <w:r w:rsidRPr="00F73995">
              <w:rPr>
                <w:sz w:val="16"/>
                <w:szCs w:val="16"/>
              </w:rPr>
              <w:t xml:space="preserve"> МО </w:t>
            </w:r>
            <w:proofErr w:type="spellStart"/>
            <w:r w:rsidRPr="00F73995">
              <w:rPr>
                <w:sz w:val="16"/>
                <w:szCs w:val="16"/>
              </w:rPr>
              <w:t>Войсковицкое</w:t>
            </w:r>
            <w:proofErr w:type="spellEnd"/>
            <w:r w:rsidRPr="00F73995">
              <w:rPr>
                <w:sz w:val="16"/>
                <w:szCs w:val="16"/>
              </w:rPr>
              <w:t xml:space="preserve"> сельское поселение</w:t>
            </w:r>
          </w:p>
          <w:p w:rsidR="00F73995" w:rsidRPr="00F73995" w:rsidRDefault="00F73995" w:rsidP="00F73995">
            <w:pPr>
              <w:ind w:left="2832" w:firstLine="708"/>
              <w:jc w:val="right"/>
              <w:rPr>
                <w:sz w:val="16"/>
                <w:szCs w:val="16"/>
              </w:rPr>
            </w:pPr>
            <w:r w:rsidRPr="00F73995">
              <w:rPr>
                <w:sz w:val="16"/>
                <w:szCs w:val="16"/>
              </w:rPr>
              <w:t xml:space="preserve">   за 1 полугодие  2022 года</w:t>
            </w:r>
          </w:p>
          <w:p w:rsidR="00F73995" w:rsidRPr="00F73995" w:rsidRDefault="00F73995" w:rsidP="00F73995">
            <w:pPr>
              <w:jc w:val="right"/>
              <w:rPr>
                <w:b/>
                <w:sz w:val="16"/>
                <w:szCs w:val="16"/>
              </w:rPr>
            </w:pPr>
          </w:p>
          <w:p w:rsidR="00F73995" w:rsidRPr="00F73995" w:rsidRDefault="00F73995" w:rsidP="00F73995">
            <w:pPr>
              <w:jc w:val="right"/>
              <w:rPr>
                <w:b/>
                <w:sz w:val="16"/>
                <w:szCs w:val="16"/>
              </w:rPr>
            </w:pPr>
          </w:p>
          <w:tbl>
            <w:tblPr>
              <w:tblW w:w="15593" w:type="dxa"/>
              <w:tblLayout w:type="fixed"/>
              <w:tblLook w:val="04A0"/>
            </w:tblPr>
            <w:tblGrid>
              <w:gridCol w:w="456"/>
              <w:gridCol w:w="1812"/>
              <w:gridCol w:w="1701"/>
              <w:gridCol w:w="993"/>
              <w:gridCol w:w="709"/>
              <w:gridCol w:w="5103"/>
              <w:gridCol w:w="566"/>
              <w:gridCol w:w="1117"/>
              <w:gridCol w:w="1134"/>
              <w:gridCol w:w="1151"/>
              <w:gridCol w:w="851"/>
            </w:tblGrid>
            <w:tr w:rsidR="00F73995" w:rsidRPr="00F73995" w:rsidTr="00F73995">
              <w:trPr>
                <w:trHeight w:val="412"/>
              </w:trPr>
              <w:tc>
                <w:tcPr>
                  <w:tcW w:w="15593" w:type="dxa"/>
                  <w:gridSpan w:val="11"/>
                  <w:vMerge w:val="restart"/>
                  <w:tcBorders>
                    <w:top w:val="nil"/>
                    <w:left w:val="nil"/>
                    <w:bottom w:val="single" w:sz="8" w:space="0" w:color="000000"/>
                    <w:right w:val="nil"/>
                  </w:tcBorders>
                  <w:shd w:val="clear" w:color="000000" w:fill="FFFFFF"/>
                  <w:vAlign w:val="center"/>
                  <w:hideMark/>
                </w:tcPr>
                <w:p w:rsidR="00F73995" w:rsidRPr="00F73995" w:rsidRDefault="00F73995" w:rsidP="00F73995">
                  <w:pPr>
                    <w:framePr w:hSpace="180" w:wrap="around" w:hAnchor="margin" w:y="375"/>
                    <w:jc w:val="center"/>
                    <w:rPr>
                      <w:b/>
                      <w:bCs/>
                      <w:sz w:val="16"/>
                      <w:szCs w:val="16"/>
                    </w:rPr>
                  </w:pPr>
                  <w:r w:rsidRPr="00F73995">
                    <w:rPr>
                      <w:b/>
                      <w:bCs/>
                      <w:sz w:val="16"/>
                      <w:szCs w:val="16"/>
                    </w:rPr>
                    <w:t xml:space="preserve">Распределение бюджетных ассигнований на реализацию муниципальных программ в  МО </w:t>
                  </w:r>
                  <w:proofErr w:type="spellStart"/>
                  <w:r w:rsidRPr="00F73995">
                    <w:rPr>
                      <w:b/>
                      <w:bCs/>
                      <w:sz w:val="16"/>
                      <w:szCs w:val="16"/>
                    </w:rPr>
                    <w:t>Войсковицкое</w:t>
                  </w:r>
                  <w:proofErr w:type="spellEnd"/>
                  <w:r w:rsidRPr="00F73995">
                    <w:rPr>
                      <w:b/>
                      <w:bCs/>
                      <w:sz w:val="16"/>
                      <w:szCs w:val="16"/>
                    </w:rPr>
                    <w:t xml:space="preserve"> сельское поселение на 2022год </w:t>
                  </w:r>
                </w:p>
              </w:tc>
            </w:tr>
            <w:tr w:rsidR="00F73995" w:rsidRPr="00F73995" w:rsidTr="00F73995">
              <w:trPr>
                <w:trHeight w:val="412"/>
              </w:trPr>
              <w:tc>
                <w:tcPr>
                  <w:tcW w:w="15593" w:type="dxa"/>
                  <w:gridSpan w:val="11"/>
                  <w:vMerge/>
                  <w:tcBorders>
                    <w:top w:val="nil"/>
                    <w:left w:val="nil"/>
                    <w:bottom w:val="single" w:sz="8" w:space="0" w:color="000000"/>
                    <w:right w:val="nil"/>
                  </w:tcBorders>
                  <w:vAlign w:val="center"/>
                  <w:hideMark/>
                </w:tcPr>
                <w:p w:rsidR="00F73995" w:rsidRPr="00F73995" w:rsidRDefault="00F73995" w:rsidP="00F73995">
                  <w:pPr>
                    <w:framePr w:hSpace="180" w:wrap="around" w:hAnchor="margin" w:y="375"/>
                    <w:rPr>
                      <w:b/>
                      <w:bCs/>
                      <w:sz w:val="16"/>
                      <w:szCs w:val="16"/>
                    </w:rPr>
                  </w:pPr>
                </w:p>
              </w:tc>
            </w:tr>
            <w:tr w:rsidR="00F73995" w:rsidRPr="00F73995" w:rsidTr="00F73995">
              <w:trPr>
                <w:trHeight w:val="412"/>
              </w:trPr>
              <w:tc>
                <w:tcPr>
                  <w:tcW w:w="15593" w:type="dxa"/>
                  <w:gridSpan w:val="11"/>
                  <w:vMerge/>
                  <w:tcBorders>
                    <w:top w:val="nil"/>
                    <w:left w:val="nil"/>
                    <w:bottom w:val="single" w:sz="8" w:space="0" w:color="000000"/>
                    <w:right w:val="nil"/>
                  </w:tcBorders>
                  <w:vAlign w:val="center"/>
                  <w:hideMark/>
                </w:tcPr>
                <w:p w:rsidR="00F73995" w:rsidRPr="00F73995" w:rsidRDefault="00F73995" w:rsidP="00F73995">
                  <w:pPr>
                    <w:framePr w:hSpace="180" w:wrap="around" w:hAnchor="margin" w:y="375"/>
                    <w:rPr>
                      <w:b/>
                      <w:bCs/>
                      <w:sz w:val="16"/>
                      <w:szCs w:val="16"/>
                    </w:rPr>
                  </w:pPr>
                </w:p>
              </w:tc>
            </w:tr>
            <w:tr w:rsidR="00F73995" w:rsidRPr="00F73995" w:rsidTr="00F73995">
              <w:trPr>
                <w:trHeight w:val="967"/>
              </w:trPr>
              <w:tc>
                <w:tcPr>
                  <w:tcW w:w="456" w:type="dxa"/>
                  <w:tcBorders>
                    <w:top w:val="nil"/>
                    <w:left w:val="single" w:sz="8" w:space="0" w:color="auto"/>
                    <w:bottom w:val="single" w:sz="4" w:space="0" w:color="auto"/>
                    <w:right w:val="single" w:sz="4" w:space="0" w:color="auto"/>
                  </w:tcBorders>
                  <w:shd w:val="clear" w:color="000000" w:fill="FFFFFF"/>
                  <w:vAlign w:val="center"/>
                  <w:hideMark/>
                </w:tcPr>
                <w:p w:rsidR="00F73995" w:rsidRPr="00F73995" w:rsidRDefault="00F73995" w:rsidP="00F73995">
                  <w:pPr>
                    <w:framePr w:hSpace="180" w:wrap="around" w:hAnchor="margin" w:y="375"/>
                    <w:rPr>
                      <w:sz w:val="16"/>
                      <w:szCs w:val="16"/>
                    </w:rPr>
                  </w:pPr>
                  <w:r w:rsidRPr="00F73995">
                    <w:rPr>
                      <w:sz w:val="16"/>
                      <w:szCs w:val="16"/>
                    </w:rPr>
                    <w:t xml:space="preserve">№ </w:t>
                  </w:r>
                  <w:proofErr w:type="spellStart"/>
                  <w:proofErr w:type="gramStart"/>
                  <w:r w:rsidRPr="00F73995">
                    <w:rPr>
                      <w:sz w:val="16"/>
                      <w:szCs w:val="16"/>
                    </w:rPr>
                    <w:t>п</w:t>
                  </w:r>
                  <w:proofErr w:type="spellEnd"/>
                  <w:proofErr w:type="gramEnd"/>
                  <w:r w:rsidRPr="00F73995">
                    <w:rPr>
                      <w:sz w:val="16"/>
                      <w:szCs w:val="16"/>
                    </w:rPr>
                    <w:t>/</w:t>
                  </w:r>
                  <w:proofErr w:type="spellStart"/>
                  <w:r w:rsidRPr="00F73995">
                    <w:rPr>
                      <w:sz w:val="16"/>
                      <w:szCs w:val="16"/>
                    </w:rPr>
                    <w:t>п</w:t>
                  </w:r>
                  <w:proofErr w:type="spellEnd"/>
                </w:p>
              </w:tc>
              <w:tc>
                <w:tcPr>
                  <w:tcW w:w="1812" w:type="dxa"/>
                  <w:tcBorders>
                    <w:top w:val="nil"/>
                    <w:left w:val="nil"/>
                    <w:bottom w:val="single" w:sz="4" w:space="0" w:color="auto"/>
                    <w:right w:val="single" w:sz="4" w:space="0" w:color="auto"/>
                  </w:tcBorders>
                  <w:shd w:val="clear" w:color="000000" w:fill="FFFFFF"/>
                  <w:vAlign w:val="center"/>
                  <w:hideMark/>
                </w:tcPr>
                <w:p w:rsidR="00F73995" w:rsidRPr="00F73995" w:rsidRDefault="00F73995" w:rsidP="00F73995">
                  <w:pPr>
                    <w:framePr w:hSpace="180" w:wrap="around" w:hAnchor="margin" w:y="375"/>
                    <w:jc w:val="center"/>
                    <w:rPr>
                      <w:b/>
                      <w:bCs/>
                      <w:sz w:val="16"/>
                      <w:szCs w:val="16"/>
                    </w:rPr>
                  </w:pPr>
                  <w:r w:rsidRPr="00F73995">
                    <w:rPr>
                      <w:b/>
                      <w:bCs/>
                      <w:sz w:val="16"/>
                      <w:szCs w:val="16"/>
                    </w:rPr>
                    <w:t>Наименование программы</w:t>
                  </w:r>
                </w:p>
              </w:tc>
              <w:tc>
                <w:tcPr>
                  <w:tcW w:w="1701" w:type="dxa"/>
                  <w:tcBorders>
                    <w:top w:val="nil"/>
                    <w:left w:val="nil"/>
                    <w:bottom w:val="single" w:sz="4" w:space="0" w:color="auto"/>
                    <w:right w:val="single" w:sz="4" w:space="0" w:color="auto"/>
                  </w:tcBorders>
                  <w:shd w:val="clear" w:color="000000" w:fill="FFFFFF"/>
                  <w:vAlign w:val="center"/>
                  <w:hideMark/>
                </w:tcPr>
                <w:p w:rsidR="00F73995" w:rsidRPr="00F73995" w:rsidRDefault="00F73995" w:rsidP="00F73995">
                  <w:pPr>
                    <w:framePr w:hSpace="180" w:wrap="around" w:hAnchor="margin" w:y="375"/>
                    <w:jc w:val="center"/>
                    <w:rPr>
                      <w:b/>
                      <w:bCs/>
                      <w:sz w:val="16"/>
                      <w:szCs w:val="16"/>
                    </w:rPr>
                  </w:pPr>
                  <w:r w:rsidRPr="00F73995">
                    <w:rPr>
                      <w:b/>
                      <w:bCs/>
                      <w:sz w:val="16"/>
                      <w:szCs w:val="16"/>
                    </w:rPr>
                    <w:t>Наименование постановления</w:t>
                  </w:r>
                </w:p>
              </w:tc>
              <w:tc>
                <w:tcPr>
                  <w:tcW w:w="993" w:type="dxa"/>
                  <w:tcBorders>
                    <w:top w:val="nil"/>
                    <w:left w:val="nil"/>
                    <w:bottom w:val="single" w:sz="4" w:space="0" w:color="auto"/>
                    <w:right w:val="single" w:sz="4" w:space="0" w:color="auto"/>
                  </w:tcBorders>
                  <w:shd w:val="clear" w:color="000000" w:fill="FFFFFF"/>
                  <w:vAlign w:val="center"/>
                  <w:hideMark/>
                </w:tcPr>
                <w:p w:rsidR="00F73995" w:rsidRPr="00F73995" w:rsidRDefault="00F73995" w:rsidP="00F73995">
                  <w:pPr>
                    <w:framePr w:hSpace="180" w:wrap="around" w:hAnchor="margin" w:y="375"/>
                    <w:jc w:val="center"/>
                    <w:rPr>
                      <w:b/>
                      <w:bCs/>
                      <w:sz w:val="16"/>
                      <w:szCs w:val="16"/>
                    </w:rPr>
                  </w:pPr>
                  <w:r w:rsidRPr="00F73995">
                    <w:rPr>
                      <w:b/>
                      <w:bCs/>
                      <w:sz w:val="16"/>
                      <w:szCs w:val="16"/>
                    </w:rPr>
                    <w:t>Дата</w:t>
                  </w:r>
                </w:p>
              </w:tc>
              <w:tc>
                <w:tcPr>
                  <w:tcW w:w="709" w:type="dxa"/>
                  <w:tcBorders>
                    <w:top w:val="nil"/>
                    <w:left w:val="nil"/>
                    <w:bottom w:val="single" w:sz="4" w:space="0" w:color="auto"/>
                    <w:right w:val="single" w:sz="4" w:space="0" w:color="auto"/>
                  </w:tcBorders>
                  <w:shd w:val="clear" w:color="000000" w:fill="FFFFFF"/>
                  <w:vAlign w:val="center"/>
                  <w:hideMark/>
                </w:tcPr>
                <w:p w:rsidR="00F73995" w:rsidRPr="00F73995" w:rsidRDefault="00F73995" w:rsidP="00F73995">
                  <w:pPr>
                    <w:framePr w:hSpace="180" w:wrap="around" w:hAnchor="margin" w:y="375"/>
                    <w:jc w:val="center"/>
                    <w:rPr>
                      <w:b/>
                      <w:bCs/>
                      <w:sz w:val="16"/>
                      <w:szCs w:val="16"/>
                    </w:rPr>
                  </w:pPr>
                  <w:r w:rsidRPr="00F73995">
                    <w:rPr>
                      <w:b/>
                      <w:bCs/>
                      <w:sz w:val="16"/>
                      <w:szCs w:val="16"/>
                    </w:rPr>
                    <w:t>Номер</w:t>
                  </w:r>
                </w:p>
              </w:tc>
              <w:tc>
                <w:tcPr>
                  <w:tcW w:w="5103" w:type="dxa"/>
                  <w:tcBorders>
                    <w:top w:val="nil"/>
                    <w:left w:val="nil"/>
                    <w:bottom w:val="single" w:sz="4" w:space="0" w:color="auto"/>
                    <w:right w:val="single" w:sz="4" w:space="0" w:color="auto"/>
                  </w:tcBorders>
                  <w:shd w:val="clear" w:color="000000" w:fill="FFFFFF"/>
                  <w:vAlign w:val="center"/>
                  <w:hideMark/>
                </w:tcPr>
                <w:p w:rsidR="00F73995" w:rsidRPr="00F73995" w:rsidRDefault="00F73995" w:rsidP="00F73995">
                  <w:pPr>
                    <w:framePr w:hSpace="180" w:wrap="around" w:hAnchor="margin" w:y="375"/>
                    <w:jc w:val="center"/>
                    <w:rPr>
                      <w:b/>
                      <w:bCs/>
                      <w:sz w:val="16"/>
                      <w:szCs w:val="16"/>
                    </w:rPr>
                  </w:pPr>
                  <w:r w:rsidRPr="00F73995">
                    <w:rPr>
                      <w:b/>
                      <w:bCs/>
                      <w:sz w:val="16"/>
                      <w:szCs w:val="16"/>
                    </w:rPr>
                    <w:t> </w:t>
                  </w:r>
                </w:p>
              </w:tc>
              <w:tc>
                <w:tcPr>
                  <w:tcW w:w="566" w:type="dxa"/>
                  <w:tcBorders>
                    <w:top w:val="nil"/>
                    <w:left w:val="nil"/>
                    <w:bottom w:val="single" w:sz="4" w:space="0" w:color="auto"/>
                    <w:right w:val="single" w:sz="4" w:space="0" w:color="auto"/>
                  </w:tcBorders>
                  <w:shd w:val="clear" w:color="000000" w:fill="FFFFFF"/>
                  <w:vAlign w:val="center"/>
                  <w:hideMark/>
                </w:tcPr>
                <w:p w:rsidR="00F73995" w:rsidRPr="00F73995" w:rsidRDefault="00F73995" w:rsidP="00F73995">
                  <w:pPr>
                    <w:framePr w:hSpace="180" w:wrap="around" w:hAnchor="margin" w:y="375"/>
                    <w:jc w:val="center"/>
                    <w:rPr>
                      <w:b/>
                      <w:bCs/>
                      <w:sz w:val="16"/>
                      <w:szCs w:val="16"/>
                    </w:rPr>
                  </w:pPr>
                  <w:r w:rsidRPr="00F73995">
                    <w:rPr>
                      <w:b/>
                      <w:bCs/>
                      <w:sz w:val="16"/>
                      <w:szCs w:val="16"/>
                    </w:rPr>
                    <w:t>КФСР</w:t>
                  </w:r>
                </w:p>
              </w:tc>
              <w:tc>
                <w:tcPr>
                  <w:tcW w:w="1117" w:type="dxa"/>
                  <w:tcBorders>
                    <w:top w:val="nil"/>
                    <w:left w:val="nil"/>
                    <w:bottom w:val="single" w:sz="4" w:space="0" w:color="auto"/>
                    <w:right w:val="single" w:sz="4" w:space="0" w:color="auto"/>
                  </w:tcBorders>
                  <w:shd w:val="clear" w:color="000000" w:fill="FFFFFF"/>
                  <w:vAlign w:val="center"/>
                  <w:hideMark/>
                </w:tcPr>
                <w:p w:rsidR="00F73995" w:rsidRPr="00F73995" w:rsidRDefault="00F73995" w:rsidP="00F73995">
                  <w:pPr>
                    <w:framePr w:hSpace="180" w:wrap="around" w:hAnchor="margin" w:y="375"/>
                    <w:jc w:val="center"/>
                    <w:rPr>
                      <w:b/>
                      <w:bCs/>
                      <w:sz w:val="16"/>
                      <w:szCs w:val="16"/>
                    </w:rPr>
                  </w:pPr>
                  <w:r w:rsidRPr="00F73995">
                    <w:rPr>
                      <w:b/>
                      <w:bCs/>
                      <w:sz w:val="16"/>
                      <w:szCs w:val="16"/>
                    </w:rPr>
                    <w:t>КЦСР</w:t>
                  </w:r>
                </w:p>
              </w:tc>
              <w:tc>
                <w:tcPr>
                  <w:tcW w:w="1134" w:type="dxa"/>
                  <w:tcBorders>
                    <w:top w:val="nil"/>
                    <w:left w:val="nil"/>
                    <w:bottom w:val="single" w:sz="4" w:space="0" w:color="auto"/>
                    <w:right w:val="nil"/>
                  </w:tcBorders>
                  <w:shd w:val="clear" w:color="000000" w:fill="FFFFFF"/>
                  <w:vAlign w:val="center"/>
                  <w:hideMark/>
                </w:tcPr>
                <w:p w:rsidR="00F73995" w:rsidRPr="00F73995" w:rsidRDefault="00F73995" w:rsidP="00F73995">
                  <w:pPr>
                    <w:framePr w:hSpace="180" w:wrap="around" w:hAnchor="margin" w:y="375"/>
                    <w:jc w:val="center"/>
                    <w:rPr>
                      <w:b/>
                      <w:bCs/>
                      <w:sz w:val="16"/>
                      <w:szCs w:val="16"/>
                    </w:rPr>
                  </w:pPr>
                  <w:r w:rsidRPr="00F73995">
                    <w:rPr>
                      <w:b/>
                      <w:bCs/>
                      <w:sz w:val="16"/>
                      <w:szCs w:val="16"/>
                    </w:rPr>
                    <w:t>Утверждено  на 2022 год, (тыс</w:t>
                  </w:r>
                  <w:proofErr w:type="gramStart"/>
                  <w:r w:rsidRPr="00F73995">
                    <w:rPr>
                      <w:b/>
                      <w:bCs/>
                      <w:sz w:val="16"/>
                      <w:szCs w:val="16"/>
                    </w:rPr>
                    <w:t>.р</w:t>
                  </w:r>
                  <w:proofErr w:type="gramEnd"/>
                  <w:r w:rsidRPr="00F73995">
                    <w:rPr>
                      <w:b/>
                      <w:bCs/>
                      <w:sz w:val="16"/>
                      <w:szCs w:val="16"/>
                    </w:rPr>
                    <w:t>уб.)</w:t>
                  </w:r>
                </w:p>
              </w:tc>
              <w:tc>
                <w:tcPr>
                  <w:tcW w:w="1151" w:type="dxa"/>
                  <w:tcBorders>
                    <w:top w:val="nil"/>
                    <w:left w:val="single" w:sz="4" w:space="0" w:color="auto"/>
                    <w:bottom w:val="single" w:sz="4" w:space="0" w:color="auto"/>
                    <w:right w:val="single" w:sz="4" w:space="0" w:color="auto"/>
                  </w:tcBorders>
                  <w:shd w:val="clear" w:color="000000" w:fill="FFFFFF"/>
                  <w:vAlign w:val="center"/>
                  <w:hideMark/>
                </w:tcPr>
                <w:p w:rsidR="00F73995" w:rsidRPr="00F73995" w:rsidRDefault="00F73995" w:rsidP="00F73995">
                  <w:pPr>
                    <w:framePr w:hSpace="180" w:wrap="around" w:hAnchor="margin" w:y="375"/>
                    <w:jc w:val="center"/>
                    <w:rPr>
                      <w:b/>
                      <w:bCs/>
                      <w:sz w:val="16"/>
                      <w:szCs w:val="16"/>
                    </w:rPr>
                  </w:pPr>
                  <w:r w:rsidRPr="00F73995">
                    <w:rPr>
                      <w:b/>
                      <w:bCs/>
                      <w:sz w:val="16"/>
                      <w:szCs w:val="16"/>
                    </w:rPr>
                    <w:t>Исполнение за 1полугодие 2022г</w:t>
                  </w:r>
                </w:p>
              </w:tc>
              <w:tc>
                <w:tcPr>
                  <w:tcW w:w="851" w:type="dxa"/>
                  <w:tcBorders>
                    <w:top w:val="nil"/>
                    <w:left w:val="nil"/>
                    <w:bottom w:val="single" w:sz="4" w:space="0" w:color="auto"/>
                    <w:right w:val="single" w:sz="8" w:space="0" w:color="auto"/>
                  </w:tcBorders>
                  <w:shd w:val="clear" w:color="auto" w:fill="auto"/>
                  <w:vAlign w:val="center"/>
                  <w:hideMark/>
                </w:tcPr>
                <w:p w:rsidR="00F73995" w:rsidRPr="00F73995" w:rsidRDefault="00F73995" w:rsidP="00F73995">
                  <w:pPr>
                    <w:framePr w:hSpace="180" w:wrap="around" w:hAnchor="margin" w:y="375"/>
                    <w:rPr>
                      <w:sz w:val="16"/>
                      <w:szCs w:val="16"/>
                    </w:rPr>
                  </w:pPr>
                  <w:r w:rsidRPr="00F73995">
                    <w:rPr>
                      <w:sz w:val="16"/>
                      <w:szCs w:val="16"/>
                    </w:rPr>
                    <w:t>% исполнения</w:t>
                  </w:r>
                </w:p>
              </w:tc>
            </w:tr>
            <w:tr w:rsidR="00F73995" w:rsidRPr="00F73995" w:rsidTr="00F73995">
              <w:trPr>
                <w:trHeight w:val="697"/>
              </w:trPr>
              <w:tc>
                <w:tcPr>
                  <w:tcW w:w="456" w:type="dxa"/>
                  <w:vMerge w:val="restart"/>
                  <w:tcBorders>
                    <w:top w:val="nil"/>
                    <w:left w:val="single" w:sz="8" w:space="0" w:color="auto"/>
                    <w:bottom w:val="nil"/>
                    <w:right w:val="single" w:sz="4" w:space="0" w:color="auto"/>
                  </w:tcBorders>
                  <w:shd w:val="clear" w:color="000000" w:fill="FFFFFF"/>
                  <w:vAlign w:val="center"/>
                  <w:hideMark/>
                </w:tcPr>
                <w:p w:rsidR="00F73995" w:rsidRPr="00F73995" w:rsidRDefault="00F73995" w:rsidP="00F73995">
                  <w:pPr>
                    <w:framePr w:hSpace="180" w:wrap="around" w:hAnchor="margin" w:y="375"/>
                    <w:jc w:val="center"/>
                    <w:rPr>
                      <w:sz w:val="16"/>
                      <w:szCs w:val="16"/>
                    </w:rPr>
                  </w:pPr>
                  <w:r w:rsidRPr="00F73995">
                    <w:rPr>
                      <w:sz w:val="16"/>
                      <w:szCs w:val="16"/>
                    </w:rPr>
                    <w:t>1</w:t>
                  </w:r>
                </w:p>
              </w:tc>
              <w:tc>
                <w:tcPr>
                  <w:tcW w:w="1812" w:type="dxa"/>
                  <w:vMerge w:val="restart"/>
                  <w:tcBorders>
                    <w:top w:val="nil"/>
                    <w:left w:val="single" w:sz="4" w:space="0" w:color="auto"/>
                    <w:bottom w:val="nil"/>
                    <w:right w:val="single" w:sz="4" w:space="0" w:color="auto"/>
                  </w:tcBorders>
                  <w:shd w:val="clear" w:color="000000" w:fill="FFFFFF"/>
                  <w:vAlign w:val="center"/>
                  <w:hideMark/>
                </w:tcPr>
                <w:p w:rsidR="00F73995" w:rsidRPr="00F73995" w:rsidRDefault="00F73995" w:rsidP="00F73995">
                  <w:pPr>
                    <w:framePr w:hSpace="180" w:wrap="around" w:hAnchor="margin" w:y="375"/>
                    <w:jc w:val="center"/>
                    <w:rPr>
                      <w:b/>
                      <w:bCs/>
                      <w:sz w:val="16"/>
                      <w:szCs w:val="16"/>
                    </w:rPr>
                  </w:pPr>
                  <w:r w:rsidRPr="00F73995">
                    <w:rPr>
                      <w:b/>
                      <w:bCs/>
                      <w:sz w:val="16"/>
                      <w:szCs w:val="16"/>
                    </w:rPr>
                    <w:t xml:space="preserve">Социально-экономическое развитие муниципального образования </w:t>
                  </w:r>
                  <w:proofErr w:type="spellStart"/>
                  <w:r w:rsidRPr="00F73995">
                    <w:rPr>
                      <w:b/>
                      <w:bCs/>
                      <w:sz w:val="16"/>
                      <w:szCs w:val="16"/>
                    </w:rPr>
                    <w:t>Войсковицкое</w:t>
                  </w:r>
                  <w:proofErr w:type="spellEnd"/>
                  <w:r w:rsidRPr="00F73995">
                    <w:rPr>
                      <w:b/>
                      <w:bCs/>
                      <w:sz w:val="16"/>
                      <w:szCs w:val="16"/>
                    </w:rPr>
                    <w:t xml:space="preserve"> сельское поселение Гатчинского муниципального района Ленинградской области</w:t>
                  </w:r>
                </w:p>
              </w:tc>
              <w:tc>
                <w:tcPr>
                  <w:tcW w:w="1701" w:type="dxa"/>
                  <w:vMerge w:val="restart"/>
                  <w:tcBorders>
                    <w:top w:val="nil"/>
                    <w:left w:val="single" w:sz="4" w:space="0" w:color="auto"/>
                    <w:bottom w:val="nil"/>
                    <w:right w:val="single" w:sz="4" w:space="0" w:color="auto"/>
                  </w:tcBorders>
                  <w:shd w:val="clear" w:color="000000" w:fill="FFFFFF"/>
                  <w:vAlign w:val="center"/>
                  <w:hideMark/>
                </w:tcPr>
                <w:p w:rsidR="00F73995" w:rsidRPr="00F73995" w:rsidRDefault="00F73995" w:rsidP="00F73995">
                  <w:pPr>
                    <w:framePr w:hSpace="180" w:wrap="around" w:hAnchor="margin" w:y="375"/>
                    <w:jc w:val="center"/>
                    <w:rPr>
                      <w:b/>
                      <w:bCs/>
                      <w:sz w:val="16"/>
                      <w:szCs w:val="16"/>
                    </w:rPr>
                  </w:pPr>
                  <w:r w:rsidRPr="00F73995">
                    <w:rPr>
                      <w:b/>
                      <w:bCs/>
                      <w:sz w:val="16"/>
                      <w:szCs w:val="16"/>
                    </w:rPr>
                    <w:t xml:space="preserve">Об утверждении муниципальной программы Социально-экономическое развитие </w:t>
                  </w:r>
                  <w:proofErr w:type="spellStart"/>
                  <w:r w:rsidRPr="00F73995">
                    <w:rPr>
                      <w:b/>
                      <w:bCs/>
                      <w:sz w:val="16"/>
                      <w:szCs w:val="16"/>
                    </w:rPr>
                    <w:t>Войсковицкого</w:t>
                  </w:r>
                  <w:proofErr w:type="spellEnd"/>
                  <w:r w:rsidRPr="00F73995">
                    <w:rPr>
                      <w:b/>
                      <w:bCs/>
                      <w:sz w:val="16"/>
                      <w:szCs w:val="16"/>
                    </w:rPr>
                    <w:t xml:space="preserve"> сельского поселения Гатчинского муниципального района Ленинградской области" </w:t>
                  </w:r>
                </w:p>
              </w:tc>
              <w:tc>
                <w:tcPr>
                  <w:tcW w:w="993" w:type="dxa"/>
                  <w:vMerge w:val="restart"/>
                  <w:tcBorders>
                    <w:top w:val="nil"/>
                    <w:left w:val="single" w:sz="4" w:space="0" w:color="auto"/>
                    <w:bottom w:val="nil"/>
                    <w:right w:val="single" w:sz="4" w:space="0" w:color="auto"/>
                  </w:tcBorders>
                  <w:shd w:val="clear" w:color="auto" w:fill="auto"/>
                  <w:vAlign w:val="center"/>
                  <w:hideMark/>
                </w:tcPr>
                <w:p w:rsidR="00F73995" w:rsidRPr="00F73995" w:rsidRDefault="00F73995" w:rsidP="00F73995">
                  <w:pPr>
                    <w:framePr w:hSpace="180" w:wrap="around" w:hAnchor="margin" w:y="375"/>
                    <w:jc w:val="center"/>
                    <w:rPr>
                      <w:b/>
                      <w:bCs/>
                      <w:sz w:val="16"/>
                      <w:szCs w:val="16"/>
                    </w:rPr>
                  </w:pPr>
                  <w:r w:rsidRPr="00F73995">
                    <w:rPr>
                      <w:b/>
                      <w:bCs/>
                      <w:sz w:val="16"/>
                      <w:szCs w:val="16"/>
                    </w:rPr>
                    <w:t>07.10.2020</w:t>
                  </w:r>
                </w:p>
              </w:tc>
              <w:tc>
                <w:tcPr>
                  <w:tcW w:w="709" w:type="dxa"/>
                  <w:vMerge w:val="restart"/>
                  <w:tcBorders>
                    <w:top w:val="nil"/>
                    <w:left w:val="single" w:sz="4" w:space="0" w:color="auto"/>
                    <w:bottom w:val="nil"/>
                    <w:right w:val="single" w:sz="4" w:space="0" w:color="auto"/>
                  </w:tcBorders>
                  <w:shd w:val="clear" w:color="auto" w:fill="auto"/>
                  <w:vAlign w:val="center"/>
                  <w:hideMark/>
                </w:tcPr>
                <w:p w:rsidR="00F73995" w:rsidRPr="00F73995" w:rsidRDefault="00F73995" w:rsidP="00F73995">
                  <w:pPr>
                    <w:framePr w:hSpace="180" w:wrap="around" w:hAnchor="margin" w:y="375"/>
                    <w:jc w:val="center"/>
                    <w:rPr>
                      <w:b/>
                      <w:bCs/>
                      <w:sz w:val="16"/>
                      <w:szCs w:val="16"/>
                    </w:rPr>
                  </w:pPr>
                  <w:r w:rsidRPr="00F73995">
                    <w:rPr>
                      <w:b/>
                      <w:bCs/>
                      <w:sz w:val="16"/>
                      <w:szCs w:val="16"/>
                    </w:rPr>
                    <w:t>170</w:t>
                  </w:r>
                </w:p>
              </w:tc>
              <w:tc>
                <w:tcPr>
                  <w:tcW w:w="5103" w:type="dxa"/>
                  <w:tcBorders>
                    <w:top w:val="nil"/>
                    <w:left w:val="nil"/>
                    <w:bottom w:val="single" w:sz="4" w:space="0" w:color="auto"/>
                    <w:right w:val="single" w:sz="4" w:space="0" w:color="auto"/>
                  </w:tcBorders>
                  <w:shd w:val="clear" w:color="000000" w:fill="EAF1DD"/>
                  <w:vAlign w:val="center"/>
                  <w:hideMark/>
                </w:tcPr>
                <w:p w:rsidR="00F73995" w:rsidRPr="00F73995" w:rsidRDefault="00F73995" w:rsidP="00F73995">
                  <w:pPr>
                    <w:framePr w:hSpace="180" w:wrap="around" w:hAnchor="margin" w:y="375"/>
                    <w:rPr>
                      <w:b/>
                      <w:bCs/>
                      <w:sz w:val="16"/>
                      <w:szCs w:val="16"/>
                    </w:rPr>
                  </w:pPr>
                  <w:proofErr w:type="gramStart"/>
                  <w:r w:rsidRPr="00F73995">
                    <w:rPr>
                      <w:b/>
                      <w:bCs/>
                      <w:sz w:val="16"/>
                      <w:szCs w:val="16"/>
                    </w:rPr>
                    <w:t>Мероприятия</w:t>
                  </w:r>
                  <w:proofErr w:type="gramEnd"/>
                  <w:r w:rsidRPr="00F73995">
                    <w:rPr>
                      <w:b/>
                      <w:bCs/>
                      <w:sz w:val="16"/>
                      <w:szCs w:val="16"/>
                    </w:rPr>
                    <w:t xml:space="preserve"> направленные на достижение цели федерального проекта «Благоустройство сельских территорий»</w:t>
                  </w:r>
                </w:p>
              </w:tc>
              <w:tc>
                <w:tcPr>
                  <w:tcW w:w="566" w:type="dxa"/>
                  <w:tcBorders>
                    <w:top w:val="nil"/>
                    <w:left w:val="nil"/>
                    <w:bottom w:val="single" w:sz="4" w:space="0" w:color="auto"/>
                    <w:right w:val="single" w:sz="4" w:space="0" w:color="auto"/>
                  </w:tcBorders>
                  <w:shd w:val="clear" w:color="000000" w:fill="EAF1DD"/>
                  <w:vAlign w:val="center"/>
                  <w:hideMark/>
                </w:tcPr>
                <w:p w:rsidR="00F73995" w:rsidRPr="00F73995" w:rsidRDefault="00F73995" w:rsidP="00F73995">
                  <w:pPr>
                    <w:framePr w:hSpace="180" w:wrap="around" w:hAnchor="margin" w:y="375"/>
                    <w:jc w:val="center"/>
                    <w:rPr>
                      <w:b/>
                      <w:bCs/>
                      <w:sz w:val="16"/>
                      <w:szCs w:val="16"/>
                    </w:rPr>
                  </w:pPr>
                  <w:r w:rsidRPr="00F73995">
                    <w:rPr>
                      <w:b/>
                      <w:bCs/>
                      <w:sz w:val="16"/>
                      <w:szCs w:val="16"/>
                    </w:rPr>
                    <w:t> </w:t>
                  </w:r>
                </w:p>
              </w:tc>
              <w:tc>
                <w:tcPr>
                  <w:tcW w:w="1117" w:type="dxa"/>
                  <w:tcBorders>
                    <w:top w:val="nil"/>
                    <w:left w:val="nil"/>
                    <w:bottom w:val="single" w:sz="4" w:space="0" w:color="auto"/>
                    <w:right w:val="single" w:sz="4" w:space="0" w:color="auto"/>
                  </w:tcBorders>
                  <w:shd w:val="clear" w:color="000000" w:fill="EAF1DD"/>
                  <w:vAlign w:val="center"/>
                  <w:hideMark/>
                </w:tcPr>
                <w:p w:rsidR="00F73995" w:rsidRPr="00F73995" w:rsidRDefault="00F73995" w:rsidP="00F73995">
                  <w:pPr>
                    <w:framePr w:hSpace="180" w:wrap="around" w:hAnchor="margin" w:y="375"/>
                    <w:jc w:val="center"/>
                    <w:rPr>
                      <w:b/>
                      <w:bCs/>
                      <w:sz w:val="16"/>
                      <w:szCs w:val="16"/>
                    </w:rPr>
                  </w:pPr>
                  <w:r w:rsidRPr="00F73995">
                    <w:rPr>
                      <w:b/>
                      <w:bCs/>
                      <w:sz w:val="16"/>
                      <w:szCs w:val="16"/>
                    </w:rPr>
                    <w:t>7И802</w:t>
                  </w:r>
                </w:p>
              </w:tc>
              <w:tc>
                <w:tcPr>
                  <w:tcW w:w="1134" w:type="dxa"/>
                  <w:tcBorders>
                    <w:top w:val="nil"/>
                    <w:left w:val="single" w:sz="4" w:space="0" w:color="auto"/>
                    <w:bottom w:val="single" w:sz="4" w:space="0" w:color="auto"/>
                    <w:right w:val="single" w:sz="4" w:space="0" w:color="auto"/>
                  </w:tcBorders>
                  <w:shd w:val="clear" w:color="000000" w:fill="EAF1DD"/>
                  <w:noWrap/>
                  <w:vAlign w:val="center"/>
                  <w:hideMark/>
                </w:tcPr>
                <w:p w:rsidR="00F73995" w:rsidRPr="00F73995" w:rsidRDefault="00F73995" w:rsidP="00F73995">
                  <w:pPr>
                    <w:framePr w:hSpace="180" w:wrap="around" w:hAnchor="margin" w:y="375"/>
                    <w:jc w:val="center"/>
                    <w:rPr>
                      <w:b/>
                      <w:bCs/>
                      <w:sz w:val="16"/>
                      <w:szCs w:val="16"/>
                    </w:rPr>
                  </w:pPr>
                  <w:r w:rsidRPr="00F73995">
                    <w:rPr>
                      <w:b/>
                      <w:bCs/>
                      <w:sz w:val="16"/>
                      <w:szCs w:val="16"/>
                    </w:rPr>
                    <w:t>7619,05</w:t>
                  </w:r>
                </w:p>
              </w:tc>
              <w:tc>
                <w:tcPr>
                  <w:tcW w:w="1151" w:type="dxa"/>
                  <w:tcBorders>
                    <w:top w:val="nil"/>
                    <w:left w:val="nil"/>
                    <w:bottom w:val="single" w:sz="4" w:space="0" w:color="auto"/>
                    <w:right w:val="single" w:sz="4" w:space="0" w:color="auto"/>
                  </w:tcBorders>
                  <w:shd w:val="clear" w:color="000000" w:fill="EAF1DD"/>
                  <w:noWrap/>
                  <w:vAlign w:val="center"/>
                  <w:hideMark/>
                </w:tcPr>
                <w:p w:rsidR="00F73995" w:rsidRPr="00F73995" w:rsidRDefault="00F73995" w:rsidP="00F73995">
                  <w:pPr>
                    <w:framePr w:hSpace="180" w:wrap="around" w:hAnchor="margin" w:y="375"/>
                    <w:jc w:val="center"/>
                    <w:rPr>
                      <w:b/>
                      <w:bCs/>
                      <w:sz w:val="16"/>
                      <w:szCs w:val="16"/>
                    </w:rPr>
                  </w:pPr>
                  <w:r w:rsidRPr="00F73995">
                    <w:rPr>
                      <w:b/>
                      <w:bCs/>
                      <w:sz w:val="16"/>
                      <w:szCs w:val="16"/>
                    </w:rPr>
                    <w:t>0,0</w:t>
                  </w:r>
                </w:p>
              </w:tc>
              <w:tc>
                <w:tcPr>
                  <w:tcW w:w="851" w:type="dxa"/>
                  <w:tcBorders>
                    <w:top w:val="nil"/>
                    <w:left w:val="nil"/>
                    <w:bottom w:val="single" w:sz="4" w:space="0" w:color="auto"/>
                    <w:right w:val="single" w:sz="8" w:space="0" w:color="auto"/>
                  </w:tcBorders>
                  <w:shd w:val="clear" w:color="000000" w:fill="EAF1DD"/>
                  <w:noWrap/>
                  <w:vAlign w:val="center"/>
                  <w:hideMark/>
                </w:tcPr>
                <w:p w:rsidR="00F73995" w:rsidRPr="00F73995" w:rsidRDefault="00F73995" w:rsidP="00F73995">
                  <w:pPr>
                    <w:framePr w:hSpace="180" w:wrap="around" w:hAnchor="margin" w:y="375"/>
                    <w:jc w:val="right"/>
                    <w:rPr>
                      <w:b/>
                      <w:bCs/>
                      <w:sz w:val="16"/>
                      <w:szCs w:val="16"/>
                    </w:rPr>
                  </w:pPr>
                  <w:r w:rsidRPr="00F73995">
                    <w:rPr>
                      <w:b/>
                      <w:bCs/>
                      <w:sz w:val="16"/>
                      <w:szCs w:val="16"/>
                    </w:rPr>
                    <w:t>0,00%</w:t>
                  </w:r>
                </w:p>
              </w:tc>
            </w:tr>
            <w:tr w:rsidR="00F73995" w:rsidRPr="00F73995" w:rsidTr="00F73995">
              <w:trPr>
                <w:trHeight w:val="552"/>
              </w:trPr>
              <w:tc>
                <w:tcPr>
                  <w:tcW w:w="456" w:type="dxa"/>
                  <w:vMerge/>
                  <w:tcBorders>
                    <w:top w:val="nil"/>
                    <w:left w:val="single" w:sz="8" w:space="0" w:color="auto"/>
                    <w:bottom w:val="nil"/>
                    <w:right w:val="single" w:sz="4" w:space="0" w:color="auto"/>
                  </w:tcBorders>
                  <w:vAlign w:val="center"/>
                  <w:hideMark/>
                </w:tcPr>
                <w:p w:rsidR="00F73995" w:rsidRPr="00F73995" w:rsidRDefault="00F73995" w:rsidP="00F73995">
                  <w:pPr>
                    <w:framePr w:hSpace="180" w:wrap="around" w:hAnchor="margin" w:y="375"/>
                    <w:rPr>
                      <w:sz w:val="16"/>
                      <w:szCs w:val="16"/>
                    </w:rPr>
                  </w:pPr>
                </w:p>
              </w:tc>
              <w:tc>
                <w:tcPr>
                  <w:tcW w:w="1812" w:type="dxa"/>
                  <w:vMerge/>
                  <w:tcBorders>
                    <w:top w:val="nil"/>
                    <w:left w:val="single" w:sz="4" w:space="0" w:color="auto"/>
                    <w:bottom w:val="nil"/>
                    <w:right w:val="single" w:sz="4" w:space="0" w:color="auto"/>
                  </w:tcBorders>
                  <w:vAlign w:val="center"/>
                  <w:hideMark/>
                </w:tcPr>
                <w:p w:rsidR="00F73995" w:rsidRPr="00F73995" w:rsidRDefault="00F73995" w:rsidP="00F73995">
                  <w:pPr>
                    <w:framePr w:hSpace="180" w:wrap="around" w:hAnchor="margin" w:y="375"/>
                    <w:rPr>
                      <w:b/>
                      <w:bCs/>
                      <w:sz w:val="16"/>
                      <w:szCs w:val="16"/>
                    </w:rPr>
                  </w:pPr>
                </w:p>
              </w:tc>
              <w:tc>
                <w:tcPr>
                  <w:tcW w:w="1701" w:type="dxa"/>
                  <w:vMerge/>
                  <w:tcBorders>
                    <w:top w:val="nil"/>
                    <w:left w:val="single" w:sz="4" w:space="0" w:color="auto"/>
                    <w:bottom w:val="nil"/>
                    <w:right w:val="single" w:sz="4" w:space="0" w:color="auto"/>
                  </w:tcBorders>
                  <w:vAlign w:val="center"/>
                  <w:hideMark/>
                </w:tcPr>
                <w:p w:rsidR="00F73995" w:rsidRPr="00F73995" w:rsidRDefault="00F73995" w:rsidP="00F73995">
                  <w:pPr>
                    <w:framePr w:hSpace="180" w:wrap="around" w:hAnchor="margin" w:y="375"/>
                    <w:rPr>
                      <w:b/>
                      <w:bCs/>
                      <w:sz w:val="16"/>
                      <w:szCs w:val="16"/>
                    </w:rPr>
                  </w:pPr>
                </w:p>
              </w:tc>
              <w:tc>
                <w:tcPr>
                  <w:tcW w:w="993" w:type="dxa"/>
                  <w:vMerge/>
                  <w:tcBorders>
                    <w:top w:val="nil"/>
                    <w:left w:val="single" w:sz="4" w:space="0" w:color="auto"/>
                    <w:bottom w:val="nil"/>
                    <w:right w:val="single" w:sz="4" w:space="0" w:color="auto"/>
                  </w:tcBorders>
                  <w:vAlign w:val="center"/>
                  <w:hideMark/>
                </w:tcPr>
                <w:p w:rsidR="00F73995" w:rsidRPr="00F73995" w:rsidRDefault="00F73995" w:rsidP="00F73995">
                  <w:pPr>
                    <w:framePr w:hSpace="180" w:wrap="around" w:hAnchor="margin" w:y="375"/>
                    <w:rPr>
                      <w:b/>
                      <w:bCs/>
                      <w:sz w:val="16"/>
                      <w:szCs w:val="16"/>
                    </w:rPr>
                  </w:pPr>
                </w:p>
              </w:tc>
              <w:tc>
                <w:tcPr>
                  <w:tcW w:w="709" w:type="dxa"/>
                  <w:vMerge/>
                  <w:tcBorders>
                    <w:top w:val="nil"/>
                    <w:left w:val="single" w:sz="4" w:space="0" w:color="auto"/>
                    <w:bottom w:val="nil"/>
                    <w:right w:val="single" w:sz="4" w:space="0" w:color="auto"/>
                  </w:tcBorders>
                  <w:vAlign w:val="center"/>
                  <w:hideMark/>
                </w:tcPr>
                <w:p w:rsidR="00F73995" w:rsidRPr="00F73995" w:rsidRDefault="00F73995" w:rsidP="00F73995">
                  <w:pPr>
                    <w:framePr w:hSpace="180" w:wrap="around" w:hAnchor="margin" w:y="375"/>
                    <w:rPr>
                      <w:b/>
                      <w:bCs/>
                      <w:sz w:val="16"/>
                      <w:szCs w:val="16"/>
                    </w:rPr>
                  </w:pPr>
                </w:p>
              </w:tc>
              <w:tc>
                <w:tcPr>
                  <w:tcW w:w="5103" w:type="dxa"/>
                  <w:tcBorders>
                    <w:top w:val="nil"/>
                    <w:left w:val="nil"/>
                    <w:bottom w:val="single" w:sz="4" w:space="0" w:color="auto"/>
                    <w:right w:val="single" w:sz="4" w:space="0" w:color="auto"/>
                  </w:tcBorders>
                  <w:shd w:val="clear" w:color="000000" w:fill="FFFFFF"/>
                  <w:vAlign w:val="center"/>
                  <w:hideMark/>
                </w:tcPr>
                <w:p w:rsidR="00F73995" w:rsidRPr="00F73995" w:rsidRDefault="00F73995" w:rsidP="00F73995">
                  <w:pPr>
                    <w:framePr w:hSpace="180" w:wrap="around" w:hAnchor="margin" w:y="375"/>
                    <w:rPr>
                      <w:sz w:val="16"/>
                      <w:szCs w:val="16"/>
                    </w:rPr>
                  </w:pPr>
                  <w:r w:rsidRPr="00F73995">
                    <w:rPr>
                      <w:sz w:val="16"/>
                      <w:szCs w:val="16"/>
                    </w:rPr>
                    <w:t>Реализация комплекса мероприятий по борьбе с борщевиком Сосновского на территориях муниципальных образований Ленинградской области</w:t>
                  </w:r>
                </w:p>
              </w:tc>
              <w:tc>
                <w:tcPr>
                  <w:tcW w:w="566" w:type="dxa"/>
                  <w:tcBorders>
                    <w:top w:val="nil"/>
                    <w:left w:val="nil"/>
                    <w:bottom w:val="single" w:sz="4" w:space="0" w:color="auto"/>
                    <w:right w:val="single" w:sz="4" w:space="0" w:color="auto"/>
                  </w:tcBorders>
                  <w:shd w:val="clear" w:color="000000" w:fill="FFFFFF"/>
                  <w:vAlign w:val="center"/>
                  <w:hideMark/>
                </w:tcPr>
                <w:p w:rsidR="00F73995" w:rsidRPr="00F73995" w:rsidRDefault="00F73995" w:rsidP="00F73995">
                  <w:pPr>
                    <w:framePr w:hSpace="180" w:wrap="around" w:hAnchor="margin" w:y="375"/>
                    <w:jc w:val="center"/>
                    <w:rPr>
                      <w:sz w:val="16"/>
                      <w:szCs w:val="16"/>
                    </w:rPr>
                  </w:pPr>
                  <w:r w:rsidRPr="00F73995">
                    <w:rPr>
                      <w:sz w:val="16"/>
                      <w:szCs w:val="16"/>
                    </w:rPr>
                    <w:t>0503</w:t>
                  </w:r>
                </w:p>
              </w:tc>
              <w:tc>
                <w:tcPr>
                  <w:tcW w:w="1117" w:type="dxa"/>
                  <w:tcBorders>
                    <w:top w:val="nil"/>
                    <w:left w:val="nil"/>
                    <w:bottom w:val="single" w:sz="4" w:space="0" w:color="auto"/>
                    <w:right w:val="single" w:sz="4" w:space="0" w:color="auto"/>
                  </w:tcBorders>
                  <w:shd w:val="clear" w:color="000000" w:fill="FFFFFF"/>
                  <w:vAlign w:val="center"/>
                  <w:hideMark/>
                </w:tcPr>
                <w:p w:rsidR="00F73995" w:rsidRPr="00F73995" w:rsidRDefault="00F73995" w:rsidP="00F73995">
                  <w:pPr>
                    <w:framePr w:hSpace="180" w:wrap="around" w:hAnchor="margin" w:y="375"/>
                    <w:jc w:val="center"/>
                    <w:rPr>
                      <w:sz w:val="16"/>
                      <w:szCs w:val="16"/>
                    </w:rPr>
                  </w:pPr>
                  <w:r w:rsidRPr="00F73995">
                    <w:rPr>
                      <w:sz w:val="16"/>
                      <w:szCs w:val="16"/>
                    </w:rPr>
                    <w:t>7И802S4310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F73995" w:rsidRPr="00F73995" w:rsidRDefault="00F73995" w:rsidP="00F73995">
                  <w:pPr>
                    <w:framePr w:hSpace="180" w:wrap="around" w:hAnchor="margin" w:y="375"/>
                    <w:jc w:val="center"/>
                    <w:rPr>
                      <w:sz w:val="16"/>
                      <w:szCs w:val="16"/>
                    </w:rPr>
                  </w:pPr>
                  <w:r w:rsidRPr="00F73995">
                    <w:rPr>
                      <w:sz w:val="16"/>
                      <w:szCs w:val="16"/>
                    </w:rPr>
                    <w:t>1566,65</w:t>
                  </w:r>
                </w:p>
              </w:tc>
              <w:tc>
                <w:tcPr>
                  <w:tcW w:w="1151" w:type="dxa"/>
                  <w:tcBorders>
                    <w:top w:val="nil"/>
                    <w:left w:val="nil"/>
                    <w:bottom w:val="single" w:sz="4" w:space="0" w:color="auto"/>
                    <w:right w:val="single" w:sz="4" w:space="0" w:color="auto"/>
                  </w:tcBorders>
                  <w:shd w:val="clear" w:color="000000" w:fill="FFFFFF"/>
                  <w:vAlign w:val="center"/>
                  <w:hideMark/>
                </w:tcPr>
                <w:p w:rsidR="00F73995" w:rsidRPr="00F73995" w:rsidRDefault="00F73995" w:rsidP="00F73995">
                  <w:pPr>
                    <w:framePr w:hSpace="180" w:wrap="around" w:hAnchor="margin" w:y="375"/>
                    <w:jc w:val="center"/>
                    <w:rPr>
                      <w:sz w:val="16"/>
                      <w:szCs w:val="16"/>
                    </w:rPr>
                  </w:pPr>
                  <w:r w:rsidRPr="00F73995">
                    <w:rPr>
                      <w:sz w:val="16"/>
                      <w:szCs w:val="16"/>
                    </w:rPr>
                    <w:t>0,0</w:t>
                  </w:r>
                </w:p>
              </w:tc>
              <w:tc>
                <w:tcPr>
                  <w:tcW w:w="851" w:type="dxa"/>
                  <w:tcBorders>
                    <w:top w:val="nil"/>
                    <w:left w:val="nil"/>
                    <w:bottom w:val="single" w:sz="4" w:space="0" w:color="auto"/>
                    <w:right w:val="single" w:sz="8" w:space="0" w:color="auto"/>
                  </w:tcBorders>
                  <w:shd w:val="clear" w:color="auto" w:fill="auto"/>
                  <w:noWrap/>
                  <w:vAlign w:val="center"/>
                  <w:hideMark/>
                </w:tcPr>
                <w:p w:rsidR="00F73995" w:rsidRPr="00F73995" w:rsidRDefault="00F73995" w:rsidP="00F73995">
                  <w:pPr>
                    <w:framePr w:hSpace="180" w:wrap="around" w:hAnchor="margin" w:y="375"/>
                    <w:jc w:val="right"/>
                    <w:rPr>
                      <w:sz w:val="16"/>
                      <w:szCs w:val="16"/>
                    </w:rPr>
                  </w:pPr>
                  <w:r w:rsidRPr="00F73995">
                    <w:rPr>
                      <w:sz w:val="16"/>
                      <w:szCs w:val="16"/>
                    </w:rPr>
                    <w:t>0,00%</w:t>
                  </w:r>
                </w:p>
              </w:tc>
            </w:tr>
            <w:tr w:rsidR="00F73995" w:rsidRPr="00F73995" w:rsidTr="00F73995">
              <w:trPr>
                <w:trHeight w:val="570"/>
              </w:trPr>
              <w:tc>
                <w:tcPr>
                  <w:tcW w:w="456" w:type="dxa"/>
                  <w:vMerge/>
                  <w:tcBorders>
                    <w:top w:val="nil"/>
                    <w:left w:val="single" w:sz="8" w:space="0" w:color="auto"/>
                    <w:bottom w:val="nil"/>
                    <w:right w:val="single" w:sz="4" w:space="0" w:color="auto"/>
                  </w:tcBorders>
                  <w:vAlign w:val="center"/>
                  <w:hideMark/>
                </w:tcPr>
                <w:p w:rsidR="00F73995" w:rsidRPr="00F73995" w:rsidRDefault="00F73995" w:rsidP="00F73995">
                  <w:pPr>
                    <w:framePr w:hSpace="180" w:wrap="around" w:hAnchor="margin" w:y="375"/>
                    <w:rPr>
                      <w:sz w:val="16"/>
                      <w:szCs w:val="16"/>
                    </w:rPr>
                  </w:pPr>
                </w:p>
              </w:tc>
              <w:tc>
                <w:tcPr>
                  <w:tcW w:w="1812" w:type="dxa"/>
                  <w:vMerge/>
                  <w:tcBorders>
                    <w:top w:val="nil"/>
                    <w:left w:val="single" w:sz="4" w:space="0" w:color="auto"/>
                    <w:bottom w:val="nil"/>
                    <w:right w:val="single" w:sz="4" w:space="0" w:color="auto"/>
                  </w:tcBorders>
                  <w:vAlign w:val="center"/>
                  <w:hideMark/>
                </w:tcPr>
                <w:p w:rsidR="00F73995" w:rsidRPr="00F73995" w:rsidRDefault="00F73995" w:rsidP="00F73995">
                  <w:pPr>
                    <w:framePr w:hSpace="180" w:wrap="around" w:hAnchor="margin" w:y="375"/>
                    <w:rPr>
                      <w:b/>
                      <w:bCs/>
                      <w:sz w:val="16"/>
                      <w:szCs w:val="16"/>
                    </w:rPr>
                  </w:pPr>
                </w:p>
              </w:tc>
              <w:tc>
                <w:tcPr>
                  <w:tcW w:w="1701" w:type="dxa"/>
                  <w:vMerge/>
                  <w:tcBorders>
                    <w:top w:val="nil"/>
                    <w:left w:val="single" w:sz="4" w:space="0" w:color="auto"/>
                    <w:bottom w:val="nil"/>
                    <w:right w:val="single" w:sz="4" w:space="0" w:color="auto"/>
                  </w:tcBorders>
                  <w:vAlign w:val="center"/>
                  <w:hideMark/>
                </w:tcPr>
                <w:p w:rsidR="00F73995" w:rsidRPr="00F73995" w:rsidRDefault="00F73995" w:rsidP="00F73995">
                  <w:pPr>
                    <w:framePr w:hSpace="180" w:wrap="around" w:hAnchor="margin" w:y="375"/>
                    <w:rPr>
                      <w:b/>
                      <w:bCs/>
                      <w:sz w:val="16"/>
                      <w:szCs w:val="16"/>
                    </w:rPr>
                  </w:pPr>
                </w:p>
              </w:tc>
              <w:tc>
                <w:tcPr>
                  <w:tcW w:w="993" w:type="dxa"/>
                  <w:vMerge/>
                  <w:tcBorders>
                    <w:top w:val="nil"/>
                    <w:left w:val="single" w:sz="4" w:space="0" w:color="auto"/>
                    <w:bottom w:val="nil"/>
                    <w:right w:val="single" w:sz="4" w:space="0" w:color="auto"/>
                  </w:tcBorders>
                  <w:vAlign w:val="center"/>
                  <w:hideMark/>
                </w:tcPr>
                <w:p w:rsidR="00F73995" w:rsidRPr="00F73995" w:rsidRDefault="00F73995" w:rsidP="00F73995">
                  <w:pPr>
                    <w:framePr w:hSpace="180" w:wrap="around" w:hAnchor="margin" w:y="375"/>
                    <w:rPr>
                      <w:b/>
                      <w:bCs/>
                      <w:sz w:val="16"/>
                      <w:szCs w:val="16"/>
                    </w:rPr>
                  </w:pPr>
                </w:p>
              </w:tc>
              <w:tc>
                <w:tcPr>
                  <w:tcW w:w="709" w:type="dxa"/>
                  <w:vMerge/>
                  <w:tcBorders>
                    <w:top w:val="nil"/>
                    <w:left w:val="single" w:sz="4" w:space="0" w:color="auto"/>
                    <w:bottom w:val="nil"/>
                    <w:right w:val="single" w:sz="4" w:space="0" w:color="auto"/>
                  </w:tcBorders>
                  <w:vAlign w:val="center"/>
                  <w:hideMark/>
                </w:tcPr>
                <w:p w:rsidR="00F73995" w:rsidRPr="00F73995" w:rsidRDefault="00F73995" w:rsidP="00F73995">
                  <w:pPr>
                    <w:framePr w:hSpace="180" w:wrap="around" w:hAnchor="margin" w:y="375"/>
                    <w:rPr>
                      <w:b/>
                      <w:bCs/>
                      <w:sz w:val="16"/>
                      <w:szCs w:val="16"/>
                    </w:rPr>
                  </w:pPr>
                </w:p>
              </w:tc>
              <w:tc>
                <w:tcPr>
                  <w:tcW w:w="5103" w:type="dxa"/>
                  <w:tcBorders>
                    <w:top w:val="nil"/>
                    <w:left w:val="nil"/>
                    <w:bottom w:val="single" w:sz="4" w:space="0" w:color="auto"/>
                    <w:right w:val="single" w:sz="4" w:space="0" w:color="auto"/>
                  </w:tcBorders>
                  <w:shd w:val="clear" w:color="000000" w:fill="FFFFFF"/>
                  <w:vAlign w:val="center"/>
                  <w:hideMark/>
                </w:tcPr>
                <w:p w:rsidR="00F73995" w:rsidRPr="00F73995" w:rsidRDefault="00F73995" w:rsidP="00F73995">
                  <w:pPr>
                    <w:framePr w:hSpace="180" w:wrap="around" w:hAnchor="margin" w:y="375"/>
                    <w:rPr>
                      <w:sz w:val="16"/>
                      <w:szCs w:val="16"/>
                    </w:rPr>
                  </w:pPr>
                  <w:r w:rsidRPr="00F73995">
                    <w:rPr>
                      <w:sz w:val="16"/>
                      <w:szCs w:val="16"/>
                    </w:rPr>
                    <w:t xml:space="preserve">Реализация комплекса мероприятий по оценке эффективности произведенных мероприятий по уничтожению борщевика Сосновского    </w:t>
                  </w:r>
                </w:p>
              </w:tc>
              <w:tc>
                <w:tcPr>
                  <w:tcW w:w="566" w:type="dxa"/>
                  <w:tcBorders>
                    <w:top w:val="nil"/>
                    <w:left w:val="nil"/>
                    <w:bottom w:val="single" w:sz="4" w:space="0" w:color="auto"/>
                    <w:right w:val="single" w:sz="4" w:space="0" w:color="auto"/>
                  </w:tcBorders>
                  <w:shd w:val="clear" w:color="000000" w:fill="FFFFFF"/>
                  <w:vAlign w:val="center"/>
                  <w:hideMark/>
                </w:tcPr>
                <w:p w:rsidR="00F73995" w:rsidRPr="00F73995" w:rsidRDefault="00F73995" w:rsidP="00F73995">
                  <w:pPr>
                    <w:framePr w:hSpace="180" w:wrap="around" w:hAnchor="margin" w:y="375"/>
                    <w:jc w:val="center"/>
                    <w:rPr>
                      <w:sz w:val="16"/>
                      <w:szCs w:val="16"/>
                    </w:rPr>
                  </w:pPr>
                  <w:r w:rsidRPr="00F73995">
                    <w:rPr>
                      <w:sz w:val="16"/>
                      <w:szCs w:val="16"/>
                    </w:rPr>
                    <w:t>0503</w:t>
                  </w:r>
                </w:p>
              </w:tc>
              <w:tc>
                <w:tcPr>
                  <w:tcW w:w="1117" w:type="dxa"/>
                  <w:tcBorders>
                    <w:top w:val="nil"/>
                    <w:left w:val="nil"/>
                    <w:bottom w:val="single" w:sz="4" w:space="0" w:color="auto"/>
                    <w:right w:val="single" w:sz="4" w:space="0" w:color="auto"/>
                  </w:tcBorders>
                  <w:shd w:val="clear" w:color="000000" w:fill="FFFFFF"/>
                  <w:vAlign w:val="center"/>
                  <w:hideMark/>
                </w:tcPr>
                <w:p w:rsidR="00F73995" w:rsidRPr="00F73995" w:rsidRDefault="00F73995" w:rsidP="00F73995">
                  <w:pPr>
                    <w:framePr w:hSpace="180" w:wrap="around" w:hAnchor="margin" w:y="375"/>
                    <w:jc w:val="center"/>
                    <w:rPr>
                      <w:sz w:val="16"/>
                      <w:szCs w:val="16"/>
                    </w:rPr>
                  </w:pPr>
                  <w:r w:rsidRPr="00F73995">
                    <w:rPr>
                      <w:sz w:val="16"/>
                      <w:szCs w:val="16"/>
                    </w:rPr>
                    <w:t>7И802S4310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F73995" w:rsidRPr="00F73995" w:rsidRDefault="00F73995" w:rsidP="00F73995">
                  <w:pPr>
                    <w:framePr w:hSpace="180" w:wrap="around" w:hAnchor="margin" w:y="375"/>
                    <w:jc w:val="center"/>
                    <w:rPr>
                      <w:sz w:val="16"/>
                      <w:szCs w:val="16"/>
                    </w:rPr>
                  </w:pPr>
                  <w:r w:rsidRPr="00F73995">
                    <w:rPr>
                      <w:sz w:val="16"/>
                      <w:szCs w:val="16"/>
                    </w:rPr>
                    <w:t>75,00</w:t>
                  </w:r>
                </w:p>
              </w:tc>
              <w:tc>
                <w:tcPr>
                  <w:tcW w:w="1151" w:type="dxa"/>
                  <w:tcBorders>
                    <w:top w:val="nil"/>
                    <w:left w:val="nil"/>
                    <w:bottom w:val="single" w:sz="4" w:space="0" w:color="auto"/>
                    <w:right w:val="single" w:sz="4" w:space="0" w:color="auto"/>
                  </w:tcBorders>
                  <w:shd w:val="clear" w:color="000000" w:fill="FFFFFF"/>
                  <w:vAlign w:val="center"/>
                  <w:hideMark/>
                </w:tcPr>
                <w:p w:rsidR="00F73995" w:rsidRPr="00F73995" w:rsidRDefault="00F73995" w:rsidP="00F73995">
                  <w:pPr>
                    <w:framePr w:hSpace="180" w:wrap="around" w:hAnchor="margin" w:y="375"/>
                    <w:jc w:val="center"/>
                    <w:rPr>
                      <w:sz w:val="16"/>
                      <w:szCs w:val="16"/>
                    </w:rPr>
                  </w:pPr>
                  <w:r w:rsidRPr="00F73995">
                    <w:rPr>
                      <w:sz w:val="16"/>
                      <w:szCs w:val="16"/>
                    </w:rPr>
                    <w:t>0,0</w:t>
                  </w:r>
                </w:p>
              </w:tc>
              <w:tc>
                <w:tcPr>
                  <w:tcW w:w="851" w:type="dxa"/>
                  <w:tcBorders>
                    <w:top w:val="nil"/>
                    <w:left w:val="nil"/>
                    <w:bottom w:val="single" w:sz="4" w:space="0" w:color="auto"/>
                    <w:right w:val="single" w:sz="8" w:space="0" w:color="auto"/>
                  </w:tcBorders>
                  <w:shd w:val="clear" w:color="auto" w:fill="auto"/>
                  <w:noWrap/>
                  <w:vAlign w:val="center"/>
                  <w:hideMark/>
                </w:tcPr>
                <w:p w:rsidR="00F73995" w:rsidRPr="00F73995" w:rsidRDefault="00F73995" w:rsidP="00F73995">
                  <w:pPr>
                    <w:framePr w:hSpace="180" w:wrap="around" w:hAnchor="margin" w:y="375"/>
                    <w:jc w:val="right"/>
                    <w:rPr>
                      <w:sz w:val="16"/>
                      <w:szCs w:val="16"/>
                    </w:rPr>
                  </w:pPr>
                  <w:r w:rsidRPr="00F73995">
                    <w:rPr>
                      <w:sz w:val="16"/>
                      <w:szCs w:val="16"/>
                    </w:rPr>
                    <w:t>0,00%</w:t>
                  </w:r>
                </w:p>
              </w:tc>
            </w:tr>
            <w:tr w:rsidR="00F73995" w:rsidRPr="00F73995" w:rsidTr="00F73995">
              <w:trPr>
                <w:trHeight w:val="266"/>
              </w:trPr>
              <w:tc>
                <w:tcPr>
                  <w:tcW w:w="456" w:type="dxa"/>
                  <w:vMerge/>
                  <w:tcBorders>
                    <w:top w:val="nil"/>
                    <w:left w:val="single" w:sz="8" w:space="0" w:color="auto"/>
                    <w:bottom w:val="nil"/>
                    <w:right w:val="single" w:sz="4" w:space="0" w:color="auto"/>
                  </w:tcBorders>
                  <w:vAlign w:val="center"/>
                  <w:hideMark/>
                </w:tcPr>
                <w:p w:rsidR="00F73995" w:rsidRPr="00F73995" w:rsidRDefault="00F73995" w:rsidP="00F73995">
                  <w:pPr>
                    <w:framePr w:hSpace="180" w:wrap="around" w:hAnchor="margin" w:y="375"/>
                    <w:rPr>
                      <w:sz w:val="16"/>
                      <w:szCs w:val="16"/>
                    </w:rPr>
                  </w:pPr>
                </w:p>
              </w:tc>
              <w:tc>
                <w:tcPr>
                  <w:tcW w:w="1812" w:type="dxa"/>
                  <w:vMerge/>
                  <w:tcBorders>
                    <w:top w:val="nil"/>
                    <w:left w:val="single" w:sz="4" w:space="0" w:color="auto"/>
                    <w:bottom w:val="nil"/>
                    <w:right w:val="single" w:sz="4" w:space="0" w:color="auto"/>
                  </w:tcBorders>
                  <w:vAlign w:val="center"/>
                  <w:hideMark/>
                </w:tcPr>
                <w:p w:rsidR="00F73995" w:rsidRPr="00F73995" w:rsidRDefault="00F73995" w:rsidP="00F73995">
                  <w:pPr>
                    <w:framePr w:hSpace="180" w:wrap="around" w:hAnchor="margin" w:y="375"/>
                    <w:rPr>
                      <w:b/>
                      <w:bCs/>
                      <w:sz w:val="16"/>
                      <w:szCs w:val="16"/>
                    </w:rPr>
                  </w:pPr>
                </w:p>
              </w:tc>
              <w:tc>
                <w:tcPr>
                  <w:tcW w:w="1701" w:type="dxa"/>
                  <w:vMerge/>
                  <w:tcBorders>
                    <w:top w:val="nil"/>
                    <w:left w:val="single" w:sz="4" w:space="0" w:color="auto"/>
                    <w:bottom w:val="nil"/>
                    <w:right w:val="single" w:sz="4" w:space="0" w:color="auto"/>
                  </w:tcBorders>
                  <w:vAlign w:val="center"/>
                  <w:hideMark/>
                </w:tcPr>
                <w:p w:rsidR="00F73995" w:rsidRPr="00F73995" w:rsidRDefault="00F73995" w:rsidP="00F73995">
                  <w:pPr>
                    <w:framePr w:hSpace="180" w:wrap="around" w:hAnchor="margin" w:y="375"/>
                    <w:rPr>
                      <w:b/>
                      <w:bCs/>
                      <w:sz w:val="16"/>
                      <w:szCs w:val="16"/>
                    </w:rPr>
                  </w:pPr>
                </w:p>
              </w:tc>
              <w:tc>
                <w:tcPr>
                  <w:tcW w:w="993" w:type="dxa"/>
                  <w:vMerge/>
                  <w:tcBorders>
                    <w:top w:val="nil"/>
                    <w:left w:val="single" w:sz="4" w:space="0" w:color="auto"/>
                    <w:bottom w:val="nil"/>
                    <w:right w:val="single" w:sz="4" w:space="0" w:color="auto"/>
                  </w:tcBorders>
                  <w:vAlign w:val="center"/>
                  <w:hideMark/>
                </w:tcPr>
                <w:p w:rsidR="00F73995" w:rsidRPr="00F73995" w:rsidRDefault="00F73995" w:rsidP="00F73995">
                  <w:pPr>
                    <w:framePr w:hSpace="180" w:wrap="around" w:hAnchor="margin" w:y="375"/>
                    <w:rPr>
                      <w:b/>
                      <w:bCs/>
                      <w:sz w:val="16"/>
                      <w:szCs w:val="16"/>
                    </w:rPr>
                  </w:pPr>
                </w:p>
              </w:tc>
              <w:tc>
                <w:tcPr>
                  <w:tcW w:w="709" w:type="dxa"/>
                  <w:vMerge/>
                  <w:tcBorders>
                    <w:top w:val="nil"/>
                    <w:left w:val="single" w:sz="4" w:space="0" w:color="auto"/>
                    <w:bottom w:val="nil"/>
                    <w:right w:val="single" w:sz="4" w:space="0" w:color="auto"/>
                  </w:tcBorders>
                  <w:vAlign w:val="center"/>
                  <w:hideMark/>
                </w:tcPr>
                <w:p w:rsidR="00F73995" w:rsidRPr="00F73995" w:rsidRDefault="00F73995" w:rsidP="00F73995">
                  <w:pPr>
                    <w:framePr w:hSpace="180" w:wrap="around" w:hAnchor="margin" w:y="375"/>
                    <w:rPr>
                      <w:b/>
                      <w:bCs/>
                      <w:sz w:val="16"/>
                      <w:szCs w:val="16"/>
                    </w:rPr>
                  </w:pPr>
                </w:p>
              </w:tc>
              <w:tc>
                <w:tcPr>
                  <w:tcW w:w="5103" w:type="dxa"/>
                  <w:tcBorders>
                    <w:top w:val="nil"/>
                    <w:left w:val="nil"/>
                    <w:bottom w:val="single" w:sz="4" w:space="0" w:color="auto"/>
                    <w:right w:val="single" w:sz="4" w:space="0" w:color="auto"/>
                  </w:tcBorders>
                  <w:shd w:val="clear" w:color="000000" w:fill="FFFFFF"/>
                  <w:vAlign w:val="center"/>
                  <w:hideMark/>
                </w:tcPr>
                <w:p w:rsidR="00F73995" w:rsidRPr="00F73995" w:rsidRDefault="00F73995" w:rsidP="00F73995">
                  <w:pPr>
                    <w:framePr w:hSpace="180" w:wrap="around" w:hAnchor="margin" w:y="375"/>
                    <w:rPr>
                      <w:sz w:val="16"/>
                      <w:szCs w:val="16"/>
                    </w:rPr>
                  </w:pPr>
                  <w:r w:rsidRPr="00F73995">
                    <w:rPr>
                      <w:sz w:val="16"/>
                      <w:szCs w:val="16"/>
                    </w:rPr>
                    <w:t xml:space="preserve">Благоустройство сельских территорий (Комплексное развитие сельских территорий) (Оборудование дет. </w:t>
                  </w:r>
                  <w:proofErr w:type="spellStart"/>
                  <w:r w:rsidRPr="00F73995">
                    <w:rPr>
                      <w:sz w:val="16"/>
                      <w:szCs w:val="16"/>
                    </w:rPr>
                    <w:t>спорт.-игр</w:t>
                  </w:r>
                  <w:proofErr w:type="spellEnd"/>
                  <w:r w:rsidRPr="00F73995">
                    <w:rPr>
                      <w:sz w:val="16"/>
                      <w:szCs w:val="16"/>
                    </w:rPr>
                    <w:t xml:space="preserve">. площадки, пл. Манина 1-6 в </w:t>
                  </w:r>
                  <w:proofErr w:type="spellStart"/>
                  <w:r w:rsidRPr="00F73995">
                    <w:rPr>
                      <w:sz w:val="16"/>
                      <w:szCs w:val="16"/>
                    </w:rPr>
                    <w:t>п</w:t>
                  </w:r>
                  <w:proofErr w:type="gramStart"/>
                  <w:r w:rsidRPr="00F73995">
                    <w:rPr>
                      <w:sz w:val="16"/>
                      <w:szCs w:val="16"/>
                    </w:rPr>
                    <w:t>.В</w:t>
                  </w:r>
                  <w:proofErr w:type="gramEnd"/>
                  <w:r w:rsidRPr="00F73995">
                    <w:rPr>
                      <w:sz w:val="16"/>
                      <w:szCs w:val="16"/>
                    </w:rPr>
                    <w:t>ойсковицы</w:t>
                  </w:r>
                  <w:proofErr w:type="spellEnd"/>
                  <w:r w:rsidRPr="00F73995">
                    <w:rPr>
                      <w:sz w:val="16"/>
                      <w:szCs w:val="16"/>
                    </w:rPr>
                    <w:t>)</w:t>
                  </w:r>
                </w:p>
              </w:tc>
              <w:tc>
                <w:tcPr>
                  <w:tcW w:w="566" w:type="dxa"/>
                  <w:tcBorders>
                    <w:top w:val="nil"/>
                    <w:left w:val="nil"/>
                    <w:bottom w:val="single" w:sz="4" w:space="0" w:color="auto"/>
                    <w:right w:val="single" w:sz="4" w:space="0" w:color="auto"/>
                  </w:tcBorders>
                  <w:shd w:val="clear" w:color="000000" w:fill="FFFFFF"/>
                  <w:vAlign w:val="center"/>
                  <w:hideMark/>
                </w:tcPr>
                <w:p w:rsidR="00F73995" w:rsidRPr="00F73995" w:rsidRDefault="00F73995" w:rsidP="00F73995">
                  <w:pPr>
                    <w:framePr w:hSpace="180" w:wrap="around" w:hAnchor="margin" w:y="375"/>
                    <w:jc w:val="center"/>
                    <w:rPr>
                      <w:sz w:val="16"/>
                      <w:szCs w:val="16"/>
                    </w:rPr>
                  </w:pPr>
                  <w:r w:rsidRPr="00F73995">
                    <w:rPr>
                      <w:sz w:val="16"/>
                      <w:szCs w:val="16"/>
                    </w:rPr>
                    <w:t>0503</w:t>
                  </w:r>
                </w:p>
              </w:tc>
              <w:tc>
                <w:tcPr>
                  <w:tcW w:w="1117" w:type="dxa"/>
                  <w:tcBorders>
                    <w:top w:val="nil"/>
                    <w:left w:val="nil"/>
                    <w:bottom w:val="single" w:sz="4" w:space="0" w:color="auto"/>
                    <w:right w:val="single" w:sz="4" w:space="0" w:color="auto"/>
                  </w:tcBorders>
                  <w:shd w:val="clear" w:color="000000" w:fill="FFFFFF"/>
                  <w:vAlign w:val="center"/>
                  <w:hideMark/>
                </w:tcPr>
                <w:p w:rsidR="00F73995" w:rsidRPr="00F73995" w:rsidRDefault="00F73995" w:rsidP="00F73995">
                  <w:pPr>
                    <w:framePr w:hSpace="180" w:wrap="around" w:hAnchor="margin" w:y="375"/>
                    <w:jc w:val="center"/>
                    <w:rPr>
                      <w:sz w:val="16"/>
                      <w:szCs w:val="16"/>
                    </w:rPr>
                  </w:pPr>
                  <w:r w:rsidRPr="00F73995">
                    <w:rPr>
                      <w:sz w:val="16"/>
                      <w:szCs w:val="16"/>
                    </w:rPr>
                    <w:t>7И802S5670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F73995" w:rsidRPr="00F73995" w:rsidRDefault="00F73995" w:rsidP="00F73995">
                  <w:pPr>
                    <w:framePr w:hSpace="180" w:wrap="around" w:hAnchor="margin" w:y="375"/>
                    <w:jc w:val="center"/>
                    <w:rPr>
                      <w:sz w:val="16"/>
                      <w:szCs w:val="16"/>
                    </w:rPr>
                  </w:pPr>
                  <w:r w:rsidRPr="00F73995">
                    <w:rPr>
                      <w:sz w:val="16"/>
                      <w:szCs w:val="16"/>
                    </w:rPr>
                    <w:t>5977,40</w:t>
                  </w:r>
                </w:p>
              </w:tc>
              <w:tc>
                <w:tcPr>
                  <w:tcW w:w="1151" w:type="dxa"/>
                  <w:tcBorders>
                    <w:top w:val="nil"/>
                    <w:left w:val="nil"/>
                    <w:bottom w:val="single" w:sz="4" w:space="0" w:color="auto"/>
                    <w:right w:val="single" w:sz="4" w:space="0" w:color="auto"/>
                  </w:tcBorders>
                  <w:shd w:val="clear" w:color="000000" w:fill="FFFFFF"/>
                  <w:vAlign w:val="center"/>
                  <w:hideMark/>
                </w:tcPr>
                <w:p w:rsidR="00F73995" w:rsidRPr="00F73995" w:rsidRDefault="00F73995" w:rsidP="00F73995">
                  <w:pPr>
                    <w:framePr w:hSpace="180" w:wrap="around" w:hAnchor="margin" w:y="375"/>
                    <w:jc w:val="center"/>
                    <w:rPr>
                      <w:sz w:val="16"/>
                      <w:szCs w:val="16"/>
                    </w:rPr>
                  </w:pPr>
                  <w:r w:rsidRPr="00F73995">
                    <w:rPr>
                      <w:sz w:val="16"/>
                      <w:szCs w:val="16"/>
                    </w:rPr>
                    <w:t>0,0</w:t>
                  </w:r>
                </w:p>
              </w:tc>
              <w:tc>
                <w:tcPr>
                  <w:tcW w:w="851" w:type="dxa"/>
                  <w:tcBorders>
                    <w:top w:val="nil"/>
                    <w:left w:val="nil"/>
                    <w:bottom w:val="single" w:sz="4" w:space="0" w:color="auto"/>
                    <w:right w:val="single" w:sz="8" w:space="0" w:color="auto"/>
                  </w:tcBorders>
                  <w:shd w:val="clear" w:color="auto" w:fill="auto"/>
                  <w:noWrap/>
                  <w:vAlign w:val="center"/>
                  <w:hideMark/>
                </w:tcPr>
                <w:p w:rsidR="00F73995" w:rsidRPr="00F73995" w:rsidRDefault="00F73995" w:rsidP="00F73995">
                  <w:pPr>
                    <w:framePr w:hSpace="180" w:wrap="around" w:hAnchor="margin" w:y="375"/>
                    <w:jc w:val="right"/>
                    <w:rPr>
                      <w:sz w:val="16"/>
                      <w:szCs w:val="16"/>
                    </w:rPr>
                  </w:pPr>
                  <w:r w:rsidRPr="00F73995">
                    <w:rPr>
                      <w:sz w:val="16"/>
                      <w:szCs w:val="16"/>
                    </w:rPr>
                    <w:t>0,00%</w:t>
                  </w:r>
                </w:p>
              </w:tc>
            </w:tr>
            <w:tr w:rsidR="00F73995" w:rsidRPr="00F73995" w:rsidTr="00F73995">
              <w:trPr>
                <w:trHeight w:val="274"/>
              </w:trPr>
              <w:tc>
                <w:tcPr>
                  <w:tcW w:w="456" w:type="dxa"/>
                  <w:vMerge/>
                  <w:tcBorders>
                    <w:top w:val="nil"/>
                    <w:left w:val="single" w:sz="8" w:space="0" w:color="auto"/>
                    <w:bottom w:val="nil"/>
                    <w:right w:val="single" w:sz="4" w:space="0" w:color="auto"/>
                  </w:tcBorders>
                  <w:vAlign w:val="center"/>
                  <w:hideMark/>
                </w:tcPr>
                <w:p w:rsidR="00F73995" w:rsidRPr="00F73995" w:rsidRDefault="00F73995" w:rsidP="00F73995">
                  <w:pPr>
                    <w:framePr w:hSpace="180" w:wrap="around" w:hAnchor="margin" w:y="375"/>
                    <w:rPr>
                      <w:sz w:val="16"/>
                      <w:szCs w:val="16"/>
                    </w:rPr>
                  </w:pPr>
                </w:p>
              </w:tc>
              <w:tc>
                <w:tcPr>
                  <w:tcW w:w="1812" w:type="dxa"/>
                  <w:vMerge/>
                  <w:tcBorders>
                    <w:top w:val="nil"/>
                    <w:left w:val="single" w:sz="4" w:space="0" w:color="auto"/>
                    <w:bottom w:val="nil"/>
                    <w:right w:val="single" w:sz="4" w:space="0" w:color="auto"/>
                  </w:tcBorders>
                  <w:vAlign w:val="center"/>
                  <w:hideMark/>
                </w:tcPr>
                <w:p w:rsidR="00F73995" w:rsidRPr="00F73995" w:rsidRDefault="00F73995" w:rsidP="00F73995">
                  <w:pPr>
                    <w:framePr w:hSpace="180" w:wrap="around" w:hAnchor="margin" w:y="375"/>
                    <w:rPr>
                      <w:b/>
                      <w:bCs/>
                      <w:sz w:val="16"/>
                      <w:szCs w:val="16"/>
                    </w:rPr>
                  </w:pPr>
                </w:p>
              </w:tc>
              <w:tc>
                <w:tcPr>
                  <w:tcW w:w="1701" w:type="dxa"/>
                  <w:vMerge/>
                  <w:tcBorders>
                    <w:top w:val="nil"/>
                    <w:left w:val="single" w:sz="4" w:space="0" w:color="auto"/>
                    <w:bottom w:val="nil"/>
                    <w:right w:val="single" w:sz="4" w:space="0" w:color="auto"/>
                  </w:tcBorders>
                  <w:vAlign w:val="center"/>
                  <w:hideMark/>
                </w:tcPr>
                <w:p w:rsidR="00F73995" w:rsidRPr="00F73995" w:rsidRDefault="00F73995" w:rsidP="00F73995">
                  <w:pPr>
                    <w:framePr w:hSpace="180" w:wrap="around" w:hAnchor="margin" w:y="375"/>
                    <w:rPr>
                      <w:b/>
                      <w:bCs/>
                      <w:sz w:val="16"/>
                      <w:szCs w:val="16"/>
                    </w:rPr>
                  </w:pPr>
                </w:p>
              </w:tc>
              <w:tc>
                <w:tcPr>
                  <w:tcW w:w="993" w:type="dxa"/>
                  <w:vMerge/>
                  <w:tcBorders>
                    <w:top w:val="nil"/>
                    <w:left w:val="single" w:sz="4" w:space="0" w:color="auto"/>
                    <w:bottom w:val="nil"/>
                    <w:right w:val="single" w:sz="4" w:space="0" w:color="auto"/>
                  </w:tcBorders>
                  <w:vAlign w:val="center"/>
                  <w:hideMark/>
                </w:tcPr>
                <w:p w:rsidR="00F73995" w:rsidRPr="00F73995" w:rsidRDefault="00F73995" w:rsidP="00F73995">
                  <w:pPr>
                    <w:framePr w:hSpace="180" w:wrap="around" w:hAnchor="margin" w:y="375"/>
                    <w:rPr>
                      <w:b/>
                      <w:bCs/>
                      <w:sz w:val="16"/>
                      <w:szCs w:val="16"/>
                    </w:rPr>
                  </w:pPr>
                </w:p>
              </w:tc>
              <w:tc>
                <w:tcPr>
                  <w:tcW w:w="709" w:type="dxa"/>
                  <w:vMerge/>
                  <w:tcBorders>
                    <w:top w:val="nil"/>
                    <w:left w:val="single" w:sz="4" w:space="0" w:color="auto"/>
                    <w:bottom w:val="nil"/>
                    <w:right w:val="single" w:sz="4" w:space="0" w:color="auto"/>
                  </w:tcBorders>
                  <w:vAlign w:val="center"/>
                  <w:hideMark/>
                </w:tcPr>
                <w:p w:rsidR="00F73995" w:rsidRPr="00F73995" w:rsidRDefault="00F73995" w:rsidP="00F73995">
                  <w:pPr>
                    <w:framePr w:hSpace="180" w:wrap="around" w:hAnchor="margin" w:y="375"/>
                    <w:rPr>
                      <w:b/>
                      <w:bCs/>
                      <w:sz w:val="16"/>
                      <w:szCs w:val="16"/>
                    </w:rPr>
                  </w:pPr>
                </w:p>
              </w:tc>
              <w:tc>
                <w:tcPr>
                  <w:tcW w:w="5103" w:type="dxa"/>
                  <w:tcBorders>
                    <w:top w:val="nil"/>
                    <w:left w:val="nil"/>
                    <w:bottom w:val="single" w:sz="4" w:space="0" w:color="auto"/>
                    <w:right w:val="single" w:sz="4" w:space="0" w:color="auto"/>
                  </w:tcBorders>
                  <w:shd w:val="clear" w:color="000000" w:fill="EAF1DD"/>
                  <w:vAlign w:val="center"/>
                  <w:hideMark/>
                </w:tcPr>
                <w:p w:rsidR="00F73995" w:rsidRPr="00F73995" w:rsidRDefault="00F73995" w:rsidP="00F73995">
                  <w:pPr>
                    <w:framePr w:hSpace="180" w:wrap="around" w:hAnchor="margin" w:y="375"/>
                    <w:rPr>
                      <w:b/>
                      <w:bCs/>
                      <w:sz w:val="16"/>
                      <w:szCs w:val="16"/>
                    </w:rPr>
                  </w:pPr>
                  <w:proofErr w:type="gramStart"/>
                  <w:r w:rsidRPr="00F73995">
                    <w:rPr>
                      <w:b/>
                      <w:bCs/>
                      <w:sz w:val="16"/>
                      <w:szCs w:val="16"/>
                    </w:rPr>
                    <w:t>Мероприятия</w:t>
                  </w:r>
                  <w:proofErr w:type="gramEnd"/>
                  <w:r w:rsidRPr="00F73995">
                    <w:rPr>
                      <w:b/>
                      <w:bCs/>
                      <w:sz w:val="16"/>
                      <w:szCs w:val="16"/>
                    </w:rPr>
                    <w:t xml:space="preserve"> направленные на достижение цели федерального проекта «Дорожная сеть»</w:t>
                  </w:r>
                </w:p>
              </w:tc>
              <w:tc>
                <w:tcPr>
                  <w:tcW w:w="566" w:type="dxa"/>
                  <w:tcBorders>
                    <w:top w:val="nil"/>
                    <w:left w:val="nil"/>
                    <w:bottom w:val="single" w:sz="4" w:space="0" w:color="auto"/>
                    <w:right w:val="single" w:sz="4" w:space="0" w:color="auto"/>
                  </w:tcBorders>
                  <w:shd w:val="clear" w:color="000000" w:fill="EAF1DD"/>
                  <w:vAlign w:val="center"/>
                  <w:hideMark/>
                </w:tcPr>
                <w:p w:rsidR="00F73995" w:rsidRPr="00F73995" w:rsidRDefault="00F73995" w:rsidP="00F73995">
                  <w:pPr>
                    <w:framePr w:hSpace="180" w:wrap="around" w:hAnchor="margin" w:y="375"/>
                    <w:jc w:val="center"/>
                    <w:rPr>
                      <w:b/>
                      <w:bCs/>
                      <w:sz w:val="16"/>
                      <w:szCs w:val="16"/>
                    </w:rPr>
                  </w:pPr>
                  <w:r w:rsidRPr="00F73995">
                    <w:rPr>
                      <w:b/>
                      <w:bCs/>
                      <w:sz w:val="16"/>
                      <w:szCs w:val="16"/>
                    </w:rPr>
                    <w:t> </w:t>
                  </w:r>
                </w:p>
              </w:tc>
              <w:tc>
                <w:tcPr>
                  <w:tcW w:w="1117" w:type="dxa"/>
                  <w:tcBorders>
                    <w:top w:val="nil"/>
                    <w:left w:val="nil"/>
                    <w:bottom w:val="single" w:sz="4" w:space="0" w:color="auto"/>
                    <w:right w:val="single" w:sz="4" w:space="0" w:color="auto"/>
                  </w:tcBorders>
                  <w:shd w:val="clear" w:color="000000" w:fill="EAF1DD"/>
                  <w:vAlign w:val="center"/>
                  <w:hideMark/>
                </w:tcPr>
                <w:p w:rsidR="00F73995" w:rsidRPr="00F73995" w:rsidRDefault="00F73995" w:rsidP="00F73995">
                  <w:pPr>
                    <w:framePr w:hSpace="180" w:wrap="around" w:hAnchor="margin" w:y="375"/>
                    <w:jc w:val="center"/>
                    <w:rPr>
                      <w:b/>
                      <w:bCs/>
                      <w:sz w:val="16"/>
                      <w:szCs w:val="16"/>
                    </w:rPr>
                  </w:pPr>
                  <w:r w:rsidRPr="00F73995">
                    <w:rPr>
                      <w:b/>
                      <w:bCs/>
                      <w:sz w:val="16"/>
                      <w:szCs w:val="16"/>
                    </w:rPr>
                    <w:t>7И801</w:t>
                  </w:r>
                </w:p>
              </w:tc>
              <w:tc>
                <w:tcPr>
                  <w:tcW w:w="1134" w:type="dxa"/>
                  <w:tcBorders>
                    <w:top w:val="nil"/>
                    <w:left w:val="single" w:sz="4" w:space="0" w:color="auto"/>
                    <w:bottom w:val="single" w:sz="4" w:space="0" w:color="auto"/>
                    <w:right w:val="single" w:sz="4" w:space="0" w:color="auto"/>
                  </w:tcBorders>
                  <w:shd w:val="clear" w:color="000000" w:fill="EAF1DD"/>
                  <w:vAlign w:val="center"/>
                  <w:hideMark/>
                </w:tcPr>
                <w:p w:rsidR="00F73995" w:rsidRPr="00F73995" w:rsidRDefault="00F73995" w:rsidP="00F73995">
                  <w:pPr>
                    <w:framePr w:hSpace="180" w:wrap="around" w:hAnchor="margin" w:y="375"/>
                    <w:jc w:val="center"/>
                    <w:rPr>
                      <w:b/>
                      <w:bCs/>
                      <w:sz w:val="16"/>
                      <w:szCs w:val="16"/>
                    </w:rPr>
                  </w:pPr>
                  <w:r w:rsidRPr="00F73995">
                    <w:rPr>
                      <w:b/>
                      <w:bCs/>
                      <w:sz w:val="16"/>
                      <w:szCs w:val="16"/>
                    </w:rPr>
                    <w:t>7477,29</w:t>
                  </w:r>
                </w:p>
              </w:tc>
              <w:tc>
                <w:tcPr>
                  <w:tcW w:w="1151" w:type="dxa"/>
                  <w:tcBorders>
                    <w:top w:val="nil"/>
                    <w:left w:val="nil"/>
                    <w:bottom w:val="single" w:sz="4" w:space="0" w:color="auto"/>
                    <w:right w:val="single" w:sz="4" w:space="0" w:color="auto"/>
                  </w:tcBorders>
                  <w:shd w:val="clear" w:color="000000" w:fill="EAF1DD"/>
                  <w:vAlign w:val="center"/>
                  <w:hideMark/>
                </w:tcPr>
                <w:p w:rsidR="00F73995" w:rsidRPr="00F73995" w:rsidRDefault="00F73995" w:rsidP="00F73995">
                  <w:pPr>
                    <w:framePr w:hSpace="180" w:wrap="around" w:hAnchor="margin" w:y="375"/>
                    <w:jc w:val="center"/>
                    <w:rPr>
                      <w:b/>
                      <w:bCs/>
                      <w:sz w:val="16"/>
                      <w:szCs w:val="16"/>
                    </w:rPr>
                  </w:pPr>
                  <w:r w:rsidRPr="00F73995">
                    <w:rPr>
                      <w:b/>
                      <w:bCs/>
                      <w:sz w:val="16"/>
                      <w:szCs w:val="16"/>
                    </w:rPr>
                    <w:t>0,0</w:t>
                  </w:r>
                </w:p>
              </w:tc>
              <w:tc>
                <w:tcPr>
                  <w:tcW w:w="851" w:type="dxa"/>
                  <w:tcBorders>
                    <w:top w:val="nil"/>
                    <w:left w:val="nil"/>
                    <w:bottom w:val="single" w:sz="4" w:space="0" w:color="auto"/>
                    <w:right w:val="single" w:sz="8" w:space="0" w:color="auto"/>
                  </w:tcBorders>
                  <w:shd w:val="clear" w:color="000000" w:fill="EAF1DD"/>
                  <w:noWrap/>
                  <w:vAlign w:val="center"/>
                  <w:hideMark/>
                </w:tcPr>
                <w:p w:rsidR="00F73995" w:rsidRPr="00F73995" w:rsidRDefault="00F73995" w:rsidP="00F73995">
                  <w:pPr>
                    <w:framePr w:hSpace="180" w:wrap="around" w:hAnchor="margin" w:y="375"/>
                    <w:jc w:val="right"/>
                    <w:rPr>
                      <w:b/>
                      <w:bCs/>
                      <w:sz w:val="16"/>
                      <w:szCs w:val="16"/>
                    </w:rPr>
                  </w:pPr>
                  <w:r w:rsidRPr="00F73995">
                    <w:rPr>
                      <w:b/>
                      <w:bCs/>
                      <w:sz w:val="16"/>
                      <w:szCs w:val="16"/>
                    </w:rPr>
                    <w:t>0,00%</w:t>
                  </w:r>
                </w:p>
              </w:tc>
            </w:tr>
            <w:tr w:rsidR="00F73995" w:rsidRPr="00F73995" w:rsidTr="00F73995">
              <w:trPr>
                <w:trHeight w:val="566"/>
              </w:trPr>
              <w:tc>
                <w:tcPr>
                  <w:tcW w:w="456" w:type="dxa"/>
                  <w:vMerge/>
                  <w:tcBorders>
                    <w:top w:val="nil"/>
                    <w:left w:val="single" w:sz="8" w:space="0" w:color="auto"/>
                    <w:bottom w:val="nil"/>
                    <w:right w:val="single" w:sz="4" w:space="0" w:color="auto"/>
                  </w:tcBorders>
                  <w:vAlign w:val="center"/>
                  <w:hideMark/>
                </w:tcPr>
                <w:p w:rsidR="00F73995" w:rsidRPr="00F73995" w:rsidRDefault="00F73995" w:rsidP="00F73995">
                  <w:pPr>
                    <w:framePr w:hSpace="180" w:wrap="around" w:hAnchor="margin" w:y="375"/>
                    <w:rPr>
                      <w:sz w:val="16"/>
                      <w:szCs w:val="16"/>
                    </w:rPr>
                  </w:pPr>
                </w:p>
              </w:tc>
              <w:tc>
                <w:tcPr>
                  <w:tcW w:w="1812" w:type="dxa"/>
                  <w:vMerge/>
                  <w:tcBorders>
                    <w:top w:val="nil"/>
                    <w:left w:val="single" w:sz="4" w:space="0" w:color="auto"/>
                    <w:bottom w:val="nil"/>
                    <w:right w:val="single" w:sz="4" w:space="0" w:color="auto"/>
                  </w:tcBorders>
                  <w:vAlign w:val="center"/>
                  <w:hideMark/>
                </w:tcPr>
                <w:p w:rsidR="00F73995" w:rsidRPr="00F73995" w:rsidRDefault="00F73995" w:rsidP="00F73995">
                  <w:pPr>
                    <w:framePr w:hSpace="180" w:wrap="around" w:hAnchor="margin" w:y="375"/>
                    <w:rPr>
                      <w:b/>
                      <w:bCs/>
                      <w:sz w:val="16"/>
                      <w:szCs w:val="16"/>
                    </w:rPr>
                  </w:pPr>
                </w:p>
              </w:tc>
              <w:tc>
                <w:tcPr>
                  <w:tcW w:w="1701" w:type="dxa"/>
                  <w:vMerge/>
                  <w:tcBorders>
                    <w:top w:val="nil"/>
                    <w:left w:val="single" w:sz="4" w:space="0" w:color="auto"/>
                    <w:bottom w:val="nil"/>
                    <w:right w:val="single" w:sz="4" w:space="0" w:color="auto"/>
                  </w:tcBorders>
                  <w:vAlign w:val="center"/>
                  <w:hideMark/>
                </w:tcPr>
                <w:p w:rsidR="00F73995" w:rsidRPr="00F73995" w:rsidRDefault="00F73995" w:rsidP="00F73995">
                  <w:pPr>
                    <w:framePr w:hSpace="180" w:wrap="around" w:hAnchor="margin" w:y="375"/>
                    <w:rPr>
                      <w:b/>
                      <w:bCs/>
                      <w:sz w:val="16"/>
                      <w:szCs w:val="16"/>
                    </w:rPr>
                  </w:pPr>
                </w:p>
              </w:tc>
              <w:tc>
                <w:tcPr>
                  <w:tcW w:w="993" w:type="dxa"/>
                  <w:vMerge/>
                  <w:tcBorders>
                    <w:top w:val="nil"/>
                    <w:left w:val="single" w:sz="4" w:space="0" w:color="auto"/>
                    <w:bottom w:val="nil"/>
                    <w:right w:val="single" w:sz="4" w:space="0" w:color="auto"/>
                  </w:tcBorders>
                  <w:vAlign w:val="center"/>
                  <w:hideMark/>
                </w:tcPr>
                <w:p w:rsidR="00F73995" w:rsidRPr="00F73995" w:rsidRDefault="00F73995" w:rsidP="00F73995">
                  <w:pPr>
                    <w:framePr w:hSpace="180" w:wrap="around" w:hAnchor="margin" w:y="375"/>
                    <w:rPr>
                      <w:b/>
                      <w:bCs/>
                      <w:sz w:val="16"/>
                      <w:szCs w:val="16"/>
                    </w:rPr>
                  </w:pPr>
                </w:p>
              </w:tc>
              <w:tc>
                <w:tcPr>
                  <w:tcW w:w="709" w:type="dxa"/>
                  <w:vMerge/>
                  <w:tcBorders>
                    <w:top w:val="nil"/>
                    <w:left w:val="single" w:sz="4" w:space="0" w:color="auto"/>
                    <w:bottom w:val="nil"/>
                    <w:right w:val="single" w:sz="4" w:space="0" w:color="auto"/>
                  </w:tcBorders>
                  <w:vAlign w:val="center"/>
                  <w:hideMark/>
                </w:tcPr>
                <w:p w:rsidR="00F73995" w:rsidRPr="00F73995" w:rsidRDefault="00F73995" w:rsidP="00F73995">
                  <w:pPr>
                    <w:framePr w:hSpace="180" w:wrap="around" w:hAnchor="margin" w:y="375"/>
                    <w:rPr>
                      <w:b/>
                      <w:bCs/>
                      <w:sz w:val="16"/>
                      <w:szCs w:val="16"/>
                    </w:rPr>
                  </w:pPr>
                </w:p>
              </w:tc>
              <w:tc>
                <w:tcPr>
                  <w:tcW w:w="5103" w:type="dxa"/>
                  <w:tcBorders>
                    <w:top w:val="nil"/>
                    <w:left w:val="nil"/>
                    <w:bottom w:val="single" w:sz="4" w:space="0" w:color="auto"/>
                    <w:right w:val="single" w:sz="4" w:space="0" w:color="auto"/>
                  </w:tcBorders>
                  <w:shd w:val="clear" w:color="000000" w:fill="FFFFFF"/>
                  <w:vAlign w:val="center"/>
                  <w:hideMark/>
                </w:tcPr>
                <w:p w:rsidR="00F73995" w:rsidRPr="00F73995" w:rsidRDefault="00F73995" w:rsidP="00F73995">
                  <w:pPr>
                    <w:framePr w:hSpace="180" w:wrap="around" w:hAnchor="margin" w:y="375"/>
                    <w:rPr>
                      <w:sz w:val="16"/>
                      <w:szCs w:val="16"/>
                    </w:rPr>
                  </w:pPr>
                  <w:r w:rsidRPr="00F73995">
                    <w:rPr>
                      <w:sz w:val="16"/>
                      <w:szCs w:val="16"/>
                    </w:rPr>
                    <w:t>Капитальный ремонт и ремонт автомобильных дорог общего пользования местного значения, имеющих приоритетный социально значимый характер</w:t>
                  </w:r>
                </w:p>
              </w:tc>
              <w:tc>
                <w:tcPr>
                  <w:tcW w:w="566" w:type="dxa"/>
                  <w:tcBorders>
                    <w:top w:val="nil"/>
                    <w:left w:val="nil"/>
                    <w:bottom w:val="single" w:sz="4" w:space="0" w:color="auto"/>
                    <w:right w:val="single" w:sz="4" w:space="0" w:color="auto"/>
                  </w:tcBorders>
                  <w:shd w:val="clear" w:color="000000" w:fill="FFFFFF"/>
                  <w:vAlign w:val="center"/>
                  <w:hideMark/>
                </w:tcPr>
                <w:p w:rsidR="00F73995" w:rsidRPr="00F73995" w:rsidRDefault="00F73995" w:rsidP="00F73995">
                  <w:pPr>
                    <w:framePr w:hSpace="180" w:wrap="around" w:hAnchor="margin" w:y="375"/>
                    <w:jc w:val="center"/>
                    <w:rPr>
                      <w:sz w:val="16"/>
                      <w:szCs w:val="16"/>
                    </w:rPr>
                  </w:pPr>
                  <w:r w:rsidRPr="00F73995">
                    <w:rPr>
                      <w:sz w:val="16"/>
                      <w:szCs w:val="16"/>
                    </w:rPr>
                    <w:t>0409</w:t>
                  </w:r>
                </w:p>
              </w:tc>
              <w:tc>
                <w:tcPr>
                  <w:tcW w:w="1117" w:type="dxa"/>
                  <w:tcBorders>
                    <w:top w:val="nil"/>
                    <w:left w:val="nil"/>
                    <w:bottom w:val="single" w:sz="4" w:space="0" w:color="auto"/>
                    <w:right w:val="single" w:sz="4" w:space="0" w:color="auto"/>
                  </w:tcBorders>
                  <w:shd w:val="clear" w:color="000000" w:fill="FFFFFF"/>
                  <w:vAlign w:val="center"/>
                  <w:hideMark/>
                </w:tcPr>
                <w:p w:rsidR="00F73995" w:rsidRPr="00F73995" w:rsidRDefault="00F73995" w:rsidP="00F73995">
                  <w:pPr>
                    <w:framePr w:hSpace="180" w:wrap="around" w:hAnchor="margin" w:y="375"/>
                    <w:jc w:val="center"/>
                    <w:rPr>
                      <w:sz w:val="16"/>
                      <w:szCs w:val="16"/>
                    </w:rPr>
                  </w:pPr>
                  <w:r w:rsidRPr="00F73995">
                    <w:rPr>
                      <w:sz w:val="16"/>
                      <w:szCs w:val="16"/>
                    </w:rPr>
                    <w:t>7И801S4200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F73995" w:rsidRPr="00F73995" w:rsidRDefault="00F73995" w:rsidP="00F73995">
                  <w:pPr>
                    <w:framePr w:hSpace="180" w:wrap="around" w:hAnchor="margin" w:y="375"/>
                    <w:jc w:val="center"/>
                    <w:rPr>
                      <w:sz w:val="16"/>
                      <w:szCs w:val="16"/>
                    </w:rPr>
                  </w:pPr>
                  <w:r w:rsidRPr="00F73995">
                    <w:rPr>
                      <w:sz w:val="16"/>
                      <w:szCs w:val="16"/>
                    </w:rPr>
                    <w:t>7477,29</w:t>
                  </w:r>
                </w:p>
              </w:tc>
              <w:tc>
                <w:tcPr>
                  <w:tcW w:w="1151" w:type="dxa"/>
                  <w:tcBorders>
                    <w:top w:val="nil"/>
                    <w:left w:val="nil"/>
                    <w:bottom w:val="single" w:sz="4" w:space="0" w:color="auto"/>
                    <w:right w:val="single" w:sz="4" w:space="0" w:color="auto"/>
                  </w:tcBorders>
                  <w:shd w:val="clear" w:color="000000" w:fill="FFFFFF"/>
                  <w:vAlign w:val="center"/>
                  <w:hideMark/>
                </w:tcPr>
                <w:p w:rsidR="00F73995" w:rsidRPr="00F73995" w:rsidRDefault="00F73995" w:rsidP="00F73995">
                  <w:pPr>
                    <w:framePr w:hSpace="180" w:wrap="around" w:hAnchor="margin" w:y="375"/>
                    <w:jc w:val="center"/>
                    <w:rPr>
                      <w:sz w:val="16"/>
                      <w:szCs w:val="16"/>
                    </w:rPr>
                  </w:pPr>
                  <w:r w:rsidRPr="00F73995">
                    <w:rPr>
                      <w:sz w:val="16"/>
                      <w:szCs w:val="16"/>
                    </w:rPr>
                    <w:t>0,0</w:t>
                  </w:r>
                </w:p>
              </w:tc>
              <w:tc>
                <w:tcPr>
                  <w:tcW w:w="851" w:type="dxa"/>
                  <w:tcBorders>
                    <w:top w:val="nil"/>
                    <w:left w:val="nil"/>
                    <w:bottom w:val="single" w:sz="4" w:space="0" w:color="auto"/>
                    <w:right w:val="single" w:sz="8" w:space="0" w:color="auto"/>
                  </w:tcBorders>
                  <w:shd w:val="clear" w:color="auto" w:fill="auto"/>
                  <w:noWrap/>
                  <w:vAlign w:val="center"/>
                  <w:hideMark/>
                </w:tcPr>
                <w:p w:rsidR="00F73995" w:rsidRPr="00F73995" w:rsidRDefault="00F73995" w:rsidP="00F73995">
                  <w:pPr>
                    <w:framePr w:hSpace="180" w:wrap="around" w:hAnchor="margin" w:y="375"/>
                    <w:jc w:val="right"/>
                    <w:rPr>
                      <w:sz w:val="16"/>
                      <w:szCs w:val="16"/>
                    </w:rPr>
                  </w:pPr>
                  <w:r w:rsidRPr="00F73995">
                    <w:rPr>
                      <w:sz w:val="16"/>
                      <w:szCs w:val="16"/>
                    </w:rPr>
                    <w:t>0,00%</w:t>
                  </w:r>
                </w:p>
              </w:tc>
            </w:tr>
            <w:tr w:rsidR="00F73995" w:rsidRPr="00F73995" w:rsidTr="00F73995">
              <w:trPr>
                <w:trHeight w:val="458"/>
              </w:trPr>
              <w:tc>
                <w:tcPr>
                  <w:tcW w:w="456" w:type="dxa"/>
                  <w:vMerge/>
                  <w:tcBorders>
                    <w:top w:val="nil"/>
                    <w:left w:val="single" w:sz="8" w:space="0" w:color="auto"/>
                    <w:bottom w:val="nil"/>
                    <w:right w:val="single" w:sz="4" w:space="0" w:color="auto"/>
                  </w:tcBorders>
                  <w:vAlign w:val="center"/>
                  <w:hideMark/>
                </w:tcPr>
                <w:p w:rsidR="00F73995" w:rsidRPr="00F73995" w:rsidRDefault="00F73995" w:rsidP="00F73995">
                  <w:pPr>
                    <w:framePr w:hSpace="180" w:wrap="around" w:hAnchor="margin" w:y="375"/>
                    <w:rPr>
                      <w:sz w:val="16"/>
                      <w:szCs w:val="16"/>
                    </w:rPr>
                  </w:pPr>
                </w:p>
              </w:tc>
              <w:tc>
                <w:tcPr>
                  <w:tcW w:w="1812" w:type="dxa"/>
                  <w:vMerge/>
                  <w:tcBorders>
                    <w:top w:val="nil"/>
                    <w:left w:val="single" w:sz="4" w:space="0" w:color="auto"/>
                    <w:bottom w:val="nil"/>
                    <w:right w:val="single" w:sz="4" w:space="0" w:color="auto"/>
                  </w:tcBorders>
                  <w:vAlign w:val="center"/>
                  <w:hideMark/>
                </w:tcPr>
                <w:p w:rsidR="00F73995" w:rsidRPr="00F73995" w:rsidRDefault="00F73995" w:rsidP="00F73995">
                  <w:pPr>
                    <w:framePr w:hSpace="180" w:wrap="around" w:hAnchor="margin" w:y="375"/>
                    <w:rPr>
                      <w:b/>
                      <w:bCs/>
                      <w:sz w:val="16"/>
                      <w:szCs w:val="16"/>
                    </w:rPr>
                  </w:pPr>
                </w:p>
              </w:tc>
              <w:tc>
                <w:tcPr>
                  <w:tcW w:w="1701" w:type="dxa"/>
                  <w:vMerge/>
                  <w:tcBorders>
                    <w:top w:val="nil"/>
                    <w:left w:val="single" w:sz="4" w:space="0" w:color="auto"/>
                    <w:bottom w:val="nil"/>
                    <w:right w:val="single" w:sz="4" w:space="0" w:color="auto"/>
                  </w:tcBorders>
                  <w:vAlign w:val="center"/>
                  <w:hideMark/>
                </w:tcPr>
                <w:p w:rsidR="00F73995" w:rsidRPr="00F73995" w:rsidRDefault="00F73995" w:rsidP="00F73995">
                  <w:pPr>
                    <w:framePr w:hSpace="180" w:wrap="around" w:hAnchor="margin" w:y="375"/>
                    <w:rPr>
                      <w:b/>
                      <w:bCs/>
                      <w:sz w:val="16"/>
                      <w:szCs w:val="16"/>
                    </w:rPr>
                  </w:pPr>
                </w:p>
              </w:tc>
              <w:tc>
                <w:tcPr>
                  <w:tcW w:w="993" w:type="dxa"/>
                  <w:vMerge/>
                  <w:tcBorders>
                    <w:top w:val="nil"/>
                    <w:left w:val="single" w:sz="4" w:space="0" w:color="auto"/>
                    <w:bottom w:val="nil"/>
                    <w:right w:val="single" w:sz="4" w:space="0" w:color="auto"/>
                  </w:tcBorders>
                  <w:vAlign w:val="center"/>
                  <w:hideMark/>
                </w:tcPr>
                <w:p w:rsidR="00F73995" w:rsidRPr="00F73995" w:rsidRDefault="00F73995" w:rsidP="00F73995">
                  <w:pPr>
                    <w:framePr w:hSpace="180" w:wrap="around" w:hAnchor="margin" w:y="375"/>
                    <w:rPr>
                      <w:b/>
                      <w:bCs/>
                      <w:sz w:val="16"/>
                      <w:szCs w:val="16"/>
                    </w:rPr>
                  </w:pPr>
                </w:p>
              </w:tc>
              <w:tc>
                <w:tcPr>
                  <w:tcW w:w="709" w:type="dxa"/>
                  <w:vMerge/>
                  <w:tcBorders>
                    <w:top w:val="nil"/>
                    <w:left w:val="single" w:sz="4" w:space="0" w:color="auto"/>
                    <w:bottom w:val="nil"/>
                    <w:right w:val="single" w:sz="4" w:space="0" w:color="auto"/>
                  </w:tcBorders>
                  <w:vAlign w:val="center"/>
                  <w:hideMark/>
                </w:tcPr>
                <w:p w:rsidR="00F73995" w:rsidRPr="00F73995" w:rsidRDefault="00F73995" w:rsidP="00F73995">
                  <w:pPr>
                    <w:framePr w:hSpace="180" w:wrap="around" w:hAnchor="margin" w:y="375"/>
                    <w:rPr>
                      <w:b/>
                      <w:bCs/>
                      <w:sz w:val="16"/>
                      <w:szCs w:val="16"/>
                    </w:rPr>
                  </w:pPr>
                </w:p>
              </w:tc>
              <w:tc>
                <w:tcPr>
                  <w:tcW w:w="5103" w:type="dxa"/>
                  <w:tcBorders>
                    <w:top w:val="nil"/>
                    <w:left w:val="nil"/>
                    <w:bottom w:val="single" w:sz="4" w:space="0" w:color="auto"/>
                    <w:right w:val="single" w:sz="4" w:space="0" w:color="auto"/>
                  </w:tcBorders>
                  <w:shd w:val="clear" w:color="000000" w:fill="EAF1DD"/>
                  <w:vAlign w:val="center"/>
                  <w:hideMark/>
                </w:tcPr>
                <w:p w:rsidR="00F73995" w:rsidRPr="00F73995" w:rsidRDefault="00F73995" w:rsidP="00F73995">
                  <w:pPr>
                    <w:framePr w:hSpace="180" w:wrap="around" w:hAnchor="margin" w:y="375"/>
                    <w:rPr>
                      <w:b/>
                      <w:bCs/>
                      <w:sz w:val="16"/>
                      <w:szCs w:val="16"/>
                    </w:rPr>
                  </w:pPr>
                  <w:r w:rsidRPr="00F73995">
                    <w:rPr>
                      <w:b/>
                      <w:bCs/>
                      <w:sz w:val="16"/>
                      <w:szCs w:val="16"/>
                    </w:rPr>
                    <w:t xml:space="preserve"> </w:t>
                  </w:r>
                  <w:proofErr w:type="gramStart"/>
                  <w:r w:rsidRPr="00F73995">
                    <w:rPr>
                      <w:b/>
                      <w:bCs/>
                      <w:sz w:val="16"/>
                      <w:szCs w:val="16"/>
                    </w:rPr>
                    <w:t>Мероприятия</w:t>
                  </w:r>
                  <w:proofErr w:type="gramEnd"/>
                  <w:r w:rsidRPr="00F73995">
                    <w:rPr>
                      <w:b/>
                      <w:bCs/>
                      <w:sz w:val="16"/>
                      <w:szCs w:val="16"/>
                    </w:rPr>
                    <w:t xml:space="preserve"> направленные на достижение цели федерального проекта  «Формирование комфортной городской среды»</w:t>
                  </w:r>
                </w:p>
              </w:tc>
              <w:tc>
                <w:tcPr>
                  <w:tcW w:w="566" w:type="dxa"/>
                  <w:tcBorders>
                    <w:top w:val="nil"/>
                    <w:left w:val="nil"/>
                    <w:bottom w:val="single" w:sz="4" w:space="0" w:color="auto"/>
                    <w:right w:val="single" w:sz="4" w:space="0" w:color="auto"/>
                  </w:tcBorders>
                  <w:shd w:val="clear" w:color="000000" w:fill="EAF1DD"/>
                  <w:vAlign w:val="center"/>
                  <w:hideMark/>
                </w:tcPr>
                <w:p w:rsidR="00F73995" w:rsidRPr="00F73995" w:rsidRDefault="00F73995" w:rsidP="00F73995">
                  <w:pPr>
                    <w:framePr w:hSpace="180" w:wrap="around" w:hAnchor="margin" w:y="375"/>
                    <w:jc w:val="center"/>
                    <w:rPr>
                      <w:sz w:val="16"/>
                      <w:szCs w:val="16"/>
                    </w:rPr>
                  </w:pPr>
                  <w:r w:rsidRPr="00F73995">
                    <w:rPr>
                      <w:sz w:val="16"/>
                      <w:szCs w:val="16"/>
                    </w:rPr>
                    <w:t> </w:t>
                  </w:r>
                </w:p>
              </w:tc>
              <w:tc>
                <w:tcPr>
                  <w:tcW w:w="1117" w:type="dxa"/>
                  <w:tcBorders>
                    <w:top w:val="nil"/>
                    <w:left w:val="nil"/>
                    <w:bottom w:val="single" w:sz="4" w:space="0" w:color="auto"/>
                    <w:right w:val="single" w:sz="4" w:space="0" w:color="auto"/>
                  </w:tcBorders>
                  <w:shd w:val="clear" w:color="000000" w:fill="EAF1DD"/>
                  <w:vAlign w:val="center"/>
                  <w:hideMark/>
                </w:tcPr>
                <w:p w:rsidR="00F73995" w:rsidRPr="00F73995" w:rsidRDefault="00F73995" w:rsidP="00F73995">
                  <w:pPr>
                    <w:framePr w:hSpace="180" w:wrap="around" w:hAnchor="margin" w:y="375"/>
                    <w:jc w:val="center"/>
                    <w:rPr>
                      <w:b/>
                      <w:bCs/>
                      <w:sz w:val="16"/>
                      <w:szCs w:val="16"/>
                    </w:rPr>
                  </w:pPr>
                  <w:r w:rsidRPr="00F73995">
                    <w:rPr>
                      <w:b/>
                      <w:bCs/>
                      <w:sz w:val="16"/>
                      <w:szCs w:val="16"/>
                    </w:rPr>
                    <w:t>7И802</w:t>
                  </w:r>
                </w:p>
              </w:tc>
              <w:tc>
                <w:tcPr>
                  <w:tcW w:w="1134" w:type="dxa"/>
                  <w:tcBorders>
                    <w:top w:val="nil"/>
                    <w:left w:val="single" w:sz="4" w:space="0" w:color="auto"/>
                    <w:bottom w:val="single" w:sz="4" w:space="0" w:color="auto"/>
                    <w:right w:val="single" w:sz="4" w:space="0" w:color="auto"/>
                  </w:tcBorders>
                  <w:shd w:val="clear" w:color="000000" w:fill="EAF1DD"/>
                  <w:vAlign w:val="center"/>
                  <w:hideMark/>
                </w:tcPr>
                <w:p w:rsidR="00F73995" w:rsidRPr="00F73995" w:rsidRDefault="00F73995" w:rsidP="00F73995">
                  <w:pPr>
                    <w:framePr w:hSpace="180" w:wrap="around" w:hAnchor="margin" w:y="375"/>
                    <w:jc w:val="center"/>
                    <w:rPr>
                      <w:b/>
                      <w:bCs/>
                      <w:sz w:val="16"/>
                      <w:szCs w:val="16"/>
                    </w:rPr>
                  </w:pPr>
                  <w:r w:rsidRPr="00F73995">
                    <w:rPr>
                      <w:b/>
                      <w:bCs/>
                      <w:sz w:val="16"/>
                      <w:szCs w:val="16"/>
                    </w:rPr>
                    <w:t>0,00</w:t>
                  </w:r>
                </w:p>
              </w:tc>
              <w:tc>
                <w:tcPr>
                  <w:tcW w:w="1151" w:type="dxa"/>
                  <w:tcBorders>
                    <w:top w:val="nil"/>
                    <w:left w:val="nil"/>
                    <w:bottom w:val="single" w:sz="4" w:space="0" w:color="auto"/>
                    <w:right w:val="single" w:sz="4" w:space="0" w:color="auto"/>
                  </w:tcBorders>
                  <w:shd w:val="clear" w:color="000000" w:fill="EAF1DD"/>
                  <w:vAlign w:val="center"/>
                  <w:hideMark/>
                </w:tcPr>
                <w:p w:rsidR="00F73995" w:rsidRPr="00F73995" w:rsidRDefault="00F73995" w:rsidP="00F73995">
                  <w:pPr>
                    <w:framePr w:hSpace="180" w:wrap="around" w:hAnchor="margin" w:y="375"/>
                    <w:jc w:val="center"/>
                    <w:rPr>
                      <w:b/>
                      <w:bCs/>
                      <w:sz w:val="16"/>
                      <w:szCs w:val="16"/>
                    </w:rPr>
                  </w:pPr>
                  <w:r w:rsidRPr="00F73995">
                    <w:rPr>
                      <w:b/>
                      <w:bCs/>
                      <w:sz w:val="16"/>
                      <w:szCs w:val="16"/>
                    </w:rPr>
                    <w:t>0</w:t>
                  </w:r>
                </w:p>
              </w:tc>
              <w:tc>
                <w:tcPr>
                  <w:tcW w:w="851" w:type="dxa"/>
                  <w:tcBorders>
                    <w:top w:val="nil"/>
                    <w:left w:val="nil"/>
                    <w:bottom w:val="single" w:sz="4" w:space="0" w:color="auto"/>
                    <w:right w:val="single" w:sz="8" w:space="0" w:color="auto"/>
                  </w:tcBorders>
                  <w:shd w:val="clear" w:color="000000" w:fill="EAF1DD"/>
                  <w:noWrap/>
                  <w:vAlign w:val="center"/>
                  <w:hideMark/>
                </w:tcPr>
                <w:p w:rsidR="00F73995" w:rsidRPr="00F73995" w:rsidRDefault="00F73995" w:rsidP="00F73995">
                  <w:pPr>
                    <w:framePr w:hSpace="180" w:wrap="around" w:hAnchor="margin" w:y="375"/>
                    <w:jc w:val="center"/>
                    <w:rPr>
                      <w:b/>
                      <w:bCs/>
                      <w:sz w:val="16"/>
                      <w:szCs w:val="16"/>
                    </w:rPr>
                  </w:pPr>
                  <w:r w:rsidRPr="00F73995">
                    <w:rPr>
                      <w:b/>
                      <w:bCs/>
                      <w:sz w:val="16"/>
                      <w:szCs w:val="16"/>
                    </w:rPr>
                    <w:t>#ДЕЛ/0!</w:t>
                  </w:r>
                </w:p>
              </w:tc>
            </w:tr>
            <w:tr w:rsidR="00F73995" w:rsidRPr="00F73995" w:rsidTr="00F73995">
              <w:trPr>
                <w:trHeight w:val="708"/>
              </w:trPr>
              <w:tc>
                <w:tcPr>
                  <w:tcW w:w="456" w:type="dxa"/>
                  <w:vMerge/>
                  <w:tcBorders>
                    <w:top w:val="nil"/>
                    <w:left w:val="single" w:sz="8" w:space="0" w:color="auto"/>
                    <w:bottom w:val="nil"/>
                    <w:right w:val="single" w:sz="4" w:space="0" w:color="auto"/>
                  </w:tcBorders>
                  <w:vAlign w:val="center"/>
                  <w:hideMark/>
                </w:tcPr>
                <w:p w:rsidR="00F73995" w:rsidRPr="00F73995" w:rsidRDefault="00F73995" w:rsidP="00F73995">
                  <w:pPr>
                    <w:framePr w:hSpace="180" w:wrap="around" w:hAnchor="margin" w:y="375"/>
                    <w:rPr>
                      <w:sz w:val="16"/>
                      <w:szCs w:val="16"/>
                    </w:rPr>
                  </w:pPr>
                </w:p>
              </w:tc>
              <w:tc>
                <w:tcPr>
                  <w:tcW w:w="1812" w:type="dxa"/>
                  <w:vMerge/>
                  <w:tcBorders>
                    <w:top w:val="nil"/>
                    <w:left w:val="single" w:sz="4" w:space="0" w:color="auto"/>
                    <w:bottom w:val="nil"/>
                    <w:right w:val="single" w:sz="4" w:space="0" w:color="auto"/>
                  </w:tcBorders>
                  <w:vAlign w:val="center"/>
                  <w:hideMark/>
                </w:tcPr>
                <w:p w:rsidR="00F73995" w:rsidRPr="00F73995" w:rsidRDefault="00F73995" w:rsidP="00F73995">
                  <w:pPr>
                    <w:framePr w:hSpace="180" w:wrap="around" w:hAnchor="margin" w:y="375"/>
                    <w:rPr>
                      <w:b/>
                      <w:bCs/>
                      <w:sz w:val="16"/>
                      <w:szCs w:val="16"/>
                    </w:rPr>
                  </w:pPr>
                </w:p>
              </w:tc>
              <w:tc>
                <w:tcPr>
                  <w:tcW w:w="1701" w:type="dxa"/>
                  <w:vMerge/>
                  <w:tcBorders>
                    <w:top w:val="nil"/>
                    <w:left w:val="single" w:sz="4" w:space="0" w:color="auto"/>
                    <w:bottom w:val="nil"/>
                    <w:right w:val="single" w:sz="4" w:space="0" w:color="auto"/>
                  </w:tcBorders>
                  <w:vAlign w:val="center"/>
                  <w:hideMark/>
                </w:tcPr>
                <w:p w:rsidR="00F73995" w:rsidRPr="00F73995" w:rsidRDefault="00F73995" w:rsidP="00F73995">
                  <w:pPr>
                    <w:framePr w:hSpace="180" w:wrap="around" w:hAnchor="margin" w:y="375"/>
                    <w:rPr>
                      <w:b/>
                      <w:bCs/>
                      <w:sz w:val="16"/>
                      <w:szCs w:val="16"/>
                    </w:rPr>
                  </w:pPr>
                </w:p>
              </w:tc>
              <w:tc>
                <w:tcPr>
                  <w:tcW w:w="993" w:type="dxa"/>
                  <w:vMerge/>
                  <w:tcBorders>
                    <w:top w:val="nil"/>
                    <w:left w:val="single" w:sz="4" w:space="0" w:color="auto"/>
                    <w:bottom w:val="nil"/>
                    <w:right w:val="single" w:sz="4" w:space="0" w:color="auto"/>
                  </w:tcBorders>
                  <w:vAlign w:val="center"/>
                  <w:hideMark/>
                </w:tcPr>
                <w:p w:rsidR="00F73995" w:rsidRPr="00F73995" w:rsidRDefault="00F73995" w:rsidP="00F73995">
                  <w:pPr>
                    <w:framePr w:hSpace="180" w:wrap="around" w:hAnchor="margin" w:y="375"/>
                    <w:rPr>
                      <w:b/>
                      <w:bCs/>
                      <w:sz w:val="16"/>
                      <w:szCs w:val="16"/>
                    </w:rPr>
                  </w:pPr>
                </w:p>
              </w:tc>
              <w:tc>
                <w:tcPr>
                  <w:tcW w:w="709" w:type="dxa"/>
                  <w:vMerge/>
                  <w:tcBorders>
                    <w:top w:val="nil"/>
                    <w:left w:val="single" w:sz="4" w:space="0" w:color="auto"/>
                    <w:bottom w:val="nil"/>
                    <w:right w:val="single" w:sz="4" w:space="0" w:color="auto"/>
                  </w:tcBorders>
                  <w:vAlign w:val="center"/>
                  <w:hideMark/>
                </w:tcPr>
                <w:p w:rsidR="00F73995" w:rsidRPr="00F73995" w:rsidRDefault="00F73995" w:rsidP="00F73995">
                  <w:pPr>
                    <w:framePr w:hSpace="180" w:wrap="around" w:hAnchor="margin" w:y="375"/>
                    <w:rPr>
                      <w:b/>
                      <w:bCs/>
                      <w:sz w:val="16"/>
                      <w:szCs w:val="16"/>
                    </w:rPr>
                  </w:pPr>
                </w:p>
              </w:tc>
              <w:tc>
                <w:tcPr>
                  <w:tcW w:w="5103" w:type="dxa"/>
                  <w:tcBorders>
                    <w:top w:val="nil"/>
                    <w:left w:val="nil"/>
                    <w:bottom w:val="single" w:sz="4" w:space="0" w:color="auto"/>
                    <w:right w:val="single" w:sz="4" w:space="0" w:color="auto"/>
                  </w:tcBorders>
                  <w:shd w:val="clear" w:color="000000" w:fill="FFFFFF"/>
                  <w:vAlign w:val="center"/>
                  <w:hideMark/>
                </w:tcPr>
                <w:p w:rsidR="00F73995" w:rsidRPr="00F73995" w:rsidRDefault="00F73995" w:rsidP="00F73995">
                  <w:pPr>
                    <w:framePr w:hSpace="180" w:wrap="around" w:hAnchor="margin" w:y="375"/>
                    <w:rPr>
                      <w:sz w:val="16"/>
                      <w:szCs w:val="16"/>
                    </w:rPr>
                  </w:pPr>
                  <w:r w:rsidRPr="00F73995">
                    <w:rPr>
                      <w:sz w:val="16"/>
                      <w:szCs w:val="16"/>
                    </w:rPr>
                    <w:t xml:space="preserve">Реализация мероприятий по повышению уровня благоустройства территории МО </w:t>
                  </w:r>
                  <w:proofErr w:type="spellStart"/>
                  <w:r w:rsidRPr="00F73995">
                    <w:rPr>
                      <w:sz w:val="16"/>
                      <w:szCs w:val="16"/>
                    </w:rPr>
                    <w:t>Войсковицкое</w:t>
                  </w:r>
                  <w:proofErr w:type="spellEnd"/>
                  <w:r w:rsidRPr="00F73995">
                    <w:rPr>
                      <w:sz w:val="16"/>
                      <w:szCs w:val="16"/>
                    </w:rPr>
                    <w:t xml:space="preserve"> сельское поселение (ремонт Танковой </w:t>
                  </w:r>
                  <w:r w:rsidRPr="00F73995">
                    <w:rPr>
                      <w:sz w:val="16"/>
                      <w:szCs w:val="16"/>
                    </w:rPr>
                    <w:lastRenderedPageBreak/>
                    <w:t>аллеи в п</w:t>
                  </w:r>
                  <w:proofErr w:type="gramStart"/>
                  <w:r w:rsidRPr="00F73995">
                    <w:rPr>
                      <w:sz w:val="16"/>
                      <w:szCs w:val="16"/>
                    </w:rPr>
                    <w:t>.Н</w:t>
                  </w:r>
                  <w:proofErr w:type="gramEnd"/>
                  <w:r w:rsidRPr="00F73995">
                    <w:rPr>
                      <w:sz w:val="16"/>
                      <w:szCs w:val="16"/>
                    </w:rPr>
                    <w:t>овый Учхоз.)</w:t>
                  </w:r>
                </w:p>
              </w:tc>
              <w:tc>
                <w:tcPr>
                  <w:tcW w:w="566" w:type="dxa"/>
                  <w:tcBorders>
                    <w:top w:val="nil"/>
                    <w:left w:val="nil"/>
                    <w:bottom w:val="single" w:sz="4" w:space="0" w:color="auto"/>
                    <w:right w:val="single" w:sz="4" w:space="0" w:color="auto"/>
                  </w:tcBorders>
                  <w:shd w:val="clear" w:color="000000" w:fill="FFFFFF"/>
                  <w:vAlign w:val="center"/>
                  <w:hideMark/>
                </w:tcPr>
                <w:p w:rsidR="00F73995" w:rsidRPr="00F73995" w:rsidRDefault="00F73995" w:rsidP="00F73995">
                  <w:pPr>
                    <w:framePr w:hSpace="180" w:wrap="around" w:hAnchor="margin" w:y="375"/>
                    <w:jc w:val="center"/>
                    <w:rPr>
                      <w:sz w:val="16"/>
                      <w:szCs w:val="16"/>
                    </w:rPr>
                  </w:pPr>
                  <w:r w:rsidRPr="00F73995">
                    <w:rPr>
                      <w:sz w:val="16"/>
                      <w:szCs w:val="16"/>
                    </w:rPr>
                    <w:lastRenderedPageBreak/>
                    <w:t>0503</w:t>
                  </w:r>
                </w:p>
              </w:tc>
              <w:tc>
                <w:tcPr>
                  <w:tcW w:w="1117" w:type="dxa"/>
                  <w:tcBorders>
                    <w:top w:val="nil"/>
                    <w:left w:val="nil"/>
                    <w:bottom w:val="single" w:sz="4" w:space="0" w:color="auto"/>
                    <w:right w:val="single" w:sz="4" w:space="0" w:color="auto"/>
                  </w:tcBorders>
                  <w:shd w:val="clear" w:color="000000" w:fill="FFFFFF"/>
                  <w:vAlign w:val="center"/>
                  <w:hideMark/>
                </w:tcPr>
                <w:p w:rsidR="00F73995" w:rsidRPr="00F73995" w:rsidRDefault="00F73995" w:rsidP="00F73995">
                  <w:pPr>
                    <w:framePr w:hSpace="180" w:wrap="around" w:hAnchor="margin" w:y="375"/>
                    <w:jc w:val="center"/>
                    <w:rPr>
                      <w:sz w:val="16"/>
                      <w:szCs w:val="16"/>
                    </w:rPr>
                  </w:pPr>
                  <w:r w:rsidRPr="00F73995">
                    <w:rPr>
                      <w:sz w:val="16"/>
                      <w:szCs w:val="16"/>
                    </w:rPr>
                    <w:t>7И8020000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F73995" w:rsidRPr="00F73995" w:rsidRDefault="00F73995" w:rsidP="00F73995">
                  <w:pPr>
                    <w:framePr w:hSpace="180" w:wrap="around" w:hAnchor="margin" w:y="375"/>
                    <w:jc w:val="center"/>
                    <w:rPr>
                      <w:b/>
                      <w:bCs/>
                      <w:sz w:val="16"/>
                      <w:szCs w:val="16"/>
                    </w:rPr>
                  </w:pPr>
                  <w:r w:rsidRPr="00F73995">
                    <w:rPr>
                      <w:b/>
                      <w:bCs/>
                      <w:sz w:val="16"/>
                      <w:szCs w:val="16"/>
                    </w:rPr>
                    <w:t>0,00</w:t>
                  </w:r>
                </w:p>
              </w:tc>
              <w:tc>
                <w:tcPr>
                  <w:tcW w:w="1151" w:type="dxa"/>
                  <w:tcBorders>
                    <w:top w:val="nil"/>
                    <w:left w:val="nil"/>
                    <w:bottom w:val="single" w:sz="4" w:space="0" w:color="auto"/>
                    <w:right w:val="single" w:sz="4" w:space="0" w:color="auto"/>
                  </w:tcBorders>
                  <w:shd w:val="clear" w:color="000000" w:fill="FFFFFF"/>
                  <w:vAlign w:val="center"/>
                  <w:hideMark/>
                </w:tcPr>
                <w:p w:rsidR="00F73995" w:rsidRPr="00F73995" w:rsidRDefault="00F73995" w:rsidP="00F73995">
                  <w:pPr>
                    <w:framePr w:hSpace="180" w:wrap="around" w:hAnchor="margin" w:y="375"/>
                    <w:jc w:val="center"/>
                    <w:rPr>
                      <w:b/>
                      <w:bCs/>
                      <w:sz w:val="16"/>
                      <w:szCs w:val="16"/>
                    </w:rPr>
                  </w:pPr>
                  <w:r w:rsidRPr="00F73995">
                    <w:rPr>
                      <w:b/>
                      <w:bCs/>
                      <w:sz w:val="16"/>
                      <w:szCs w:val="16"/>
                    </w:rPr>
                    <w:t>0</w:t>
                  </w:r>
                </w:p>
              </w:tc>
              <w:tc>
                <w:tcPr>
                  <w:tcW w:w="851" w:type="dxa"/>
                  <w:tcBorders>
                    <w:top w:val="nil"/>
                    <w:left w:val="nil"/>
                    <w:bottom w:val="single" w:sz="4" w:space="0" w:color="auto"/>
                    <w:right w:val="single" w:sz="8" w:space="0" w:color="auto"/>
                  </w:tcBorders>
                  <w:shd w:val="clear" w:color="auto" w:fill="auto"/>
                  <w:noWrap/>
                  <w:vAlign w:val="center"/>
                  <w:hideMark/>
                </w:tcPr>
                <w:p w:rsidR="00F73995" w:rsidRPr="00F73995" w:rsidRDefault="00F73995" w:rsidP="00F73995">
                  <w:pPr>
                    <w:framePr w:hSpace="180" w:wrap="around" w:hAnchor="margin" w:y="375"/>
                    <w:jc w:val="center"/>
                    <w:rPr>
                      <w:sz w:val="16"/>
                      <w:szCs w:val="16"/>
                    </w:rPr>
                  </w:pPr>
                  <w:r w:rsidRPr="00F73995">
                    <w:rPr>
                      <w:sz w:val="16"/>
                      <w:szCs w:val="16"/>
                    </w:rPr>
                    <w:t>#ДЕЛ/0!</w:t>
                  </w:r>
                </w:p>
              </w:tc>
            </w:tr>
            <w:tr w:rsidR="00F73995" w:rsidRPr="00F73995" w:rsidTr="00F73995">
              <w:trPr>
                <w:trHeight w:val="564"/>
              </w:trPr>
              <w:tc>
                <w:tcPr>
                  <w:tcW w:w="456" w:type="dxa"/>
                  <w:vMerge/>
                  <w:tcBorders>
                    <w:top w:val="nil"/>
                    <w:left w:val="single" w:sz="8" w:space="0" w:color="auto"/>
                    <w:bottom w:val="nil"/>
                    <w:right w:val="single" w:sz="4" w:space="0" w:color="auto"/>
                  </w:tcBorders>
                  <w:vAlign w:val="center"/>
                  <w:hideMark/>
                </w:tcPr>
                <w:p w:rsidR="00F73995" w:rsidRPr="00F73995" w:rsidRDefault="00F73995" w:rsidP="00F73995">
                  <w:pPr>
                    <w:framePr w:hSpace="180" w:wrap="around" w:hAnchor="margin" w:y="375"/>
                    <w:rPr>
                      <w:sz w:val="16"/>
                      <w:szCs w:val="16"/>
                    </w:rPr>
                  </w:pPr>
                </w:p>
              </w:tc>
              <w:tc>
                <w:tcPr>
                  <w:tcW w:w="1812" w:type="dxa"/>
                  <w:vMerge/>
                  <w:tcBorders>
                    <w:top w:val="nil"/>
                    <w:left w:val="single" w:sz="4" w:space="0" w:color="auto"/>
                    <w:bottom w:val="nil"/>
                    <w:right w:val="single" w:sz="4" w:space="0" w:color="auto"/>
                  </w:tcBorders>
                  <w:vAlign w:val="center"/>
                  <w:hideMark/>
                </w:tcPr>
                <w:p w:rsidR="00F73995" w:rsidRPr="00F73995" w:rsidRDefault="00F73995" w:rsidP="00F73995">
                  <w:pPr>
                    <w:framePr w:hSpace="180" w:wrap="around" w:hAnchor="margin" w:y="375"/>
                    <w:rPr>
                      <w:b/>
                      <w:bCs/>
                      <w:sz w:val="16"/>
                      <w:szCs w:val="16"/>
                    </w:rPr>
                  </w:pPr>
                </w:p>
              </w:tc>
              <w:tc>
                <w:tcPr>
                  <w:tcW w:w="1701" w:type="dxa"/>
                  <w:vMerge/>
                  <w:tcBorders>
                    <w:top w:val="nil"/>
                    <w:left w:val="single" w:sz="4" w:space="0" w:color="auto"/>
                    <w:bottom w:val="nil"/>
                    <w:right w:val="single" w:sz="4" w:space="0" w:color="auto"/>
                  </w:tcBorders>
                  <w:vAlign w:val="center"/>
                  <w:hideMark/>
                </w:tcPr>
                <w:p w:rsidR="00F73995" w:rsidRPr="00F73995" w:rsidRDefault="00F73995" w:rsidP="00F73995">
                  <w:pPr>
                    <w:framePr w:hSpace="180" w:wrap="around" w:hAnchor="margin" w:y="375"/>
                    <w:rPr>
                      <w:b/>
                      <w:bCs/>
                      <w:sz w:val="16"/>
                      <w:szCs w:val="16"/>
                    </w:rPr>
                  </w:pPr>
                </w:p>
              </w:tc>
              <w:tc>
                <w:tcPr>
                  <w:tcW w:w="993" w:type="dxa"/>
                  <w:vMerge/>
                  <w:tcBorders>
                    <w:top w:val="nil"/>
                    <w:left w:val="single" w:sz="4" w:space="0" w:color="auto"/>
                    <w:bottom w:val="nil"/>
                    <w:right w:val="single" w:sz="4" w:space="0" w:color="auto"/>
                  </w:tcBorders>
                  <w:vAlign w:val="center"/>
                  <w:hideMark/>
                </w:tcPr>
                <w:p w:rsidR="00F73995" w:rsidRPr="00F73995" w:rsidRDefault="00F73995" w:rsidP="00F73995">
                  <w:pPr>
                    <w:framePr w:hSpace="180" w:wrap="around" w:hAnchor="margin" w:y="375"/>
                    <w:rPr>
                      <w:b/>
                      <w:bCs/>
                      <w:sz w:val="16"/>
                      <w:szCs w:val="16"/>
                    </w:rPr>
                  </w:pPr>
                </w:p>
              </w:tc>
              <w:tc>
                <w:tcPr>
                  <w:tcW w:w="709" w:type="dxa"/>
                  <w:vMerge/>
                  <w:tcBorders>
                    <w:top w:val="nil"/>
                    <w:left w:val="single" w:sz="4" w:space="0" w:color="auto"/>
                    <w:bottom w:val="nil"/>
                    <w:right w:val="single" w:sz="4" w:space="0" w:color="auto"/>
                  </w:tcBorders>
                  <w:vAlign w:val="center"/>
                  <w:hideMark/>
                </w:tcPr>
                <w:p w:rsidR="00F73995" w:rsidRPr="00F73995" w:rsidRDefault="00F73995" w:rsidP="00F73995">
                  <w:pPr>
                    <w:framePr w:hSpace="180" w:wrap="around" w:hAnchor="margin" w:y="375"/>
                    <w:rPr>
                      <w:b/>
                      <w:bCs/>
                      <w:sz w:val="16"/>
                      <w:szCs w:val="16"/>
                    </w:rPr>
                  </w:pPr>
                </w:p>
              </w:tc>
              <w:tc>
                <w:tcPr>
                  <w:tcW w:w="5103" w:type="dxa"/>
                  <w:tcBorders>
                    <w:top w:val="nil"/>
                    <w:left w:val="nil"/>
                    <w:bottom w:val="single" w:sz="4" w:space="0" w:color="auto"/>
                    <w:right w:val="single" w:sz="4" w:space="0" w:color="auto"/>
                  </w:tcBorders>
                  <w:shd w:val="clear" w:color="000000" w:fill="EAF1DD"/>
                  <w:vAlign w:val="center"/>
                  <w:hideMark/>
                </w:tcPr>
                <w:p w:rsidR="00F73995" w:rsidRPr="00F73995" w:rsidRDefault="00F73995" w:rsidP="00F73995">
                  <w:pPr>
                    <w:framePr w:hSpace="180" w:wrap="around" w:hAnchor="margin" w:y="375"/>
                    <w:rPr>
                      <w:b/>
                      <w:bCs/>
                      <w:sz w:val="16"/>
                      <w:szCs w:val="16"/>
                    </w:rPr>
                  </w:pPr>
                  <w:r w:rsidRPr="00F73995">
                    <w:rPr>
                      <w:b/>
                      <w:bCs/>
                      <w:sz w:val="16"/>
                      <w:szCs w:val="16"/>
                    </w:rPr>
                    <w:t xml:space="preserve">Комплекс процессных мероприятий "Стимулирование экономической активности на территории МО </w:t>
                  </w:r>
                  <w:proofErr w:type="spellStart"/>
                  <w:r w:rsidRPr="00F73995">
                    <w:rPr>
                      <w:b/>
                      <w:bCs/>
                      <w:sz w:val="16"/>
                      <w:szCs w:val="16"/>
                    </w:rPr>
                    <w:t>Войсковицкое</w:t>
                  </w:r>
                  <w:proofErr w:type="spellEnd"/>
                  <w:r w:rsidRPr="00F73995">
                    <w:rPr>
                      <w:b/>
                      <w:bCs/>
                      <w:sz w:val="16"/>
                      <w:szCs w:val="16"/>
                    </w:rPr>
                    <w:t xml:space="preserve"> сельское поселение"</w:t>
                  </w:r>
                </w:p>
              </w:tc>
              <w:tc>
                <w:tcPr>
                  <w:tcW w:w="566" w:type="dxa"/>
                  <w:tcBorders>
                    <w:top w:val="nil"/>
                    <w:left w:val="nil"/>
                    <w:bottom w:val="single" w:sz="4" w:space="0" w:color="auto"/>
                    <w:right w:val="single" w:sz="4" w:space="0" w:color="auto"/>
                  </w:tcBorders>
                  <w:shd w:val="clear" w:color="000000" w:fill="EAF1DD"/>
                  <w:vAlign w:val="center"/>
                  <w:hideMark/>
                </w:tcPr>
                <w:p w:rsidR="00F73995" w:rsidRPr="00F73995" w:rsidRDefault="00F73995" w:rsidP="00F73995">
                  <w:pPr>
                    <w:framePr w:hSpace="180" w:wrap="around" w:hAnchor="margin" w:y="375"/>
                    <w:jc w:val="center"/>
                    <w:rPr>
                      <w:b/>
                      <w:bCs/>
                      <w:sz w:val="16"/>
                      <w:szCs w:val="16"/>
                    </w:rPr>
                  </w:pPr>
                  <w:r w:rsidRPr="00F73995">
                    <w:rPr>
                      <w:b/>
                      <w:bCs/>
                      <w:sz w:val="16"/>
                      <w:szCs w:val="16"/>
                    </w:rPr>
                    <w:t> </w:t>
                  </w:r>
                </w:p>
              </w:tc>
              <w:tc>
                <w:tcPr>
                  <w:tcW w:w="1117" w:type="dxa"/>
                  <w:tcBorders>
                    <w:top w:val="nil"/>
                    <w:left w:val="nil"/>
                    <w:bottom w:val="single" w:sz="4" w:space="0" w:color="auto"/>
                    <w:right w:val="single" w:sz="4" w:space="0" w:color="auto"/>
                  </w:tcBorders>
                  <w:shd w:val="clear" w:color="000000" w:fill="EAF1DD"/>
                  <w:vAlign w:val="center"/>
                  <w:hideMark/>
                </w:tcPr>
                <w:p w:rsidR="00F73995" w:rsidRPr="00F73995" w:rsidRDefault="00F73995" w:rsidP="00F73995">
                  <w:pPr>
                    <w:framePr w:hSpace="180" w:wrap="around" w:hAnchor="margin" w:y="375"/>
                    <w:jc w:val="center"/>
                    <w:rPr>
                      <w:b/>
                      <w:bCs/>
                      <w:sz w:val="16"/>
                      <w:szCs w:val="16"/>
                    </w:rPr>
                  </w:pPr>
                  <w:r w:rsidRPr="00F73995">
                    <w:rPr>
                      <w:b/>
                      <w:bCs/>
                      <w:sz w:val="16"/>
                      <w:szCs w:val="16"/>
                    </w:rPr>
                    <w:t>7И401</w:t>
                  </w:r>
                </w:p>
              </w:tc>
              <w:tc>
                <w:tcPr>
                  <w:tcW w:w="1134" w:type="dxa"/>
                  <w:tcBorders>
                    <w:top w:val="nil"/>
                    <w:left w:val="single" w:sz="4" w:space="0" w:color="auto"/>
                    <w:bottom w:val="single" w:sz="4" w:space="0" w:color="auto"/>
                    <w:right w:val="single" w:sz="4" w:space="0" w:color="auto"/>
                  </w:tcBorders>
                  <w:shd w:val="clear" w:color="000000" w:fill="EAF1DD"/>
                  <w:vAlign w:val="center"/>
                  <w:hideMark/>
                </w:tcPr>
                <w:p w:rsidR="00F73995" w:rsidRPr="00F73995" w:rsidRDefault="00F73995" w:rsidP="00F73995">
                  <w:pPr>
                    <w:framePr w:hSpace="180" w:wrap="around" w:hAnchor="margin" w:y="375"/>
                    <w:jc w:val="center"/>
                    <w:rPr>
                      <w:b/>
                      <w:bCs/>
                      <w:sz w:val="16"/>
                      <w:szCs w:val="16"/>
                    </w:rPr>
                  </w:pPr>
                  <w:r w:rsidRPr="00F73995">
                    <w:rPr>
                      <w:b/>
                      <w:bCs/>
                      <w:sz w:val="16"/>
                      <w:szCs w:val="16"/>
                    </w:rPr>
                    <w:t xml:space="preserve">         590,00   </w:t>
                  </w:r>
                </w:p>
              </w:tc>
              <w:tc>
                <w:tcPr>
                  <w:tcW w:w="1151" w:type="dxa"/>
                  <w:tcBorders>
                    <w:top w:val="nil"/>
                    <w:left w:val="nil"/>
                    <w:bottom w:val="single" w:sz="4" w:space="0" w:color="auto"/>
                    <w:right w:val="single" w:sz="4" w:space="0" w:color="auto"/>
                  </w:tcBorders>
                  <w:shd w:val="clear" w:color="000000" w:fill="EAF1DD"/>
                  <w:vAlign w:val="center"/>
                  <w:hideMark/>
                </w:tcPr>
                <w:p w:rsidR="00F73995" w:rsidRPr="00F73995" w:rsidRDefault="00F73995" w:rsidP="00F73995">
                  <w:pPr>
                    <w:framePr w:hSpace="180" w:wrap="around" w:hAnchor="margin" w:y="375"/>
                    <w:jc w:val="center"/>
                    <w:rPr>
                      <w:b/>
                      <w:bCs/>
                      <w:sz w:val="16"/>
                      <w:szCs w:val="16"/>
                    </w:rPr>
                  </w:pPr>
                  <w:r w:rsidRPr="00F73995">
                    <w:rPr>
                      <w:b/>
                      <w:bCs/>
                      <w:sz w:val="16"/>
                      <w:szCs w:val="16"/>
                    </w:rPr>
                    <w:t xml:space="preserve">         261,50   </w:t>
                  </w:r>
                </w:p>
              </w:tc>
              <w:tc>
                <w:tcPr>
                  <w:tcW w:w="851" w:type="dxa"/>
                  <w:tcBorders>
                    <w:top w:val="nil"/>
                    <w:left w:val="nil"/>
                    <w:bottom w:val="single" w:sz="4" w:space="0" w:color="auto"/>
                    <w:right w:val="single" w:sz="8" w:space="0" w:color="auto"/>
                  </w:tcBorders>
                  <w:shd w:val="clear" w:color="000000" w:fill="EAF1DD"/>
                  <w:noWrap/>
                  <w:vAlign w:val="center"/>
                  <w:hideMark/>
                </w:tcPr>
                <w:p w:rsidR="00F73995" w:rsidRPr="00F73995" w:rsidRDefault="00F73995" w:rsidP="00F73995">
                  <w:pPr>
                    <w:framePr w:hSpace="180" w:wrap="around" w:hAnchor="margin" w:y="375"/>
                    <w:jc w:val="right"/>
                    <w:rPr>
                      <w:b/>
                      <w:bCs/>
                      <w:sz w:val="16"/>
                      <w:szCs w:val="16"/>
                    </w:rPr>
                  </w:pPr>
                  <w:r w:rsidRPr="00F73995">
                    <w:rPr>
                      <w:b/>
                      <w:bCs/>
                      <w:sz w:val="16"/>
                      <w:szCs w:val="16"/>
                    </w:rPr>
                    <w:t>8,73%</w:t>
                  </w:r>
                </w:p>
              </w:tc>
            </w:tr>
            <w:tr w:rsidR="00F73995" w:rsidRPr="00F73995" w:rsidTr="00F73995">
              <w:trPr>
                <w:trHeight w:val="413"/>
              </w:trPr>
              <w:tc>
                <w:tcPr>
                  <w:tcW w:w="456" w:type="dxa"/>
                  <w:vMerge/>
                  <w:tcBorders>
                    <w:top w:val="nil"/>
                    <w:left w:val="single" w:sz="8" w:space="0" w:color="auto"/>
                    <w:bottom w:val="nil"/>
                    <w:right w:val="single" w:sz="4" w:space="0" w:color="auto"/>
                  </w:tcBorders>
                  <w:vAlign w:val="center"/>
                  <w:hideMark/>
                </w:tcPr>
                <w:p w:rsidR="00F73995" w:rsidRPr="00F73995" w:rsidRDefault="00F73995" w:rsidP="00F73995">
                  <w:pPr>
                    <w:framePr w:hSpace="180" w:wrap="around" w:hAnchor="margin" w:y="375"/>
                    <w:rPr>
                      <w:sz w:val="16"/>
                      <w:szCs w:val="16"/>
                    </w:rPr>
                  </w:pPr>
                </w:p>
              </w:tc>
              <w:tc>
                <w:tcPr>
                  <w:tcW w:w="1812" w:type="dxa"/>
                  <w:vMerge/>
                  <w:tcBorders>
                    <w:top w:val="nil"/>
                    <w:left w:val="single" w:sz="4" w:space="0" w:color="auto"/>
                    <w:bottom w:val="nil"/>
                    <w:right w:val="single" w:sz="4" w:space="0" w:color="auto"/>
                  </w:tcBorders>
                  <w:vAlign w:val="center"/>
                  <w:hideMark/>
                </w:tcPr>
                <w:p w:rsidR="00F73995" w:rsidRPr="00F73995" w:rsidRDefault="00F73995" w:rsidP="00F73995">
                  <w:pPr>
                    <w:framePr w:hSpace="180" w:wrap="around" w:hAnchor="margin" w:y="375"/>
                    <w:rPr>
                      <w:b/>
                      <w:bCs/>
                      <w:sz w:val="16"/>
                      <w:szCs w:val="16"/>
                    </w:rPr>
                  </w:pPr>
                </w:p>
              </w:tc>
              <w:tc>
                <w:tcPr>
                  <w:tcW w:w="1701" w:type="dxa"/>
                  <w:vMerge/>
                  <w:tcBorders>
                    <w:top w:val="nil"/>
                    <w:left w:val="single" w:sz="4" w:space="0" w:color="auto"/>
                    <w:bottom w:val="nil"/>
                    <w:right w:val="single" w:sz="4" w:space="0" w:color="auto"/>
                  </w:tcBorders>
                  <w:vAlign w:val="center"/>
                  <w:hideMark/>
                </w:tcPr>
                <w:p w:rsidR="00F73995" w:rsidRPr="00F73995" w:rsidRDefault="00F73995" w:rsidP="00F73995">
                  <w:pPr>
                    <w:framePr w:hSpace="180" w:wrap="around" w:hAnchor="margin" w:y="375"/>
                    <w:rPr>
                      <w:b/>
                      <w:bCs/>
                      <w:sz w:val="16"/>
                      <w:szCs w:val="16"/>
                    </w:rPr>
                  </w:pPr>
                </w:p>
              </w:tc>
              <w:tc>
                <w:tcPr>
                  <w:tcW w:w="993" w:type="dxa"/>
                  <w:vMerge/>
                  <w:tcBorders>
                    <w:top w:val="nil"/>
                    <w:left w:val="single" w:sz="4" w:space="0" w:color="auto"/>
                    <w:bottom w:val="nil"/>
                    <w:right w:val="single" w:sz="4" w:space="0" w:color="auto"/>
                  </w:tcBorders>
                  <w:vAlign w:val="center"/>
                  <w:hideMark/>
                </w:tcPr>
                <w:p w:rsidR="00F73995" w:rsidRPr="00F73995" w:rsidRDefault="00F73995" w:rsidP="00F73995">
                  <w:pPr>
                    <w:framePr w:hSpace="180" w:wrap="around" w:hAnchor="margin" w:y="375"/>
                    <w:rPr>
                      <w:b/>
                      <w:bCs/>
                      <w:sz w:val="16"/>
                      <w:szCs w:val="16"/>
                    </w:rPr>
                  </w:pPr>
                </w:p>
              </w:tc>
              <w:tc>
                <w:tcPr>
                  <w:tcW w:w="709" w:type="dxa"/>
                  <w:vMerge/>
                  <w:tcBorders>
                    <w:top w:val="nil"/>
                    <w:left w:val="single" w:sz="4" w:space="0" w:color="auto"/>
                    <w:bottom w:val="nil"/>
                    <w:right w:val="single" w:sz="4" w:space="0" w:color="auto"/>
                  </w:tcBorders>
                  <w:vAlign w:val="center"/>
                  <w:hideMark/>
                </w:tcPr>
                <w:p w:rsidR="00F73995" w:rsidRPr="00F73995" w:rsidRDefault="00F73995" w:rsidP="00F73995">
                  <w:pPr>
                    <w:framePr w:hSpace="180" w:wrap="around" w:hAnchor="margin" w:y="375"/>
                    <w:rPr>
                      <w:b/>
                      <w:bCs/>
                      <w:sz w:val="16"/>
                      <w:szCs w:val="16"/>
                    </w:rPr>
                  </w:pPr>
                </w:p>
              </w:tc>
              <w:tc>
                <w:tcPr>
                  <w:tcW w:w="5103" w:type="dxa"/>
                  <w:tcBorders>
                    <w:top w:val="nil"/>
                    <w:left w:val="nil"/>
                    <w:bottom w:val="single" w:sz="4" w:space="0" w:color="auto"/>
                    <w:right w:val="single" w:sz="4" w:space="0" w:color="auto"/>
                  </w:tcBorders>
                  <w:shd w:val="clear" w:color="auto" w:fill="auto"/>
                  <w:vAlign w:val="center"/>
                  <w:hideMark/>
                </w:tcPr>
                <w:p w:rsidR="00F73995" w:rsidRPr="00F73995" w:rsidRDefault="00F73995" w:rsidP="00F73995">
                  <w:pPr>
                    <w:framePr w:hSpace="180" w:wrap="around" w:hAnchor="margin" w:y="375"/>
                    <w:rPr>
                      <w:sz w:val="16"/>
                      <w:szCs w:val="16"/>
                    </w:rPr>
                  </w:pPr>
                  <w:r w:rsidRPr="00F73995">
                    <w:rPr>
                      <w:sz w:val="16"/>
                      <w:szCs w:val="16"/>
                    </w:rPr>
                    <w:t>Оценка недвижимости, признание прав и регулирование отношений по муниципальной собственности</w:t>
                  </w:r>
                </w:p>
              </w:tc>
              <w:tc>
                <w:tcPr>
                  <w:tcW w:w="566" w:type="dxa"/>
                  <w:tcBorders>
                    <w:top w:val="nil"/>
                    <w:left w:val="nil"/>
                    <w:bottom w:val="single" w:sz="4" w:space="0" w:color="auto"/>
                    <w:right w:val="single" w:sz="4" w:space="0" w:color="auto"/>
                  </w:tcBorders>
                  <w:shd w:val="clear" w:color="auto" w:fill="auto"/>
                  <w:vAlign w:val="center"/>
                  <w:hideMark/>
                </w:tcPr>
                <w:p w:rsidR="00F73995" w:rsidRPr="00F73995" w:rsidRDefault="00F73995" w:rsidP="00F73995">
                  <w:pPr>
                    <w:framePr w:hSpace="180" w:wrap="around" w:hAnchor="margin" w:y="375"/>
                    <w:jc w:val="center"/>
                    <w:rPr>
                      <w:sz w:val="16"/>
                      <w:szCs w:val="16"/>
                    </w:rPr>
                  </w:pPr>
                  <w:r w:rsidRPr="00F73995">
                    <w:rPr>
                      <w:sz w:val="16"/>
                      <w:szCs w:val="16"/>
                    </w:rPr>
                    <w:t>0113</w:t>
                  </w:r>
                </w:p>
              </w:tc>
              <w:tc>
                <w:tcPr>
                  <w:tcW w:w="1117" w:type="dxa"/>
                  <w:tcBorders>
                    <w:top w:val="nil"/>
                    <w:left w:val="nil"/>
                    <w:bottom w:val="single" w:sz="4" w:space="0" w:color="auto"/>
                    <w:right w:val="single" w:sz="4" w:space="0" w:color="auto"/>
                  </w:tcBorders>
                  <w:shd w:val="clear" w:color="auto" w:fill="auto"/>
                  <w:vAlign w:val="center"/>
                  <w:hideMark/>
                </w:tcPr>
                <w:p w:rsidR="00F73995" w:rsidRPr="00F73995" w:rsidRDefault="00F73995" w:rsidP="00F73995">
                  <w:pPr>
                    <w:framePr w:hSpace="180" w:wrap="around" w:hAnchor="margin" w:y="375"/>
                    <w:jc w:val="center"/>
                    <w:rPr>
                      <w:sz w:val="16"/>
                      <w:szCs w:val="16"/>
                    </w:rPr>
                  </w:pPr>
                  <w:r w:rsidRPr="00F73995">
                    <w:rPr>
                      <w:sz w:val="16"/>
                      <w:szCs w:val="16"/>
                    </w:rPr>
                    <w:t>7И40115030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F73995" w:rsidRPr="00F73995" w:rsidRDefault="00F73995" w:rsidP="00F73995">
                  <w:pPr>
                    <w:framePr w:hSpace="180" w:wrap="around" w:hAnchor="margin" w:y="375"/>
                    <w:jc w:val="center"/>
                    <w:rPr>
                      <w:sz w:val="16"/>
                      <w:szCs w:val="16"/>
                    </w:rPr>
                  </w:pPr>
                  <w:r w:rsidRPr="00F73995">
                    <w:rPr>
                      <w:sz w:val="16"/>
                      <w:szCs w:val="16"/>
                    </w:rPr>
                    <w:t xml:space="preserve">             80,00   </w:t>
                  </w:r>
                </w:p>
              </w:tc>
              <w:tc>
                <w:tcPr>
                  <w:tcW w:w="1151" w:type="dxa"/>
                  <w:tcBorders>
                    <w:top w:val="nil"/>
                    <w:left w:val="nil"/>
                    <w:bottom w:val="single" w:sz="4" w:space="0" w:color="auto"/>
                    <w:right w:val="single" w:sz="4" w:space="0" w:color="auto"/>
                  </w:tcBorders>
                  <w:shd w:val="clear" w:color="000000" w:fill="FFFFFF"/>
                  <w:vAlign w:val="center"/>
                  <w:hideMark/>
                </w:tcPr>
                <w:p w:rsidR="00F73995" w:rsidRPr="00F73995" w:rsidRDefault="00F73995" w:rsidP="00F73995">
                  <w:pPr>
                    <w:framePr w:hSpace="180" w:wrap="around" w:hAnchor="margin" w:y="375"/>
                    <w:jc w:val="center"/>
                    <w:rPr>
                      <w:sz w:val="16"/>
                      <w:szCs w:val="16"/>
                    </w:rPr>
                  </w:pPr>
                  <w:r w:rsidRPr="00F73995">
                    <w:rPr>
                      <w:sz w:val="16"/>
                      <w:szCs w:val="16"/>
                    </w:rPr>
                    <w:t xml:space="preserve">             31,50   </w:t>
                  </w:r>
                </w:p>
              </w:tc>
              <w:tc>
                <w:tcPr>
                  <w:tcW w:w="851" w:type="dxa"/>
                  <w:tcBorders>
                    <w:top w:val="nil"/>
                    <w:left w:val="nil"/>
                    <w:bottom w:val="single" w:sz="4" w:space="0" w:color="auto"/>
                    <w:right w:val="single" w:sz="8" w:space="0" w:color="auto"/>
                  </w:tcBorders>
                  <w:shd w:val="clear" w:color="auto" w:fill="auto"/>
                  <w:noWrap/>
                  <w:vAlign w:val="center"/>
                  <w:hideMark/>
                </w:tcPr>
                <w:p w:rsidR="00F73995" w:rsidRPr="00F73995" w:rsidRDefault="00F73995" w:rsidP="00F73995">
                  <w:pPr>
                    <w:framePr w:hSpace="180" w:wrap="around" w:hAnchor="margin" w:y="375"/>
                    <w:jc w:val="right"/>
                    <w:rPr>
                      <w:sz w:val="16"/>
                      <w:szCs w:val="16"/>
                    </w:rPr>
                  </w:pPr>
                  <w:r w:rsidRPr="00F73995">
                    <w:rPr>
                      <w:sz w:val="16"/>
                      <w:szCs w:val="16"/>
                    </w:rPr>
                    <w:t>39,38%</w:t>
                  </w:r>
                </w:p>
              </w:tc>
            </w:tr>
            <w:tr w:rsidR="00F73995" w:rsidRPr="00F73995" w:rsidTr="00F73995">
              <w:trPr>
                <w:trHeight w:val="549"/>
              </w:trPr>
              <w:tc>
                <w:tcPr>
                  <w:tcW w:w="456" w:type="dxa"/>
                  <w:vMerge/>
                  <w:tcBorders>
                    <w:top w:val="nil"/>
                    <w:left w:val="single" w:sz="8" w:space="0" w:color="auto"/>
                    <w:bottom w:val="nil"/>
                    <w:right w:val="single" w:sz="4" w:space="0" w:color="auto"/>
                  </w:tcBorders>
                  <w:vAlign w:val="center"/>
                  <w:hideMark/>
                </w:tcPr>
                <w:p w:rsidR="00F73995" w:rsidRPr="00F73995" w:rsidRDefault="00F73995" w:rsidP="00F73995">
                  <w:pPr>
                    <w:framePr w:hSpace="180" w:wrap="around" w:hAnchor="margin" w:y="375"/>
                    <w:rPr>
                      <w:sz w:val="16"/>
                      <w:szCs w:val="16"/>
                    </w:rPr>
                  </w:pPr>
                </w:p>
              </w:tc>
              <w:tc>
                <w:tcPr>
                  <w:tcW w:w="1812" w:type="dxa"/>
                  <w:vMerge/>
                  <w:tcBorders>
                    <w:top w:val="nil"/>
                    <w:left w:val="single" w:sz="4" w:space="0" w:color="auto"/>
                    <w:bottom w:val="nil"/>
                    <w:right w:val="single" w:sz="4" w:space="0" w:color="auto"/>
                  </w:tcBorders>
                  <w:vAlign w:val="center"/>
                  <w:hideMark/>
                </w:tcPr>
                <w:p w:rsidR="00F73995" w:rsidRPr="00F73995" w:rsidRDefault="00F73995" w:rsidP="00F73995">
                  <w:pPr>
                    <w:framePr w:hSpace="180" w:wrap="around" w:hAnchor="margin" w:y="375"/>
                    <w:rPr>
                      <w:b/>
                      <w:bCs/>
                      <w:sz w:val="16"/>
                      <w:szCs w:val="16"/>
                    </w:rPr>
                  </w:pPr>
                </w:p>
              </w:tc>
              <w:tc>
                <w:tcPr>
                  <w:tcW w:w="1701" w:type="dxa"/>
                  <w:vMerge/>
                  <w:tcBorders>
                    <w:top w:val="nil"/>
                    <w:left w:val="single" w:sz="4" w:space="0" w:color="auto"/>
                    <w:bottom w:val="nil"/>
                    <w:right w:val="single" w:sz="4" w:space="0" w:color="auto"/>
                  </w:tcBorders>
                  <w:vAlign w:val="center"/>
                  <w:hideMark/>
                </w:tcPr>
                <w:p w:rsidR="00F73995" w:rsidRPr="00F73995" w:rsidRDefault="00F73995" w:rsidP="00F73995">
                  <w:pPr>
                    <w:framePr w:hSpace="180" w:wrap="around" w:hAnchor="margin" w:y="375"/>
                    <w:rPr>
                      <w:b/>
                      <w:bCs/>
                      <w:sz w:val="16"/>
                      <w:szCs w:val="16"/>
                    </w:rPr>
                  </w:pPr>
                </w:p>
              </w:tc>
              <w:tc>
                <w:tcPr>
                  <w:tcW w:w="993" w:type="dxa"/>
                  <w:vMerge/>
                  <w:tcBorders>
                    <w:top w:val="nil"/>
                    <w:left w:val="single" w:sz="4" w:space="0" w:color="auto"/>
                    <w:bottom w:val="nil"/>
                    <w:right w:val="single" w:sz="4" w:space="0" w:color="auto"/>
                  </w:tcBorders>
                  <w:vAlign w:val="center"/>
                  <w:hideMark/>
                </w:tcPr>
                <w:p w:rsidR="00F73995" w:rsidRPr="00F73995" w:rsidRDefault="00F73995" w:rsidP="00F73995">
                  <w:pPr>
                    <w:framePr w:hSpace="180" w:wrap="around" w:hAnchor="margin" w:y="375"/>
                    <w:rPr>
                      <w:b/>
                      <w:bCs/>
                      <w:sz w:val="16"/>
                      <w:szCs w:val="16"/>
                    </w:rPr>
                  </w:pPr>
                </w:p>
              </w:tc>
              <w:tc>
                <w:tcPr>
                  <w:tcW w:w="709" w:type="dxa"/>
                  <w:vMerge/>
                  <w:tcBorders>
                    <w:top w:val="nil"/>
                    <w:left w:val="single" w:sz="4" w:space="0" w:color="auto"/>
                    <w:bottom w:val="nil"/>
                    <w:right w:val="single" w:sz="4" w:space="0" w:color="auto"/>
                  </w:tcBorders>
                  <w:vAlign w:val="center"/>
                  <w:hideMark/>
                </w:tcPr>
                <w:p w:rsidR="00F73995" w:rsidRPr="00F73995" w:rsidRDefault="00F73995" w:rsidP="00F73995">
                  <w:pPr>
                    <w:framePr w:hSpace="180" w:wrap="around" w:hAnchor="margin" w:y="375"/>
                    <w:rPr>
                      <w:b/>
                      <w:bCs/>
                      <w:sz w:val="16"/>
                      <w:szCs w:val="16"/>
                    </w:rPr>
                  </w:pPr>
                </w:p>
              </w:tc>
              <w:tc>
                <w:tcPr>
                  <w:tcW w:w="5103" w:type="dxa"/>
                  <w:tcBorders>
                    <w:top w:val="nil"/>
                    <w:left w:val="nil"/>
                    <w:bottom w:val="single" w:sz="4" w:space="0" w:color="auto"/>
                    <w:right w:val="single" w:sz="4" w:space="0" w:color="auto"/>
                  </w:tcBorders>
                  <w:shd w:val="clear" w:color="auto" w:fill="auto"/>
                  <w:vAlign w:val="center"/>
                  <w:hideMark/>
                </w:tcPr>
                <w:p w:rsidR="00F73995" w:rsidRPr="00F73995" w:rsidRDefault="00F73995" w:rsidP="00F73995">
                  <w:pPr>
                    <w:framePr w:hSpace="180" w:wrap="around" w:hAnchor="margin" w:y="375"/>
                    <w:outlineLvl w:val="0"/>
                    <w:rPr>
                      <w:sz w:val="16"/>
                      <w:szCs w:val="16"/>
                    </w:rPr>
                  </w:pPr>
                  <w:r w:rsidRPr="00F73995">
                    <w:rPr>
                      <w:sz w:val="16"/>
                      <w:szCs w:val="16"/>
                    </w:rPr>
                    <w:t xml:space="preserve">Владение, пользование и распоряжение имуществом, находящимся в муниципальной собственности поселения </w:t>
                  </w:r>
                </w:p>
              </w:tc>
              <w:tc>
                <w:tcPr>
                  <w:tcW w:w="566" w:type="dxa"/>
                  <w:tcBorders>
                    <w:top w:val="nil"/>
                    <w:left w:val="nil"/>
                    <w:bottom w:val="single" w:sz="4" w:space="0" w:color="auto"/>
                    <w:right w:val="single" w:sz="4" w:space="0" w:color="auto"/>
                  </w:tcBorders>
                  <w:shd w:val="clear" w:color="auto" w:fill="auto"/>
                  <w:vAlign w:val="center"/>
                  <w:hideMark/>
                </w:tcPr>
                <w:p w:rsidR="00F73995" w:rsidRPr="00F73995" w:rsidRDefault="00F73995" w:rsidP="00F73995">
                  <w:pPr>
                    <w:framePr w:hSpace="180" w:wrap="around" w:hAnchor="margin" w:y="375"/>
                    <w:jc w:val="center"/>
                    <w:outlineLvl w:val="0"/>
                    <w:rPr>
                      <w:sz w:val="16"/>
                      <w:szCs w:val="16"/>
                    </w:rPr>
                  </w:pPr>
                  <w:r w:rsidRPr="00F73995">
                    <w:rPr>
                      <w:sz w:val="16"/>
                      <w:szCs w:val="16"/>
                    </w:rPr>
                    <w:t>0113</w:t>
                  </w:r>
                </w:p>
              </w:tc>
              <w:tc>
                <w:tcPr>
                  <w:tcW w:w="1117" w:type="dxa"/>
                  <w:tcBorders>
                    <w:top w:val="nil"/>
                    <w:left w:val="nil"/>
                    <w:bottom w:val="single" w:sz="4" w:space="0" w:color="auto"/>
                    <w:right w:val="single" w:sz="4" w:space="0" w:color="auto"/>
                  </w:tcBorders>
                  <w:shd w:val="clear" w:color="auto" w:fill="auto"/>
                  <w:vAlign w:val="center"/>
                  <w:hideMark/>
                </w:tcPr>
                <w:p w:rsidR="00F73995" w:rsidRPr="00F73995" w:rsidRDefault="00F73995" w:rsidP="00F73995">
                  <w:pPr>
                    <w:framePr w:hSpace="180" w:wrap="around" w:hAnchor="margin" w:y="375"/>
                    <w:jc w:val="center"/>
                    <w:outlineLvl w:val="0"/>
                    <w:rPr>
                      <w:sz w:val="16"/>
                      <w:szCs w:val="16"/>
                    </w:rPr>
                  </w:pPr>
                  <w:r w:rsidRPr="00F73995">
                    <w:rPr>
                      <w:sz w:val="16"/>
                      <w:szCs w:val="16"/>
                    </w:rPr>
                    <w:t>7И40115031</w:t>
                  </w:r>
                </w:p>
              </w:tc>
              <w:tc>
                <w:tcPr>
                  <w:tcW w:w="1134" w:type="dxa"/>
                  <w:tcBorders>
                    <w:top w:val="nil"/>
                    <w:left w:val="nil"/>
                    <w:bottom w:val="single" w:sz="4" w:space="0" w:color="auto"/>
                    <w:right w:val="single" w:sz="4" w:space="0" w:color="auto"/>
                  </w:tcBorders>
                  <w:shd w:val="clear" w:color="000000" w:fill="FFFFFF"/>
                  <w:vAlign w:val="center"/>
                  <w:hideMark/>
                </w:tcPr>
                <w:p w:rsidR="00F73995" w:rsidRPr="00F73995" w:rsidRDefault="00F73995" w:rsidP="00F73995">
                  <w:pPr>
                    <w:framePr w:hSpace="180" w:wrap="around" w:hAnchor="margin" w:y="375"/>
                    <w:jc w:val="center"/>
                    <w:outlineLvl w:val="0"/>
                    <w:rPr>
                      <w:sz w:val="16"/>
                      <w:szCs w:val="16"/>
                    </w:rPr>
                  </w:pPr>
                  <w:r w:rsidRPr="00F73995">
                    <w:rPr>
                      <w:sz w:val="16"/>
                      <w:szCs w:val="16"/>
                    </w:rPr>
                    <w:t xml:space="preserve">           330,00   </w:t>
                  </w:r>
                </w:p>
              </w:tc>
              <w:tc>
                <w:tcPr>
                  <w:tcW w:w="1151" w:type="dxa"/>
                  <w:tcBorders>
                    <w:top w:val="nil"/>
                    <w:left w:val="nil"/>
                    <w:bottom w:val="single" w:sz="4" w:space="0" w:color="auto"/>
                    <w:right w:val="single" w:sz="4" w:space="0" w:color="auto"/>
                  </w:tcBorders>
                  <w:shd w:val="clear" w:color="000000" w:fill="FFFFFF"/>
                  <w:vAlign w:val="center"/>
                  <w:hideMark/>
                </w:tcPr>
                <w:p w:rsidR="00F73995" w:rsidRPr="00F73995" w:rsidRDefault="00F73995" w:rsidP="00F73995">
                  <w:pPr>
                    <w:framePr w:hSpace="180" w:wrap="around" w:hAnchor="margin" w:y="375"/>
                    <w:jc w:val="center"/>
                    <w:outlineLvl w:val="0"/>
                    <w:rPr>
                      <w:sz w:val="16"/>
                      <w:szCs w:val="16"/>
                    </w:rPr>
                  </w:pPr>
                  <w:r w:rsidRPr="00F73995">
                    <w:rPr>
                      <w:sz w:val="16"/>
                      <w:szCs w:val="16"/>
                    </w:rPr>
                    <w:t xml:space="preserve">           210,00   </w:t>
                  </w:r>
                </w:p>
              </w:tc>
              <w:tc>
                <w:tcPr>
                  <w:tcW w:w="851" w:type="dxa"/>
                  <w:tcBorders>
                    <w:top w:val="nil"/>
                    <w:left w:val="nil"/>
                    <w:bottom w:val="single" w:sz="4" w:space="0" w:color="auto"/>
                    <w:right w:val="single" w:sz="8" w:space="0" w:color="auto"/>
                  </w:tcBorders>
                  <w:shd w:val="clear" w:color="auto" w:fill="auto"/>
                  <w:noWrap/>
                  <w:vAlign w:val="center"/>
                  <w:hideMark/>
                </w:tcPr>
                <w:p w:rsidR="00F73995" w:rsidRPr="00F73995" w:rsidRDefault="00F73995" w:rsidP="00F73995">
                  <w:pPr>
                    <w:framePr w:hSpace="180" w:wrap="around" w:hAnchor="margin" w:y="375"/>
                    <w:jc w:val="right"/>
                    <w:outlineLvl w:val="0"/>
                    <w:rPr>
                      <w:sz w:val="16"/>
                      <w:szCs w:val="16"/>
                    </w:rPr>
                  </w:pPr>
                  <w:r w:rsidRPr="00F73995">
                    <w:rPr>
                      <w:sz w:val="16"/>
                      <w:szCs w:val="16"/>
                    </w:rPr>
                    <w:t>0,00%</w:t>
                  </w:r>
                </w:p>
              </w:tc>
            </w:tr>
            <w:tr w:rsidR="00F73995" w:rsidRPr="00F73995" w:rsidTr="00F73995">
              <w:trPr>
                <w:trHeight w:val="388"/>
              </w:trPr>
              <w:tc>
                <w:tcPr>
                  <w:tcW w:w="456" w:type="dxa"/>
                  <w:vMerge/>
                  <w:tcBorders>
                    <w:top w:val="nil"/>
                    <w:left w:val="single" w:sz="8" w:space="0" w:color="auto"/>
                    <w:bottom w:val="nil"/>
                    <w:right w:val="single" w:sz="4" w:space="0" w:color="auto"/>
                  </w:tcBorders>
                  <w:vAlign w:val="center"/>
                  <w:hideMark/>
                </w:tcPr>
                <w:p w:rsidR="00F73995" w:rsidRPr="00F73995" w:rsidRDefault="00F73995" w:rsidP="00F73995">
                  <w:pPr>
                    <w:framePr w:hSpace="180" w:wrap="around" w:hAnchor="margin" w:y="375"/>
                    <w:rPr>
                      <w:sz w:val="16"/>
                      <w:szCs w:val="16"/>
                    </w:rPr>
                  </w:pPr>
                </w:p>
              </w:tc>
              <w:tc>
                <w:tcPr>
                  <w:tcW w:w="1812" w:type="dxa"/>
                  <w:vMerge/>
                  <w:tcBorders>
                    <w:top w:val="nil"/>
                    <w:left w:val="single" w:sz="4" w:space="0" w:color="auto"/>
                    <w:bottom w:val="nil"/>
                    <w:right w:val="single" w:sz="4" w:space="0" w:color="auto"/>
                  </w:tcBorders>
                  <w:vAlign w:val="center"/>
                  <w:hideMark/>
                </w:tcPr>
                <w:p w:rsidR="00F73995" w:rsidRPr="00F73995" w:rsidRDefault="00F73995" w:rsidP="00F73995">
                  <w:pPr>
                    <w:framePr w:hSpace="180" w:wrap="around" w:hAnchor="margin" w:y="375"/>
                    <w:rPr>
                      <w:b/>
                      <w:bCs/>
                      <w:sz w:val="16"/>
                      <w:szCs w:val="16"/>
                    </w:rPr>
                  </w:pPr>
                </w:p>
              </w:tc>
              <w:tc>
                <w:tcPr>
                  <w:tcW w:w="1701" w:type="dxa"/>
                  <w:vMerge/>
                  <w:tcBorders>
                    <w:top w:val="nil"/>
                    <w:left w:val="single" w:sz="4" w:space="0" w:color="auto"/>
                    <w:bottom w:val="nil"/>
                    <w:right w:val="single" w:sz="4" w:space="0" w:color="auto"/>
                  </w:tcBorders>
                  <w:vAlign w:val="center"/>
                  <w:hideMark/>
                </w:tcPr>
                <w:p w:rsidR="00F73995" w:rsidRPr="00F73995" w:rsidRDefault="00F73995" w:rsidP="00F73995">
                  <w:pPr>
                    <w:framePr w:hSpace="180" w:wrap="around" w:hAnchor="margin" w:y="375"/>
                    <w:rPr>
                      <w:b/>
                      <w:bCs/>
                      <w:sz w:val="16"/>
                      <w:szCs w:val="16"/>
                    </w:rPr>
                  </w:pPr>
                </w:p>
              </w:tc>
              <w:tc>
                <w:tcPr>
                  <w:tcW w:w="993" w:type="dxa"/>
                  <w:vMerge/>
                  <w:tcBorders>
                    <w:top w:val="nil"/>
                    <w:left w:val="single" w:sz="4" w:space="0" w:color="auto"/>
                    <w:bottom w:val="nil"/>
                    <w:right w:val="single" w:sz="4" w:space="0" w:color="auto"/>
                  </w:tcBorders>
                  <w:vAlign w:val="center"/>
                  <w:hideMark/>
                </w:tcPr>
                <w:p w:rsidR="00F73995" w:rsidRPr="00F73995" w:rsidRDefault="00F73995" w:rsidP="00F73995">
                  <w:pPr>
                    <w:framePr w:hSpace="180" w:wrap="around" w:hAnchor="margin" w:y="375"/>
                    <w:rPr>
                      <w:b/>
                      <w:bCs/>
                      <w:sz w:val="16"/>
                      <w:szCs w:val="16"/>
                    </w:rPr>
                  </w:pPr>
                </w:p>
              </w:tc>
              <w:tc>
                <w:tcPr>
                  <w:tcW w:w="709" w:type="dxa"/>
                  <w:vMerge/>
                  <w:tcBorders>
                    <w:top w:val="nil"/>
                    <w:left w:val="single" w:sz="4" w:space="0" w:color="auto"/>
                    <w:bottom w:val="nil"/>
                    <w:right w:val="single" w:sz="4" w:space="0" w:color="auto"/>
                  </w:tcBorders>
                  <w:vAlign w:val="center"/>
                  <w:hideMark/>
                </w:tcPr>
                <w:p w:rsidR="00F73995" w:rsidRPr="00F73995" w:rsidRDefault="00F73995" w:rsidP="00F73995">
                  <w:pPr>
                    <w:framePr w:hSpace="180" w:wrap="around" w:hAnchor="margin" w:y="375"/>
                    <w:rPr>
                      <w:b/>
                      <w:bCs/>
                      <w:sz w:val="16"/>
                      <w:szCs w:val="16"/>
                    </w:rPr>
                  </w:pPr>
                </w:p>
              </w:tc>
              <w:tc>
                <w:tcPr>
                  <w:tcW w:w="5103" w:type="dxa"/>
                  <w:tcBorders>
                    <w:top w:val="nil"/>
                    <w:left w:val="nil"/>
                    <w:bottom w:val="single" w:sz="4" w:space="0" w:color="auto"/>
                    <w:right w:val="single" w:sz="4" w:space="0" w:color="auto"/>
                  </w:tcBorders>
                  <w:shd w:val="clear" w:color="000000" w:fill="FFFFFF"/>
                  <w:vAlign w:val="center"/>
                  <w:hideMark/>
                </w:tcPr>
                <w:p w:rsidR="00F73995" w:rsidRPr="00F73995" w:rsidRDefault="00F73995" w:rsidP="00F73995">
                  <w:pPr>
                    <w:framePr w:hSpace="180" w:wrap="around" w:hAnchor="margin" w:y="375"/>
                    <w:rPr>
                      <w:sz w:val="16"/>
                      <w:szCs w:val="16"/>
                    </w:rPr>
                  </w:pPr>
                  <w:r w:rsidRPr="00F73995">
                    <w:rPr>
                      <w:sz w:val="16"/>
                      <w:szCs w:val="16"/>
                    </w:rPr>
                    <w:t>Мероприятия в области строительства, архитектуры и градостроительства</w:t>
                  </w:r>
                </w:p>
              </w:tc>
              <w:tc>
                <w:tcPr>
                  <w:tcW w:w="566" w:type="dxa"/>
                  <w:tcBorders>
                    <w:top w:val="nil"/>
                    <w:left w:val="nil"/>
                    <w:bottom w:val="single" w:sz="4" w:space="0" w:color="auto"/>
                    <w:right w:val="single" w:sz="4" w:space="0" w:color="auto"/>
                  </w:tcBorders>
                  <w:shd w:val="clear" w:color="000000" w:fill="FFFFFF"/>
                  <w:vAlign w:val="center"/>
                  <w:hideMark/>
                </w:tcPr>
                <w:p w:rsidR="00F73995" w:rsidRPr="00F73995" w:rsidRDefault="00F73995" w:rsidP="00F73995">
                  <w:pPr>
                    <w:framePr w:hSpace="180" w:wrap="around" w:hAnchor="margin" w:y="375"/>
                    <w:jc w:val="center"/>
                    <w:rPr>
                      <w:sz w:val="16"/>
                      <w:szCs w:val="16"/>
                    </w:rPr>
                  </w:pPr>
                  <w:r w:rsidRPr="00F73995">
                    <w:rPr>
                      <w:sz w:val="16"/>
                      <w:szCs w:val="16"/>
                    </w:rPr>
                    <w:t>0412</w:t>
                  </w:r>
                </w:p>
              </w:tc>
              <w:tc>
                <w:tcPr>
                  <w:tcW w:w="1117" w:type="dxa"/>
                  <w:tcBorders>
                    <w:top w:val="nil"/>
                    <w:left w:val="nil"/>
                    <w:bottom w:val="single" w:sz="4" w:space="0" w:color="auto"/>
                    <w:right w:val="single" w:sz="4" w:space="0" w:color="auto"/>
                  </w:tcBorders>
                  <w:shd w:val="clear" w:color="000000" w:fill="FFFFFF"/>
                  <w:vAlign w:val="center"/>
                  <w:hideMark/>
                </w:tcPr>
                <w:p w:rsidR="00F73995" w:rsidRPr="00F73995" w:rsidRDefault="00F73995" w:rsidP="00F73995">
                  <w:pPr>
                    <w:framePr w:hSpace="180" w:wrap="around" w:hAnchor="margin" w:y="375"/>
                    <w:jc w:val="center"/>
                    <w:rPr>
                      <w:sz w:val="16"/>
                      <w:szCs w:val="16"/>
                    </w:rPr>
                  </w:pPr>
                  <w:r w:rsidRPr="00F73995">
                    <w:rPr>
                      <w:sz w:val="16"/>
                      <w:szCs w:val="16"/>
                    </w:rPr>
                    <w:t>7И40115170</w:t>
                  </w:r>
                </w:p>
              </w:tc>
              <w:tc>
                <w:tcPr>
                  <w:tcW w:w="1134" w:type="dxa"/>
                  <w:tcBorders>
                    <w:top w:val="nil"/>
                    <w:left w:val="nil"/>
                    <w:bottom w:val="single" w:sz="4" w:space="0" w:color="auto"/>
                    <w:right w:val="single" w:sz="4" w:space="0" w:color="auto"/>
                  </w:tcBorders>
                  <w:shd w:val="clear" w:color="000000" w:fill="FFFFFF"/>
                  <w:vAlign w:val="center"/>
                  <w:hideMark/>
                </w:tcPr>
                <w:p w:rsidR="00F73995" w:rsidRPr="00F73995" w:rsidRDefault="00F73995" w:rsidP="00F73995">
                  <w:pPr>
                    <w:framePr w:hSpace="180" w:wrap="around" w:hAnchor="margin" w:y="375"/>
                    <w:jc w:val="center"/>
                    <w:rPr>
                      <w:sz w:val="16"/>
                      <w:szCs w:val="16"/>
                    </w:rPr>
                  </w:pPr>
                  <w:r w:rsidRPr="00F73995">
                    <w:rPr>
                      <w:sz w:val="16"/>
                      <w:szCs w:val="16"/>
                    </w:rPr>
                    <w:t xml:space="preserve">           150,00   </w:t>
                  </w:r>
                </w:p>
              </w:tc>
              <w:tc>
                <w:tcPr>
                  <w:tcW w:w="1151" w:type="dxa"/>
                  <w:tcBorders>
                    <w:top w:val="nil"/>
                    <w:left w:val="nil"/>
                    <w:bottom w:val="single" w:sz="4" w:space="0" w:color="auto"/>
                    <w:right w:val="single" w:sz="4" w:space="0" w:color="auto"/>
                  </w:tcBorders>
                  <w:shd w:val="clear" w:color="000000" w:fill="FFFFFF"/>
                  <w:vAlign w:val="center"/>
                  <w:hideMark/>
                </w:tcPr>
                <w:p w:rsidR="00F73995" w:rsidRPr="00F73995" w:rsidRDefault="00F73995" w:rsidP="00F73995">
                  <w:pPr>
                    <w:framePr w:hSpace="180" w:wrap="around" w:hAnchor="margin" w:y="375"/>
                    <w:jc w:val="center"/>
                    <w:rPr>
                      <w:sz w:val="16"/>
                      <w:szCs w:val="16"/>
                    </w:rPr>
                  </w:pPr>
                  <w:r w:rsidRPr="00F73995">
                    <w:rPr>
                      <w:sz w:val="16"/>
                      <w:szCs w:val="16"/>
                    </w:rPr>
                    <w:t xml:space="preserve">             20,00   </w:t>
                  </w:r>
                </w:p>
              </w:tc>
              <w:tc>
                <w:tcPr>
                  <w:tcW w:w="851" w:type="dxa"/>
                  <w:tcBorders>
                    <w:top w:val="nil"/>
                    <w:left w:val="nil"/>
                    <w:bottom w:val="single" w:sz="4" w:space="0" w:color="auto"/>
                    <w:right w:val="single" w:sz="8" w:space="0" w:color="auto"/>
                  </w:tcBorders>
                  <w:shd w:val="clear" w:color="auto" w:fill="auto"/>
                  <w:noWrap/>
                  <w:vAlign w:val="center"/>
                  <w:hideMark/>
                </w:tcPr>
                <w:p w:rsidR="00F73995" w:rsidRPr="00F73995" w:rsidRDefault="00F73995" w:rsidP="00F73995">
                  <w:pPr>
                    <w:framePr w:hSpace="180" w:wrap="around" w:hAnchor="margin" w:y="375"/>
                    <w:jc w:val="right"/>
                    <w:rPr>
                      <w:sz w:val="16"/>
                      <w:szCs w:val="16"/>
                    </w:rPr>
                  </w:pPr>
                  <w:r w:rsidRPr="00F73995">
                    <w:rPr>
                      <w:sz w:val="16"/>
                      <w:szCs w:val="16"/>
                    </w:rPr>
                    <w:t>13,33%</w:t>
                  </w:r>
                </w:p>
              </w:tc>
            </w:tr>
            <w:tr w:rsidR="00F73995" w:rsidRPr="00F73995" w:rsidTr="00F73995">
              <w:trPr>
                <w:trHeight w:val="280"/>
              </w:trPr>
              <w:tc>
                <w:tcPr>
                  <w:tcW w:w="456" w:type="dxa"/>
                  <w:vMerge/>
                  <w:tcBorders>
                    <w:top w:val="nil"/>
                    <w:left w:val="single" w:sz="8" w:space="0" w:color="auto"/>
                    <w:bottom w:val="nil"/>
                    <w:right w:val="single" w:sz="4" w:space="0" w:color="auto"/>
                  </w:tcBorders>
                  <w:vAlign w:val="center"/>
                  <w:hideMark/>
                </w:tcPr>
                <w:p w:rsidR="00F73995" w:rsidRPr="00F73995" w:rsidRDefault="00F73995" w:rsidP="00F73995">
                  <w:pPr>
                    <w:framePr w:hSpace="180" w:wrap="around" w:hAnchor="margin" w:y="375"/>
                    <w:rPr>
                      <w:sz w:val="16"/>
                      <w:szCs w:val="16"/>
                    </w:rPr>
                  </w:pPr>
                </w:p>
              </w:tc>
              <w:tc>
                <w:tcPr>
                  <w:tcW w:w="1812" w:type="dxa"/>
                  <w:vMerge/>
                  <w:tcBorders>
                    <w:top w:val="nil"/>
                    <w:left w:val="single" w:sz="4" w:space="0" w:color="auto"/>
                    <w:bottom w:val="nil"/>
                    <w:right w:val="single" w:sz="4" w:space="0" w:color="auto"/>
                  </w:tcBorders>
                  <w:vAlign w:val="center"/>
                  <w:hideMark/>
                </w:tcPr>
                <w:p w:rsidR="00F73995" w:rsidRPr="00F73995" w:rsidRDefault="00F73995" w:rsidP="00F73995">
                  <w:pPr>
                    <w:framePr w:hSpace="180" w:wrap="around" w:hAnchor="margin" w:y="375"/>
                    <w:rPr>
                      <w:b/>
                      <w:bCs/>
                      <w:sz w:val="16"/>
                      <w:szCs w:val="16"/>
                    </w:rPr>
                  </w:pPr>
                </w:p>
              </w:tc>
              <w:tc>
                <w:tcPr>
                  <w:tcW w:w="1701" w:type="dxa"/>
                  <w:vMerge/>
                  <w:tcBorders>
                    <w:top w:val="nil"/>
                    <w:left w:val="single" w:sz="4" w:space="0" w:color="auto"/>
                    <w:bottom w:val="nil"/>
                    <w:right w:val="single" w:sz="4" w:space="0" w:color="auto"/>
                  </w:tcBorders>
                  <w:vAlign w:val="center"/>
                  <w:hideMark/>
                </w:tcPr>
                <w:p w:rsidR="00F73995" w:rsidRPr="00F73995" w:rsidRDefault="00F73995" w:rsidP="00F73995">
                  <w:pPr>
                    <w:framePr w:hSpace="180" w:wrap="around" w:hAnchor="margin" w:y="375"/>
                    <w:rPr>
                      <w:b/>
                      <w:bCs/>
                      <w:sz w:val="16"/>
                      <w:szCs w:val="16"/>
                    </w:rPr>
                  </w:pPr>
                </w:p>
              </w:tc>
              <w:tc>
                <w:tcPr>
                  <w:tcW w:w="993" w:type="dxa"/>
                  <w:vMerge/>
                  <w:tcBorders>
                    <w:top w:val="nil"/>
                    <w:left w:val="single" w:sz="4" w:space="0" w:color="auto"/>
                    <w:bottom w:val="nil"/>
                    <w:right w:val="single" w:sz="4" w:space="0" w:color="auto"/>
                  </w:tcBorders>
                  <w:vAlign w:val="center"/>
                  <w:hideMark/>
                </w:tcPr>
                <w:p w:rsidR="00F73995" w:rsidRPr="00F73995" w:rsidRDefault="00F73995" w:rsidP="00F73995">
                  <w:pPr>
                    <w:framePr w:hSpace="180" w:wrap="around" w:hAnchor="margin" w:y="375"/>
                    <w:rPr>
                      <w:b/>
                      <w:bCs/>
                      <w:sz w:val="16"/>
                      <w:szCs w:val="16"/>
                    </w:rPr>
                  </w:pPr>
                </w:p>
              </w:tc>
              <w:tc>
                <w:tcPr>
                  <w:tcW w:w="709" w:type="dxa"/>
                  <w:vMerge/>
                  <w:tcBorders>
                    <w:top w:val="nil"/>
                    <w:left w:val="single" w:sz="4" w:space="0" w:color="auto"/>
                    <w:bottom w:val="nil"/>
                    <w:right w:val="single" w:sz="4" w:space="0" w:color="auto"/>
                  </w:tcBorders>
                  <w:vAlign w:val="center"/>
                  <w:hideMark/>
                </w:tcPr>
                <w:p w:rsidR="00F73995" w:rsidRPr="00F73995" w:rsidRDefault="00F73995" w:rsidP="00F73995">
                  <w:pPr>
                    <w:framePr w:hSpace="180" w:wrap="around" w:hAnchor="margin" w:y="375"/>
                    <w:rPr>
                      <w:b/>
                      <w:bCs/>
                      <w:sz w:val="16"/>
                      <w:szCs w:val="16"/>
                    </w:rPr>
                  </w:pPr>
                </w:p>
              </w:tc>
              <w:tc>
                <w:tcPr>
                  <w:tcW w:w="5103" w:type="dxa"/>
                  <w:tcBorders>
                    <w:top w:val="nil"/>
                    <w:left w:val="nil"/>
                    <w:bottom w:val="single" w:sz="4" w:space="0" w:color="auto"/>
                    <w:right w:val="single" w:sz="4" w:space="0" w:color="auto"/>
                  </w:tcBorders>
                  <w:shd w:val="clear" w:color="000000" w:fill="FFFFFF"/>
                  <w:vAlign w:val="center"/>
                  <w:hideMark/>
                </w:tcPr>
                <w:p w:rsidR="00F73995" w:rsidRPr="00F73995" w:rsidRDefault="00F73995" w:rsidP="00F73995">
                  <w:pPr>
                    <w:framePr w:hSpace="180" w:wrap="around" w:hAnchor="margin" w:y="375"/>
                    <w:rPr>
                      <w:sz w:val="16"/>
                      <w:szCs w:val="16"/>
                    </w:rPr>
                  </w:pPr>
                  <w:r w:rsidRPr="00F73995">
                    <w:rPr>
                      <w:sz w:val="16"/>
                      <w:szCs w:val="16"/>
                    </w:rPr>
                    <w:t>Мероприятия по развитию и поддержке предпринимательства;</w:t>
                  </w:r>
                </w:p>
              </w:tc>
              <w:tc>
                <w:tcPr>
                  <w:tcW w:w="566" w:type="dxa"/>
                  <w:tcBorders>
                    <w:top w:val="nil"/>
                    <w:left w:val="nil"/>
                    <w:bottom w:val="single" w:sz="4" w:space="0" w:color="auto"/>
                    <w:right w:val="single" w:sz="4" w:space="0" w:color="auto"/>
                  </w:tcBorders>
                  <w:shd w:val="clear" w:color="000000" w:fill="FFFFFF"/>
                  <w:vAlign w:val="center"/>
                  <w:hideMark/>
                </w:tcPr>
                <w:p w:rsidR="00F73995" w:rsidRPr="00F73995" w:rsidRDefault="00F73995" w:rsidP="00F73995">
                  <w:pPr>
                    <w:framePr w:hSpace="180" w:wrap="around" w:hAnchor="margin" w:y="375"/>
                    <w:jc w:val="center"/>
                    <w:rPr>
                      <w:sz w:val="16"/>
                      <w:szCs w:val="16"/>
                    </w:rPr>
                  </w:pPr>
                  <w:r w:rsidRPr="00F73995">
                    <w:rPr>
                      <w:sz w:val="16"/>
                      <w:szCs w:val="16"/>
                    </w:rPr>
                    <w:t>0412</w:t>
                  </w:r>
                </w:p>
              </w:tc>
              <w:tc>
                <w:tcPr>
                  <w:tcW w:w="1117" w:type="dxa"/>
                  <w:tcBorders>
                    <w:top w:val="nil"/>
                    <w:left w:val="nil"/>
                    <w:bottom w:val="single" w:sz="4" w:space="0" w:color="auto"/>
                    <w:right w:val="single" w:sz="4" w:space="0" w:color="auto"/>
                  </w:tcBorders>
                  <w:shd w:val="clear" w:color="000000" w:fill="FFFFFF"/>
                  <w:vAlign w:val="center"/>
                  <w:hideMark/>
                </w:tcPr>
                <w:p w:rsidR="00F73995" w:rsidRPr="00F73995" w:rsidRDefault="00F73995" w:rsidP="00F73995">
                  <w:pPr>
                    <w:framePr w:hSpace="180" w:wrap="around" w:hAnchor="margin" w:y="375"/>
                    <w:jc w:val="center"/>
                    <w:rPr>
                      <w:sz w:val="16"/>
                      <w:szCs w:val="16"/>
                    </w:rPr>
                  </w:pPr>
                  <w:r w:rsidRPr="00F73995">
                    <w:rPr>
                      <w:sz w:val="16"/>
                      <w:szCs w:val="16"/>
                    </w:rPr>
                    <w:t>7И40115510</w:t>
                  </w:r>
                </w:p>
              </w:tc>
              <w:tc>
                <w:tcPr>
                  <w:tcW w:w="1134" w:type="dxa"/>
                  <w:tcBorders>
                    <w:top w:val="nil"/>
                    <w:left w:val="nil"/>
                    <w:bottom w:val="single" w:sz="4" w:space="0" w:color="auto"/>
                    <w:right w:val="single" w:sz="4" w:space="0" w:color="auto"/>
                  </w:tcBorders>
                  <w:shd w:val="clear" w:color="000000" w:fill="FFFFFF"/>
                  <w:vAlign w:val="center"/>
                  <w:hideMark/>
                </w:tcPr>
                <w:p w:rsidR="00F73995" w:rsidRPr="00F73995" w:rsidRDefault="00F73995" w:rsidP="00F73995">
                  <w:pPr>
                    <w:framePr w:hSpace="180" w:wrap="around" w:hAnchor="margin" w:y="375"/>
                    <w:jc w:val="center"/>
                    <w:rPr>
                      <w:sz w:val="16"/>
                      <w:szCs w:val="16"/>
                    </w:rPr>
                  </w:pPr>
                  <w:r w:rsidRPr="00F73995">
                    <w:rPr>
                      <w:sz w:val="16"/>
                      <w:szCs w:val="16"/>
                    </w:rPr>
                    <w:t xml:space="preserve">             10,00   </w:t>
                  </w:r>
                </w:p>
              </w:tc>
              <w:tc>
                <w:tcPr>
                  <w:tcW w:w="1151" w:type="dxa"/>
                  <w:tcBorders>
                    <w:top w:val="nil"/>
                    <w:left w:val="nil"/>
                    <w:bottom w:val="single" w:sz="4" w:space="0" w:color="auto"/>
                    <w:right w:val="single" w:sz="4" w:space="0" w:color="auto"/>
                  </w:tcBorders>
                  <w:shd w:val="clear" w:color="000000" w:fill="FFFFFF"/>
                  <w:vAlign w:val="center"/>
                  <w:hideMark/>
                </w:tcPr>
                <w:p w:rsidR="00F73995" w:rsidRPr="00F73995" w:rsidRDefault="00F73995" w:rsidP="00F73995">
                  <w:pPr>
                    <w:framePr w:hSpace="180" w:wrap="around" w:hAnchor="margin" w:y="375"/>
                    <w:jc w:val="center"/>
                    <w:rPr>
                      <w:sz w:val="16"/>
                      <w:szCs w:val="16"/>
                    </w:rPr>
                  </w:pPr>
                  <w:r w:rsidRPr="00F73995">
                    <w:rPr>
                      <w:sz w:val="16"/>
                      <w:szCs w:val="16"/>
                    </w:rPr>
                    <w:t xml:space="preserve">                 -     </w:t>
                  </w:r>
                </w:p>
              </w:tc>
              <w:tc>
                <w:tcPr>
                  <w:tcW w:w="851" w:type="dxa"/>
                  <w:tcBorders>
                    <w:top w:val="nil"/>
                    <w:left w:val="nil"/>
                    <w:bottom w:val="single" w:sz="4" w:space="0" w:color="auto"/>
                    <w:right w:val="single" w:sz="8" w:space="0" w:color="auto"/>
                  </w:tcBorders>
                  <w:shd w:val="clear" w:color="auto" w:fill="auto"/>
                  <w:noWrap/>
                  <w:vAlign w:val="center"/>
                  <w:hideMark/>
                </w:tcPr>
                <w:p w:rsidR="00F73995" w:rsidRPr="00F73995" w:rsidRDefault="00F73995" w:rsidP="00F73995">
                  <w:pPr>
                    <w:framePr w:hSpace="180" w:wrap="around" w:hAnchor="margin" w:y="375"/>
                    <w:jc w:val="right"/>
                    <w:rPr>
                      <w:sz w:val="16"/>
                      <w:szCs w:val="16"/>
                    </w:rPr>
                  </w:pPr>
                  <w:r w:rsidRPr="00F73995">
                    <w:rPr>
                      <w:sz w:val="16"/>
                      <w:szCs w:val="16"/>
                    </w:rPr>
                    <w:t>0,00%</w:t>
                  </w:r>
                </w:p>
              </w:tc>
            </w:tr>
            <w:tr w:rsidR="00F73995" w:rsidRPr="00F73995" w:rsidTr="00F73995">
              <w:trPr>
                <w:trHeight w:val="360"/>
              </w:trPr>
              <w:tc>
                <w:tcPr>
                  <w:tcW w:w="456" w:type="dxa"/>
                  <w:vMerge/>
                  <w:tcBorders>
                    <w:top w:val="nil"/>
                    <w:left w:val="single" w:sz="8" w:space="0" w:color="auto"/>
                    <w:bottom w:val="nil"/>
                    <w:right w:val="single" w:sz="4" w:space="0" w:color="auto"/>
                  </w:tcBorders>
                  <w:vAlign w:val="center"/>
                  <w:hideMark/>
                </w:tcPr>
                <w:p w:rsidR="00F73995" w:rsidRPr="00F73995" w:rsidRDefault="00F73995" w:rsidP="00F73995">
                  <w:pPr>
                    <w:framePr w:hSpace="180" w:wrap="around" w:hAnchor="margin" w:y="375"/>
                    <w:rPr>
                      <w:sz w:val="16"/>
                      <w:szCs w:val="16"/>
                    </w:rPr>
                  </w:pPr>
                </w:p>
              </w:tc>
              <w:tc>
                <w:tcPr>
                  <w:tcW w:w="1812" w:type="dxa"/>
                  <w:vMerge/>
                  <w:tcBorders>
                    <w:top w:val="nil"/>
                    <w:left w:val="single" w:sz="4" w:space="0" w:color="auto"/>
                    <w:bottom w:val="nil"/>
                    <w:right w:val="single" w:sz="4" w:space="0" w:color="auto"/>
                  </w:tcBorders>
                  <w:vAlign w:val="center"/>
                  <w:hideMark/>
                </w:tcPr>
                <w:p w:rsidR="00F73995" w:rsidRPr="00F73995" w:rsidRDefault="00F73995" w:rsidP="00F73995">
                  <w:pPr>
                    <w:framePr w:hSpace="180" w:wrap="around" w:hAnchor="margin" w:y="375"/>
                    <w:rPr>
                      <w:b/>
                      <w:bCs/>
                      <w:sz w:val="16"/>
                      <w:szCs w:val="16"/>
                    </w:rPr>
                  </w:pPr>
                </w:p>
              </w:tc>
              <w:tc>
                <w:tcPr>
                  <w:tcW w:w="1701" w:type="dxa"/>
                  <w:vMerge/>
                  <w:tcBorders>
                    <w:top w:val="nil"/>
                    <w:left w:val="single" w:sz="4" w:space="0" w:color="auto"/>
                    <w:bottom w:val="nil"/>
                    <w:right w:val="single" w:sz="4" w:space="0" w:color="auto"/>
                  </w:tcBorders>
                  <w:vAlign w:val="center"/>
                  <w:hideMark/>
                </w:tcPr>
                <w:p w:rsidR="00F73995" w:rsidRPr="00F73995" w:rsidRDefault="00F73995" w:rsidP="00F73995">
                  <w:pPr>
                    <w:framePr w:hSpace="180" w:wrap="around" w:hAnchor="margin" w:y="375"/>
                    <w:rPr>
                      <w:b/>
                      <w:bCs/>
                      <w:sz w:val="16"/>
                      <w:szCs w:val="16"/>
                    </w:rPr>
                  </w:pPr>
                </w:p>
              </w:tc>
              <w:tc>
                <w:tcPr>
                  <w:tcW w:w="993" w:type="dxa"/>
                  <w:vMerge/>
                  <w:tcBorders>
                    <w:top w:val="nil"/>
                    <w:left w:val="single" w:sz="4" w:space="0" w:color="auto"/>
                    <w:bottom w:val="nil"/>
                    <w:right w:val="single" w:sz="4" w:space="0" w:color="auto"/>
                  </w:tcBorders>
                  <w:vAlign w:val="center"/>
                  <w:hideMark/>
                </w:tcPr>
                <w:p w:rsidR="00F73995" w:rsidRPr="00F73995" w:rsidRDefault="00F73995" w:rsidP="00F73995">
                  <w:pPr>
                    <w:framePr w:hSpace="180" w:wrap="around" w:hAnchor="margin" w:y="375"/>
                    <w:rPr>
                      <w:b/>
                      <w:bCs/>
                      <w:sz w:val="16"/>
                      <w:szCs w:val="16"/>
                    </w:rPr>
                  </w:pPr>
                </w:p>
              </w:tc>
              <w:tc>
                <w:tcPr>
                  <w:tcW w:w="709" w:type="dxa"/>
                  <w:vMerge/>
                  <w:tcBorders>
                    <w:top w:val="nil"/>
                    <w:left w:val="single" w:sz="4" w:space="0" w:color="auto"/>
                    <w:bottom w:val="nil"/>
                    <w:right w:val="single" w:sz="4" w:space="0" w:color="auto"/>
                  </w:tcBorders>
                  <w:vAlign w:val="center"/>
                  <w:hideMark/>
                </w:tcPr>
                <w:p w:rsidR="00F73995" w:rsidRPr="00F73995" w:rsidRDefault="00F73995" w:rsidP="00F73995">
                  <w:pPr>
                    <w:framePr w:hSpace="180" w:wrap="around" w:hAnchor="margin" w:y="375"/>
                    <w:rPr>
                      <w:b/>
                      <w:bCs/>
                      <w:sz w:val="16"/>
                      <w:szCs w:val="16"/>
                    </w:rPr>
                  </w:pPr>
                </w:p>
              </w:tc>
              <w:tc>
                <w:tcPr>
                  <w:tcW w:w="5103" w:type="dxa"/>
                  <w:tcBorders>
                    <w:top w:val="nil"/>
                    <w:left w:val="nil"/>
                    <w:bottom w:val="single" w:sz="4" w:space="0" w:color="auto"/>
                    <w:right w:val="single" w:sz="4" w:space="0" w:color="auto"/>
                  </w:tcBorders>
                  <w:shd w:val="clear" w:color="000000" w:fill="FFFFFF"/>
                  <w:vAlign w:val="center"/>
                  <w:hideMark/>
                </w:tcPr>
                <w:p w:rsidR="00F73995" w:rsidRPr="00F73995" w:rsidRDefault="00F73995" w:rsidP="00F73995">
                  <w:pPr>
                    <w:framePr w:hSpace="180" w:wrap="around" w:hAnchor="margin" w:y="375"/>
                    <w:outlineLvl w:val="0"/>
                    <w:rPr>
                      <w:sz w:val="16"/>
                      <w:szCs w:val="16"/>
                    </w:rPr>
                  </w:pPr>
                  <w:r w:rsidRPr="00F73995">
                    <w:rPr>
                      <w:sz w:val="16"/>
                      <w:szCs w:val="16"/>
                    </w:rPr>
                    <w:t xml:space="preserve">Содействие созданию условий для развития сельского хозяйства   </w:t>
                  </w:r>
                </w:p>
              </w:tc>
              <w:tc>
                <w:tcPr>
                  <w:tcW w:w="566" w:type="dxa"/>
                  <w:tcBorders>
                    <w:top w:val="nil"/>
                    <w:left w:val="nil"/>
                    <w:bottom w:val="single" w:sz="4" w:space="0" w:color="auto"/>
                    <w:right w:val="single" w:sz="4" w:space="0" w:color="auto"/>
                  </w:tcBorders>
                  <w:shd w:val="clear" w:color="000000" w:fill="FFFFFF"/>
                  <w:vAlign w:val="center"/>
                  <w:hideMark/>
                </w:tcPr>
                <w:p w:rsidR="00F73995" w:rsidRPr="00F73995" w:rsidRDefault="00F73995" w:rsidP="00F73995">
                  <w:pPr>
                    <w:framePr w:hSpace="180" w:wrap="around" w:hAnchor="margin" w:y="375"/>
                    <w:jc w:val="center"/>
                    <w:outlineLvl w:val="0"/>
                    <w:rPr>
                      <w:sz w:val="16"/>
                      <w:szCs w:val="16"/>
                    </w:rPr>
                  </w:pPr>
                  <w:r w:rsidRPr="00F73995">
                    <w:rPr>
                      <w:sz w:val="16"/>
                      <w:szCs w:val="16"/>
                    </w:rPr>
                    <w:t>0405</w:t>
                  </w:r>
                </w:p>
              </w:tc>
              <w:tc>
                <w:tcPr>
                  <w:tcW w:w="1117" w:type="dxa"/>
                  <w:tcBorders>
                    <w:top w:val="nil"/>
                    <w:left w:val="nil"/>
                    <w:bottom w:val="single" w:sz="4" w:space="0" w:color="auto"/>
                    <w:right w:val="single" w:sz="4" w:space="0" w:color="auto"/>
                  </w:tcBorders>
                  <w:shd w:val="clear" w:color="000000" w:fill="FFFFFF"/>
                  <w:vAlign w:val="center"/>
                  <w:hideMark/>
                </w:tcPr>
                <w:p w:rsidR="00F73995" w:rsidRPr="00F73995" w:rsidRDefault="00F73995" w:rsidP="00F73995">
                  <w:pPr>
                    <w:framePr w:hSpace="180" w:wrap="around" w:hAnchor="margin" w:y="375"/>
                    <w:jc w:val="center"/>
                    <w:outlineLvl w:val="0"/>
                    <w:rPr>
                      <w:sz w:val="16"/>
                      <w:szCs w:val="16"/>
                    </w:rPr>
                  </w:pPr>
                  <w:r w:rsidRPr="00F73995">
                    <w:rPr>
                      <w:sz w:val="16"/>
                      <w:szCs w:val="16"/>
                    </w:rPr>
                    <w:t>7И40115520</w:t>
                  </w:r>
                </w:p>
              </w:tc>
              <w:tc>
                <w:tcPr>
                  <w:tcW w:w="1134" w:type="dxa"/>
                  <w:tcBorders>
                    <w:top w:val="nil"/>
                    <w:left w:val="nil"/>
                    <w:bottom w:val="single" w:sz="4" w:space="0" w:color="auto"/>
                    <w:right w:val="single" w:sz="4" w:space="0" w:color="auto"/>
                  </w:tcBorders>
                  <w:shd w:val="clear" w:color="000000" w:fill="FFFFFF"/>
                  <w:vAlign w:val="center"/>
                  <w:hideMark/>
                </w:tcPr>
                <w:p w:rsidR="00F73995" w:rsidRPr="00F73995" w:rsidRDefault="00F73995" w:rsidP="00F73995">
                  <w:pPr>
                    <w:framePr w:hSpace="180" w:wrap="around" w:hAnchor="margin" w:y="375"/>
                    <w:jc w:val="center"/>
                    <w:outlineLvl w:val="0"/>
                    <w:rPr>
                      <w:sz w:val="16"/>
                      <w:szCs w:val="16"/>
                    </w:rPr>
                  </w:pPr>
                  <w:r w:rsidRPr="00F73995">
                    <w:rPr>
                      <w:sz w:val="16"/>
                      <w:szCs w:val="16"/>
                    </w:rPr>
                    <w:t xml:space="preserve">             20,00   </w:t>
                  </w:r>
                </w:p>
              </w:tc>
              <w:tc>
                <w:tcPr>
                  <w:tcW w:w="1151" w:type="dxa"/>
                  <w:tcBorders>
                    <w:top w:val="nil"/>
                    <w:left w:val="nil"/>
                    <w:bottom w:val="single" w:sz="4" w:space="0" w:color="auto"/>
                    <w:right w:val="single" w:sz="4" w:space="0" w:color="auto"/>
                  </w:tcBorders>
                  <w:shd w:val="clear" w:color="000000" w:fill="FFFFFF"/>
                  <w:vAlign w:val="center"/>
                  <w:hideMark/>
                </w:tcPr>
                <w:p w:rsidR="00F73995" w:rsidRPr="00F73995" w:rsidRDefault="00F73995" w:rsidP="00F73995">
                  <w:pPr>
                    <w:framePr w:hSpace="180" w:wrap="around" w:hAnchor="margin" w:y="375"/>
                    <w:jc w:val="center"/>
                    <w:outlineLvl w:val="0"/>
                    <w:rPr>
                      <w:sz w:val="16"/>
                      <w:szCs w:val="16"/>
                    </w:rPr>
                  </w:pPr>
                  <w:r w:rsidRPr="00F73995">
                    <w:rPr>
                      <w:sz w:val="16"/>
                      <w:szCs w:val="16"/>
                    </w:rPr>
                    <w:t xml:space="preserve">                 -     </w:t>
                  </w:r>
                </w:p>
              </w:tc>
              <w:tc>
                <w:tcPr>
                  <w:tcW w:w="851" w:type="dxa"/>
                  <w:tcBorders>
                    <w:top w:val="nil"/>
                    <w:left w:val="nil"/>
                    <w:bottom w:val="single" w:sz="4" w:space="0" w:color="auto"/>
                    <w:right w:val="single" w:sz="8" w:space="0" w:color="auto"/>
                  </w:tcBorders>
                  <w:shd w:val="clear" w:color="auto" w:fill="auto"/>
                  <w:noWrap/>
                  <w:vAlign w:val="center"/>
                  <w:hideMark/>
                </w:tcPr>
                <w:p w:rsidR="00F73995" w:rsidRPr="00F73995" w:rsidRDefault="00F73995" w:rsidP="00F73995">
                  <w:pPr>
                    <w:framePr w:hSpace="180" w:wrap="around" w:hAnchor="margin" w:y="375"/>
                    <w:jc w:val="right"/>
                    <w:outlineLvl w:val="0"/>
                    <w:rPr>
                      <w:sz w:val="16"/>
                      <w:szCs w:val="16"/>
                    </w:rPr>
                  </w:pPr>
                  <w:r w:rsidRPr="00F73995">
                    <w:rPr>
                      <w:sz w:val="16"/>
                      <w:szCs w:val="16"/>
                    </w:rPr>
                    <w:t>0,00%</w:t>
                  </w:r>
                </w:p>
              </w:tc>
            </w:tr>
            <w:tr w:rsidR="00F73995" w:rsidRPr="00F73995" w:rsidTr="00F73995">
              <w:trPr>
                <w:trHeight w:val="461"/>
              </w:trPr>
              <w:tc>
                <w:tcPr>
                  <w:tcW w:w="456" w:type="dxa"/>
                  <w:vMerge/>
                  <w:tcBorders>
                    <w:top w:val="nil"/>
                    <w:left w:val="single" w:sz="8" w:space="0" w:color="auto"/>
                    <w:bottom w:val="nil"/>
                    <w:right w:val="single" w:sz="4" w:space="0" w:color="auto"/>
                  </w:tcBorders>
                  <w:vAlign w:val="center"/>
                  <w:hideMark/>
                </w:tcPr>
                <w:p w:rsidR="00F73995" w:rsidRPr="00F73995" w:rsidRDefault="00F73995" w:rsidP="00F73995">
                  <w:pPr>
                    <w:framePr w:hSpace="180" w:wrap="around" w:hAnchor="margin" w:y="375"/>
                    <w:rPr>
                      <w:sz w:val="16"/>
                      <w:szCs w:val="16"/>
                    </w:rPr>
                  </w:pPr>
                </w:p>
              </w:tc>
              <w:tc>
                <w:tcPr>
                  <w:tcW w:w="1812" w:type="dxa"/>
                  <w:vMerge/>
                  <w:tcBorders>
                    <w:top w:val="nil"/>
                    <w:left w:val="single" w:sz="4" w:space="0" w:color="auto"/>
                    <w:bottom w:val="nil"/>
                    <w:right w:val="single" w:sz="4" w:space="0" w:color="auto"/>
                  </w:tcBorders>
                  <w:vAlign w:val="center"/>
                  <w:hideMark/>
                </w:tcPr>
                <w:p w:rsidR="00F73995" w:rsidRPr="00F73995" w:rsidRDefault="00F73995" w:rsidP="00F73995">
                  <w:pPr>
                    <w:framePr w:hSpace="180" w:wrap="around" w:hAnchor="margin" w:y="375"/>
                    <w:rPr>
                      <w:b/>
                      <w:bCs/>
                      <w:sz w:val="16"/>
                      <w:szCs w:val="16"/>
                    </w:rPr>
                  </w:pPr>
                </w:p>
              </w:tc>
              <w:tc>
                <w:tcPr>
                  <w:tcW w:w="1701" w:type="dxa"/>
                  <w:vMerge/>
                  <w:tcBorders>
                    <w:top w:val="nil"/>
                    <w:left w:val="single" w:sz="4" w:space="0" w:color="auto"/>
                    <w:bottom w:val="nil"/>
                    <w:right w:val="single" w:sz="4" w:space="0" w:color="auto"/>
                  </w:tcBorders>
                  <w:vAlign w:val="center"/>
                  <w:hideMark/>
                </w:tcPr>
                <w:p w:rsidR="00F73995" w:rsidRPr="00F73995" w:rsidRDefault="00F73995" w:rsidP="00F73995">
                  <w:pPr>
                    <w:framePr w:hSpace="180" w:wrap="around" w:hAnchor="margin" w:y="375"/>
                    <w:rPr>
                      <w:b/>
                      <w:bCs/>
                      <w:sz w:val="16"/>
                      <w:szCs w:val="16"/>
                    </w:rPr>
                  </w:pPr>
                </w:p>
              </w:tc>
              <w:tc>
                <w:tcPr>
                  <w:tcW w:w="993" w:type="dxa"/>
                  <w:vMerge/>
                  <w:tcBorders>
                    <w:top w:val="nil"/>
                    <w:left w:val="single" w:sz="4" w:space="0" w:color="auto"/>
                    <w:bottom w:val="nil"/>
                    <w:right w:val="single" w:sz="4" w:space="0" w:color="auto"/>
                  </w:tcBorders>
                  <w:vAlign w:val="center"/>
                  <w:hideMark/>
                </w:tcPr>
                <w:p w:rsidR="00F73995" w:rsidRPr="00F73995" w:rsidRDefault="00F73995" w:rsidP="00F73995">
                  <w:pPr>
                    <w:framePr w:hSpace="180" w:wrap="around" w:hAnchor="margin" w:y="375"/>
                    <w:rPr>
                      <w:b/>
                      <w:bCs/>
                      <w:sz w:val="16"/>
                      <w:szCs w:val="16"/>
                    </w:rPr>
                  </w:pPr>
                </w:p>
              </w:tc>
              <w:tc>
                <w:tcPr>
                  <w:tcW w:w="709" w:type="dxa"/>
                  <w:vMerge/>
                  <w:tcBorders>
                    <w:top w:val="nil"/>
                    <w:left w:val="single" w:sz="4" w:space="0" w:color="auto"/>
                    <w:bottom w:val="nil"/>
                    <w:right w:val="single" w:sz="4" w:space="0" w:color="auto"/>
                  </w:tcBorders>
                  <w:vAlign w:val="center"/>
                  <w:hideMark/>
                </w:tcPr>
                <w:p w:rsidR="00F73995" w:rsidRPr="00F73995" w:rsidRDefault="00F73995" w:rsidP="00F73995">
                  <w:pPr>
                    <w:framePr w:hSpace="180" w:wrap="around" w:hAnchor="margin" w:y="375"/>
                    <w:rPr>
                      <w:b/>
                      <w:bCs/>
                      <w:sz w:val="16"/>
                      <w:szCs w:val="16"/>
                    </w:rPr>
                  </w:pPr>
                </w:p>
              </w:tc>
              <w:tc>
                <w:tcPr>
                  <w:tcW w:w="5103" w:type="dxa"/>
                  <w:tcBorders>
                    <w:top w:val="nil"/>
                    <w:left w:val="nil"/>
                    <w:bottom w:val="single" w:sz="4" w:space="0" w:color="auto"/>
                    <w:right w:val="single" w:sz="4" w:space="0" w:color="auto"/>
                  </w:tcBorders>
                  <w:shd w:val="clear" w:color="000000" w:fill="EAF1DD"/>
                  <w:vAlign w:val="center"/>
                  <w:hideMark/>
                </w:tcPr>
                <w:p w:rsidR="00F73995" w:rsidRPr="00F73995" w:rsidRDefault="00F73995" w:rsidP="00F73995">
                  <w:pPr>
                    <w:framePr w:hSpace="180" w:wrap="around" w:hAnchor="margin" w:y="375"/>
                    <w:rPr>
                      <w:b/>
                      <w:bCs/>
                      <w:sz w:val="16"/>
                      <w:szCs w:val="16"/>
                    </w:rPr>
                  </w:pPr>
                  <w:r w:rsidRPr="00F73995">
                    <w:rPr>
                      <w:b/>
                      <w:bCs/>
                      <w:sz w:val="16"/>
                      <w:szCs w:val="16"/>
                    </w:rPr>
                    <w:t xml:space="preserve">Комплекс процессных мероприятий "Обеспечение безопасности на территории  МО </w:t>
                  </w:r>
                  <w:proofErr w:type="spellStart"/>
                  <w:r w:rsidRPr="00F73995">
                    <w:rPr>
                      <w:b/>
                      <w:bCs/>
                      <w:sz w:val="16"/>
                      <w:szCs w:val="16"/>
                    </w:rPr>
                    <w:t>Войсковицкое</w:t>
                  </w:r>
                  <w:proofErr w:type="spellEnd"/>
                  <w:r w:rsidRPr="00F73995">
                    <w:rPr>
                      <w:b/>
                      <w:bCs/>
                      <w:sz w:val="16"/>
                      <w:szCs w:val="16"/>
                    </w:rPr>
                    <w:t xml:space="preserve"> сельское поселение "   </w:t>
                  </w:r>
                </w:p>
              </w:tc>
              <w:tc>
                <w:tcPr>
                  <w:tcW w:w="566" w:type="dxa"/>
                  <w:tcBorders>
                    <w:top w:val="nil"/>
                    <w:left w:val="nil"/>
                    <w:bottom w:val="single" w:sz="4" w:space="0" w:color="auto"/>
                    <w:right w:val="single" w:sz="4" w:space="0" w:color="auto"/>
                  </w:tcBorders>
                  <w:shd w:val="clear" w:color="000000" w:fill="EAF1DD"/>
                  <w:vAlign w:val="center"/>
                  <w:hideMark/>
                </w:tcPr>
                <w:p w:rsidR="00F73995" w:rsidRPr="00F73995" w:rsidRDefault="00F73995" w:rsidP="00F73995">
                  <w:pPr>
                    <w:framePr w:hSpace="180" w:wrap="around" w:hAnchor="margin" w:y="375"/>
                    <w:jc w:val="center"/>
                    <w:rPr>
                      <w:b/>
                      <w:bCs/>
                      <w:sz w:val="16"/>
                      <w:szCs w:val="16"/>
                    </w:rPr>
                  </w:pPr>
                  <w:r w:rsidRPr="00F73995">
                    <w:rPr>
                      <w:b/>
                      <w:bCs/>
                      <w:sz w:val="16"/>
                      <w:szCs w:val="16"/>
                    </w:rPr>
                    <w:t> </w:t>
                  </w:r>
                </w:p>
              </w:tc>
              <w:tc>
                <w:tcPr>
                  <w:tcW w:w="1117" w:type="dxa"/>
                  <w:tcBorders>
                    <w:top w:val="nil"/>
                    <w:left w:val="nil"/>
                    <w:bottom w:val="single" w:sz="4" w:space="0" w:color="auto"/>
                    <w:right w:val="single" w:sz="4" w:space="0" w:color="auto"/>
                  </w:tcBorders>
                  <w:shd w:val="clear" w:color="000000" w:fill="EAF1DD"/>
                  <w:vAlign w:val="center"/>
                  <w:hideMark/>
                </w:tcPr>
                <w:p w:rsidR="00F73995" w:rsidRPr="00F73995" w:rsidRDefault="00F73995" w:rsidP="00F73995">
                  <w:pPr>
                    <w:framePr w:hSpace="180" w:wrap="around" w:hAnchor="margin" w:y="375"/>
                    <w:jc w:val="center"/>
                    <w:rPr>
                      <w:b/>
                      <w:bCs/>
                      <w:sz w:val="16"/>
                      <w:szCs w:val="16"/>
                    </w:rPr>
                  </w:pPr>
                  <w:r w:rsidRPr="00F73995">
                    <w:rPr>
                      <w:b/>
                      <w:bCs/>
                      <w:sz w:val="16"/>
                      <w:szCs w:val="16"/>
                    </w:rPr>
                    <w:t>7И402</w:t>
                  </w:r>
                </w:p>
              </w:tc>
              <w:tc>
                <w:tcPr>
                  <w:tcW w:w="1134" w:type="dxa"/>
                  <w:tcBorders>
                    <w:top w:val="nil"/>
                    <w:left w:val="nil"/>
                    <w:bottom w:val="single" w:sz="4" w:space="0" w:color="auto"/>
                    <w:right w:val="single" w:sz="4" w:space="0" w:color="auto"/>
                  </w:tcBorders>
                  <w:shd w:val="clear" w:color="000000" w:fill="EAF1DD"/>
                  <w:vAlign w:val="center"/>
                  <w:hideMark/>
                </w:tcPr>
                <w:p w:rsidR="00F73995" w:rsidRPr="00F73995" w:rsidRDefault="00F73995" w:rsidP="00F73995">
                  <w:pPr>
                    <w:framePr w:hSpace="180" w:wrap="around" w:hAnchor="margin" w:y="375"/>
                    <w:jc w:val="center"/>
                    <w:rPr>
                      <w:b/>
                      <w:bCs/>
                      <w:sz w:val="16"/>
                      <w:szCs w:val="16"/>
                    </w:rPr>
                  </w:pPr>
                  <w:r w:rsidRPr="00F73995">
                    <w:rPr>
                      <w:b/>
                      <w:bCs/>
                      <w:sz w:val="16"/>
                      <w:szCs w:val="16"/>
                    </w:rPr>
                    <w:t xml:space="preserve">         160,00   </w:t>
                  </w:r>
                </w:p>
              </w:tc>
              <w:tc>
                <w:tcPr>
                  <w:tcW w:w="1151" w:type="dxa"/>
                  <w:tcBorders>
                    <w:top w:val="nil"/>
                    <w:left w:val="nil"/>
                    <w:bottom w:val="single" w:sz="4" w:space="0" w:color="auto"/>
                    <w:right w:val="single" w:sz="4" w:space="0" w:color="auto"/>
                  </w:tcBorders>
                  <w:shd w:val="clear" w:color="000000" w:fill="EAF1DD"/>
                  <w:vAlign w:val="center"/>
                  <w:hideMark/>
                </w:tcPr>
                <w:p w:rsidR="00F73995" w:rsidRPr="00F73995" w:rsidRDefault="00F73995" w:rsidP="00F73995">
                  <w:pPr>
                    <w:framePr w:hSpace="180" w:wrap="around" w:hAnchor="margin" w:y="375"/>
                    <w:jc w:val="center"/>
                    <w:rPr>
                      <w:b/>
                      <w:bCs/>
                      <w:sz w:val="16"/>
                      <w:szCs w:val="16"/>
                    </w:rPr>
                  </w:pPr>
                  <w:r w:rsidRPr="00F73995">
                    <w:rPr>
                      <w:b/>
                      <w:bCs/>
                      <w:sz w:val="16"/>
                      <w:szCs w:val="16"/>
                    </w:rPr>
                    <w:t xml:space="preserve">           32,00   </w:t>
                  </w:r>
                </w:p>
              </w:tc>
              <w:tc>
                <w:tcPr>
                  <w:tcW w:w="851" w:type="dxa"/>
                  <w:tcBorders>
                    <w:top w:val="nil"/>
                    <w:left w:val="nil"/>
                    <w:bottom w:val="single" w:sz="4" w:space="0" w:color="auto"/>
                    <w:right w:val="single" w:sz="8" w:space="0" w:color="auto"/>
                  </w:tcBorders>
                  <w:shd w:val="clear" w:color="000000" w:fill="EAF1DD"/>
                  <w:noWrap/>
                  <w:vAlign w:val="center"/>
                  <w:hideMark/>
                </w:tcPr>
                <w:p w:rsidR="00F73995" w:rsidRPr="00F73995" w:rsidRDefault="00F73995" w:rsidP="00F73995">
                  <w:pPr>
                    <w:framePr w:hSpace="180" w:wrap="around" w:hAnchor="margin" w:y="375"/>
                    <w:jc w:val="right"/>
                    <w:rPr>
                      <w:b/>
                      <w:bCs/>
                      <w:sz w:val="16"/>
                      <w:szCs w:val="16"/>
                    </w:rPr>
                  </w:pPr>
                  <w:r w:rsidRPr="00F73995">
                    <w:rPr>
                      <w:b/>
                      <w:bCs/>
                      <w:sz w:val="16"/>
                      <w:szCs w:val="16"/>
                    </w:rPr>
                    <w:t>20,00%</w:t>
                  </w:r>
                </w:p>
              </w:tc>
            </w:tr>
            <w:tr w:rsidR="00F73995" w:rsidRPr="00F73995" w:rsidTr="00F73995">
              <w:trPr>
                <w:trHeight w:val="262"/>
              </w:trPr>
              <w:tc>
                <w:tcPr>
                  <w:tcW w:w="456" w:type="dxa"/>
                  <w:vMerge/>
                  <w:tcBorders>
                    <w:top w:val="nil"/>
                    <w:left w:val="single" w:sz="8" w:space="0" w:color="auto"/>
                    <w:bottom w:val="nil"/>
                    <w:right w:val="single" w:sz="4" w:space="0" w:color="auto"/>
                  </w:tcBorders>
                  <w:vAlign w:val="center"/>
                  <w:hideMark/>
                </w:tcPr>
                <w:p w:rsidR="00F73995" w:rsidRPr="00F73995" w:rsidRDefault="00F73995" w:rsidP="00F73995">
                  <w:pPr>
                    <w:framePr w:hSpace="180" w:wrap="around" w:hAnchor="margin" w:y="375"/>
                    <w:rPr>
                      <w:sz w:val="16"/>
                      <w:szCs w:val="16"/>
                    </w:rPr>
                  </w:pPr>
                </w:p>
              </w:tc>
              <w:tc>
                <w:tcPr>
                  <w:tcW w:w="1812" w:type="dxa"/>
                  <w:vMerge/>
                  <w:tcBorders>
                    <w:top w:val="nil"/>
                    <w:left w:val="single" w:sz="4" w:space="0" w:color="auto"/>
                    <w:bottom w:val="nil"/>
                    <w:right w:val="single" w:sz="4" w:space="0" w:color="auto"/>
                  </w:tcBorders>
                  <w:vAlign w:val="center"/>
                  <w:hideMark/>
                </w:tcPr>
                <w:p w:rsidR="00F73995" w:rsidRPr="00F73995" w:rsidRDefault="00F73995" w:rsidP="00F73995">
                  <w:pPr>
                    <w:framePr w:hSpace="180" w:wrap="around" w:hAnchor="margin" w:y="375"/>
                    <w:rPr>
                      <w:b/>
                      <w:bCs/>
                      <w:sz w:val="16"/>
                      <w:szCs w:val="16"/>
                    </w:rPr>
                  </w:pPr>
                </w:p>
              </w:tc>
              <w:tc>
                <w:tcPr>
                  <w:tcW w:w="1701" w:type="dxa"/>
                  <w:vMerge/>
                  <w:tcBorders>
                    <w:top w:val="nil"/>
                    <w:left w:val="single" w:sz="4" w:space="0" w:color="auto"/>
                    <w:bottom w:val="nil"/>
                    <w:right w:val="single" w:sz="4" w:space="0" w:color="auto"/>
                  </w:tcBorders>
                  <w:vAlign w:val="center"/>
                  <w:hideMark/>
                </w:tcPr>
                <w:p w:rsidR="00F73995" w:rsidRPr="00F73995" w:rsidRDefault="00F73995" w:rsidP="00F73995">
                  <w:pPr>
                    <w:framePr w:hSpace="180" w:wrap="around" w:hAnchor="margin" w:y="375"/>
                    <w:rPr>
                      <w:b/>
                      <w:bCs/>
                      <w:sz w:val="16"/>
                      <w:szCs w:val="16"/>
                    </w:rPr>
                  </w:pPr>
                </w:p>
              </w:tc>
              <w:tc>
                <w:tcPr>
                  <w:tcW w:w="993" w:type="dxa"/>
                  <w:vMerge/>
                  <w:tcBorders>
                    <w:top w:val="nil"/>
                    <w:left w:val="single" w:sz="4" w:space="0" w:color="auto"/>
                    <w:bottom w:val="nil"/>
                    <w:right w:val="single" w:sz="4" w:space="0" w:color="auto"/>
                  </w:tcBorders>
                  <w:vAlign w:val="center"/>
                  <w:hideMark/>
                </w:tcPr>
                <w:p w:rsidR="00F73995" w:rsidRPr="00F73995" w:rsidRDefault="00F73995" w:rsidP="00F73995">
                  <w:pPr>
                    <w:framePr w:hSpace="180" w:wrap="around" w:hAnchor="margin" w:y="375"/>
                    <w:rPr>
                      <w:b/>
                      <w:bCs/>
                      <w:sz w:val="16"/>
                      <w:szCs w:val="16"/>
                    </w:rPr>
                  </w:pPr>
                </w:p>
              </w:tc>
              <w:tc>
                <w:tcPr>
                  <w:tcW w:w="709" w:type="dxa"/>
                  <w:vMerge/>
                  <w:tcBorders>
                    <w:top w:val="nil"/>
                    <w:left w:val="single" w:sz="4" w:space="0" w:color="auto"/>
                    <w:bottom w:val="nil"/>
                    <w:right w:val="single" w:sz="4" w:space="0" w:color="auto"/>
                  </w:tcBorders>
                  <w:vAlign w:val="center"/>
                  <w:hideMark/>
                </w:tcPr>
                <w:p w:rsidR="00F73995" w:rsidRPr="00F73995" w:rsidRDefault="00F73995" w:rsidP="00F73995">
                  <w:pPr>
                    <w:framePr w:hSpace="180" w:wrap="around" w:hAnchor="margin" w:y="375"/>
                    <w:rPr>
                      <w:b/>
                      <w:bCs/>
                      <w:sz w:val="16"/>
                      <w:szCs w:val="16"/>
                    </w:rPr>
                  </w:pPr>
                </w:p>
              </w:tc>
              <w:tc>
                <w:tcPr>
                  <w:tcW w:w="5103" w:type="dxa"/>
                  <w:tcBorders>
                    <w:top w:val="nil"/>
                    <w:left w:val="nil"/>
                    <w:bottom w:val="single" w:sz="4" w:space="0" w:color="auto"/>
                    <w:right w:val="single" w:sz="4" w:space="0" w:color="auto"/>
                  </w:tcBorders>
                  <w:shd w:val="clear" w:color="000000" w:fill="FFFFFF"/>
                  <w:vAlign w:val="center"/>
                  <w:hideMark/>
                </w:tcPr>
                <w:p w:rsidR="00F73995" w:rsidRPr="00F73995" w:rsidRDefault="00F73995" w:rsidP="00F73995">
                  <w:pPr>
                    <w:framePr w:hSpace="180" w:wrap="around" w:hAnchor="margin" w:y="375"/>
                    <w:outlineLvl w:val="0"/>
                    <w:rPr>
                      <w:sz w:val="16"/>
                      <w:szCs w:val="16"/>
                    </w:rPr>
                  </w:pPr>
                  <w:r w:rsidRPr="00F73995">
                    <w:rPr>
                      <w:sz w:val="16"/>
                      <w:szCs w:val="16"/>
                    </w:rPr>
                    <w:t xml:space="preserve">Проведение мероприятий по гражданской обороне </w:t>
                  </w:r>
                </w:p>
              </w:tc>
              <w:tc>
                <w:tcPr>
                  <w:tcW w:w="566" w:type="dxa"/>
                  <w:tcBorders>
                    <w:top w:val="nil"/>
                    <w:left w:val="nil"/>
                    <w:bottom w:val="single" w:sz="4" w:space="0" w:color="auto"/>
                    <w:right w:val="single" w:sz="4" w:space="0" w:color="auto"/>
                  </w:tcBorders>
                  <w:shd w:val="clear" w:color="000000" w:fill="FFFFFF"/>
                  <w:vAlign w:val="center"/>
                  <w:hideMark/>
                </w:tcPr>
                <w:p w:rsidR="00F73995" w:rsidRPr="00F73995" w:rsidRDefault="00F73995" w:rsidP="00F73995">
                  <w:pPr>
                    <w:framePr w:hSpace="180" w:wrap="around" w:hAnchor="margin" w:y="375"/>
                    <w:jc w:val="center"/>
                    <w:outlineLvl w:val="0"/>
                    <w:rPr>
                      <w:sz w:val="16"/>
                      <w:szCs w:val="16"/>
                    </w:rPr>
                  </w:pPr>
                  <w:r w:rsidRPr="00F73995">
                    <w:rPr>
                      <w:sz w:val="16"/>
                      <w:szCs w:val="16"/>
                    </w:rPr>
                    <w:t>0309</w:t>
                  </w:r>
                </w:p>
              </w:tc>
              <w:tc>
                <w:tcPr>
                  <w:tcW w:w="1117" w:type="dxa"/>
                  <w:tcBorders>
                    <w:top w:val="nil"/>
                    <w:left w:val="nil"/>
                    <w:bottom w:val="single" w:sz="4" w:space="0" w:color="auto"/>
                    <w:right w:val="single" w:sz="4" w:space="0" w:color="auto"/>
                  </w:tcBorders>
                  <w:shd w:val="clear" w:color="000000" w:fill="FFFFFF"/>
                  <w:vAlign w:val="center"/>
                  <w:hideMark/>
                </w:tcPr>
                <w:p w:rsidR="00F73995" w:rsidRPr="00F73995" w:rsidRDefault="00F73995" w:rsidP="00F73995">
                  <w:pPr>
                    <w:framePr w:hSpace="180" w:wrap="around" w:hAnchor="margin" w:y="375"/>
                    <w:jc w:val="center"/>
                    <w:outlineLvl w:val="0"/>
                    <w:rPr>
                      <w:sz w:val="16"/>
                      <w:szCs w:val="16"/>
                    </w:rPr>
                  </w:pPr>
                  <w:r w:rsidRPr="00F73995">
                    <w:rPr>
                      <w:sz w:val="16"/>
                      <w:szCs w:val="16"/>
                    </w:rPr>
                    <w:t>7И40215090</w:t>
                  </w:r>
                </w:p>
              </w:tc>
              <w:tc>
                <w:tcPr>
                  <w:tcW w:w="1134" w:type="dxa"/>
                  <w:tcBorders>
                    <w:top w:val="nil"/>
                    <w:left w:val="nil"/>
                    <w:bottom w:val="single" w:sz="4" w:space="0" w:color="auto"/>
                    <w:right w:val="single" w:sz="4" w:space="0" w:color="auto"/>
                  </w:tcBorders>
                  <w:shd w:val="clear" w:color="000000" w:fill="FFFFFF"/>
                  <w:vAlign w:val="center"/>
                  <w:hideMark/>
                </w:tcPr>
                <w:p w:rsidR="00F73995" w:rsidRPr="00F73995" w:rsidRDefault="00F73995" w:rsidP="00F73995">
                  <w:pPr>
                    <w:framePr w:hSpace="180" w:wrap="around" w:hAnchor="margin" w:y="375"/>
                    <w:jc w:val="center"/>
                    <w:outlineLvl w:val="0"/>
                    <w:rPr>
                      <w:sz w:val="16"/>
                      <w:szCs w:val="16"/>
                    </w:rPr>
                  </w:pPr>
                  <w:r w:rsidRPr="00F73995">
                    <w:rPr>
                      <w:sz w:val="16"/>
                      <w:szCs w:val="16"/>
                    </w:rPr>
                    <w:t xml:space="preserve">                 -     </w:t>
                  </w:r>
                </w:p>
              </w:tc>
              <w:tc>
                <w:tcPr>
                  <w:tcW w:w="1151" w:type="dxa"/>
                  <w:tcBorders>
                    <w:top w:val="nil"/>
                    <w:left w:val="nil"/>
                    <w:bottom w:val="single" w:sz="4" w:space="0" w:color="auto"/>
                    <w:right w:val="single" w:sz="4" w:space="0" w:color="auto"/>
                  </w:tcBorders>
                  <w:shd w:val="clear" w:color="000000" w:fill="FFFFFF"/>
                  <w:vAlign w:val="center"/>
                  <w:hideMark/>
                </w:tcPr>
                <w:p w:rsidR="00F73995" w:rsidRPr="00F73995" w:rsidRDefault="00F73995" w:rsidP="00F73995">
                  <w:pPr>
                    <w:framePr w:hSpace="180" w:wrap="around" w:hAnchor="margin" w:y="375"/>
                    <w:jc w:val="center"/>
                    <w:outlineLvl w:val="0"/>
                    <w:rPr>
                      <w:sz w:val="16"/>
                      <w:szCs w:val="16"/>
                    </w:rPr>
                  </w:pPr>
                  <w:r w:rsidRPr="00F73995">
                    <w:rPr>
                      <w:sz w:val="16"/>
                      <w:szCs w:val="16"/>
                    </w:rPr>
                    <w:t xml:space="preserve">                 -     </w:t>
                  </w:r>
                </w:p>
              </w:tc>
              <w:tc>
                <w:tcPr>
                  <w:tcW w:w="851" w:type="dxa"/>
                  <w:tcBorders>
                    <w:top w:val="nil"/>
                    <w:left w:val="nil"/>
                    <w:bottom w:val="single" w:sz="4" w:space="0" w:color="auto"/>
                    <w:right w:val="single" w:sz="8" w:space="0" w:color="auto"/>
                  </w:tcBorders>
                  <w:shd w:val="clear" w:color="auto" w:fill="auto"/>
                  <w:noWrap/>
                  <w:vAlign w:val="center"/>
                  <w:hideMark/>
                </w:tcPr>
                <w:p w:rsidR="00F73995" w:rsidRPr="00F73995" w:rsidRDefault="00F73995" w:rsidP="00F73995">
                  <w:pPr>
                    <w:framePr w:hSpace="180" w:wrap="around" w:hAnchor="margin" w:y="375"/>
                    <w:jc w:val="center"/>
                    <w:outlineLvl w:val="0"/>
                    <w:rPr>
                      <w:sz w:val="16"/>
                      <w:szCs w:val="16"/>
                    </w:rPr>
                  </w:pPr>
                  <w:r w:rsidRPr="00F73995">
                    <w:rPr>
                      <w:sz w:val="16"/>
                      <w:szCs w:val="16"/>
                    </w:rPr>
                    <w:t>#ДЕЛ/0!</w:t>
                  </w:r>
                </w:p>
              </w:tc>
            </w:tr>
            <w:tr w:rsidR="00F73995" w:rsidRPr="00F73995" w:rsidTr="00F73995">
              <w:trPr>
                <w:trHeight w:val="468"/>
              </w:trPr>
              <w:tc>
                <w:tcPr>
                  <w:tcW w:w="456" w:type="dxa"/>
                  <w:vMerge/>
                  <w:tcBorders>
                    <w:top w:val="nil"/>
                    <w:left w:val="single" w:sz="8" w:space="0" w:color="auto"/>
                    <w:bottom w:val="nil"/>
                    <w:right w:val="single" w:sz="4" w:space="0" w:color="auto"/>
                  </w:tcBorders>
                  <w:vAlign w:val="center"/>
                  <w:hideMark/>
                </w:tcPr>
                <w:p w:rsidR="00F73995" w:rsidRPr="00F73995" w:rsidRDefault="00F73995" w:rsidP="00F73995">
                  <w:pPr>
                    <w:framePr w:hSpace="180" w:wrap="around" w:hAnchor="margin" w:y="375"/>
                    <w:rPr>
                      <w:sz w:val="16"/>
                      <w:szCs w:val="16"/>
                    </w:rPr>
                  </w:pPr>
                </w:p>
              </w:tc>
              <w:tc>
                <w:tcPr>
                  <w:tcW w:w="1812" w:type="dxa"/>
                  <w:vMerge/>
                  <w:tcBorders>
                    <w:top w:val="nil"/>
                    <w:left w:val="single" w:sz="4" w:space="0" w:color="auto"/>
                    <w:bottom w:val="nil"/>
                    <w:right w:val="single" w:sz="4" w:space="0" w:color="auto"/>
                  </w:tcBorders>
                  <w:vAlign w:val="center"/>
                  <w:hideMark/>
                </w:tcPr>
                <w:p w:rsidR="00F73995" w:rsidRPr="00F73995" w:rsidRDefault="00F73995" w:rsidP="00F73995">
                  <w:pPr>
                    <w:framePr w:hSpace="180" w:wrap="around" w:hAnchor="margin" w:y="375"/>
                    <w:rPr>
                      <w:b/>
                      <w:bCs/>
                      <w:sz w:val="16"/>
                      <w:szCs w:val="16"/>
                    </w:rPr>
                  </w:pPr>
                </w:p>
              </w:tc>
              <w:tc>
                <w:tcPr>
                  <w:tcW w:w="1701" w:type="dxa"/>
                  <w:vMerge/>
                  <w:tcBorders>
                    <w:top w:val="nil"/>
                    <w:left w:val="single" w:sz="4" w:space="0" w:color="auto"/>
                    <w:bottom w:val="nil"/>
                    <w:right w:val="single" w:sz="4" w:space="0" w:color="auto"/>
                  </w:tcBorders>
                  <w:vAlign w:val="center"/>
                  <w:hideMark/>
                </w:tcPr>
                <w:p w:rsidR="00F73995" w:rsidRPr="00F73995" w:rsidRDefault="00F73995" w:rsidP="00F73995">
                  <w:pPr>
                    <w:framePr w:hSpace="180" w:wrap="around" w:hAnchor="margin" w:y="375"/>
                    <w:rPr>
                      <w:b/>
                      <w:bCs/>
                      <w:sz w:val="16"/>
                      <w:szCs w:val="16"/>
                    </w:rPr>
                  </w:pPr>
                </w:p>
              </w:tc>
              <w:tc>
                <w:tcPr>
                  <w:tcW w:w="993" w:type="dxa"/>
                  <w:vMerge/>
                  <w:tcBorders>
                    <w:top w:val="nil"/>
                    <w:left w:val="single" w:sz="4" w:space="0" w:color="auto"/>
                    <w:bottom w:val="nil"/>
                    <w:right w:val="single" w:sz="4" w:space="0" w:color="auto"/>
                  </w:tcBorders>
                  <w:vAlign w:val="center"/>
                  <w:hideMark/>
                </w:tcPr>
                <w:p w:rsidR="00F73995" w:rsidRPr="00F73995" w:rsidRDefault="00F73995" w:rsidP="00F73995">
                  <w:pPr>
                    <w:framePr w:hSpace="180" w:wrap="around" w:hAnchor="margin" w:y="375"/>
                    <w:rPr>
                      <w:b/>
                      <w:bCs/>
                      <w:sz w:val="16"/>
                      <w:szCs w:val="16"/>
                    </w:rPr>
                  </w:pPr>
                </w:p>
              </w:tc>
              <w:tc>
                <w:tcPr>
                  <w:tcW w:w="709" w:type="dxa"/>
                  <w:vMerge/>
                  <w:tcBorders>
                    <w:top w:val="nil"/>
                    <w:left w:val="single" w:sz="4" w:space="0" w:color="auto"/>
                    <w:bottom w:val="nil"/>
                    <w:right w:val="single" w:sz="4" w:space="0" w:color="auto"/>
                  </w:tcBorders>
                  <w:vAlign w:val="center"/>
                  <w:hideMark/>
                </w:tcPr>
                <w:p w:rsidR="00F73995" w:rsidRPr="00F73995" w:rsidRDefault="00F73995" w:rsidP="00F73995">
                  <w:pPr>
                    <w:framePr w:hSpace="180" w:wrap="around" w:hAnchor="margin" w:y="375"/>
                    <w:rPr>
                      <w:b/>
                      <w:bCs/>
                      <w:sz w:val="16"/>
                      <w:szCs w:val="16"/>
                    </w:rPr>
                  </w:pPr>
                </w:p>
              </w:tc>
              <w:tc>
                <w:tcPr>
                  <w:tcW w:w="5103" w:type="dxa"/>
                  <w:tcBorders>
                    <w:top w:val="nil"/>
                    <w:left w:val="nil"/>
                    <w:bottom w:val="single" w:sz="4" w:space="0" w:color="auto"/>
                    <w:right w:val="single" w:sz="4" w:space="0" w:color="auto"/>
                  </w:tcBorders>
                  <w:shd w:val="clear" w:color="000000" w:fill="FFFFFF"/>
                  <w:vAlign w:val="center"/>
                  <w:hideMark/>
                </w:tcPr>
                <w:p w:rsidR="00F73995" w:rsidRPr="00F73995" w:rsidRDefault="00F73995" w:rsidP="00F73995">
                  <w:pPr>
                    <w:framePr w:hSpace="180" w:wrap="around" w:hAnchor="margin" w:y="375"/>
                    <w:outlineLvl w:val="0"/>
                    <w:rPr>
                      <w:sz w:val="16"/>
                      <w:szCs w:val="16"/>
                    </w:rPr>
                  </w:pPr>
                  <w:r w:rsidRPr="00F73995">
                    <w:rPr>
                      <w:sz w:val="16"/>
                      <w:szCs w:val="16"/>
                    </w:rPr>
                    <w:t>Предупреждение и ликвидация последствий чрезвычайных ситуаций и стихийных бедствий природного и техногенного характера</w:t>
                  </w:r>
                </w:p>
              </w:tc>
              <w:tc>
                <w:tcPr>
                  <w:tcW w:w="566" w:type="dxa"/>
                  <w:tcBorders>
                    <w:top w:val="nil"/>
                    <w:left w:val="nil"/>
                    <w:bottom w:val="single" w:sz="4" w:space="0" w:color="auto"/>
                    <w:right w:val="single" w:sz="4" w:space="0" w:color="auto"/>
                  </w:tcBorders>
                  <w:shd w:val="clear" w:color="000000" w:fill="FFFFFF"/>
                  <w:vAlign w:val="center"/>
                  <w:hideMark/>
                </w:tcPr>
                <w:p w:rsidR="00F73995" w:rsidRPr="00F73995" w:rsidRDefault="00F73995" w:rsidP="00F73995">
                  <w:pPr>
                    <w:framePr w:hSpace="180" w:wrap="around" w:hAnchor="margin" w:y="375"/>
                    <w:jc w:val="center"/>
                    <w:outlineLvl w:val="0"/>
                    <w:rPr>
                      <w:sz w:val="16"/>
                      <w:szCs w:val="16"/>
                    </w:rPr>
                  </w:pPr>
                  <w:r w:rsidRPr="00F73995">
                    <w:rPr>
                      <w:sz w:val="16"/>
                      <w:szCs w:val="16"/>
                    </w:rPr>
                    <w:t>0309</w:t>
                  </w:r>
                </w:p>
              </w:tc>
              <w:tc>
                <w:tcPr>
                  <w:tcW w:w="1117" w:type="dxa"/>
                  <w:tcBorders>
                    <w:top w:val="nil"/>
                    <w:left w:val="nil"/>
                    <w:bottom w:val="single" w:sz="4" w:space="0" w:color="auto"/>
                    <w:right w:val="single" w:sz="4" w:space="0" w:color="auto"/>
                  </w:tcBorders>
                  <w:shd w:val="clear" w:color="000000" w:fill="FFFFFF"/>
                  <w:vAlign w:val="center"/>
                  <w:hideMark/>
                </w:tcPr>
                <w:p w:rsidR="00F73995" w:rsidRPr="00F73995" w:rsidRDefault="00F73995" w:rsidP="00F73995">
                  <w:pPr>
                    <w:framePr w:hSpace="180" w:wrap="around" w:hAnchor="margin" w:y="375"/>
                    <w:jc w:val="center"/>
                    <w:outlineLvl w:val="0"/>
                    <w:rPr>
                      <w:sz w:val="16"/>
                      <w:szCs w:val="16"/>
                    </w:rPr>
                  </w:pPr>
                  <w:r w:rsidRPr="00F73995">
                    <w:rPr>
                      <w:sz w:val="16"/>
                      <w:szCs w:val="16"/>
                    </w:rPr>
                    <w:t>7И40215100</w:t>
                  </w:r>
                </w:p>
              </w:tc>
              <w:tc>
                <w:tcPr>
                  <w:tcW w:w="1134" w:type="dxa"/>
                  <w:tcBorders>
                    <w:top w:val="nil"/>
                    <w:left w:val="nil"/>
                    <w:bottom w:val="single" w:sz="4" w:space="0" w:color="auto"/>
                    <w:right w:val="single" w:sz="4" w:space="0" w:color="auto"/>
                  </w:tcBorders>
                  <w:shd w:val="clear" w:color="000000" w:fill="FFFFFF"/>
                  <w:vAlign w:val="center"/>
                  <w:hideMark/>
                </w:tcPr>
                <w:p w:rsidR="00F73995" w:rsidRPr="00F73995" w:rsidRDefault="00F73995" w:rsidP="00F73995">
                  <w:pPr>
                    <w:framePr w:hSpace="180" w:wrap="around" w:hAnchor="margin" w:y="375"/>
                    <w:jc w:val="center"/>
                    <w:outlineLvl w:val="0"/>
                    <w:rPr>
                      <w:sz w:val="16"/>
                      <w:szCs w:val="16"/>
                    </w:rPr>
                  </w:pPr>
                  <w:r w:rsidRPr="00F73995">
                    <w:rPr>
                      <w:sz w:val="16"/>
                      <w:szCs w:val="16"/>
                    </w:rPr>
                    <w:t xml:space="preserve">                 -     </w:t>
                  </w:r>
                </w:p>
              </w:tc>
              <w:tc>
                <w:tcPr>
                  <w:tcW w:w="1151" w:type="dxa"/>
                  <w:tcBorders>
                    <w:top w:val="nil"/>
                    <w:left w:val="nil"/>
                    <w:bottom w:val="single" w:sz="4" w:space="0" w:color="auto"/>
                    <w:right w:val="single" w:sz="4" w:space="0" w:color="auto"/>
                  </w:tcBorders>
                  <w:shd w:val="clear" w:color="000000" w:fill="FFFFFF"/>
                  <w:vAlign w:val="center"/>
                  <w:hideMark/>
                </w:tcPr>
                <w:p w:rsidR="00F73995" w:rsidRPr="00F73995" w:rsidRDefault="00F73995" w:rsidP="00F73995">
                  <w:pPr>
                    <w:framePr w:hSpace="180" w:wrap="around" w:hAnchor="margin" w:y="375"/>
                    <w:jc w:val="center"/>
                    <w:outlineLvl w:val="0"/>
                    <w:rPr>
                      <w:sz w:val="16"/>
                      <w:szCs w:val="16"/>
                    </w:rPr>
                  </w:pPr>
                  <w:r w:rsidRPr="00F73995">
                    <w:rPr>
                      <w:sz w:val="16"/>
                      <w:szCs w:val="16"/>
                    </w:rPr>
                    <w:t xml:space="preserve">                 -     </w:t>
                  </w:r>
                </w:p>
              </w:tc>
              <w:tc>
                <w:tcPr>
                  <w:tcW w:w="851" w:type="dxa"/>
                  <w:tcBorders>
                    <w:top w:val="nil"/>
                    <w:left w:val="nil"/>
                    <w:bottom w:val="single" w:sz="4" w:space="0" w:color="auto"/>
                    <w:right w:val="single" w:sz="8" w:space="0" w:color="auto"/>
                  </w:tcBorders>
                  <w:shd w:val="clear" w:color="auto" w:fill="auto"/>
                  <w:noWrap/>
                  <w:vAlign w:val="center"/>
                  <w:hideMark/>
                </w:tcPr>
                <w:p w:rsidR="00F73995" w:rsidRPr="00F73995" w:rsidRDefault="00F73995" w:rsidP="00F73995">
                  <w:pPr>
                    <w:framePr w:hSpace="180" w:wrap="around" w:hAnchor="margin" w:y="375"/>
                    <w:jc w:val="center"/>
                    <w:outlineLvl w:val="0"/>
                    <w:rPr>
                      <w:sz w:val="16"/>
                      <w:szCs w:val="16"/>
                    </w:rPr>
                  </w:pPr>
                  <w:r w:rsidRPr="00F73995">
                    <w:rPr>
                      <w:sz w:val="16"/>
                      <w:szCs w:val="16"/>
                    </w:rPr>
                    <w:t>#ДЕЛ/0!</w:t>
                  </w:r>
                </w:p>
              </w:tc>
            </w:tr>
            <w:tr w:rsidR="00F73995" w:rsidRPr="00F73995" w:rsidTr="00F73995">
              <w:trPr>
                <w:trHeight w:val="180"/>
              </w:trPr>
              <w:tc>
                <w:tcPr>
                  <w:tcW w:w="456" w:type="dxa"/>
                  <w:vMerge/>
                  <w:tcBorders>
                    <w:top w:val="nil"/>
                    <w:left w:val="single" w:sz="8" w:space="0" w:color="auto"/>
                    <w:bottom w:val="nil"/>
                    <w:right w:val="single" w:sz="4" w:space="0" w:color="auto"/>
                  </w:tcBorders>
                  <w:vAlign w:val="center"/>
                  <w:hideMark/>
                </w:tcPr>
                <w:p w:rsidR="00F73995" w:rsidRPr="00F73995" w:rsidRDefault="00F73995" w:rsidP="00F73995">
                  <w:pPr>
                    <w:framePr w:hSpace="180" w:wrap="around" w:hAnchor="margin" w:y="375"/>
                    <w:rPr>
                      <w:sz w:val="16"/>
                      <w:szCs w:val="16"/>
                    </w:rPr>
                  </w:pPr>
                </w:p>
              </w:tc>
              <w:tc>
                <w:tcPr>
                  <w:tcW w:w="1812" w:type="dxa"/>
                  <w:vMerge/>
                  <w:tcBorders>
                    <w:top w:val="nil"/>
                    <w:left w:val="single" w:sz="4" w:space="0" w:color="auto"/>
                    <w:bottom w:val="nil"/>
                    <w:right w:val="single" w:sz="4" w:space="0" w:color="auto"/>
                  </w:tcBorders>
                  <w:vAlign w:val="center"/>
                  <w:hideMark/>
                </w:tcPr>
                <w:p w:rsidR="00F73995" w:rsidRPr="00F73995" w:rsidRDefault="00F73995" w:rsidP="00F73995">
                  <w:pPr>
                    <w:framePr w:hSpace="180" w:wrap="around" w:hAnchor="margin" w:y="375"/>
                    <w:rPr>
                      <w:b/>
                      <w:bCs/>
                      <w:sz w:val="16"/>
                      <w:szCs w:val="16"/>
                    </w:rPr>
                  </w:pPr>
                </w:p>
              </w:tc>
              <w:tc>
                <w:tcPr>
                  <w:tcW w:w="1701" w:type="dxa"/>
                  <w:vMerge/>
                  <w:tcBorders>
                    <w:top w:val="nil"/>
                    <w:left w:val="single" w:sz="4" w:space="0" w:color="auto"/>
                    <w:bottom w:val="nil"/>
                    <w:right w:val="single" w:sz="4" w:space="0" w:color="auto"/>
                  </w:tcBorders>
                  <w:vAlign w:val="center"/>
                  <w:hideMark/>
                </w:tcPr>
                <w:p w:rsidR="00F73995" w:rsidRPr="00F73995" w:rsidRDefault="00F73995" w:rsidP="00F73995">
                  <w:pPr>
                    <w:framePr w:hSpace="180" w:wrap="around" w:hAnchor="margin" w:y="375"/>
                    <w:rPr>
                      <w:b/>
                      <w:bCs/>
                      <w:sz w:val="16"/>
                      <w:szCs w:val="16"/>
                    </w:rPr>
                  </w:pPr>
                </w:p>
              </w:tc>
              <w:tc>
                <w:tcPr>
                  <w:tcW w:w="993" w:type="dxa"/>
                  <w:vMerge/>
                  <w:tcBorders>
                    <w:top w:val="nil"/>
                    <w:left w:val="single" w:sz="4" w:space="0" w:color="auto"/>
                    <w:bottom w:val="nil"/>
                    <w:right w:val="single" w:sz="4" w:space="0" w:color="auto"/>
                  </w:tcBorders>
                  <w:vAlign w:val="center"/>
                  <w:hideMark/>
                </w:tcPr>
                <w:p w:rsidR="00F73995" w:rsidRPr="00F73995" w:rsidRDefault="00F73995" w:rsidP="00F73995">
                  <w:pPr>
                    <w:framePr w:hSpace="180" w:wrap="around" w:hAnchor="margin" w:y="375"/>
                    <w:rPr>
                      <w:b/>
                      <w:bCs/>
                      <w:sz w:val="16"/>
                      <w:szCs w:val="16"/>
                    </w:rPr>
                  </w:pPr>
                </w:p>
              </w:tc>
              <w:tc>
                <w:tcPr>
                  <w:tcW w:w="709" w:type="dxa"/>
                  <w:vMerge/>
                  <w:tcBorders>
                    <w:top w:val="nil"/>
                    <w:left w:val="single" w:sz="4" w:space="0" w:color="auto"/>
                    <w:bottom w:val="nil"/>
                    <w:right w:val="single" w:sz="4" w:space="0" w:color="auto"/>
                  </w:tcBorders>
                  <w:vAlign w:val="center"/>
                  <w:hideMark/>
                </w:tcPr>
                <w:p w:rsidR="00F73995" w:rsidRPr="00F73995" w:rsidRDefault="00F73995" w:rsidP="00F73995">
                  <w:pPr>
                    <w:framePr w:hSpace="180" w:wrap="around" w:hAnchor="margin" w:y="375"/>
                    <w:rPr>
                      <w:b/>
                      <w:bCs/>
                      <w:sz w:val="16"/>
                      <w:szCs w:val="16"/>
                    </w:rPr>
                  </w:pPr>
                </w:p>
              </w:tc>
              <w:tc>
                <w:tcPr>
                  <w:tcW w:w="5103" w:type="dxa"/>
                  <w:tcBorders>
                    <w:top w:val="nil"/>
                    <w:left w:val="nil"/>
                    <w:bottom w:val="single" w:sz="4" w:space="0" w:color="auto"/>
                    <w:right w:val="single" w:sz="4" w:space="0" w:color="auto"/>
                  </w:tcBorders>
                  <w:shd w:val="clear" w:color="000000" w:fill="FFFFFF"/>
                  <w:vAlign w:val="center"/>
                  <w:hideMark/>
                </w:tcPr>
                <w:p w:rsidR="00F73995" w:rsidRPr="00F73995" w:rsidRDefault="00F73995" w:rsidP="00F73995">
                  <w:pPr>
                    <w:framePr w:hSpace="180" w:wrap="around" w:hAnchor="margin" w:y="375"/>
                    <w:rPr>
                      <w:sz w:val="16"/>
                      <w:szCs w:val="16"/>
                    </w:rPr>
                  </w:pPr>
                  <w:r w:rsidRPr="00F73995">
                    <w:rPr>
                      <w:sz w:val="16"/>
                      <w:szCs w:val="16"/>
                    </w:rPr>
                    <w:t>Обеспечение первичных мер пожарной безопасности</w:t>
                  </w:r>
                </w:p>
              </w:tc>
              <w:tc>
                <w:tcPr>
                  <w:tcW w:w="566" w:type="dxa"/>
                  <w:tcBorders>
                    <w:top w:val="nil"/>
                    <w:left w:val="nil"/>
                    <w:bottom w:val="single" w:sz="4" w:space="0" w:color="auto"/>
                    <w:right w:val="single" w:sz="4" w:space="0" w:color="auto"/>
                  </w:tcBorders>
                  <w:shd w:val="clear" w:color="000000" w:fill="FFFFFF"/>
                  <w:vAlign w:val="center"/>
                  <w:hideMark/>
                </w:tcPr>
                <w:p w:rsidR="00F73995" w:rsidRPr="00F73995" w:rsidRDefault="00F73995" w:rsidP="00F73995">
                  <w:pPr>
                    <w:framePr w:hSpace="180" w:wrap="around" w:hAnchor="margin" w:y="375"/>
                    <w:jc w:val="center"/>
                    <w:rPr>
                      <w:sz w:val="16"/>
                      <w:szCs w:val="16"/>
                    </w:rPr>
                  </w:pPr>
                  <w:r w:rsidRPr="00F73995">
                    <w:rPr>
                      <w:sz w:val="16"/>
                      <w:szCs w:val="16"/>
                    </w:rPr>
                    <w:t>0314</w:t>
                  </w:r>
                </w:p>
              </w:tc>
              <w:tc>
                <w:tcPr>
                  <w:tcW w:w="1117" w:type="dxa"/>
                  <w:tcBorders>
                    <w:top w:val="nil"/>
                    <w:left w:val="nil"/>
                    <w:bottom w:val="single" w:sz="4" w:space="0" w:color="auto"/>
                    <w:right w:val="single" w:sz="4" w:space="0" w:color="auto"/>
                  </w:tcBorders>
                  <w:shd w:val="clear" w:color="000000" w:fill="FFFFFF"/>
                  <w:vAlign w:val="center"/>
                  <w:hideMark/>
                </w:tcPr>
                <w:p w:rsidR="00F73995" w:rsidRPr="00F73995" w:rsidRDefault="00F73995" w:rsidP="00F73995">
                  <w:pPr>
                    <w:framePr w:hSpace="180" w:wrap="around" w:hAnchor="margin" w:y="375"/>
                    <w:jc w:val="center"/>
                    <w:rPr>
                      <w:sz w:val="16"/>
                      <w:szCs w:val="16"/>
                    </w:rPr>
                  </w:pPr>
                  <w:r w:rsidRPr="00F73995">
                    <w:rPr>
                      <w:sz w:val="16"/>
                      <w:szCs w:val="16"/>
                    </w:rPr>
                    <w:t>7И40215120</w:t>
                  </w:r>
                </w:p>
              </w:tc>
              <w:tc>
                <w:tcPr>
                  <w:tcW w:w="1134" w:type="dxa"/>
                  <w:tcBorders>
                    <w:top w:val="nil"/>
                    <w:left w:val="nil"/>
                    <w:bottom w:val="single" w:sz="4" w:space="0" w:color="auto"/>
                    <w:right w:val="single" w:sz="4" w:space="0" w:color="auto"/>
                  </w:tcBorders>
                  <w:shd w:val="clear" w:color="000000" w:fill="FFFFFF"/>
                  <w:vAlign w:val="center"/>
                  <w:hideMark/>
                </w:tcPr>
                <w:p w:rsidR="00F73995" w:rsidRPr="00F73995" w:rsidRDefault="00F73995" w:rsidP="00F73995">
                  <w:pPr>
                    <w:framePr w:hSpace="180" w:wrap="around" w:hAnchor="margin" w:y="375"/>
                    <w:jc w:val="center"/>
                    <w:rPr>
                      <w:sz w:val="16"/>
                      <w:szCs w:val="16"/>
                    </w:rPr>
                  </w:pPr>
                  <w:r w:rsidRPr="00F73995">
                    <w:rPr>
                      <w:sz w:val="16"/>
                      <w:szCs w:val="16"/>
                    </w:rPr>
                    <w:t xml:space="preserve">           150,00   </w:t>
                  </w:r>
                </w:p>
              </w:tc>
              <w:tc>
                <w:tcPr>
                  <w:tcW w:w="1151" w:type="dxa"/>
                  <w:tcBorders>
                    <w:top w:val="nil"/>
                    <w:left w:val="nil"/>
                    <w:bottom w:val="single" w:sz="4" w:space="0" w:color="auto"/>
                    <w:right w:val="single" w:sz="4" w:space="0" w:color="auto"/>
                  </w:tcBorders>
                  <w:shd w:val="clear" w:color="000000" w:fill="FFFFFF"/>
                  <w:vAlign w:val="center"/>
                  <w:hideMark/>
                </w:tcPr>
                <w:p w:rsidR="00F73995" w:rsidRPr="00F73995" w:rsidRDefault="00F73995" w:rsidP="00F73995">
                  <w:pPr>
                    <w:framePr w:hSpace="180" w:wrap="around" w:hAnchor="margin" w:y="375"/>
                    <w:jc w:val="center"/>
                    <w:rPr>
                      <w:sz w:val="16"/>
                      <w:szCs w:val="16"/>
                    </w:rPr>
                  </w:pPr>
                  <w:r w:rsidRPr="00F73995">
                    <w:rPr>
                      <w:sz w:val="16"/>
                      <w:szCs w:val="16"/>
                    </w:rPr>
                    <w:t xml:space="preserve">             32,00   </w:t>
                  </w:r>
                </w:p>
              </w:tc>
              <w:tc>
                <w:tcPr>
                  <w:tcW w:w="851" w:type="dxa"/>
                  <w:tcBorders>
                    <w:top w:val="nil"/>
                    <w:left w:val="nil"/>
                    <w:bottom w:val="single" w:sz="4" w:space="0" w:color="auto"/>
                    <w:right w:val="single" w:sz="8" w:space="0" w:color="auto"/>
                  </w:tcBorders>
                  <w:shd w:val="clear" w:color="auto" w:fill="auto"/>
                  <w:noWrap/>
                  <w:vAlign w:val="center"/>
                  <w:hideMark/>
                </w:tcPr>
                <w:p w:rsidR="00F73995" w:rsidRPr="00F73995" w:rsidRDefault="00F73995" w:rsidP="00F73995">
                  <w:pPr>
                    <w:framePr w:hSpace="180" w:wrap="around" w:hAnchor="margin" w:y="375"/>
                    <w:jc w:val="right"/>
                    <w:rPr>
                      <w:sz w:val="16"/>
                      <w:szCs w:val="16"/>
                    </w:rPr>
                  </w:pPr>
                  <w:r w:rsidRPr="00F73995">
                    <w:rPr>
                      <w:sz w:val="16"/>
                      <w:szCs w:val="16"/>
                    </w:rPr>
                    <w:t>21,33%</w:t>
                  </w:r>
                </w:p>
              </w:tc>
            </w:tr>
            <w:tr w:rsidR="00F73995" w:rsidRPr="00F73995" w:rsidTr="00F73995">
              <w:trPr>
                <w:trHeight w:val="242"/>
              </w:trPr>
              <w:tc>
                <w:tcPr>
                  <w:tcW w:w="456" w:type="dxa"/>
                  <w:vMerge/>
                  <w:tcBorders>
                    <w:top w:val="nil"/>
                    <w:left w:val="single" w:sz="8" w:space="0" w:color="auto"/>
                    <w:bottom w:val="nil"/>
                    <w:right w:val="single" w:sz="4" w:space="0" w:color="auto"/>
                  </w:tcBorders>
                  <w:vAlign w:val="center"/>
                  <w:hideMark/>
                </w:tcPr>
                <w:p w:rsidR="00F73995" w:rsidRPr="00F73995" w:rsidRDefault="00F73995" w:rsidP="00F73995">
                  <w:pPr>
                    <w:framePr w:hSpace="180" w:wrap="around" w:hAnchor="margin" w:y="375"/>
                    <w:rPr>
                      <w:sz w:val="16"/>
                      <w:szCs w:val="16"/>
                    </w:rPr>
                  </w:pPr>
                </w:p>
              </w:tc>
              <w:tc>
                <w:tcPr>
                  <w:tcW w:w="1812" w:type="dxa"/>
                  <w:vMerge/>
                  <w:tcBorders>
                    <w:top w:val="nil"/>
                    <w:left w:val="single" w:sz="4" w:space="0" w:color="auto"/>
                    <w:bottom w:val="nil"/>
                    <w:right w:val="single" w:sz="4" w:space="0" w:color="auto"/>
                  </w:tcBorders>
                  <w:vAlign w:val="center"/>
                  <w:hideMark/>
                </w:tcPr>
                <w:p w:rsidR="00F73995" w:rsidRPr="00F73995" w:rsidRDefault="00F73995" w:rsidP="00F73995">
                  <w:pPr>
                    <w:framePr w:hSpace="180" w:wrap="around" w:hAnchor="margin" w:y="375"/>
                    <w:rPr>
                      <w:b/>
                      <w:bCs/>
                      <w:sz w:val="16"/>
                      <w:szCs w:val="16"/>
                    </w:rPr>
                  </w:pPr>
                </w:p>
              </w:tc>
              <w:tc>
                <w:tcPr>
                  <w:tcW w:w="1701" w:type="dxa"/>
                  <w:vMerge/>
                  <w:tcBorders>
                    <w:top w:val="nil"/>
                    <w:left w:val="single" w:sz="4" w:space="0" w:color="auto"/>
                    <w:bottom w:val="nil"/>
                    <w:right w:val="single" w:sz="4" w:space="0" w:color="auto"/>
                  </w:tcBorders>
                  <w:vAlign w:val="center"/>
                  <w:hideMark/>
                </w:tcPr>
                <w:p w:rsidR="00F73995" w:rsidRPr="00F73995" w:rsidRDefault="00F73995" w:rsidP="00F73995">
                  <w:pPr>
                    <w:framePr w:hSpace="180" w:wrap="around" w:hAnchor="margin" w:y="375"/>
                    <w:rPr>
                      <w:b/>
                      <w:bCs/>
                      <w:sz w:val="16"/>
                      <w:szCs w:val="16"/>
                    </w:rPr>
                  </w:pPr>
                </w:p>
              </w:tc>
              <w:tc>
                <w:tcPr>
                  <w:tcW w:w="993" w:type="dxa"/>
                  <w:vMerge/>
                  <w:tcBorders>
                    <w:top w:val="nil"/>
                    <w:left w:val="single" w:sz="4" w:space="0" w:color="auto"/>
                    <w:bottom w:val="nil"/>
                    <w:right w:val="single" w:sz="4" w:space="0" w:color="auto"/>
                  </w:tcBorders>
                  <w:vAlign w:val="center"/>
                  <w:hideMark/>
                </w:tcPr>
                <w:p w:rsidR="00F73995" w:rsidRPr="00F73995" w:rsidRDefault="00F73995" w:rsidP="00F73995">
                  <w:pPr>
                    <w:framePr w:hSpace="180" w:wrap="around" w:hAnchor="margin" w:y="375"/>
                    <w:rPr>
                      <w:b/>
                      <w:bCs/>
                      <w:sz w:val="16"/>
                      <w:szCs w:val="16"/>
                    </w:rPr>
                  </w:pPr>
                </w:p>
              </w:tc>
              <w:tc>
                <w:tcPr>
                  <w:tcW w:w="709" w:type="dxa"/>
                  <w:vMerge/>
                  <w:tcBorders>
                    <w:top w:val="nil"/>
                    <w:left w:val="single" w:sz="4" w:space="0" w:color="auto"/>
                    <w:bottom w:val="nil"/>
                    <w:right w:val="single" w:sz="4" w:space="0" w:color="auto"/>
                  </w:tcBorders>
                  <w:vAlign w:val="center"/>
                  <w:hideMark/>
                </w:tcPr>
                <w:p w:rsidR="00F73995" w:rsidRPr="00F73995" w:rsidRDefault="00F73995" w:rsidP="00F73995">
                  <w:pPr>
                    <w:framePr w:hSpace="180" w:wrap="around" w:hAnchor="margin" w:y="375"/>
                    <w:rPr>
                      <w:b/>
                      <w:bCs/>
                      <w:sz w:val="16"/>
                      <w:szCs w:val="16"/>
                    </w:rPr>
                  </w:pPr>
                </w:p>
              </w:tc>
              <w:tc>
                <w:tcPr>
                  <w:tcW w:w="5103" w:type="dxa"/>
                  <w:tcBorders>
                    <w:top w:val="nil"/>
                    <w:left w:val="nil"/>
                    <w:bottom w:val="single" w:sz="4" w:space="0" w:color="auto"/>
                    <w:right w:val="single" w:sz="4" w:space="0" w:color="auto"/>
                  </w:tcBorders>
                  <w:shd w:val="clear" w:color="000000" w:fill="FFFFFF"/>
                  <w:vAlign w:val="center"/>
                  <w:hideMark/>
                </w:tcPr>
                <w:p w:rsidR="00F73995" w:rsidRPr="00F73995" w:rsidRDefault="00F73995" w:rsidP="00F73995">
                  <w:pPr>
                    <w:framePr w:hSpace="180" w:wrap="around" w:hAnchor="margin" w:y="375"/>
                    <w:rPr>
                      <w:sz w:val="16"/>
                      <w:szCs w:val="16"/>
                    </w:rPr>
                  </w:pPr>
                  <w:r w:rsidRPr="00F73995">
                    <w:rPr>
                      <w:sz w:val="16"/>
                      <w:szCs w:val="16"/>
                    </w:rPr>
                    <w:t xml:space="preserve">Профилактика терроризма и экстремизма </w:t>
                  </w:r>
                </w:p>
              </w:tc>
              <w:tc>
                <w:tcPr>
                  <w:tcW w:w="566" w:type="dxa"/>
                  <w:tcBorders>
                    <w:top w:val="nil"/>
                    <w:left w:val="nil"/>
                    <w:bottom w:val="single" w:sz="4" w:space="0" w:color="auto"/>
                    <w:right w:val="single" w:sz="4" w:space="0" w:color="auto"/>
                  </w:tcBorders>
                  <w:shd w:val="clear" w:color="000000" w:fill="FFFFFF"/>
                  <w:vAlign w:val="center"/>
                  <w:hideMark/>
                </w:tcPr>
                <w:p w:rsidR="00F73995" w:rsidRPr="00F73995" w:rsidRDefault="00F73995" w:rsidP="00F73995">
                  <w:pPr>
                    <w:framePr w:hSpace="180" w:wrap="around" w:hAnchor="margin" w:y="375"/>
                    <w:jc w:val="center"/>
                    <w:rPr>
                      <w:sz w:val="16"/>
                      <w:szCs w:val="16"/>
                    </w:rPr>
                  </w:pPr>
                  <w:r w:rsidRPr="00F73995">
                    <w:rPr>
                      <w:sz w:val="16"/>
                      <w:szCs w:val="16"/>
                    </w:rPr>
                    <w:t>0314</w:t>
                  </w:r>
                </w:p>
              </w:tc>
              <w:tc>
                <w:tcPr>
                  <w:tcW w:w="1117" w:type="dxa"/>
                  <w:tcBorders>
                    <w:top w:val="nil"/>
                    <w:left w:val="nil"/>
                    <w:bottom w:val="single" w:sz="4" w:space="0" w:color="auto"/>
                    <w:right w:val="single" w:sz="4" w:space="0" w:color="auto"/>
                  </w:tcBorders>
                  <w:shd w:val="clear" w:color="000000" w:fill="FFFFFF"/>
                  <w:vAlign w:val="center"/>
                  <w:hideMark/>
                </w:tcPr>
                <w:p w:rsidR="00F73995" w:rsidRPr="00F73995" w:rsidRDefault="00F73995" w:rsidP="00F73995">
                  <w:pPr>
                    <w:framePr w:hSpace="180" w:wrap="around" w:hAnchor="margin" w:y="375"/>
                    <w:jc w:val="center"/>
                    <w:rPr>
                      <w:sz w:val="16"/>
                      <w:szCs w:val="16"/>
                    </w:rPr>
                  </w:pPr>
                  <w:r w:rsidRPr="00F73995">
                    <w:rPr>
                      <w:sz w:val="16"/>
                      <w:szCs w:val="16"/>
                    </w:rPr>
                    <w:t>7И40215690</w:t>
                  </w:r>
                </w:p>
              </w:tc>
              <w:tc>
                <w:tcPr>
                  <w:tcW w:w="1134" w:type="dxa"/>
                  <w:tcBorders>
                    <w:top w:val="nil"/>
                    <w:left w:val="nil"/>
                    <w:bottom w:val="single" w:sz="4" w:space="0" w:color="auto"/>
                    <w:right w:val="single" w:sz="4" w:space="0" w:color="auto"/>
                  </w:tcBorders>
                  <w:shd w:val="clear" w:color="000000" w:fill="FFFFFF"/>
                  <w:vAlign w:val="center"/>
                  <w:hideMark/>
                </w:tcPr>
                <w:p w:rsidR="00F73995" w:rsidRPr="00F73995" w:rsidRDefault="00F73995" w:rsidP="00F73995">
                  <w:pPr>
                    <w:framePr w:hSpace="180" w:wrap="around" w:hAnchor="margin" w:y="375"/>
                    <w:jc w:val="center"/>
                    <w:rPr>
                      <w:sz w:val="16"/>
                      <w:szCs w:val="16"/>
                    </w:rPr>
                  </w:pPr>
                  <w:r w:rsidRPr="00F73995">
                    <w:rPr>
                      <w:sz w:val="16"/>
                      <w:szCs w:val="16"/>
                    </w:rPr>
                    <w:t xml:space="preserve">             10,00   </w:t>
                  </w:r>
                </w:p>
              </w:tc>
              <w:tc>
                <w:tcPr>
                  <w:tcW w:w="1151" w:type="dxa"/>
                  <w:tcBorders>
                    <w:top w:val="nil"/>
                    <w:left w:val="nil"/>
                    <w:bottom w:val="single" w:sz="4" w:space="0" w:color="auto"/>
                    <w:right w:val="single" w:sz="4" w:space="0" w:color="auto"/>
                  </w:tcBorders>
                  <w:shd w:val="clear" w:color="000000" w:fill="FFFFFF"/>
                  <w:vAlign w:val="center"/>
                  <w:hideMark/>
                </w:tcPr>
                <w:p w:rsidR="00F73995" w:rsidRPr="00F73995" w:rsidRDefault="00F73995" w:rsidP="00F73995">
                  <w:pPr>
                    <w:framePr w:hSpace="180" w:wrap="around" w:hAnchor="margin" w:y="375"/>
                    <w:jc w:val="center"/>
                    <w:rPr>
                      <w:sz w:val="16"/>
                      <w:szCs w:val="16"/>
                    </w:rPr>
                  </w:pPr>
                  <w:r w:rsidRPr="00F73995">
                    <w:rPr>
                      <w:sz w:val="16"/>
                      <w:szCs w:val="16"/>
                    </w:rPr>
                    <w:t xml:space="preserve">                 -     </w:t>
                  </w:r>
                </w:p>
              </w:tc>
              <w:tc>
                <w:tcPr>
                  <w:tcW w:w="851" w:type="dxa"/>
                  <w:tcBorders>
                    <w:top w:val="nil"/>
                    <w:left w:val="nil"/>
                    <w:bottom w:val="single" w:sz="4" w:space="0" w:color="auto"/>
                    <w:right w:val="single" w:sz="8" w:space="0" w:color="auto"/>
                  </w:tcBorders>
                  <w:shd w:val="clear" w:color="auto" w:fill="auto"/>
                  <w:noWrap/>
                  <w:vAlign w:val="center"/>
                  <w:hideMark/>
                </w:tcPr>
                <w:p w:rsidR="00F73995" w:rsidRPr="00F73995" w:rsidRDefault="00F73995" w:rsidP="00F73995">
                  <w:pPr>
                    <w:framePr w:hSpace="180" w:wrap="around" w:hAnchor="margin" w:y="375"/>
                    <w:jc w:val="right"/>
                    <w:rPr>
                      <w:sz w:val="16"/>
                      <w:szCs w:val="16"/>
                    </w:rPr>
                  </w:pPr>
                  <w:r w:rsidRPr="00F73995">
                    <w:rPr>
                      <w:sz w:val="16"/>
                      <w:szCs w:val="16"/>
                    </w:rPr>
                    <w:t>0,00%</w:t>
                  </w:r>
                </w:p>
              </w:tc>
            </w:tr>
            <w:tr w:rsidR="00F73995" w:rsidRPr="00F73995" w:rsidTr="00F73995">
              <w:trPr>
                <w:trHeight w:val="522"/>
              </w:trPr>
              <w:tc>
                <w:tcPr>
                  <w:tcW w:w="456" w:type="dxa"/>
                  <w:vMerge/>
                  <w:tcBorders>
                    <w:top w:val="nil"/>
                    <w:left w:val="single" w:sz="8" w:space="0" w:color="auto"/>
                    <w:bottom w:val="nil"/>
                    <w:right w:val="single" w:sz="4" w:space="0" w:color="auto"/>
                  </w:tcBorders>
                  <w:vAlign w:val="center"/>
                  <w:hideMark/>
                </w:tcPr>
                <w:p w:rsidR="00F73995" w:rsidRPr="00F73995" w:rsidRDefault="00F73995" w:rsidP="00F73995">
                  <w:pPr>
                    <w:framePr w:hSpace="180" w:wrap="around" w:hAnchor="margin" w:y="375"/>
                    <w:rPr>
                      <w:sz w:val="16"/>
                      <w:szCs w:val="16"/>
                    </w:rPr>
                  </w:pPr>
                </w:p>
              </w:tc>
              <w:tc>
                <w:tcPr>
                  <w:tcW w:w="1812" w:type="dxa"/>
                  <w:vMerge/>
                  <w:tcBorders>
                    <w:top w:val="nil"/>
                    <w:left w:val="single" w:sz="4" w:space="0" w:color="auto"/>
                    <w:bottom w:val="nil"/>
                    <w:right w:val="single" w:sz="4" w:space="0" w:color="auto"/>
                  </w:tcBorders>
                  <w:vAlign w:val="center"/>
                  <w:hideMark/>
                </w:tcPr>
                <w:p w:rsidR="00F73995" w:rsidRPr="00F73995" w:rsidRDefault="00F73995" w:rsidP="00F73995">
                  <w:pPr>
                    <w:framePr w:hSpace="180" w:wrap="around" w:hAnchor="margin" w:y="375"/>
                    <w:rPr>
                      <w:b/>
                      <w:bCs/>
                      <w:sz w:val="16"/>
                      <w:szCs w:val="16"/>
                    </w:rPr>
                  </w:pPr>
                </w:p>
              </w:tc>
              <w:tc>
                <w:tcPr>
                  <w:tcW w:w="1701" w:type="dxa"/>
                  <w:vMerge/>
                  <w:tcBorders>
                    <w:top w:val="nil"/>
                    <w:left w:val="single" w:sz="4" w:space="0" w:color="auto"/>
                    <w:bottom w:val="nil"/>
                    <w:right w:val="single" w:sz="4" w:space="0" w:color="auto"/>
                  </w:tcBorders>
                  <w:vAlign w:val="center"/>
                  <w:hideMark/>
                </w:tcPr>
                <w:p w:rsidR="00F73995" w:rsidRPr="00F73995" w:rsidRDefault="00F73995" w:rsidP="00F73995">
                  <w:pPr>
                    <w:framePr w:hSpace="180" w:wrap="around" w:hAnchor="margin" w:y="375"/>
                    <w:rPr>
                      <w:b/>
                      <w:bCs/>
                      <w:sz w:val="16"/>
                      <w:szCs w:val="16"/>
                    </w:rPr>
                  </w:pPr>
                </w:p>
              </w:tc>
              <w:tc>
                <w:tcPr>
                  <w:tcW w:w="993" w:type="dxa"/>
                  <w:vMerge/>
                  <w:tcBorders>
                    <w:top w:val="nil"/>
                    <w:left w:val="single" w:sz="4" w:space="0" w:color="auto"/>
                    <w:bottom w:val="nil"/>
                    <w:right w:val="single" w:sz="4" w:space="0" w:color="auto"/>
                  </w:tcBorders>
                  <w:vAlign w:val="center"/>
                  <w:hideMark/>
                </w:tcPr>
                <w:p w:rsidR="00F73995" w:rsidRPr="00F73995" w:rsidRDefault="00F73995" w:rsidP="00F73995">
                  <w:pPr>
                    <w:framePr w:hSpace="180" w:wrap="around" w:hAnchor="margin" w:y="375"/>
                    <w:rPr>
                      <w:b/>
                      <w:bCs/>
                      <w:sz w:val="16"/>
                      <w:szCs w:val="16"/>
                    </w:rPr>
                  </w:pPr>
                </w:p>
              </w:tc>
              <w:tc>
                <w:tcPr>
                  <w:tcW w:w="709" w:type="dxa"/>
                  <w:vMerge/>
                  <w:tcBorders>
                    <w:top w:val="nil"/>
                    <w:left w:val="single" w:sz="4" w:space="0" w:color="auto"/>
                    <w:bottom w:val="nil"/>
                    <w:right w:val="single" w:sz="4" w:space="0" w:color="auto"/>
                  </w:tcBorders>
                  <w:vAlign w:val="center"/>
                  <w:hideMark/>
                </w:tcPr>
                <w:p w:rsidR="00F73995" w:rsidRPr="00F73995" w:rsidRDefault="00F73995" w:rsidP="00F73995">
                  <w:pPr>
                    <w:framePr w:hSpace="180" w:wrap="around" w:hAnchor="margin" w:y="375"/>
                    <w:rPr>
                      <w:b/>
                      <w:bCs/>
                      <w:sz w:val="16"/>
                      <w:szCs w:val="16"/>
                    </w:rPr>
                  </w:pPr>
                </w:p>
              </w:tc>
              <w:tc>
                <w:tcPr>
                  <w:tcW w:w="5103" w:type="dxa"/>
                  <w:tcBorders>
                    <w:top w:val="nil"/>
                    <w:left w:val="single" w:sz="4" w:space="0" w:color="auto"/>
                    <w:bottom w:val="single" w:sz="4" w:space="0" w:color="auto"/>
                    <w:right w:val="single" w:sz="4" w:space="0" w:color="auto"/>
                  </w:tcBorders>
                  <w:shd w:val="clear" w:color="auto" w:fill="auto"/>
                  <w:vAlign w:val="center"/>
                  <w:hideMark/>
                </w:tcPr>
                <w:p w:rsidR="00F73995" w:rsidRPr="00F73995" w:rsidRDefault="00F73995" w:rsidP="00F73995">
                  <w:pPr>
                    <w:framePr w:hSpace="180" w:wrap="around" w:hAnchor="margin" w:y="375"/>
                    <w:outlineLvl w:val="0"/>
                    <w:rPr>
                      <w:sz w:val="16"/>
                      <w:szCs w:val="16"/>
                    </w:rPr>
                  </w:pPr>
                  <w:r w:rsidRPr="00F73995">
                    <w:rPr>
                      <w:sz w:val="16"/>
                      <w:szCs w:val="16"/>
                    </w:rPr>
                    <w:t xml:space="preserve">Мероприятия по формированию законопослушного поведения участников дорожного движения </w:t>
                  </w:r>
                </w:p>
              </w:tc>
              <w:tc>
                <w:tcPr>
                  <w:tcW w:w="566" w:type="dxa"/>
                  <w:tcBorders>
                    <w:top w:val="nil"/>
                    <w:left w:val="single" w:sz="4" w:space="0" w:color="auto"/>
                    <w:bottom w:val="single" w:sz="4" w:space="0" w:color="auto"/>
                    <w:right w:val="single" w:sz="4" w:space="0" w:color="auto"/>
                  </w:tcBorders>
                  <w:shd w:val="clear" w:color="000000" w:fill="FFFFFF"/>
                  <w:vAlign w:val="center"/>
                  <w:hideMark/>
                </w:tcPr>
                <w:p w:rsidR="00F73995" w:rsidRPr="00F73995" w:rsidRDefault="00F73995" w:rsidP="00F73995">
                  <w:pPr>
                    <w:framePr w:hSpace="180" w:wrap="around" w:hAnchor="margin" w:y="375"/>
                    <w:jc w:val="center"/>
                    <w:outlineLvl w:val="0"/>
                    <w:rPr>
                      <w:sz w:val="16"/>
                      <w:szCs w:val="16"/>
                    </w:rPr>
                  </w:pPr>
                  <w:r w:rsidRPr="00F73995">
                    <w:rPr>
                      <w:sz w:val="16"/>
                      <w:szCs w:val="16"/>
                    </w:rPr>
                    <w:t>0409</w:t>
                  </w:r>
                </w:p>
              </w:tc>
              <w:tc>
                <w:tcPr>
                  <w:tcW w:w="1117" w:type="dxa"/>
                  <w:tcBorders>
                    <w:top w:val="nil"/>
                    <w:left w:val="nil"/>
                    <w:bottom w:val="single" w:sz="4" w:space="0" w:color="auto"/>
                    <w:right w:val="single" w:sz="4" w:space="0" w:color="auto"/>
                  </w:tcBorders>
                  <w:shd w:val="clear" w:color="auto" w:fill="auto"/>
                  <w:vAlign w:val="center"/>
                  <w:hideMark/>
                </w:tcPr>
                <w:p w:rsidR="00F73995" w:rsidRPr="00F73995" w:rsidRDefault="00F73995" w:rsidP="00F73995">
                  <w:pPr>
                    <w:framePr w:hSpace="180" w:wrap="around" w:hAnchor="margin" w:y="375"/>
                    <w:jc w:val="center"/>
                    <w:outlineLvl w:val="0"/>
                    <w:rPr>
                      <w:sz w:val="16"/>
                      <w:szCs w:val="16"/>
                    </w:rPr>
                  </w:pPr>
                  <w:r w:rsidRPr="00F73995">
                    <w:rPr>
                      <w:sz w:val="16"/>
                      <w:szCs w:val="16"/>
                    </w:rPr>
                    <w:t>7И20019280</w:t>
                  </w:r>
                </w:p>
              </w:tc>
              <w:tc>
                <w:tcPr>
                  <w:tcW w:w="1134" w:type="dxa"/>
                  <w:tcBorders>
                    <w:top w:val="nil"/>
                    <w:left w:val="nil"/>
                    <w:bottom w:val="single" w:sz="4" w:space="0" w:color="auto"/>
                    <w:right w:val="single" w:sz="4" w:space="0" w:color="auto"/>
                  </w:tcBorders>
                  <w:shd w:val="clear" w:color="000000" w:fill="FFFFFF"/>
                  <w:vAlign w:val="center"/>
                  <w:hideMark/>
                </w:tcPr>
                <w:p w:rsidR="00F73995" w:rsidRPr="00F73995" w:rsidRDefault="00F73995" w:rsidP="00F73995">
                  <w:pPr>
                    <w:framePr w:hSpace="180" w:wrap="around" w:hAnchor="margin" w:y="375"/>
                    <w:jc w:val="center"/>
                    <w:outlineLvl w:val="0"/>
                    <w:rPr>
                      <w:sz w:val="16"/>
                      <w:szCs w:val="16"/>
                    </w:rPr>
                  </w:pPr>
                  <w:r w:rsidRPr="00F73995">
                    <w:rPr>
                      <w:sz w:val="16"/>
                      <w:szCs w:val="16"/>
                    </w:rPr>
                    <w:t xml:space="preserve">                 -     </w:t>
                  </w:r>
                </w:p>
              </w:tc>
              <w:tc>
                <w:tcPr>
                  <w:tcW w:w="1151" w:type="dxa"/>
                  <w:tcBorders>
                    <w:top w:val="nil"/>
                    <w:left w:val="nil"/>
                    <w:bottom w:val="single" w:sz="4" w:space="0" w:color="auto"/>
                    <w:right w:val="single" w:sz="4" w:space="0" w:color="auto"/>
                  </w:tcBorders>
                  <w:shd w:val="clear" w:color="000000" w:fill="FFFFFF"/>
                  <w:vAlign w:val="center"/>
                  <w:hideMark/>
                </w:tcPr>
                <w:p w:rsidR="00F73995" w:rsidRPr="00F73995" w:rsidRDefault="00F73995" w:rsidP="00F73995">
                  <w:pPr>
                    <w:framePr w:hSpace="180" w:wrap="around" w:hAnchor="margin" w:y="375"/>
                    <w:jc w:val="center"/>
                    <w:outlineLvl w:val="0"/>
                    <w:rPr>
                      <w:sz w:val="16"/>
                      <w:szCs w:val="16"/>
                    </w:rPr>
                  </w:pPr>
                  <w:r w:rsidRPr="00F73995">
                    <w:rPr>
                      <w:sz w:val="16"/>
                      <w:szCs w:val="16"/>
                    </w:rPr>
                    <w:t xml:space="preserve">                 -     </w:t>
                  </w:r>
                </w:p>
              </w:tc>
              <w:tc>
                <w:tcPr>
                  <w:tcW w:w="851" w:type="dxa"/>
                  <w:tcBorders>
                    <w:top w:val="nil"/>
                    <w:left w:val="nil"/>
                    <w:bottom w:val="single" w:sz="4" w:space="0" w:color="auto"/>
                    <w:right w:val="single" w:sz="8" w:space="0" w:color="auto"/>
                  </w:tcBorders>
                  <w:shd w:val="clear" w:color="auto" w:fill="auto"/>
                  <w:noWrap/>
                  <w:vAlign w:val="center"/>
                  <w:hideMark/>
                </w:tcPr>
                <w:p w:rsidR="00F73995" w:rsidRPr="00F73995" w:rsidRDefault="00F73995" w:rsidP="00F73995">
                  <w:pPr>
                    <w:framePr w:hSpace="180" w:wrap="around" w:hAnchor="margin" w:y="375"/>
                    <w:jc w:val="center"/>
                    <w:outlineLvl w:val="0"/>
                    <w:rPr>
                      <w:sz w:val="16"/>
                      <w:szCs w:val="16"/>
                    </w:rPr>
                  </w:pPr>
                  <w:r w:rsidRPr="00F73995">
                    <w:rPr>
                      <w:sz w:val="16"/>
                      <w:szCs w:val="16"/>
                    </w:rPr>
                    <w:t>#ДЕЛ/0!</w:t>
                  </w:r>
                </w:p>
              </w:tc>
            </w:tr>
            <w:tr w:rsidR="00F73995" w:rsidRPr="00F73995" w:rsidTr="00F73995">
              <w:trPr>
                <w:trHeight w:val="561"/>
              </w:trPr>
              <w:tc>
                <w:tcPr>
                  <w:tcW w:w="456" w:type="dxa"/>
                  <w:vMerge/>
                  <w:tcBorders>
                    <w:top w:val="nil"/>
                    <w:left w:val="single" w:sz="8" w:space="0" w:color="auto"/>
                    <w:bottom w:val="nil"/>
                    <w:right w:val="single" w:sz="4" w:space="0" w:color="auto"/>
                  </w:tcBorders>
                  <w:vAlign w:val="center"/>
                  <w:hideMark/>
                </w:tcPr>
                <w:p w:rsidR="00F73995" w:rsidRPr="00F73995" w:rsidRDefault="00F73995" w:rsidP="00F73995">
                  <w:pPr>
                    <w:framePr w:hSpace="180" w:wrap="around" w:hAnchor="margin" w:y="375"/>
                    <w:rPr>
                      <w:sz w:val="16"/>
                      <w:szCs w:val="16"/>
                    </w:rPr>
                  </w:pPr>
                </w:p>
              </w:tc>
              <w:tc>
                <w:tcPr>
                  <w:tcW w:w="1812" w:type="dxa"/>
                  <w:vMerge/>
                  <w:tcBorders>
                    <w:top w:val="nil"/>
                    <w:left w:val="single" w:sz="4" w:space="0" w:color="auto"/>
                    <w:bottom w:val="nil"/>
                    <w:right w:val="single" w:sz="4" w:space="0" w:color="auto"/>
                  </w:tcBorders>
                  <w:vAlign w:val="center"/>
                  <w:hideMark/>
                </w:tcPr>
                <w:p w:rsidR="00F73995" w:rsidRPr="00F73995" w:rsidRDefault="00F73995" w:rsidP="00F73995">
                  <w:pPr>
                    <w:framePr w:hSpace="180" w:wrap="around" w:hAnchor="margin" w:y="375"/>
                    <w:rPr>
                      <w:b/>
                      <w:bCs/>
                      <w:sz w:val="16"/>
                      <w:szCs w:val="16"/>
                    </w:rPr>
                  </w:pPr>
                </w:p>
              </w:tc>
              <w:tc>
                <w:tcPr>
                  <w:tcW w:w="1701" w:type="dxa"/>
                  <w:vMerge/>
                  <w:tcBorders>
                    <w:top w:val="nil"/>
                    <w:left w:val="single" w:sz="4" w:space="0" w:color="auto"/>
                    <w:bottom w:val="nil"/>
                    <w:right w:val="single" w:sz="4" w:space="0" w:color="auto"/>
                  </w:tcBorders>
                  <w:vAlign w:val="center"/>
                  <w:hideMark/>
                </w:tcPr>
                <w:p w:rsidR="00F73995" w:rsidRPr="00F73995" w:rsidRDefault="00F73995" w:rsidP="00F73995">
                  <w:pPr>
                    <w:framePr w:hSpace="180" w:wrap="around" w:hAnchor="margin" w:y="375"/>
                    <w:rPr>
                      <w:b/>
                      <w:bCs/>
                      <w:sz w:val="16"/>
                      <w:szCs w:val="16"/>
                    </w:rPr>
                  </w:pPr>
                </w:p>
              </w:tc>
              <w:tc>
                <w:tcPr>
                  <w:tcW w:w="993" w:type="dxa"/>
                  <w:vMerge/>
                  <w:tcBorders>
                    <w:top w:val="nil"/>
                    <w:left w:val="single" w:sz="4" w:space="0" w:color="auto"/>
                    <w:bottom w:val="nil"/>
                    <w:right w:val="single" w:sz="4" w:space="0" w:color="auto"/>
                  </w:tcBorders>
                  <w:vAlign w:val="center"/>
                  <w:hideMark/>
                </w:tcPr>
                <w:p w:rsidR="00F73995" w:rsidRPr="00F73995" w:rsidRDefault="00F73995" w:rsidP="00F73995">
                  <w:pPr>
                    <w:framePr w:hSpace="180" w:wrap="around" w:hAnchor="margin" w:y="375"/>
                    <w:rPr>
                      <w:b/>
                      <w:bCs/>
                      <w:sz w:val="16"/>
                      <w:szCs w:val="16"/>
                    </w:rPr>
                  </w:pPr>
                </w:p>
              </w:tc>
              <w:tc>
                <w:tcPr>
                  <w:tcW w:w="709" w:type="dxa"/>
                  <w:vMerge/>
                  <w:tcBorders>
                    <w:top w:val="nil"/>
                    <w:left w:val="single" w:sz="4" w:space="0" w:color="auto"/>
                    <w:bottom w:val="nil"/>
                    <w:right w:val="single" w:sz="4" w:space="0" w:color="auto"/>
                  </w:tcBorders>
                  <w:vAlign w:val="center"/>
                  <w:hideMark/>
                </w:tcPr>
                <w:p w:rsidR="00F73995" w:rsidRPr="00F73995" w:rsidRDefault="00F73995" w:rsidP="00F73995">
                  <w:pPr>
                    <w:framePr w:hSpace="180" w:wrap="around" w:hAnchor="margin" w:y="375"/>
                    <w:rPr>
                      <w:b/>
                      <w:bCs/>
                      <w:sz w:val="16"/>
                      <w:szCs w:val="16"/>
                    </w:rPr>
                  </w:pPr>
                </w:p>
              </w:tc>
              <w:tc>
                <w:tcPr>
                  <w:tcW w:w="5103" w:type="dxa"/>
                  <w:tcBorders>
                    <w:top w:val="nil"/>
                    <w:left w:val="nil"/>
                    <w:bottom w:val="single" w:sz="4" w:space="0" w:color="auto"/>
                    <w:right w:val="single" w:sz="4" w:space="0" w:color="auto"/>
                  </w:tcBorders>
                  <w:shd w:val="clear" w:color="000000" w:fill="EAF1DD"/>
                  <w:vAlign w:val="center"/>
                  <w:hideMark/>
                </w:tcPr>
                <w:p w:rsidR="00F73995" w:rsidRPr="00F73995" w:rsidRDefault="00F73995" w:rsidP="00F73995">
                  <w:pPr>
                    <w:framePr w:hSpace="180" w:wrap="around" w:hAnchor="margin" w:y="375"/>
                    <w:rPr>
                      <w:b/>
                      <w:bCs/>
                      <w:sz w:val="16"/>
                      <w:szCs w:val="16"/>
                    </w:rPr>
                  </w:pPr>
                  <w:r w:rsidRPr="00F73995">
                    <w:rPr>
                      <w:b/>
                      <w:bCs/>
                      <w:sz w:val="16"/>
                      <w:szCs w:val="16"/>
                    </w:rPr>
                    <w:t xml:space="preserve">Комплекс процессных мероприятий "Жилищно-коммунальное хозяйство, содержание автомобильных дорог и благоустройство территории МО </w:t>
                  </w:r>
                  <w:proofErr w:type="spellStart"/>
                  <w:r w:rsidRPr="00F73995">
                    <w:rPr>
                      <w:b/>
                      <w:bCs/>
                      <w:sz w:val="16"/>
                      <w:szCs w:val="16"/>
                    </w:rPr>
                    <w:t>Войсковицкое</w:t>
                  </w:r>
                  <w:proofErr w:type="spellEnd"/>
                  <w:r w:rsidRPr="00F73995">
                    <w:rPr>
                      <w:b/>
                      <w:bCs/>
                      <w:sz w:val="16"/>
                      <w:szCs w:val="16"/>
                    </w:rPr>
                    <w:t xml:space="preserve"> сельское поселение"  </w:t>
                  </w:r>
                </w:p>
              </w:tc>
              <w:tc>
                <w:tcPr>
                  <w:tcW w:w="566" w:type="dxa"/>
                  <w:tcBorders>
                    <w:top w:val="nil"/>
                    <w:left w:val="nil"/>
                    <w:bottom w:val="single" w:sz="4" w:space="0" w:color="auto"/>
                    <w:right w:val="single" w:sz="4" w:space="0" w:color="auto"/>
                  </w:tcBorders>
                  <w:shd w:val="clear" w:color="000000" w:fill="EAF1DD"/>
                  <w:vAlign w:val="center"/>
                  <w:hideMark/>
                </w:tcPr>
                <w:p w:rsidR="00F73995" w:rsidRPr="00F73995" w:rsidRDefault="00F73995" w:rsidP="00F73995">
                  <w:pPr>
                    <w:framePr w:hSpace="180" w:wrap="around" w:hAnchor="margin" w:y="375"/>
                    <w:jc w:val="center"/>
                    <w:rPr>
                      <w:b/>
                      <w:bCs/>
                      <w:sz w:val="16"/>
                      <w:szCs w:val="16"/>
                    </w:rPr>
                  </w:pPr>
                  <w:r w:rsidRPr="00F73995">
                    <w:rPr>
                      <w:b/>
                      <w:bCs/>
                      <w:sz w:val="16"/>
                      <w:szCs w:val="16"/>
                    </w:rPr>
                    <w:t> </w:t>
                  </w:r>
                </w:p>
              </w:tc>
              <w:tc>
                <w:tcPr>
                  <w:tcW w:w="1117" w:type="dxa"/>
                  <w:tcBorders>
                    <w:top w:val="nil"/>
                    <w:left w:val="nil"/>
                    <w:bottom w:val="single" w:sz="4" w:space="0" w:color="auto"/>
                    <w:right w:val="single" w:sz="4" w:space="0" w:color="auto"/>
                  </w:tcBorders>
                  <w:shd w:val="clear" w:color="000000" w:fill="EAF1DD"/>
                  <w:vAlign w:val="center"/>
                  <w:hideMark/>
                </w:tcPr>
                <w:p w:rsidR="00F73995" w:rsidRPr="00F73995" w:rsidRDefault="00F73995" w:rsidP="00F73995">
                  <w:pPr>
                    <w:framePr w:hSpace="180" w:wrap="around" w:hAnchor="margin" w:y="375"/>
                    <w:jc w:val="center"/>
                    <w:rPr>
                      <w:b/>
                      <w:bCs/>
                      <w:sz w:val="16"/>
                      <w:szCs w:val="16"/>
                    </w:rPr>
                  </w:pPr>
                  <w:r w:rsidRPr="00F73995">
                    <w:rPr>
                      <w:b/>
                      <w:bCs/>
                      <w:sz w:val="16"/>
                      <w:szCs w:val="16"/>
                    </w:rPr>
                    <w:t>7И403</w:t>
                  </w:r>
                </w:p>
              </w:tc>
              <w:tc>
                <w:tcPr>
                  <w:tcW w:w="1134" w:type="dxa"/>
                  <w:tcBorders>
                    <w:top w:val="nil"/>
                    <w:left w:val="nil"/>
                    <w:bottom w:val="single" w:sz="4" w:space="0" w:color="auto"/>
                    <w:right w:val="single" w:sz="4" w:space="0" w:color="auto"/>
                  </w:tcBorders>
                  <w:shd w:val="clear" w:color="000000" w:fill="EAF1DD"/>
                  <w:vAlign w:val="center"/>
                  <w:hideMark/>
                </w:tcPr>
                <w:p w:rsidR="00F73995" w:rsidRPr="00F73995" w:rsidRDefault="00F73995" w:rsidP="00F73995">
                  <w:pPr>
                    <w:framePr w:hSpace="180" w:wrap="around" w:hAnchor="margin" w:y="375"/>
                    <w:jc w:val="center"/>
                    <w:rPr>
                      <w:b/>
                      <w:bCs/>
                      <w:sz w:val="16"/>
                      <w:szCs w:val="16"/>
                    </w:rPr>
                  </w:pPr>
                  <w:r w:rsidRPr="00F73995">
                    <w:rPr>
                      <w:b/>
                      <w:bCs/>
                      <w:sz w:val="16"/>
                      <w:szCs w:val="16"/>
                    </w:rPr>
                    <w:t xml:space="preserve">    18 374,70   </w:t>
                  </w:r>
                </w:p>
              </w:tc>
              <w:tc>
                <w:tcPr>
                  <w:tcW w:w="1151" w:type="dxa"/>
                  <w:tcBorders>
                    <w:top w:val="nil"/>
                    <w:left w:val="nil"/>
                    <w:bottom w:val="single" w:sz="4" w:space="0" w:color="auto"/>
                    <w:right w:val="single" w:sz="4" w:space="0" w:color="auto"/>
                  </w:tcBorders>
                  <w:shd w:val="clear" w:color="000000" w:fill="EAF1DD"/>
                  <w:vAlign w:val="center"/>
                  <w:hideMark/>
                </w:tcPr>
                <w:p w:rsidR="00F73995" w:rsidRPr="00F73995" w:rsidRDefault="00F73995" w:rsidP="00F73995">
                  <w:pPr>
                    <w:framePr w:hSpace="180" w:wrap="around" w:hAnchor="margin" w:y="375"/>
                    <w:jc w:val="center"/>
                    <w:rPr>
                      <w:b/>
                      <w:bCs/>
                      <w:sz w:val="16"/>
                      <w:szCs w:val="16"/>
                    </w:rPr>
                  </w:pPr>
                  <w:r w:rsidRPr="00F73995">
                    <w:rPr>
                      <w:b/>
                      <w:bCs/>
                      <w:sz w:val="16"/>
                      <w:szCs w:val="16"/>
                    </w:rPr>
                    <w:t xml:space="preserve">      5 707,62   </w:t>
                  </w:r>
                </w:p>
              </w:tc>
              <w:tc>
                <w:tcPr>
                  <w:tcW w:w="851" w:type="dxa"/>
                  <w:tcBorders>
                    <w:top w:val="nil"/>
                    <w:left w:val="nil"/>
                    <w:bottom w:val="single" w:sz="4" w:space="0" w:color="auto"/>
                    <w:right w:val="single" w:sz="8" w:space="0" w:color="auto"/>
                  </w:tcBorders>
                  <w:shd w:val="clear" w:color="000000" w:fill="EAF1DD"/>
                  <w:noWrap/>
                  <w:vAlign w:val="center"/>
                  <w:hideMark/>
                </w:tcPr>
                <w:p w:rsidR="00F73995" w:rsidRPr="00F73995" w:rsidRDefault="00F73995" w:rsidP="00F73995">
                  <w:pPr>
                    <w:framePr w:hSpace="180" w:wrap="around" w:hAnchor="margin" w:y="375"/>
                    <w:jc w:val="right"/>
                    <w:rPr>
                      <w:b/>
                      <w:bCs/>
                      <w:sz w:val="16"/>
                      <w:szCs w:val="16"/>
                    </w:rPr>
                  </w:pPr>
                  <w:r w:rsidRPr="00F73995">
                    <w:rPr>
                      <w:b/>
                      <w:bCs/>
                      <w:sz w:val="16"/>
                      <w:szCs w:val="16"/>
                    </w:rPr>
                    <w:t>31,06%</w:t>
                  </w:r>
                </w:p>
              </w:tc>
            </w:tr>
            <w:tr w:rsidR="00F73995" w:rsidRPr="00F73995" w:rsidTr="00F73995">
              <w:trPr>
                <w:trHeight w:val="480"/>
              </w:trPr>
              <w:tc>
                <w:tcPr>
                  <w:tcW w:w="456" w:type="dxa"/>
                  <w:vMerge/>
                  <w:tcBorders>
                    <w:top w:val="nil"/>
                    <w:left w:val="single" w:sz="8" w:space="0" w:color="auto"/>
                    <w:bottom w:val="nil"/>
                    <w:right w:val="single" w:sz="4" w:space="0" w:color="auto"/>
                  </w:tcBorders>
                  <w:vAlign w:val="center"/>
                  <w:hideMark/>
                </w:tcPr>
                <w:p w:rsidR="00F73995" w:rsidRPr="00F73995" w:rsidRDefault="00F73995" w:rsidP="00F73995">
                  <w:pPr>
                    <w:framePr w:hSpace="180" w:wrap="around" w:hAnchor="margin" w:y="375"/>
                    <w:rPr>
                      <w:sz w:val="16"/>
                      <w:szCs w:val="16"/>
                    </w:rPr>
                  </w:pPr>
                </w:p>
              </w:tc>
              <w:tc>
                <w:tcPr>
                  <w:tcW w:w="1812" w:type="dxa"/>
                  <w:vMerge/>
                  <w:tcBorders>
                    <w:top w:val="nil"/>
                    <w:left w:val="single" w:sz="4" w:space="0" w:color="auto"/>
                    <w:bottom w:val="nil"/>
                    <w:right w:val="single" w:sz="4" w:space="0" w:color="auto"/>
                  </w:tcBorders>
                  <w:vAlign w:val="center"/>
                  <w:hideMark/>
                </w:tcPr>
                <w:p w:rsidR="00F73995" w:rsidRPr="00F73995" w:rsidRDefault="00F73995" w:rsidP="00F73995">
                  <w:pPr>
                    <w:framePr w:hSpace="180" w:wrap="around" w:hAnchor="margin" w:y="375"/>
                    <w:rPr>
                      <w:b/>
                      <w:bCs/>
                      <w:sz w:val="16"/>
                      <w:szCs w:val="16"/>
                    </w:rPr>
                  </w:pPr>
                </w:p>
              </w:tc>
              <w:tc>
                <w:tcPr>
                  <w:tcW w:w="1701" w:type="dxa"/>
                  <w:vMerge/>
                  <w:tcBorders>
                    <w:top w:val="nil"/>
                    <w:left w:val="single" w:sz="4" w:space="0" w:color="auto"/>
                    <w:bottom w:val="nil"/>
                    <w:right w:val="single" w:sz="4" w:space="0" w:color="auto"/>
                  </w:tcBorders>
                  <w:vAlign w:val="center"/>
                  <w:hideMark/>
                </w:tcPr>
                <w:p w:rsidR="00F73995" w:rsidRPr="00F73995" w:rsidRDefault="00F73995" w:rsidP="00F73995">
                  <w:pPr>
                    <w:framePr w:hSpace="180" w:wrap="around" w:hAnchor="margin" w:y="375"/>
                    <w:rPr>
                      <w:b/>
                      <w:bCs/>
                      <w:sz w:val="16"/>
                      <w:szCs w:val="16"/>
                    </w:rPr>
                  </w:pPr>
                </w:p>
              </w:tc>
              <w:tc>
                <w:tcPr>
                  <w:tcW w:w="993" w:type="dxa"/>
                  <w:vMerge/>
                  <w:tcBorders>
                    <w:top w:val="nil"/>
                    <w:left w:val="single" w:sz="4" w:space="0" w:color="auto"/>
                    <w:bottom w:val="nil"/>
                    <w:right w:val="single" w:sz="4" w:space="0" w:color="auto"/>
                  </w:tcBorders>
                  <w:vAlign w:val="center"/>
                  <w:hideMark/>
                </w:tcPr>
                <w:p w:rsidR="00F73995" w:rsidRPr="00F73995" w:rsidRDefault="00F73995" w:rsidP="00F73995">
                  <w:pPr>
                    <w:framePr w:hSpace="180" w:wrap="around" w:hAnchor="margin" w:y="375"/>
                    <w:rPr>
                      <w:b/>
                      <w:bCs/>
                      <w:sz w:val="16"/>
                      <w:szCs w:val="16"/>
                    </w:rPr>
                  </w:pPr>
                </w:p>
              </w:tc>
              <w:tc>
                <w:tcPr>
                  <w:tcW w:w="709" w:type="dxa"/>
                  <w:vMerge/>
                  <w:tcBorders>
                    <w:top w:val="nil"/>
                    <w:left w:val="single" w:sz="4" w:space="0" w:color="auto"/>
                    <w:bottom w:val="nil"/>
                    <w:right w:val="single" w:sz="4" w:space="0" w:color="auto"/>
                  </w:tcBorders>
                  <w:vAlign w:val="center"/>
                  <w:hideMark/>
                </w:tcPr>
                <w:p w:rsidR="00F73995" w:rsidRPr="00F73995" w:rsidRDefault="00F73995" w:rsidP="00F73995">
                  <w:pPr>
                    <w:framePr w:hSpace="180" w:wrap="around" w:hAnchor="margin" w:y="375"/>
                    <w:rPr>
                      <w:b/>
                      <w:bCs/>
                      <w:sz w:val="16"/>
                      <w:szCs w:val="16"/>
                    </w:rPr>
                  </w:pPr>
                </w:p>
              </w:tc>
              <w:tc>
                <w:tcPr>
                  <w:tcW w:w="5103" w:type="dxa"/>
                  <w:tcBorders>
                    <w:top w:val="nil"/>
                    <w:left w:val="nil"/>
                    <w:bottom w:val="single" w:sz="4" w:space="0" w:color="auto"/>
                    <w:right w:val="single" w:sz="4" w:space="0" w:color="auto"/>
                  </w:tcBorders>
                  <w:shd w:val="clear" w:color="000000" w:fill="FFFFFF"/>
                  <w:vAlign w:val="center"/>
                  <w:hideMark/>
                </w:tcPr>
                <w:p w:rsidR="00F73995" w:rsidRPr="00F73995" w:rsidRDefault="00F73995" w:rsidP="00F73995">
                  <w:pPr>
                    <w:framePr w:hSpace="180" w:wrap="around" w:hAnchor="margin" w:y="375"/>
                    <w:rPr>
                      <w:sz w:val="16"/>
                      <w:szCs w:val="16"/>
                    </w:rPr>
                  </w:pPr>
                  <w:r w:rsidRPr="00F73995">
                    <w:rPr>
                      <w:sz w:val="16"/>
                      <w:szCs w:val="16"/>
                    </w:rPr>
                    <w:t>Проведение мероприятий по обеспечению безопасности дорожного движения</w:t>
                  </w:r>
                </w:p>
              </w:tc>
              <w:tc>
                <w:tcPr>
                  <w:tcW w:w="566" w:type="dxa"/>
                  <w:tcBorders>
                    <w:top w:val="nil"/>
                    <w:left w:val="nil"/>
                    <w:bottom w:val="single" w:sz="4" w:space="0" w:color="auto"/>
                    <w:right w:val="single" w:sz="4" w:space="0" w:color="auto"/>
                  </w:tcBorders>
                  <w:shd w:val="clear" w:color="000000" w:fill="FFFFFF"/>
                  <w:vAlign w:val="center"/>
                  <w:hideMark/>
                </w:tcPr>
                <w:p w:rsidR="00F73995" w:rsidRPr="00F73995" w:rsidRDefault="00F73995" w:rsidP="00F73995">
                  <w:pPr>
                    <w:framePr w:hSpace="180" w:wrap="around" w:hAnchor="margin" w:y="375"/>
                    <w:jc w:val="center"/>
                    <w:rPr>
                      <w:sz w:val="16"/>
                      <w:szCs w:val="16"/>
                    </w:rPr>
                  </w:pPr>
                  <w:r w:rsidRPr="00F73995">
                    <w:rPr>
                      <w:sz w:val="16"/>
                      <w:szCs w:val="16"/>
                    </w:rPr>
                    <w:t>0409</w:t>
                  </w:r>
                </w:p>
              </w:tc>
              <w:tc>
                <w:tcPr>
                  <w:tcW w:w="1117" w:type="dxa"/>
                  <w:tcBorders>
                    <w:top w:val="nil"/>
                    <w:left w:val="nil"/>
                    <w:bottom w:val="single" w:sz="4" w:space="0" w:color="auto"/>
                    <w:right w:val="single" w:sz="4" w:space="0" w:color="auto"/>
                  </w:tcBorders>
                  <w:shd w:val="clear" w:color="000000" w:fill="FFFFFF"/>
                  <w:vAlign w:val="center"/>
                  <w:hideMark/>
                </w:tcPr>
                <w:p w:rsidR="00F73995" w:rsidRPr="00F73995" w:rsidRDefault="00F73995" w:rsidP="00F73995">
                  <w:pPr>
                    <w:framePr w:hSpace="180" w:wrap="around" w:hAnchor="margin" w:y="375"/>
                    <w:jc w:val="center"/>
                    <w:rPr>
                      <w:sz w:val="16"/>
                      <w:szCs w:val="16"/>
                    </w:rPr>
                  </w:pPr>
                  <w:r w:rsidRPr="00F73995">
                    <w:rPr>
                      <w:sz w:val="16"/>
                      <w:szCs w:val="16"/>
                    </w:rPr>
                    <w:t>7И40315540</w:t>
                  </w:r>
                </w:p>
              </w:tc>
              <w:tc>
                <w:tcPr>
                  <w:tcW w:w="1134" w:type="dxa"/>
                  <w:tcBorders>
                    <w:top w:val="nil"/>
                    <w:left w:val="nil"/>
                    <w:bottom w:val="single" w:sz="4" w:space="0" w:color="auto"/>
                    <w:right w:val="single" w:sz="4" w:space="0" w:color="auto"/>
                  </w:tcBorders>
                  <w:shd w:val="clear" w:color="auto" w:fill="auto"/>
                  <w:vAlign w:val="center"/>
                  <w:hideMark/>
                </w:tcPr>
                <w:p w:rsidR="00F73995" w:rsidRPr="00F73995" w:rsidRDefault="00F73995" w:rsidP="00F73995">
                  <w:pPr>
                    <w:framePr w:hSpace="180" w:wrap="around" w:hAnchor="margin" w:y="375"/>
                    <w:jc w:val="center"/>
                    <w:rPr>
                      <w:sz w:val="16"/>
                      <w:szCs w:val="16"/>
                    </w:rPr>
                  </w:pPr>
                  <w:r w:rsidRPr="00F73995">
                    <w:rPr>
                      <w:sz w:val="16"/>
                      <w:szCs w:val="16"/>
                    </w:rPr>
                    <w:t>100,00</w:t>
                  </w:r>
                </w:p>
              </w:tc>
              <w:tc>
                <w:tcPr>
                  <w:tcW w:w="1151" w:type="dxa"/>
                  <w:tcBorders>
                    <w:top w:val="nil"/>
                    <w:left w:val="nil"/>
                    <w:bottom w:val="single" w:sz="4" w:space="0" w:color="auto"/>
                    <w:right w:val="single" w:sz="4" w:space="0" w:color="auto"/>
                  </w:tcBorders>
                  <w:shd w:val="clear" w:color="auto" w:fill="auto"/>
                  <w:vAlign w:val="center"/>
                  <w:hideMark/>
                </w:tcPr>
                <w:p w:rsidR="00F73995" w:rsidRPr="00F73995" w:rsidRDefault="00F73995" w:rsidP="00F73995">
                  <w:pPr>
                    <w:framePr w:hSpace="180" w:wrap="around" w:hAnchor="margin" w:y="375"/>
                    <w:jc w:val="center"/>
                    <w:rPr>
                      <w:sz w:val="16"/>
                      <w:szCs w:val="16"/>
                    </w:rPr>
                  </w:pPr>
                  <w:r w:rsidRPr="00F73995">
                    <w:rPr>
                      <w:sz w:val="16"/>
                      <w:szCs w:val="16"/>
                    </w:rPr>
                    <w:t>97,37</w:t>
                  </w:r>
                </w:p>
              </w:tc>
              <w:tc>
                <w:tcPr>
                  <w:tcW w:w="851" w:type="dxa"/>
                  <w:tcBorders>
                    <w:top w:val="nil"/>
                    <w:left w:val="nil"/>
                    <w:bottom w:val="single" w:sz="4" w:space="0" w:color="auto"/>
                    <w:right w:val="single" w:sz="8" w:space="0" w:color="auto"/>
                  </w:tcBorders>
                  <w:shd w:val="clear" w:color="auto" w:fill="auto"/>
                  <w:noWrap/>
                  <w:vAlign w:val="center"/>
                  <w:hideMark/>
                </w:tcPr>
                <w:p w:rsidR="00F73995" w:rsidRPr="00F73995" w:rsidRDefault="00F73995" w:rsidP="00F73995">
                  <w:pPr>
                    <w:framePr w:hSpace="180" w:wrap="around" w:hAnchor="margin" w:y="375"/>
                    <w:jc w:val="right"/>
                    <w:rPr>
                      <w:sz w:val="16"/>
                      <w:szCs w:val="16"/>
                    </w:rPr>
                  </w:pPr>
                  <w:r w:rsidRPr="00F73995">
                    <w:rPr>
                      <w:sz w:val="16"/>
                      <w:szCs w:val="16"/>
                    </w:rPr>
                    <w:t>97,37%</w:t>
                  </w:r>
                </w:p>
              </w:tc>
            </w:tr>
            <w:tr w:rsidR="00F73995" w:rsidRPr="00F73995" w:rsidTr="00F73995">
              <w:trPr>
                <w:trHeight w:val="332"/>
              </w:trPr>
              <w:tc>
                <w:tcPr>
                  <w:tcW w:w="456" w:type="dxa"/>
                  <w:vMerge/>
                  <w:tcBorders>
                    <w:top w:val="nil"/>
                    <w:left w:val="single" w:sz="8" w:space="0" w:color="auto"/>
                    <w:bottom w:val="nil"/>
                    <w:right w:val="single" w:sz="4" w:space="0" w:color="auto"/>
                  </w:tcBorders>
                  <w:vAlign w:val="center"/>
                  <w:hideMark/>
                </w:tcPr>
                <w:p w:rsidR="00F73995" w:rsidRPr="00F73995" w:rsidRDefault="00F73995" w:rsidP="00F73995">
                  <w:pPr>
                    <w:framePr w:hSpace="180" w:wrap="around" w:hAnchor="margin" w:y="375"/>
                    <w:rPr>
                      <w:sz w:val="16"/>
                      <w:szCs w:val="16"/>
                    </w:rPr>
                  </w:pPr>
                </w:p>
              </w:tc>
              <w:tc>
                <w:tcPr>
                  <w:tcW w:w="1812" w:type="dxa"/>
                  <w:vMerge/>
                  <w:tcBorders>
                    <w:top w:val="nil"/>
                    <w:left w:val="single" w:sz="4" w:space="0" w:color="auto"/>
                    <w:bottom w:val="nil"/>
                    <w:right w:val="single" w:sz="4" w:space="0" w:color="auto"/>
                  </w:tcBorders>
                  <w:vAlign w:val="center"/>
                  <w:hideMark/>
                </w:tcPr>
                <w:p w:rsidR="00F73995" w:rsidRPr="00F73995" w:rsidRDefault="00F73995" w:rsidP="00F73995">
                  <w:pPr>
                    <w:framePr w:hSpace="180" w:wrap="around" w:hAnchor="margin" w:y="375"/>
                    <w:rPr>
                      <w:b/>
                      <w:bCs/>
                      <w:sz w:val="16"/>
                      <w:szCs w:val="16"/>
                    </w:rPr>
                  </w:pPr>
                </w:p>
              </w:tc>
              <w:tc>
                <w:tcPr>
                  <w:tcW w:w="1701" w:type="dxa"/>
                  <w:vMerge/>
                  <w:tcBorders>
                    <w:top w:val="nil"/>
                    <w:left w:val="single" w:sz="4" w:space="0" w:color="auto"/>
                    <w:bottom w:val="nil"/>
                    <w:right w:val="single" w:sz="4" w:space="0" w:color="auto"/>
                  </w:tcBorders>
                  <w:vAlign w:val="center"/>
                  <w:hideMark/>
                </w:tcPr>
                <w:p w:rsidR="00F73995" w:rsidRPr="00F73995" w:rsidRDefault="00F73995" w:rsidP="00F73995">
                  <w:pPr>
                    <w:framePr w:hSpace="180" w:wrap="around" w:hAnchor="margin" w:y="375"/>
                    <w:rPr>
                      <w:b/>
                      <w:bCs/>
                      <w:sz w:val="16"/>
                      <w:szCs w:val="16"/>
                    </w:rPr>
                  </w:pPr>
                </w:p>
              </w:tc>
              <w:tc>
                <w:tcPr>
                  <w:tcW w:w="993" w:type="dxa"/>
                  <w:vMerge/>
                  <w:tcBorders>
                    <w:top w:val="nil"/>
                    <w:left w:val="single" w:sz="4" w:space="0" w:color="auto"/>
                    <w:bottom w:val="nil"/>
                    <w:right w:val="single" w:sz="4" w:space="0" w:color="auto"/>
                  </w:tcBorders>
                  <w:vAlign w:val="center"/>
                  <w:hideMark/>
                </w:tcPr>
                <w:p w:rsidR="00F73995" w:rsidRPr="00F73995" w:rsidRDefault="00F73995" w:rsidP="00F73995">
                  <w:pPr>
                    <w:framePr w:hSpace="180" w:wrap="around" w:hAnchor="margin" w:y="375"/>
                    <w:rPr>
                      <w:b/>
                      <w:bCs/>
                      <w:sz w:val="16"/>
                      <w:szCs w:val="16"/>
                    </w:rPr>
                  </w:pPr>
                </w:p>
              </w:tc>
              <w:tc>
                <w:tcPr>
                  <w:tcW w:w="709" w:type="dxa"/>
                  <w:vMerge/>
                  <w:tcBorders>
                    <w:top w:val="nil"/>
                    <w:left w:val="single" w:sz="4" w:space="0" w:color="auto"/>
                    <w:bottom w:val="nil"/>
                    <w:right w:val="single" w:sz="4" w:space="0" w:color="auto"/>
                  </w:tcBorders>
                  <w:vAlign w:val="center"/>
                  <w:hideMark/>
                </w:tcPr>
                <w:p w:rsidR="00F73995" w:rsidRPr="00F73995" w:rsidRDefault="00F73995" w:rsidP="00F73995">
                  <w:pPr>
                    <w:framePr w:hSpace="180" w:wrap="around" w:hAnchor="margin" w:y="375"/>
                    <w:rPr>
                      <w:b/>
                      <w:bCs/>
                      <w:sz w:val="16"/>
                      <w:szCs w:val="16"/>
                    </w:rPr>
                  </w:pPr>
                </w:p>
              </w:tc>
              <w:tc>
                <w:tcPr>
                  <w:tcW w:w="5103" w:type="dxa"/>
                  <w:tcBorders>
                    <w:top w:val="nil"/>
                    <w:left w:val="nil"/>
                    <w:bottom w:val="single" w:sz="4" w:space="0" w:color="auto"/>
                    <w:right w:val="single" w:sz="4" w:space="0" w:color="auto"/>
                  </w:tcBorders>
                  <w:shd w:val="clear" w:color="000000" w:fill="FFFFFF"/>
                  <w:vAlign w:val="center"/>
                  <w:hideMark/>
                </w:tcPr>
                <w:p w:rsidR="00F73995" w:rsidRPr="00F73995" w:rsidRDefault="00F73995" w:rsidP="00F73995">
                  <w:pPr>
                    <w:framePr w:hSpace="180" w:wrap="around" w:hAnchor="margin" w:y="375"/>
                    <w:rPr>
                      <w:sz w:val="16"/>
                      <w:szCs w:val="16"/>
                    </w:rPr>
                  </w:pPr>
                  <w:r w:rsidRPr="00F73995">
                    <w:rPr>
                      <w:sz w:val="16"/>
                      <w:szCs w:val="16"/>
                    </w:rPr>
                    <w:t>Содержание и уборка автомобильных дорог</w:t>
                  </w:r>
                </w:p>
              </w:tc>
              <w:tc>
                <w:tcPr>
                  <w:tcW w:w="566" w:type="dxa"/>
                  <w:tcBorders>
                    <w:top w:val="nil"/>
                    <w:left w:val="nil"/>
                    <w:bottom w:val="single" w:sz="4" w:space="0" w:color="auto"/>
                    <w:right w:val="single" w:sz="4" w:space="0" w:color="auto"/>
                  </w:tcBorders>
                  <w:shd w:val="clear" w:color="000000" w:fill="FFFFFF"/>
                  <w:vAlign w:val="center"/>
                  <w:hideMark/>
                </w:tcPr>
                <w:p w:rsidR="00F73995" w:rsidRPr="00F73995" w:rsidRDefault="00F73995" w:rsidP="00F73995">
                  <w:pPr>
                    <w:framePr w:hSpace="180" w:wrap="around" w:hAnchor="margin" w:y="375"/>
                    <w:jc w:val="center"/>
                    <w:rPr>
                      <w:sz w:val="16"/>
                      <w:szCs w:val="16"/>
                    </w:rPr>
                  </w:pPr>
                  <w:r w:rsidRPr="00F73995">
                    <w:rPr>
                      <w:sz w:val="16"/>
                      <w:szCs w:val="16"/>
                    </w:rPr>
                    <w:t>0409</w:t>
                  </w:r>
                </w:p>
              </w:tc>
              <w:tc>
                <w:tcPr>
                  <w:tcW w:w="1117" w:type="dxa"/>
                  <w:tcBorders>
                    <w:top w:val="nil"/>
                    <w:left w:val="nil"/>
                    <w:bottom w:val="single" w:sz="4" w:space="0" w:color="auto"/>
                    <w:right w:val="single" w:sz="4" w:space="0" w:color="auto"/>
                  </w:tcBorders>
                  <w:shd w:val="clear" w:color="000000" w:fill="FFFFFF"/>
                  <w:vAlign w:val="center"/>
                  <w:hideMark/>
                </w:tcPr>
                <w:p w:rsidR="00F73995" w:rsidRPr="00F73995" w:rsidRDefault="00F73995" w:rsidP="00F73995">
                  <w:pPr>
                    <w:framePr w:hSpace="180" w:wrap="around" w:hAnchor="margin" w:y="375"/>
                    <w:jc w:val="center"/>
                    <w:rPr>
                      <w:sz w:val="16"/>
                      <w:szCs w:val="16"/>
                    </w:rPr>
                  </w:pPr>
                  <w:r w:rsidRPr="00F73995">
                    <w:rPr>
                      <w:sz w:val="16"/>
                      <w:szCs w:val="16"/>
                    </w:rPr>
                    <w:t>7И40315600</w:t>
                  </w:r>
                </w:p>
              </w:tc>
              <w:tc>
                <w:tcPr>
                  <w:tcW w:w="1134" w:type="dxa"/>
                  <w:tcBorders>
                    <w:top w:val="nil"/>
                    <w:left w:val="nil"/>
                    <w:bottom w:val="single" w:sz="4" w:space="0" w:color="auto"/>
                    <w:right w:val="single" w:sz="4" w:space="0" w:color="auto"/>
                  </w:tcBorders>
                  <w:shd w:val="clear" w:color="auto" w:fill="auto"/>
                  <w:noWrap/>
                  <w:vAlign w:val="center"/>
                  <w:hideMark/>
                </w:tcPr>
                <w:p w:rsidR="00F73995" w:rsidRPr="00F73995" w:rsidRDefault="00F73995" w:rsidP="00F73995">
                  <w:pPr>
                    <w:framePr w:hSpace="180" w:wrap="around" w:hAnchor="margin" w:y="375"/>
                    <w:jc w:val="center"/>
                    <w:rPr>
                      <w:sz w:val="16"/>
                      <w:szCs w:val="16"/>
                    </w:rPr>
                  </w:pPr>
                  <w:r w:rsidRPr="00F73995">
                    <w:rPr>
                      <w:sz w:val="16"/>
                      <w:szCs w:val="16"/>
                    </w:rPr>
                    <w:t>1559,88</w:t>
                  </w:r>
                </w:p>
              </w:tc>
              <w:tc>
                <w:tcPr>
                  <w:tcW w:w="1151" w:type="dxa"/>
                  <w:tcBorders>
                    <w:top w:val="nil"/>
                    <w:left w:val="nil"/>
                    <w:bottom w:val="single" w:sz="4" w:space="0" w:color="auto"/>
                    <w:right w:val="single" w:sz="4" w:space="0" w:color="auto"/>
                  </w:tcBorders>
                  <w:shd w:val="clear" w:color="auto" w:fill="auto"/>
                  <w:noWrap/>
                  <w:vAlign w:val="center"/>
                  <w:hideMark/>
                </w:tcPr>
                <w:p w:rsidR="00F73995" w:rsidRPr="00F73995" w:rsidRDefault="00F73995" w:rsidP="00F73995">
                  <w:pPr>
                    <w:framePr w:hSpace="180" w:wrap="around" w:hAnchor="margin" w:y="375"/>
                    <w:jc w:val="center"/>
                    <w:rPr>
                      <w:sz w:val="16"/>
                      <w:szCs w:val="16"/>
                    </w:rPr>
                  </w:pPr>
                  <w:r w:rsidRPr="00F73995">
                    <w:rPr>
                      <w:sz w:val="16"/>
                      <w:szCs w:val="16"/>
                    </w:rPr>
                    <w:t>1060,92</w:t>
                  </w:r>
                </w:p>
              </w:tc>
              <w:tc>
                <w:tcPr>
                  <w:tcW w:w="851" w:type="dxa"/>
                  <w:tcBorders>
                    <w:top w:val="nil"/>
                    <w:left w:val="nil"/>
                    <w:bottom w:val="single" w:sz="4" w:space="0" w:color="auto"/>
                    <w:right w:val="single" w:sz="8" w:space="0" w:color="auto"/>
                  </w:tcBorders>
                  <w:shd w:val="clear" w:color="auto" w:fill="auto"/>
                  <w:noWrap/>
                  <w:vAlign w:val="center"/>
                  <w:hideMark/>
                </w:tcPr>
                <w:p w:rsidR="00F73995" w:rsidRPr="00F73995" w:rsidRDefault="00F73995" w:rsidP="00F73995">
                  <w:pPr>
                    <w:framePr w:hSpace="180" w:wrap="around" w:hAnchor="margin" w:y="375"/>
                    <w:jc w:val="right"/>
                    <w:rPr>
                      <w:sz w:val="16"/>
                      <w:szCs w:val="16"/>
                    </w:rPr>
                  </w:pPr>
                  <w:r w:rsidRPr="00F73995">
                    <w:rPr>
                      <w:sz w:val="16"/>
                      <w:szCs w:val="16"/>
                    </w:rPr>
                    <w:t>97,37%</w:t>
                  </w:r>
                </w:p>
              </w:tc>
            </w:tr>
            <w:tr w:rsidR="00F73995" w:rsidRPr="00F73995" w:rsidTr="00F73995">
              <w:trPr>
                <w:trHeight w:val="268"/>
              </w:trPr>
              <w:tc>
                <w:tcPr>
                  <w:tcW w:w="456" w:type="dxa"/>
                  <w:vMerge/>
                  <w:tcBorders>
                    <w:top w:val="nil"/>
                    <w:left w:val="single" w:sz="8" w:space="0" w:color="auto"/>
                    <w:bottom w:val="nil"/>
                    <w:right w:val="single" w:sz="4" w:space="0" w:color="auto"/>
                  </w:tcBorders>
                  <w:vAlign w:val="center"/>
                  <w:hideMark/>
                </w:tcPr>
                <w:p w:rsidR="00F73995" w:rsidRPr="00F73995" w:rsidRDefault="00F73995" w:rsidP="00F73995">
                  <w:pPr>
                    <w:framePr w:hSpace="180" w:wrap="around" w:hAnchor="margin" w:y="375"/>
                    <w:rPr>
                      <w:sz w:val="16"/>
                      <w:szCs w:val="16"/>
                    </w:rPr>
                  </w:pPr>
                </w:p>
              </w:tc>
              <w:tc>
                <w:tcPr>
                  <w:tcW w:w="1812" w:type="dxa"/>
                  <w:vMerge/>
                  <w:tcBorders>
                    <w:top w:val="nil"/>
                    <w:left w:val="single" w:sz="4" w:space="0" w:color="auto"/>
                    <w:bottom w:val="nil"/>
                    <w:right w:val="single" w:sz="4" w:space="0" w:color="auto"/>
                  </w:tcBorders>
                  <w:vAlign w:val="center"/>
                  <w:hideMark/>
                </w:tcPr>
                <w:p w:rsidR="00F73995" w:rsidRPr="00F73995" w:rsidRDefault="00F73995" w:rsidP="00F73995">
                  <w:pPr>
                    <w:framePr w:hSpace="180" w:wrap="around" w:hAnchor="margin" w:y="375"/>
                    <w:rPr>
                      <w:b/>
                      <w:bCs/>
                      <w:sz w:val="16"/>
                      <w:szCs w:val="16"/>
                    </w:rPr>
                  </w:pPr>
                </w:p>
              </w:tc>
              <w:tc>
                <w:tcPr>
                  <w:tcW w:w="1701" w:type="dxa"/>
                  <w:vMerge/>
                  <w:tcBorders>
                    <w:top w:val="nil"/>
                    <w:left w:val="single" w:sz="4" w:space="0" w:color="auto"/>
                    <w:bottom w:val="nil"/>
                    <w:right w:val="single" w:sz="4" w:space="0" w:color="auto"/>
                  </w:tcBorders>
                  <w:vAlign w:val="center"/>
                  <w:hideMark/>
                </w:tcPr>
                <w:p w:rsidR="00F73995" w:rsidRPr="00F73995" w:rsidRDefault="00F73995" w:rsidP="00F73995">
                  <w:pPr>
                    <w:framePr w:hSpace="180" w:wrap="around" w:hAnchor="margin" w:y="375"/>
                    <w:rPr>
                      <w:b/>
                      <w:bCs/>
                      <w:sz w:val="16"/>
                      <w:szCs w:val="16"/>
                    </w:rPr>
                  </w:pPr>
                </w:p>
              </w:tc>
              <w:tc>
                <w:tcPr>
                  <w:tcW w:w="993" w:type="dxa"/>
                  <w:vMerge/>
                  <w:tcBorders>
                    <w:top w:val="nil"/>
                    <w:left w:val="single" w:sz="4" w:space="0" w:color="auto"/>
                    <w:bottom w:val="nil"/>
                    <w:right w:val="single" w:sz="4" w:space="0" w:color="auto"/>
                  </w:tcBorders>
                  <w:vAlign w:val="center"/>
                  <w:hideMark/>
                </w:tcPr>
                <w:p w:rsidR="00F73995" w:rsidRPr="00F73995" w:rsidRDefault="00F73995" w:rsidP="00F73995">
                  <w:pPr>
                    <w:framePr w:hSpace="180" w:wrap="around" w:hAnchor="margin" w:y="375"/>
                    <w:rPr>
                      <w:b/>
                      <w:bCs/>
                      <w:sz w:val="16"/>
                      <w:szCs w:val="16"/>
                    </w:rPr>
                  </w:pPr>
                </w:p>
              </w:tc>
              <w:tc>
                <w:tcPr>
                  <w:tcW w:w="709" w:type="dxa"/>
                  <w:vMerge/>
                  <w:tcBorders>
                    <w:top w:val="nil"/>
                    <w:left w:val="single" w:sz="4" w:space="0" w:color="auto"/>
                    <w:bottom w:val="nil"/>
                    <w:right w:val="single" w:sz="4" w:space="0" w:color="auto"/>
                  </w:tcBorders>
                  <w:vAlign w:val="center"/>
                  <w:hideMark/>
                </w:tcPr>
                <w:p w:rsidR="00F73995" w:rsidRPr="00F73995" w:rsidRDefault="00F73995" w:rsidP="00F73995">
                  <w:pPr>
                    <w:framePr w:hSpace="180" w:wrap="around" w:hAnchor="margin" w:y="375"/>
                    <w:rPr>
                      <w:b/>
                      <w:bCs/>
                      <w:sz w:val="16"/>
                      <w:szCs w:val="16"/>
                    </w:rPr>
                  </w:pPr>
                </w:p>
              </w:tc>
              <w:tc>
                <w:tcPr>
                  <w:tcW w:w="5103" w:type="dxa"/>
                  <w:tcBorders>
                    <w:top w:val="single" w:sz="4" w:space="0" w:color="auto"/>
                    <w:left w:val="nil"/>
                    <w:bottom w:val="single" w:sz="4" w:space="0" w:color="auto"/>
                    <w:right w:val="single" w:sz="4" w:space="0" w:color="auto"/>
                  </w:tcBorders>
                  <w:shd w:val="clear" w:color="000000" w:fill="FFFFFF"/>
                  <w:vAlign w:val="center"/>
                  <w:hideMark/>
                </w:tcPr>
                <w:p w:rsidR="00F73995" w:rsidRPr="00F73995" w:rsidRDefault="00F73995" w:rsidP="00F73995">
                  <w:pPr>
                    <w:framePr w:hSpace="180" w:wrap="around" w:hAnchor="margin" w:y="375"/>
                    <w:rPr>
                      <w:sz w:val="16"/>
                      <w:szCs w:val="16"/>
                    </w:rPr>
                  </w:pPr>
                  <w:r w:rsidRPr="00F73995">
                    <w:rPr>
                      <w:sz w:val="16"/>
                      <w:szCs w:val="16"/>
                    </w:rPr>
                    <w:t>Ремонт автомобильных дорог общего пользования местного значения</w:t>
                  </w:r>
                </w:p>
              </w:tc>
              <w:tc>
                <w:tcPr>
                  <w:tcW w:w="566" w:type="dxa"/>
                  <w:tcBorders>
                    <w:top w:val="single" w:sz="4" w:space="0" w:color="auto"/>
                    <w:left w:val="nil"/>
                    <w:bottom w:val="single" w:sz="4" w:space="0" w:color="auto"/>
                    <w:right w:val="single" w:sz="4" w:space="0" w:color="auto"/>
                  </w:tcBorders>
                  <w:shd w:val="clear" w:color="000000" w:fill="FFFFFF"/>
                  <w:vAlign w:val="center"/>
                  <w:hideMark/>
                </w:tcPr>
                <w:p w:rsidR="00F73995" w:rsidRPr="00F73995" w:rsidRDefault="00F73995" w:rsidP="00F73995">
                  <w:pPr>
                    <w:framePr w:hSpace="180" w:wrap="around" w:hAnchor="margin" w:y="375"/>
                    <w:jc w:val="center"/>
                    <w:rPr>
                      <w:sz w:val="16"/>
                      <w:szCs w:val="16"/>
                    </w:rPr>
                  </w:pPr>
                  <w:r w:rsidRPr="00F73995">
                    <w:rPr>
                      <w:sz w:val="16"/>
                      <w:szCs w:val="16"/>
                    </w:rPr>
                    <w:t>0409</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F73995" w:rsidRPr="00F73995" w:rsidRDefault="00F73995" w:rsidP="00F73995">
                  <w:pPr>
                    <w:framePr w:hSpace="180" w:wrap="around" w:hAnchor="margin" w:y="375"/>
                    <w:jc w:val="center"/>
                    <w:rPr>
                      <w:sz w:val="16"/>
                      <w:szCs w:val="16"/>
                    </w:rPr>
                  </w:pPr>
                  <w:r w:rsidRPr="00F73995">
                    <w:rPr>
                      <w:sz w:val="16"/>
                      <w:szCs w:val="16"/>
                    </w:rPr>
                    <w:t>7И40316230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framePr w:hSpace="180" w:wrap="around" w:hAnchor="margin" w:y="375"/>
                    <w:jc w:val="center"/>
                    <w:rPr>
                      <w:sz w:val="16"/>
                      <w:szCs w:val="16"/>
                    </w:rPr>
                  </w:pPr>
                  <w:r w:rsidRPr="00F73995">
                    <w:rPr>
                      <w:sz w:val="16"/>
                      <w:szCs w:val="16"/>
                    </w:rPr>
                    <w:t>3933,89</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rsidR="00F73995" w:rsidRPr="00F73995" w:rsidRDefault="00F73995" w:rsidP="00F73995">
                  <w:pPr>
                    <w:framePr w:hSpace="180" w:wrap="around" w:hAnchor="margin" w:y="375"/>
                    <w:jc w:val="center"/>
                    <w:rPr>
                      <w:sz w:val="16"/>
                      <w:szCs w:val="16"/>
                    </w:rPr>
                  </w:pPr>
                  <w:r w:rsidRPr="00F73995">
                    <w:rPr>
                      <w:sz w:val="16"/>
                      <w:szCs w:val="16"/>
                    </w:rPr>
                    <w:t>48,00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F73995" w:rsidRPr="00F73995" w:rsidRDefault="00F73995" w:rsidP="00F73995">
                  <w:pPr>
                    <w:framePr w:hSpace="180" w:wrap="around" w:hAnchor="margin" w:y="375"/>
                    <w:jc w:val="right"/>
                    <w:rPr>
                      <w:sz w:val="16"/>
                      <w:szCs w:val="16"/>
                    </w:rPr>
                  </w:pPr>
                  <w:r w:rsidRPr="00F73995">
                    <w:rPr>
                      <w:sz w:val="16"/>
                      <w:szCs w:val="16"/>
                    </w:rPr>
                    <w:t>26,97%</w:t>
                  </w:r>
                </w:p>
              </w:tc>
            </w:tr>
            <w:tr w:rsidR="00F73995" w:rsidRPr="00F73995" w:rsidTr="00F73995">
              <w:trPr>
                <w:trHeight w:val="996"/>
              </w:trPr>
              <w:tc>
                <w:tcPr>
                  <w:tcW w:w="456" w:type="dxa"/>
                  <w:vMerge/>
                  <w:tcBorders>
                    <w:top w:val="nil"/>
                    <w:left w:val="single" w:sz="8" w:space="0" w:color="auto"/>
                    <w:bottom w:val="nil"/>
                    <w:right w:val="single" w:sz="4" w:space="0" w:color="auto"/>
                  </w:tcBorders>
                  <w:vAlign w:val="center"/>
                  <w:hideMark/>
                </w:tcPr>
                <w:p w:rsidR="00F73995" w:rsidRPr="00F73995" w:rsidRDefault="00F73995" w:rsidP="00F73995">
                  <w:pPr>
                    <w:framePr w:hSpace="180" w:wrap="around" w:hAnchor="margin" w:y="375"/>
                    <w:rPr>
                      <w:sz w:val="16"/>
                      <w:szCs w:val="16"/>
                    </w:rPr>
                  </w:pPr>
                </w:p>
              </w:tc>
              <w:tc>
                <w:tcPr>
                  <w:tcW w:w="1812" w:type="dxa"/>
                  <w:vMerge/>
                  <w:tcBorders>
                    <w:top w:val="nil"/>
                    <w:left w:val="single" w:sz="4" w:space="0" w:color="auto"/>
                    <w:bottom w:val="nil"/>
                    <w:right w:val="single" w:sz="4" w:space="0" w:color="auto"/>
                  </w:tcBorders>
                  <w:vAlign w:val="center"/>
                  <w:hideMark/>
                </w:tcPr>
                <w:p w:rsidR="00F73995" w:rsidRPr="00F73995" w:rsidRDefault="00F73995" w:rsidP="00F73995">
                  <w:pPr>
                    <w:framePr w:hSpace="180" w:wrap="around" w:hAnchor="margin" w:y="375"/>
                    <w:rPr>
                      <w:b/>
                      <w:bCs/>
                      <w:sz w:val="16"/>
                      <w:szCs w:val="16"/>
                    </w:rPr>
                  </w:pPr>
                </w:p>
              </w:tc>
              <w:tc>
                <w:tcPr>
                  <w:tcW w:w="1701" w:type="dxa"/>
                  <w:vMerge/>
                  <w:tcBorders>
                    <w:top w:val="nil"/>
                    <w:left w:val="single" w:sz="4" w:space="0" w:color="auto"/>
                    <w:bottom w:val="nil"/>
                    <w:right w:val="single" w:sz="4" w:space="0" w:color="auto"/>
                  </w:tcBorders>
                  <w:vAlign w:val="center"/>
                  <w:hideMark/>
                </w:tcPr>
                <w:p w:rsidR="00F73995" w:rsidRPr="00F73995" w:rsidRDefault="00F73995" w:rsidP="00F73995">
                  <w:pPr>
                    <w:framePr w:hSpace="180" w:wrap="around" w:hAnchor="margin" w:y="375"/>
                    <w:rPr>
                      <w:b/>
                      <w:bCs/>
                      <w:sz w:val="16"/>
                      <w:szCs w:val="16"/>
                    </w:rPr>
                  </w:pPr>
                </w:p>
              </w:tc>
              <w:tc>
                <w:tcPr>
                  <w:tcW w:w="993" w:type="dxa"/>
                  <w:vMerge/>
                  <w:tcBorders>
                    <w:top w:val="nil"/>
                    <w:left w:val="single" w:sz="4" w:space="0" w:color="auto"/>
                    <w:bottom w:val="nil"/>
                    <w:right w:val="single" w:sz="4" w:space="0" w:color="auto"/>
                  </w:tcBorders>
                  <w:vAlign w:val="center"/>
                  <w:hideMark/>
                </w:tcPr>
                <w:p w:rsidR="00F73995" w:rsidRPr="00F73995" w:rsidRDefault="00F73995" w:rsidP="00F73995">
                  <w:pPr>
                    <w:framePr w:hSpace="180" w:wrap="around" w:hAnchor="margin" w:y="375"/>
                    <w:rPr>
                      <w:b/>
                      <w:bCs/>
                      <w:sz w:val="16"/>
                      <w:szCs w:val="16"/>
                    </w:rPr>
                  </w:pPr>
                </w:p>
              </w:tc>
              <w:tc>
                <w:tcPr>
                  <w:tcW w:w="709" w:type="dxa"/>
                  <w:vMerge/>
                  <w:tcBorders>
                    <w:top w:val="nil"/>
                    <w:left w:val="single" w:sz="4" w:space="0" w:color="auto"/>
                    <w:bottom w:val="nil"/>
                    <w:right w:val="single" w:sz="4" w:space="0" w:color="auto"/>
                  </w:tcBorders>
                  <w:vAlign w:val="center"/>
                  <w:hideMark/>
                </w:tcPr>
                <w:p w:rsidR="00F73995" w:rsidRPr="00F73995" w:rsidRDefault="00F73995" w:rsidP="00F73995">
                  <w:pPr>
                    <w:framePr w:hSpace="180" w:wrap="around" w:hAnchor="margin" w:y="375"/>
                    <w:rPr>
                      <w:b/>
                      <w:bCs/>
                      <w:sz w:val="16"/>
                      <w:szCs w:val="16"/>
                    </w:rPr>
                  </w:pPr>
                </w:p>
              </w:tc>
              <w:tc>
                <w:tcPr>
                  <w:tcW w:w="5103" w:type="dxa"/>
                  <w:tcBorders>
                    <w:top w:val="nil"/>
                    <w:left w:val="nil"/>
                    <w:bottom w:val="single" w:sz="4" w:space="0" w:color="auto"/>
                    <w:right w:val="single" w:sz="4" w:space="0" w:color="auto"/>
                  </w:tcBorders>
                  <w:shd w:val="clear" w:color="000000" w:fill="FFFFFF"/>
                  <w:vAlign w:val="center"/>
                  <w:hideMark/>
                </w:tcPr>
                <w:p w:rsidR="00F73995" w:rsidRPr="00F73995" w:rsidRDefault="00F73995" w:rsidP="00F73995">
                  <w:pPr>
                    <w:framePr w:hSpace="180" w:wrap="around" w:hAnchor="margin" w:y="375"/>
                    <w:rPr>
                      <w:sz w:val="16"/>
                      <w:szCs w:val="16"/>
                    </w:rPr>
                  </w:pPr>
                  <w:r w:rsidRPr="00F73995">
                    <w:rPr>
                      <w:sz w:val="16"/>
                      <w:szCs w:val="16"/>
                    </w:rPr>
                    <w:t xml:space="preserve">Мероприятия в целях реализации областного закона от 15.января 2018 года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 </w:t>
                  </w:r>
                </w:p>
              </w:tc>
              <w:tc>
                <w:tcPr>
                  <w:tcW w:w="566" w:type="dxa"/>
                  <w:tcBorders>
                    <w:top w:val="nil"/>
                    <w:left w:val="nil"/>
                    <w:bottom w:val="single" w:sz="4" w:space="0" w:color="auto"/>
                    <w:right w:val="single" w:sz="4" w:space="0" w:color="auto"/>
                  </w:tcBorders>
                  <w:shd w:val="clear" w:color="000000" w:fill="FFFFFF"/>
                  <w:vAlign w:val="center"/>
                  <w:hideMark/>
                </w:tcPr>
                <w:p w:rsidR="00F73995" w:rsidRPr="00F73995" w:rsidRDefault="00F73995" w:rsidP="00F73995">
                  <w:pPr>
                    <w:framePr w:hSpace="180" w:wrap="around" w:hAnchor="margin" w:y="375"/>
                    <w:jc w:val="center"/>
                    <w:rPr>
                      <w:sz w:val="16"/>
                      <w:szCs w:val="16"/>
                    </w:rPr>
                  </w:pPr>
                  <w:r w:rsidRPr="00F73995">
                    <w:rPr>
                      <w:sz w:val="16"/>
                      <w:szCs w:val="16"/>
                    </w:rPr>
                    <w:t>0409</w:t>
                  </w:r>
                </w:p>
              </w:tc>
              <w:tc>
                <w:tcPr>
                  <w:tcW w:w="1117" w:type="dxa"/>
                  <w:tcBorders>
                    <w:top w:val="nil"/>
                    <w:left w:val="nil"/>
                    <w:bottom w:val="single" w:sz="4" w:space="0" w:color="auto"/>
                    <w:right w:val="single" w:sz="4" w:space="0" w:color="auto"/>
                  </w:tcBorders>
                  <w:shd w:val="clear" w:color="000000" w:fill="FFFFFF"/>
                  <w:vAlign w:val="center"/>
                  <w:hideMark/>
                </w:tcPr>
                <w:p w:rsidR="00F73995" w:rsidRPr="00F73995" w:rsidRDefault="00F73995" w:rsidP="00F73995">
                  <w:pPr>
                    <w:framePr w:hSpace="180" w:wrap="around" w:hAnchor="margin" w:y="375"/>
                    <w:jc w:val="center"/>
                    <w:rPr>
                      <w:sz w:val="16"/>
                      <w:szCs w:val="16"/>
                    </w:rPr>
                  </w:pPr>
                  <w:r w:rsidRPr="00F73995">
                    <w:rPr>
                      <w:sz w:val="16"/>
                      <w:szCs w:val="16"/>
                    </w:rPr>
                    <w:t>7И403S4660</w:t>
                  </w:r>
                </w:p>
              </w:tc>
              <w:tc>
                <w:tcPr>
                  <w:tcW w:w="1134" w:type="dxa"/>
                  <w:tcBorders>
                    <w:top w:val="nil"/>
                    <w:left w:val="nil"/>
                    <w:bottom w:val="single" w:sz="4" w:space="0" w:color="auto"/>
                    <w:right w:val="single" w:sz="4" w:space="0" w:color="auto"/>
                  </w:tcBorders>
                  <w:shd w:val="clear" w:color="auto" w:fill="auto"/>
                  <w:vAlign w:val="center"/>
                  <w:hideMark/>
                </w:tcPr>
                <w:p w:rsidR="00F73995" w:rsidRPr="00F73995" w:rsidRDefault="00F73995" w:rsidP="00F73995">
                  <w:pPr>
                    <w:framePr w:hSpace="180" w:wrap="around" w:hAnchor="margin" w:y="375"/>
                    <w:jc w:val="center"/>
                    <w:rPr>
                      <w:sz w:val="16"/>
                      <w:szCs w:val="16"/>
                    </w:rPr>
                  </w:pPr>
                  <w:r w:rsidRPr="00F73995">
                    <w:rPr>
                      <w:sz w:val="16"/>
                      <w:szCs w:val="16"/>
                    </w:rPr>
                    <w:t>1159,23</w:t>
                  </w:r>
                </w:p>
              </w:tc>
              <w:tc>
                <w:tcPr>
                  <w:tcW w:w="1151" w:type="dxa"/>
                  <w:tcBorders>
                    <w:top w:val="nil"/>
                    <w:left w:val="nil"/>
                    <w:bottom w:val="single" w:sz="4" w:space="0" w:color="auto"/>
                    <w:right w:val="single" w:sz="4" w:space="0" w:color="auto"/>
                  </w:tcBorders>
                  <w:shd w:val="clear" w:color="auto" w:fill="auto"/>
                  <w:vAlign w:val="center"/>
                  <w:hideMark/>
                </w:tcPr>
                <w:p w:rsidR="00F73995" w:rsidRPr="00F73995" w:rsidRDefault="00F73995" w:rsidP="00F73995">
                  <w:pPr>
                    <w:framePr w:hSpace="180" w:wrap="around" w:hAnchor="margin" w:y="375"/>
                    <w:jc w:val="center"/>
                    <w:rPr>
                      <w:sz w:val="16"/>
                      <w:szCs w:val="16"/>
                    </w:rPr>
                  </w:pPr>
                  <w:r w:rsidRPr="00F73995">
                    <w:rPr>
                      <w:sz w:val="16"/>
                      <w:szCs w:val="16"/>
                    </w:rPr>
                    <w:t>0,00</w:t>
                  </w:r>
                </w:p>
              </w:tc>
              <w:tc>
                <w:tcPr>
                  <w:tcW w:w="851" w:type="dxa"/>
                  <w:tcBorders>
                    <w:top w:val="nil"/>
                    <w:left w:val="nil"/>
                    <w:bottom w:val="single" w:sz="4" w:space="0" w:color="auto"/>
                    <w:right w:val="single" w:sz="8" w:space="0" w:color="auto"/>
                  </w:tcBorders>
                  <w:shd w:val="clear" w:color="auto" w:fill="auto"/>
                  <w:noWrap/>
                  <w:vAlign w:val="center"/>
                  <w:hideMark/>
                </w:tcPr>
                <w:p w:rsidR="00F73995" w:rsidRPr="00F73995" w:rsidRDefault="00F73995" w:rsidP="00F73995">
                  <w:pPr>
                    <w:framePr w:hSpace="180" w:wrap="around" w:hAnchor="margin" w:y="375"/>
                    <w:jc w:val="right"/>
                    <w:rPr>
                      <w:sz w:val="16"/>
                      <w:szCs w:val="16"/>
                    </w:rPr>
                  </w:pPr>
                  <w:r w:rsidRPr="00F73995">
                    <w:rPr>
                      <w:sz w:val="16"/>
                      <w:szCs w:val="16"/>
                    </w:rPr>
                    <w:t>0,00%</w:t>
                  </w:r>
                </w:p>
              </w:tc>
            </w:tr>
            <w:tr w:rsidR="00F73995" w:rsidRPr="00F73995" w:rsidTr="00F73995">
              <w:trPr>
                <w:trHeight w:val="276"/>
              </w:trPr>
              <w:tc>
                <w:tcPr>
                  <w:tcW w:w="456" w:type="dxa"/>
                  <w:vMerge/>
                  <w:tcBorders>
                    <w:top w:val="nil"/>
                    <w:left w:val="single" w:sz="8" w:space="0" w:color="auto"/>
                    <w:bottom w:val="nil"/>
                    <w:right w:val="single" w:sz="4" w:space="0" w:color="auto"/>
                  </w:tcBorders>
                  <w:vAlign w:val="center"/>
                  <w:hideMark/>
                </w:tcPr>
                <w:p w:rsidR="00F73995" w:rsidRPr="00F73995" w:rsidRDefault="00F73995" w:rsidP="00F73995">
                  <w:pPr>
                    <w:framePr w:hSpace="180" w:wrap="around" w:hAnchor="margin" w:y="375"/>
                    <w:rPr>
                      <w:sz w:val="16"/>
                      <w:szCs w:val="16"/>
                    </w:rPr>
                  </w:pPr>
                </w:p>
              </w:tc>
              <w:tc>
                <w:tcPr>
                  <w:tcW w:w="1812" w:type="dxa"/>
                  <w:vMerge/>
                  <w:tcBorders>
                    <w:top w:val="nil"/>
                    <w:left w:val="single" w:sz="4" w:space="0" w:color="auto"/>
                    <w:bottom w:val="nil"/>
                    <w:right w:val="single" w:sz="4" w:space="0" w:color="auto"/>
                  </w:tcBorders>
                  <w:vAlign w:val="center"/>
                  <w:hideMark/>
                </w:tcPr>
                <w:p w:rsidR="00F73995" w:rsidRPr="00F73995" w:rsidRDefault="00F73995" w:rsidP="00F73995">
                  <w:pPr>
                    <w:framePr w:hSpace="180" w:wrap="around" w:hAnchor="margin" w:y="375"/>
                    <w:rPr>
                      <w:b/>
                      <w:bCs/>
                      <w:sz w:val="16"/>
                      <w:szCs w:val="16"/>
                    </w:rPr>
                  </w:pPr>
                </w:p>
              </w:tc>
              <w:tc>
                <w:tcPr>
                  <w:tcW w:w="1701" w:type="dxa"/>
                  <w:vMerge/>
                  <w:tcBorders>
                    <w:top w:val="nil"/>
                    <w:left w:val="single" w:sz="4" w:space="0" w:color="auto"/>
                    <w:bottom w:val="nil"/>
                    <w:right w:val="single" w:sz="4" w:space="0" w:color="auto"/>
                  </w:tcBorders>
                  <w:vAlign w:val="center"/>
                  <w:hideMark/>
                </w:tcPr>
                <w:p w:rsidR="00F73995" w:rsidRPr="00F73995" w:rsidRDefault="00F73995" w:rsidP="00F73995">
                  <w:pPr>
                    <w:framePr w:hSpace="180" w:wrap="around" w:hAnchor="margin" w:y="375"/>
                    <w:rPr>
                      <w:b/>
                      <w:bCs/>
                      <w:sz w:val="16"/>
                      <w:szCs w:val="16"/>
                    </w:rPr>
                  </w:pPr>
                </w:p>
              </w:tc>
              <w:tc>
                <w:tcPr>
                  <w:tcW w:w="993" w:type="dxa"/>
                  <w:vMerge/>
                  <w:tcBorders>
                    <w:top w:val="nil"/>
                    <w:left w:val="single" w:sz="4" w:space="0" w:color="auto"/>
                    <w:bottom w:val="nil"/>
                    <w:right w:val="single" w:sz="4" w:space="0" w:color="auto"/>
                  </w:tcBorders>
                  <w:vAlign w:val="center"/>
                  <w:hideMark/>
                </w:tcPr>
                <w:p w:rsidR="00F73995" w:rsidRPr="00F73995" w:rsidRDefault="00F73995" w:rsidP="00F73995">
                  <w:pPr>
                    <w:framePr w:hSpace="180" w:wrap="around" w:hAnchor="margin" w:y="375"/>
                    <w:rPr>
                      <w:b/>
                      <w:bCs/>
                      <w:sz w:val="16"/>
                      <w:szCs w:val="16"/>
                    </w:rPr>
                  </w:pPr>
                </w:p>
              </w:tc>
              <w:tc>
                <w:tcPr>
                  <w:tcW w:w="709" w:type="dxa"/>
                  <w:vMerge/>
                  <w:tcBorders>
                    <w:top w:val="nil"/>
                    <w:left w:val="single" w:sz="4" w:space="0" w:color="auto"/>
                    <w:bottom w:val="nil"/>
                    <w:right w:val="single" w:sz="4" w:space="0" w:color="auto"/>
                  </w:tcBorders>
                  <w:vAlign w:val="center"/>
                  <w:hideMark/>
                </w:tcPr>
                <w:p w:rsidR="00F73995" w:rsidRPr="00F73995" w:rsidRDefault="00F73995" w:rsidP="00F73995">
                  <w:pPr>
                    <w:framePr w:hSpace="180" w:wrap="around" w:hAnchor="margin" w:y="375"/>
                    <w:rPr>
                      <w:b/>
                      <w:bCs/>
                      <w:sz w:val="16"/>
                      <w:szCs w:val="16"/>
                    </w:rPr>
                  </w:pPr>
                </w:p>
              </w:tc>
              <w:tc>
                <w:tcPr>
                  <w:tcW w:w="5103" w:type="dxa"/>
                  <w:tcBorders>
                    <w:top w:val="nil"/>
                    <w:left w:val="nil"/>
                    <w:bottom w:val="single" w:sz="4" w:space="0" w:color="auto"/>
                    <w:right w:val="single" w:sz="4" w:space="0" w:color="auto"/>
                  </w:tcBorders>
                  <w:shd w:val="clear" w:color="000000" w:fill="FFFFFF"/>
                  <w:vAlign w:val="center"/>
                  <w:hideMark/>
                </w:tcPr>
                <w:p w:rsidR="00F73995" w:rsidRPr="00F73995" w:rsidRDefault="00F73995" w:rsidP="00F73995">
                  <w:pPr>
                    <w:framePr w:hSpace="180" w:wrap="around" w:hAnchor="margin" w:y="375"/>
                    <w:rPr>
                      <w:sz w:val="16"/>
                      <w:szCs w:val="16"/>
                    </w:rPr>
                  </w:pPr>
                  <w:r w:rsidRPr="00F73995">
                    <w:rPr>
                      <w:sz w:val="16"/>
                      <w:szCs w:val="16"/>
                    </w:rPr>
                    <w:t>Поддержка развития общественной инфраструктуры муниципального значения</w:t>
                  </w:r>
                </w:p>
              </w:tc>
              <w:tc>
                <w:tcPr>
                  <w:tcW w:w="566" w:type="dxa"/>
                  <w:tcBorders>
                    <w:top w:val="nil"/>
                    <w:left w:val="nil"/>
                    <w:bottom w:val="single" w:sz="4" w:space="0" w:color="auto"/>
                    <w:right w:val="single" w:sz="4" w:space="0" w:color="auto"/>
                  </w:tcBorders>
                  <w:shd w:val="clear" w:color="000000" w:fill="FFFFFF"/>
                  <w:vAlign w:val="center"/>
                  <w:hideMark/>
                </w:tcPr>
                <w:p w:rsidR="00F73995" w:rsidRPr="00F73995" w:rsidRDefault="00F73995" w:rsidP="00F73995">
                  <w:pPr>
                    <w:framePr w:hSpace="180" w:wrap="around" w:hAnchor="margin" w:y="375"/>
                    <w:jc w:val="center"/>
                    <w:rPr>
                      <w:sz w:val="16"/>
                      <w:szCs w:val="16"/>
                    </w:rPr>
                  </w:pPr>
                  <w:r w:rsidRPr="00F73995">
                    <w:rPr>
                      <w:sz w:val="16"/>
                      <w:szCs w:val="16"/>
                    </w:rPr>
                    <w:t>0409</w:t>
                  </w:r>
                </w:p>
              </w:tc>
              <w:tc>
                <w:tcPr>
                  <w:tcW w:w="1117" w:type="dxa"/>
                  <w:tcBorders>
                    <w:top w:val="nil"/>
                    <w:left w:val="nil"/>
                    <w:bottom w:val="single" w:sz="4" w:space="0" w:color="auto"/>
                    <w:right w:val="single" w:sz="4" w:space="0" w:color="auto"/>
                  </w:tcBorders>
                  <w:shd w:val="clear" w:color="auto" w:fill="auto"/>
                  <w:vAlign w:val="center"/>
                  <w:hideMark/>
                </w:tcPr>
                <w:p w:rsidR="00F73995" w:rsidRPr="00F73995" w:rsidRDefault="00F73995" w:rsidP="00F73995">
                  <w:pPr>
                    <w:framePr w:hSpace="180" w:wrap="around" w:hAnchor="margin" w:y="375"/>
                    <w:jc w:val="center"/>
                    <w:rPr>
                      <w:sz w:val="16"/>
                      <w:szCs w:val="16"/>
                    </w:rPr>
                  </w:pPr>
                  <w:r w:rsidRPr="00F73995">
                    <w:rPr>
                      <w:sz w:val="16"/>
                      <w:szCs w:val="16"/>
                    </w:rPr>
                    <w:t>7И403S4840</w:t>
                  </w:r>
                </w:p>
              </w:tc>
              <w:tc>
                <w:tcPr>
                  <w:tcW w:w="1134" w:type="dxa"/>
                  <w:tcBorders>
                    <w:top w:val="nil"/>
                    <w:left w:val="nil"/>
                    <w:bottom w:val="single" w:sz="4" w:space="0" w:color="auto"/>
                    <w:right w:val="single" w:sz="4" w:space="0" w:color="auto"/>
                  </w:tcBorders>
                  <w:shd w:val="clear" w:color="auto" w:fill="auto"/>
                  <w:vAlign w:val="center"/>
                  <w:hideMark/>
                </w:tcPr>
                <w:p w:rsidR="00F73995" w:rsidRPr="00F73995" w:rsidRDefault="00F73995" w:rsidP="00F73995">
                  <w:pPr>
                    <w:framePr w:hSpace="180" w:wrap="around" w:hAnchor="margin" w:y="375"/>
                    <w:jc w:val="center"/>
                    <w:rPr>
                      <w:sz w:val="16"/>
                      <w:szCs w:val="16"/>
                    </w:rPr>
                  </w:pPr>
                  <w:r w:rsidRPr="00F73995">
                    <w:rPr>
                      <w:sz w:val="16"/>
                      <w:szCs w:val="16"/>
                    </w:rPr>
                    <w:t>1368,42</w:t>
                  </w:r>
                </w:p>
              </w:tc>
              <w:tc>
                <w:tcPr>
                  <w:tcW w:w="1151" w:type="dxa"/>
                  <w:tcBorders>
                    <w:top w:val="nil"/>
                    <w:left w:val="nil"/>
                    <w:bottom w:val="single" w:sz="4" w:space="0" w:color="auto"/>
                    <w:right w:val="single" w:sz="4" w:space="0" w:color="auto"/>
                  </w:tcBorders>
                  <w:shd w:val="clear" w:color="auto" w:fill="auto"/>
                  <w:vAlign w:val="center"/>
                  <w:hideMark/>
                </w:tcPr>
                <w:p w:rsidR="00F73995" w:rsidRPr="00F73995" w:rsidRDefault="00F73995" w:rsidP="00F73995">
                  <w:pPr>
                    <w:framePr w:hSpace="180" w:wrap="around" w:hAnchor="margin" w:y="375"/>
                    <w:jc w:val="center"/>
                    <w:rPr>
                      <w:sz w:val="16"/>
                      <w:szCs w:val="16"/>
                    </w:rPr>
                  </w:pPr>
                  <w:r w:rsidRPr="00F73995">
                    <w:rPr>
                      <w:sz w:val="16"/>
                      <w:szCs w:val="16"/>
                    </w:rPr>
                    <w:t>0,00</w:t>
                  </w:r>
                </w:p>
              </w:tc>
              <w:tc>
                <w:tcPr>
                  <w:tcW w:w="851" w:type="dxa"/>
                  <w:tcBorders>
                    <w:top w:val="nil"/>
                    <w:left w:val="nil"/>
                    <w:bottom w:val="single" w:sz="4" w:space="0" w:color="auto"/>
                    <w:right w:val="single" w:sz="8" w:space="0" w:color="auto"/>
                  </w:tcBorders>
                  <w:shd w:val="clear" w:color="auto" w:fill="auto"/>
                  <w:noWrap/>
                  <w:vAlign w:val="center"/>
                  <w:hideMark/>
                </w:tcPr>
                <w:p w:rsidR="00F73995" w:rsidRPr="00F73995" w:rsidRDefault="00F73995" w:rsidP="00F73995">
                  <w:pPr>
                    <w:framePr w:hSpace="180" w:wrap="around" w:hAnchor="margin" w:y="375"/>
                    <w:jc w:val="right"/>
                    <w:rPr>
                      <w:sz w:val="16"/>
                      <w:szCs w:val="16"/>
                    </w:rPr>
                  </w:pPr>
                  <w:r w:rsidRPr="00F73995">
                    <w:rPr>
                      <w:sz w:val="16"/>
                      <w:szCs w:val="16"/>
                    </w:rPr>
                    <w:t>0,00%</w:t>
                  </w:r>
                </w:p>
              </w:tc>
            </w:tr>
            <w:tr w:rsidR="00F73995" w:rsidRPr="00F73995" w:rsidTr="00F73995">
              <w:trPr>
                <w:trHeight w:val="338"/>
              </w:trPr>
              <w:tc>
                <w:tcPr>
                  <w:tcW w:w="456" w:type="dxa"/>
                  <w:vMerge/>
                  <w:tcBorders>
                    <w:top w:val="nil"/>
                    <w:left w:val="single" w:sz="8" w:space="0" w:color="auto"/>
                    <w:bottom w:val="nil"/>
                    <w:right w:val="single" w:sz="4" w:space="0" w:color="auto"/>
                  </w:tcBorders>
                  <w:vAlign w:val="center"/>
                  <w:hideMark/>
                </w:tcPr>
                <w:p w:rsidR="00F73995" w:rsidRPr="00F73995" w:rsidRDefault="00F73995" w:rsidP="00F73995">
                  <w:pPr>
                    <w:framePr w:hSpace="180" w:wrap="around" w:hAnchor="margin" w:y="375"/>
                    <w:rPr>
                      <w:sz w:val="16"/>
                      <w:szCs w:val="16"/>
                    </w:rPr>
                  </w:pPr>
                </w:p>
              </w:tc>
              <w:tc>
                <w:tcPr>
                  <w:tcW w:w="1812" w:type="dxa"/>
                  <w:vMerge/>
                  <w:tcBorders>
                    <w:top w:val="nil"/>
                    <w:left w:val="single" w:sz="4" w:space="0" w:color="auto"/>
                    <w:bottom w:val="nil"/>
                    <w:right w:val="single" w:sz="4" w:space="0" w:color="auto"/>
                  </w:tcBorders>
                  <w:vAlign w:val="center"/>
                  <w:hideMark/>
                </w:tcPr>
                <w:p w:rsidR="00F73995" w:rsidRPr="00F73995" w:rsidRDefault="00F73995" w:rsidP="00F73995">
                  <w:pPr>
                    <w:framePr w:hSpace="180" w:wrap="around" w:hAnchor="margin" w:y="375"/>
                    <w:rPr>
                      <w:b/>
                      <w:bCs/>
                      <w:sz w:val="16"/>
                      <w:szCs w:val="16"/>
                    </w:rPr>
                  </w:pPr>
                </w:p>
              </w:tc>
              <w:tc>
                <w:tcPr>
                  <w:tcW w:w="1701" w:type="dxa"/>
                  <w:vMerge/>
                  <w:tcBorders>
                    <w:top w:val="nil"/>
                    <w:left w:val="single" w:sz="4" w:space="0" w:color="auto"/>
                    <w:bottom w:val="nil"/>
                    <w:right w:val="single" w:sz="4" w:space="0" w:color="auto"/>
                  </w:tcBorders>
                  <w:vAlign w:val="center"/>
                  <w:hideMark/>
                </w:tcPr>
                <w:p w:rsidR="00F73995" w:rsidRPr="00F73995" w:rsidRDefault="00F73995" w:rsidP="00F73995">
                  <w:pPr>
                    <w:framePr w:hSpace="180" w:wrap="around" w:hAnchor="margin" w:y="375"/>
                    <w:rPr>
                      <w:b/>
                      <w:bCs/>
                      <w:sz w:val="16"/>
                      <w:szCs w:val="16"/>
                    </w:rPr>
                  </w:pPr>
                </w:p>
              </w:tc>
              <w:tc>
                <w:tcPr>
                  <w:tcW w:w="993" w:type="dxa"/>
                  <w:vMerge/>
                  <w:tcBorders>
                    <w:top w:val="nil"/>
                    <w:left w:val="single" w:sz="4" w:space="0" w:color="auto"/>
                    <w:bottom w:val="nil"/>
                    <w:right w:val="single" w:sz="4" w:space="0" w:color="auto"/>
                  </w:tcBorders>
                  <w:vAlign w:val="center"/>
                  <w:hideMark/>
                </w:tcPr>
                <w:p w:rsidR="00F73995" w:rsidRPr="00F73995" w:rsidRDefault="00F73995" w:rsidP="00F73995">
                  <w:pPr>
                    <w:framePr w:hSpace="180" w:wrap="around" w:hAnchor="margin" w:y="375"/>
                    <w:rPr>
                      <w:b/>
                      <w:bCs/>
                      <w:sz w:val="16"/>
                      <w:szCs w:val="16"/>
                    </w:rPr>
                  </w:pPr>
                </w:p>
              </w:tc>
              <w:tc>
                <w:tcPr>
                  <w:tcW w:w="709" w:type="dxa"/>
                  <w:vMerge/>
                  <w:tcBorders>
                    <w:top w:val="nil"/>
                    <w:left w:val="single" w:sz="4" w:space="0" w:color="auto"/>
                    <w:bottom w:val="nil"/>
                    <w:right w:val="single" w:sz="4" w:space="0" w:color="auto"/>
                  </w:tcBorders>
                  <w:vAlign w:val="center"/>
                  <w:hideMark/>
                </w:tcPr>
                <w:p w:rsidR="00F73995" w:rsidRPr="00F73995" w:rsidRDefault="00F73995" w:rsidP="00F73995">
                  <w:pPr>
                    <w:framePr w:hSpace="180" w:wrap="around" w:hAnchor="margin" w:y="375"/>
                    <w:rPr>
                      <w:b/>
                      <w:bCs/>
                      <w:sz w:val="16"/>
                      <w:szCs w:val="16"/>
                    </w:rPr>
                  </w:pPr>
                </w:p>
              </w:tc>
              <w:tc>
                <w:tcPr>
                  <w:tcW w:w="5103" w:type="dxa"/>
                  <w:tcBorders>
                    <w:top w:val="nil"/>
                    <w:left w:val="nil"/>
                    <w:bottom w:val="single" w:sz="4" w:space="0" w:color="auto"/>
                    <w:right w:val="single" w:sz="4" w:space="0" w:color="auto"/>
                  </w:tcBorders>
                  <w:shd w:val="clear" w:color="000000" w:fill="FFFFFF"/>
                  <w:vAlign w:val="center"/>
                  <w:hideMark/>
                </w:tcPr>
                <w:p w:rsidR="00F73995" w:rsidRPr="00F73995" w:rsidRDefault="00F73995" w:rsidP="00F73995">
                  <w:pPr>
                    <w:framePr w:hSpace="180" w:wrap="around" w:hAnchor="margin" w:y="375"/>
                    <w:rPr>
                      <w:sz w:val="16"/>
                      <w:szCs w:val="16"/>
                    </w:rPr>
                  </w:pPr>
                  <w:r w:rsidRPr="00F73995">
                    <w:rPr>
                      <w:sz w:val="16"/>
                      <w:szCs w:val="16"/>
                    </w:rPr>
                    <w:t xml:space="preserve">Мероприятия в области жилищного хозяйства  </w:t>
                  </w:r>
                </w:p>
              </w:tc>
              <w:tc>
                <w:tcPr>
                  <w:tcW w:w="566" w:type="dxa"/>
                  <w:tcBorders>
                    <w:top w:val="nil"/>
                    <w:left w:val="nil"/>
                    <w:bottom w:val="single" w:sz="4" w:space="0" w:color="auto"/>
                    <w:right w:val="single" w:sz="4" w:space="0" w:color="auto"/>
                  </w:tcBorders>
                  <w:shd w:val="clear" w:color="000000" w:fill="FFFFFF"/>
                  <w:vAlign w:val="center"/>
                  <w:hideMark/>
                </w:tcPr>
                <w:p w:rsidR="00F73995" w:rsidRPr="00F73995" w:rsidRDefault="00F73995" w:rsidP="00F73995">
                  <w:pPr>
                    <w:framePr w:hSpace="180" w:wrap="around" w:hAnchor="margin" w:y="375"/>
                    <w:jc w:val="center"/>
                    <w:rPr>
                      <w:sz w:val="16"/>
                      <w:szCs w:val="16"/>
                    </w:rPr>
                  </w:pPr>
                  <w:r w:rsidRPr="00F73995">
                    <w:rPr>
                      <w:sz w:val="16"/>
                      <w:szCs w:val="16"/>
                    </w:rPr>
                    <w:t>0501</w:t>
                  </w:r>
                </w:p>
              </w:tc>
              <w:tc>
                <w:tcPr>
                  <w:tcW w:w="1117" w:type="dxa"/>
                  <w:tcBorders>
                    <w:top w:val="nil"/>
                    <w:left w:val="nil"/>
                    <w:bottom w:val="single" w:sz="4" w:space="0" w:color="auto"/>
                    <w:right w:val="single" w:sz="4" w:space="0" w:color="auto"/>
                  </w:tcBorders>
                  <w:shd w:val="clear" w:color="000000" w:fill="FFFFFF"/>
                  <w:vAlign w:val="center"/>
                  <w:hideMark/>
                </w:tcPr>
                <w:p w:rsidR="00F73995" w:rsidRPr="00F73995" w:rsidRDefault="00F73995" w:rsidP="00F73995">
                  <w:pPr>
                    <w:framePr w:hSpace="180" w:wrap="around" w:hAnchor="margin" w:y="375"/>
                    <w:jc w:val="center"/>
                    <w:rPr>
                      <w:sz w:val="16"/>
                      <w:szCs w:val="16"/>
                    </w:rPr>
                  </w:pPr>
                  <w:r w:rsidRPr="00F73995">
                    <w:rPr>
                      <w:sz w:val="16"/>
                      <w:szCs w:val="16"/>
                    </w:rPr>
                    <w:t>7И30015210</w:t>
                  </w:r>
                </w:p>
              </w:tc>
              <w:tc>
                <w:tcPr>
                  <w:tcW w:w="1134" w:type="dxa"/>
                  <w:tcBorders>
                    <w:top w:val="nil"/>
                    <w:left w:val="nil"/>
                    <w:bottom w:val="single" w:sz="4" w:space="0" w:color="auto"/>
                    <w:right w:val="single" w:sz="4" w:space="0" w:color="auto"/>
                  </w:tcBorders>
                  <w:shd w:val="clear" w:color="auto" w:fill="auto"/>
                  <w:vAlign w:val="center"/>
                  <w:hideMark/>
                </w:tcPr>
                <w:p w:rsidR="00F73995" w:rsidRPr="00F73995" w:rsidRDefault="00F73995" w:rsidP="00F73995">
                  <w:pPr>
                    <w:framePr w:hSpace="180" w:wrap="around" w:hAnchor="margin" w:y="375"/>
                    <w:jc w:val="center"/>
                    <w:rPr>
                      <w:sz w:val="16"/>
                      <w:szCs w:val="16"/>
                    </w:rPr>
                  </w:pPr>
                  <w:r w:rsidRPr="00F73995">
                    <w:rPr>
                      <w:sz w:val="16"/>
                      <w:szCs w:val="16"/>
                    </w:rPr>
                    <w:t>220,50</w:t>
                  </w:r>
                </w:p>
              </w:tc>
              <w:tc>
                <w:tcPr>
                  <w:tcW w:w="1151" w:type="dxa"/>
                  <w:tcBorders>
                    <w:top w:val="nil"/>
                    <w:left w:val="nil"/>
                    <w:bottom w:val="single" w:sz="4" w:space="0" w:color="auto"/>
                    <w:right w:val="single" w:sz="4" w:space="0" w:color="auto"/>
                  </w:tcBorders>
                  <w:shd w:val="clear" w:color="auto" w:fill="auto"/>
                  <w:vAlign w:val="center"/>
                  <w:hideMark/>
                </w:tcPr>
                <w:p w:rsidR="00F73995" w:rsidRPr="00F73995" w:rsidRDefault="00F73995" w:rsidP="00F73995">
                  <w:pPr>
                    <w:framePr w:hSpace="180" w:wrap="around" w:hAnchor="margin" w:y="375"/>
                    <w:jc w:val="center"/>
                    <w:rPr>
                      <w:sz w:val="16"/>
                      <w:szCs w:val="16"/>
                    </w:rPr>
                  </w:pPr>
                  <w:r w:rsidRPr="00F73995">
                    <w:rPr>
                      <w:sz w:val="16"/>
                      <w:szCs w:val="16"/>
                    </w:rPr>
                    <w:t>37,81</w:t>
                  </w:r>
                </w:p>
              </w:tc>
              <w:tc>
                <w:tcPr>
                  <w:tcW w:w="851" w:type="dxa"/>
                  <w:tcBorders>
                    <w:top w:val="nil"/>
                    <w:left w:val="nil"/>
                    <w:bottom w:val="single" w:sz="4" w:space="0" w:color="auto"/>
                    <w:right w:val="single" w:sz="8" w:space="0" w:color="auto"/>
                  </w:tcBorders>
                  <w:shd w:val="clear" w:color="auto" w:fill="auto"/>
                  <w:noWrap/>
                  <w:vAlign w:val="center"/>
                  <w:hideMark/>
                </w:tcPr>
                <w:p w:rsidR="00F73995" w:rsidRPr="00F73995" w:rsidRDefault="00F73995" w:rsidP="00F73995">
                  <w:pPr>
                    <w:framePr w:hSpace="180" w:wrap="around" w:hAnchor="margin" w:y="375"/>
                    <w:jc w:val="right"/>
                    <w:rPr>
                      <w:sz w:val="16"/>
                      <w:szCs w:val="16"/>
                    </w:rPr>
                  </w:pPr>
                  <w:r w:rsidRPr="00F73995">
                    <w:rPr>
                      <w:sz w:val="16"/>
                      <w:szCs w:val="16"/>
                    </w:rPr>
                    <w:t>17,15%</w:t>
                  </w:r>
                </w:p>
              </w:tc>
            </w:tr>
            <w:tr w:rsidR="00F73995" w:rsidRPr="00F73995" w:rsidTr="00F73995">
              <w:trPr>
                <w:trHeight w:val="413"/>
              </w:trPr>
              <w:tc>
                <w:tcPr>
                  <w:tcW w:w="456" w:type="dxa"/>
                  <w:vMerge/>
                  <w:tcBorders>
                    <w:top w:val="nil"/>
                    <w:left w:val="single" w:sz="8" w:space="0" w:color="auto"/>
                    <w:bottom w:val="nil"/>
                    <w:right w:val="single" w:sz="4" w:space="0" w:color="auto"/>
                  </w:tcBorders>
                  <w:vAlign w:val="center"/>
                  <w:hideMark/>
                </w:tcPr>
                <w:p w:rsidR="00F73995" w:rsidRPr="00F73995" w:rsidRDefault="00F73995" w:rsidP="00F73995">
                  <w:pPr>
                    <w:framePr w:hSpace="180" w:wrap="around" w:hAnchor="margin" w:y="375"/>
                    <w:rPr>
                      <w:sz w:val="16"/>
                      <w:szCs w:val="16"/>
                    </w:rPr>
                  </w:pPr>
                </w:p>
              </w:tc>
              <w:tc>
                <w:tcPr>
                  <w:tcW w:w="1812" w:type="dxa"/>
                  <w:vMerge/>
                  <w:tcBorders>
                    <w:top w:val="nil"/>
                    <w:left w:val="single" w:sz="4" w:space="0" w:color="auto"/>
                    <w:bottom w:val="nil"/>
                    <w:right w:val="single" w:sz="4" w:space="0" w:color="auto"/>
                  </w:tcBorders>
                  <w:vAlign w:val="center"/>
                  <w:hideMark/>
                </w:tcPr>
                <w:p w:rsidR="00F73995" w:rsidRPr="00F73995" w:rsidRDefault="00F73995" w:rsidP="00F73995">
                  <w:pPr>
                    <w:framePr w:hSpace="180" w:wrap="around" w:hAnchor="margin" w:y="375"/>
                    <w:rPr>
                      <w:b/>
                      <w:bCs/>
                      <w:sz w:val="16"/>
                      <w:szCs w:val="16"/>
                    </w:rPr>
                  </w:pPr>
                </w:p>
              </w:tc>
              <w:tc>
                <w:tcPr>
                  <w:tcW w:w="1701" w:type="dxa"/>
                  <w:vMerge/>
                  <w:tcBorders>
                    <w:top w:val="nil"/>
                    <w:left w:val="single" w:sz="4" w:space="0" w:color="auto"/>
                    <w:bottom w:val="nil"/>
                    <w:right w:val="single" w:sz="4" w:space="0" w:color="auto"/>
                  </w:tcBorders>
                  <w:vAlign w:val="center"/>
                  <w:hideMark/>
                </w:tcPr>
                <w:p w:rsidR="00F73995" w:rsidRPr="00F73995" w:rsidRDefault="00F73995" w:rsidP="00F73995">
                  <w:pPr>
                    <w:framePr w:hSpace="180" w:wrap="around" w:hAnchor="margin" w:y="375"/>
                    <w:rPr>
                      <w:b/>
                      <w:bCs/>
                      <w:sz w:val="16"/>
                      <w:szCs w:val="16"/>
                    </w:rPr>
                  </w:pPr>
                </w:p>
              </w:tc>
              <w:tc>
                <w:tcPr>
                  <w:tcW w:w="993" w:type="dxa"/>
                  <w:vMerge/>
                  <w:tcBorders>
                    <w:top w:val="nil"/>
                    <w:left w:val="single" w:sz="4" w:space="0" w:color="auto"/>
                    <w:bottom w:val="nil"/>
                    <w:right w:val="single" w:sz="4" w:space="0" w:color="auto"/>
                  </w:tcBorders>
                  <w:vAlign w:val="center"/>
                  <w:hideMark/>
                </w:tcPr>
                <w:p w:rsidR="00F73995" w:rsidRPr="00F73995" w:rsidRDefault="00F73995" w:rsidP="00F73995">
                  <w:pPr>
                    <w:framePr w:hSpace="180" w:wrap="around" w:hAnchor="margin" w:y="375"/>
                    <w:rPr>
                      <w:b/>
                      <w:bCs/>
                      <w:sz w:val="16"/>
                      <w:szCs w:val="16"/>
                    </w:rPr>
                  </w:pPr>
                </w:p>
              </w:tc>
              <w:tc>
                <w:tcPr>
                  <w:tcW w:w="709" w:type="dxa"/>
                  <w:vMerge/>
                  <w:tcBorders>
                    <w:top w:val="nil"/>
                    <w:left w:val="single" w:sz="4" w:space="0" w:color="auto"/>
                    <w:bottom w:val="nil"/>
                    <w:right w:val="single" w:sz="4" w:space="0" w:color="auto"/>
                  </w:tcBorders>
                  <w:vAlign w:val="center"/>
                  <w:hideMark/>
                </w:tcPr>
                <w:p w:rsidR="00F73995" w:rsidRPr="00F73995" w:rsidRDefault="00F73995" w:rsidP="00F73995">
                  <w:pPr>
                    <w:framePr w:hSpace="180" w:wrap="around" w:hAnchor="margin" w:y="375"/>
                    <w:rPr>
                      <w:b/>
                      <w:bCs/>
                      <w:sz w:val="16"/>
                      <w:szCs w:val="16"/>
                    </w:rPr>
                  </w:pPr>
                </w:p>
              </w:tc>
              <w:tc>
                <w:tcPr>
                  <w:tcW w:w="5103" w:type="dxa"/>
                  <w:tcBorders>
                    <w:top w:val="nil"/>
                    <w:left w:val="nil"/>
                    <w:bottom w:val="single" w:sz="4" w:space="0" w:color="auto"/>
                    <w:right w:val="single" w:sz="4" w:space="0" w:color="auto"/>
                  </w:tcBorders>
                  <w:shd w:val="clear" w:color="000000" w:fill="FFFFFF"/>
                  <w:vAlign w:val="center"/>
                  <w:hideMark/>
                </w:tcPr>
                <w:p w:rsidR="00F73995" w:rsidRPr="00F73995" w:rsidRDefault="00F73995" w:rsidP="00F73995">
                  <w:pPr>
                    <w:framePr w:hSpace="180" w:wrap="around" w:hAnchor="margin" w:y="375"/>
                    <w:rPr>
                      <w:sz w:val="16"/>
                      <w:szCs w:val="16"/>
                    </w:rPr>
                  </w:pPr>
                  <w:r w:rsidRPr="00F73995">
                    <w:rPr>
                      <w:sz w:val="16"/>
                      <w:szCs w:val="16"/>
                    </w:rPr>
                    <w:t xml:space="preserve">Мероприятия по энергосбережению и повышению </w:t>
                  </w:r>
                  <w:proofErr w:type="spellStart"/>
                  <w:r w:rsidRPr="00F73995">
                    <w:rPr>
                      <w:sz w:val="16"/>
                      <w:szCs w:val="16"/>
                    </w:rPr>
                    <w:t>энергоэффективности</w:t>
                  </w:r>
                  <w:proofErr w:type="spellEnd"/>
                  <w:r w:rsidRPr="00F73995">
                    <w:rPr>
                      <w:sz w:val="16"/>
                      <w:szCs w:val="16"/>
                    </w:rPr>
                    <w:t xml:space="preserve"> в рамках подпрограммы "ЖКХ, </w:t>
                  </w:r>
                  <w:proofErr w:type="spellStart"/>
                  <w:proofErr w:type="gramStart"/>
                  <w:r w:rsidRPr="00F73995">
                    <w:rPr>
                      <w:sz w:val="16"/>
                      <w:szCs w:val="16"/>
                    </w:rPr>
                    <w:t>содерж</w:t>
                  </w:r>
                  <w:proofErr w:type="spellEnd"/>
                  <w:r w:rsidRPr="00F73995">
                    <w:rPr>
                      <w:sz w:val="16"/>
                      <w:szCs w:val="16"/>
                    </w:rPr>
                    <w:t>. а</w:t>
                  </w:r>
                  <w:proofErr w:type="gramEnd"/>
                  <w:r w:rsidRPr="00F73995">
                    <w:rPr>
                      <w:sz w:val="16"/>
                      <w:szCs w:val="16"/>
                    </w:rPr>
                    <w:t>/</w:t>
                  </w:r>
                  <w:proofErr w:type="spellStart"/>
                  <w:r w:rsidRPr="00F73995">
                    <w:rPr>
                      <w:sz w:val="16"/>
                      <w:szCs w:val="16"/>
                    </w:rPr>
                    <w:t>д</w:t>
                  </w:r>
                  <w:proofErr w:type="spellEnd"/>
                  <w:r w:rsidRPr="00F73995">
                    <w:rPr>
                      <w:sz w:val="16"/>
                      <w:szCs w:val="16"/>
                    </w:rPr>
                    <w:t xml:space="preserve"> и благоустройство на территории МО ВСП"</w:t>
                  </w:r>
                </w:p>
              </w:tc>
              <w:tc>
                <w:tcPr>
                  <w:tcW w:w="566" w:type="dxa"/>
                  <w:tcBorders>
                    <w:top w:val="nil"/>
                    <w:left w:val="nil"/>
                    <w:bottom w:val="single" w:sz="4" w:space="0" w:color="auto"/>
                    <w:right w:val="single" w:sz="4" w:space="0" w:color="auto"/>
                  </w:tcBorders>
                  <w:shd w:val="clear" w:color="000000" w:fill="FFFFFF"/>
                  <w:vAlign w:val="center"/>
                  <w:hideMark/>
                </w:tcPr>
                <w:p w:rsidR="00F73995" w:rsidRPr="00F73995" w:rsidRDefault="00F73995" w:rsidP="00F73995">
                  <w:pPr>
                    <w:framePr w:hSpace="180" w:wrap="around" w:hAnchor="margin" w:y="375"/>
                    <w:jc w:val="center"/>
                    <w:rPr>
                      <w:sz w:val="16"/>
                      <w:szCs w:val="16"/>
                    </w:rPr>
                  </w:pPr>
                  <w:r w:rsidRPr="00F73995">
                    <w:rPr>
                      <w:sz w:val="16"/>
                      <w:szCs w:val="16"/>
                    </w:rPr>
                    <w:t>0501</w:t>
                  </w:r>
                </w:p>
              </w:tc>
              <w:tc>
                <w:tcPr>
                  <w:tcW w:w="1117" w:type="dxa"/>
                  <w:tcBorders>
                    <w:top w:val="nil"/>
                    <w:left w:val="nil"/>
                    <w:bottom w:val="single" w:sz="4" w:space="0" w:color="auto"/>
                    <w:right w:val="single" w:sz="4" w:space="0" w:color="auto"/>
                  </w:tcBorders>
                  <w:shd w:val="clear" w:color="auto" w:fill="auto"/>
                  <w:vAlign w:val="center"/>
                  <w:hideMark/>
                </w:tcPr>
                <w:p w:rsidR="00F73995" w:rsidRPr="00F73995" w:rsidRDefault="00F73995" w:rsidP="00F73995">
                  <w:pPr>
                    <w:framePr w:hSpace="180" w:wrap="around" w:hAnchor="margin" w:y="375"/>
                    <w:jc w:val="center"/>
                    <w:rPr>
                      <w:sz w:val="16"/>
                      <w:szCs w:val="16"/>
                    </w:rPr>
                  </w:pPr>
                  <w:r w:rsidRPr="00F73995">
                    <w:rPr>
                      <w:sz w:val="16"/>
                      <w:szCs w:val="16"/>
                    </w:rPr>
                    <w:t>7И30015530</w:t>
                  </w:r>
                </w:p>
              </w:tc>
              <w:tc>
                <w:tcPr>
                  <w:tcW w:w="1134" w:type="dxa"/>
                  <w:tcBorders>
                    <w:top w:val="nil"/>
                    <w:left w:val="nil"/>
                    <w:bottom w:val="single" w:sz="4" w:space="0" w:color="auto"/>
                    <w:right w:val="single" w:sz="4" w:space="0" w:color="auto"/>
                  </w:tcBorders>
                  <w:shd w:val="clear" w:color="auto" w:fill="auto"/>
                  <w:vAlign w:val="center"/>
                  <w:hideMark/>
                </w:tcPr>
                <w:p w:rsidR="00F73995" w:rsidRPr="00F73995" w:rsidRDefault="00F73995" w:rsidP="00F73995">
                  <w:pPr>
                    <w:framePr w:hSpace="180" w:wrap="around" w:hAnchor="margin" w:y="375"/>
                    <w:jc w:val="center"/>
                    <w:rPr>
                      <w:sz w:val="16"/>
                      <w:szCs w:val="16"/>
                    </w:rPr>
                  </w:pPr>
                  <w:r w:rsidRPr="00F73995">
                    <w:rPr>
                      <w:sz w:val="16"/>
                      <w:szCs w:val="16"/>
                    </w:rPr>
                    <w:t>20,00</w:t>
                  </w:r>
                </w:p>
              </w:tc>
              <w:tc>
                <w:tcPr>
                  <w:tcW w:w="1151" w:type="dxa"/>
                  <w:tcBorders>
                    <w:top w:val="nil"/>
                    <w:left w:val="nil"/>
                    <w:bottom w:val="single" w:sz="4" w:space="0" w:color="auto"/>
                    <w:right w:val="single" w:sz="4" w:space="0" w:color="auto"/>
                  </w:tcBorders>
                  <w:shd w:val="clear" w:color="auto" w:fill="auto"/>
                  <w:vAlign w:val="center"/>
                  <w:hideMark/>
                </w:tcPr>
                <w:p w:rsidR="00F73995" w:rsidRPr="00F73995" w:rsidRDefault="00F73995" w:rsidP="00F73995">
                  <w:pPr>
                    <w:framePr w:hSpace="180" w:wrap="around" w:hAnchor="margin" w:y="375"/>
                    <w:jc w:val="center"/>
                    <w:rPr>
                      <w:sz w:val="16"/>
                      <w:szCs w:val="16"/>
                    </w:rPr>
                  </w:pPr>
                  <w:r w:rsidRPr="00F73995">
                    <w:rPr>
                      <w:sz w:val="16"/>
                      <w:szCs w:val="16"/>
                    </w:rPr>
                    <w:t>0,00</w:t>
                  </w:r>
                </w:p>
              </w:tc>
              <w:tc>
                <w:tcPr>
                  <w:tcW w:w="851" w:type="dxa"/>
                  <w:tcBorders>
                    <w:top w:val="nil"/>
                    <w:left w:val="nil"/>
                    <w:bottom w:val="single" w:sz="4" w:space="0" w:color="auto"/>
                    <w:right w:val="single" w:sz="8" w:space="0" w:color="auto"/>
                  </w:tcBorders>
                  <w:shd w:val="clear" w:color="auto" w:fill="auto"/>
                  <w:noWrap/>
                  <w:vAlign w:val="center"/>
                  <w:hideMark/>
                </w:tcPr>
                <w:p w:rsidR="00F73995" w:rsidRPr="00F73995" w:rsidRDefault="00F73995" w:rsidP="00F73995">
                  <w:pPr>
                    <w:framePr w:hSpace="180" w:wrap="around" w:hAnchor="margin" w:y="375"/>
                    <w:jc w:val="right"/>
                    <w:rPr>
                      <w:sz w:val="16"/>
                      <w:szCs w:val="16"/>
                    </w:rPr>
                  </w:pPr>
                  <w:r w:rsidRPr="00F73995">
                    <w:rPr>
                      <w:sz w:val="16"/>
                      <w:szCs w:val="16"/>
                    </w:rPr>
                    <w:t>0,00%</w:t>
                  </w:r>
                </w:p>
              </w:tc>
            </w:tr>
            <w:tr w:rsidR="00F73995" w:rsidRPr="00F73995" w:rsidTr="00F73995">
              <w:trPr>
                <w:trHeight w:val="437"/>
              </w:trPr>
              <w:tc>
                <w:tcPr>
                  <w:tcW w:w="456" w:type="dxa"/>
                  <w:vMerge/>
                  <w:tcBorders>
                    <w:top w:val="nil"/>
                    <w:left w:val="single" w:sz="8" w:space="0" w:color="auto"/>
                    <w:bottom w:val="nil"/>
                    <w:right w:val="single" w:sz="4" w:space="0" w:color="auto"/>
                  </w:tcBorders>
                  <w:vAlign w:val="center"/>
                  <w:hideMark/>
                </w:tcPr>
                <w:p w:rsidR="00F73995" w:rsidRPr="00F73995" w:rsidRDefault="00F73995" w:rsidP="00F73995">
                  <w:pPr>
                    <w:framePr w:hSpace="180" w:wrap="around" w:hAnchor="margin" w:y="375"/>
                    <w:rPr>
                      <w:sz w:val="16"/>
                      <w:szCs w:val="16"/>
                    </w:rPr>
                  </w:pPr>
                </w:p>
              </w:tc>
              <w:tc>
                <w:tcPr>
                  <w:tcW w:w="1812" w:type="dxa"/>
                  <w:vMerge/>
                  <w:tcBorders>
                    <w:top w:val="nil"/>
                    <w:left w:val="single" w:sz="4" w:space="0" w:color="auto"/>
                    <w:bottom w:val="nil"/>
                    <w:right w:val="single" w:sz="4" w:space="0" w:color="auto"/>
                  </w:tcBorders>
                  <w:vAlign w:val="center"/>
                  <w:hideMark/>
                </w:tcPr>
                <w:p w:rsidR="00F73995" w:rsidRPr="00F73995" w:rsidRDefault="00F73995" w:rsidP="00F73995">
                  <w:pPr>
                    <w:framePr w:hSpace="180" w:wrap="around" w:hAnchor="margin" w:y="375"/>
                    <w:rPr>
                      <w:b/>
                      <w:bCs/>
                      <w:sz w:val="16"/>
                      <w:szCs w:val="16"/>
                    </w:rPr>
                  </w:pPr>
                </w:p>
              </w:tc>
              <w:tc>
                <w:tcPr>
                  <w:tcW w:w="1701" w:type="dxa"/>
                  <w:vMerge/>
                  <w:tcBorders>
                    <w:top w:val="nil"/>
                    <w:left w:val="single" w:sz="4" w:space="0" w:color="auto"/>
                    <w:bottom w:val="nil"/>
                    <w:right w:val="single" w:sz="4" w:space="0" w:color="auto"/>
                  </w:tcBorders>
                  <w:vAlign w:val="center"/>
                  <w:hideMark/>
                </w:tcPr>
                <w:p w:rsidR="00F73995" w:rsidRPr="00F73995" w:rsidRDefault="00F73995" w:rsidP="00F73995">
                  <w:pPr>
                    <w:framePr w:hSpace="180" w:wrap="around" w:hAnchor="margin" w:y="375"/>
                    <w:rPr>
                      <w:b/>
                      <w:bCs/>
                      <w:sz w:val="16"/>
                      <w:szCs w:val="16"/>
                    </w:rPr>
                  </w:pPr>
                </w:p>
              </w:tc>
              <w:tc>
                <w:tcPr>
                  <w:tcW w:w="993" w:type="dxa"/>
                  <w:vMerge/>
                  <w:tcBorders>
                    <w:top w:val="nil"/>
                    <w:left w:val="single" w:sz="4" w:space="0" w:color="auto"/>
                    <w:bottom w:val="nil"/>
                    <w:right w:val="single" w:sz="4" w:space="0" w:color="auto"/>
                  </w:tcBorders>
                  <w:vAlign w:val="center"/>
                  <w:hideMark/>
                </w:tcPr>
                <w:p w:rsidR="00F73995" w:rsidRPr="00F73995" w:rsidRDefault="00F73995" w:rsidP="00F73995">
                  <w:pPr>
                    <w:framePr w:hSpace="180" w:wrap="around" w:hAnchor="margin" w:y="375"/>
                    <w:rPr>
                      <w:b/>
                      <w:bCs/>
                      <w:sz w:val="16"/>
                      <w:szCs w:val="16"/>
                    </w:rPr>
                  </w:pPr>
                </w:p>
              </w:tc>
              <w:tc>
                <w:tcPr>
                  <w:tcW w:w="709" w:type="dxa"/>
                  <w:vMerge/>
                  <w:tcBorders>
                    <w:top w:val="nil"/>
                    <w:left w:val="single" w:sz="4" w:space="0" w:color="auto"/>
                    <w:bottom w:val="nil"/>
                    <w:right w:val="single" w:sz="4" w:space="0" w:color="auto"/>
                  </w:tcBorders>
                  <w:vAlign w:val="center"/>
                  <w:hideMark/>
                </w:tcPr>
                <w:p w:rsidR="00F73995" w:rsidRPr="00F73995" w:rsidRDefault="00F73995" w:rsidP="00F73995">
                  <w:pPr>
                    <w:framePr w:hSpace="180" w:wrap="around" w:hAnchor="margin" w:y="375"/>
                    <w:rPr>
                      <w:b/>
                      <w:bCs/>
                      <w:sz w:val="16"/>
                      <w:szCs w:val="16"/>
                    </w:rPr>
                  </w:pPr>
                </w:p>
              </w:tc>
              <w:tc>
                <w:tcPr>
                  <w:tcW w:w="5103" w:type="dxa"/>
                  <w:tcBorders>
                    <w:top w:val="nil"/>
                    <w:left w:val="nil"/>
                    <w:bottom w:val="single" w:sz="4" w:space="0" w:color="auto"/>
                    <w:right w:val="single" w:sz="4" w:space="0" w:color="auto"/>
                  </w:tcBorders>
                  <w:shd w:val="clear" w:color="000000" w:fill="FFFFFF"/>
                  <w:vAlign w:val="center"/>
                  <w:hideMark/>
                </w:tcPr>
                <w:p w:rsidR="00F73995" w:rsidRPr="00F73995" w:rsidRDefault="00F73995" w:rsidP="00F73995">
                  <w:pPr>
                    <w:framePr w:hSpace="180" w:wrap="around" w:hAnchor="margin" w:y="375"/>
                    <w:rPr>
                      <w:sz w:val="16"/>
                      <w:szCs w:val="16"/>
                    </w:rPr>
                  </w:pPr>
                  <w:r w:rsidRPr="00F73995">
                    <w:rPr>
                      <w:sz w:val="16"/>
                      <w:szCs w:val="16"/>
                    </w:rPr>
                    <w:t>Содержание муниципального жилищного фонда, в том числе капитальный ремонт муниципального жилищного фонда</w:t>
                  </w:r>
                </w:p>
              </w:tc>
              <w:tc>
                <w:tcPr>
                  <w:tcW w:w="566" w:type="dxa"/>
                  <w:tcBorders>
                    <w:top w:val="nil"/>
                    <w:left w:val="nil"/>
                    <w:bottom w:val="single" w:sz="4" w:space="0" w:color="auto"/>
                    <w:right w:val="single" w:sz="4" w:space="0" w:color="auto"/>
                  </w:tcBorders>
                  <w:shd w:val="clear" w:color="000000" w:fill="FFFFFF"/>
                  <w:vAlign w:val="center"/>
                  <w:hideMark/>
                </w:tcPr>
                <w:p w:rsidR="00F73995" w:rsidRPr="00F73995" w:rsidRDefault="00F73995" w:rsidP="00F73995">
                  <w:pPr>
                    <w:framePr w:hSpace="180" w:wrap="around" w:hAnchor="margin" w:y="375"/>
                    <w:jc w:val="center"/>
                    <w:rPr>
                      <w:sz w:val="16"/>
                      <w:szCs w:val="16"/>
                    </w:rPr>
                  </w:pPr>
                  <w:r w:rsidRPr="00F73995">
                    <w:rPr>
                      <w:sz w:val="16"/>
                      <w:szCs w:val="16"/>
                    </w:rPr>
                    <w:t>0501</w:t>
                  </w:r>
                </w:p>
              </w:tc>
              <w:tc>
                <w:tcPr>
                  <w:tcW w:w="1117" w:type="dxa"/>
                  <w:tcBorders>
                    <w:top w:val="nil"/>
                    <w:left w:val="nil"/>
                    <w:bottom w:val="single" w:sz="4" w:space="0" w:color="auto"/>
                    <w:right w:val="single" w:sz="4" w:space="0" w:color="auto"/>
                  </w:tcBorders>
                  <w:shd w:val="clear" w:color="000000" w:fill="FFFFFF"/>
                  <w:vAlign w:val="center"/>
                  <w:hideMark/>
                </w:tcPr>
                <w:p w:rsidR="00F73995" w:rsidRPr="00F73995" w:rsidRDefault="00F73995" w:rsidP="00F73995">
                  <w:pPr>
                    <w:framePr w:hSpace="180" w:wrap="around" w:hAnchor="margin" w:y="375"/>
                    <w:jc w:val="center"/>
                    <w:rPr>
                      <w:sz w:val="16"/>
                      <w:szCs w:val="16"/>
                    </w:rPr>
                  </w:pPr>
                  <w:r w:rsidRPr="00F73995">
                    <w:rPr>
                      <w:sz w:val="16"/>
                      <w:szCs w:val="16"/>
                    </w:rPr>
                    <w:t>7И30016400</w:t>
                  </w:r>
                </w:p>
              </w:tc>
              <w:tc>
                <w:tcPr>
                  <w:tcW w:w="1134" w:type="dxa"/>
                  <w:tcBorders>
                    <w:top w:val="nil"/>
                    <w:left w:val="nil"/>
                    <w:bottom w:val="single" w:sz="4" w:space="0" w:color="auto"/>
                    <w:right w:val="single" w:sz="4" w:space="0" w:color="auto"/>
                  </w:tcBorders>
                  <w:shd w:val="clear" w:color="auto" w:fill="auto"/>
                  <w:vAlign w:val="center"/>
                  <w:hideMark/>
                </w:tcPr>
                <w:p w:rsidR="00F73995" w:rsidRPr="00F73995" w:rsidRDefault="00F73995" w:rsidP="00F73995">
                  <w:pPr>
                    <w:framePr w:hSpace="180" w:wrap="around" w:hAnchor="margin" w:y="375"/>
                    <w:jc w:val="center"/>
                    <w:rPr>
                      <w:sz w:val="16"/>
                      <w:szCs w:val="16"/>
                    </w:rPr>
                  </w:pPr>
                  <w:r w:rsidRPr="00F73995">
                    <w:rPr>
                      <w:sz w:val="16"/>
                      <w:szCs w:val="16"/>
                    </w:rPr>
                    <w:t>1168,00</w:t>
                  </w:r>
                </w:p>
              </w:tc>
              <w:tc>
                <w:tcPr>
                  <w:tcW w:w="1151" w:type="dxa"/>
                  <w:tcBorders>
                    <w:top w:val="nil"/>
                    <w:left w:val="nil"/>
                    <w:bottom w:val="single" w:sz="4" w:space="0" w:color="auto"/>
                    <w:right w:val="single" w:sz="4" w:space="0" w:color="auto"/>
                  </w:tcBorders>
                  <w:shd w:val="clear" w:color="auto" w:fill="auto"/>
                  <w:vAlign w:val="center"/>
                  <w:hideMark/>
                </w:tcPr>
                <w:p w:rsidR="00F73995" w:rsidRPr="00F73995" w:rsidRDefault="00F73995" w:rsidP="00F73995">
                  <w:pPr>
                    <w:framePr w:hSpace="180" w:wrap="around" w:hAnchor="margin" w:y="375"/>
                    <w:jc w:val="center"/>
                    <w:rPr>
                      <w:sz w:val="16"/>
                      <w:szCs w:val="16"/>
                    </w:rPr>
                  </w:pPr>
                  <w:r w:rsidRPr="00F73995">
                    <w:rPr>
                      <w:sz w:val="16"/>
                      <w:szCs w:val="16"/>
                    </w:rPr>
                    <w:t>483,50</w:t>
                  </w:r>
                </w:p>
              </w:tc>
              <w:tc>
                <w:tcPr>
                  <w:tcW w:w="851" w:type="dxa"/>
                  <w:tcBorders>
                    <w:top w:val="nil"/>
                    <w:left w:val="nil"/>
                    <w:bottom w:val="single" w:sz="4" w:space="0" w:color="auto"/>
                    <w:right w:val="single" w:sz="8" w:space="0" w:color="auto"/>
                  </w:tcBorders>
                  <w:shd w:val="clear" w:color="auto" w:fill="auto"/>
                  <w:noWrap/>
                  <w:vAlign w:val="center"/>
                  <w:hideMark/>
                </w:tcPr>
                <w:p w:rsidR="00F73995" w:rsidRPr="00F73995" w:rsidRDefault="00F73995" w:rsidP="00F73995">
                  <w:pPr>
                    <w:framePr w:hSpace="180" w:wrap="around" w:hAnchor="margin" w:y="375"/>
                    <w:jc w:val="right"/>
                    <w:rPr>
                      <w:sz w:val="16"/>
                      <w:szCs w:val="16"/>
                    </w:rPr>
                  </w:pPr>
                  <w:r w:rsidRPr="00F73995">
                    <w:rPr>
                      <w:sz w:val="16"/>
                      <w:szCs w:val="16"/>
                    </w:rPr>
                    <w:t>41,40%</w:t>
                  </w:r>
                </w:p>
              </w:tc>
            </w:tr>
            <w:tr w:rsidR="00F73995" w:rsidRPr="00F73995" w:rsidTr="00F73995">
              <w:trPr>
                <w:trHeight w:val="272"/>
              </w:trPr>
              <w:tc>
                <w:tcPr>
                  <w:tcW w:w="456" w:type="dxa"/>
                  <w:vMerge/>
                  <w:tcBorders>
                    <w:top w:val="nil"/>
                    <w:left w:val="single" w:sz="8" w:space="0" w:color="auto"/>
                    <w:bottom w:val="nil"/>
                    <w:right w:val="single" w:sz="4" w:space="0" w:color="auto"/>
                  </w:tcBorders>
                  <w:vAlign w:val="center"/>
                  <w:hideMark/>
                </w:tcPr>
                <w:p w:rsidR="00F73995" w:rsidRPr="00F73995" w:rsidRDefault="00F73995" w:rsidP="00F73995">
                  <w:pPr>
                    <w:framePr w:hSpace="180" w:wrap="around" w:hAnchor="margin" w:y="375"/>
                    <w:rPr>
                      <w:sz w:val="16"/>
                      <w:szCs w:val="16"/>
                    </w:rPr>
                  </w:pPr>
                </w:p>
              </w:tc>
              <w:tc>
                <w:tcPr>
                  <w:tcW w:w="1812" w:type="dxa"/>
                  <w:vMerge/>
                  <w:tcBorders>
                    <w:top w:val="nil"/>
                    <w:left w:val="single" w:sz="4" w:space="0" w:color="auto"/>
                    <w:bottom w:val="nil"/>
                    <w:right w:val="single" w:sz="4" w:space="0" w:color="auto"/>
                  </w:tcBorders>
                  <w:vAlign w:val="center"/>
                  <w:hideMark/>
                </w:tcPr>
                <w:p w:rsidR="00F73995" w:rsidRPr="00F73995" w:rsidRDefault="00F73995" w:rsidP="00F73995">
                  <w:pPr>
                    <w:framePr w:hSpace="180" w:wrap="around" w:hAnchor="margin" w:y="375"/>
                    <w:rPr>
                      <w:b/>
                      <w:bCs/>
                      <w:sz w:val="16"/>
                      <w:szCs w:val="16"/>
                    </w:rPr>
                  </w:pPr>
                </w:p>
              </w:tc>
              <w:tc>
                <w:tcPr>
                  <w:tcW w:w="1701" w:type="dxa"/>
                  <w:vMerge/>
                  <w:tcBorders>
                    <w:top w:val="nil"/>
                    <w:left w:val="single" w:sz="4" w:space="0" w:color="auto"/>
                    <w:bottom w:val="nil"/>
                    <w:right w:val="single" w:sz="4" w:space="0" w:color="auto"/>
                  </w:tcBorders>
                  <w:vAlign w:val="center"/>
                  <w:hideMark/>
                </w:tcPr>
                <w:p w:rsidR="00F73995" w:rsidRPr="00F73995" w:rsidRDefault="00F73995" w:rsidP="00F73995">
                  <w:pPr>
                    <w:framePr w:hSpace="180" w:wrap="around" w:hAnchor="margin" w:y="375"/>
                    <w:rPr>
                      <w:b/>
                      <w:bCs/>
                      <w:sz w:val="16"/>
                      <w:szCs w:val="16"/>
                    </w:rPr>
                  </w:pPr>
                </w:p>
              </w:tc>
              <w:tc>
                <w:tcPr>
                  <w:tcW w:w="993" w:type="dxa"/>
                  <w:vMerge/>
                  <w:tcBorders>
                    <w:top w:val="nil"/>
                    <w:left w:val="single" w:sz="4" w:space="0" w:color="auto"/>
                    <w:bottom w:val="nil"/>
                    <w:right w:val="single" w:sz="4" w:space="0" w:color="auto"/>
                  </w:tcBorders>
                  <w:vAlign w:val="center"/>
                  <w:hideMark/>
                </w:tcPr>
                <w:p w:rsidR="00F73995" w:rsidRPr="00F73995" w:rsidRDefault="00F73995" w:rsidP="00F73995">
                  <w:pPr>
                    <w:framePr w:hSpace="180" w:wrap="around" w:hAnchor="margin" w:y="375"/>
                    <w:rPr>
                      <w:b/>
                      <w:bCs/>
                      <w:sz w:val="16"/>
                      <w:szCs w:val="16"/>
                    </w:rPr>
                  </w:pPr>
                </w:p>
              </w:tc>
              <w:tc>
                <w:tcPr>
                  <w:tcW w:w="709" w:type="dxa"/>
                  <w:vMerge/>
                  <w:tcBorders>
                    <w:top w:val="nil"/>
                    <w:left w:val="single" w:sz="4" w:space="0" w:color="auto"/>
                    <w:bottom w:val="nil"/>
                    <w:right w:val="single" w:sz="4" w:space="0" w:color="auto"/>
                  </w:tcBorders>
                  <w:vAlign w:val="center"/>
                  <w:hideMark/>
                </w:tcPr>
                <w:p w:rsidR="00F73995" w:rsidRPr="00F73995" w:rsidRDefault="00F73995" w:rsidP="00F73995">
                  <w:pPr>
                    <w:framePr w:hSpace="180" w:wrap="around" w:hAnchor="margin" w:y="375"/>
                    <w:rPr>
                      <w:b/>
                      <w:bCs/>
                      <w:sz w:val="16"/>
                      <w:szCs w:val="16"/>
                    </w:rPr>
                  </w:pPr>
                </w:p>
              </w:tc>
              <w:tc>
                <w:tcPr>
                  <w:tcW w:w="5103" w:type="dxa"/>
                  <w:tcBorders>
                    <w:top w:val="nil"/>
                    <w:left w:val="nil"/>
                    <w:bottom w:val="single" w:sz="4" w:space="0" w:color="auto"/>
                    <w:right w:val="single" w:sz="4" w:space="0" w:color="auto"/>
                  </w:tcBorders>
                  <w:shd w:val="clear" w:color="000000" w:fill="FFFFFF"/>
                  <w:vAlign w:val="center"/>
                  <w:hideMark/>
                </w:tcPr>
                <w:p w:rsidR="00F73995" w:rsidRPr="00F73995" w:rsidRDefault="00F73995" w:rsidP="00F73995">
                  <w:pPr>
                    <w:framePr w:hSpace="180" w:wrap="around" w:hAnchor="margin" w:y="375"/>
                    <w:rPr>
                      <w:sz w:val="16"/>
                      <w:szCs w:val="16"/>
                    </w:rPr>
                  </w:pPr>
                  <w:r w:rsidRPr="00F73995">
                    <w:rPr>
                      <w:sz w:val="16"/>
                      <w:szCs w:val="16"/>
                    </w:rPr>
                    <w:t xml:space="preserve">Мероприятия в области коммунального хозяйства </w:t>
                  </w:r>
                </w:p>
              </w:tc>
              <w:tc>
                <w:tcPr>
                  <w:tcW w:w="566" w:type="dxa"/>
                  <w:tcBorders>
                    <w:top w:val="nil"/>
                    <w:left w:val="nil"/>
                    <w:bottom w:val="single" w:sz="4" w:space="0" w:color="auto"/>
                    <w:right w:val="single" w:sz="4" w:space="0" w:color="auto"/>
                  </w:tcBorders>
                  <w:shd w:val="clear" w:color="000000" w:fill="FFFFFF"/>
                  <w:vAlign w:val="center"/>
                  <w:hideMark/>
                </w:tcPr>
                <w:p w:rsidR="00F73995" w:rsidRPr="00F73995" w:rsidRDefault="00F73995" w:rsidP="00F73995">
                  <w:pPr>
                    <w:framePr w:hSpace="180" w:wrap="around" w:hAnchor="margin" w:y="375"/>
                    <w:jc w:val="center"/>
                    <w:rPr>
                      <w:sz w:val="16"/>
                      <w:szCs w:val="16"/>
                    </w:rPr>
                  </w:pPr>
                  <w:r w:rsidRPr="00F73995">
                    <w:rPr>
                      <w:sz w:val="16"/>
                      <w:szCs w:val="16"/>
                    </w:rPr>
                    <w:t>0502</w:t>
                  </w:r>
                </w:p>
              </w:tc>
              <w:tc>
                <w:tcPr>
                  <w:tcW w:w="1117" w:type="dxa"/>
                  <w:tcBorders>
                    <w:top w:val="nil"/>
                    <w:left w:val="nil"/>
                    <w:bottom w:val="single" w:sz="4" w:space="0" w:color="auto"/>
                    <w:right w:val="single" w:sz="4" w:space="0" w:color="auto"/>
                  </w:tcBorders>
                  <w:shd w:val="clear" w:color="000000" w:fill="FFFFFF"/>
                  <w:vAlign w:val="center"/>
                  <w:hideMark/>
                </w:tcPr>
                <w:p w:rsidR="00F73995" w:rsidRPr="00F73995" w:rsidRDefault="00F73995" w:rsidP="00F73995">
                  <w:pPr>
                    <w:framePr w:hSpace="180" w:wrap="around" w:hAnchor="margin" w:y="375"/>
                    <w:jc w:val="center"/>
                    <w:rPr>
                      <w:sz w:val="16"/>
                      <w:szCs w:val="16"/>
                    </w:rPr>
                  </w:pPr>
                  <w:r w:rsidRPr="00F73995">
                    <w:rPr>
                      <w:sz w:val="16"/>
                      <w:szCs w:val="16"/>
                    </w:rPr>
                    <w:t>7И30015220</w:t>
                  </w:r>
                </w:p>
              </w:tc>
              <w:tc>
                <w:tcPr>
                  <w:tcW w:w="1134" w:type="dxa"/>
                  <w:tcBorders>
                    <w:top w:val="nil"/>
                    <w:left w:val="nil"/>
                    <w:bottom w:val="single" w:sz="4" w:space="0" w:color="auto"/>
                    <w:right w:val="single" w:sz="4" w:space="0" w:color="auto"/>
                  </w:tcBorders>
                  <w:shd w:val="clear" w:color="000000" w:fill="FFFFFF"/>
                  <w:vAlign w:val="center"/>
                  <w:hideMark/>
                </w:tcPr>
                <w:p w:rsidR="00F73995" w:rsidRPr="00F73995" w:rsidRDefault="00F73995" w:rsidP="00F73995">
                  <w:pPr>
                    <w:framePr w:hSpace="180" w:wrap="around" w:hAnchor="margin" w:y="375"/>
                    <w:jc w:val="center"/>
                    <w:rPr>
                      <w:sz w:val="16"/>
                      <w:szCs w:val="16"/>
                    </w:rPr>
                  </w:pPr>
                  <w:r w:rsidRPr="00F73995">
                    <w:rPr>
                      <w:sz w:val="16"/>
                      <w:szCs w:val="16"/>
                    </w:rPr>
                    <w:t xml:space="preserve">           318,07   </w:t>
                  </w:r>
                </w:p>
              </w:tc>
              <w:tc>
                <w:tcPr>
                  <w:tcW w:w="1151" w:type="dxa"/>
                  <w:tcBorders>
                    <w:top w:val="nil"/>
                    <w:left w:val="nil"/>
                    <w:bottom w:val="single" w:sz="4" w:space="0" w:color="auto"/>
                    <w:right w:val="single" w:sz="4" w:space="0" w:color="auto"/>
                  </w:tcBorders>
                  <w:shd w:val="clear" w:color="000000" w:fill="FFFFFF"/>
                  <w:vAlign w:val="center"/>
                  <w:hideMark/>
                </w:tcPr>
                <w:p w:rsidR="00F73995" w:rsidRPr="00F73995" w:rsidRDefault="00F73995" w:rsidP="00F73995">
                  <w:pPr>
                    <w:framePr w:hSpace="180" w:wrap="around" w:hAnchor="margin" w:y="375"/>
                    <w:jc w:val="center"/>
                    <w:rPr>
                      <w:sz w:val="16"/>
                      <w:szCs w:val="16"/>
                    </w:rPr>
                  </w:pPr>
                  <w:r w:rsidRPr="00F73995">
                    <w:rPr>
                      <w:sz w:val="16"/>
                      <w:szCs w:val="16"/>
                    </w:rPr>
                    <w:t xml:space="preserve">             55,48   </w:t>
                  </w:r>
                </w:p>
              </w:tc>
              <w:tc>
                <w:tcPr>
                  <w:tcW w:w="851" w:type="dxa"/>
                  <w:tcBorders>
                    <w:top w:val="nil"/>
                    <w:left w:val="nil"/>
                    <w:bottom w:val="single" w:sz="4" w:space="0" w:color="auto"/>
                    <w:right w:val="single" w:sz="8" w:space="0" w:color="auto"/>
                  </w:tcBorders>
                  <w:shd w:val="clear" w:color="auto" w:fill="auto"/>
                  <w:noWrap/>
                  <w:vAlign w:val="center"/>
                  <w:hideMark/>
                </w:tcPr>
                <w:p w:rsidR="00F73995" w:rsidRPr="00F73995" w:rsidRDefault="00F73995" w:rsidP="00F73995">
                  <w:pPr>
                    <w:framePr w:hSpace="180" w:wrap="around" w:hAnchor="margin" w:y="375"/>
                    <w:jc w:val="right"/>
                    <w:rPr>
                      <w:sz w:val="16"/>
                      <w:szCs w:val="16"/>
                    </w:rPr>
                  </w:pPr>
                  <w:r w:rsidRPr="00F73995">
                    <w:rPr>
                      <w:sz w:val="16"/>
                      <w:szCs w:val="16"/>
                    </w:rPr>
                    <w:t>17,44%</w:t>
                  </w:r>
                </w:p>
              </w:tc>
            </w:tr>
            <w:tr w:rsidR="00F73995" w:rsidRPr="00F73995" w:rsidTr="00F73995">
              <w:trPr>
                <w:trHeight w:val="324"/>
              </w:trPr>
              <w:tc>
                <w:tcPr>
                  <w:tcW w:w="456" w:type="dxa"/>
                  <w:vMerge/>
                  <w:tcBorders>
                    <w:top w:val="nil"/>
                    <w:left w:val="single" w:sz="8" w:space="0" w:color="auto"/>
                    <w:bottom w:val="nil"/>
                    <w:right w:val="single" w:sz="4" w:space="0" w:color="auto"/>
                  </w:tcBorders>
                  <w:vAlign w:val="center"/>
                  <w:hideMark/>
                </w:tcPr>
                <w:p w:rsidR="00F73995" w:rsidRPr="00F73995" w:rsidRDefault="00F73995" w:rsidP="00F73995">
                  <w:pPr>
                    <w:framePr w:hSpace="180" w:wrap="around" w:hAnchor="margin" w:y="375"/>
                    <w:rPr>
                      <w:sz w:val="16"/>
                      <w:szCs w:val="16"/>
                    </w:rPr>
                  </w:pPr>
                </w:p>
              </w:tc>
              <w:tc>
                <w:tcPr>
                  <w:tcW w:w="1812" w:type="dxa"/>
                  <w:vMerge/>
                  <w:tcBorders>
                    <w:top w:val="nil"/>
                    <w:left w:val="single" w:sz="4" w:space="0" w:color="auto"/>
                    <w:bottom w:val="nil"/>
                    <w:right w:val="single" w:sz="4" w:space="0" w:color="auto"/>
                  </w:tcBorders>
                  <w:vAlign w:val="center"/>
                  <w:hideMark/>
                </w:tcPr>
                <w:p w:rsidR="00F73995" w:rsidRPr="00F73995" w:rsidRDefault="00F73995" w:rsidP="00F73995">
                  <w:pPr>
                    <w:framePr w:hSpace="180" w:wrap="around" w:hAnchor="margin" w:y="375"/>
                    <w:rPr>
                      <w:b/>
                      <w:bCs/>
                      <w:sz w:val="16"/>
                      <w:szCs w:val="16"/>
                    </w:rPr>
                  </w:pPr>
                </w:p>
              </w:tc>
              <w:tc>
                <w:tcPr>
                  <w:tcW w:w="1701" w:type="dxa"/>
                  <w:vMerge/>
                  <w:tcBorders>
                    <w:top w:val="nil"/>
                    <w:left w:val="single" w:sz="4" w:space="0" w:color="auto"/>
                    <w:bottom w:val="nil"/>
                    <w:right w:val="single" w:sz="4" w:space="0" w:color="auto"/>
                  </w:tcBorders>
                  <w:vAlign w:val="center"/>
                  <w:hideMark/>
                </w:tcPr>
                <w:p w:rsidR="00F73995" w:rsidRPr="00F73995" w:rsidRDefault="00F73995" w:rsidP="00F73995">
                  <w:pPr>
                    <w:framePr w:hSpace="180" w:wrap="around" w:hAnchor="margin" w:y="375"/>
                    <w:rPr>
                      <w:b/>
                      <w:bCs/>
                      <w:sz w:val="16"/>
                      <w:szCs w:val="16"/>
                    </w:rPr>
                  </w:pPr>
                </w:p>
              </w:tc>
              <w:tc>
                <w:tcPr>
                  <w:tcW w:w="993" w:type="dxa"/>
                  <w:vMerge/>
                  <w:tcBorders>
                    <w:top w:val="nil"/>
                    <w:left w:val="single" w:sz="4" w:space="0" w:color="auto"/>
                    <w:bottom w:val="nil"/>
                    <w:right w:val="single" w:sz="4" w:space="0" w:color="auto"/>
                  </w:tcBorders>
                  <w:vAlign w:val="center"/>
                  <w:hideMark/>
                </w:tcPr>
                <w:p w:rsidR="00F73995" w:rsidRPr="00F73995" w:rsidRDefault="00F73995" w:rsidP="00F73995">
                  <w:pPr>
                    <w:framePr w:hSpace="180" w:wrap="around" w:hAnchor="margin" w:y="375"/>
                    <w:rPr>
                      <w:b/>
                      <w:bCs/>
                      <w:sz w:val="16"/>
                      <w:szCs w:val="16"/>
                    </w:rPr>
                  </w:pPr>
                </w:p>
              </w:tc>
              <w:tc>
                <w:tcPr>
                  <w:tcW w:w="709" w:type="dxa"/>
                  <w:vMerge/>
                  <w:tcBorders>
                    <w:top w:val="nil"/>
                    <w:left w:val="single" w:sz="4" w:space="0" w:color="auto"/>
                    <w:bottom w:val="nil"/>
                    <w:right w:val="single" w:sz="4" w:space="0" w:color="auto"/>
                  </w:tcBorders>
                  <w:vAlign w:val="center"/>
                  <w:hideMark/>
                </w:tcPr>
                <w:p w:rsidR="00F73995" w:rsidRPr="00F73995" w:rsidRDefault="00F73995" w:rsidP="00F73995">
                  <w:pPr>
                    <w:framePr w:hSpace="180" w:wrap="around" w:hAnchor="margin" w:y="375"/>
                    <w:rPr>
                      <w:b/>
                      <w:bCs/>
                      <w:sz w:val="16"/>
                      <w:szCs w:val="16"/>
                    </w:rPr>
                  </w:pPr>
                </w:p>
              </w:tc>
              <w:tc>
                <w:tcPr>
                  <w:tcW w:w="5103" w:type="dxa"/>
                  <w:tcBorders>
                    <w:top w:val="nil"/>
                    <w:left w:val="nil"/>
                    <w:bottom w:val="single" w:sz="4" w:space="0" w:color="auto"/>
                    <w:right w:val="single" w:sz="4" w:space="0" w:color="auto"/>
                  </w:tcBorders>
                  <w:shd w:val="clear" w:color="000000" w:fill="FFFFFF"/>
                  <w:vAlign w:val="center"/>
                  <w:hideMark/>
                </w:tcPr>
                <w:p w:rsidR="00F73995" w:rsidRPr="00F73995" w:rsidRDefault="00F73995" w:rsidP="00F73995">
                  <w:pPr>
                    <w:framePr w:hSpace="180" w:wrap="around" w:hAnchor="margin" w:y="375"/>
                    <w:rPr>
                      <w:sz w:val="16"/>
                      <w:szCs w:val="16"/>
                    </w:rPr>
                  </w:pPr>
                  <w:r w:rsidRPr="00F73995">
                    <w:rPr>
                      <w:sz w:val="16"/>
                      <w:szCs w:val="16"/>
                    </w:rPr>
                    <w:t xml:space="preserve">Проведение мероприятий по организации уличного освещения </w:t>
                  </w:r>
                </w:p>
              </w:tc>
              <w:tc>
                <w:tcPr>
                  <w:tcW w:w="566" w:type="dxa"/>
                  <w:tcBorders>
                    <w:top w:val="nil"/>
                    <w:left w:val="nil"/>
                    <w:bottom w:val="single" w:sz="4" w:space="0" w:color="auto"/>
                    <w:right w:val="single" w:sz="4" w:space="0" w:color="auto"/>
                  </w:tcBorders>
                  <w:shd w:val="clear" w:color="000000" w:fill="FFFFFF"/>
                  <w:vAlign w:val="center"/>
                  <w:hideMark/>
                </w:tcPr>
                <w:p w:rsidR="00F73995" w:rsidRPr="00F73995" w:rsidRDefault="00F73995" w:rsidP="00F73995">
                  <w:pPr>
                    <w:framePr w:hSpace="180" w:wrap="around" w:hAnchor="margin" w:y="375"/>
                    <w:jc w:val="center"/>
                    <w:rPr>
                      <w:sz w:val="16"/>
                      <w:szCs w:val="16"/>
                    </w:rPr>
                  </w:pPr>
                  <w:r w:rsidRPr="00F73995">
                    <w:rPr>
                      <w:sz w:val="16"/>
                      <w:szCs w:val="16"/>
                    </w:rPr>
                    <w:t>0503</w:t>
                  </w:r>
                </w:p>
              </w:tc>
              <w:tc>
                <w:tcPr>
                  <w:tcW w:w="1117" w:type="dxa"/>
                  <w:tcBorders>
                    <w:top w:val="nil"/>
                    <w:left w:val="nil"/>
                    <w:bottom w:val="single" w:sz="4" w:space="0" w:color="auto"/>
                    <w:right w:val="single" w:sz="4" w:space="0" w:color="auto"/>
                  </w:tcBorders>
                  <w:shd w:val="clear" w:color="000000" w:fill="FFFFFF"/>
                  <w:vAlign w:val="center"/>
                  <w:hideMark/>
                </w:tcPr>
                <w:p w:rsidR="00F73995" w:rsidRPr="00F73995" w:rsidRDefault="00F73995" w:rsidP="00F73995">
                  <w:pPr>
                    <w:framePr w:hSpace="180" w:wrap="around" w:hAnchor="margin" w:y="375"/>
                    <w:jc w:val="center"/>
                    <w:rPr>
                      <w:sz w:val="16"/>
                      <w:szCs w:val="16"/>
                    </w:rPr>
                  </w:pPr>
                  <w:r w:rsidRPr="00F73995">
                    <w:rPr>
                      <w:sz w:val="16"/>
                      <w:szCs w:val="16"/>
                    </w:rPr>
                    <w:t>7И30015380</w:t>
                  </w:r>
                </w:p>
              </w:tc>
              <w:tc>
                <w:tcPr>
                  <w:tcW w:w="1134" w:type="dxa"/>
                  <w:tcBorders>
                    <w:top w:val="nil"/>
                    <w:left w:val="nil"/>
                    <w:bottom w:val="single" w:sz="4" w:space="0" w:color="auto"/>
                    <w:right w:val="single" w:sz="4" w:space="0" w:color="auto"/>
                  </w:tcBorders>
                  <w:shd w:val="clear" w:color="000000" w:fill="FFFFFF"/>
                  <w:vAlign w:val="center"/>
                  <w:hideMark/>
                </w:tcPr>
                <w:p w:rsidR="00F73995" w:rsidRPr="00F73995" w:rsidRDefault="00F73995" w:rsidP="00F73995">
                  <w:pPr>
                    <w:framePr w:hSpace="180" w:wrap="around" w:hAnchor="margin" w:y="375"/>
                    <w:jc w:val="center"/>
                    <w:rPr>
                      <w:sz w:val="16"/>
                      <w:szCs w:val="16"/>
                    </w:rPr>
                  </w:pPr>
                  <w:r w:rsidRPr="00F73995">
                    <w:rPr>
                      <w:sz w:val="16"/>
                      <w:szCs w:val="16"/>
                    </w:rPr>
                    <w:t xml:space="preserve">        2 200,00   </w:t>
                  </w:r>
                </w:p>
              </w:tc>
              <w:tc>
                <w:tcPr>
                  <w:tcW w:w="1151" w:type="dxa"/>
                  <w:tcBorders>
                    <w:top w:val="nil"/>
                    <w:left w:val="nil"/>
                    <w:bottom w:val="single" w:sz="4" w:space="0" w:color="auto"/>
                    <w:right w:val="single" w:sz="4" w:space="0" w:color="auto"/>
                  </w:tcBorders>
                  <w:shd w:val="clear" w:color="000000" w:fill="FFFFFF"/>
                  <w:vAlign w:val="center"/>
                  <w:hideMark/>
                </w:tcPr>
                <w:p w:rsidR="00F73995" w:rsidRPr="00F73995" w:rsidRDefault="00F73995" w:rsidP="00F73995">
                  <w:pPr>
                    <w:framePr w:hSpace="180" w:wrap="around" w:hAnchor="margin" w:y="375"/>
                    <w:jc w:val="center"/>
                    <w:rPr>
                      <w:sz w:val="16"/>
                      <w:szCs w:val="16"/>
                    </w:rPr>
                  </w:pPr>
                  <w:r w:rsidRPr="00F73995">
                    <w:rPr>
                      <w:sz w:val="16"/>
                      <w:szCs w:val="16"/>
                    </w:rPr>
                    <w:t xml:space="preserve">           970,52   </w:t>
                  </w:r>
                </w:p>
              </w:tc>
              <w:tc>
                <w:tcPr>
                  <w:tcW w:w="851" w:type="dxa"/>
                  <w:tcBorders>
                    <w:top w:val="nil"/>
                    <w:left w:val="nil"/>
                    <w:bottom w:val="single" w:sz="4" w:space="0" w:color="auto"/>
                    <w:right w:val="single" w:sz="8" w:space="0" w:color="auto"/>
                  </w:tcBorders>
                  <w:shd w:val="clear" w:color="auto" w:fill="auto"/>
                  <w:noWrap/>
                  <w:vAlign w:val="center"/>
                  <w:hideMark/>
                </w:tcPr>
                <w:p w:rsidR="00F73995" w:rsidRPr="00F73995" w:rsidRDefault="00F73995" w:rsidP="00F73995">
                  <w:pPr>
                    <w:framePr w:hSpace="180" w:wrap="around" w:hAnchor="margin" w:y="375"/>
                    <w:jc w:val="right"/>
                    <w:rPr>
                      <w:sz w:val="16"/>
                      <w:szCs w:val="16"/>
                    </w:rPr>
                  </w:pPr>
                  <w:r w:rsidRPr="00F73995">
                    <w:rPr>
                      <w:sz w:val="16"/>
                      <w:szCs w:val="16"/>
                    </w:rPr>
                    <w:t>44,11%</w:t>
                  </w:r>
                </w:p>
              </w:tc>
            </w:tr>
            <w:tr w:rsidR="00F73995" w:rsidRPr="00F73995" w:rsidTr="00F73995">
              <w:trPr>
                <w:trHeight w:val="260"/>
              </w:trPr>
              <w:tc>
                <w:tcPr>
                  <w:tcW w:w="456" w:type="dxa"/>
                  <w:vMerge/>
                  <w:tcBorders>
                    <w:top w:val="nil"/>
                    <w:left w:val="single" w:sz="8" w:space="0" w:color="auto"/>
                    <w:bottom w:val="nil"/>
                    <w:right w:val="single" w:sz="4" w:space="0" w:color="auto"/>
                  </w:tcBorders>
                  <w:vAlign w:val="center"/>
                  <w:hideMark/>
                </w:tcPr>
                <w:p w:rsidR="00F73995" w:rsidRPr="00F73995" w:rsidRDefault="00F73995" w:rsidP="00F73995">
                  <w:pPr>
                    <w:framePr w:hSpace="180" w:wrap="around" w:hAnchor="margin" w:y="375"/>
                    <w:rPr>
                      <w:sz w:val="16"/>
                      <w:szCs w:val="16"/>
                    </w:rPr>
                  </w:pPr>
                </w:p>
              </w:tc>
              <w:tc>
                <w:tcPr>
                  <w:tcW w:w="1812" w:type="dxa"/>
                  <w:vMerge/>
                  <w:tcBorders>
                    <w:top w:val="nil"/>
                    <w:left w:val="single" w:sz="4" w:space="0" w:color="auto"/>
                    <w:bottom w:val="nil"/>
                    <w:right w:val="single" w:sz="4" w:space="0" w:color="auto"/>
                  </w:tcBorders>
                  <w:vAlign w:val="center"/>
                  <w:hideMark/>
                </w:tcPr>
                <w:p w:rsidR="00F73995" w:rsidRPr="00F73995" w:rsidRDefault="00F73995" w:rsidP="00F73995">
                  <w:pPr>
                    <w:framePr w:hSpace="180" w:wrap="around" w:hAnchor="margin" w:y="375"/>
                    <w:rPr>
                      <w:b/>
                      <w:bCs/>
                      <w:sz w:val="16"/>
                      <w:szCs w:val="16"/>
                    </w:rPr>
                  </w:pPr>
                </w:p>
              </w:tc>
              <w:tc>
                <w:tcPr>
                  <w:tcW w:w="1701" w:type="dxa"/>
                  <w:vMerge/>
                  <w:tcBorders>
                    <w:top w:val="nil"/>
                    <w:left w:val="single" w:sz="4" w:space="0" w:color="auto"/>
                    <w:bottom w:val="nil"/>
                    <w:right w:val="single" w:sz="4" w:space="0" w:color="auto"/>
                  </w:tcBorders>
                  <w:vAlign w:val="center"/>
                  <w:hideMark/>
                </w:tcPr>
                <w:p w:rsidR="00F73995" w:rsidRPr="00F73995" w:rsidRDefault="00F73995" w:rsidP="00F73995">
                  <w:pPr>
                    <w:framePr w:hSpace="180" w:wrap="around" w:hAnchor="margin" w:y="375"/>
                    <w:rPr>
                      <w:b/>
                      <w:bCs/>
                      <w:sz w:val="16"/>
                      <w:szCs w:val="16"/>
                    </w:rPr>
                  </w:pPr>
                </w:p>
              </w:tc>
              <w:tc>
                <w:tcPr>
                  <w:tcW w:w="993" w:type="dxa"/>
                  <w:vMerge/>
                  <w:tcBorders>
                    <w:top w:val="nil"/>
                    <w:left w:val="single" w:sz="4" w:space="0" w:color="auto"/>
                    <w:bottom w:val="nil"/>
                    <w:right w:val="single" w:sz="4" w:space="0" w:color="auto"/>
                  </w:tcBorders>
                  <w:vAlign w:val="center"/>
                  <w:hideMark/>
                </w:tcPr>
                <w:p w:rsidR="00F73995" w:rsidRPr="00F73995" w:rsidRDefault="00F73995" w:rsidP="00F73995">
                  <w:pPr>
                    <w:framePr w:hSpace="180" w:wrap="around" w:hAnchor="margin" w:y="375"/>
                    <w:rPr>
                      <w:b/>
                      <w:bCs/>
                      <w:sz w:val="16"/>
                      <w:szCs w:val="16"/>
                    </w:rPr>
                  </w:pPr>
                </w:p>
              </w:tc>
              <w:tc>
                <w:tcPr>
                  <w:tcW w:w="709" w:type="dxa"/>
                  <w:vMerge/>
                  <w:tcBorders>
                    <w:top w:val="nil"/>
                    <w:left w:val="single" w:sz="4" w:space="0" w:color="auto"/>
                    <w:bottom w:val="nil"/>
                    <w:right w:val="single" w:sz="4" w:space="0" w:color="auto"/>
                  </w:tcBorders>
                  <w:vAlign w:val="center"/>
                  <w:hideMark/>
                </w:tcPr>
                <w:p w:rsidR="00F73995" w:rsidRPr="00F73995" w:rsidRDefault="00F73995" w:rsidP="00F73995">
                  <w:pPr>
                    <w:framePr w:hSpace="180" w:wrap="around" w:hAnchor="margin" w:y="375"/>
                    <w:rPr>
                      <w:b/>
                      <w:bCs/>
                      <w:sz w:val="16"/>
                      <w:szCs w:val="16"/>
                    </w:rPr>
                  </w:pPr>
                </w:p>
              </w:tc>
              <w:tc>
                <w:tcPr>
                  <w:tcW w:w="5103" w:type="dxa"/>
                  <w:tcBorders>
                    <w:top w:val="nil"/>
                    <w:left w:val="nil"/>
                    <w:bottom w:val="single" w:sz="4" w:space="0" w:color="auto"/>
                    <w:right w:val="single" w:sz="4" w:space="0" w:color="auto"/>
                  </w:tcBorders>
                  <w:shd w:val="clear" w:color="000000" w:fill="FFFFFF"/>
                  <w:vAlign w:val="center"/>
                  <w:hideMark/>
                </w:tcPr>
                <w:p w:rsidR="00F73995" w:rsidRPr="00F73995" w:rsidRDefault="00F73995" w:rsidP="00F73995">
                  <w:pPr>
                    <w:framePr w:hSpace="180" w:wrap="around" w:hAnchor="margin" w:y="375"/>
                    <w:rPr>
                      <w:sz w:val="16"/>
                      <w:szCs w:val="16"/>
                    </w:rPr>
                  </w:pPr>
                  <w:r w:rsidRPr="00F73995">
                    <w:rPr>
                      <w:sz w:val="16"/>
                      <w:szCs w:val="16"/>
                    </w:rPr>
                    <w:t>Проведение мероприятий по озеленению территории поселения</w:t>
                  </w:r>
                </w:p>
              </w:tc>
              <w:tc>
                <w:tcPr>
                  <w:tcW w:w="566" w:type="dxa"/>
                  <w:tcBorders>
                    <w:top w:val="nil"/>
                    <w:left w:val="nil"/>
                    <w:bottom w:val="single" w:sz="4" w:space="0" w:color="auto"/>
                    <w:right w:val="single" w:sz="4" w:space="0" w:color="auto"/>
                  </w:tcBorders>
                  <w:shd w:val="clear" w:color="000000" w:fill="FFFFFF"/>
                  <w:vAlign w:val="center"/>
                  <w:hideMark/>
                </w:tcPr>
                <w:p w:rsidR="00F73995" w:rsidRPr="00F73995" w:rsidRDefault="00F73995" w:rsidP="00F73995">
                  <w:pPr>
                    <w:framePr w:hSpace="180" w:wrap="around" w:hAnchor="margin" w:y="375"/>
                    <w:jc w:val="center"/>
                    <w:rPr>
                      <w:sz w:val="16"/>
                      <w:szCs w:val="16"/>
                    </w:rPr>
                  </w:pPr>
                  <w:r w:rsidRPr="00F73995">
                    <w:rPr>
                      <w:sz w:val="16"/>
                      <w:szCs w:val="16"/>
                    </w:rPr>
                    <w:t>0503</w:t>
                  </w:r>
                </w:p>
              </w:tc>
              <w:tc>
                <w:tcPr>
                  <w:tcW w:w="1117" w:type="dxa"/>
                  <w:tcBorders>
                    <w:top w:val="nil"/>
                    <w:left w:val="nil"/>
                    <w:bottom w:val="single" w:sz="4" w:space="0" w:color="auto"/>
                    <w:right w:val="single" w:sz="4" w:space="0" w:color="auto"/>
                  </w:tcBorders>
                  <w:shd w:val="clear" w:color="000000" w:fill="FFFFFF"/>
                  <w:vAlign w:val="center"/>
                  <w:hideMark/>
                </w:tcPr>
                <w:p w:rsidR="00F73995" w:rsidRPr="00F73995" w:rsidRDefault="00F73995" w:rsidP="00F73995">
                  <w:pPr>
                    <w:framePr w:hSpace="180" w:wrap="around" w:hAnchor="margin" w:y="375"/>
                    <w:jc w:val="center"/>
                    <w:rPr>
                      <w:sz w:val="16"/>
                      <w:szCs w:val="16"/>
                    </w:rPr>
                  </w:pPr>
                  <w:r w:rsidRPr="00F73995">
                    <w:rPr>
                      <w:sz w:val="16"/>
                      <w:szCs w:val="16"/>
                    </w:rPr>
                    <w:t>7И30015400</w:t>
                  </w:r>
                </w:p>
              </w:tc>
              <w:tc>
                <w:tcPr>
                  <w:tcW w:w="1134" w:type="dxa"/>
                  <w:tcBorders>
                    <w:top w:val="nil"/>
                    <w:left w:val="nil"/>
                    <w:bottom w:val="single" w:sz="4" w:space="0" w:color="auto"/>
                    <w:right w:val="single" w:sz="4" w:space="0" w:color="auto"/>
                  </w:tcBorders>
                  <w:shd w:val="clear" w:color="000000" w:fill="FFFFFF"/>
                  <w:vAlign w:val="center"/>
                  <w:hideMark/>
                </w:tcPr>
                <w:p w:rsidR="00F73995" w:rsidRPr="00F73995" w:rsidRDefault="00F73995" w:rsidP="00F73995">
                  <w:pPr>
                    <w:framePr w:hSpace="180" w:wrap="around" w:hAnchor="margin" w:y="375"/>
                    <w:jc w:val="center"/>
                    <w:rPr>
                      <w:sz w:val="16"/>
                      <w:szCs w:val="16"/>
                    </w:rPr>
                  </w:pPr>
                  <w:r w:rsidRPr="00F73995">
                    <w:rPr>
                      <w:sz w:val="16"/>
                      <w:szCs w:val="16"/>
                    </w:rPr>
                    <w:t xml:space="preserve">           150,00   </w:t>
                  </w:r>
                </w:p>
              </w:tc>
              <w:tc>
                <w:tcPr>
                  <w:tcW w:w="1151" w:type="dxa"/>
                  <w:tcBorders>
                    <w:top w:val="nil"/>
                    <w:left w:val="nil"/>
                    <w:bottom w:val="single" w:sz="4" w:space="0" w:color="auto"/>
                    <w:right w:val="single" w:sz="4" w:space="0" w:color="auto"/>
                  </w:tcBorders>
                  <w:shd w:val="clear" w:color="000000" w:fill="FFFFFF"/>
                  <w:vAlign w:val="center"/>
                  <w:hideMark/>
                </w:tcPr>
                <w:p w:rsidR="00F73995" w:rsidRPr="00F73995" w:rsidRDefault="00F73995" w:rsidP="00F73995">
                  <w:pPr>
                    <w:framePr w:hSpace="180" w:wrap="around" w:hAnchor="margin" w:y="375"/>
                    <w:jc w:val="center"/>
                    <w:rPr>
                      <w:sz w:val="16"/>
                      <w:szCs w:val="16"/>
                    </w:rPr>
                  </w:pPr>
                  <w:r w:rsidRPr="00F73995">
                    <w:rPr>
                      <w:sz w:val="16"/>
                      <w:szCs w:val="16"/>
                    </w:rPr>
                    <w:t xml:space="preserve">           150,00   </w:t>
                  </w:r>
                </w:p>
              </w:tc>
              <w:tc>
                <w:tcPr>
                  <w:tcW w:w="851" w:type="dxa"/>
                  <w:tcBorders>
                    <w:top w:val="nil"/>
                    <w:left w:val="nil"/>
                    <w:bottom w:val="single" w:sz="4" w:space="0" w:color="auto"/>
                    <w:right w:val="single" w:sz="8" w:space="0" w:color="auto"/>
                  </w:tcBorders>
                  <w:shd w:val="clear" w:color="auto" w:fill="auto"/>
                  <w:noWrap/>
                  <w:vAlign w:val="center"/>
                  <w:hideMark/>
                </w:tcPr>
                <w:p w:rsidR="00F73995" w:rsidRPr="00F73995" w:rsidRDefault="00F73995" w:rsidP="00F73995">
                  <w:pPr>
                    <w:framePr w:hSpace="180" w:wrap="around" w:hAnchor="margin" w:y="375"/>
                    <w:jc w:val="right"/>
                    <w:rPr>
                      <w:sz w:val="16"/>
                      <w:szCs w:val="16"/>
                    </w:rPr>
                  </w:pPr>
                  <w:r w:rsidRPr="00F73995">
                    <w:rPr>
                      <w:sz w:val="16"/>
                      <w:szCs w:val="16"/>
                    </w:rPr>
                    <w:t>100,00%</w:t>
                  </w:r>
                </w:p>
              </w:tc>
            </w:tr>
            <w:tr w:rsidR="00F73995" w:rsidRPr="00F73995" w:rsidTr="00F73995">
              <w:trPr>
                <w:trHeight w:val="277"/>
              </w:trPr>
              <w:tc>
                <w:tcPr>
                  <w:tcW w:w="456" w:type="dxa"/>
                  <w:vMerge/>
                  <w:tcBorders>
                    <w:top w:val="nil"/>
                    <w:left w:val="single" w:sz="8" w:space="0" w:color="auto"/>
                    <w:bottom w:val="nil"/>
                    <w:right w:val="single" w:sz="4" w:space="0" w:color="auto"/>
                  </w:tcBorders>
                  <w:vAlign w:val="center"/>
                  <w:hideMark/>
                </w:tcPr>
                <w:p w:rsidR="00F73995" w:rsidRPr="00F73995" w:rsidRDefault="00F73995" w:rsidP="00F73995">
                  <w:pPr>
                    <w:framePr w:hSpace="180" w:wrap="around" w:hAnchor="margin" w:y="375"/>
                    <w:rPr>
                      <w:sz w:val="16"/>
                      <w:szCs w:val="16"/>
                    </w:rPr>
                  </w:pPr>
                </w:p>
              </w:tc>
              <w:tc>
                <w:tcPr>
                  <w:tcW w:w="1812" w:type="dxa"/>
                  <w:vMerge/>
                  <w:tcBorders>
                    <w:top w:val="nil"/>
                    <w:left w:val="single" w:sz="4" w:space="0" w:color="auto"/>
                    <w:bottom w:val="nil"/>
                    <w:right w:val="single" w:sz="4" w:space="0" w:color="auto"/>
                  </w:tcBorders>
                  <w:vAlign w:val="center"/>
                  <w:hideMark/>
                </w:tcPr>
                <w:p w:rsidR="00F73995" w:rsidRPr="00F73995" w:rsidRDefault="00F73995" w:rsidP="00F73995">
                  <w:pPr>
                    <w:framePr w:hSpace="180" w:wrap="around" w:hAnchor="margin" w:y="375"/>
                    <w:rPr>
                      <w:b/>
                      <w:bCs/>
                      <w:sz w:val="16"/>
                      <w:szCs w:val="16"/>
                    </w:rPr>
                  </w:pPr>
                </w:p>
              </w:tc>
              <w:tc>
                <w:tcPr>
                  <w:tcW w:w="1701" w:type="dxa"/>
                  <w:vMerge/>
                  <w:tcBorders>
                    <w:top w:val="nil"/>
                    <w:left w:val="single" w:sz="4" w:space="0" w:color="auto"/>
                    <w:bottom w:val="nil"/>
                    <w:right w:val="single" w:sz="4" w:space="0" w:color="auto"/>
                  </w:tcBorders>
                  <w:vAlign w:val="center"/>
                  <w:hideMark/>
                </w:tcPr>
                <w:p w:rsidR="00F73995" w:rsidRPr="00F73995" w:rsidRDefault="00F73995" w:rsidP="00F73995">
                  <w:pPr>
                    <w:framePr w:hSpace="180" w:wrap="around" w:hAnchor="margin" w:y="375"/>
                    <w:rPr>
                      <w:b/>
                      <w:bCs/>
                      <w:sz w:val="16"/>
                      <w:szCs w:val="16"/>
                    </w:rPr>
                  </w:pPr>
                </w:p>
              </w:tc>
              <w:tc>
                <w:tcPr>
                  <w:tcW w:w="993" w:type="dxa"/>
                  <w:vMerge/>
                  <w:tcBorders>
                    <w:top w:val="nil"/>
                    <w:left w:val="single" w:sz="4" w:space="0" w:color="auto"/>
                    <w:bottom w:val="nil"/>
                    <w:right w:val="single" w:sz="4" w:space="0" w:color="auto"/>
                  </w:tcBorders>
                  <w:vAlign w:val="center"/>
                  <w:hideMark/>
                </w:tcPr>
                <w:p w:rsidR="00F73995" w:rsidRPr="00F73995" w:rsidRDefault="00F73995" w:rsidP="00F73995">
                  <w:pPr>
                    <w:framePr w:hSpace="180" w:wrap="around" w:hAnchor="margin" w:y="375"/>
                    <w:rPr>
                      <w:b/>
                      <w:bCs/>
                      <w:sz w:val="16"/>
                      <w:szCs w:val="16"/>
                    </w:rPr>
                  </w:pPr>
                </w:p>
              </w:tc>
              <w:tc>
                <w:tcPr>
                  <w:tcW w:w="709" w:type="dxa"/>
                  <w:vMerge/>
                  <w:tcBorders>
                    <w:top w:val="nil"/>
                    <w:left w:val="single" w:sz="4" w:space="0" w:color="auto"/>
                    <w:bottom w:val="nil"/>
                    <w:right w:val="single" w:sz="4" w:space="0" w:color="auto"/>
                  </w:tcBorders>
                  <w:vAlign w:val="center"/>
                  <w:hideMark/>
                </w:tcPr>
                <w:p w:rsidR="00F73995" w:rsidRPr="00F73995" w:rsidRDefault="00F73995" w:rsidP="00F73995">
                  <w:pPr>
                    <w:framePr w:hSpace="180" w:wrap="around" w:hAnchor="margin" w:y="375"/>
                    <w:rPr>
                      <w:b/>
                      <w:bCs/>
                      <w:sz w:val="16"/>
                      <w:szCs w:val="16"/>
                    </w:rPr>
                  </w:pPr>
                </w:p>
              </w:tc>
              <w:tc>
                <w:tcPr>
                  <w:tcW w:w="5103" w:type="dxa"/>
                  <w:tcBorders>
                    <w:top w:val="nil"/>
                    <w:left w:val="nil"/>
                    <w:bottom w:val="single" w:sz="4" w:space="0" w:color="auto"/>
                    <w:right w:val="single" w:sz="4" w:space="0" w:color="auto"/>
                  </w:tcBorders>
                  <w:shd w:val="clear" w:color="000000" w:fill="FFFFFF"/>
                  <w:vAlign w:val="center"/>
                  <w:hideMark/>
                </w:tcPr>
                <w:p w:rsidR="00F73995" w:rsidRPr="00F73995" w:rsidRDefault="00F73995" w:rsidP="00F73995">
                  <w:pPr>
                    <w:framePr w:hSpace="180" w:wrap="around" w:hAnchor="margin" w:y="375"/>
                    <w:rPr>
                      <w:sz w:val="16"/>
                      <w:szCs w:val="16"/>
                    </w:rPr>
                  </w:pPr>
                  <w:r w:rsidRPr="00F73995">
                    <w:rPr>
                      <w:sz w:val="16"/>
                      <w:szCs w:val="16"/>
                    </w:rPr>
                    <w:t xml:space="preserve">Мероприятия по организации и содержанию мест захоронений </w:t>
                  </w:r>
                </w:p>
              </w:tc>
              <w:tc>
                <w:tcPr>
                  <w:tcW w:w="566" w:type="dxa"/>
                  <w:tcBorders>
                    <w:top w:val="nil"/>
                    <w:left w:val="nil"/>
                    <w:bottom w:val="single" w:sz="4" w:space="0" w:color="auto"/>
                    <w:right w:val="single" w:sz="4" w:space="0" w:color="auto"/>
                  </w:tcBorders>
                  <w:shd w:val="clear" w:color="000000" w:fill="FFFFFF"/>
                  <w:vAlign w:val="center"/>
                  <w:hideMark/>
                </w:tcPr>
                <w:p w:rsidR="00F73995" w:rsidRPr="00F73995" w:rsidRDefault="00F73995" w:rsidP="00F73995">
                  <w:pPr>
                    <w:framePr w:hSpace="180" w:wrap="around" w:hAnchor="margin" w:y="375"/>
                    <w:jc w:val="center"/>
                    <w:rPr>
                      <w:sz w:val="16"/>
                      <w:szCs w:val="16"/>
                    </w:rPr>
                  </w:pPr>
                  <w:r w:rsidRPr="00F73995">
                    <w:rPr>
                      <w:sz w:val="16"/>
                      <w:szCs w:val="16"/>
                    </w:rPr>
                    <w:t>0503</w:t>
                  </w:r>
                </w:p>
              </w:tc>
              <w:tc>
                <w:tcPr>
                  <w:tcW w:w="1117" w:type="dxa"/>
                  <w:tcBorders>
                    <w:top w:val="nil"/>
                    <w:left w:val="nil"/>
                    <w:bottom w:val="single" w:sz="4" w:space="0" w:color="auto"/>
                    <w:right w:val="single" w:sz="4" w:space="0" w:color="auto"/>
                  </w:tcBorders>
                  <w:shd w:val="clear" w:color="000000" w:fill="FFFFFF"/>
                  <w:vAlign w:val="center"/>
                  <w:hideMark/>
                </w:tcPr>
                <w:p w:rsidR="00F73995" w:rsidRPr="00F73995" w:rsidRDefault="00F73995" w:rsidP="00F73995">
                  <w:pPr>
                    <w:framePr w:hSpace="180" w:wrap="around" w:hAnchor="margin" w:y="375"/>
                    <w:jc w:val="center"/>
                    <w:rPr>
                      <w:sz w:val="16"/>
                      <w:szCs w:val="16"/>
                    </w:rPr>
                  </w:pPr>
                  <w:r w:rsidRPr="00F73995">
                    <w:rPr>
                      <w:sz w:val="16"/>
                      <w:szCs w:val="16"/>
                    </w:rPr>
                    <w:t>7И30015410</w:t>
                  </w:r>
                </w:p>
              </w:tc>
              <w:tc>
                <w:tcPr>
                  <w:tcW w:w="1134" w:type="dxa"/>
                  <w:tcBorders>
                    <w:top w:val="nil"/>
                    <w:left w:val="nil"/>
                    <w:bottom w:val="single" w:sz="4" w:space="0" w:color="auto"/>
                    <w:right w:val="single" w:sz="4" w:space="0" w:color="auto"/>
                  </w:tcBorders>
                  <w:shd w:val="clear" w:color="000000" w:fill="FFFFFF"/>
                  <w:vAlign w:val="center"/>
                  <w:hideMark/>
                </w:tcPr>
                <w:p w:rsidR="00F73995" w:rsidRPr="00F73995" w:rsidRDefault="00F73995" w:rsidP="00F73995">
                  <w:pPr>
                    <w:framePr w:hSpace="180" w:wrap="around" w:hAnchor="margin" w:y="375"/>
                    <w:jc w:val="center"/>
                    <w:rPr>
                      <w:sz w:val="16"/>
                      <w:szCs w:val="16"/>
                    </w:rPr>
                  </w:pPr>
                  <w:r w:rsidRPr="00F73995">
                    <w:rPr>
                      <w:sz w:val="16"/>
                      <w:szCs w:val="16"/>
                    </w:rPr>
                    <w:t xml:space="preserve">           544,00   </w:t>
                  </w:r>
                </w:p>
              </w:tc>
              <w:tc>
                <w:tcPr>
                  <w:tcW w:w="1151" w:type="dxa"/>
                  <w:tcBorders>
                    <w:top w:val="nil"/>
                    <w:left w:val="nil"/>
                    <w:bottom w:val="single" w:sz="4" w:space="0" w:color="auto"/>
                    <w:right w:val="single" w:sz="4" w:space="0" w:color="auto"/>
                  </w:tcBorders>
                  <w:shd w:val="clear" w:color="000000" w:fill="FFFFFF"/>
                  <w:vAlign w:val="center"/>
                  <w:hideMark/>
                </w:tcPr>
                <w:p w:rsidR="00F73995" w:rsidRPr="00F73995" w:rsidRDefault="00F73995" w:rsidP="00F73995">
                  <w:pPr>
                    <w:framePr w:hSpace="180" w:wrap="around" w:hAnchor="margin" w:y="375"/>
                    <w:jc w:val="center"/>
                    <w:rPr>
                      <w:sz w:val="16"/>
                      <w:szCs w:val="16"/>
                    </w:rPr>
                  </w:pPr>
                  <w:r w:rsidRPr="00F73995">
                    <w:rPr>
                      <w:sz w:val="16"/>
                      <w:szCs w:val="16"/>
                    </w:rPr>
                    <w:t xml:space="preserve">           385,23   </w:t>
                  </w:r>
                </w:p>
              </w:tc>
              <w:tc>
                <w:tcPr>
                  <w:tcW w:w="851" w:type="dxa"/>
                  <w:tcBorders>
                    <w:top w:val="nil"/>
                    <w:left w:val="nil"/>
                    <w:bottom w:val="single" w:sz="4" w:space="0" w:color="auto"/>
                    <w:right w:val="single" w:sz="8" w:space="0" w:color="auto"/>
                  </w:tcBorders>
                  <w:shd w:val="clear" w:color="auto" w:fill="auto"/>
                  <w:noWrap/>
                  <w:vAlign w:val="center"/>
                  <w:hideMark/>
                </w:tcPr>
                <w:p w:rsidR="00F73995" w:rsidRPr="00F73995" w:rsidRDefault="00F73995" w:rsidP="00F73995">
                  <w:pPr>
                    <w:framePr w:hSpace="180" w:wrap="around" w:hAnchor="margin" w:y="375"/>
                    <w:jc w:val="right"/>
                    <w:rPr>
                      <w:sz w:val="16"/>
                      <w:szCs w:val="16"/>
                    </w:rPr>
                  </w:pPr>
                  <w:r w:rsidRPr="00F73995">
                    <w:rPr>
                      <w:sz w:val="16"/>
                      <w:szCs w:val="16"/>
                    </w:rPr>
                    <w:t>70,81%</w:t>
                  </w:r>
                </w:p>
              </w:tc>
            </w:tr>
            <w:tr w:rsidR="00F73995" w:rsidRPr="00F73995" w:rsidTr="00F73995">
              <w:trPr>
                <w:trHeight w:val="344"/>
              </w:trPr>
              <w:tc>
                <w:tcPr>
                  <w:tcW w:w="456" w:type="dxa"/>
                  <w:vMerge/>
                  <w:tcBorders>
                    <w:top w:val="nil"/>
                    <w:left w:val="single" w:sz="8" w:space="0" w:color="auto"/>
                    <w:bottom w:val="nil"/>
                    <w:right w:val="single" w:sz="4" w:space="0" w:color="auto"/>
                  </w:tcBorders>
                  <w:vAlign w:val="center"/>
                  <w:hideMark/>
                </w:tcPr>
                <w:p w:rsidR="00F73995" w:rsidRPr="00F73995" w:rsidRDefault="00F73995" w:rsidP="00F73995">
                  <w:pPr>
                    <w:framePr w:hSpace="180" w:wrap="around" w:hAnchor="margin" w:y="375"/>
                    <w:rPr>
                      <w:sz w:val="16"/>
                      <w:szCs w:val="16"/>
                    </w:rPr>
                  </w:pPr>
                </w:p>
              </w:tc>
              <w:tc>
                <w:tcPr>
                  <w:tcW w:w="1812" w:type="dxa"/>
                  <w:vMerge/>
                  <w:tcBorders>
                    <w:top w:val="nil"/>
                    <w:left w:val="single" w:sz="4" w:space="0" w:color="auto"/>
                    <w:bottom w:val="nil"/>
                    <w:right w:val="single" w:sz="4" w:space="0" w:color="auto"/>
                  </w:tcBorders>
                  <w:vAlign w:val="center"/>
                  <w:hideMark/>
                </w:tcPr>
                <w:p w:rsidR="00F73995" w:rsidRPr="00F73995" w:rsidRDefault="00F73995" w:rsidP="00F73995">
                  <w:pPr>
                    <w:framePr w:hSpace="180" w:wrap="around" w:hAnchor="margin" w:y="375"/>
                    <w:rPr>
                      <w:b/>
                      <w:bCs/>
                      <w:sz w:val="16"/>
                      <w:szCs w:val="16"/>
                    </w:rPr>
                  </w:pPr>
                </w:p>
              </w:tc>
              <w:tc>
                <w:tcPr>
                  <w:tcW w:w="1701" w:type="dxa"/>
                  <w:vMerge/>
                  <w:tcBorders>
                    <w:top w:val="nil"/>
                    <w:left w:val="single" w:sz="4" w:space="0" w:color="auto"/>
                    <w:bottom w:val="nil"/>
                    <w:right w:val="single" w:sz="4" w:space="0" w:color="auto"/>
                  </w:tcBorders>
                  <w:vAlign w:val="center"/>
                  <w:hideMark/>
                </w:tcPr>
                <w:p w:rsidR="00F73995" w:rsidRPr="00F73995" w:rsidRDefault="00F73995" w:rsidP="00F73995">
                  <w:pPr>
                    <w:framePr w:hSpace="180" w:wrap="around" w:hAnchor="margin" w:y="375"/>
                    <w:rPr>
                      <w:b/>
                      <w:bCs/>
                      <w:sz w:val="16"/>
                      <w:szCs w:val="16"/>
                    </w:rPr>
                  </w:pPr>
                </w:p>
              </w:tc>
              <w:tc>
                <w:tcPr>
                  <w:tcW w:w="993" w:type="dxa"/>
                  <w:vMerge/>
                  <w:tcBorders>
                    <w:top w:val="nil"/>
                    <w:left w:val="single" w:sz="4" w:space="0" w:color="auto"/>
                    <w:bottom w:val="nil"/>
                    <w:right w:val="single" w:sz="4" w:space="0" w:color="auto"/>
                  </w:tcBorders>
                  <w:vAlign w:val="center"/>
                  <w:hideMark/>
                </w:tcPr>
                <w:p w:rsidR="00F73995" w:rsidRPr="00F73995" w:rsidRDefault="00F73995" w:rsidP="00F73995">
                  <w:pPr>
                    <w:framePr w:hSpace="180" w:wrap="around" w:hAnchor="margin" w:y="375"/>
                    <w:rPr>
                      <w:b/>
                      <w:bCs/>
                      <w:sz w:val="16"/>
                      <w:szCs w:val="16"/>
                    </w:rPr>
                  </w:pPr>
                </w:p>
              </w:tc>
              <w:tc>
                <w:tcPr>
                  <w:tcW w:w="709" w:type="dxa"/>
                  <w:vMerge/>
                  <w:tcBorders>
                    <w:top w:val="nil"/>
                    <w:left w:val="single" w:sz="4" w:space="0" w:color="auto"/>
                    <w:bottom w:val="nil"/>
                    <w:right w:val="single" w:sz="4" w:space="0" w:color="auto"/>
                  </w:tcBorders>
                  <w:vAlign w:val="center"/>
                  <w:hideMark/>
                </w:tcPr>
                <w:p w:rsidR="00F73995" w:rsidRPr="00F73995" w:rsidRDefault="00F73995" w:rsidP="00F73995">
                  <w:pPr>
                    <w:framePr w:hSpace="180" w:wrap="around" w:hAnchor="margin" w:y="375"/>
                    <w:rPr>
                      <w:b/>
                      <w:bCs/>
                      <w:sz w:val="16"/>
                      <w:szCs w:val="16"/>
                    </w:rPr>
                  </w:pPr>
                </w:p>
              </w:tc>
              <w:tc>
                <w:tcPr>
                  <w:tcW w:w="5103" w:type="dxa"/>
                  <w:tcBorders>
                    <w:top w:val="nil"/>
                    <w:left w:val="nil"/>
                    <w:bottom w:val="single" w:sz="4" w:space="0" w:color="auto"/>
                    <w:right w:val="single" w:sz="4" w:space="0" w:color="auto"/>
                  </w:tcBorders>
                  <w:shd w:val="clear" w:color="000000" w:fill="FFFFFF"/>
                  <w:vAlign w:val="center"/>
                  <w:hideMark/>
                </w:tcPr>
                <w:p w:rsidR="00F73995" w:rsidRPr="00F73995" w:rsidRDefault="00F73995" w:rsidP="00F73995">
                  <w:pPr>
                    <w:framePr w:hSpace="180" w:wrap="around" w:hAnchor="margin" w:y="375"/>
                    <w:rPr>
                      <w:sz w:val="16"/>
                      <w:szCs w:val="16"/>
                    </w:rPr>
                  </w:pPr>
                  <w:r w:rsidRPr="00F73995">
                    <w:rPr>
                      <w:sz w:val="16"/>
                      <w:szCs w:val="16"/>
                    </w:rPr>
                    <w:t>Прочие мероприятия по благоустройству территории поселения</w:t>
                  </w:r>
                </w:p>
              </w:tc>
              <w:tc>
                <w:tcPr>
                  <w:tcW w:w="566" w:type="dxa"/>
                  <w:tcBorders>
                    <w:top w:val="nil"/>
                    <w:left w:val="nil"/>
                    <w:bottom w:val="single" w:sz="4" w:space="0" w:color="auto"/>
                    <w:right w:val="single" w:sz="4" w:space="0" w:color="auto"/>
                  </w:tcBorders>
                  <w:shd w:val="clear" w:color="000000" w:fill="FFFFFF"/>
                  <w:vAlign w:val="center"/>
                  <w:hideMark/>
                </w:tcPr>
                <w:p w:rsidR="00F73995" w:rsidRPr="00F73995" w:rsidRDefault="00F73995" w:rsidP="00F73995">
                  <w:pPr>
                    <w:framePr w:hSpace="180" w:wrap="around" w:hAnchor="margin" w:y="375"/>
                    <w:jc w:val="center"/>
                    <w:rPr>
                      <w:sz w:val="16"/>
                      <w:szCs w:val="16"/>
                    </w:rPr>
                  </w:pPr>
                  <w:r w:rsidRPr="00F73995">
                    <w:rPr>
                      <w:sz w:val="16"/>
                      <w:szCs w:val="16"/>
                    </w:rPr>
                    <w:t>0503</w:t>
                  </w:r>
                </w:p>
              </w:tc>
              <w:tc>
                <w:tcPr>
                  <w:tcW w:w="1117" w:type="dxa"/>
                  <w:tcBorders>
                    <w:top w:val="nil"/>
                    <w:left w:val="nil"/>
                    <w:bottom w:val="single" w:sz="4" w:space="0" w:color="auto"/>
                    <w:right w:val="single" w:sz="4" w:space="0" w:color="auto"/>
                  </w:tcBorders>
                  <w:shd w:val="clear" w:color="auto" w:fill="auto"/>
                  <w:vAlign w:val="center"/>
                  <w:hideMark/>
                </w:tcPr>
                <w:p w:rsidR="00F73995" w:rsidRPr="00F73995" w:rsidRDefault="00F73995" w:rsidP="00F73995">
                  <w:pPr>
                    <w:framePr w:hSpace="180" w:wrap="around" w:hAnchor="margin" w:y="375"/>
                    <w:jc w:val="center"/>
                    <w:rPr>
                      <w:sz w:val="16"/>
                      <w:szCs w:val="16"/>
                    </w:rPr>
                  </w:pPr>
                  <w:r w:rsidRPr="00F73995">
                    <w:rPr>
                      <w:sz w:val="16"/>
                      <w:szCs w:val="16"/>
                    </w:rPr>
                    <w:t>7И30015420</w:t>
                  </w:r>
                </w:p>
              </w:tc>
              <w:tc>
                <w:tcPr>
                  <w:tcW w:w="1134" w:type="dxa"/>
                  <w:tcBorders>
                    <w:top w:val="nil"/>
                    <w:left w:val="nil"/>
                    <w:bottom w:val="single" w:sz="4" w:space="0" w:color="auto"/>
                    <w:right w:val="single" w:sz="4" w:space="0" w:color="auto"/>
                  </w:tcBorders>
                  <w:shd w:val="clear" w:color="000000" w:fill="FFFFFF"/>
                  <w:vAlign w:val="center"/>
                  <w:hideMark/>
                </w:tcPr>
                <w:p w:rsidR="00F73995" w:rsidRPr="00F73995" w:rsidRDefault="00F73995" w:rsidP="00F73995">
                  <w:pPr>
                    <w:framePr w:hSpace="180" w:wrap="around" w:hAnchor="margin" w:y="375"/>
                    <w:jc w:val="center"/>
                    <w:rPr>
                      <w:sz w:val="16"/>
                      <w:szCs w:val="16"/>
                    </w:rPr>
                  </w:pPr>
                  <w:r w:rsidRPr="00F73995">
                    <w:rPr>
                      <w:sz w:val="16"/>
                      <w:szCs w:val="16"/>
                    </w:rPr>
                    <w:t xml:space="preserve">        4 532,00   </w:t>
                  </w:r>
                </w:p>
              </w:tc>
              <w:tc>
                <w:tcPr>
                  <w:tcW w:w="1151" w:type="dxa"/>
                  <w:tcBorders>
                    <w:top w:val="nil"/>
                    <w:left w:val="nil"/>
                    <w:bottom w:val="single" w:sz="4" w:space="0" w:color="auto"/>
                    <w:right w:val="single" w:sz="4" w:space="0" w:color="auto"/>
                  </w:tcBorders>
                  <w:shd w:val="clear" w:color="000000" w:fill="FFFFFF"/>
                  <w:vAlign w:val="center"/>
                  <w:hideMark/>
                </w:tcPr>
                <w:p w:rsidR="00F73995" w:rsidRPr="00F73995" w:rsidRDefault="00F73995" w:rsidP="00F73995">
                  <w:pPr>
                    <w:framePr w:hSpace="180" w:wrap="around" w:hAnchor="margin" w:y="375"/>
                    <w:jc w:val="center"/>
                    <w:rPr>
                      <w:sz w:val="16"/>
                      <w:szCs w:val="16"/>
                    </w:rPr>
                  </w:pPr>
                  <w:r w:rsidRPr="00F73995">
                    <w:rPr>
                      <w:sz w:val="16"/>
                      <w:szCs w:val="16"/>
                    </w:rPr>
                    <w:t xml:space="preserve">        2 010,93   </w:t>
                  </w:r>
                </w:p>
              </w:tc>
              <w:tc>
                <w:tcPr>
                  <w:tcW w:w="851" w:type="dxa"/>
                  <w:tcBorders>
                    <w:top w:val="nil"/>
                    <w:left w:val="nil"/>
                    <w:bottom w:val="single" w:sz="4" w:space="0" w:color="auto"/>
                    <w:right w:val="single" w:sz="8" w:space="0" w:color="auto"/>
                  </w:tcBorders>
                  <w:shd w:val="clear" w:color="auto" w:fill="auto"/>
                  <w:noWrap/>
                  <w:vAlign w:val="center"/>
                  <w:hideMark/>
                </w:tcPr>
                <w:p w:rsidR="00F73995" w:rsidRPr="00F73995" w:rsidRDefault="00F73995" w:rsidP="00F73995">
                  <w:pPr>
                    <w:framePr w:hSpace="180" w:wrap="around" w:hAnchor="margin" w:y="375"/>
                    <w:jc w:val="right"/>
                    <w:rPr>
                      <w:sz w:val="16"/>
                      <w:szCs w:val="16"/>
                    </w:rPr>
                  </w:pPr>
                  <w:r w:rsidRPr="00F73995">
                    <w:rPr>
                      <w:sz w:val="16"/>
                      <w:szCs w:val="16"/>
                    </w:rPr>
                    <w:t>44,37%</w:t>
                  </w:r>
                </w:p>
              </w:tc>
            </w:tr>
            <w:tr w:rsidR="00F73995" w:rsidRPr="00F73995" w:rsidTr="00F73995">
              <w:trPr>
                <w:trHeight w:val="494"/>
              </w:trPr>
              <w:tc>
                <w:tcPr>
                  <w:tcW w:w="456" w:type="dxa"/>
                  <w:vMerge/>
                  <w:tcBorders>
                    <w:top w:val="nil"/>
                    <w:left w:val="single" w:sz="8" w:space="0" w:color="auto"/>
                    <w:bottom w:val="nil"/>
                    <w:right w:val="single" w:sz="4" w:space="0" w:color="auto"/>
                  </w:tcBorders>
                  <w:vAlign w:val="center"/>
                  <w:hideMark/>
                </w:tcPr>
                <w:p w:rsidR="00F73995" w:rsidRPr="00F73995" w:rsidRDefault="00F73995" w:rsidP="00F73995">
                  <w:pPr>
                    <w:framePr w:hSpace="180" w:wrap="around" w:hAnchor="margin" w:y="375"/>
                    <w:rPr>
                      <w:sz w:val="16"/>
                      <w:szCs w:val="16"/>
                    </w:rPr>
                  </w:pPr>
                </w:p>
              </w:tc>
              <w:tc>
                <w:tcPr>
                  <w:tcW w:w="1812" w:type="dxa"/>
                  <w:vMerge/>
                  <w:tcBorders>
                    <w:top w:val="nil"/>
                    <w:left w:val="single" w:sz="4" w:space="0" w:color="auto"/>
                    <w:bottom w:val="nil"/>
                    <w:right w:val="single" w:sz="4" w:space="0" w:color="auto"/>
                  </w:tcBorders>
                  <w:vAlign w:val="center"/>
                  <w:hideMark/>
                </w:tcPr>
                <w:p w:rsidR="00F73995" w:rsidRPr="00F73995" w:rsidRDefault="00F73995" w:rsidP="00F73995">
                  <w:pPr>
                    <w:framePr w:hSpace="180" w:wrap="around" w:hAnchor="margin" w:y="375"/>
                    <w:rPr>
                      <w:b/>
                      <w:bCs/>
                      <w:sz w:val="16"/>
                      <w:szCs w:val="16"/>
                    </w:rPr>
                  </w:pPr>
                </w:p>
              </w:tc>
              <w:tc>
                <w:tcPr>
                  <w:tcW w:w="1701" w:type="dxa"/>
                  <w:vMerge/>
                  <w:tcBorders>
                    <w:top w:val="nil"/>
                    <w:left w:val="single" w:sz="4" w:space="0" w:color="auto"/>
                    <w:bottom w:val="nil"/>
                    <w:right w:val="single" w:sz="4" w:space="0" w:color="auto"/>
                  </w:tcBorders>
                  <w:vAlign w:val="center"/>
                  <w:hideMark/>
                </w:tcPr>
                <w:p w:rsidR="00F73995" w:rsidRPr="00F73995" w:rsidRDefault="00F73995" w:rsidP="00F73995">
                  <w:pPr>
                    <w:framePr w:hSpace="180" w:wrap="around" w:hAnchor="margin" w:y="375"/>
                    <w:rPr>
                      <w:b/>
                      <w:bCs/>
                      <w:sz w:val="16"/>
                      <w:szCs w:val="16"/>
                    </w:rPr>
                  </w:pPr>
                </w:p>
              </w:tc>
              <w:tc>
                <w:tcPr>
                  <w:tcW w:w="993" w:type="dxa"/>
                  <w:vMerge/>
                  <w:tcBorders>
                    <w:top w:val="nil"/>
                    <w:left w:val="single" w:sz="4" w:space="0" w:color="auto"/>
                    <w:bottom w:val="nil"/>
                    <w:right w:val="single" w:sz="4" w:space="0" w:color="auto"/>
                  </w:tcBorders>
                  <w:vAlign w:val="center"/>
                  <w:hideMark/>
                </w:tcPr>
                <w:p w:rsidR="00F73995" w:rsidRPr="00F73995" w:rsidRDefault="00F73995" w:rsidP="00F73995">
                  <w:pPr>
                    <w:framePr w:hSpace="180" w:wrap="around" w:hAnchor="margin" w:y="375"/>
                    <w:rPr>
                      <w:b/>
                      <w:bCs/>
                      <w:sz w:val="16"/>
                      <w:szCs w:val="16"/>
                    </w:rPr>
                  </w:pPr>
                </w:p>
              </w:tc>
              <w:tc>
                <w:tcPr>
                  <w:tcW w:w="709" w:type="dxa"/>
                  <w:vMerge/>
                  <w:tcBorders>
                    <w:top w:val="nil"/>
                    <w:left w:val="single" w:sz="4" w:space="0" w:color="auto"/>
                    <w:bottom w:val="nil"/>
                    <w:right w:val="single" w:sz="4" w:space="0" w:color="auto"/>
                  </w:tcBorders>
                  <w:vAlign w:val="center"/>
                  <w:hideMark/>
                </w:tcPr>
                <w:p w:rsidR="00F73995" w:rsidRPr="00F73995" w:rsidRDefault="00F73995" w:rsidP="00F73995">
                  <w:pPr>
                    <w:framePr w:hSpace="180" w:wrap="around" w:hAnchor="margin" w:y="375"/>
                    <w:rPr>
                      <w:b/>
                      <w:bCs/>
                      <w:sz w:val="16"/>
                      <w:szCs w:val="16"/>
                    </w:rPr>
                  </w:pPr>
                </w:p>
              </w:tc>
              <w:tc>
                <w:tcPr>
                  <w:tcW w:w="5103" w:type="dxa"/>
                  <w:tcBorders>
                    <w:top w:val="nil"/>
                    <w:left w:val="nil"/>
                    <w:bottom w:val="single" w:sz="4" w:space="0" w:color="auto"/>
                    <w:right w:val="single" w:sz="4" w:space="0" w:color="auto"/>
                  </w:tcBorders>
                  <w:shd w:val="clear" w:color="000000" w:fill="FFFFFF"/>
                  <w:vAlign w:val="center"/>
                  <w:hideMark/>
                </w:tcPr>
                <w:p w:rsidR="00F73995" w:rsidRPr="00F73995" w:rsidRDefault="00F73995" w:rsidP="00F73995">
                  <w:pPr>
                    <w:framePr w:hSpace="180" w:wrap="around" w:hAnchor="margin" w:y="375"/>
                    <w:rPr>
                      <w:sz w:val="16"/>
                      <w:szCs w:val="16"/>
                    </w:rPr>
                  </w:pPr>
                  <w:r w:rsidRPr="00F73995">
                    <w:rPr>
                      <w:sz w:val="16"/>
                      <w:szCs w:val="16"/>
                    </w:rPr>
                    <w:t xml:space="preserve">Мероприятия по энергосбережению и повышению энергетической эффективности муниципальных объектов </w:t>
                  </w:r>
                </w:p>
              </w:tc>
              <w:tc>
                <w:tcPr>
                  <w:tcW w:w="566" w:type="dxa"/>
                  <w:tcBorders>
                    <w:top w:val="nil"/>
                    <w:left w:val="nil"/>
                    <w:bottom w:val="single" w:sz="4" w:space="0" w:color="auto"/>
                    <w:right w:val="single" w:sz="4" w:space="0" w:color="auto"/>
                  </w:tcBorders>
                  <w:shd w:val="clear" w:color="000000" w:fill="FFFFFF"/>
                  <w:vAlign w:val="center"/>
                  <w:hideMark/>
                </w:tcPr>
                <w:p w:rsidR="00F73995" w:rsidRPr="00F73995" w:rsidRDefault="00F73995" w:rsidP="00F73995">
                  <w:pPr>
                    <w:framePr w:hSpace="180" w:wrap="around" w:hAnchor="margin" w:y="375"/>
                    <w:jc w:val="center"/>
                    <w:rPr>
                      <w:sz w:val="16"/>
                      <w:szCs w:val="16"/>
                    </w:rPr>
                  </w:pPr>
                  <w:r w:rsidRPr="00F73995">
                    <w:rPr>
                      <w:sz w:val="16"/>
                      <w:szCs w:val="16"/>
                    </w:rPr>
                    <w:t>0503</w:t>
                  </w:r>
                </w:p>
              </w:tc>
              <w:tc>
                <w:tcPr>
                  <w:tcW w:w="1117" w:type="dxa"/>
                  <w:tcBorders>
                    <w:top w:val="nil"/>
                    <w:left w:val="nil"/>
                    <w:bottom w:val="single" w:sz="4" w:space="0" w:color="auto"/>
                    <w:right w:val="single" w:sz="4" w:space="0" w:color="auto"/>
                  </w:tcBorders>
                  <w:shd w:val="clear" w:color="000000" w:fill="FFFFFF"/>
                  <w:vAlign w:val="center"/>
                  <w:hideMark/>
                </w:tcPr>
                <w:p w:rsidR="00F73995" w:rsidRPr="00F73995" w:rsidRDefault="00F73995" w:rsidP="00F73995">
                  <w:pPr>
                    <w:framePr w:hSpace="180" w:wrap="around" w:hAnchor="margin" w:y="375"/>
                    <w:jc w:val="center"/>
                    <w:rPr>
                      <w:sz w:val="16"/>
                      <w:szCs w:val="16"/>
                    </w:rPr>
                  </w:pPr>
                  <w:r w:rsidRPr="00F73995">
                    <w:rPr>
                      <w:sz w:val="16"/>
                      <w:szCs w:val="16"/>
                    </w:rPr>
                    <w:t>7И30015530</w:t>
                  </w:r>
                </w:p>
              </w:tc>
              <w:tc>
                <w:tcPr>
                  <w:tcW w:w="1134" w:type="dxa"/>
                  <w:tcBorders>
                    <w:top w:val="nil"/>
                    <w:left w:val="nil"/>
                    <w:bottom w:val="single" w:sz="4" w:space="0" w:color="auto"/>
                    <w:right w:val="single" w:sz="4" w:space="0" w:color="auto"/>
                  </w:tcBorders>
                  <w:shd w:val="clear" w:color="000000" w:fill="FFFFFF"/>
                  <w:vAlign w:val="center"/>
                  <w:hideMark/>
                </w:tcPr>
                <w:p w:rsidR="00F73995" w:rsidRPr="00F73995" w:rsidRDefault="00F73995" w:rsidP="00F73995">
                  <w:pPr>
                    <w:framePr w:hSpace="180" w:wrap="around" w:hAnchor="margin" w:y="375"/>
                    <w:jc w:val="center"/>
                    <w:rPr>
                      <w:sz w:val="16"/>
                      <w:szCs w:val="16"/>
                    </w:rPr>
                  </w:pPr>
                  <w:r w:rsidRPr="00F73995">
                    <w:rPr>
                      <w:sz w:val="16"/>
                      <w:szCs w:val="16"/>
                    </w:rPr>
                    <w:t xml:space="preserve">           300,00   </w:t>
                  </w:r>
                </w:p>
              </w:tc>
              <w:tc>
                <w:tcPr>
                  <w:tcW w:w="1151" w:type="dxa"/>
                  <w:tcBorders>
                    <w:top w:val="nil"/>
                    <w:left w:val="nil"/>
                    <w:bottom w:val="single" w:sz="4" w:space="0" w:color="auto"/>
                    <w:right w:val="single" w:sz="4" w:space="0" w:color="auto"/>
                  </w:tcBorders>
                  <w:shd w:val="clear" w:color="000000" w:fill="FFFFFF"/>
                  <w:vAlign w:val="center"/>
                  <w:hideMark/>
                </w:tcPr>
                <w:p w:rsidR="00F73995" w:rsidRPr="00F73995" w:rsidRDefault="00F73995" w:rsidP="00F73995">
                  <w:pPr>
                    <w:framePr w:hSpace="180" w:wrap="around" w:hAnchor="margin" w:y="375"/>
                    <w:jc w:val="center"/>
                    <w:rPr>
                      <w:sz w:val="16"/>
                      <w:szCs w:val="16"/>
                    </w:rPr>
                  </w:pPr>
                  <w:r w:rsidRPr="00F73995">
                    <w:rPr>
                      <w:sz w:val="16"/>
                      <w:szCs w:val="16"/>
                    </w:rPr>
                    <w:t xml:space="preserve">           287,10   </w:t>
                  </w:r>
                </w:p>
              </w:tc>
              <w:tc>
                <w:tcPr>
                  <w:tcW w:w="851" w:type="dxa"/>
                  <w:tcBorders>
                    <w:top w:val="nil"/>
                    <w:left w:val="nil"/>
                    <w:bottom w:val="single" w:sz="4" w:space="0" w:color="auto"/>
                    <w:right w:val="single" w:sz="8" w:space="0" w:color="auto"/>
                  </w:tcBorders>
                  <w:shd w:val="clear" w:color="auto" w:fill="auto"/>
                  <w:noWrap/>
                  <w:vAlign w:val="center"/>
                  <w:hideMark/>
                </w:tcPr>
                <w:p w:rsidR="00F73995" w:rsidRPr="00F73995" w:rsidRDefault="00F73995" w:rsidP="00F73995">
                  <w:pPr>
                    <w:framePr w:hSpace="180" w:wrap="around" w:hAnchor="margin" w:y="375"/>
                    <w:jc w:val="right"/>
                    <w:rPr>
                      <w:sz w:val="16"/>
                      <w:szCs w:val="16"/>
                    </w:rPr>
                  </w:pPr>
                  <w:r w:rsidRPr="00F73995">
                    <w:rPr>
                      <w:sz w:val="16"/>
                      <w:szCs w:val="16"/>
                    </w:rPr>
                    <w:t>95,70%</w:t>
                  </w:r>
                </w:p>
              </w:tc>
            </w:tr>
            <w:tr w:rsidR="00F73995" w:rsidRPr="00F73995" w:rsidTr="00F73995">
              <w:trPr>
                <w:trHeight w:val="462"/>
              </w:trPr>
              <w:tc>
                <w:tcPr>
                  <w:tcW w:w="456" w:type="dxa"/>
                  <w:vMerge/>
                  <w:tcBorders>
                    <w:top w:val="nil"/>
                    <w:left w:val="single" w:sz="8" w:space="0" w:color="auto"/>
                    <w:bottom w:val="nil"/>
                    <w:right w:val="single" w:sz="4" w:space="0" w:color="auto"/>
                  </w:tcBorders>
                  <w:vAlign w:val="center"/>
                  <w:hideMark/>
                </w:tcPr>
                <w:p w:rsidR="00F73995" w:rsidRPr="00F73995" w:rsidRDefault="00F73995" w:rsidP="00F73995">
                  <w:pPr>
                    <w:framePr w:hSpace="180" w:wrap="around" w:hAnchor="margin" w:y="375"/>
                    <w:rPr>
                      <w:sz w:val="16"/>
                      <w:szCs w:val="16"/>
                    </w:rPr>
                  </w:pPr>
                </w:p>
              </w:tc>
              <w:tc>
                <w:tcPr>
                  <w:tcW w:w="1812" w:type="dxa"/>
                  <w:vMerge/>
                  <w:tcBorders>
                    <w:top w:val="nil"/>
                    <w:left w:val="single" w:sz="4" w:space="0" w:color="auto"/>
                    <w:bottom w:val="nil"/>
                    <w:right w:val="single" w:sz="4" w:space="0" w:color="auto"/>
                  </w:tcBorders>
                  <w:vAlign w:val="center"/>
                  <w:hideMark/>
                </w:tcPr>
                <w:p w:rsidR="00F73995" w:rsidRPr="00F73995" w:rsidRDefault="00F73995" w:rsidP="00F73995">
                  <w:pPr>
                    <w:framePr w:hSpace="180" w:wrap="around" w:hAnchor="margin" w:y="375"/>
                    <w:rPr>
                      <w:b/>
                      <w:bCs/>
                      <w:sz w:val="16"/>
                      <w:szCs w:val="16"/>
                    </w:rPr>
                  </w:pPr>
                </w:p>
              </w:tc>
              <w:tc>
                <w:tcPr>
                  <w:tcW w:w="1701" w:type="dxa"/>
                  <w:vMerge/>
                  <w:tcBorders>
                    <w:top w:val="nil"/>
                    <w:left w:val="single" w:sz="4" w:space="0" w:color="auto"/>
                    <w:bottom w:val="nil"/>
                    <w:right w:val="single" w:sz="4" w:space="0" w:color="auto"/>
                  </w:tcBorders>
                  <w:vAlign w:val="center"/>
                  <w:hideMark/>
                </w:tcPr>
                <w:p w:rsidR="00F73995" w:rsidRPr="00F73995" w:rsidRDefault="00F73995" w:rsidP="00F73995">
                  <w:pPr>
                    <w:framePr w:hSpace="180" w:wrap="around" w:hAnchor="margin" w:y="375"/>
                    <w:rPr>
                      <w:b/>
                      <w:bCs/>
                      <w:sz w:val="16"/>
                      <w:szCs w:val="16"/>
                    </w:rPr>
                  </w:pPr>
                </w:p>
              </w:tc>
              <w:tc>
                <w:tcPr>
                  <w:tcW w:w="993" w:type="dxa"/>
                  <w:vMerge/>
                  <w:tcBorders>
                    <w:top w:val="nil"/>
                    <w:left w:val="single" w:sz="4" w:space="0" w:color="auto"/>
                    <w:bottom w:val="nil"/>
                    <w:right w:val="single" w:sz="4" w:space="0" w:color="auto"/>
                  </w:tcBorders>
                  <w:vAlign w:val="center"/>
                  <w:hideMark/>
                </w:tcPr>
                <w:p w:rsidR="00F73995" w:rsidRPr="00F73995" w:rsidRDefault="00F73995" w:rsidP="00F73995">
                  <w:pPr>
                    <w:framePr w:hSpace="180" w:wrap="around" w:hAnchor="margin" w:y="375"/>
                    <w:rPr>
                      <w:b/>
                      <w:bCs/>
                      <w:sz w:val="16"/>
                      <w:szCs w:val="16"/>
                    </w:rPr>
                  </w:pPr>
                </w:p>
              </w:tc>
              <w:tc>
                <w:tcPr>
                  <w:tcW w:w="709" w:type="dxa"/>
                  <w:vMerge/>
                  <w:tcBorders>
                    <w:top w:val="nil"/>
                    <w:left w:val="single" w:sz="4" w:space="0" w:color="auto"/>
                    <w:bottom w:val="nil"/>
                    <w:right w:val="single" w:sz="4" w:space="0" w:color="auto"/>
                  </w:tcBorders>
                  <w:vAlign w:val="center"/>
                  <w:hideMark/>
                </w:tcPr>
                <w:p w:rsidR="00F73995" w:rsidRPr="00F73995" w:rsidRDefault="00F73995" w:rsidP="00F73995">
                  <w:pPr>
                    <w:framePr w:hSpace="180" w:wrap="around" w:hAnchor="margin" w:y="375"/>
                    <w:rPr>
                      <w:b/>
                      <w:bCs/>
                      <w:sz w:val="16"/>
                      <w:szCs w:val="16"/>
                    </w:rPr>
                  </w:pPr>
                </w:p>
              </w:tc>
              <w:tc>
                <w:tcPr>
                  <w:tcW w:w="5103" w:type="dxa"/>
                  <w:tcBorders>
                    <w:top w:val="nil"/>
                    <w:left w:val="nil"/>
                    <w:bottom w:val="single" w:sz="4" w:space="0" w:color="auto"/>
                    <w:right w:val="single" w:sz="4" w:space="0" w:color="auto"/>
                  </w:tcBorders>
                  <w:shd w:val="clear" w:color="000000" w:fill="FFFFFF"/>
                  <w:vAlign w:val="center"/>
                  <w:hideMark/>
                </w:tcPr>
                <w:p w:rsidR="00F73995" w:rsidRPr="00F73995" w:rsidRDefault="00F73995" w:rsidP="00F73995">
                  <w:pPr>
                    <w:framePr w:hSpace="180" w:wrap="around" w:hAnchor="margin" w:y="375"/>
                    <w:rPr>
                      <w:sz w:val="16"/>
                      <w:szCs w:val="16"/>
                    </w:rPr>
                  </w:pPr>
                  <w:r w:rsidRPr="00F73995">
                    <w:rPr>
                      <w:sz w:val="16"/>
                      <w:szCs w:val="16"/>
                    </w:rPr>
                    <w:t>Мероприятия по ликвидации несанкционированных свалок, вывозу ТКО, оборудованию и содержанию мест для сбора мусора</w:t>
                  </w:r>
                </w:p>
              </w:tc>
              <w:tc>
                <w:tcPr>
                  <w:tcW w:w="566" w:type="dxa"/>
                  <w:tcBorders>
                    <w:top w:val="nil"/>
                    <w:left w:val="nil"/>
                    <w:bottom w:val="single" w:sz="4" w:space="0" w:color="auto"/>
                    <w:right w:val="single" w:sz="4" w:space="0" w:color="auto"/>
                  </w:tcBorders>
                  <w:shd w:val="clear" w:color="000000" w:fill="FFFFFF"/>
                  <w:vAlign w:val="center"/>
                  <w:hideMark/>
                </w:tcPr>
                <w:p w:rsidR="00F73995" w:rsidRPr="00F73995" w:rsidRDefault="00F73995" w:rsidP="00F73995">
                  <w:pPr>
                    <w:framePr w:hSpace="180" w:wrap="around" w:hAnchor="margin" w:y="375"/>
                    <w:jc w:val="center"/>
                    <w:rPr>
                      <w:sz w:val="16"/>
                      <w:szCs w:val="16"/>
                    </w:rPr>
                  </w:pPr>
                  <w:r w:rsidRPr="00F73995">
                    <w:rPr>
                      <w:sz w:val="16"/>
                      <w:szCs w:val="16"/>
                    </w:rPr>
                    <w:t>0503</w:t>
                  </w:r>
                </w:p>
              </w:tc>
              <w:tc>
                <w:tcPr>
                  <w:tcW w:w="1117" w:type="dxa"/>
                  <w:tcBorders>
                    <w:top w:val="nil"/>
                    <w:left w:val="nil"/>
                    <w:bottom w:val="single" w:sz="4" w:space="0" w:color="auto"/>
                    <w:right w:val="single" w:sz="4" w:space="0" w:color="auto"/>
                  </w:tcBorders>
                  <w:shd w:val="clear" w:color="auto" w:fill="auto"/>
                  <w:vAlign w:val="center"/>
                  <w:hideMark/>
                </w:tcPr>
                <w:p w:rsidR="00F73995" w:rsidRPr="00F73995" w:rsidRDefault="00F73995" w:rsidP="00F73995">
                  <w:pPr>
                    <w:framePr w:hSpace="180" w:wrap="around" w:hAnchor="margin" w:y="375"/>
                    <w:jc w:val="center"/>
                    <w:rPr>
                      <w:sz w:val="16"/>
                      <w:szCs w:val="16"/>
                    </w:rPr>
                  </w:pPr>
                  <w:r w:rsidRPr="00F73995">
                    <w:rPr>
                      <w:sz w:val="16"/>
                      <w:szCs w:val="16"/>
                    </w:rPr>
                    <w:t>7И30016720</w:t>
                  </w:r>
                </w:p>
              </w:tc>
              <w:tc>
                <w:tcPr>
                  <w:tcW w:w="1134" w:type="dxa"/>
                  <w:tcBorders>
                    <w:top w:val="nil"/>
                    <w:left w:val="nil"/>
                    <w:bottom w:val="single" w:sz="4" w:space="0" w:color="auto"/>
                    <w:right w:val="single" w:sz="4" w:space="0" w:color="auto"/>
                  </w:tcBorders>
                  <w:shd w:val="clear" w:color="000000" w:fill="FFFFFF"/>
                  <w:vAlign w:val="center"/>
                  <w:hideMark/>
                </w:tcPr>
                <w:p w:rsidR="00F73995" w:rsidRPr="00F73995" w:rsidRDefault="00F73995" w:rsidP="00F73995">
                  <w:pPr>
                    <w:framePr w:hSpace="180" w:wrap="around" w:hAnchor="margin" w:y="375"/>
                    <w:jc w:val="center"/>
                    <w:rPr>
                      <w:sz w:val="16"/>
                      <w:szCs w:val="16"/>
                    </w:rPr>
                  </w:pPr>
                  <w:r w:rsidRPr="00F73995">
                    <w:rPr>
                      <w:sz w:val="16"/>
                      <w:szCs w:val="16"/>
                    </w:rPr>
                    <w:t xml:space="preserve">           400,00   </w:t>
                  </w:r>
                </w:p>
              </w:tc>
              <w:tc>
                <w:tcPr>
                  <w:tcW w:w="1151" w:type="dxa"/>
                  <w:tcBorders>
                    <w:top w:val="nil"/>
                    <w:left w:val="nil"/>
                    <w:bottom w:val="single" w:sz="4" w:space="0" w:color="auto"/>
                    <w:right w:val="single" w:sz="4" w:space="0" w:color="auto"/>
                  </w:tcBorders>
                  <w:shd w:val="clear" w:color="000000" w:fill="FFFFFF"/>
                  <w:vAlign w:val="center"/>
                  <w:hideMark/>
                </w:tcPr>
                <w:p w:rsidR="00F73995" w:rsidRPr="00F73995" w:rsidRDefault="00F73995" w:rsidP="00F73995">
                  <w:pPr>
                    <w:framePr w:hSpace="180" w:wrap="around" w:hAnchor="margin" w:y="375"/>
                    <w:jc w:val="center"/>
                    <w:rPr>
                      <w:sz w:val="16"/>
                      <w:szCs w:val="16"/>
                    </w:rPr>
                  </w:pPr>
                  <w:r w:rsidRPr="00F73995">
                    <w:rPr>
                      <w:sz w:val="16"/>
                      <w:szCs w:val="16"/>
                    </w:rPr>
                    <w:t xml:space="preserve">           120,76   </w:t>
                  </w:r>
                </w:p>
              </w:tc>
              <w:tc>
                <w:tcPr>
                  <w:tcW w:w="851" w:type="dxa"/>
                  <w:tcBorders>
                    <w:top w:val="nil"/>
                    <w:left w:val="nil"/>
                    <w:bottom w:val="single" w:sz="4" w:space="0" w:color="auto"/>
                    <w:right w:val="single" w:sz="8" w:space="0" w:color="auto"/>
                  </w:tcBorders>
                  <w:shd w:val="clear" w:color="auto" w:fill="auto"/>
                  <w:noWrap/>
                  <w:vAlign w:val="center"/>
                  <w:hideMark/>
                </w:tcPr>
                <w:p w:rsidR="00F73995" w:rsidRPr="00F73995" w:rsidRDefault="00F73995" w:rsidP="00F73995">
                  <w:pPr>
                    <w:framePr w:hSpace="180" w:wrap="around" w:hAnchor="margin" w:y="375"/>
                    <w:jc w:val="right"/>
                    <w:rPr>
                      <w:sz w:val="16"/>
                      <w:szCs w:val="16"/>
                    </w:rPr>
                  </w:pPr>
                  <w:r w:rsidRPr="00F73995">
                    <w:rPr>
                      <w:sz w:val="16"/>
                      <w:szCs w:val="16"/>
                    </w:rPr>
                    <w:t>30,19%</w:t>
                  </w:r>
                </w:p>
              </w:tc>
            </w:tr>
            <w:tr w:rsidR="00F73995" w:rsidRPr="00F73995" w:rsidTr="00F73995">
              <w:trPr>
                <w:trHeight w:val="286"/>
              </w:trPr>
              <w:tc>
                <w:tcPr>
                  <w:tcW w:w="456" w:type="dxa"/>
                  <w:vMerge/>
                  <w:tcBorders>
                    <w:top w:val="nil"/>
                    <w:left w:val="single" w:sz="8" w:space="0" w:color="auto"/>
                    <w:bottom w:val="nil"/>
                    <w:right w:val="single" w:sz="4" w:space="0" w:color="auto"/>
                  </w:tcBorders>
                  <w:vAlign w:val="center"/>
                  <w:hideMark/>
                </w:tcPr>
                <w:p w:rsidR="00F73995" w:rsidRPr="00F73995" w:rsidRDefault="00F73995" w:rsidP="00F73995">
                  <w:pPr>
                    <w:framePr w:hSpace="180" w:wrap="around" w:hAnchor="margin" w:y="375"/>
                    <w:rPr>
                      <w:sz w:val="16"/>
                      <w:szCs w:val="16"/>
                    </w:rPr>
                  </w:pPr>
                </w:p>
              </w:tc>
              <w:tc>
                <w:tcPr>
                  <w:tcW w:w="1812" w:type="dxa"/>
                  <w:vMerge/>
                  <w:tcBorders>
                    <w:top w:val="nil"/>
                    <w:left w:val="single" w:sz="4" w:space="0" w:color="auto"/>
                    <w:bottom w:val="nil"/>
                    <w:right w:val="single" w:sz="4" w:space="0" w:color="auto"/>
                  </w:tcBorders>
                  <w:vAlign w:val="center"/>
                  <w:hideMark/>
                </w:tcPr>
                <w:p w:rsidR="00F73995" w:rsidRPr="00F73995" w:rsidRDefault="00F73995" w:rsidP="00F73995">
                  <w:pPr>
                    <w:framePr w:hSpace="180" w:wrap="around" w:hAnchor="margin" w:y="375"/>
                    <w:rPr>
                      <w:b/>
                      <w:bCs/>
                      <w:sz w:val="16"/>
                      <w:szCs w:val="16"/>
                    </w:rPr>
                  </w:pPr>
                </w:p>
              </w:tc>
              <w:tc>
                <w:tcPr>
                  <w:tcW w:w="1701" w:type="dxa"/>
                  <w:vMerge/>
                  <w:tcBorders>
                    <w:top w:val="nil"/>
                    <w:left w:val="single" w:sz="4" w:space="0" w:color="auto"/>
                    <w:bottom w:val="nil"/>
                    <w:right w:val="single" w:sz="4" w:space="0" w:color="auto"/>
                  </w:tcBorders>
                  <w:vAlign w:val="center"/>
                  <w:hideMark/>
                </w:tcPr>
                <w:p w:rsidR="00F73995" w:rsidRPr="00F73995" w:rsidRDefault="00F73995" w:rsidP="00F73995">
                  <w:pPr>
                    <w:framePr w:hSpace="180" w:wrap="around" w:hAnchor="margin" w:y="375"/>
                    <w:rPr>
                      <w:b/>
                      <w:bCs/>
                      <w:sz w:val="16"/>
                      <w:szCs w:val="16"/>
                    </w:rPr>
                  </w:pPr>
                </w:p>
              </w:tc>
              <w:tc>
                <w:tcPr>
                  <w:tcW w:w="993" w:type="dxa"/>
                  <w:vMerge/>
                  <w:tcBorders>
                    <w:top w:val="nil"/>
                    <w:left w:val="single" w:sz="4" w:space="0" w:color="auto"/>
                    <w:bottom w:val="nil"/>
                    <w:right w:val="single" w:sz="4" w:space="0" w:color="auto"/>
                  </w:tcBorders>
                  <w:vAlign w:val="center"/>
                  <w:hideMark/>
                </w:tcPr>
                <w:p w:rsidR="00F73995" w:rsidRPr="00F73995" w:rsidRDefault="00F73995" w:rsidP="00F73995">
                  <w:pPr>
                    <w:framePr w:hSpace="180" w:wrap="around" w:hAnchor="margin" w:y="375"/>
                    <w:rPr>
                      <w:b/>
                      <w:bCs/>
                      <w:sz w:val="16"/>
                      <w:szCs w:val="16"/>
                    </w:rPr>
                  </w:pPr>
                </w:p>
              </w:tc>
              <w:tc>
                <w:tcPr>
                  <w:tcW w:w="709" w:type="dxa"/>
                  <w:vMerge/>
                  <w:tcBorders>
                    <w:top w:val="nil"/>
                    <w:left w:val="single" w:sz="4" w:space="0" w:color="auto"/>
                    <w:bottom w:val="nil"/>
                    <w:right w:val="single" w:sz="4" w:space="0" w:color="auto"/>
                  </w:tcBorders>
                  <w:vAlign w:val="center"/>
                  <w:hideMark/>
                </w:tcPr>
                <w:p w:rsidR="00F73995" w:rsidRPr="00F73995" w:rsidRDefault="00F73995" w:rsidP="00F73995">
                  <w:pPr>
                    <w:framePr w:hSpace="180" w:wrap="around" w:hAnchor="margin" w:y="375"/>
                    <w:rPr>
                      <w:b/>
                      <w:bCs/>
                      <w:sz w:val="16"/>
                      <w:szCs w:val="16"/>
                    </w:rPr>
                  </w:pPr>
                </w:p>
              </w:tc>
              <w:tc>
                <w:tcPr>
                  <w:tcW w:w="5103" w:type="dxa"/>
                  <w:tcBorders>
                    <w:top w:val="nil"/>
                    <w:left w:val="nil"/>
                    <w:bottom w:val="single" w:sz="4" w:space="0" w:color="auto"/>
                    <w:right w:val="single" w:sz="4" w:space="0" w:color="auto"/>
                  </w:tcBorders>
                  <w:shd w:val="clear" w:color="000000" w:fill="FFFFFF"/>
                  <w:vAlign w:val="center"/>
                  <w:hideMark/>
                </w:tcPr>
                <w:p w:rsidR="00F73995" w:rsidRPr="00F73995" w:rsidRDefault="00F73995" w:rsidP="00F73995">
                  <w:pPr>
                    <w:framePr w:hSpace="180" w:wrap="around" w:hAnchor="margin" w:y="375"/>
                    <w:rPr>
                      <w:sz w:val="16"/>
                      <w:szCs w:val="16"/>
                    </w:rPr>
                  </w:pPr>
                  <w:r w:rsidRPr="00F73995">
                    <w:rPr>
                      <w:sz w:val="16"/>
                      <w:szCs w:val="16"/>
                    </w:rPr>
                    <w:t>Проведение мероприятий по организации уличного освещения</w:t>
                  </w:r>
                </w:p>
              </w:tc>
              <w:tc>
                <w:tcPr>
                  <w:tcW w:w="566" w:type="dxa"/>
                  <w:tcBorders>
                    <w:top w:val="nil"/>
                    <w:left w:val="nil"/>
                    <w:bottom w:val="single" w:sz="4" w:space="0" w:color="auto"/>
                    <w:right w:val="single" w:sz="4" w:space="0" w:color="auto"/>
                  </w:tcBorders>
                  <w:shd w:val="clear" w:color="000000" w:fill="FFFFFF"/>
                  <w:vAlign w:val="center"/>
                  <w:hideMark/>
                </w:tcPr>
                <w:p w:rsidR="00F73995" w:rsidRPr="00F73995" w:rsidRDefault="00F73995" w:rsidP="00F73995">
                  <w:pPr>
                    <w:framePr w:hSpace="180" w:wrap="around" w:hAnchor="margin" w:y="375"/>
                    <w:jc w:val="center"/>
                    <w:rPr>
                      <w:sz w:val="16"/>
                      <w:szCs w:val="16"/>
                    </w:rPr>
                  </w:pPr>
                  <w:r w:rsidRPr="00F73995">
                    <w:rPr>
                      <w:sz w:val="16"/>
                      <w:szCs w:val="16"/>
                    </w:rPr>
                    <w:t>0503</w:t>
                  </w:r>
                </w:p>
              </w:tc>
              <w:tc>
                <w:tcPr>
                  <w:tcW w:w="1117" w:type="dxa"/>
                  <w:tcBorders>
                    <w:top w:val="nil"/>
                    <w:left w:val="nil"/>
                    <w:bottom w:val="single" w:sz="4" w:space="0" w:color="auto"/>
                    <w:right w:val="single" w:sz="4" w:space="0" w:color="auto"/>
                  </w:tcBorders>
                  <w:shd w:val="clear" w:color="000000" w:fill="FFFFFF"/>
                  <w:vAlign w:val="center"/>
                  <w:hideMark/>
                </w:tcPr>
                <w:p w:rsidR="00F73995" w:rsidRPr="00F73995" w:rsidRDefault="00F73995" w:rsidP="00F73995">
                  <w:pPr>
                    <w:framePr w:hSpace="180" w:wrap="around" w:hAnchor="margin" w:y="375"/>
                    <w:jc w:val="center"/>
                    <w:rPr>
                      <w:sz w:val="16"/>
                      <w:szCs w:val="16"/>
                    </w:rPr>
                  </w:pPr>
                  <w:r w:rsidRPr="00F73995">
                    <w:rPr>
                      <w:sz w:val="16"/>
                      <w:szCs w:val="16"/>
                    </w:rPr>
                    <w:t>7И300S4660</w:t>
                  </w:r>
                </w:p>
              </w:tc>
              <w:tc>
                <w:tcPr>
                  <w:tcW w:w="1134" w:type="dxa"/>
                  <w:tcBorders>
                    <w:top w:val="nil"/>
                    <w:left w:val="nil"/>
                    <w:bottom w:val="single" w:sz="4" w:space="0" w:color="auto"/>
                    <w:right w:val="single" w:sz="4" w:space="0" w:color="auto"/>
                  </w:tcBorders>
                  <w:shd w:val="clear" w:color="000000" w:fill="FFFFFF"/>
                  <w:vAlign w:val="center"/>
                  <w:hideMark/>
                </w:tcPr>
                <w:p w:rsidR="00F73995" w:rsidRPr="00F73995" w:rsidRDefault="00F73995" w:rsidP="00F73995">
                  <w:pPr>
                    <w:framePr w:hSpace="180" w:wrap="around" w:hAnchor="margin" w:y="375"/>
                    <w:jc w:val="center"/>
                    <w:rPr>
                      <w:sz w:val="16"/>
                      <w:szCs w:val="16"/>
                    </w:rPr>
                  </w:pPr>
                  <w:r w:rsidRPr="00F73995">
                    <w:rPr>
                      <w:sz w:val="16"/>
                      <w:szCs w:val="16"/>
                    </w:rPr>
                    <w:t xml:space="preserve">                 -     </w:t>
                  </w:r>
                </w:p>
              </w:tc>
              <w:tc>
                <w:tcPr>
                  <w:tcW w:w="1151" w:type="dxa"/>
                  <w:tcBorders>
                    <w:top w:val="nil"/>
                    <w:left w:val="nil"/>
                    <w:bottom w:val="single" w:sz="4" w:space="0" w:color="auto"/>
                    <w:right w:val="single" w:sz="4" w:space="0" w:color="auto"/>
                  </w:tcBorders>
                  <w:shd w:val="clear" w:color="000000" w:fill="FFFFFF"/>
                  <w:vAlign w:val="center"/>
                  <w:hideMark/>
                </w:tcPr>
                <w:p w:rsidR="00F73995" w:rsidRPr="00F73995" w:rsidRDefault="00F73995" w:rsidP="00F73995">
                  <w:pPr>
                    <w:framePr w:hSpace="180" w:wrap="around" w:hAnchor="margin" w:y="375"/>
                    <w:jc w:val="center"/>
                    <w:rPr>
                      <w:sz w:val="16"/>
                      <w:szCs w:val="16"/>
                    </w:rPr>
                  </w:pPr>
                  <w:r w:rsidRPr="00F73995">
                    <w:rPr>
                      <w:sz w:val="16"/>
                      <w:szCs w:val="16"/>
                    </w:rPr>
                    <w:t xml:space="preserve">                 -     </w:t>
                  </w:r>
                </w:p>
              </w:tc>
              <w:tc>
                <w:tcPr>
                  <w:tcW w:w="851" w:type="dxa"/>
                  <w:tcBorders>
                    <w:top w:val="nil"/>
                    <w:left w:val="nil"/>
                    <w:bottom w:val="single" w:sz="4" w:space="0" w:color="auto"/>
                    <w:right w:val="single" w:sz="8" w:space="0" w:color="auto"/>
                  </w:tcBorders>
                  <w:shd w:val="clear" w:color="auto" w:fill="auto"/>
                  <w:noWrap/>
                  <w:vAlign w:val="center"/>
                  <w:hideMark/>
                </w:tcPr>
                <w:p w:rsidR="00F73995" w:rsidRPr="00F73995" w:rsidRDefault="00F73995" w:rsidP="00F73995">
                  <w:pPr>
                    <w:framePr w:hSpace="180" w:wrap="around" w:hAnchor="margin" w:y="375"/>
                    <w:jc w:val="center"/>
                    <w:rPr>
                      <w:sz w:val="16"/>
                      <w:szCs w:val="16"/>
                    </w:rPr>
                  </w:pPr>
                  <w:r w:rsidRPr="00F73995">
                    <w:rPr>
                      <w:sz w:val="16"/>
                      <w:szCs w:val="16"/>
                    </w:rPr>
                    <w:t>#ДЕЛ/0!</w:t>
                  </w:r>
                </w:p>
              </w:tc>
            </w:tr>
            <w:tr w:rsidR="00F73995" w:rsidRPr="00F73995" w:rsidTr="00F73995">
              <w:trPr>
                <w:trHeight w:val="480"/>
              </w:trPr>
              <w:tc>
                <w:tcPr>
                  <w:tcW w:w="456" w:type="dxa"/>
                  <w:vMerge/>
                  <w:tcBorders>
                    <w:top w:val="nil"/>
                    <w:left w:val="single" w:sz="8" w:space="0" w:color="auto"/>
                    <w:bottom w:val="nil"/>
                    <w:right w:val="single" w:sz="4" w:space="0" w:color="auto"/>
                  </w:tcBorders>
                  <w:vAlign w:val="center"/>
                  <w:hideMark/>
                </w:tcPr>
                <w:p w:rsidR="00F73995" w:rsidRPr="00F73995" w:rsidRDefault="00F73995" w:rsidP="00F73995">
                  <w:pPr>
                    <w:framePr w:hSpace="180" w:wrap="around" w:hAnchor="margin" w:y="375"/>
                    <w:rPr>
                      <w:sz w:val="16"/>
                      <w:szCs w:val="16"/>
                    </w:rPr>
                  </w:pPr>
                </w:p>
              </w:tc>
              <w:tc>
                <w:tcPr>
                  <w:tcW w:w="1812" w:type="dxa"/>
                  <w:vMerge/>
                  <w:tcBorders>
                    <w:top w:val="nil"/>
                    <w:left w:val="single" w:sz="4" w:space="0" w:color="auto"/>
                    <w:bottom w:val="nil"/>
                    <w:right w:val="single" w:sz="4" w:space="0" w:color="auto"/>
                  </w:tcBorders>
                  <w:vAlign w:val="center"/>
                  <w:hideMark/>
                </w:tcPr>
                <w:p w:rsidR="00F73995" w:rsidRPr="00F73995" w:rsidRDefault="00F73995" w:rsidP="00F73995">
                  <w:pPr>
                    <w:framePr w:hSpace="180" w:wrap="around" w:hAnchor="margin" w:y="375"/>
                    <w:rPr>
                      <w:b/>
                      <w:bCs/>
                      <w:sz w:val="16"/>
                      <w:szCs w:val="16"/>
                    </w:rPr>
                  </w:pPr>
                </w:p>
              </w:tc>
              <w:tc>
                <w:tcPr>
                  <w:tcW w:w="1701" w:type="dxa"/>
                  <w:vMerge/>
                  <w:tcBorders>
                    <w:top w:val="nil"/>
                    <w:left w:val="single" w:sz="4" w:space="0" w:color="auto"/>
                    <w:bottom w:val="nil"/>
                    <w:right w:val="single" w:sz="4" w:space="0" w:color="auto"/>
                  </w:tcBorders>
                  <w:vAlign w:val="center"/>
                  <w:hideMark/>
                </w:tcPr>
                <w:p w:rsidR="00F73995" w:rsidRPr="00F73995" w:rsidRDefault="00F73995" w:rsidP="00F73995">
                  <w:pPr>
                    <w:framePr w:hSpace="180" w:wrap="around" w:hAnchor="margin" w:y="375"/>
                    <w:rPr>
                      <w:b/>
                      <w:bCs/>
                      <w:sz w:val="16"/>
                      <w:szCs w:val="16"/>
                    </w:rPr>
                  </w:pPr>
                </w:p>
              </w:tc>
              <w:tc>
                <w:tcPr>
                  <w:tcW w:w="993" w:type="dxa"/>
                  <w:vMerge/>
                  <w:tcBorders>
                    <w:top w:val="nil"/>
                    <w:left w:val="single" w:sz="4" w:space="0" w:color="auto"/>
                    <w:bottom w:val="nil"/>
                    <w:right w:val="single" w:sz="4" w:space="0" w:color="auto"/>
                  </w:tcBorders>
                  <w:vAlign w:val="center"/>
                  <w:hideMark/>
                </w:tcPr>
                <w:p w:rsidR="00F73995" w:rsidRPr="00F73995" w:rsidRDefault="00F73995" w:rsidP="00F73995">
                  <w:pPr>
                    <w:framePr w:hSpace="180" w:wrap="around" w:hAnchor="margin" w:y="375"/>
                    <w:rPr>
                      <w:b/>
                      <w:bCs/>
                      <w:sz w:val="16"/>
                      <w:szCs w:val="16"/>
                    </w:rPr>
                  </w:pPr>
                </w:p>
              </w:tc>
              <w:tc>
                <w:tcPr>
                  <w:tcW w:w="709" w:type="dxa"/>
                  <w:vMerge/>
                  <w:tcBorders>
                    <w:top w:val="nil"/>
                    <w:left w:val="single" w:sz="4" w:space="0" w:color="auto"/>
                    <w:bottom w:val="nil"/>
                    <w:right w:val="single" w:sz="4" w:space="0" w:color="auto"/>
                  </w:tcBorders>
                  <w:vAlign w:val="center"/>
                  <w:hideMark/>
                </w:tcPr>
                <w:p w:rsidR="00F73995" w:rsidRPr="00F73995" w:rsidRDefault="00F73995" w:rsidP="00F73995">
                  <w:pPr>
                    <w:framePr w:hSpace="180" w:wrap="around" w:hAnchor="margin" w:y="375"/>
                    <w:rPr>
                      <w:b/>
                      <w:bCs/>
                      <w:sz w:val="16"/>
                      <w:szCs w:val="16"/>
                    </w:rPr>
                  </w:pPr>
                </w:p>
              </w:tc>
              <w:tc>
                <w:tcPr>
                  <w:tcW w:w="5103" w:type="dxa"/>
                  <w:tcBorders>
                    <w:top w:val="nil"/>
                    <w:left w:val="nil"/>
                    <w:bottom w:val="single" w:sz="4" w:space="0" w:color="auto"/>
                    <w:right w:val="single" w:sz="4" w:space="0" w:color="auto"/>
                  </w:tcBorders>
                  <w:shd w:val="clear" w:color="000000" w:fill="FFFFFF"/>
                  <w:vAlign w:val="center"/>
                  <w:hideMark/>
                </w:tcPr>
                <w:p w:rsidR="00F73995" w:rsidRPr="00F73995" w:rsidRDefault="00F73995" w:rsidP="00F73995">
                  <w:pPr>
                    <w:framePr w:hSpace="180" w:wrap="around" w:hAnchor="margin" w:y="375"/>
                    <w:rPr>
                      <w:sz w:val="16"/>
                      <w:szCs w:val="16"/>
                    </w:rPr>
                  </w:pPr>
                  <w:r w:rsidRPr="00F73995">
                    <w:rPr>
                      <w:sz w:val="16"/>
                      <w:szCs w:val="16"/>
                    </w:rPr>
                    <w:t>Строительство контейнерных площадок (Реализация областного закона №147 -</w:t>
                  </w:r>
                  <w:proofErr w:type="gramStart"/>
                  <w:r w:rsidRPr="00F73995">
                    <w:rPr>
                      <w:sz w:val="16"/>
                      <w:szCs w:val="16"/>
                    </w:rPr>
                    <w:t>ОЗ</w:t>
                  </w:r>
                  <w:proofErr w:type="gramEnd"/>
                  <w:r w:rsidRPr="00F73995">
                    <w:rPr>
                      <w:sz w:val="16"/>
                      <w:szCs w:val="16"/>
                    </w:rPr>
                    <w:t>)</w:t>
                  </w:r>
                </w:p>
              </w:tc>
              <w:tc>
                <w:tcPr>
                  <w:tcW w:w="566" w:type="dxa"/>
                  <w:tcBorders>
                    <w:top w:val="nil"/>
                    <w:left w:val="nil"/>
                    <w:bottom w:val="single" w:sz="4" w:space="0" w:color="auto"/>
                    <w:right w:val="single" w:sz="4" w:space="0" w:color="auto"/>
                  </w:tcBorders>
                  <w:shd w:val="clear" w:color="000000" w:fill="FFFFFF"/>
                  <w:vAlign w:val="center"/>
                  <w:hideMark/>
                </w:tcPr>
                <w:p w:rsidR="00F73995" w:rsidRPr="00F73995" w:rsidRDefault="00F73995" w:rsidP="00F73995">
                  <w:pPr>
                    <w:framePr w:hSpace="180" w:wrap="around" w:hAnchor="margin" w:y="375"/>
                    <w:jc w:val="center"/>
                    <w:rPr>
                      <w:sz w:val="16"/>
                      <w:szCs w:val="16"/>
                    </w:rPr>
                  </w:pPr>
                  <w:r w:rsidRPr="00F73995">
                    <w:rPr>
                      <w:sz w:val="16"/>
                      <w:szCs w:val="16"/>
                    </w:rPr>
                    <w:t>0503</w:t>
                  </w:r>
                </w:p>
              </w:tc>
              <w:tc>
                <w:tcPr>
                  <w:tcW w:w="1117" w:type="dxa"/>
                  <w:tcBorders>
                    <w:top w:val="nil"/>
                    <w:left w:val="nil"/>
                    <w:bottom w:val="single" w:sz="4" w:space="0" w:color="auto"/>
                    <w:right w:val="single" w:sz="4" w:space="0" w:color="auto"/>
                  </w:tcBorders>
                  <w:shd w:val="clear" w:color="000000" w:fill="FFFFFF"/>
                  <w:vAlign w:val="center"/>
                  <w:hideMark/>
                </w:tcPr>
                <w:p w:rsidR="00F73995" w:rsidRPr="00F73995" w:rsidRDefault="00F73995" w:rsidP="00F73995">
                  <w:pPr>
                    <w:framePr w:hSpace="180" w:wrap="around" w:hAnchor="margin" w:y="375"/>
                    <w:jc w:val="center"/>
                    <w:rPr>
                      <w:sz w:val="16"/>
                      <w:szCs w:val="16"/>
                    </w:rPr>
                  </w:pPr>
                  <w:r w:rsidRPr="00F73995">
                    <w:rPr>
                      <w:sz w:val="16"/>
                      <w:szCs w:val="16"/>
                    </w:rPr>
                    <w:t>7И300S4770</w:t>
                  </w:r>
                </w:p>
              </w:tc>
              <w:tc>
                <w:tcPr>
                  <w:tcW w:w="1134" w:type="dxa"/>
                  <w:tcBorders>
                    <w:top w:val="nil"/>
                    <w:left w:val="nil"/>
                    <w:bottom w:val="single" w:sz="4" w:space="0" w:color="auto"/>
                    <w:right w:val="single" w:sz="4" w:space="0" w:color="auto"/>
                  </w:tcBorders>
                  <w:shd w:val="clear" w:color="000000" w:fill="FFFFFF"/>
                  <w:vAlign w:val="center"/>
                  <w:hideMark/>
                </w:tcPr>
                <w:p w:rsidR="00F73995" w:rsidRPr="00F73995" w:rsidRDefault="00F73995" w:rsidP="00F73995">
                  <w:pPr>
                    <w:framePr w:hSpace="180" w:wrap="around" w:hAnchor="margin" w:y="375"/>
                    <w:jc w:val="center"/>
                    <w:rPr>
                      <w:sz w:val="16"/>
                      <w:szCs w:val="16"/>
                    </w:rPr>
                  </w:pPr>
                  <w:r w:rsidRPr="00F73995">
                    <w:rPr>
                      <w:sz w:val="16"/>
                      <w:szCs w:val="16"/>
                    </w:rPr>
                    <w:t xml:space="preserve">400,70 </w:t>
                  </w:r>
                </w:p>
              </w:tc>
              <w:tc>
                <w:tcPr>
                  <w:tcW w:w="1151" w:type="dxa"/>
                  <w:tcBorders>
                    <w:top w:val="nil"/>
                    <w:left w:val="nil"/>
                    <w:bottom w:val="single" w:sz="4" w:space="0" w:color="auto"/>
                    <w:right w:val="single" w:sz="4" w:space="0" w:color="auto"/>
                  </w:tcBorders>
                  <w:shd w:val="clear" w:color="000000" w:fill="FFFFFF"/>
                  <w:vAlign w:val="center"/>
                  <w:hideMark/>
                </w:tcPr>
                <w:p w:rsidR="00F73995" w:rsidRPr="00F73995" w:rsidRDefault="00F73995" w:rsidP="00F73995">
                  <w:pPr>
                    <w:framePr w:hSpace="180" w:wrap="around" w:hAnchor="margin" w:y="375"/>
                    <w:jc w:val="center"/>
                    <w:rPr>
                      <w:sz w:val="16"/>
                      <w:szCs w:val="16"/>
                    </w:rPr>
                  </w:pPr>
                  <w:r w:rsidRPr="00F73995">
                    <w:rPr>
                      <w:sz w:val="16"/>
                      <w:szCs w:val="16"/>
                    </w:rPr>
                    <w:t xml:space="preserve">0,00 </w:t>
                  </w:r>
                </w:p>
              </w:tc>
              <w:tc>
                <w:tcPr>
                  <w:tcW w:w="851" w:type="dxa"/>
                  <w:tcBorders>
                    <w:top w:val="nil"/>
                    <w:left w:val="nil"/>
                    <w:bottom w:val="single" w:sz="4" w:space="0" w:color="auto"/>
                    <w:right w:val="single" w:sz="8" w:space="0" w:color="auto"/>
                  </w:tcBorders>
                  <w:shd w:val="clear" w:color="auto" w:fill="auto"/>
                  <w:noWrap/>
                  <w:vAlign w:val="center"/>
                  <w:hideMark/>
                </w:tcPr>
                <w:p w:rsidR="00F73995" w:rsidRPr="00F73995" w:rsidRDefault="00F73995" w:rsidP="00F73995">
                  <w:pPr>
                    <w:framePr w:hSpace="180" w:wrap="around" w:hAnchor="margin" w:y="375"/>
                    <w:jc w:val="right"/>
                    <w:rPr>
                      <w:sz w:val="16"/>
                      <w:szCs w:val="16"/>
                    </w:rPr>
                  </w:pPr>
                  <w:r w:rsidRPr="00F73995">
                    <w:rPr>
                      <w:sz w:val="16"/>
                      <w:szCs w:val="16"/>
                    </w:rPr>
                    <w:t>0,00%</w:t>
                  </w:r>
                </w:p>
              </w:tc>
            </w:tr>
            <w:tr w:rsidR="00F73995" w:rsidRPr="00F73995" w:rsidTr="00F73995">
              <w:trPr>
                <w:trHeight w:val="480"/>
              </w:trPr>
              <w:tc>
                <w:tcPr>
                  <w:tcW w:w="456" w:type="dxa"/>
                  <w:vMerge/>
                  <w:tcBorders>
                    <w:top w:val="nil"/>
                    <w:left w:val="single" w:sz="8" w:space="0" w:color="auto"/>
                    <w:bottom w:val="nil"/>
                    <w:right w:val="single" w:sz="4" w:space="0" w:color="auto"/>
                  </w:tcBorders>
                  <w:vAlign w:val="center"/>
                  <w:hideMark/>
                </w:tcPr>
                <w:p w:rsidR="00F73995" w:rsidRPr="00F73995" w:rsidRDefault="00F73995" w:rsidP="00F73995">
                  <w:pPr>
                    <w:framePr w:hSpace="180" w:wrap="around" w:hAnchor="margin" w:y="375"/>
                    <w:rPr>
                      <w:sz w:val="16"/>
                      <w:szCs w:val="16"/>
                    </w:rPr>
                  </w:pPr>
                </w:p>
              </w:tc>
              <w:tc>
                <w:tcPr>
                  <w:tcW w:w="1812" w:type="dxa"/>
                  <w:vMerge/>
                  <w:tcBorders>
                    <w:top w:val="nil"/>
                    <w:left w:val="single" w:sz="4" w:space="0" w:color="auto"/>
                    <w:bottom w:val="nil"/>
                    <w:right w:val="single" w:sz="4" w:space="0" w:color="auto"/>
                  </w:tcBorders>
                  <w:vAlign w:val="center"/>
                  <w:hideMark/>
                </w:tcPr>
                <w:p w:rsidR="00F73995" w:rsidRPr="00F73995" w:rsidRDefault="00F73995" w:rsidP="00F73995">
                  <w:pPr>
                    <w:framePr w:hSpace="180" w:wrap="around" w:hAnchor="margin" w:y="375"/>
                    <w:rPr>
                      <w:b/>
                      <w:bCs/>
                      <w:sz w:val="16"/>
                      <w:szCs w:val="16"/>
                    </w:rPr>
                  </w:pPr>
                </w:p>
              </w:tc>
              <w:tc>
                <w:tcPr>
                  <w:tcW w:w="1701" w:type="dxa"/>
                  <w:vMerge/>
                  <w:tcBorders>
                    <w:top w:val="nil"/>
                    <w:left w:val="single" w:sz="4" w:space="0" w:color="auto"/>
                    <w:bottom w:val="nil"/>
                    <w:right w:val="single" w:sz="4" w:space="0" w:color="auto"/>
                  </w:tcBorders>
                  <w:vAlign w:val="center"/>
                  <w:hideMark/>
                </w:tcPr>
                <w:p w:rsidR="00F73995" w:rsidRPr="00F73995" w:rsidRDefault="00F73995" w:rsidP="00F73995">
                  <w:pPr>
                    <w:framePr w:hSpace="180" w:wrap="around" w:hAnchor="margin" w:y="375"/>
                    <w:rPr>
                      <w:b/>
                      <w:bCs/>
                      <w:sz w:val="16"/>
                      <w:szCs w:val="16"/>
                    </w:rPr>
                  </w:pPr>
                </w:p>
              </w:tc>
              <w:tc>
                <w:tcPr>
                  <w:tcW w:w="993" w:type="dxa"/>
                  <w:vMerge/>
                  <w:tcBorders>
                    <w:top w:val="nil"/>
                    <w:left w:val="single" w:sz="4" w:space="0" w:color="auto"/>
                    <w:bottom w:val="nil"/>
                    <w:right w:val="single" w:sz="4" w:space="0" w:color="auto"/>
                  </w:tcBorders>
                  <w:vAlign w:val="center"/>
                  <w:hideMark/>
                </w:tcPr>
                <w:p w:rsidR="00F73995" w:rsidRPr="00F73995" w:rsidRDefault="00F73995" w:rsidP="00F73995">
                  <w:pPr>
                    <w:framePr w:hSpace="180" w:wrap="around" w:hAnchor="margin" w:y="375"/>
                    <w:rPr>
                      <w:b/>
                      <w:bCs/>
                      <w:sz w:val="16"/>
                      <w:szCs w:val="16"/>
                    </w:rPr>
                  </w:pPr>
                </w:p>
              </w:tc>
              <w:tc>
                <w:tcPr>
                  <w:tcW w:w="709" w:type="dxa"/>
                  <w:vMerge/>
                  <w:tcBorders>
                    <w:top w:val="nil"/>
                    <w:left w:val="single" w:sz="4" w:space="0" w:color="auto"/>
                    <w:bottom w:val="nil"/>
                    <w:right w:val="single" w:sz="4" w:space="0" w:color="auto"/>
                  </w:tcBorders>
                  <w:vAlign w:val="center"/>
                  <w:hideMark/>
                </w:tcPr>
                <w:p w:rsidR="00F73995" w:rsidRPr="00F73995" w:rsidRDefault="00F73995" w:rsidP="00F73995">
                  <w:pPr>
                    <w:framePr w:hSpace="180" w:wrap="around" w:hAnchor="margin" w:y="375"/>
                    <w:rPr>
                      <w:b/>
                      <w:bCs/>
                      <w:sz w:val="16"/>
                      <w:szCs w:val="16"/>
                    </w:rPr>
                  </w:pPr>
                </w:p>
              </w:tc>
              <w:tc>
                <w:tcPr>
                  <w:tcW w:w="5103" w:type="dxa"/>
                  <w:tcBorders>
                    <w:top w:val="nil"/>
                    <w:left w:val="nil"/>
                    <w:bottom w:val="single" w:sz="4" w:space="0" w:color="auto"/>
                    <w:right w:val="single" w:sz="4" w:space="0" w:color="auto"/>
                  </w:tcBorders>
                  <w:shd w:val="clear" w:color="000000" w:fill="FFFFFF"/>
                  <w:vAlign w:val="center"/>
                  <w:hideMark/>
                </w:tcPr>
                <w:p w:rsidR="00F73995" w:rsidRPr="00F73995" w:rsidRDefault="00F73995" w:rsidP="00F73995">
                  <w:pPr>
                    <w:framePr w:hSpace="180" w:wrap="around" w:hAnchor="margin" w:y="375"/>
                    <w:rPr>
                      <w:sz w:val="16"/>
                      <w:szCs w:val="16"/>
                    </w:rPr>
                  </w:pPr>
                  <w:r w:rsidRPr="00F73995">
                    <w:rPr>
                      <w:sz w:val="16"/>
                      <w:szCs w:val="16"/>
                    </w:rPr>
                    <w:t>Проведение мероприятий по организации уличного освещения (общ</w:t>
                  </w:r>
                  <w:proofErr w:type="gramStart"/>
                  <w:r w:rsidRPr="00F73995">
                    <w:rPr>
                      <w:sz w:val="16"/>
                      <w:szCs w:val="16"/>
                    </w:rPr>
                    <w:t>.</w:t>
                  </w:r>
                  <w:proofErr w:type="gramEnd"/>
                  <w:r w:rsidRPr="00F73995">
                    <w:rPr>
                      <w:sz w:val="16"/>
                      <w:szCs w:val="16"/>
                    </w:rPr>
                    <w:t xml:space="preserve"> </w:t>
                  </w:r>
                  <w:proofErr w:type="spellStart"/>
                  <w:proofErr w:type="gramStart"/>
                  <w:r w:rsidRPr="00F73995">
                    <w:rPr>
                      <w:sz w:val="16"/>
                      <w:szCs w:val="16"/>
                    </w:rPr>
                    <w:t>и</w:t>
                  </w:r>
                  <w:proofErr w:type="gramEnd"/>
                  <w:r w:rsidRPr="00F73995">
                    <w:rPr>
                      <w:sz w:val="16"/>
                      <w:szCs w:val="16"/>
                    </w:rPr>
                    <w:t>нфрастр-ра</w:t>
                  </w:r>
                  <w:proofErr w:type="spellEnd"/>
                  <w:r w:rsidRPr="00F73995">
                    <w:rPr>
                      <w:sz w:val="16"/>
                      <w:szCs w:val="16"/>
                    </w:rPr>
                    <w:t>)</w:t>
                  </w:r>
                </w:p>
              </w:tc>
              <w:tc>
                <w:tcPr>
                  <w:tcW w:w="566" w:type="dxa"/>
                  <w:tcBorders>
                    <w:top w:val="nil"/>
                    <w:left w:val="nil"/>
                    <w:bottom w:val="single" w:sz="4" w:space="0" w:color="auto"/>
                    <w:right w:val="single" w:sz="4" w:space="0" w:color="auto"/>
                  </w:tcBorders>
                  <w:shd w:val="clear" w:color="000000" w:fill="FFFFFF"/>
                  <w:vAlign w:val="center"/>
                  <w:hideMark/>
                </w:tcPr>
                <w:p w:rsidR="00F73995" w:rsidRPr="00F73995" w:rsidRDefault="00F73995" w:rsidP="00F73995">
                  <w:pPr>
                    <w:framePr w:hSpace="180" w:wrap="around" w:hAnchor="margin" w:y="375"/>
                    <w:jc w:val="center"/>
                    <w:rPr>
                      <w:sz w:val="16"/>
                      <w:szCs w:val="16"/>
                    </w:rPr>
                  </w:pPr>
                  <w:r w:rsidRPr="00F73995">
                    <w:rPr>
                      <w:sz w:val="16"/>
                      <w:szCs w:val="16"/>
                    </w:rPr>
                    <w:t>0503</w:t>
                  </w:r>
                </w:p>
              </w:tc>
              <w:tc>
                <w:tcPr>
                  <w:tcW w:w="1117" w:type="dxa"/>
                  <w:tcBorders>
                    <w:top w:val="nil"/>
                    <w:left w:val="nil"/>
                    <w:bottom w:val="single" w:sz="4" w:space="0" w:color="auto"/>
                    <w:right w:val="single" w:sz="4" w:space="0" w:color="auto"/>
                  </w:tcBorders>
                  <w:shd w:val="clear" w:color="000000" w:fill="FFFFFF"/>
                  <w:vAlign w:val="center"/>
                  <w:hideMark/>
                </w:tcPr>
                <w:p w:rsidR="00F73995" w:rsidRPr="00F73995" w:rsidRDefault="00F73995" w:rsidP="00F73995">
                  <w:pPr>
                    <w:framePr w:hSpace="180" w:wrap="around" w:hAnchor="margin" w:y="375"/>
                    <w:jc w:val="center"/>
                    <w:rPr>
                      <w:sz w:val="16"/>
                      <w:szCs w:val="16"/>
                    </w:rPr>
                  </w:pPr>
                  <w:r w:rsidRPr="00F73995">
                    <w:rPr>
                      <w:sz w:val="16"/>
                      <w:szCs w:val="16"/>
                    </w:rPr>
                    <w:t>7И300S4840</w:t>
                  </w:r>
                </w:p>
              </w:tc>
              <w:tc>
                <w:tcPr>
                  <w:tcW w:w="1134" w:type="dxa"/>
                  <w:tcBorders>
                    <w:top w:val="nil"/>
                    <w:left w:val="nil"/>
                    <w:bottom w:val="single" w:sz="4" w:space="0" w:color="auto"/>
                    <w:right w:val="single" w:sz="4" w:space="0" w:color="auto"/>
                  </w:tcBorders>
                  <w:shd w:val="clear" w:color="000000" w:fill="FFFFFF"/>
                  <w:vAlign w:val="center"/>
                  <w:hideMark/>
                </w:tcPr>
                <w:p w:rsidR="00F73995" w:rsidRPr="00F73995" w:rsidRDefault="00F73995" w:rsidP="00F73995">
                  <w:pPr>
                    <w:framePr w:hSpace="180" w:wrap="around" w:hAnchor="margin" w:y="375"/>
                    <w:jc w:val="center"/>
                    <w:rPr>
                      <w:sz w:val="16"/>
                      <w:szCs w:val="16"/>
                    </w:rPr>
                  </w:pPr>
                  <w:r w:rsidRPr="00F73995">
                    <w:rPr>
                      <w:sz w:val="16"/>
                      <w:szCs w:val="16"/>
                    </w:rPr>
                    <w:t xml:space="preserve">0,00 </w:t>
                  </w:r>
                </w:p>
              </w:tc>
              <w:tc>
                <w:tcPr>
                  <w:tcW w:w="1151" w:type="dxa"/>
                  <w:tcBorders>
                    <w:top w:val="nil"/>
                    <w:left w:val="nil"/>
                    <w:bottom w:val="single" w:sz="4" w:space="0" w:color="auto"/>
                    <w:right w:val="single" w:sz="4" w:space="0" w:color="auto"/>
                  </w:tcBorders>
                  <w:shd w:val="clear" w:color="000000" w:fill="FFFFFF"/>
                  <w:vAlign w:val="center"/>
                  <w:hideMark/>
                </w:tcPr>
                <w:p w:rsidR="00F73995" w:rsidRPr="00F73995" w:rsidRDefault="00F73995" w:rsidP="00F73995">
                  <w:pPr>
                    <w:framePr w:hSpace="180" w:wrap="around" w:hAnchor="margin" w:y="375"/>
                    <w:jc w:val="center"/>
                    <w:rPr>
                      <w:sz w:val="16"/>
                      <w:szCs w:val="16"/>
                    </w:rPr>
                  </w:pPr>
                  <w:r w:rsidRPr="00F73995">
                    <w:rPr>
                      <w:sz w:val="16"/>
                      <w:szCs w:val="16"/>
                    </w:rPr>
                    <w:t xml:space="preserve">0,00 </w:t>
                  </w:r>
                </w:p>
              </w:tc>
              <w:tc>
                <w:tcPr>
                  <w:tcW w:w="851" w:type="dxa"/>
                  <w:tcBorders>
                    <w:top w:val="nil"/>
                    <w:left w:val="nil"/>
                    <w:bottom w:val="single" w:sz="4" w:space="0" w:color="auto"/>
                    <w:right w:val="single" w:sz="8" w:space="0" w:color="auto"/>
                  </w:tcBorders>
                  <w:shd w:val="clear" w:color="auto" w:fill="auto"/>
                  <w:noWrap/>
                  <w:vAlign w:val="center"/>
                  <w:hideMark/>
                </w:tcPr>
                <w:p w:rsidR="00F73995" w:rsidRPr="00F73995" w:rsidRDefault="00F73995" w:rsidP="00F73995">
                  <w:pPr>
                    <w:framePr w:hSpace="180" w:wrap="around" w:hAnchor="margin" w:y="375"/>
                    <w:jc w:val="center"/>
                    <w:rPr>
                      <w:sz w:val="16"/>
                      <w:szCs w:val="16"/>
                    </w:rPr>
                  </w:pPr>
                  <w:r w:rsidRPr="00F73995">
                    <w:rPr>
                      <w:sz w:val="16"/>
                      <w:szCs w:val="16"/>
                    </w:rPr>
                    <w:t>#ДЕЛ/0!</w:t>
                  </w:r>
                </w:p>
              </w:tc>
            </w:tr>
            <w:tr w:rsidR="00F73995" w:rsidRPr="00F73995" w:rsidTr="00F73995">
              <w:trPr>
                <w:trHeight w:val="505"/>
              </w:trPr>
              <w:tc>
                <w:tcPr>
                  <w:tcW w:w="456" w:type="dxa"/>
                  <w:vMerge/>
                  <w:tcBorders>
                    <w:top w:val="nil"/>
                    <w:left w:val="single" w:sz="8" w:space="0" w:color="auto"/>
                    <w:bottom w:val="nil"/>
                    <w:right w:val="single" w:sz="4" w:space="0" w:color="auto"/>
                  </w:tcBorders>
                  <w:vAlign w:val="center"/>
                  <w:hideMark/>
                </w:tcPr>
                <w:p w:rsidR="00F73995" w:rsidRPr="00F73995" w:rsidRDefault="00F73995" w:rsidP="00F73995">
                  <w:pPr>
                    <w:framePr w:hSpace="180" w:wrap="around" w:hAnchor="margin" w:y="375"/>
                    <w:rPr>
                      <w:sz w:val="16"/>
                      <w:szCs w:val="16"/>
                    </w:rPr>
                  </w:pPr>
                </w:p>
              </w:tc>
              <w:tc>
                <w:tcPr>
                  <w:tcW w:w="1812" w:type="dxa"/>
                  <w:vMerge/>
                  <w:tcBorders>
                    <w:top w:val="nil"/>
                    <w:left w:val="single" w:sz="4" w:space="0" w:color="auto"/>
                    <w:bottom w:val="nil"/>
                    <w:right w:val="single" w:sz="4" w:space="0" w:color="auto"/>
                  </w:tcBorders>
                  <w:vAlign w:val="center"/>
                  <w:hideMark/>
                </w:tcPr>
                <w:p w:rsidR="00F73995" w:rsidRPr="00F73995" w:rsidRDefault="00F73995" w:rsidP="00F73995">
                  <w:pPr>
                    <w:framePr w:hSpace="180" w:wrap="around" w:hAnchor="margin" w:y="375"/>
                    <w:rPr>
                      <w:b/>
                      <w:bCs/>
                      <w:sz w:val="16"/>
                      <w:szCs w:val="16"/>
                    </w:rPr>
                  </w:pPr>
                </w:p>
              </w:tc>
              <w:tc>
                <w:tcPr>
                  <w:tcW w:w="1701" w:type="dxa"/>
                  <w:vMerge/>
                  <w:tcBorders>
                    <w:top w:val="nil"/>
                    <w:left w:val="single" w:sz="4" w:space="0" w:color="auto"/>
                    <w:bottom w:val="nil"/>
                    <w:right w:val="single" w:sz="4" w:space="0" w:color="auto"/>
                  </w:tcBorders>
                  <w:vAlign w:val="center"/>
                  <w:hideMark/>
                </w:tcPr>
                <w:p w:rsidR="00F73995" w:rsidRPr="00F73995" w:rsidRDefault="00F73995" w:rsidP="00F73995">
                  <w:pPr>
                    <w:framePr w:hSpace="180" w:wrap="around" w:hAnchor="margin" w:y="375"/>
                    <w:rPr>
                      <w:b/>
                      <w:bCs/>
                      <w:sz w:val="16"/>
                      <w:szCs w:val="16"/>
                    </w:rPr>
                  </w:pPr>
                </w:p>
              </w:tc>
              <w:tc>
                <w:tcPr>
                  <w:tcW w:w="993" w:type="dxa"/>
                  <w:vMerge/>
                  <w:tcBorders>
                    <w:top w:val="nil"/>
                    <w:left w:val="single" w:sz="4" w:space="0" w:color="auto"/>
                    <w:bottom w:val="nil"/>
                    <w:right w:val="single" w:sz="4" w:space="0" w:color="auto"/>
                  </w:tcBorders>
                  <w:vAlign w:val="center"/>
                  <w:hideMark/>
                </w:tcPr>
                <w:p w:rsidR="00F73995" w:rsidRPr="00F73995" w:rsidRDefault="00F73995" w:rsidP="00F73995">
                  <w:pPr>
                    <w:framePr w:hSpace="180" w:wrap="around" w:hAnchor="margin" w:y="375"/>
                    <w:rPr>
                      <w:b/>
                      <w:bCs/>
                      <w:sz w:val="16"/>
                      <w:szCs w:val="16"/>
                    </w:rPr>
                  </w:pPr>
                </w:p>
              </w:tc>
              <w:tc>
                <w:tcPr>
                  <w:tcW w:w="709" w:type="dxa"/>
                  <w:vMerge/>
                  <w:tcBorders>
                    <w:top w:val="nil"/>
                    <w:left w:val="single" w:sz="4" w:space="0" w:color="auto"/>
                    <w:bottom w:val="nil"/>
                    <w:right w:val="single" w:sz="4" w:space="0" w:color="auto"/>
                  </w:tcBorders>
                  <w:vAlign w:val="center"/>
                  <w:hideMark/>
                </w:tcPr>
                <w:p w:rsidR="00F73995" w:rsidRPr="00F73995" w:rsidRDefault="00F73995" w:rsidP="00F73995">
                  <w:pPr>
                    <w:framePr w:hSpace="180" w:wrap="around" w:hAnchor="margin" w:y="375"/>
                    <w:rPr>
                      <w:b/>
                      <w:bCs/>
                      <w:sz w:val="16"/>
                      <w:szCs w:val="16"/>
                    </w:rPr>
                  </w:pPr>
                </w:p>
              </w:tc>
              <w:tc>
                <w:tcPr>
                  <w:tcW w:w="5103" w:type="dxa"/>
                  <w:tcBorders>
                    <w:top w:val="nil"/>
                    <w:left w:val="nil"/>
                    <w:bottom w:val="single" w:sz="4" w:space="0" w:color="auto"/>
                    <w:right w:val="single" w:sz="4" w:space="0" w:color="auto"/>
                  </w:tcBorders>
                  <w:shd w:val="clear" w:color="000000" w:fill="EAF1DD"/>
                  <w:vAlign w:val="center"/>
                  <w:hideMark/>
                </w:tcPr>
                <w:p w:rsidR="00F73995" w:rsidRPr="00F73995" w:rsidRDefault="00F73995" w:rsidP="00F73995">
                  <w:pPr>
                    <w:framePr w:hSpace="180" w:wrap="around" w:hAnchor="margin" w:y="375"/>
                    <w:rPr>
                      <w:b/>
                      <w:bCs/>
                      <w:sz w:val="16"/>
                      <w:szCs w:val="16"/>
                    </w:rPr>
                  </w:pPr>
                  <w:r w:rsidRPr="00F73995">
                    <w:rPr>
                      <w:b/>
                      <w:bCs/>
                      <w:sz w:val="16"/>
                      <w:szCs w:val="16"/>
                    </w:rPr>
                    <w:t xml:space="preserve"> Комплекс процессных мероприятий "Развитие культуры, организация праздничных мероприятий  на территории МО </w:t>
                  </w:r>
                  <w:proofErr w:type="spellStart"/>
                  <w:r w:rsidRPr="00F73995">
                    <w:rPr>
                      <w:b/>
                      <w:bCs/>
                      <w:sz w:val="16"/>
                      <w:szCs w:val="16"/>
                    </w:rPr>
                    <w:t>Войсковицкое</w:t>
                  </w:r>
                  <w:proofErr w:type="spellEnd"/>
                  <w:r w:rsidRPr="00F73995">
                    <w:rPr>
                      <w:b/>
                      <w:bCs/>
                      <w:sz w:val="16"/>
                      <w:szCs w:val="16"/>
                    </w:rPr>
                    <w:t xml:space="preserve">  сельское поселение"</w:t>
                  </w:r>
                </w:p>
              </w:tc>
              <w:tc>
                <w:tcPr>
                  <w:tcW w:w="566" w:type="dxa"/>
                  <w:tcBorders>
                    <w:top w:val="nil"/>
                    <w:left w:val="nil"/>
                    <w:bottom w:val="single" w:sz="4" w:space="0" w:color="auto"/>
                    <w:right w:val="single" w:sz="4" w:space="0" w:color="auto"/>
                  </w:tcBorders>
                  <w:shd w:val="clear" w:color="000000" w:fill="EAF1DD"/>
                  <w:vAlign w:val="center"/>
                  <w:hideMark/>
                </w:tcPr>
                <w:p w:rsidR="00F73995" w:rsidRPr="00F73995" w:rsidRDefault="00F73995" w:rsidP="00F73995">
                  <w:pPr>
                    <w:framePr w:hSpace="180" w:wrap="around" w:hAnchor="margin" w:y="375"/>
                    <w:jc w:val="center"/>
                    <w:rPr>
                      <w:b/>
                      <w:bCs/>
                      <w:sz w:val="16"/>
                      <w:szCs w:val="16"/>
                    </w:rPr>
                  </w:pPr>
                  <w:r w:rsidRPr="00F73995">
                    <w:rPr>
                      <w:b/>
                      <w:bCs/>
                      <w:sz w:val="16"/>
                      <w:szCs w:val="16"/>
                    </w:rPr>
                    <w:t> </w:t>
                  </w:r>
                </w:p>
              </w:tc>
              <w:tc>
                <w:tcPr>
                  <w:tcW w:w="1117" w:type="dxa"/>
                  <w:tcBorders>
                    <w:top w:val="nil"/>
                    <w:left w:val="nil"/>
                    <w:bottom w:val="single" w:sz="4" w:space="0" w:color="auto"/>
                    <w:right w:val="single" w:sz="4" w:space="0" w:color="auto"/>
                  </w:tcBorders>
                  <w:shd w:val="clear" w:color="000000" w:fill="EAF1DD"/>
                  <w:vAlign w:val="center"/>
                  <w:hideMark/>
                </w:tcPr>
                <w:p w:rsidR="00F73995" w:rsidRPr="00F73995" w:rsidRDefault="00F73995" w:rsidP="00F73995">
                  <w:pPr>
                    <w:framePr w:hSpace="180" w:wrap="around" w:hAnchor="margin" w:y="375"/>
                    <w:jc w:val="center"/>
                    <w:rPr>
                      <w:b/>
                      <w:bCs/>
                      <w:sz w:val="16"/>
                      <w:szCs w:val="16"/>
                    </w:rPr>
                  </w:pPr>
                  <w:r w:rsidRPr="00F73995">
                    <w:rPr>
                      <w:b/>
                      <w:bCs/>
                      <w:sz w:val="16"/>
                      <w:szCs w:val="16"/>
                    </w:rPr>
                    <w:t>7И404</w:t>
                  </w:r>
                </w:p>
              </w:tc>
              <w:tc>
                <w:tcPr>
                  <w:tcW w:w="1134" w:type="dxa"/>
                  <w:tcBorders>
                    <w:top w:val="nil"/>
                    <w:left w:val="nil"/>
                    <w:bottom w:val="single" w:sz="4" w:space="0" w:color="auto"/>
                    <w:right w:val="single" w:sz="4" w:space="0" w:color="auto"/>
                  </w:tcBorders>
                  <w:shd w:val="clear" w:color="000000" w:fill="EAF1DD"/>
                  <w:vAlign w:val="center"/>
                  <w:hideMark/>
                </w:tcPr>
                <w:p w:rsidR="00F73995" w:rsidRPr="00F73995" w:rsidRDefault="00F73995" w:rsidP="00F73995">
                  <w:pPr>
                    <w:framePr w:hSpace="180" w:wrap="around" w:hAnchor="margin" w:y="375"/>
                    <w:jc w:val="center"/>
                    <w:rPr>
                      <w:b/>
                      <w:bCs/>
                      <w:sz w:val="16"/>
                      <w:szCs w:val="16"/>
                    </w:rPr>
                  </w:pPr>
                  <w:r w:rsidRPr="00F73995">
                    <w:rPr>
                      <w:b/>
                      <w:bCs/>
                      <w:sz w:val="16"/>
                      <w:szCs w:val="16"/>
                    </w:rPr>
                    <w:t xml:space="preserve">    16 564,95   </w:t>
                  </w:r>
                </w:p>
              </w:tc>
              <w:tc>
                <w:tcPr>
                  <w:tcW w:w="1151" w:type="dxa"/>
                  <w:tcBorders>
                    <w:top w:val="nil"/>
                    <w:left w:val="nil"/>
                    <w:bottom w:val="single" w:sz="4" w:space="0" w:color="auto"/>
                    <w:right w:val="single" w:sz="4" w:space="0" w:color="auto"/>
                  </w:tcBorders>
                  <w:shd w:val="clear" w:color="000000" w:fill="EAF1DD"/>
                  <w:vAlign w:val="center"/>
                  <w:hideMark/>
                </w:tcPr>
                <w:p w:rsidR="00F73995" w:rsidRPr="00F73995" w:rsidRDefault="00F73995" w:rsidP="00F73995">
                  <w:pPr>
                    <w:framePr w:hSpace="180" w:wrap="around" w:hAnchor="margin" w:y="375"/>
                    <w:jc w:val="center"/>
                    <w:rPr>
                      <w:b/>
                      <w:bCs/>
                      <w:sz w:val="16"/>
                      <w:szCs w:val="16"/>
                    </w:rPr>
                  </w:pPr>
                  <w:r w:rsidRPr="00F73995">
                    <w:rPr>
                      <w:b/>
                      <w:bCs/>
                      <w:sz w:val="16"/>
                      <w:szCs w:val="16"/>
                    </w:rPr>
                    <w:t xml:space="preserve">    10 466,46   </w:t>
                  </w:r>
                </w:p>
              </w:tc>
              <w:tc>
                <w:tcPr>
                  <w:tcW w:w="851" w:type="dxa"/>
                  <w:tcBorders>
                    <w:top w:val="nil"/>
                    <w:left w:val="nil"/>
                    <w:bottom w:val="single" w:sz="4" w:space="0" w:color="auto"/>
                    <w:right w:val="single" w:sz="8" w:space="0" w:color="auto"/>
                  </w:tcBorders>
                  <w:shd w:val="clear" w:color="000000" w:fill="EAF1DD"/>
                  <w:noWrap/>
                  <w:vAlign w:val="center"/>
                  <w:hideMark/>
                </w:tcPr>
                <w:p w:rsidR="00F73995" w:rsidRPr="00F73995" w:rsidRDefault="00F73995" w:rsidP="00F73995">
                  <w:pPr>
                    <w:framePr w:hSpace="180" w:wrap="around" w:hAnchor="margin" w:y="375"/>
                    <w:jc w:val="right"/>
                    <w:rPr>
                      <w:b/>
                      <w:bCs/>
                      <w:sz w:val="16"/>
                      <w:szCs w:val="16"/>
                    </w:rPr>
                  </w:pPr>
                  <w:r w:rsidRPr="00F73995">
                    <w:rPr>
                      <w:b/>
                      <w:bCs/>
                      <w:sz w:val="16"/>
                      <w:szCs w:val="16"/>
                    </w:rPr>
                    <w:t>63,18%</w:t>
                  </w:r>
                </w:p>
              </w:tc>
            </w:tr>
            <w:tr w:rsidR="00F73995" w:rsidRPr="00F73995" w:rsidTr="00F73995">
              <w:trPr>
                <w:trHeight w:val="446"/>
              </w:trPr>
              <w:tc>
                <w:tcPr>
                  <w:tcW w:w="456" w:type="dxa"/>
                  <w:vMerge/>
                  <w:tcBorders>
                    <w:top w:val="nil"/>
                    <w:left w:val="single" w:sz="8" w:space="0" w:color="auto"/>
                    <w:bottom w:val="nil"/>
                    <w:right w:val="single" w:sz="4" w:space="0" w:color="auto"/>
                  </w:tcBorders>
                  <w:vAlign w:val="center"/>
                  <w:hideMark/>
                </w:tcPr>
                <w:p w:rsidR="00F73995" w:rsidRPr="00F73995" w:rsidRDefault="00F73995" w:rsidP="00F73995">
                  <w:pPr>
                    <w:framePr w:hSpace="180" w:wrap="around" w:hAnchor="margin" w:y="375"/>
                    <w:rPr>
                      <w:sz w:val="16"/>
                      <w:szCs w:val="16"/>
                    </w:rPr>
                  </w:pPr>
                </w:p>
              </w:tc>
              <w:tc>
                <w:tcPr>
                  <w:tcW w:w="1812" w:type="dxa"/>
                  <w:vMerge/>
                  <w:tcBorders>
                    <w:top w:val="nil"/>
                    <w:left w:val="single" w:sz="4" w:space="0" w:color="auto"/>
                    <w:bottom w:val="nil"/>
                    <w:right w:val="single" w:sz="4" w:space="0" w:color="auto"/>
                  </w:tcBorders>
                  <w:vAlign w:val="center"/>
                  <w:hideMark/>
                </w:tcPr>
                <w:p w:rsidR="00F73995" w:rsidRPr="00F73995" w:rsidRDefault="00F73995" w:rsidP="00F73995">
                  <w:pPr>
                    <w:framePr w:hSpace="180" w:wrap="around" w:hAnchor="margin" w:y="375"/>
                    <w:rPr>
                      <w:b/>
                      <w:bCs/>
                      <w:sz w:val="16"/>
                      <w:szCs w:val="16"/>
                    </w:rPr>
                  </w:pPr>
                </w:p>
              </w:tc>
              <w:tc>
                <w:tcPr>
                  <w:tcW w:w="1701" w:type="dxa"/>
                  <w:vMerge/>
                  <w:tcBorders>
                    <w:top w:val="nil"/>
                    <w:left w:val="single" w:sz="4" w:space="0" w:color="auto"/>
                    <w:bottom w:val="nil"/>
                    <w:right w:val="single" w:sz="4" w:space="0" w:color="auto"/>
                  </w:tcBorders>
                  <w:vAlign w:val="center"/>
                  <w:hideMark/>
                </w:tcPr>
                <w:p w:rsidR="00F73995" w:rsidRPr="00F73995" w:rsidRDefault="00F73995" w:rsidP="00F73995">
                  <w:pPr>
                    <w:framePr w:hSpace="180" w:wrap="around" w:hAnchor="margin" w:y="375"/>
                    <w:rPr>
                      <w:b/>
                      <w:bCs/>
                      <w:sz w:val="16"/>
                      <w:szCs w:val="16"/>
                    </w:rPr>
                  </w:pPr>
                </w:p>
              </w:tc>
              <w:tc>
                <w:tcPr>
                  <w:tcW w:w="993" w:type="dxa"/>
                  <w:vMerge/>
                  <w:tcBorders>
                    <w:top w:val="nil"/>
                    <w:left w:val="single" w:sz="4" w:space="0" w:color="auto"/>
                    <w:bottom w:val="nil"/>
                    <w:right w:val="single" w:sz="4" w:space="0" w:color="auto"/>
                  </w:tcBorders>
                  <w:vAlign w:val="center"/>
                  <w:hideMark/>
                </w:tcPr>
                <w:p w:rsidR="00F73995" w:rsidRPr="00F73995" w:rsidRDefault="00F73995" w:rsidP="00F73995">
                  <w:pPr>
                    <w:framePr w:hSpace="180" w:wrap="around" w:hAnchor="margin" w:y="375"/>
                    <w:rPr>
                      <w:b/>
                      <w:bCs/>
                      <w:sz w:val="16"/>
                      <w:szCs w:val="16"/>
                    </w:rPr>
                  </w:pPr>
                </w:p>
              </w:tc>
              <w:tc>
                <w:tcPr>
                  <w:tcW w:w="709" w:type="dxa"/>
                  <w:vMerge/>
                  <w:tcBorders>
                    <w:top w:val="nil"/>
                    <w:left w:val="single" w:sz="4" w:space="0" w:color="auto"/>
                    <w:bottom w:val="nil"/>
                    <w:right w:val="single" w:sz="4" w:space="0" w:color="auto"/>
                  </w:tcBorders>
                  <w:vAlign w:val="center"/>
                  <w:hideMark/>
                </w:tcPr>
                <w:p w:rsidR="00F73995" w:rsidRPr="00F73995" w:rsidRDefault="00F73995" w:rsidP="00F73995">
                  <w:pPr>
                    <w:framePr w:hSpace="180" w:wrap="around" w:hAnchor="margin" w:y="375"/>
                    <w:rPr>
                      <w:b/>
                      <w:bCs/>
                      <w:sz w:val="16"/>
                      <w:szCs w:val="16"/>
                    </w:rPr>
                  </w:pPr>
                </w:p>
              </w:tc>
              <w:tc>
                <w:tcPr>
                  <w:tcW w:w="5103" w:type="dxa"/>
                  <w:tcBorders>
                    <w:top w:val="nil"/>
                    <w:left w:val="nil"/>
                    <w:bottom w:val="single" w:sz="4" w:space="0" w:color="auto"/>
                    <w:right w:val="single" w:sz="4" w:space="0" w:color="auto"/>
                  </w:tcBorders>
                  <w:shd w:val="clear" w:color="auto" w:fill="auto"/>
                  <w:vAlign w:val="center"/>
                  <w:hideMark/>
                </w:tcPr>
                <w:p w:rsidR="00F73995" w:rsidRPr="00F73995" w:rsidRDefault="00F73995" w:rsidP="00F73995">
                  <w:pPr>
                    <w:framePr w:hSpace="180" w:wrap="around" w:hAnchor="margin" w:y="375"/>
                    <w:rPr>
                      <w:sz w:val="16"/>
                      <w:szCs w:val="16"/>
                    </w:rPr>
                  </w:pPr>
                  <w:r w:rsidRPr="00F73995">
                    <w:rPr>
                      <w:sz w:val="16"/>
                      <w:szCs w:val="16"/>
                    </w:rPr>
                    <w:t>Обеспечение деятельности подведомственных учреждений культуры (</w:t>
                  </w:r>
                  <w:proofErr w:type="spellStart"/>
                  <w:r w:rsidRPr="00F73995">
                    <w:rPr>
                      <w:sz w:val="16"/>
                      <w:szCs w:val="16"/>
                    </w:rPr>
                    <w:t>Мун</w:t>
                  </w:r>
                  <w:proofErr w:type="spellEnd"/>
                  <w:r w:rsidRPr="00F73995">
                    <w:rPr>
                      <w:sz w:val="16"/>
                      <w:szCs w:val="16"/>
                    </w:rPr>
                    <w:t>. задание)</w:t>
                  </w:r>
                </w:p>
              </w:tc>
              <w:tc>
                <w:tcPr>
                  <w:tcW w:w="566" w:type="dxa"/>
                  <w:tcBorders>
                    <w:top w:val="nil"/>
                    <w:left w:val="nil"/>
                    <w:bottom w:val="single" w:sz="4" w:space="0" w:color="auto"/>
                    <w:right w:val="single" w:sz="4" w:space="0" w:color="auto"/>
                  </w:tcBorders>
                  <w:shd w:val="clear" w:color="000000" w:fill="FFFFFF"/>
                  <w:vAlign w:val="center"/>
                  <w:hideMark/>
                </w:tcPr>
                <w:p w:rsidR="00F73995" w:rsidRPr="00F73995" w:rsidRDefault="00F73995" w:rsidP="00F73995">
                  <w:pPr>
                    <w:framePr w:hSpace="180" w:wrap="around" w:hAnchor="margin" w:y="375"/>
                    <w:jc w:val="center"/>
                    <w:rPr>
                      <w:sz w:val="16"/>
                      <w:szCs w:val="16"/>
                    </w:rPr>
                  </w:pPr>
                  <w:r w:rsidRPr="00F73995">
                    <w:rPr>
                      <w:sz w:val="16"/>
                      <w:szCs w:val="16"/>
                    </w:rPr>
                    <w:t>0801</w:t>
                  </w:r>
                </w:p>
              </w:tc>
              <w:tc>
                <w:tcPr>
                  <w:tcW w:w="1117" w:type="dxa"/>
                  <w:tcBorders>
                    <w:top w:val="nil"/>
                    <w:left w:val="nil"/>
                    <w:bottom w:val="single" w:sz="4" w:space="0" w:color="auto"/>
                    <w:right w:val="single" w:sz="4" w:space="0" w:color="auto"/>
                  </w:tcBorders>
                  <w:shd w:val="clear" w:color="000000" w:fill="FFFFFF"/>
                  <w:vAlign w:val="center"/>
                  <w:hideMark/>
                </w:tcPr>
                <w:p w:rsidR="00F73995" w:rsidRPr="00F73995" w:rsidRDefault="00F73995" w:rsidP="00F73995">
                  <w:pPr>
                    <w:framePr w:hSpace="180" w:wrap="around" w:hAnchor="margin" w:y="375"/>
                    <w:jc w:val="center"/>
                    <w:rPr>
                      <w:sz w:val="16"/>
                      <w:szCs w:val="16"/>
                    </w:rPr>
                  </w:pPr>
                  <w:r w:rsidRPr="00F73995">
                    <w:rPr>
                      <w:sz w:val="16"/>
                      <w:szCs w:val="16"/>
                    </w:rPr>
                    <w:t>7И40412500</w:t>
                  </w:r>
                </w:p>
              </w:tc>
              <w:tc>
                <w:tcPr>
                  <w:tcW w:w="1134" w:type="dxa"/>
                  <w:tcBorders>
                    <w:top w:val="nil"/>
                    <w:left w:val="nil"/>
                    <w:bottom w:val="single" w:sz="4" w:space="0" w:color="auto"/>
                    <w:right w:val="single" w:sz="4" w:space="0" w:color="auto"/>
                  </w:tcBorders>
                  <w:shd w:val="clear" w:color="000000" w:fill="FFFFFF"/>
                  <w:vAlign w:val="center"/>
                  <w:hideMark/>
                </w:tcPr>
                <w:p w:rsidR="00F73995" w:rsidRPr="00F73995" w:rsidRDefault="00F73995" w:rsidP="00F73995">
                  <w:pPr>
                    <w:framePr w:hSpace="180" w:wrap="around" w:hAnchor="margin" w:y="375"/>
                    <w:jc w:val="center"/>
                    <w:rPr>
                      <w:sz w:val="16"/>
                      <w:szCs w:val="16"/>
                    </w:rPr>
                  </w:pPr>
                  <w:r w:rsidRPr="00F73995">
                    <w:rPr>
                      <w:sz w:val="16"/>
                      <w:szCs w:val="16"/>
                    </w:rPr>
                    <w:t xml:space="preserve">      10 581,40   </w:t>
                  </w:r>
                </w:p>
              </w:tc>
              <w:tc>
                <w:tcPr>
                  <w:tcW w:w="1151" w:type="dxa"/>
                  <w:tcBorders>
                    <w:top w:val="nil"/>
                    <w:left w:val="nil"/>
                    <w:bottom w:val="single" w:sz="4" w:space="0" w:color="auto"/>
                    <w:right w:val="single" w:sz="4" w:space="0" w:color="auto"/>
                  </w:tcBorders>
                  <w:shd w:val="clear" w:color="000000" w:fill="FFFFFF"/>
                  <w:vAlign w:val="center"/>
                  <w:hideMark/>
                </w:tcPr>
                <w:p w:rsidR="00F73995" w:rsidRPr="00F73995" w:rsidRDefault="00F73995" w:rsidP="00F73995">
                  <w:pPr>
                    <w:framePr w:hSpace="180" w:wrap="around" w:hAnchor="margin" w:y="375"/>
                    <w:jc w:val="center"/>
                    <w:rPr>
                      <w:sz w:val="16"/>
                      <w:szCs w:val="16"/>
                    </w:rPr>
                  </w:pPr>
                  <w:r w:rsidRPr="00F73995">
                    <w:rPr>
                      <w:sz w:val="16"/>
                      <w:szCs w:val="16"/>
                    </w:rPr>
                    <w:t xml:space="preserve">        6 962,68   </w:t>
                  </w:r>
                </w:p>
              </w:tc>
              <w:tc>
                <w:tcPr>
                  <w:tcW w:w="851" w:type="dxa"/>
                  <w:tcBorders>
                    <w:top w:val="nil"/>
                    <w:left w:val="nil"/>
                    <w:bottom w:val="single" w:sz="4" w:space="0" w:color="auto"/>
                    <w:right w:val="single" w:sz="8" w:space="0" w:color="auto"/>
                  </w:tcBorders>
                  <w:shd w:val="clear" w:color="auto" w:fill="auto"/>
                  <w:noWrap/>
                  <w:vAlign w:val="center"/>
                  <w:hideMark/>
                </w:tcPr>
                <w:p w:rsidR="00F73995" w:rsidRPr="00F73995" w:rsidRDefault="00F73995" w:rsidP="00F73995">
                  <w:pPr>
                    <w:framePr w:hSpace="180" w:wrap="around" w:hAnchor="margin" w:y="375"/>
                    <w:jc w:val="right"/>
                    <w:rPr>
                      <w:sz w:val="16"/>
                      <w:szCs w:val="16"/>
                    </w:rPr>
                  </w:pPr>
                  <w:r w:rsidRPr="00F73995">
                    <w:rPr>
                      <w:sz w:val="16"/>
                      <w:szCs w:val="16"/>
                    </w:rPr>
                    <w:t>65,80%</w:t>
                  </w:r>
                </w:p>
              </w:tc>
            </w:tr>
            <w:tr w:rsidR="00F73995" w:rsidRPr="00F73995" w:rsidTr="00F73995">
              <w:trPr>
                <w:trHeight w:val="298"/>
              </w:trPr>
              <w:tc>
                <w:tcPr>
                  <w:tcW w:w="456" w:type="dxa"/>
                  <w:vMerge/>
                  <w:tcBorders>
                    <w:top w:val="nil"/>
                    <w:left w:val="single" w:sz="8" w:space="0" w:color="auto"/>
                    <w:bottom w:val="nil"/>
                    <w:right w:val="single" w:sz="4" w:space="0" w:color="auto"/>
                  </w:tcBorders>
                  <w:vAlign w:val="center"/>
                  <w:hideMark/>
                </w:tcPr>
                <w:p w:rsidR="00F73995" w:rsidRPr="00F73995" w:rsidRDefault="00F73995" w:rsidP="00F73995">
                  <w:pPr>
                    <w:framePr w:hSpace="180" w:wrap="around" w:hAnchor="margin" w:y="375"/>
                    <w:rPr>
                      <w:sz w:val="16"/>
                      <w:szCs w:val="16"/>
                    </w:rPr>
                  </w:pPr>
                </w:p>
              </w:tc>
              <w:tc>
                <w:tcPr>
                  <w:tcW w:w="1812" w:type="dxa"/>
                  <w:vMerge/>
                  <w:tcBorders>
                    <w:top w:val="nil"/>
                    <w:left w:val="single" w:sz="4" w:space="0" w:color="auto"/>
                    <w:bottom w:val="nil"/>
                    <w:right w:val="single" w:sz="4" w:space="0" w:color="auto"/>
                  </w:tcBorders>
                  <w:vAlign w:val="center"/>
                  <w:hideMark/>
                </w:tcPr>
                <w:p w:rsidR="00F73995" w:rsidRPr="00F73995" w:rsidRDefault="00F73995" w:rsidP="00F73995">
                  <w:pPr>
                    <w:framePr w:hSpace="180" w:wrap="around" w:hAnchor="margin" w:y="375"/>
                    <w:rPr>
                      <w:b/>
                      <w:bCs/>
                      <w:sz w:val="16"/>
                      <w:szCs w:val="16"/>
                    </w:rPr>
                  </w:pPr>
                </w:p>
              </w:tc>
              <w:tc>
                <w:tcPr>
                  <w:tcW w:w="1701" w:type="dxa"/>
                  <w:vMerge/>
                  <w:tcBorders>
                    <w:top w:val="nil"/>
                    <w:left w:val="single" w:sz="4" w:space="0" w:color="auto"/>
                    <w:bottom w:val="nil"/>
                    <w:right w:val="single" w:sz="4" w:space="0" w:color="auto"/>
                  </w:tcBorders>
                  <w:vAlign w:val="center"/>
                  <w:hideMark/>
                </w:tcPr>
                <w:p w:rsidR="00F73995" w:rsidRPr="00F73995" w:rsidRDefault="00F73995" w:rsidP="00F73995">
                  <w:pPr>
                    <w:framePr w:hSpace="180" w:wrap="around" w:hAnchor="margin" w:y="375"/>
                    <w:rPr>
                      <w:b/>
                      <w:bCs/>
                      <w:sz w:val="16"/>
                      <w:szCs w:val="16"/>
                    </w:rPr>
                  </w:pPr>
                </w:p>
              </w:tc>
              <w:tc>
                <w:tcPr>
                  <w:tcW w:w="993" w:type="dxa"/>
                  <w:vMerge/>
                  <w:tcBorders>
                    <w:top w:val="nil"/>
                    <w:left w:val="single" w:sz="4" w:space="0" w:color="auto"/>
                    <w:bottom w:val="nil"/>
                    <w:right w:val="single" w:sz="4" w:space="0" w:color="auto"/>
                  </w:tcBorders>
                  <w:vAlign w:val="center"/>
                  <w:hideMark/>
                </w:tcPr>
                <w:p w:rsidR="00F73995" w:rsidRPr="00F73995" w:rsidRDefault="00F73995" w:rsidP="00F73995">
                  <w:pPr>
                    <w:framePr w:hSpace="180" w:wrap="around" w:hAnchor="margin" w:y="375"/>
                    <w:rPr>
                      <w:b/>
                      <w:bCs/>
                      <w:sz w:val="16"/>
                      <w:szCs w:val="16"/>
                    </w:rPr>
                  </w:pPr>
                </w:p>
              </w:tc>
              <w:tc>
                <w:tcPr>
                  <w:tcW w:w="709" w:type="dxa"/>
                  <w:vMerge/>
                  <w:tcBorders>
                    <w:top w:val="nil"/>
                    <w:left w:val="single" w:sz="4" w:space="0" w:color="auto"/>
                    <w:bottom w:val="nil"/>
                    <w:right w:val="single" w:sz="4" w:space="0" w:color="auto"/>
                  </w:tcBorders>
                  <w:vAlign w:val="center"/>
                  <w:hideMark/>
                </w:tcPr>
                <w:p w:rsidR="00F73995" w:rsidRPr="00F73995" w:rsidRDefault="00F73995" w:rsidP="00F73995">
                  <w:pPr>
                    <w:framePr w:hSpace="180" w:wrap="around" w:hAnchor="margin" w:y="375"/>
                    <w:rPr>
                      <w:b/>
                      <w:bCs/>
                      <w:sz w:val="16"/>
                      <w:szCs w:val="16"/>
                    </w:rPr>
                  </w:pPr>
                </w:p>
              </w:tc>
              <w:tc>
                <w:tcPr>
                  <w:tcW w:w="5103" w:type="dxa"/>
                  <w:tcBorders>
                    <w:top w:val="nil"/>
                    <w:left w:val="nil"/>
                    <w:bottom w:val="single" w:sz="4" w:space="0" w:color="auto"/>
                    <w:right w:val="single" w:sz="4" w:space="0" w:color="auto"/>
                  </w:tcBorders>
                  <w:shd w:val="clear" w:color="auto" w:fill="auto"/>
                  <w:vAlign w:val="center"/>
                  <w:hideMark/>
                </w:tcPr>
                <w:p w:rsidR="00F73995" w:rsidRPr="00F73995" w:rsidRDefault="00F73995" w:rsidP="00F73995">
                  <w:pPr>
                    <w:framePr w:hSpace="180" w:wrap="around" w:hAnchor="margin" w:y="375"/>
                    <w:rPr>
                      <w:sz w:val="16"/>
                      <w:szCs w:val="16"/>
                    </w:rPr>
                  </w:pPr>
                  <w:r w:rsidRPr="00F73995">
                    <w:rPr>
                      <w:sz w:val="16"/>
                      <w:szCs w:val="16"/>
                    </w:rPr>
                    <w:t>Обеспечение деятельности подведомственных учреждений культуры (Иные цели)</w:t>
                  </w:r>
                </w:p>
              </w:tc>
              <w:tc>
                <w:tcPr>
                  <w:tcW w:w="566" w:type="dxa"/>
                  <w:tcBorders>
                    <w:top w:val="nil"/>
                    <w:left w:val="nil"/>
                    <w:bottom w:val="single" w:sz="4" w:space="0" w:color="auto"/>
                    <w:right w:val="single" w:sz="4" w:space="0" w:color="auto"/>
                  </w:tcBorders>
                  <w:shd w:val="clear" w:color="000000" w:fill="FFFFFF"/>
                  <w:vAlign w:val="center"/>
                  <w:hideMark/>
                </w:tcPr>
                <w:p w:rsidR="00F73995" w:rsidRPr="00F73995" w:rsidRDefault="00F73995" w:rsidP="00F73995">
                  <w:pPr>
                    <w:framePr w:hSpace="180" w:wrap="around" w:hAnchor="margin" w:y="375"/>
                    <w:jc w:val="center"/>
                    <w:rPr>
                      <w:sz w:val="16"/>
                      <w:szCs w:val="16"/>
                    </w:rPr>
                  </w:pPr>
                  <w:r w:rsidRPr="00F73995">
                    <w:rPr>
                      <w:sz w:val="16"/>
                      <w:szCs w:val="16"/>
                    </w:rPr>
                    <w:t>0801</w:t>
                  </w:r>
                </w:p>
              </w:tc>
              <w:tc>
                <w:tcPr>
                  <w:tcW w:w="1117" w:type="dxa"/>
                  <w:tcBorders>
                    <w:top w:val="nil"/>
                    <w:left w:val="nil"/>
                    <w:bottom w:val="single" w:sz="4" w:space="0" w:color="auto"/>
                    <w:right w:val="single" w:sz="4" w:space="0" w:color="auto"/>
                  </w:tcBorders>
                  <w:shd w:val="clear" w:color="000000" w:fill="FFFFFF"/>
                  <w:vAlign w:val="center"/>
                  <w:hideMark/>
                </w:tcPr>
                <w:p w:rsidR="00F73995" w:rsidRPr="00F73995" w:rsidRDefault="00F73995" w:rsidP="00F73995">
                  <w:pPr>
                    <w:framePr w:hSpace="180" w:wrap="around" w:hAnchor="margin" w:y="375"/>
                    <w:jc w:val="center"/>
                    <w:rPr>
                      <w:sz w:val="16"/>
                      <w:szCs w:val="16"/>
                    </w:rPr>
                  </w:pPr>
                  <w:r w:rsidRPr="00F73995">
                    <w:rPr>
                      <w:sz w:val="16"/>
                      <w:szCs w:val="16"/>
                    </w:rPr>
                    <w:t>7И40412500</w:t>
                  </w:r>
                </w:p>
              </w:tc>
              <w:tc>
                <w:tcPr>
                  <w:tcW w:w="1134" w:type="dxa"/>
                  <w:tcBorders>
                    <w:top w:val="nil"/>
                    <w:left w:val="nil"/>
                    <w:bottom w:val="single" w:sz="4" w:space="0" w:color="auto"/>
                    <w:right w:val="single" w:sz="4" w:space="0" w:color="auto"/>
                  </w:tcBorders>
                  <w:shd w:val="clear" w:color="000000" w:fill="FFFFFF"/>
                  <w:vAlign w:val="center"/>
                  <w:hideMark/>
                </w:tcPr>
                <w:p w:rsidR="00F73995" w:rsidRPr="00F73995" w:rsidRDefault="00F73995" w:rsidP="00F73995">
                  <w:pPr>
                    <w:framePr w:hSpace="180" w:wrap="around" w:hAnchor="margin" w:y="375"/>
                    <w:jc w:val="center"/>
                    <w:rPr>
                      <w:sz w:val="16"/>
                      <w:szCs w:val="16"/>
                    </w:rPr>
                  </w:pPr>
                  <w:r w:rsidRPr="00F73995">
                    <w:rPr>
                      <w:sz w:val="16"/>
                      <w:szCs w:val="16"/>
                    </w:rPr>
                    <w:t xml:space="preserve">           165,35   </w:t>
                  </w:r>
                </w:p>
              </w:tc>
              <w:tc>
                <w:tcPr>
                  <w:tcW w:w="1151" w:type="dxa"/>
                  <w:tcBorders>
                    <w:top w:val="nil"/>
                    <w:left w:val="nil"/>
                    <w:bottom w:val="single" w:sz="4" w:space="0" w:color="auto"/>
                    <w:right w:val="single" w:sz="4" w:space="0" w:color="auto"/>
                  </w:tcBorders>
                  <w:shd w:val="clear" w:color="000000" w:fill="FFFFFF"/>
                  <w:vAlign w:val="center"/>
                  <w:hideMark/>
                </w:tcPr>
                <w:p w:rsidR="00F73995" w:rsidRPr="00F73995" w:rsidRDefault="00F73995" w:rsidP="00F73995">
                  <w:pPr>
                    <w:framePr w:hSpace="180" w:wrap="around" w:hAnchor="margin" w:y="375"/>
                    <w:jc w:val="center"/>
                    <w:rPr>
                      <w:sz w:val="16"/>
                      <w:szCs w:val="16"/>
                    </w:rPr>
                  </w:pPr>
                  <w:r w:rsidRPr="00F73995">
                    <w:rPr>
                      <w:sz w:val="16"/>
                      <w:szCs w:val="16"/>
                    </w:rPr>
                    <w:t xml:space="preserve">           165,35   </w:t>
                  </w:r>
                </w:p>
              </w:tc>
              <w:tc>
                <w:tcPr>
                  <w:tcW w:w="851" w:type="dxa"/>
                  <w:tcBorders>
                    <w:top w:val="nil"/>
                    <w:left w:val="nil"/>
                    <w:bottom w:val="single" w:sz="4" w:space="0" w:color="auto"/>
                    <w:right w:val="single" w:sz="8" w:space="0" w:color="auto"/>
                  </w:tcBorders>
                  <w:shd w:val="clear" w:color="auto" w:fill="auto"/>
                  <w:noWrap/>
                  <w:vAlign w:val="center"/>
                  <w:hideMark/>
                </w:tcPr>
                <w:p w:rsidR="00F73995" w:rsidRPr="00F73995" w:rsidRDefault="00F73995" w:rsidP="00F73995">
                  <w:pPr>
                    <w:framePr w:hSpace="180" w:wrap="around" w:hAnchor="margin" w:y="375"/>
                    <w:jc w:val="right"/>
                    <w:rPr>
                      <w:sz w:val="16"/>
                      <w:szCs w:val="16"/>
                    </w:rPr>
                  </w:pPr>
                  <w:r w:rsidRPr="00F73995">
                    <w:rPr>
                      <w:sz w:val="16"/>
                      <w:szCs w:val="16"/>
                    </w:rPr>
                    <w:t>100,00%</w:t>
                  </w:r>
                </w:p>
              </w:tc>
            </w:tr>
            <w:tr w:rsidR="00F73995" w:rsidRPr="00F73995" w:rsidTr="00F73995">
              <w:trPr>
                <w:trHeight w:val="206"/>
              </w:trPr>
              <w:tc>
                <w:tcPr>
                  <w:tcW w:w="456" w:type="dxa"/>
                  <w:vMerge/>
                  <w:tcBorders>
                    <w:top w:val="nil"/>
                    <w:left w:val="single" w:sz="8" w:space="0" w:color="auto"/>
                    <w:bottom w:val="nil"/>
                    <w:right w:val="single" w:sz="4" w:space="0" w:color="auto"/>
                  </w:tcBorders>
                  <w:vAlign w:val="center"/>
                  <w:hideMark/>
                </w:tcPr>
                <w:p w:rsidR="00F73995" w:rsidRPr="00F73995" w:rsidRDefault="00F73995" w:rsidP="00F73995">
                  <w:pPr>
                    <w:framePr w:hSpace="180" w:wrap="around" w:hAnchor="margin" w:y="375"/>
                    <w:rPr>
                      <w:sz w:val="16"/>
                      <w:szCs w:val="16"/>
                    </w:rPr>
                  </w:pPr>
                </w:p>
              </w:tc>
              <w:tc>
                <w:tcPr>
                  <w:tcW w:w="1812" w:type="dxa"/>
                  <w:vMerge/>
                  <w:tcBorders>
                    <w:top w:val="nil"/>
                    <w:left w:val="single" w:sz="4" w:space="0" w:color="auto"/>
                    <w:bottom w:val="nil"/>
                    <w:right w:val="single" w:sz="4" w:space="0" w:color="auto"/>
                  </w:tcBorders>
                  <w:vAlign w:val="center"/>
                  <w:hideMark/>
                </w:tcPr>
                <w:p w:rsidR="00F73995" w:rsidRPr="00F73995" w:rsidRDefault="00F73995" w:rsidP="00F73995">
                  <w:pPr>
                    <w:framePr w:hSpace="180" w:wrap="around" w:hAnchor="margin" w:y="375"/>
                    <w:rPr>
                      <w:b/>
                      <w:bCs/>
                      <w:sz w:val="16"/>
                      <w:szCs w:val="16"/>
                    </w:rPr>
                  </w:pPr>
                </w:p>
              </w:tc>
              <w:tc>
                <w:tcPr>
                  <w:tcW w:w="1701" w:type="dxa"/>
                  <w:vMerge/>
                  <w:tcBorders>
                    <w:top w:val="nil"/>
                    <w:left w:val="single" w:sz="4" w:space="0" w:color="auto"/>
                    <w:bottom w:val="nil"/>
                    <w:right w:val="single" w:sz="4" w:space="0" w:color="auto"/>
                  </w:tcBorders>
                  <w:vAlign w:val="center"/>
                  <w:hideMark/>
                </w:tcPr>
                <w:p w:rsidR="00F73995" w:rsidRPr="00F73995" w:rsidRDefault="00F73995" w:rsidP="00F73995">
                  <w:pPr>
                    <w:framePr w:hSpace="180" w:wrap="around" w:hAnchor="margin" w:y="375"/>
                    <w:rPr>
                      <w:b/>
                      <w:bCs/>
                      <w:sz w:val="16"/>
                      <w:szCs w:val="16"/>
                    </w:rPr>
                  </w:pPr>
                </w:p>
              </w:tc>
              <w:tc>
                <w:tcPr>
                  <w:tcW w:w="993" w:type="dxa"/>
                  <w:vMerge/>
                  <w:tcBorders>
                    <w:top w:val="nil"/>
                    <w:left w:val="single" w:sz="4" w:space="0" w:color="auto"/>
                    <w:bottom w:val="nil"/>
                    <w:right w:val="single" w:sz="4" w:space="0" w:color="auto"/>
                  </w:tcBorders>
                  <w:vAlign w:val="center"/>
                  <w:hideMark/>
                </w:tcPr>
                <w:p w:rsidR="00F73995" w:rsidRPr="00F73995" w:rsidRDefault="00F73995" w:rsidP="00F73995">
                  <w:pPr>
                    <w:framePr w:hSpace="180" w:wrap="around" w:hAnchor="margin" w:y="375"/>
                    <w:rPr>
                      <w:b/>
                      <w:bCs/>
                      <w:sz w:val="16"/>
                      <w:szCs w:val="16"/>
                    </w:rPr>
                  </w:pPr>
                </w:p>
              </w:tc>
              <w:tc>
                <w:tcPr>
                  <w:tcW w:w="709" w:type="dxa"/>
                  <w:vMerge/>
                  <w:tcBorders>
                    <w:top w:val="nil"/>
                    <w:left w:val="single" w:sz="4" w:space="0" w:color="auto"/>
                    <w:bottom w:val="nil"/>
                    <w:right w:val="single" w:sz="4" w:space="0" w:color="auto"/>
                  </w:tcBorders>
                  <w:vAlign w:val="center"/>
                  <w:hideMark/>
                </w:tcPr>
                <w:p w:rsidR="00F73995" w:rsidRPr="00F73995" w:rsidRDefault="00F73995" w:rsidP="00F73995">
                  <w:pPr>
                    <w:framePr w:hSpace="180" w:wrap="around" w:hAnchor="margin" w:y="375"/>
                    <w:rPr>
                      <w:b/>
                      <w:bCs/>
                      <w:sz w:val="16"/>
                      <w:szCs w:val="16"/>
                    </w:rPr>
                  </w:pPr>
                </w:p>
              </w:tc>
              <w:tc>
                <w:tcPr>
                  <w:tcW w:w="5103" w:type="dxa"/>
                  <w:tcBorders>
                    <w:top w:val="nil"/>
                    <w:left w:val="nil"/>
                    <w:bottom w:val="single" w:sz="4" w:space="0" w:color="auto"/>
                    <w:right w:val="single" w:sz="4" w:space="0" w:color="auto"/>
                  </w:tcBorders>
                  <w:shd w:val="clear" w:color="auto" w:fill="auto"/>
                  <w:vAlign w:val="center"/>
                  <w:hideMark/>
                </w:tcPr>
                <w:p w:rsidR="00F73995" w:rsidRPr="00F73995" w:rsidRDefault="00F73995" w:rsidP="00F73995">
                  <w:pPr>
                    <w:framePr w:hSpace="180" w:wrap="around" w:hAnchor="margin" w:y="375"/>
                    <w:rPr>
                      <w:sz w:val="16"/>
                      <w:szCs w:val="16"/>
                    </w:rPr>
                  </w:pPr>
                  <w:r w:rsidRPr="00F73995">
                    <w:rPr>
                      <w:sz w:val="16"/>
                      <w:szCs w:val="16"/>
                    </w:rPr>
                    <w:t>Обеспечение деятельности муниципальных библиотек (</w:t>
                  </w:r>
                  <w:proofErr w:type="spellStart"/>
                  <w:r w:rsidRPr="00F73995">
                    <w:rPr>
                      <w:sz w:val="16"/>
                      <w:szCs w:val="16"/>
                    </w:rPr>
                    <w:t>мун</w:t>
                  </w:r>
                  <w:proofErr w:type="spellEnd"/>
                  <w:r w:rsidRPr="00F73995">
                    <w:rPr>
                      <w:sz w:val="16"/>
                      <w:szCs w:val="16"/>
                    </w:rPr>
                    <w:t>. задание)</w:t>
                  </w:r>
                </w:p>
              </w:tc>
              <w:tc>
                <w:tcPr>
                  <w:tcW w:w="566" w:type="dxa"/>
                  <w:tcBorders>
                    <w:top w:val="nil"/>
                    <w:left w:val="nil"/>
                    <w:bottom w:val="single" w:sz="4" w:space="0" w:color="auto"/>
                    <w:right w:val="single" w:sz="4" w:space="0" w:color="auto"/>
                  </w:tcBorders>
                  <w:shd w:val="clear" w:color="000000" w:fill="FFFFFF"/>
                  <w:vAlign w:val="center"/>
                  <w:hideMark/>
                </w:tcPr>
                <w:p w:rsidR="00F73995" w:rsidRPr="00F73995" w:rsidRDefault="00F73995" w:rsidP="00F73995">
                  <w:pPr>
                    <w:framePr w:hSpace="180" w:wrap="around" w:hAnchor="margin" w:y="375"/>
                    <w:jc w:val="center"/>
                    <w:rPr>
                      <w:sz w:val="16"/>
                      <w:szCs w:val="16"/>
                    </w:rPr>
                  </w:pPr>
                  <w:r w:rsidRPr="00F73995">
                    <w:rPr>
                      <w:sz w:val="16"/>
                      <w:szCs w:val="16"/>
                    </w:rPr>
                    <w:t>0801</w:t>
                  </w:r>
                </w:p>
              </w:tc>
              <w:tc>
                <w:tcPr>
                  <w:tcW w:w="1117" w:type="dxa"/>
                  <w:tcBorders>
                    <w:top w:val="nil"/>
                    <w:left w:val="nil"/>
                    <w:bottom w:val="single" w:sz="4" w:space="0" w:color="auto"/>
                    <w:right w:val="single" w:sz="4" w:space="0" w:color="auto"/>
                  </w:tcBorders>
                  <w:shd w:val="clear" w:color="000000" w:fill="FFFFFF"/>
                  <w:vAlign w:val="center"/>
                  <w:hideMark/>
                </w:tcPr>
                <w:p w:rsidR="00F73995" w:rsidRPr="00F73995" w:rsidRDefault="00F73995" w:rsidP="00F73995">
                  <w:pPr>
                    <w:framePr w:hSpace="180" w:wrap="around" w:hAnchor="margin" w:y="375"/>
                    <w:jc w:val="center"/>
                    <w:rPr>
                      <w:sz w:val="16"/>
                      <w:szCs w:val="16"/>
                    </w:rPr>
                  </w:pPr>
                  <w:r w:rsidRPr="00F73995">
                    <w:rPr>
                      <w:sz w:val="16"/>
                      <w:szCs w:val="16"/>
                    </w:rPr>
                    <w:t>7И40412600</w:t>
                  </w:r>
                </w:p>
              </w:tc>
              <w:tc>
                <w:tcPr>
                  <w:tcW w:w="1134" w:type="dxa"/>
                  <w:tcBorders>
                    <w:top w:val="nil"/>
                    <w:left w:val="nil"/>
                    <w:bottom w:val="single" w:sz="4" w:space="0" w:color="auto"/>
                    <w:right w:val="single" w:sz="4" w:space="0" w:color="auto"/>
                  </w:tcBorders>
                  <w:shd w:val="clear" w:color="000000" w:fill="FFFFFF"/>
                  <w:vAlign w:val="center"/>
                  <w:hideMark/>
                </w:tcPr>
                <w:p w:rsidR="00F73995" w:rsidRPr="00F73995" w:rsidRDefault="00F73995" w:rsidP="00F73995">
                  <w:pPr>
                    <w:framePr w:hSpace="180" w:wrap="around" w:hAnchor="margin" w:y="375"/>
                    <w:jc w:val="center"/>
                    <w:rPr>
                      <w:sz w:val="16"/>
                      <w:szCs w:val="16"/>
                    </w:rPr>
                  </w:pPr>
                  <w:r w:rsidRPr="00F73995">
                    <w:rPr>
                      <w:sz w:val="16"/>
                      <w:szCs w:val="16"/>
                    </w:rPr>
                    <w:t xml:space="preserve">           700,00   </w:t>
                  </w:r>
                </w:p>
              </w:tc>
              <w:tc>
                <w:tcPr>
                  <w:tcW w:w="1151" w:type="dxa"/>
                  <w:tcBorders>
                    <w:top w:val="nil"/>
                    <w:left w:val="nil"/>
                    <w:bottom w:val="single" w:sz="4" w:space="0" w:color="auto"/>
                    <w:right w:val="single" w:sz="4" w:space="0" w:color="auto"/>
                  </w:tcBorders>
                  <w:shd w:val="clear" w:color="000000" w:fill="FFFFFF"/>
                  <w:vAlign w:val="center"/>
                  <w:hideMark/>
                </w:tcPr>
                <w:p w:rsidR="00F73995" w:rsidRPr="00F73995" w:rsidRDefault="00F73995" w:rsidP="00F73995">
                  <w:pPr>
                    <w:framePr w:hSpace="180" w:wrap="around" w:hAnchor="margin" w:y="375"/>
                    <w:jc w:val="center"/>
                    <w:rPr>
                      <w:sz w:val="16"/>
                      <w:szCs w:val="16"/>
                    </w:rPr>
                  </w:pPr>
                  <w:r w:rsidRPr="00F73995">
                    <w:rPr>
                      <w:sz w:val="16"/>
                      <w:szCs w:val="16"/>
                    </w:rPr>
                    <w:t xml:space="preserve">           700,00   </w:t>
                  </w:r>
                </w:p>
              </w:tc>
              <w:tc>
                <w:tcPr>
                  <w:tcW w:w="851" w:type="dxa"/>
                  <w:tcBorders>
                    <w:top w:val="nil"/>
                    <w:left w:val="nil"/>
                    <w:bottom w:val="single" w:sz="4" w:space="0" w:color="auto"/>
                    <w:right w:val="single" w:sz="8" w:space="0" w:color="auto"/>
                  </w:tcBorders>
                  <w:shd w:val="clear" w:color="auto" w:fill="auto"/>
                  <w:noWrap/>
                  <w:vAlign w:val="center"/>
                  <w:hideMark/>
                </w:tcPr>
                <w:p w:rsidR="00F73995" w:rsidRPr="00F73995" w:rsidRDefault="00F73995" w:rsidP="00F73995">
                  <w:pPr>
                    <w:framePr w:hSpace="180" w:wrap="around" w:hAnchor="margin" w:y="375"/>
                    <w:jc w:val="right"/>
                    <w:rPr>
                      <w:sz w:val="16"/>
                      <w:szCs w:val="16"/>
                    </w:rPr>
                  </w:pPr>
                  <w:r w:rsidRPr="00F73995">
                    <w:rPr>
                      <w:sz w:val="16"/>
                      <w:szCs w:val="16"/>
                    </w:rPr>
                    <w:t>100,00%</w:t>
                  </w:r>
                </w:p>
              </w:tc>
            </w:tr>
            <w:tr w:rsidR="00F73995" w:rsidRPr="00F73995" w:rsidTr="00F73995">
              <w:trPr>
                <w:trHeight w:val="354"/>
              </w:trPr>
              <w:tc>
                <w:tcPr>
                  <w:tcW w:w="456" w:type="dxa"/>
                  <w:vMerge/>
                  <w:tcBorders>
                    <w:top w:val="nil"/>
                    <w:left w:val="single" w:sz="8" w:space="0" w:color="auto"/>
                    <w:bottom w:val="nil"/>
                    <w:right w:val="single" w:sz="4" w:space="0" w:color="auto"/>
                  </w:tcBorders>
                  <w:vAlign w:val="center"/>
                  <w:hideMark/>
                </w:tcPr>
                <w:p w:rsidR="00F73995" w:rsidRPr="00F73995" w:rsidRDefault="00F73995" w:rsidP="00F73995">
                  <w:pPr>
                    <w:framePr w:hSpace="180" w:wrap="around" w:hAnchor="margin" w:y="375"/>
                    <w:rPr>
                      <w:sz w:val="16"/>
                      <w:szCs w:val="16"/>
                    </w:rPr>
                  </w:pPr>
                </w:p>
              </w:tc>
              <w:tc>
                <w:tcPr>
                  <w:tcW w:w="1812" w:type="dxa"/>
                  <w:vMerge/>
                  <w:tcBorders>
                    <w:top w:val="nil"/>
                    <w:left w:val="single" w:sz="4" w:space="0" w:color="auto"/>
                    <w:bottom w:val="nil"/>
                    <w:right w:val="single" w:sz="4" w:space="0" w:color="auto"/>
                  </w:tcBorders>
                  <w:vAlign w:val="center"/>
                  <w:hideMark/>
                </w:tcPr>
                <w:p w:rsidR="00F73995" w:rsidRPr="00F73995" w:rsidRDefault="00F73995" w:rsidP="00F73995">
                  <w:pPr>
                    <w:framePr w:hSpace="180" w:wrap="around" w:hAnchor="margin" w:y="375"/>
                    <w:rPr>
                      <w:b/>
                      <w:bCs/>
                      <w:sz w:val="16"/>
                      <w:szCs w:val="16"/>
                    </w:rPr>
                  </w:pPr>
                </w:p>
              </w:tc>
              <w:tc>
                <w:tcPr>
                  <w:tcW w:w="1701" w:type="dxa"/>
                  <w:vMerge/>
                  <w:tcBorders>
                    <w:top w:val="nil"/>
                    <w:left w:val="single" w:sz="4" w:space="0" w:color="auto"/>
                    <w:bottom w:val="nil"/>
                    <w:right w:val="single" w:sz="4" w:space="0" w:color="auto"/>
                  </w:tcBorders>
                  <w:vAlign w:val="center"/>
                  <w:hideMark/>
                </w:tcPr>
                <w:p w:rsidR="00F73995" w:rsidRPr="00F73995" w:rsidRDefault="00F73995" w:rsidP="00F73995">
                  <w:pPr>
                    <w:framePr w:hSpace="180" w:wrap="around" w:hAnchor="margin" w:y="375"/>
                    <w:rPr>
                      <w:b/>
                      <w:bCs/>
                      <w:sz w:val="16"/>
                      <w:szCs w:val="16"/>
                    </w:rPr>
                  </w:pPr>
                </w:p>
              </w:tc>
              <w:tc>
                <w:tcPr>
                  <w:tcW w:w="993" w:type="dxa"/>
                  <w:vMerge/>
                  <w:tcBorders>
                    <w:top w:val="nil"/>
                    <w:left w:val="single" w:sz="4" w:space="0" w:color="auto"/>
                    <w:bottom w:val="nil"/>
                    <w:right w:val="single" w:sz="4" w:space="0" w:color="auto"/>
                  </w:tcBorders>
                  <w:vAlign w:val="center"/>
                  <w:hideMark/>
                </w:tcPr>
                <w:p w:rsidR="00F73995" w:rsidRPr="00F73995" w:rsidRDefault="00F73995" w:rsidP="00F73995">
                  <w:pPr>
                    <w:framePr w:hSpace="180" w:wrap="around" w:hAnchor="margin" w:y="375"/>
                    <w:rPr>
                      <w:b/>
                      <w:bCs/>
                      <w:sz w:val="16"/>
                      <w:szCs w:val="16"/>
                    </w:rPr>
                  </w:pPr>
                </w:p>
              </w:tc>
              <w:tc>
                <w:tcPr>
                  <w:tcW w:w="709" w:type="dxa"/>
                  <w:vMerge/>
                  <w:tcBorders>
                    <w:top w:val="nil"/>
                    <w:left w:val="single" w:sz="4" w:space="0" w:color="auto"/>
                    <w:bottom w:val="nil"/>
                    <w:right w:val="single" w:sz="4" w:space="0" w:color="auto"/>
                  </w:tcBorders>
                  <w:vAlign w:val="center"/>
                  <w:hideMark/>
                </w:tcPr>
                <w:p w:rsidR="00F73995" w:rsidRPr="00F73995" w:rsidRDefault="00F73995" w:rsidP="00F73995">
                  <w:pPr>
                    <w:framePr w:hSpace="180" w:wrap="around" w:hAnchor="margin" w:y="375"/>
                    <w:rPr>
                      <w:b/>
                      <w:bCs/>
                      <w:sz w:val="16"/>
                      <w:szCs w:val="16"/>
                    </w:rPr>
                  </w:pPr>
                </w:p>
              </w:tc>
              <w:tc>
                <w:tcPr>
                  <w:tcW w:w="5103" w:type="dxa"/>
                  <w:tcBorders>
                    <w:top w:val="nil"/>
                    <w:left w:val="nil"/>
                    <w:bottom w:val="single" w:sz="4" w:space="0" w:color="auto"/>
                    <w:right w:val="single" w:sz="4" w:space="0" w:color="auto"/>
                  </w:tcBorders>
                  <w:shd w:val="clear" w:color="auto" w:fill="auto"/>
                  <w:vAlign w:val="center"/>
                  <w:hideMark/>
                </w:tcPr>
                <w:p w:rsidR="00F73995" w:rsidRPr="00F73995" w:rsidRDefault="00F73995" w:rsidP="00F73995">
                  <w:pPr>
                    <w:framePr w:hSpace="180" w:wrap="around" w:hAnchor="margin" w:y="375"/>
                    <w:outlineLvl w:val="0"/>
                    <w:rPr>
                      <w:sz w:val="16"/>
                      <w:szCs w:val="16"/>
                    </w:rPr>
                  </w:pPr>
                  <w:r w:rsidRPr="00F73995">
                    <w:rPr>
                      <w:sz w:val="16"/>
                      <w:szCs w:val="16"/>
                    </w:rPr>
                    <w:t>Обеспечение деятельности муниципальных библиотек (иные цели)</w:t>
                  </w:r>
                </w:p>
              </w:tc>
              <w:tc>
                <w:tcPr>
                  <w:tcW w:w="566" w:type="dxa"/>
                  <w:tcBorders>
                    <w:top w:val="nil"/>
                    <w:left w:val="nil"/>
                    <w:bottom w:val="single" w:sz="4" w:space="0" w:color="auto"/>
                    <w:right w:val="single" w:sz="4" w:space="0" w:color="auto"/>
                  </w:tcBorders>
                  <w:shd w:val="clear" w:color="000000" w:fill="FFFFFF"/>
                  <w:vAlign w:val="center"/>
                  <w:hideMark/>
                </w:tcPr>
                <w:p w:rsidR="00F73995" w:rsidRPr="00F73995" w:rsidRDefault="00F73995" w:rsidP="00F73995">
                  <w:pPr>
                    <w:framePr w:hSpace="180" w:wrap="around" w:hAnchor="margin" w:y="375"/>
                    <w:jc w:val="center"/>
                    <w:outlineLvl w:val="0"/>
                    <w:rPr>
                      <w:sz w:val="16"/>
                      <w:szCs w:val="16"/>
                    </w:rPr>
                  </w:pPr>
                  <w:r w:rsidRPr="00F73995">
                    <w:rPr>
                      <w:sz w:val="16"/>
                      <w:szCs w:val="16"/>
                    </w:rPr>
                    <w:t>0801</w:t>
                  </w:r>
                </w:p>
              </w:tc>
              <w:tc>
                <w:tcPr>
                  <w:tcW w:w="1117" w:type="dxa"/>
                  <w:tcBorders>
                    <w:top w:val="nil"/>
                    <w:left w:val="nil"/>
                    <w:bottom w:val="single" w:sz="4" w:space="0" w:color="auto"/>
                    <w:right w:val="single" w:sz="4" w:space="0" w:color="auto"/>
                  </w:tcBorders>
                  <w:shd w:val="clear" w:color="000000" w:fill="FFFFFF"/>
                  <w:vAlign w:val="center"/>
                  <w:hideMark/>
                </w:tcPr>
                <w:p w:rsidR="00F73995" w:rsidRPr="00F73995" w:rsidRDefault="00F73995" w:rsidP="00F73995">
                  <w:pPr>
                    <w:framePr w:hSpace="180" w:wrap="around" w:hAnchor="margin" w:y="375"/>
                    <w:jc w:val="center"/>
                    <w:outlineLvl w:val="0"/>
                    <w:rPr>
                      <w:sz w:val="16"/>
                      <w:szCs w:val="16"/>
                    </w:rPr>
                  </w:pPr>
                  <w:r w:rsidRPr="00F73995">
                    <w:rPr>
                      <w:sz w:val="16"/>
                      <w:szCs w:val="16"/>
                    </w:rPr>
                    <w:t>7И40412600</w:t>
                  </w:r>
                </w:p>
              </w:tc>
              <w:tc>
                <w:tcPr>
                  <w:tcW w:w="1134" w:type="dxa"/>
                  <w:tcBorders>
                    <w:top w:val="nil"/>
                    <w:left w:val="nil"/>
                    <w:bottom w:val="single" w:sz="4" w:space="0" w:color="auto"/>
                    <w:right w:val="single" w:sz="4" w:space="0" w:color="auto"/>
                  </w:tcBorders>
                  <w:shd w:val="clear" w:color="000000" w:fill="FFFFFF"/>
                  <w:vAlign w:val="center"/>
                  <w:hideMark/>
                </w:tcPr>
                <w:p w:rsidR="00F73995" w:rsidRPr="00F73995" w:rsidRDefault="00F73995" w:rsidP="00F73995">
                  <w:pPr>
                    <w:framePr w:hSpace="180" w:wrap="around" w:hAnchor="margin" w:y="375"/>
                    <w:jc w:val="center"/>
                    <w:outlineLvl w:val="0"/>
                    <w:rPr>
                      <w:sz w:val="16"/>
                      <w:szCs w:val="16"/>
                    </w:rPr>
                  </w:pPr>
                  <w:r w:rsidRPr="00F73995">
                    <w:rPr>
                      <w:sz w:val="16"/>
                      <w:szCs w:val="16"/>
                    </w:rPr>
                    <w:t xml:space="preserve">                 -     </w:t>
                  </w:r>
                </w:p>
              </w:tc>
              <w:tc>
                <w:tcPr>
                  <w:tcW w:w="1151" w:type="dxa"/>
                  <w:tcBorders>
                    <w:top w:val="nil"/>
                    <w:left w:val="nil"/>
                    <w:bottom w:val="single" w:sz="4" w:space="0" w:color="auto"/>
                    <w:right w:val="single" w:sz="4" w:space="0" w:color="auto"/>
                  </w:tcBorders>
                  <w:shd w:val="clear" w:color="000000" w:fill="FFFFFF"/>
                  <w:vAlign w:val="center"/>
                  <w:hideMark/>
                </w:tcPr>
                <w:p w:rsidR="00F73995" w:rsidRPr="00F73995" w:rsidRDefault="00F73995" w:rsidP="00F73995">
                  <w:pPr>
                    <w:framePr w:hSpace="180" w:wrap="around" w:hAnchor="margin" w:y="375"/>
                    <w:jc w:val="center"/>
                    <w:outlineLvl w:val="0"/>
                    <w:rPr>
                      <w:sz w:val="16"/>
                      <w:szCs w:val="16"/>
                    </w:rPr>
                  </w:pPr>
                  <w:r w:rsidRPr="00F73995">
                    <w:rPr>
                      <w:sz w:val="16"/>
                      <w:szCs w:val="16"/>
                    </w:rPr>
                    <w:t xml:space="preserve">                 -     </w:t>
                  </w:r>
                </w:p>
              </w:tc>
              <w:tc>
                <w:tcPr>
                  <w:tcW w:w="851" w:type="dxa"/>
                  <w:tcBorders>
                    <w:top w:val="nil"/>
                    <w:left w:val="nil"/>
                    <w:bottom w:val="single" w:sz="4" w:space="0" w:color="auto"/>
                    <w:right w:val="single" w:sz="8" w:space="0" w:color="auto"/>
                  </w:tcBorders>
                  <w:shd w:val="clear" w:color="auto" w:fill="auto"/>
                  <w:noWrap/>
                  <w:vAlign w:val="center"/>
                  <w:hideMark/>
                </w:tcPr>
                <w:p w:rsidR="00F73995" w:rsidRPr="00F73995" w:rsidRDefault="00F73995" w:rsidP="00F73995">
                  <w:pPr>
                    <w:framePr w:hSpace="180" w:wrap="around" w:hAnchor="margin" w:y="375"/>
                    <w:jc w:val="center"/>
                    <w:outlineLvl w:val="0"/>
                    <w:rPr>
                      <w:sz w:val="16"/>
                      <w:szCs w:val="16"/>
                    </w:rPr>
                  </w:pPr>
                  <w:r w:rsidRPr="00F73995">
                    <w:rPr>
                      <w:sz w:val="16"/>
                      <w:szCs w:val="16"/>
                    </w:rPr>
                    <w:t>#ДЕЛ/0!</w:t>
                  </w:r>
                </w:p>
              </w:tc>
            </w:tr>
            <w:tr w:rsidR="00F73995" w:rsidRPr="00F73995" w:rsidTr="00F73995">
              <w:trPr>
                <w:trHeight w:val="286"/>
              </w:trPr>
              <w:tc>
                <w:tcPr>
                  <w:tcW w:w="456" w:type="dxa"/>
                  <w:vMerge/>
                  <w:tcBorders>
                    <w:top w:val="nil"/>
                    <w:left w:val="single" w:sz="8" w:space="0" w:color="auto"/>
                    <w:bottom w:val="nil"/>
                    <w:right w:val="single" w:sz="4" w:space="0" w:color="auto"/>
                  </w:tcBorders>
                  <w:vAlign w:val="center"/>
                  <w:hideMark/>
                </w:tcPr>
                <w:p w:rsidR="00F73995" w:rsidRPr="00F73995" w:rsidRDefault="00F73995" w:rsidP="00F73995">
                  <w:pPr>
                    <w:framePr w:hSpace="180" w:wrap="around" w:hAnchor="margin" w:y="375"/>
                    <w:rPr>
                      <w:sz w:val="16"/>
                      <w:szCs w:val="16"/>
                    </w:rPr>
                  </w:pPr>
                </w:p>
              </w:tc>
              <w:tc>
                <w:tcPr>
                  <w:tcW w:w="1812" w:type="dxa"/>
                  <w:vMerge/>
                  <w:tcBorders>
                    <w:top w:val="nil"/>
                    <w:left w:val="single" w:sz="4" w:space="0" w:color="auto"/>
                    <w:bottom w:val="nil"/>
                    <w:right w:val="single" w:sz="4" w:space="0" w:color="auto"/>
                  </w:tcBorders>
                  <w:vAlign w:val="center"/>
                  <w:hideMark/>
                </w:tcPr>
                <w:p w:rsidR="00F73995" w:rsidRPr="00F73995" w:rsidRDefault="00F73995" w:rsidP="00F73995">
                  <w:pPr>
                    <w:framePr w:hSpace="180" w:wrap="around" w:hAnchor="margin" w:y="375"/>
                    <w:rPr>
                      <w:b/>
                      <w:bCs/>
                      <w:sz w:val="16"/>
                      <w:szCs w:val="16"/>
                    </w:rPr>
                  </w:pPr>
                </w:p>
              </w:tc>
              <w:tc>
                <w:tcPr>
                  <w:tcW w:w="1701" w:type="dxa"/>
                  <w:vMerge/>
                  <w:tcBorders>
                    <w:top w:val="nil"/>
                    <w:left w:val="single" w:sz="4" w:space="0" w:color="auto"/>
                    <w:bottom w:val="nil"/>
                    <w:right w:val="single" w:sz="4" w:space="0" w:color="auto"/>
                  </w:tcBorders>
                  <w:vAlign w:val="center"/>
                  <w:hideMark/>
                </w:tcPr>
                <w:p w:rsidR="00F73995" w:rsidRPr="00F73995" w:rsidRDefault="00F73995" w:rsidP="00F73995">
                  <w:pPr>
                    <w:framePr w:hSpace="180" w:wrap="around" w:hAnchor="margin" w:y="375"/>
                    <w:rPr>
                      <w:b/>
                      <w:bCs/>
                      <w:sz w:val="16"/>
                      <w:szCs w:val="16"/>
                    </w:rPr>
                  </w:pPr>
                </w:p>
              </w:tc>
              <w:tc>
                <w:tcPr>
                  <w:tcW w:w="993" w:type="dxa"/>
                  <w:vMerge/>
                  <w:tcBorders>
                    <w:top w:val="nil"/>
                    <w:left w:val="single" w:sz="4" w:space="0" w:color="auto"/>
                    <w:bottom w:val="nil"/>
                    <w:right w:val="single" w:sz="4" w:space="0" w:color="auto"/>
                  </w:tcBorders>
                  <w:vAlign w:val="center"/>
                  <w:hideMark/>
                </w:tcPr>
                <w:p w:rsidR="00F73995" w:rsidRPr="00F73995" w:rsidRDefault="00F73995" w:rsidP="00F73995">
                  <w:pPr>
                    <w:framePr w:hSpace="180" w:wrap="around" w:hAnchor="margin" w:y="375"/>
                    <w:rPr>
                      <w:b/>
                      <w:bCs/>
                      <w:sz w:val="16"/>
                      <w:szCs w:val="16"/>
                    </w:rPr>
                  </w:pPr>
                </w:p>
              </w:tc>
              <w:tc>
                <w:tcPr>
                  <w:tcW w:w="709" w:type="dxa"/>
                  <w:vMerge/>
                  <w:tcBorders>
                    <w:top w:val="nil"/>
                    <w:left w:val="single" w:sz="4" w:space="0" w:color="auto"/>
                    <w:bottom w:val="nil"/>
                    <w:right w:val="single" w:sz="4" w:space="0" w:color="auto"/>
                  </w:tcBorders>
                  <w:vAlign w:val="center"/>
                  <w:hideMark/>
                </w:tcPr>
                <w:p w:rsidR="00F73995" w:rsidRPr="00F73995" w:rsidRDefault="00F73995" w:rsidP="00F73995">
                  <w:pPr>
                    <w:framePr w:hSpace="180" w:wrap="around" w:hAnchor="margin" w:y="375"/>
                    <w:rPr>
                      <w:b/>
                      <w:bCs/>
                      <w:sz w:val="16"/>
                      <w:szCs w:val="16"/>
                    </w:rPr>
                  </w:pPr>
                </w:p>
              </w:tc>
              <w:tc>
                <w:tcPr>
                  <w:tcW w:w="5103" w:type="dxa"/>
                  <w:tcBorders>
                    <w:top w:val="nil"/>
                    <w:left w:val="nil"/>
                    <w:bottom w:val="single" w:sz="4" w:space="0" w:color="auto"/>
                    <w:right w:val="single" w:sz="4" w:space="0" w:color="auto"/>
                  </w:tcBorders>
                  <w:shd w:val="clear" w:color="000000" w:fill="FFFFFF"/>
                  <w:vAlign w:val="center"/>
                  <w:hideMark/>
                </w:tcPr>
                <w:p w:rsidR="00F73995" w:rsidRPr="00F73995" w:rsidRDefault="00F73995" w:rsidP="00F73995">
                  <w:pPr>
                    <w:framePr w:hSpace="180" w:wrap="around" w:hAnchor="margin" w:y="375"/>
                    <w:rPr>
                      <w:sz w:val="16"/>
                      <w:szCs w:val="16"/>
                    </w:rPr>
                  </w:pPr>
                  <w:r w:rsidRPr="00F73995">
                    <w:rPr>
                      <w:sz w:val="16"/>
                      <w:szCs w:val="16"/>
                    </w:rPr>
                    <w:t>Проведение культурно-массовых мероприятий к праздничным и памятным датам</w:t>
                  </w:r>
                </w:p>
              </w:tc>
              <w:tc>
                <w:tcPr>
                  <w:tcW w:w="566" w:type="dxa"/>
                  <w:tcBorders>
                    <w:top w:val="nil"/>
                    <w:left w:val="nil"/>
                    <w:bottom w:val="single" w:sz="4" w:space="0" w:color="auto"/>
                    <w:right w:val="single" w:sz="4" w:space="0" w:color="auto"/>
                  </w:tcBorders>
                  <w:shd w:val="clear" w:color="000000" w:fill="FFFFFF"/>
                  <w:vAlign w:val="center"/>
                  <w:hideMark/>
                </w:tcPr>
                <w:p w:rsidR="00F73995" w:rsidRPr="00F73995" w:rsidRDefault="00F73995" w:rsidP="00F73995">
                  <w:pPr>
                    <w:framePr w:hSpace="180" w:wrap="around" w:hAnchor="margin" w:y="375"/>
                    <w:jc w:val="center"/>
                    <w:rPr>
                      <w:sz w:val="16"/>
                      <w:szCs w:val="16"/>
                    </w:rPr>
                  </w:pPr>
                  <w:r w:rsidRPr="00F73995">
                    <w:rPr>
                      <w:sz w:val="16"/>
                      <w:szCs w:val="16"/>
                    </w:rPr>
                    <w:t>0801</w:t>
                  </w:r>
                </w:p>
              </w:tc>
              <w:tc>
                <w:tcPr>
                  <w:tcW w:w="1117" w:type="dxa"/>
                  <w:tcBorders>
                    <w:top w:val="nil"/>
                    <w:left w:val="nil"/>
                    <w:bottom w:val="single" w:sz="4" w:space="0" w:color="auto"/>
                    <w:right w:val="single" w:sz="4" w:space="0" w:color="auto"/>
                  </w:tcBorders>
                  <w:shd w:val="clear" w:color="000000" w:fill="FFFFFF"/>
                  <w:vAlign w:val="center"/>
                  <w:hideMark/>
                </w:tcPr>
                <w:p w:rsidR="00F73995" w:rsidRPr="00F73995" w:rsidRDefault="00F73995" w:rsidP="00F73995">
                  <w:pPr>
                    <w:framePr w:hSpace="180" w:wrap="around" w:hAnchor="margin" w:y="375"/>
                    <w:jc w:val="center"/>
                    <w:rPr>
                      <w:sz w:val="16"/>
                      <w:szCs w:val="16"/>
                    </w:rPr>
                  </w:pPr>
                  <w:r w:rsidRPr="00F73995">
                    <w:rPr>
                      <w:sz w:val="16"/>
                      <w:szCs w:val="16"/>
                    </w:rPr>
                    <w:t>7И40415630</w:t>
                  </w:r>
                </w:p>
              </w:tc>
              <w:tc>
                <w:tcPr>
                  <w:tcW w:w="1134" w:type="dxa"/>
                  <w:tcBorders>
                    <w:top w:val="nil"/>
                    <w:left w:val="nil"/>
                    <w:bottom w:val="single" w:sz="4" w:space="0" w:color="auto"/>
                    <w:right w:val="single" w:sz="4" w:space="0" w:color="auto"/>
                  </w:tcBorders>
                  <w:shd w:val="clear" w:color="000000" w:fill="FFFFFF"/>
                  <w:vAlign w:val="center"/>
                  <w:hideMark/>
                </w:tcPr>
                <w:p w:rsidR="00F73995" w:rsidRPr="00F73995" w:rsidRDefault="00F73995" w:rsidP="00F73995">
                  <w:pPr>
                    <w:framePr w:hSpace="180" w:wrap="around" w:hAnchor="margin" w:y="375"/>
                    <w:jc w:val="center"/>
                    <w:rPr>
                      <w:sz w:val="16"/>
                      <w:szCs w:val="16"/>
                    </w:rPr>
                  </w:pPr>
                  <w:r w:rsidRPr="00F73995">
                    <w:rPr>
                      <w:sz w:val="16"/>
                      <w:szCs w:val="16"/>
                    </w:rPr>
                    <w:t xml:space="preserve">           304,00   </w:t>
                  </w:r>
                </w:p>
              </w:tc>
              <w:tc>
                <w:tcPr>
                  <w:tcW w:w="1151" w:type="dxa"/>
                  <w:tcBorders>
                    <w:top w:val="nil"/>
                    <w:left w:val="nil"/>
                    <w:bottom w:val="single" w:sz="4" w:space="0" w:color="auto"/>
                    <w:right w:val="single" w:sz="4" w:space="0" w:color="auto"/>
                  </w:tcBorders>
                  <w:shd w:val="clear" w:color="000000" w:fill="FFFFFF"/>
                  <w:vAlign w:val="center"/>
                  <w:hideMark/>
                </w:tcPr>
                <w:p w:rsidR="00F73995" w:rsidRPr="00F73995" w:rsidRDefault="00F73995" w:rsidP="00F73995">
                  <w:pPr>
                    <w:framePr w:hSpace="180" w:wrap="around" w:hAnchor="margin" w:y="375"/>
                    <w:jc w:val="center"/>
                    <w:rPr>
                      <w:sz w:val="16"/>
                      <w:szCs w:val="16"/>
                    </w:rPr>
                  </w:pPr>
                  <w:r w:rsidRPr="00F73995">
                    <w:rPr>
                      <w:sz w:val="16"/>
                      <w:szCs w:val="16"/>
                    </w:rPr>
                    <w:t xml:space="preserve">           231,33   </w:t>
                  </w:r>
                </w:p>
              </w:tc>
              <w:tc>
                <w:tcPr>
                  <w:tcW w:w="851" w:type="dxa"/>
                  <w:tcBorders>
                    <w:top w:val="nil"/>
                    <w:left w:val="nil"/>
                    <w:bottom w:val="single" w:sz="4" w:space="0" w:color="auto"/>
                    <w:right w:val="single" w:sz="8" w:space="0" w:color="auto"/>
                  </w:tcBorders>
                  <w:shd w:val="clear" w:color="auto" w:fill="auto"/>
                  <w:noWrap/>
                  <w:vAlign w:val="center"/>
                  <w:hideMark/>
                </w:tcPr>
                <w:p w:rsidR="00F73995" w:rsidRPr="00F73995" w:rsidRDefault="00F73995" w:rsidP="00F73995">
                  <w:pPr>
                    <w:framePr w:hSpace="180" w:wrap="around" w:hAnchor="margin" w:y="375"/>
                    <w:jc w:val="right"/>
                    <w:rPr>
                      <w:sz w:val="16"/>
                      <w:szCs w:val="16"/>
                    </w:rPr>
                  </w:pPr>
                  <w:r w:rsidRPr="00F73995">
                    <w:rPr>
                      <w:sz w:val="16"/>
                      <w:szCs w:val="16"/>
                    </w:rPr>
                    <w:t>76,10%</w:t>
                  </w:r>
                </w:p>
              </w:tc>
            </w:tr>
            <w:tr w:rsidR="00F73995" w:rsidRPr="00F73995" w:rsidTr="00F73995">
              <w:trPr>
                <w:trHeight w:val="838"/>
              </w:trPr>
              <w:tc>
                <w:tcPr>
                  <w:tcW w:w="456" w:type="dxa"/>
                  <w:vMerge/>
                  <w:tcBorders>
                    <w:top w:val="nil"/>
                    <w:left w:val="single" w:sz="8" w:space="0" w:color="auto"/>
                    <w:bottom w:val="nil"/>
                    <w:right w:val="single" w:sz="4" w:space="0" w:color="auto"/>
                  </w:tcBorders>
                  <w:vAlign w:val="center"/>
                  <w:hideMark/>
                </w:tcPr>
                <w:p w:rsidR="00F73995" w:rsidRPr="00F73995" w:rsidRDefault="00F73995" w:rsidP="00F73995">
                  <w:pPr>
                    <w:framePr w:hSpace="180" w:wrap="around" w:hAnchor="margin" w:y="375"/>
                    <w:rPr>
                      <w:sz w:val="16"/>
                      <w:szCs w:val="16"/>
                    </w:rPr>
                  </w:pPr>
                </w:p>
              </w:tc>
              <w:tc>
                <w:tcPr>
                  <w:tcW w:w="1812" w:type="dxa"/>
                  <w:vMerge/>
                  <w:tcBorders>
                    <w:top w:val="nil"/>
                    <w:left w:val="single" w:sz="4" w:space="0" w:color="auto"/>
                    <w:bottom w:val="nil"/>
                    <w:right w:val="single" w:sz="4" w:space="0" w:color="auto"/>
                  </w:tcBorders>
                  <w:vAlign w:val="center"/>
                  <w:hideMark/>
                </w:tcPr>
                <w:p w:rsidR="00F73995" w:rsidRPr="00F73995" w:rsidRDefault="00F73995" w:rsidP="00F73995">
                  <w:pPr>
                    <w:framePr w:hSpace="180" w:wrap="around" w:hAnchor="margin" w:y="375"/>
                    <w:rPr>
                      <w:b/>
                      <w:bCs/>
                      <w:sz w:val="16"/>
                      <w:szCs w:val="16"/>
                    </w:rPr>
                  </w:pPr>
                </w:p>
              </w:tc>
              <w:tc>
                <w:tcPr>
                  <w:tcW w:w="1701" w:type="dxa"/>
                  <w:vMerge/>
                  <w:tcBorders>
                    <w:top w:val="nil"/>
                    <w:left w:val="single" w:sz="4" w:space="0" w:color="auto"/>
                    <w:bottom w:val="nil"/>
                    <w:right w:val="single" w:sz="4" w:space="0" w:color="auto"/>
                  </w:tcBorders>
                  <w:vAlign w:val="center"/>
                  <w:hideMark/>
                </w:tcPr>
                <w:p w:rsidR="00F73995" w:rsidRPr="00F73995" w:rsidRDefault="00F73995" w:rsidP="00F73995">
                  <w:pPr>
                    <w:framePr w:hSpace="180" w:wrap="around" w:hAnchor="margin" w:y="375"/>
                    <w:rPr>
                      <w:b/>
                      <w:bCs/>
                      <w:sz w:val="16"/>
                      <w:szCs w:val="16"/>
                    </w:rPr>
                  </w:pPr>
                </w:p>
              </w:tc>
              <w:tc>
                <w:tcPr>
                  <w:tcW w:w="993" w:type="dxa"/>
                  <w:vMerge/>
                  <w:tcBorders>
                    <w:top w:val="nil"/>
                    <w:left w:val="single" w:sz="4" w:space="0" w:color="auto"/>
                    <w:bottom w:val="nil"/>
                    <w:right w:val="single" w:sz="4" w:space="0" w:color="auto"/>
                  </w:tcBorders>
                  <w:vAlign w:val="center"/>
                  <w:hideMark/>
                </w:tcPr>
                <w:p w:rsidR="00F73995" w:rsidRPr="00F73995" w:rsidRDefault="00F73995" w:rsidP="00F73995">
                  <w:pPr>
                    <w:framePr w:hSpace="180" w:wrap="around" w:hAnchor="margin" w:y="375"/>
                    <w:rPr>
                      <w:b/>
                      <w:bCs/>
                      <w:sz w:val="16"/>
                      <w:szCs w:val="16"/>
                    </w:rPr>
                  </w:pPr>
                </w:p>
              </w:tc>
              <w:tc>
                <w:tcPr>
                  <w:tcW w:w="709" w:type="dxa"/>
                  <w:vMerge/>
                  <w:tcBorders>
                    <w:top w:val="nil"/>
                    <w:left w:val="single" w:sz="4" w:space="0" w:color="auto"/>
                    <w:bottom w:val="nil"/>
                    <w:right w:val="single" w:sz="4" w:space="0" w:color="auto"/>
                  </w:tcBorders>
                  <w:vAlign w:val="center"/>
                  <w:hideMark/>
                </w:tcPr>
                <w:p w:rsidR="00F73995" w:rsidRPr="00F73995" w:rsidRDefault="00F73995" w:rsidP="00F73995">
                  <w:pPr>
                    <w:framePr w:hSpace="180" w:wrap="around" w:hAnchor="margin" w:y="375"/>
                    <w:rPr>
                      <w:b/>
                      <w:bCs/>
                      <w:sz w:val="16"/>
                      <w:szCs w:val="16"/>
                    </w:rPr>
                  </w:pPr>
                </w:p>
              </w:tc>
              <w:tc>
                <w:tcPr>
                  <w:tcW w:w="5103" w:type="dxa"/>
                  <w:tcBorders>
                    <w:top w:val="nil"/>
                    <w:left w:val="nil"/>
                    <w:bottom w:val="single" w:sz="4" w:space="0" w:color="auto"/>
                    <w:right w:val="single" w:sz="4" w:space="0" w:color="auto"/>
                  </w:tcBorders>
                  <w:shd w:val="clear" w:color="000000" w:fill="FFFFFF"/>
                  <w:vAlign w:val="center"/>
                  <w:hideMark/>
                </w:tcPr>
                <w:p w:rsidR="00F73995" w:rsidRPr="00F73995" w:rsidRDefault="00F73995" w:rsidP="00F73995">
                  <w:pPr>
                    <w:framePr w:hSpace="180" w:wrap="around" w:hAnchor="margin" w:y="375"/>
                    <w:rPr>
                      <w:sz w:val="16"/>
                      <w:szCs w:val="16"/>
                    </w:rPr>
                  </w:pPr>
                  <w:r w:rsidRPr="00F73995">
                    <w:rPr>
                      <w:sz w:val="16"/>
                      <w:szCs w:val="16"/>
                    </w:rPr>
                    <w:t xml:space="preserve">Дополнительные расходы на сохранение целевых </w:t>
                  </w:r>
                  <w:proofErr w:type="gramStart"/>
                  <w:r w:rsidRPr="00F73995">
                    <w:rPr>
                      <w:sz w:val="16"/>
                      <w:szCs w:val="16"/>
                    </w:rPr>
                    <w:t>показателей повышения оплаты труда работников</w:t>
                  </w:r>
                  <w:proofErr w:type="gramEnd"/>
                  <w:r w:rsidRPr="00F73995">
                    <w:rPr>
                      <w:sz w:val="16"/>
                      <w:szCs w:val="16"/>
                    </w:rPr>
                    <w:t xml:space="preserve"> </w:t>
                  </w:r>
                  <w:proofErr w:type="spellStart"/>
                  <w:r w:rsidRPr="00F73995">
                    <w:rPr>
                      <w:sz w:val="16"/>
                      <w:szCs w:val="16"/>
                    </w:rPr>
                    <w:t>мун</w:t>
                  </w:r>
                  <w:proofErr w:type="spellEnd"/>
                  <w:r w:rsidRPr="00F73995">
                    <w:rPr>
                      <w:sz w:val="16"/>
                      <w:szCs w:val="16"/>
                    </w:rPr>
                    <w:t xml:space="preserve">. учреждений культуры в соответствии с Указом Президента РФ от 07.05.2012 №597 "О мероприятиях по реализации </w:t>
                  </w:r>
                  <w:proofErr w:type="spellStart"/>
                  <w:r w:rsidRPr="00F73995">
                    <w:rPr>
                      <w:sz w:val="16"/>
                      <w:szCs w:val="16"/>
                    </w:rPr>
                    <w:t>гос</w:t>
                  </w:r>
                  <w:proofErr w:type="spellEnd"/>
                  <w:r w:rsidRPr="00F73995">
                    <w:rPr>
                      <w:sz w:val="16"/>
                      <w:szCs w:val="16"/>
                    </w:rPr>
                    <w:t>. соц. политики" (ДК)</w:t>
                  </w:r>
                </w:p>
              </w:tc>
              <w:tc>
                <w:tcPr>
                  <w:tcW w:w="566" w:type="dxa"/>
                  <w:tcBorders>
                    <w:top w:val="nil"/>
                    <w:left w:val="nil"/>
                    <w:bottom w:val="single" w:sz="4" w:space="0" w:color="auto"/>
                    <w:right w:val="single" w:sz="4" w:space="0" w:color="auto"/>
                  </w:tcBorders>
                  <w:shd w:val="clear" w:color="000000" w:fill="FFFFFF"/>
                  <w:vAlign w:val="center"/>
                  <w:hideMark/>
                </w:tcPr>
                <w:p w:rsidR="00F73995" w:rsidRPr="00F73995" w:rsidRDefault="00F73995" w:rsidP="00F73995">
                  <w:pPr>
                    <w:framePr w:hSpace="180" w:wrap="around" w:hAnchor="margin" w:y="375"/>
                    <w:jc w:val="center"/>
                    <w:rPr>
                      <w:sz w:val="16"/>
                      <w:szCs w:val="16"/>
                    </w:rPr>
                  </w:pPr>
                  <w:r w:rsidRPr="00F73995">
                    <w:rPr>
                      <w:sz w:val="16"/>
                      <w:szCs w:val="16"/>
                    </w:rPr>
                    <w:t>0801</w:t>
                  </w:r>
                </w:p>
              </w:tc>
              <w:tc>
                <w:tcPr>
                  <w:tcW w:w="1117" w:type="dxa"/>
                  <w:tcBorders>
                    <w:top w:val="nil"/>
                    <w:left w:val="nil"/>
                    <w:bottom w:val="single" w:sz="4" w:space="0" w:color="auto"/>
                    <w:right w:val="single" w:sz="4" w:space="0" w:color="auto"/>
                  </w:tcBorders>
                  <w:shd w:val="clear" w:color="auto" w:fill="auto"/>
                  <w:vAlign w:val="center"/>
                  <w:hideMark/>
                </w:tcPr>
                <w:p w:rsidR="00F73995" w:rsidRPr="00F73995" w:rsidRDefault="00F73995" w:rsidP="00F73995">
                  <w:pPr>
                    <w:framePr w:hSpace="180" w:wrap="around" w:hAnchor="margin" w:y="375"/>
                    <w:jc w:val="center"/>
                    <w:rPr>
                      <w:sz w:val="16"/>
                      <w:szCs w:val="16"/>
                    </w:rPr>
                  </w:pPr>
                  <w:r w:rsidRPr="00F73995">
                    <w:rPr>
                      <w:sz w:val="16"/>
                      <w:szCs w:val="16"/>
                    </w:rPr>
                    <w:t>7И404S0363</w:t>
                  </w:r>
                </w:p>
              </w:tc>
              <w:tc>
                <w:tcPr>
                  <w:tcW w:w="1134" w:type="dxa"/>
                  <w:tcBorders>
                    <w:top w:val="nil"/>
                    <w:left w:val="nil"/>
                    <w:bottom w:val="single" w:sz="4" w:space="0" w:color="auto"/>
                    <w:right w:val="single" w:sz="4" w:space="0" w:color="auto"/>
                  </w:tcBorders>
                  <w:shd w:val="clear" w:color="000000" w:fill="FFFFFF"/>
                  <w:vAlign w:val="center"/>
                  <w:hideMark/>
                </w:tcPr>
                <w:p w:rsidR="00F73995" w:rsidRPr="00F73995" w:rsidRDefault="00F73995" w:rsidP="00F73995">
                  <w:pPr>
                    <w:framePr w:hSpace="180" w:wrap="around" w:hAnchor="margin" w:y="375"/>
                    <w:jc w:val="center"/>
                    <w:rPr>
                      <w:sz w:val="16"/>
                      <w:szCs w:val="16"/>
                    </w:rPr>
                  </w:pPr>
                  <w:r w:rsidRPr="00F73995">
                    <w:rPr>
                      <w:sz w:val="16"/>
                      <w:szCs w:val="16"/>
                    </w:rPr>
                    <w:t xml:space="preserve">                 -     </w:t>
                  </w:r>
                </w:p>
              </w:tc>
              <w:tc>
                <w:tcPr>
                  <w:tcW w:w="1151" w:type="dxa"/>
                  <w:tcBorders>
                    <w:top w:val="nil"/>
                    <w:left w:val="nil"/>
                    <w:bottom w:val="single" w:sz="4" w:space="0" w:color="auto"/>
                    <w:right w:val="single" w:sz="4" w:space="0" w:color="auto"/>
                  </w:tcBorders>
                  <w:shd w:val="clear" w:color="000000" w:fill="FFFFFF"/>
                  <w:vAlign w:val="center"/>
                  <w:hideMark/>
                </w:tcPr>
                <w:p w:rsidR="00F73995" w:rsidRPr="00F73995" w:rsidRDefault="00F73995" w:rsidP="00F73995">
                  <w:pPr>
                    <w:framePr w:hSpace="180" w:wrap="around" w:hAnchor="margin" w:y="375"/>
                    <w:jc w:val="center"/>
                    <w:rPr>
                      <w:sz w:val="16"/>
                      <w:szCs w:val="16"/>
                    </w:rPr>
                  </w:pPr>
                  <w:r w:rsidRPr="00F73995">
                    <w:rPr>
                      <w:sz w:val="16"/>
                      <w:szCs w:val="16"/>
                    </w:rPr>
                    <w:t xml:space="preserve">                 -     </w:t>
                  </w:r>
                </w:p>
              </w:tc>
              <w:tc>
                <w:tcPr>
                  <w:tcW w:w="851" w:type="dxa"/>
                  <w:tcBorders>
                    <w:top w:val="nil"/>
                    <w:left w:val="nil"/>
                    <w:bottom w:val="single" w:sz="4" w:space="0" w:color="auto"/>
                    <w:right w:val="single" w:sz="8" w:space="0" w:color="auto"/>
                  </w:tcBorders>
                  <w:shd w:val="clear" w:color="auto" w:fill="auto"/>
                  <w:noWrap/>
                  <w:vAlign w:val="center"/>
                  <w:hideMark/>
                </w:tcPr>
                <w:p w:rsidR="00F73995" w:rsidRPr="00F73995" w:rsidRDefault="00F73995" w:rsidP="00F73995">
                  <w:pPr>
                    <w:framePr w:hSpace="180" w:wrap="around" w:hAnchor="margin" w:y="375"/>
                    <w:jc w:val="center"/>
                    <w:rPr>
                      <w:sz w:val="16"/>
                      <w:szCs w:val="16"/>
                    </w:rPr>
                  </w:pPr>
                  <w:r w:rsidRPr="00F73995">
                    <w:rPr>
                      <w:sz w:val="16"/>
                      <w:szCs w:val="16"/>
                    </w:rPr>
                    <w:t>#ДЕЛ/0!</w:t>
                  </w:r>
                </w:p>
              </w:tc>
            </w:tr>
            <w:tr w:rsidR="00F73995" w:rsidRPr="00F73995" w:rsidTr="00F73995">
              <w:trPr>
                <w:trHeight w:val="708"/>
              </w:trPr>
              <w:tc>
                <w:tcPr>
                  <w:tcW w:w="456" w:type="dxa"/>
                  <w:vMerge/>
                  <w:tcBorders>
                    <w:top w:val="nil"/>
                    <w:left w:val="single" w:sz="8" w:space="0" w:color="auto"/>
                    <w:bottom w:val="nil"/>
                    <w:right w:val="single" w:sz="4" w:space="0" w:color="auto"/>
                  </w:tcBorders>
                  <w:vAlign w:val="center"/>
                  <w:hideMark/>
                </w:tcPr>
                <w:p w:rsidR="00F73995" w:rsidRPr="00F73995" w:rsidRDefault="00F73995" w:rsidP="00F73995">
                  <w:pPr>
                    <w:framePr w:hSpace="180" w:wrap="around" w:hAnchor="margin" w:y="375"/>
                    <w:rPr>
                      <w:sz w:val="16"/>
                      <w:szCs w:val="16"/>
                    </w:rPr>
                  </w:pPr>
                </w:p>
              </w:tc>
              <w:tc>
                <w:tcPr>
                  <w:tcW w:w="1812" w:type="dxa"/>
                  <w:vMerge/>
                  <w:tcBorders>
                    <w:top w:val="nil"/>
                    <w:left w:val="single" w:sz="4" w:space="0" w:color="auto"/>
                    <w:bottom w:val="nil"/>
                    <w:right w:val="single" w:sz="4" w:space="0" w:color="auto"/>
                  </w:tcBorders>
                  <w:vAlign w:val="center"/>
                  <w:hideMark/>
                </w:tcPr>
                <w:p w:rsidR="00F73995" w:rsidRPr="00F73995" w:rsidRDefault="00F73995" w:rsidP="00F73995">
                  <w:pPr>
                    <w:framePr w:hSpace="180" w:wrap="around" w:hAnchor="margin" w:y="375"/>
                    <w:rPr>
                      <w:b/>
                      <w:bCs/>
                      <w:sz w:val="16"/>
                      <w:szCs w:val="16"/>
                    </w:rPr>
                  </w:pPr>
                </w:p>
              </w:tc>
              <w:tc>
                <w:tcPr>
                  <w:tcW w:w="1701" w:type="dxa"/>
                  <w:vMerge/>
                  <w:tcBorders>
                    <w:top w:val="nil"/>
                    <w:left w:val="single" w:sz="4" w:space="0" w:color="auto"/>
                    <w:bottom w:val="nil"/>
                    <w:right w:val="single" w:sz="4" w:space="0" w:color="auto"/>
                  </w:tcBorders>
                  <w:vAlign w:val="center"/>
                  <w:hideMark/>
                </w:tcPr>
                <w:p w:rsidR="00F73995" w:rsidRPr="00F73995" w:rsidRDefault="00F73995" w:rsidP="00F73995">
                  <w:pPr>
                    <w:framePr w:hSpace="180" w:wrap="around" w:hAnchor="margin" w:y="375"/>
                    <w:rPr>
                      <w:b/>
                      <w:bCs/>
                      <w:sz w:val="16"/>
                      <w:szCs w:val="16"/>
                    </w:rPr>
                  </w:pPr>
                </w:p>
              </w:tc>
              <w:tc>
                <w:tcPr>
                  <w:tcW w:w="993" w:type="dxa"/>
                  <w:vMerge/>
                  <w:tcBorders>
                    <w:top w:val="nil"/>
                    <w:left w:val="single" w:sz="4" w:space="0" w:color="auto"/>
                    <w:bottom w:val="nil"/>
                    <w:right w:val="single" w:sz="4" w:space="0" w:color="auto"/>
                  </w:tcBorders>
                  <w:vAlign w:val="center"/>
                  <w:hideMark/>
                </w:tcPr>
                <w:p w:rsidR="00F73995" w:rsidRPr="00F73995" w:rsidRDefault="00F73995" w:rsidP="00F73995">
                  <w:pPr>
                    <w:framePr w:hSpace="180" w:wrap="around" w:hAnchor="margin" w:y="375"/>
                    <w:rPr>
                      <w:b/>
                      <w:bCs/>
                      <w:sz w:val="16"/>
                      <w:szCs w:val="16"/>
                    </w:rPr>
                  </w:pPr>
                </w:p>
              </w:tc>
              <w:tc>
                <w:tcPr>
                  <w:tcW w:w="709" w:type="dxa"/>
                  <w:vMerge/>
                  <w:tcBorders>
                    <w:top w:val="nil"/>
                    <w:left w:val="single" w:sz="4" w:space="0" w:color="auto"/>
                    <w:bottom w:val="nil"/>
                    <w:right w:val="single" w:sz="4" w:space="0" w:color="auto"/>
                  </w:tcBorders>
                  <w:vAlign w:val="center"/>
                  <w:hideMark/>
                </w:tcPr>
                <w:p w:rsidR="00F73995" w:rsidRPr="00F73995" w:rsidRDefault="00F73995" w:rsidP="00F73995">
                  <w:pPr>
                    <w:framePr w:hSpace="180" w:wrap="around" w:hAnchor="margin" w:y="375"/>
                    <w:rPr>
                      <w:b/>
                      <w:bCs/>
                      <w:sz w:val="16"/>
                      <w:szCs w:val="16"/>
                    </w:rPr>
                  </w:pPr>
                </w:p>
              </w:tc>
              <w:tc>
                <w:tcPr>
                  <w:tcW w:w="5103" w:type="dxa"/>
                  <w:tcBorders>
                    <w:top w:val="nil"/>
                    <w:left w:val="nil"/>
                    <w:bottom w:val="single" w:sz="4" w:space="0" w:color="auto"/>
                    <w:right w:val="single" w:sz="4" w:space="0" w:color="auto"/>
                  </w:tcBorders>
                  <w:shd w:val="clear" w:color="000000" w:fill="FFFFFF"/>
                  <w:vAlign w:val="center"/>
                  <w:hideMark/>
                </w:tcPr>
                <w:p w:rsidR="00F73995" w:rsidRPr="00F73995" w:rsidRDefault="00F73995" w:rsidP="00F73995">
                  <w:pPr>
                    <w:framePr w:hSpace="180" w:wrap="around" w:hAnchor="margin" w:y="375"/>
                    <w:rPr>
                      <w:sz w:val="16"/>
                      <w:szCs w:val="16"/>
                    </w:rPr>
                  </w:pPr>
                  <w:r w:rsidRPr="00F73995">
                    <w:rPr>
                      <w:sz w:val="16"/>
                      <w:szCs w:val="16"/>
                    </w:rPr>
                    <w:t xml:space="preserve">Дополнительные расходы на сохранение целевых показателей повышения оплаты труда работников </w:t>
                  </w:r>
                  <w:proofErr w:type="spellStart"/>
                  <w:r w:rsidRPr="00F73995">
                    <w:rPr>
                      <w:sz w:val="16"/>
                      <w:szCs w:val="16"/>
                    </w:rPr>
                    <w:t>мун</w:t>
                  </w:r>
                  <w:proofErr w:type="spellEnd"/>
                  <w:r w:rsidRPr="00F73995">
                    <w:rPr>
                      <w:sz w:val="16"/>
                      <w:szCs w:val="16"/>
                    </w:rPr>
                    <w:t xml:space="preserve">. учреждений культуры в соответствии с Указом Президента РФ от 07.05.2012 №597 "О мероприятиях по реализации </w:t>
                  </w:r>
                  <w:proofErr w:type="spellStart"/>
                  <w:r w:rsidRPr="00F73995">
                    <w:rPr>
                      <w:sz w:val="16"/>
                      <w:szCs w:val="16"/>
                    </w:rPr>
                    <w:t>гос</w:t>
                  </w:r>
                  <w:proofErr w:type="spellEnd"/>
                  <w:r w:rsidRPr="00F73995">
                    <w:rPr>
                      <w:sz w:val="16"/>
                      <w:szCs w:val="16"/>
                    </w:rPr>
                    <w:t>. соц</w:t>
                  </w:r>
                  <w:proofErr w:type="gramStart"/>
                  <w:r w:rsidRPr="00F73995">
                    <w:rPr>
                      <w:sz w:val="16"/>
                      <w:szCs w:val="16"/>
                    </w:rPr>
                    <w:t>.п</w:t>
                  </w:r>
                  <w:proofErr w:type="gramEnd"/>
                  <w:r w:rsidRPr="00F73995">
                    <w:rPr>
                      <w:sz w:val="16"/>
                      <w:szCs w:val="16"/>
                    </w:rPr>
                    <w:t>олитики" (Библиотека)</w:t>
                  </w:r>
                </w:p>
              </w:tc>
              <w:tc>
                <w:tcPr>
                  <w:tcW w:w="566" w:type="dxa"/>
                  <w:tcBorders>
                    <w:top w:val="nil"/>
                    <w:left w:val="nil"/>
                    <w:bottom w:val="single" w:sz="4" w:space="0" w:color="auto"/>
                    <w:right w:val="single" w:sz="4" w:space="0" w:color="auto"/>
                  </w:tcBorders>
                  <w:shd w:val="clear" w:color="000000" w:fill="FFFFFF"/>
                  <w:vAlign w:val="center"/>
                  <w:hideMark/>
                </w:tcPr>
                <w:p w:rsidR="00F73995" w:rsidRPr="00F73995" w:rsidRDefault="00F73995" w:rsidP="00F73995">
                  <w:pPr>
                    <w:framePr w:hSpace="180" w:wrap="around" w:hAnchor="margin" w:y="375"/>
                    <w:jc w:val="center"/>
                    <w:rPr>
                      <w:sz w:val="16"/>
                      <w:szCs w:val="16"/>
                    </w:rPr>
                  </w:pPr>
                  <w:r w:rsidRPr="00F73995">
                    <w:rPr>
                      <w:sz w:val="16"/>
                      <w:szCs w:val="16"/>
                    </w:rPr>
                    <w:t>0801</w:t>
                  </w:r>
                </w:p>
              </w:tc>
              <w:tc>
                <w:tcPr>
                  <w:tcW w:w="1117" w:type="dxa"/>
                  <w:tcBorders>
                    <w:top w:val="nil"/>
                    <w:left w:val="nil"/>
                    <w:bottom w:val="single" w:sz="4" w:space="0" w:color="auto"/>
                    <w:right w:val="single" w:sz="4" w:space="0" w:color="auto"/>
                  </w:tcBorders>
                  <w:shd w:val="clear" w:color="auto" w:fill="auto"/>
                  <w:vAlign w:val="center"/>
                  <w:hideMark/>
                </w:tcPr>
                <w:p w:rsidR="00F73995" w:rsidRPr="00F73995" w:rsidRDefault="00F73995" w:rsidP="00F73995">
                  <w:pPr>
                    <w:framePr w:hSpace="180" w:wrap="around" w:hAnchor="margin" w:y="375"/>
                    <w:jc w:val="center"/>
                    <w:rPr>
                      <w:sz w:val="16"/>
                      <w:szCs w:val="16"/>
                    </w:rPr>
                  </w:pPr>
                  <w:r w:rsidRPr="00F73995">
                    <w:rPr>
                      <w:sz w:val="16"/>
                      <w:szCs w:val="16"/>
                    </w:rPr>
                    <w:t>7И404S0361</w:t>
                  </w:r>
                </w:p>
              </w:tc>
              <w:tc>
                <w:tcPr>
                  <w:tcW w:w="1134" w:type="dxa"/>
                  <w:tcBorders>
                    <w:top w:val="nil"/>
                    <w:left w:val="nil"/>
                    <w:bottom w:val="single" w:sz="4" w:space="0" w:color="auto"/>
                    <w:right w:val="single" w:sz="4" w:space="0" w:color="auto"/>
                  </w:tcBorders>
                  <w:shd w:val="clear" w:color="000000" w:fill="FFFFFF"/>
                  <w:vAlign w:val="center"/>
                  <w:hideMark/>
                </w:tcPr>
                <w:p w:rsidR="00F73995" w:rsidRPr="00F73995" w:rsidRDefault="00F73995" w:rsidP="00F73995">
                  <w:pPr>
                    <w:framePr w:hSpace="180" w:wrap="around" w:hAnchor="margin" w:y="375"/>
                    <w:jc w:val="center"/>
                    <w:rPr>
                      <w:sz w:val="16"/>
                      <w:szCs w:val="16"/>
                    </w:rPr>
                  </w:pPr>
                  <w:r w:rsidRPr="00F73995">
                    <w:rPr>
                      <w:sz w:val="16"/>
                      <w:szCs w:val="16"/>
                    </w:rPr>
                    <w:t xml:space="preserve">        4 814,20   </w:t>
                  </w:r>
                </w:p>
              </w:tc>
              <w:tc>
                <w:tcPr>
                  <w:tcW w:w="1151" w:type="dxa"/>
                  <w:tcBorders>
                    <w:top w:val="nil"/>
                    <w:left w:val="nil"/>
                    <w:bottom w:val="single" w:sz="4" w:space="0" w:color="auto"/>
                    <w:right w:val="single" w:sz="4" w:space="0" w:color="auto"/>
                  </w:tcBorders>
                  <w:shd w:val="clear" w:color="000000" w:fill="FFFFFF"/>
                  <w:vAlign w:val="center"/>
                  <w:hideMark/>
                </w:tcPr>
                <w:p w:rsidR="00F73995" w:rsidRPr="00F73995" w:rsidRDefault="00F73995" w:rsidP="00F73995">
                  <w:pPr>
                    <w:framePr w:hSpace="180" w:wrap="around" w:hAnchor="margin" w:y="375"/>
                    <w:jc w:val="center"/>
                    <w:rPr>
                      <w:sz w:val="16"/>
                      <w:szCs w:val="16"/>
                    </w:rPr>
                  </w:pPr>
                  <w:r w:rsidRPr="00F73995">
                    <w:rPr>
                      <w:sz w:val="16"/>
                      <w:szCs w:val="16"/>
                    </w:rPr>
                    <w:t xml:space="preserve">        2 407,09   </w:t>
                  </w:r>
                </w:p>
              </w:tc>
              <w:tc>
                <w:tcPr>
                  <w:tcW w:w="851" w:type="dxa"/>
                  <w:tcBorders>
                    <w:top w:val="nil"/>
                    <w:left w:val="nil"/>
                    <w:bottom w:val="single" w:sz="4" w:space="0" w:color="auto"/>
                    <w:right w:val="single" w:sz="8" w:space="0" w:color="auto"/>
                  </w:tcBorders>
                  <w:shd w:val="clear" w:color="auto" w:fill="auto"/>
                  <w:noWrap/>
                  <w:vAlign w:val="center"/>
                  <w:hideMark/>
                </w:tcPr>
                <w:p w:rsidR="00F73995" w:rsidRPr="00F73995" w:rsidRDefault="00F73995" w:rsidP="00F73995">
                  <w:pPr>
                    <w:framePr w:hSpace="180" w:wrap="around" w:hAnchor="margin" w:y="375"/>
                    <w:jc w:val="right"/>
                    <w:rPr>
                      <w:sz w:val="16"/>
                      <w:szCs w:val="16"/>
                    </w:rPr>
                  </w:pPr>
                  <w:r w:rsidRPr="00F73995">
                    <w:rPr>
                      <w:sz w:val="16"/>
                      <w:szCs w:val="16"/>
                    </w:rPr>
                    <w:t>50,00%</w:t>
                  </w:r>
                </w:p>
              </w:tc>
            </w:tr>
            <w:tr w:rsidR="00F73995" w:rsidRPr="00F73995" w:rsidTr="00F73995">
              <w:trPr>
                <w:trHeight w:val="945"/>
              </w:trPr>
              <w:tc>
                <w:tcPr>
                  <w:tcW w:w="456" w:type="dxa"/>
                  <w:vMerge/>
                  <w:tcBorders>
                    <w:top w:val="nil"/>
                    <w:left w:val="single" w:sz="8" w:space="0" w:color="auto"/>
                    <w:bottom w:val="nil"/>
                    <w:right w:val="single" w:sz="4" w:space="0" w:color="auto"/>
                  </w:tcBorders>
                  <w:vAlign w:val="center"/>
                  <w:hideMark/>
                </w:tcPr>
                <w:p w:rsidR="00F73995" w:rsidRPr="00F73995" w:rsidRDefault="00F73995" w:rsidP="00F73995">
                  <w:pPr>
                    <w:framePr w:hSpace="180" w:wrap="around" w:hAnchor="margin" w:y="375"/>
                    <w:rPr>
                      <w:sz w:val="16"/>
                      <w:szCs w:val="16"/>
                    </w:rPr>
                  </w:pPr>
                </w:p>
              </w:tc>
              <w:tc>
                <w:tcPr>
                  <w:tcW w:w="1812" w:type="dxa"/>
                  <w:vMerge/>
                  <w:tcBorders>
                    <w:top w:val="nil"/>
                    <w:left w:val="single" w:sz="4" w:space="0" w:color="auto"/>
                    <w:bottom w:val="nil"/>
                    <w:right w:val="single" w:sz="4" w:space="0" w:color="auto"/>
                  </w:tcBorders>
                  <w:vAlign w:val="center"/>
                  <w:hideMark/>
                </w:tcPr>
                <w:p w:rsidR="00F73995" w:rsidRPr="00F73995" w:rsidRDefault="00F73995" w:rsidP="00F73995">
                  <w:pPr>
                    <w:framePr w:hSpace="180" w:wrap="around" w:hAnchor="margin" w:y="375"/>
                    <w:rPr>
                      <w:b/>
                      <w:bCs/>
                      <w:sz w:val="16"/>
                      <w:szCs w:val="16"/>
                    </w:rPr>
                  </w:pPr>
                </w:p>
              </w:tc>
              <w:tc>
                <w:tcPr>
                  <w:tcW w:w="1701" w:type="dxa"/>
                  <w:vMerge/>
                  <w:tcBorders>
                    <w:top w:val="nil"/>
                    <w:left w:val="single" w:sz="4" w:space="0" w:color="auto"/>
                    <w:bottom w:val="nil"/>
                    <w:right w:val="single" w:sz="4" w:space="0" w:color="auto"/>
                  </w:tcBorders>
                  <w:vAlign w:val="center"/>
                  <w:hideMark/>
                </w:tcPr>
                <w:p w:rsidR="00F73995" w:rsidRPr="00F73995" w:rsidRDefault="00F73995" w:rsidP="00F73995">
                  <w:pPr>
                    <w:framePr w:hSpace="180" w:wrap="around" w:hAnchor="margin" w:y="375"/>
                    <w:rPr>
                      <w:b/>
                      <w:bCs/>
                      <w:sz w:val="16"/>
                      <w:szCs w:val="16"/>
                    </w:rPr>
                  </w:pPr>
                </w:p>
              </w:tc>
              <w:tc>
                <w:tcPr>
                  <w:tcW w:w="993" w:type="dxa"/>
                  <w:vMerge/>
                  <w:tcBorders>
                    <w:top w:val="nil"/>
                    <w:left w:val="single" w:sz="4" w:space="0" w:color="auto"/>
                    <w:bottom w:val="nil"/>
                    <w:right w:val="single" w:sz="4" w:space="0" w:color="auto"/>
                  </w:tcBorders>
                  <w:vAlign w:val="center"/>
                  <w:hideMark/>
                </w:tcPr>
                <w:p w:rsidR="00F73995" w:rsidRPr="00F73995" w:rsidRDefault="00F73995" w:rsidP="00F73995">
                  <w:pPr>
                    <w:framePr w:hSpace="180" w:wrap="around" w:hAnchor="margin" w:y="375"/>
                    <w:rPr>
                      <w:b/>
                      <w:bCs/>
                      <w:sz w:val="16"/>
                      <w:szCs w:val="16"/>
                    </w:rPr>
                  </w:pPr>
                </w:p>
              </w:tc>
              <w:tc>
                <w:tcPr>
                  <w:tcW w:w="709" w:type="dxa"/>
                  <w:vMerge/>
                  <w:tcBorders>
                    <w:top w:val="nil"/>
                    <w:left w:val="single" w:sz="4" w:space="0" w:color="auto"/>
                    <w:bottom w:val="nil"/>
                    <w:right w:val="single" w:sz="4" w:space="0" w:color="auto"/>
                  </w:tcBorders>
                  <w:vAlign w:val="center"/>
                  <w:hideMark/>
                </w:tcPr>
                <w:p w:rsidR="00F73995" w:rsidRPr="00F73995" w:rsidRDefault="00F73995" w:rsidP="00F73995">
                  <w:pPr>
                    <w:framePr w:hSpace="180" w:wrap="around" w:hAnchor="margin" w:y="375"/>
                    <w:rPr>
                      <w:b/>
                      <w:bCs/>
                      <w:sz w:val="16"/>
                      <w:szCs w:val="16"/>
                    </w:rPr>
                  </w:pPr>
                </w:p>
              </w:tc>
              <w:tc>
                <w:tcPr>
                  <w:tcW w:w="5103" w:type="dxa"/>
                  <w:tcBorders>
                    <w:top w:val="nil"/>
                    <w:left w:val="nil"/>
                    <w:bottom w:val="single" w:sz="4" w:space="0" w:color="auto"/>
                    <w:right w:val="single" w:sz="4" w:space="0" w:color="auto"/>
                  </w:tcBorders>
                  <w:shd w:val="clear" w:color="000000" w:fill="FFFFFF"/>
                  <w:vAlign w:val="center"/>
                  <w:hideMark/>
                </w:tcPr>
                <w:p w:rsidR="00F73995" w:rsidRPr="00F73995" w:rsidRDefault="00F73995" w:rsidP="00F73995">
                  <w:pPr>
                    <w:framePr w:hSpace="180" w:wrap="around" w:hAnchor="margin" w:y="375"/>
                    <w:outlineLvl w:val="0"/>
                    <w:rPr>
                      <w:sz w:val="16"/>
                      <w:szCs w:val="16"/>
                    </w:rPr>
                  </w:pPr>
                  <w:r w:rsidRPr="00F73995">
                    <w:rPr>
                      <w:sz w:val="16"/>
                      <w:szCs w:val="16"/>
                    </w:rPr>
                    <w:t>Обеспечение выплат стимулирующего характера работникам муниципальных учреждений культуры Ленинградской области  в рамках подпрограммы  "Обеспечение условий реализации государственной программы " государственной программы  Ленинградской области "Развитие культуры в Ленинградской области" Библиотека</w:t>
                  </w:r>
                </w:p>
              </w:tc>
              <w:tc>
                <w:tcPr>
                  <w:tcW w:w="566" w:type="dxa"/>
                  <w:tcBorders>
                    <w:top w:val="nil"/>
                    <w:left w:val="nil"/>
                    <w:bottom w:val="single" w:sz="4" w:space="0" w:color="auto"/>
                    <w:right w:val="single" w:sz="4" w:space="0" w:color="auto"/>
                  </w:tcBorders>
                  <w:shd w:val="clear" w:color="000000" w:fill="FFFFFF"/>
                  <w:vAlign w:val="center"/>
                  <w:hideMark/>
                </w:tcPr>
                <w:p w:rsidR="00F73995" w:rsidRPr="00F73995" w:rsidRDefault="00F73995" w:rsidP="00F73995">
                  <w:pPr>
                    <w:framePr w:hSpace="180" w:wrap="around" w:hAnchor="margin" w:y="375"/>
                    <w:jc w:val="center"/>
                    <w:outlineLvl w:val="0"/>
                    <w:rPr>
                      <w:sz w:val="16"/>
                      <w:szCs w:val="16"/>
                    </w:rPr>
                  </w:pPr>
                  <w:r w:rsidRPr="00F73995">
                    <w:rPr>
                      <w:sz w:val="16"/>
                      <w:szCs w:val="16"/>
                    </w:rPr>
                    <w:t>0801</w:t>
                  </w:r>
                </w:p>
              </w:tc>
              <w:tc>
                <w:tcPr>
                  <w:tcW w:w="1117" w:type="dxa"/>
                  <w:tcBorders>
                    <w:top w:val="nil"/>
                    <w:left w:val="nil"/>
                    <w:bottom w:val="single" w:sz="4" w:space="0" w:color="auto"/>
                    <w:right w:val="single" w:sz="4" w:space="0" w:color="auto"/>
                  </w:tcBorders>
                  <w:shd w:val="clear" w:color="auto" w:fill="auto"/>
                  <w:vAlign w:val="center"/>
                  <w:hideMark/>
                </w:tcPr>
                <w:p w:rsidR="00F73995" w:rsidRPr="00F73995" w:rsidRDefault="00F73995" w:rsidP="00F73995">
                  <w:pPr>
                    <w:framePr w:hSpace="180" w:wrap="around" w:hAnchor="margin" w:y="375"/>
                    <w:jc w:val="center"/>
                    <w:outlineLvl w:val="0"/>
                    <w:rPr>
                      <w:sz w:val="16"/>
                      <w:szCs w:val="16"/>
                    </w:rPr>
                  </w:pPr>
                  <w:r w:rsidRPr="00F73995">
                    <w:rPr>
                      <w:sz w:val="16"/>
                      <w:szCs w:val="16"/>
                    </w:rPr>
                    <w:t>7И400S0361</w:t>
                  </w:r>
                </w:p>
              </w:tc>
              <w:tc>
                <w:tcPr>
                  <w:tcW w:w="1134" w:type="dxa"/>
                  <w:tcBorders>
                    <w:top w:val="nil"/>
                    <w:left w:val="nil"/>
                    <w:bottom w:val="single" w:sz="4" w:space="0" w:color="auto"/>
                    <w:right w:val="single" w:sz="4" w:space="0" w:color="auto"/>
                  </w:tcBorders>
                  <w:shd w:val="clear" w:color="000000" w:fill="FFFFFF"/>
                  <w:vAlign w:val="center"/>
                  <w:hideMark/>
                </w:tcPr>
                <w:p w:rsidR="00F73995" w:rsidRPr="00F73995" w:rsidRDefault="00F73995" w:rsidP="00F73995">
                  <w:pPr>
                    <w:framePr w:hSpace="180" w:wrap="around" w:hAnchor="margin" w:y="375"/>
                    <w:jc w:val="center"/>
                    <w:outlineLvl w:val="0"/>
                    <w:rPr>
                      <w:sz w:val="16"/>
                      <w:szCs w:val="16"/>
                    </w:rPr>
                  </w:pPr>
                  <w:r w:rsidRPr="00F73995">
                    <w:rPr>
                      <w:sz w:val="16"/>
                      <w:szCs w:val="16"/>
                    </w:rPr>
                    <w:t xml:space="preserve">                 -     </w:t>
                  </w:r>
                </w:p>
              </w:tc>
              <w:tc>
                <w:tcPr>
                  <w:tcW w:w="1151" w:type="dxa"/>
                  <w:tcBorders>
                    <w:top w:val="nil"/>
                    <w:left w:val="nil"/>
                    <w:bottom w:val="single" w:sz="4" w:space="0" w:color="auto"/>
                    <w:right w:val="single" w:sz="4" w:space="0" w:color="auto"/>
                  </w:tcBorders>
                  <w:shd w:val="clear" w:color="000000" w:fill="FFFFFF"/>
                  <w:vAlign w:val="center"/>
                  <w:hideMark/>
                </w:tcPr>
                <w:p w:rsidR="00F73995" w:rsidRPr="00F73995" w:rsidRDefault="00F73995" w:rsidP="00F73995">
                  <w:pPr>
                    <w:framePr w:hSpace="180" w:wrap="around" w:hAnchor="margin" w:y="375"/>
                    <w:jc w:val="center"/>
                    <w:outlineLvl w:val="0"/>
                    <w:rPr>
                      <w:sz w:val="16"/>
                      <w:szCs w:val="16"/>
                    </w:rPr>
                  </w:pPr>
                  <w:r w:rsidRPr="00F73995">
                    <w:rPr>
                      <w:sz w:val="16"/>
                      <w:szCs w:val="16"/>
                    </w:rPr>
                    <w:t xml:space="preserve">                 -     </w:t>
                  </w:r>
                </w:p>
              </w:tc>
              <w:tc>
                <w:tcPr>
                  <w:tcW w:w="851" w:type="dxa"/>
                  <w:tcBorders>
                    <w:top w:val="nil"/>
                    <w:left w:val="nil"/>
                    <w:bottom w:val="single" w:sz="4" w:space="0" w:color="auto"/>
                    <w:right w:val="single" w:sz="8" w:space="0" w:color="auto"/>
                  </w:tcBorders>
                  <w:shd w:val="clear" w:color="auto" w:fill="auto"/>
                  <w:noWrap/>
                  <w:vAlign w:val="center"/>
                  <w:hideMark/>
                </w:tcPr>
                <w:p w:rsidR="00F73995" w:rsidRPr="00F73995" w:rsidRDefault="00F73995" w:rsidP="00F73995">
                  <w:pPr>
                    <w:framePr w:hSpace="180" w:wrap="around" w:hAnchor="margin" w:y="375"/>
                    <w:jc w:val="center"/>
                    <w:outlineLvl w:val="0"/>
                    <w:rPr>
                      <w:sz w:val="16"/>
                      <w:szCs w:val="16"/>
                    </w:rPr>
                  </w:pPr>
                  <w:r w:rsidRPr="00F73995">
                    <w:rPr>
                      <w:sz w:val="16"/>
                      <w:szCs w:val="16"/>
                    </w:rPr>
                    <w:t>#ДЕЛ/0!</w:t>
                  </w:r>
                </w:p>
              </w:tc>
            </w:tr>
            <w:tr w:rsidR="00F73995" w:rsidRPr="00F73995" w:rsidTr="00F73995">
              <w:trPr>
                <w:trHeight w:val="583"/>
              </w:trPr>
              <w:tc>
                <w:tcPr>
                  <w:tcW w:w="456" w:type="dxa"/>
                  <w:vMerge/>
                  <w:tcBorders>
                    <w:top w:val="nil"/>
                    <w:left w:val="single" w:sz="8" w:space="0" w:color="auto"/>
                    <w:bottom w:val="nil"/>
                    <w:right w:val="single" w:sz="4" w:space="0" w:color="auto"/>
                  </w:tcBorders>
                  <w:vAlign w:val="center"/>
                  <w:hideMark/>
                </w:tcPr>
                <w:p w:rsidR="00F73995" w:rsidRPr="00F73995" w:rsidRDefault="00F73995" w:rsidP="00F73995">
                  <w:pPr>
                    <w:framePr w:hSpace="180" w:wrap="around" w:hAnchor="margin" w:y="375"/>
                    <w:rPr>
                      <w:sz w:val="16"/>
                      <w:szCs w:val="16"/>
                    </w:rPr>
                  </w:pPr>
                </w:p>
              </w:tc>
              <w:tc>
                <w:tcPr>
                  <w:tcW w:w="1812" w:type="dxa"/>
                  <w:vMerge/>
                  <w:tcBorders>
                    <w:top w:val="nil"/>
                    <w:left w:val="single" w:sz="4" w:space="0" w:color="auto"/>
                    <w:bottom w:val="nil"/>
                    <w:right w:val="single" w:sz="4" w:space="0" w:color="auto"/>
                  </w:tcBorders>
                  <w:vAlign w:val="center"/>
                  <w:hideMark/>
                </w:tcPr>
                <w:p w:rsidR="00F73995" w:rsidRPr="00F73995" w:rsidRDefault="00F73995" w:rsidP="00F73995">
                  <w:pPr>
                    <w:framePr w:hSpace="180" w:wrap="around" w:hAnchor="margin" w:y="375"/>
                    <w:rPr>
                      <w:b/>
                      <w:bCs/>
                      <w:sz w:val="16"/>
                      <w:szCs w:val="16"/>
                    </w:rPr>
                  </w:pPr>
                </w:p>
              </w:tc>
              <w:tc>
                <w:tcPr>
                  <w:tcW w:w="1701" w:type="dxa"/>
                  <w:vMerge/>
                  <w:tcBorders>
                    <w:top w:val="nil"/>
                    <w:left w:val="single" w:sz="4" w:space="0" w:color="auto"/>
                    <w:bottom w:val="nil"/>
                    <w:right w:val="single" w:sz="4" w:space="0" w:color="auto"/>
                  </w:tcBorders>
                  <w:vAlign w:val="center"/>
                  <w:hideMark/>
                </w:tcPr>
                <w:p w:rsidR="00F73995" w:rsidRPr="00F73995" w:rsidRDefault="00F73995" w:rsidP="00F73995">
                  <w:pPr>
                    <w:framePr w:hSpace="180" w:wrap="around" w:hAnchor="margin" w:y="375"/>
                    <w:rPr>
                      <w:b/>
                      <w:bCs/>
                      <w:sz w:val="16"/>
                      <w:szCs w:val="16"/>
                    </w:rPr>
                  </w:pPr>
                </w:p>
              </w:tc>
              <w:tc>
                <w:tcPr>
                  <w:tcW w:w="993" w:type="dxa"/>
                  <w:vMerge/>
                  <w:tcBorders>
                    <w:top w:val="nil"/>
                    <w:left w:val="single" w:sz="4" w:space="0" w:color="auto"/>
                    <w:bottom w:val="nil"/>
                    <w:right w:val="single" w:sz="4" w:space="0" w:color="auto"/>
                  </w:tcBorders>
                  <w:vAlign w:val="center"/>
                  <w:hideMark/>
                </w:tcPr>
                <w:p w:rsidR="00F73995" w:rsidRPr="00F73995" w:rsidRDefault="00F73995" w:rsidP="00F73995">
                  <w:pPr>
                    <w:framePr w:hSpace="180" w:wrap="around" w:hAnchor="margin" w:y="375"/>
                    <w:rPr>
                      <w:b/>
                      <w:bCs/>
                      <w:sz w:val="16"/>
                      <w:szCs w:val="16"/>
                    </w:rPr>
                  </w:pPr>
                </w:p>
              </w:tc>
              <w:tc>
                <w:tcPr>
                  <w:tcW w:w="709" w:type="dxa"/>
                  <w:vMerge/>
                  <w:tcBorders>
                    <w:top w:val="nil"/>
                    <w:left w:val="single" w:sz="4" w:space="0" w:color="auto"/>
                    <w:bottom w:val="nil"/>
                    <w:right w:val="single" w:sz="4" w:space="0" w:color="auto"/>
                  </w:tcBorders>
                  <w:vAlign w:val="center"/>
                  <w:hideMark/>
                </w:tcPr>
                <w:p w:rsidR="00F73995" w:rsidRPr="00F73995" w:rsidRDefault="00F73995" w:rsidP="00F73995">
                  <w:pPr>
                    <w:framePr w:hSpace="180" w:wrap="around" w:hAnchor="margin" w:y="375"/>
                    <w:rPr>
                      <w:b/>
                      <w:bCs/>
                      <w:sz w:val="16"/>
                      <w:szCs w:val="16"/>
                    </w:rPr>
                  </w:pPr>
                </w:p>
              </w:tc>
              <w:tc>
                <w:tcPr>
                  <w:tcW w:w="5103" w:type="dxa"/>
                  <w:tcBorders>
                    <w:top w:val="nil"/>
                    <w:left w:val="nil"/>
                    <w:bottom w:val="single" w:sz="4" w:space="0" w:color="auto"/>
                    <w:right w:val="single" w:sz="4" w:space="0" w:color="auto"/>
                  </w:tcBorders>
                  <w:shd w:val="clear" w:color="000000" w:fill="EAF1DD"/>
                  <w:vAlign w:val="center"/>
                  <w:hideMark/>
                </w:tcPr>
                <w:p w:rsidR="00F73995" w:rsidRPr="00F73995" w:rsidRDefault="00F73995" w:rsidP="00F73995">
                  <w:pPr>
                    <w:framePr w:hSpace="180" w:wrap="around" w:hAnchor="margin" w:y="375"/>
                    <w:rPr>
                      <w:b/>
                      <w:bCs/>
                      <w:sz w:val="16"/>
                      <w:szCs w:val="16"/>
                    </w:rPr>
                  </w:pPr>
                  <w:r w:rsidRPr="00F73995">
                    <w:rPr>
                      <w:b/>
                      <w:bCs/>
                      <w:sz w:val="16"/>
                      <w:szCs w:val="16"/>
                    </w:rPr>
                    <w:t xml:space="preserve"> Комплекс процессных мероприятий  "Развитие физической культуры, спорта и молодежной политики   на территории МО </w:t>
                  </w:r>
                  <w:proofErr w:type="spellStart"/>
                  <w:r w:rsidRPr="00F73995">
                    <w:rPr>
                      <w:b/>
                      <w:bCs/>
                      <w:sz w:val="16"/>
                      <w:szCs w:val="16"/>
                    </w:rPr>
                    <w:t>Войсковицкое</w:t>
                  </w:r>
                  <w:proofErr w:type="spellEnd"/>
                  <w:r w:rsidRPr="00F73995">
                    <w:rPr>
                      <w:b/>
                      <w:bCs/>
                      <w:sz w:val="16"/>
                      <w:szCs w:val="16"/>
                    </w:rPr>
                    <w:t xml:space="preserve">  сельское поселение"</w:t>
                  </w:r>
                </w:p>
              </w:tc>
              <w:tc>
                <w:tcPr>
                  <w:tcW w:w="566" w:type="dxa"/>
                  <w:tcBorders>
                    <w:top w:val="nil"/>
                    <w:left w:val="nil"/>
                    <w:bottom w:val="single" w:sz="4" w:space="0" w:color="auto"/>
                    <w:right w:val="single" w:sz="4" w:space="0" w:color="auto"/>
                  </w:tcBorders>
                  <w:shd w:val="clear" w:color="000000" w:fill="EAF1DD"/>
                  <w:vAlign w:val="center"/>
                  <w:hideMark/>
                </w:tcPr>
                <w:p w:rsidR="00F73995" w:rsidRPr="00F73995" w:rsidRDefault="00F73995" w:rsidP="00F73995">
                  <w:pPr>
                    <w:framePr w:hSpace="180" w:wrap="around" w:hAnchor="margin" w:y="375"/>
                    <w:jc w:val="center"/>
                    <w:rPr>
                      <w:b/>
                      <w:bCs/>
                      <w:sz w:val="16"/>
                      <w:szCs w:val="16"/>
                    </w:rPr>
                  </w:pPr>
                  <w:r w:rsidRPr="00F73995">
                    <w:rPr>
                      <w:b/>
                      <w:bCs/>
                      <w:sz w:val="16"/>
                      <w:szCs w:val="16"/>
                    </w:rPr>
                    <w:t> </w:t>
                  </w:r>
                </w:p>
              </w:tc>
              <w:tc>
                <w:tcPr>
                  <w:tcW w:w="1117" w:type="dxa"/>
                  <w:tcBorders>
                    <w:top w:val="nil"/>
                    <w:left w:val="nil"/>
                    <w:bottom w:val="single" w:sz="4" w:space="0" w:color="auto"/>
                    <w:right w:val="single" w:sz="4" w:space="0" w:color="auto"/>
                  </w:tcBorders>
                  <w:shd w:val="clear" w:color="000000" w:fill="EAF1DD"/>
                  <w:vAlign w:val="center"/>
                  <w:hideMark/>
                </w:tcPr>
                <w:p w:rsidR="00F73995" w:rsidRPr="00F73995" w:rsidRDefault="00F73995" w:rsidP="00F73995">
                  <w:pPr>
                    <w:framePr w:hSpace="180" w:wrap="around" w:hAnchor="margin" w:y="375"/>
                    <w:jc w:val="center"/>
                    <w:rPr>
                      <w:b/>
                      <w:bCs/>
                      <w:sz w:val="16"/>
                      <w:szCs w:val="16"/>
                    </w:rPr>
                  </w:pPr>
                  <w:r w:rsidRPr="00F73995">
                    <w:rPr>
                      <w:b/>
                      <w:bCs/>
                      <w:sz w:val="16"/>
                      <w:szCs w:val="16"/>
                    </w:rPr>
                    <w:t>7И405</w:t>
                  </w:r>
                </w:p>
              </w:tc>
              <w:tc>
                <w:tcPr>
                  <w:tcW w:w="1134" w:type="dxa"/>
                  <w:tcBorders>
                    <w:top w:val="nil"/>
                    <w:left w:val="nil"/>
                    <w:bottom w:val="single" w:sz="4" w:space="0" w:color="auto"/>
                    <w:right w:val="single" w:sz="4" w:space="0" w:color="auto"/>
                  </w:tcBorders>
                  <w:shd w:val="clear" w:color="000000" w:fill="EAF1DD"/>
                  <w:vAlign w:val="center"/>
                  <w:hideMark/>
                </w:tcPr>
                <w:p w:rsidR="00F73995" w:rsidRPr="00F73995" w:rsidRDefault="00F73995" w:rsidP="00F73995">
                  <w:pPr>
                    <w:framePr w:hSpace="180" w:wrap="around" w:hAnchor="margin" w:y="375"/>
                    <w:jc w:val="center"/>
                    <w:rPr>
                      <w:b/>
                      <w:bCs/>
                      <w:sz w:val="16"/>
                      <w:szCs w:val="16"/>
                    </w:rPr>
                  </w:pPr>
                  <w:r w:rsidRPr="00F73995">
                    <w:rPr>
                      <w:b/>
                      <w:bCs/>
                      <w:sz w:val="16"/>
                      <w:szCs w:val="16"/>
                    </w:rPr>
                    <w:t xml:space="preserve">      1 645,60   </w:t>
                  </w:r>
                </w:p>
              </w:tc>
              <w:tc>
                <w:tcPr>
                  <w:tcW w:w="1151" w:type="dxa"/>
                  <w:tcBorders>
                    <w:top w:val="nil"/>
                    <w:left w:val="nil"/>
                    <w:bottom w:val="single" w:sz="4" w:space="0" w:color="auto"/>
                    <w:right w:val="single" w:sz="4" w:space="0" w:color="auto"/>
                  </w:tcBorders>
                  <w:shd w:val="clear" w:color="000000" w:fill="EAF1DD"/>
                  <w:vAlign w:val="center"/>
                  <w:hideMark/>
                </w:tcPr>
                <w:p w:rsidR="00F73995" w:rsidRPr="00F73995" w:rsidRDefault="00F73995" w:rsidP="00F73995">
                  <w:pPr>
                    <w:framePr w:hSpace="180" w:wrap="around" w:hAnchor="margin" w:y="375"/>
                    <w:jc w:val="center"/>
                    <w:rPr>
                      <w:b/>
                      <w:bCs/>
                      <w:sz w:val="16"/>
                      <w:szCs w:val="16"/>
                    </w:rPr>
                  </w:pPr>
                  <w:r w:rsidRPr="00F73995">
                    <w:rPr>
                      <w:b/>
                      <w:bCs/>
                      <w:sz w:val="16"/>
                      <w:szCs w:val="16"/>
                    </w:rPr>
                    <w:t xml:space="preserve">      1 042,66   </w:t>
                  </w:r>
                </w:p>
              </w:tc>
              <w:tc>
                <w:tcPr>
                  <w:tcW w:w="851" w:type="dxa"/>
                  <w:tcBorders>
                    <w:top w:val="nil"/>
                    <w:left w:val="nil"/>
                    <w:bottom w:val="single" w:sz="4" w:space="0" w:color="auto"/>
                    <w:right w:val="single" w:sz="8" w:space="0" w:color="auto"/>
                  </w:tcBorders>
                  <w:shd w:val="clear" w:color="000000" w:fill="EAF1DD"/>
                  <w:noWrap/>
                  <w:vAlign w:val="center"/>
                  <w:hideMark/>
                </w:tcPr>
                <w:p w:rsidR="00F73995" w:rsidRPr="00F73995" w:rsidRDefault="00F73995" w:rsidP="00F73995">
                  <w:pPr>
                    <w:framePr w:hSpace="180" w:wrap="around" w:hAnchor="margin" w:y="375"/>
                    <w:jc w:val="right"/>
                    <w:rPr>
                      <w:b/>
                      <w:bCs/>
                      <w:sz w:val="16"/>
                      <w:szCs w:val="16"/>
                    </w:rPr>
                  </w:pPr>
                  <w:r w:rsidRPr="00F73995">
                    <w:rPr>
                      <w:b/>
                      <w:bCs/>
                      <w:sz w:val="16"/>
                      <w:szCs w:val="16"/>
                    </w:rPr>
                    <w:t>63,36%</w:t>
                  </w:r>
                </w:p>
              </w:tc>
            </w:tr>
            <w:tr w:rsidR="00F73995" w:rsidRPr="00F73995" w:rsidTr="00F73995">
              <w:trPr>
                <w:trHeight w:val="410"/>
              </w:trPr>
              <w:tc>
                <w:tcPr>
                  <w:tcW w:w="456" w:type="dxa"/>
                  <w:vMerge/>
                  <w:tcBorders>
                    <w:top w:val="nil"/>
                    <w:left w:val="single" w:sz="8" w:space="0" w:color="auto"/>
                    <w:bottom w:val="nil"/>
                    <w:right w:val="single" w:sz="4" w:space="0" w:color="auto"/>
                  </w:tcBorders>
                  <w:vAlign w:val="center"/>
                  <w:hideMark/>
                </w:tcPr>
                <w:p w:rsidR="00F73995" w:rsidRPr="00F73995" w:rsidRDefault="00F73995" w:rsidP="00F73995">
                  <w:pPr>
                    <w:framePr w:hSpace="180" w:wrap="around" w:hAnchor="margin" w:y="375"/>
                    <w:rPr>
                      <w:sz w:val="16"/>
                      <w:szCs w:val="16"/>
                    </w:rPr>
                  </w:pPr>
                </w:p>
              </w:tc>
              <w:tc>
                <w:tcPr>
                  <w:tcW w:w="1812" w:type="dxa"/>
                  <w:vMerge/>
                  <w:tcBorders>
                    <w:top w:val="nil"/>
                    <w:left w:val="single" w:sz="4" w:space="0" w:color="auto"/>
                    <w:bottom w:val="nil"/>
                    <w:right w:val="single" w:sz="4" w:space="0" w:color="auto"/>
                  </w:tcBorders>
                  <w:vAlign w:val="center"/>
                  <w:hideMark/>
                </w:tcPr>
                <w:p w:rsidR="00F73995" w:rsidRPr="00F73995" w:rsidRDefault="00F73995" w:rsidP="00F73995">
                  <w:pPr>
                    <w:framePr w:hSpace="180" w:wrap="around" w:hAnchor="margin" w:y="375"/>
                    <w:rPr>
                      <w:b/>
                      <w:bCs/>
                      <w:sz w:val="16"/>
                      <w:szCs w:val="16"/>
                    </w:rPr>
                  </w:pPr>
                </w:p>
              </w:tc>
              <w:tc>
                <w:tcPr>
                  <w:tcW w:w="1701" w:type="dxa"/>
                  <w:vMerge/>
                  <w:tcBorders>
                    <w:top w:val="nil"/>
                    <w:left w:val="single" w:sz="4" w:space="0" w:color="auto"/>
                    <w:bottom w:val="nil"/>
                    <w:right w:val="single" w:sz="4" w:space="0" w:color="auto"/>
                  </w:tcBorders>
                  <w:vAlign w:val="center"/>
                  <w:hideMark/>
                </w:tcPr>
                <w:p w:rsidR="00F73995" w:rsidRPr="00F73995" w:rsidRDefault="00F73995" w:rsidP="00F73995">
                  <w:pPr>
                    <w:framePr w:hSpace="180" w:wrap="around" w:hAnchor="margin" w:y="375"/>
                    <w:rPr>
                      <w:b/>
                      <w:bCs/>
                      <w:sz w:val="16"/>
                      <w:szCs w:val="16"/>
                    </w:rPr>
                  </w:pPr>
                </w:p>
              </w:tc>
              <w:tc>
                <w:tcPr>
                  <w:tcW w:w="993" w:type="dxa"/>
                  <w:vMerge/>
                  <w:tcBorders>
                    <w:top w:val="nil"/>
                    <w:left w:val="single" w:sz="4" w:space="0" w:color="auto"/>
                    <w:bottom w:val="nil"/>
                    <w:right w:val="single" w:sz="4" w:space="0" w:color="auto"/>
                  </w:tcBorders>
                  <w:vAlign w:val="center"/>
                  <w:hideMark/>
                </w:tcPr>
                <w:p w:rsidR="00F73995" w:rsidRPr="00F73995" w:rsidRDefault="00F73995" w:rsidP="00F73995">
                  <w:pPr>
                    <w:framePr w:hSpace="180" w:wrap="around" w:hAnchor="margin" w:y="375"/>
                    <w:rPr>
                      <w:b/>
                      <w:bCs/>
                      <w:sz w:val="16"/>
                      <w:szCs w:val="16"/>
                    </w:rPr>
                  </w:pPr>
                </w:p>
              </w:tc>
              <w:tc>
                <w:tcPr>
                  <w:tcW w:w="709" w:type="dxa"/>
                  <w:vMerge/>
                  <w:tcBorders>
                    <w:top w:val="nil"/>
                    <w:left w:val="single" w:sz="4" w:space="0" w:color="auto"/>
                    <w:bottom w:val="nil"/>
                    <w:right w:val="single" w:sz="4" w:space="0" w:color="auto"/>
                  </w:tcBorders>
                  <w:vAlign w:val="center"/>
                  <w:hideMark/>
                </w:tcPr>
                <w:p w:rsidR="00F73995" w:rsidRPr="00F73995" w:rsidRDefault="00F73995" w:rsidP="00F73995">
                  <w:pPr>
                    <w:framePr w:hSpace="180" w:wrap="around" w:hAnchor="margin" w:y="375"/>
                    <w:rPr>
                      <w:b/>
                      <w:bCs/>
                      <w:sz w:val="16"/>
                      <w:szCs w:val="16"/>
                    </w:rPr>
                  </w:pPr>
                </w:p>
              </w:tc>
              <w:tc>
                <w:tcPr>
                  <w:tcW w:w="5103" w:type="dxa"/>
                  <w:tcBorders>
                    <w:top w:val="nil"/>
                    <w:left w:val="nil"/>
                    <w:bottom w:val="single" w:sz="4" w:space="0" w:color="auto"/>
                    <w:right w:val="single" w:sz="4" w:space="0" w:color="auto"/>
                  </w:tcBorders>
                  <w:shd w:val="clear" w:color="auto" w:fill="auto"/>
                  <w:vAlign w:val="center"/>
                  <w:hideMark/>
                </w:tcPr>
                <w:p w:rsidR="00F73995" w:rsidRPr="00F73995" w:rsidRDefault="00F73995" w:rsidP="00F73995">
                  <w:pPr>
                    <w:framePr w:hSpace="180" w:wrap="around" w:hAnchor="margin" w:y="375"/>
                    <w:rPr>
                      <w:sz w:val="16"/>
                      <w:szCs w:val="16"/>
                    </w:rPr>
                  </w:pPr>
                  <w:r w:rsidRPr="00F73995">
                    <w:rPr>
                      <w:sz w:val="16"/>
                      <w:szCs w:val="16"/>
                    </w:rPr>
                    <w:t>Обеспечение деятельности подведомственных учреждений физкультуры и спорта  (</w:t>
                  </w:r>
                  <w:proofErr w:type="spellStart"/>
                  <w:r w:rsidRPr="00F73995">
                    <w:rPr>
                      <w:sz w:val="16"/>
                      <w:szCs w:val="16"/>
                    </w:rPr>
                    <w:t>мун</w:t>
                  </w:r>
                  <w:proofErr w:type="spellEnd"/>
                  <w:r w:rsidRPr="00F73995">
                    <w:rPr>
                      <w:sz w:val="16"/>
                      <w:szCs w:val="16"/>
                    </w:rPr>
                    <w:t>. задание)</w:t>
                  </w:r>
                </w:p>
              </w:tc>
              <w:tc>
                <w:tcPr>
                  <w:tcW w:w="566" w:type="dxa"/>
                  <w:tcBorders>
                    <w:top w:val="nil"/>
                    <w:left w:val="nil"/>
                    <w:bottom w:val="single" w:sz="4" w:space="0" w:color="auto"/>
                    <w:right w:val="single" w:sz="4" w:space="0" w:color="auto"/>
                  </w:tcBorders>
                  <w:shd w:val="clear" w:color="000000" w:fill="FFFFFF"/>
                  <w:vAlign w:val="center"/>
                  <w:hideMark/>
                </w:tcPr>
                <w:p w:rsidR="00F73995" w:rsidRPr="00F73995" w:rsidRDefault="00F73995" w:rsidP="00F73995">
                  <w:pPr>
                    <w:framePr w:hSpace="180" w:wrap="around" w:hAnchor="margin" w:y="375"/>
                    <w:jc w:val="center"/>
                    <w:rPr>
                      <w:sz w:val="16"/>
                      <w:szCs w:val="16"/>
                    </w:rPr>
                  </w:pPr>
                  <w:r w:rsidRPr="00F73995">
                    <w:rPr>
                      <w:sz w:val="16"/>
                      <w:szCs w:val="16"/>
                    </w:rPr>
                    <w:t>1102</w:t>
                  </w:r>
                </w:p>
              </w:tc>
              <w:tc>
                <w:tcPr>
                  <w:tcW w:w="1117" w:type="dxa"/>
                  <w:tcBorders>
                    <w:top w:val="nil"/>
                    <w:left w:val="nil"/>
                    <w:bottom w:val="single" w:sz="4" w:space="0" w:color="auto"/>
                    <w:right w:val="single" w:sz="4" w:space="0" w:color="auto"/>
                  </w:tcBorders>
                  <w:shd w:val="clear" w:color="000000" w:fill="FFFFFF"/>
                  <w:vAlign w:val="center"/>
                  <w:hideMark/>
                </w:tcPr>
                <w:p w:rsidR="00F73995" w:rsidRPr="00F73995" w:rsidRDefault="00F73995" w:rsidP="00F73995">
                  <w:pPr>
                    <w:framePr w:hSpace="180" w:wrap="around" w:hAnchor="margin" w:y="375"/>
                    <w:jc w:val="center"/>
                    <w:rPr>
                      <w:sz w:val="16"/>
                      <w:szCs w:val="16"/>
                    </w:rPr>
                  </w:pPr>
                  <w:r w:rsidRPr="00F73995">
                    <w:rPr>
                      <w:sz w:val="16"/>
                      <w:szCs w:val="16"/>
                    </w:rPr>
                    <w:t>7И40512800</w:t>
                  </w:r>
                </w:p>
              </w:tc>
              <w:tc>
                <w:tcPr>
                  <w:tcW w:w="1134" w:type="dxa"/>
                  <w:tcBorders>
                    <w:top w:val="nil"/>
                    <w:left w:val="nil"/>
                    <w:bottom w:val="single" w:sz="4" w:space="0" w:color="auto"/>
                    <w:right w:val="single" w:sz="4" w:space="0" w:color="auto"/>
                  </w:tcBorders>
                  <w:shd w:val="clear" w:color="auto" w:fill="auto"/>
                  <w:vAlign w:val="center"/>
                  <w:hideMark/>
                </w:tcPr>
                <w:p w:rsidR="00F73995" w:rsidRPr="00F73995" w:rsidRDefault="00F73995" w:rsidP="00F73995">
                  <w:pPr>
                    <w:framePr w:hSpace="180" w:wrap="around" w:hAnchor="margin" w:y="375"/>
                    <w:jc w:val="center"/>
                    <w:rPr>
                      <w:sz w:val="16"/>
                      <w:szCs w:val="16"/>
                    </w:rPr>
                  </w:pPr>
                  <w:r w:rsidRPr="00F73995">
                    <w:rPr>
                      <w:sz w:val="16"/>
                      <w:szCs w:val="16"/>
                    </w:rPr>
                    <w:t xml:space="preserve">           900,00   </w:t>
                  </w:r>
                </w:p>
              </w:tc>
              <w:tc>
                <w:tcPr>
                  <w:tcW w:w="1151" w:type="dxa"/>
                  <w:tcBorders>
                    <w:top w:val="nil"/>
                    <w:left w:val="nil"/>
                    <w:bottom w:val="single" w:sz="4" w:space="0" w:color="auto"/>
                    <w:right w:val="single" w:sz="4" w:space="0" w:color="auto"/>
                  </w:tcBorders>
                  <w:shd w:val="clear" w:color="auto" w:fill="auto"/>
                  <w:vAlign w:val="center"/>
                  <w:hideMark/>
                </w:tcPr>
                <w:p w:rsidR="00F73995" w:rsidRPr="00F73995" w:rsidRDefault="00F73995" w:rsidP="00F73995">
                  <w:pPr>
                    <w:framePr w:hSpace="180" w:wrap="around" w:hAnchor="margin" w:y="375"/>
                    <w:jc w:val="center"/>
                    <w:rPr>
                      <w:sz w:val="16"/>
                      <w:szCs w:val="16"/>
                    </w:rPr>
                  </w:pPr>
                  <w:r w:rsidRPr="00F73995">
                    <w:rPr>
                      <w:sz w:val="16"/>
                      <w:szCs w:val="16"/>
                    </w:rPr>
                    <w:t xml:space="preserve">           900,00   </w:t>
                  </w:r>
                </w:p>
              </w:tc>
              <w:tc>
                <w:tcPr>
                  <w:tcW w:w="851" w:type="dxa"/>
                  <w:tcBorders>
                    <w:top w:val="nil"/>
                    <w:left w:val="nil"/>
                    <w:bottom w:val="single" w:sz="4" w:space="0" w:color="auto"/>
                    <w:right w:val="single" w:sz="8" w:space="0" w:color="auto"/>
                  </w:tcBorders>
                  <w:shd w:val="clear" w:color="auto" w:fill="auto"/>
                  <w:noWrap/>
                  <w:vAlign w:val="center"/>
                  <w:hideMark/>
                </w:tcPr>
                <w:p w:rsidR="00F73995" w:rsidRPr="00F73995" w:rsidRDefault="00F73995" w:rsidP="00F73995">
                  <w:pPr>
                    <w:framePr w:hSpace="180" w:wrap="around" w:hAnchor="margin" w:y="375"/>
                    <w:jc w:val="right"/>
                    <w:rPr>
                      <w:sz w:val="16"/>
                      <w:szCs w:val="16"/>
                    </w:rPr>
                  </w:pPr>
                  <w:r w:rsidRPr="00F73995">
                    <w:rPr>
                      <w:sz w:val="16"/>
                      <w:szCs w:val="16"/>
                    </w:rPr>
                    <w:t>100,00%</w:t>
                  </w:r>
                </w:p>
              </w:tc>
            </w:tr>
            <w:tr w:rsidR="00F73995" w:rsidRPr="00F73995" w:rsidTr="00F73995">
              <w:trPr>
                <w:trHeight w:val="450"/>
              </w:trPr>
              <w:tc>
                <w:tcPr>
                  <w:tcW w:w="456" w:type="dxa"/>
                  <w:vMerge/>
                  <w:tcBorders>
                    <w:top w:val="nil"/>
                    <w:left w:val="single" w:sz="8" w:space="0" w:color="auto"/>
                    <w:bottom w:val="nil"/>
                    <w:right w:val="single" w:sz="4" w:space="0" w:color="auto"/>
                  </w:tcBorders>
                  <w:vAlign w:val="center"/>
                  <w:hideMark/>
                </w:tcPr>
                <w:p w:rsidR="00F73995" w:rsidRPr="00F73995" w:rsidRDefault="00F73995" w:rsidP="00F73995">
                  <w:pPr>
                    <w:framePr w:hSpace="180" w:wrap="around" w:hAnchor="margin" w:y="375"/>
                    <w:rPr>
                      <w:sz w:val="16"/>
                      <w:szCs w:val="16"/>
                    </w:rPr>
                  </w:pPr>
                </w:p>
              </w:tc>
              <w:tc>
                <w:tcPr>
                  <w:tcW w:w="1812" w:type="dxa"/>
                  <w:vMerge/>
                  <w:tcBorders>
                    <w:top w:val="nil"/>
                    <w:left w:val="single" w:sz="4" w:space="0" w:color="auto"/>
                    <w:bottom w:val="nil"/>
                    <w:right w:val="single" w:sz="4" w:space="0" w:color="auto"/>
                  </w:tcBorders>
                  <w:vAlign w:val="center"/>
                  <w:hideMark/>
                </w:tcPr>
                <w:p w:rsidR="00F73995" w:rsidRPr="00F73995" w:rsidRDefault="00F73995" w:rsidP="00F73995">
                  <w:pPr>
                    <w:framePr w:hSpace="180" w:wrap="around" w:hAnchor="margin" w:y="375"/>
                    <w:rPr>
                      <w:b/>
                      <w:bCs/>
                      <w:sz w:val="16"/>
                      <w:szCs w:val="16"/>
                    </w:rPr>
                  </w:pPr>
                </w:p>
              </w:tc>
              <w:tc>
                <w:tcPr>
                  <w:tcW w:w="1701" w:type="dxa"/>
                  <w:vMerge/>
                  <w:tcBorders>
                    <w:top w:val="nil"/>
                    <w:left w:val="single" w:sz="4" w:space="0" w:color="auto"/>
                    <w:bottom w:val="nil"/>
                    <w:right w:val="single" w:sz="4" w:space="0" w:color="auto"/>
                  </w:tcBorders>
                  <w:vAlign w:val="center"/>
                  <w:hideMark/>
                </w:tcPr>
                <w:p w:rsidR="00F73995" w:rsidRPr="00F73995" w:rsidRDefault="00F73995" w:rsidP="00F73995">
                  <w:pPr>
                    <w:framePr w:hSpace="180" w:wrap="around" w:hAnchor="margin" w:y="375"/>
                    <w:rPr>
                      <w:b/>
                      <w:bCs/>
                      <w:sz w:val="16"/>
                      <w:szCs w:val="16"/>
                    </w:rPr>
                  </w:pPr>
                </w:p>
              </w:tc>
              <w:tc>
                <w:tcPr>
                  <w:tcW w:w="993" w:type="dxa"/>
                  <w:vMerge/>
                  <w:tcBorders>
                    <w:top w:val="nil"/>
                    <w:left w:val="single" w:sz="4" w:space="0" w:color="auto"/>
                    <w:bottom w:val="nil"/>
                    <w:right w:val="single" w:sz="4" w:space="0" w:color="auto"/>
                  </w:tcBorders>
                  <w:vAlign w:val="center"/>
                  <w:hideMark/>
                </w:tcPr>
                <w:p w:rsidR="00F73995" w:rsidRPr="00F73995" w:rsidRDefault="00F73995" w:rsidP="00F73995">
                  <w:pPr>
                    <w:framePr w:hSpace="180" w:wrap="around" w:hAnchor="margin" w:y="375"/>
                    <w:rPr>
                      <w:b/>
                      <w:bCs/>
                      <w:sz w:val="16"/>
                      <w:szCs w:val="16"/>
                    </w:rPr>
                  </w:pPr>
                </w:p>
              </w:tc>
              <w:tc>
                <w:tcPr>
                  <w:tcW w:w="709" w:type="dxa"/>
                  <w:vMerge/>
                  <w:tcBorders>
                    <w:top w:val="nil"/>
                    <w:left w:val="single" w:sz="4" w:space="0" w:color="auto"/>
                    <w:bottom w:val="nil"/>
                    <w:right w:val="single" w:sz="4" w:space="0" w:color="auto"/>
                  </w:tcBorders>
                  <w:vAlign w:val="center"/>
                  <w:hideMark/>
                </w:tcPr>
                <w:p w:rsidR="00F73995" w:rsidRPr="00F73995" w:rsidRDefault="00F73995" w:rsidP="00F73995">
                  <w:pPr>
                    <w:framePr w:hSpace="180" w:wrap="around" w:hAnchor="margin" w:y="375"/>
                    <w:rPr>
                      <w:b/>
                      <w:bCs/>
                      <w:sz w:val="16"/>
                      <w:szCs w:val="16"/>
                    </w:rPr>
                  </w:pPr>
                </w:p>
              </w:tc>
              <w:tc>
                <w:tcPr>
                  <w:tcW w:w="5103" w:type="dxa"/>
                  <w:tcBorders>
                    <w:top w:val="nil"/>
                    <w:left w:val="nil"/>
                    <w:bottom w:val="single" w:sz="4" w:space="0" w:color="auto"/>
                    <w:right w:val="single" w:sz="4" w:space="0" w:color="auto"/>
                  </w:tcBorders>
                  <w:shd w:val="clear" w:color="auto" w:fill="auto"/>
                  <w:vAlign w:val="center"/>
                  <w:hideMark/>
                </w:tcPr>
                <w:p w:rsidR="00F73995" w:rsidRPr="00F73995" w:rsidRDefault="00F73995" w:rsidP="00F73995">
                  <w:pPr>
                    <w:framePr w:hSpace="180" w:wrap="around" w:hAnchor="margin" w:y="375"/>
                    <w:rPr>
                      <w:sz w:val="16"/>
                      <w:szCs w:val="16"/>
                    </w:rPr>
                  </w:pPr>
                  <w:r w:rsidRPr="00F73995">
                    <w:rPr>
                      <w:sz w:val="16"/>
                      <w:szCs w:val="16"/>
                    </w:rPr>
                    <w:t>Проведение мероприятий в области спорта и физической культуры (</w:t>
                  </w:r>
                  <w:proofErr w:type="spellStart"/>
                  <w:r w:rsidRPr="00F73995">
                    <w:rPr>
                      <w:sz w:val="16"/>
                      <w:szCs w:val="16"/>
                    </w:rPr>
                    <w:t>мун</w:t>
                  </w:r>
                  <w:proofErr w:type="spellEnd"/>
                  <w:r w:rsidRPr="00F73995">
                    <w:rPr>
                      <w:sz w:val="16"/>
                      <w:szCs w:val="16"/>
                    </w:rPr>
                    <w:t>. задание)</w:t>
                  </w:r>
                </w:p>
              </w:tc>
              <w:tc>
                <w:tcPr>
                  <w:tcW w:w="566" w:type="dxa"/>
                  <w:tcBorders>
                    <w:top w:val="nil"/>
                    <w:left w:val="nil"/>
                    <w:bottom w:val="single" w:sz="4" w:space="0" w:color="auto"/>
                    <w:right w:val="single" w:sz="4" w:space="0" w:color="auto"/>
                  </w:tcBorders>
                  <w:shd w:val="clear" w:color="000000" w:fill="FFFFFF"/>
                  <w:vAlign w:val="center"/>
                  <w:hideMark/>
                </w:tcPr>
                <w:p w:rsidR="00F73995" w:rsidRPr="00F73995" w:rsidRDefault="00F73995" w:rsidP="00F73995">
                  <w:pPr>
                    <w:framePr w:hSpace="180" w:wrap="around" w:hAnchor="margin" w:y="375"/>
                    <w:jc w:val="center"/>
                    <w:rPr>
                      <w:sz w:val="16"/>
                      <w:szCs w:val="16"/>
                    </w:rPr>
                  </w:pPr>
                  <w:r w:rsidRPr="00F73995">
                    <w:rPr>
                      <w:sz w:val="16"/>
                      <w:szCs w:val="16"/>
                    </w:rPr>
                    <w:t>1102</w:t>
                  </w:r>
                </w:p>
              </w:tc>
              <w:tc>
                <w:tcPr>
                  <w:tcW w:w="1117" w:type="dxa"/>
                  <w:tcBorders>
                    <w:top w:val="nil"/>
                    <w:left w:val="nil"/>
                    <w:bottom w:val="single" w:sz="4" w:space="0" w:color="auto"/>
                    <w:right w:val="single" w:sz="4" w:space="0" w:color="auto"/>
                  </w:tcBorders>
                  <w:shd w:val="clear" w:color="000000" w:fill="FFFFFF"/>
                  <w:vAlign w:val="center"/>
                  <w:hideMark/>
                </w:tcPr>
                <w:p w:rsidR="00F73995" w:rsidRPr="00F73995" w:rsidRDefault="00F73995" w:rsidP="00F73995">
                  <w:pPr>
                    <w:framePr w:hSpace="180" w:wrap="around" w:hAnchor="margin" w:y="375"/>
                    <w:jc w:val="center"/>
                    <w:rPr>
                      <w:sz w:val="16"/>
                      <w:szCs w:val="16"/>
                    </w:rPr>
                  </w:pPr>
                  <w:r w:rsidRPr="00F73995">
                    <w:rPr>
                      <w:sz w:val="16"/>
                      <w:szCs w:val="16"/>
                    </w:rPr>
                    <w:t>7И40515340</w:t>
                  </w:r>
                </w:p>
              </w:tc>
              <w:tc>
                <w:tcPr>
                  <w:tcW w:w="1134" w:type="dxa"/>
                  <w:tcBorders>
                    <w:top w:val="nil"/>
                    <w:left w:val="nil"/>
                    <w:bottom w:val="single" w:sz="4" w:space="0" w:color="auto"/>
                    <w:right w:val="single" w:sz="4" w:space="0" w:color="auto"/>
                  </w:tcBorders>
                  <w:shd w:val="clear" w:color="auto" w:fill="auto"/>
                  <w:vAlign w:val="center"/>
                  <w:hideMark/>
                </w:tcPr>
                <w:p w:rsidR="00F73995" w:rsidRPr="00F73995" w:rsidRDefault="00F73995" w:rsidP="00F73995">
                  <w:pPr>
                    <w:framePr w:hSpace="180" w:wrap="around" w:hAnchor="margin" w:y="375"/>
                    <w:jc w:val="center"/>
                    <w:rPr>
                      <w:sz w:val="16"/>
                      <w:szCs w:val="16"/>
                    </w:rPr>
                  </w:pPr>
                  <w:r w:rsidRPr="00F73995">
                    <w:rPr>
                      <w:sz w:val="16"/>
                      <w:szCs w:val="16"/>
                    </w:rPr>
                    <w:t xml:space="preserve">           100,00   </w:t>
                  </w:r>
                </w:p>
              </w:tc>
              <w:tc>
                <w:tcPr>
                  <w:tcW w:w="1151" w:type="dxa"/>
                  <w:tcBorders>
                    <w:top w:val="nil"/>
                    <w:left w:val="nil"/>
                    <w:bottom w:val="single" w:sz="4" w:space="0" w:color="auto"/>
                    <w:right w:val="single" w:sz="4" w:space="0" w:color="auto"/>
                  </w:tcBorders>
                  <w:shd w:val="clear" w:color="auto" w:fill="auto"/>
                  <w:vAlign w:val="center"/>
                  <w:hideMark/>
                </w:tcPr>
                <w:p w:rsidR="00F73995" w:rsidRPr="00F73995" w:rsidRDefault="00F73995" w:rsidP="00F73995">
                  <w:pPr>
                    <w:framePr w:hSpace="180" w:wrap="around" w:hAnchor="margin" w:y="375"/>
                    <w:jc w:val="center"/>
                    <w:rPr>
                      <w:sz w:val="16"/>
                      <w:szCs w:val="16"/>
                    </w:rPr>
                  </w:pPr>
                  <w:r w:rsidRPr="00F73995">
                    <w:rPr>
                      <w:sz w:val="16"/>
                      <w:szCs w:val="16"/>
                    </w:rPr>
                    <w:t xml:space="preserve">             50,00   </w:t>
                  </w:r>
                </w:p>
              </w:tc>
              <w:tc>
                <w:tcPr>
                  <w:tcW w:w="851" w:type="dxa"/>
                  <w:tcBorders>
                    <w:top w:val="nil"/>
                    <w:left w:val="nil"/>
                    <w:bottom w:val="single" w:sz="4" w:space="0" w:color="auto"/>
                    <w:right w:val="single" w:sz="8" w:space="0" w:color="auto"/>
                  </w:tcBorders>
                  <w:shd w:val="clear" w:color="auto" w:fill="auto"/>
                  <w:noWrap/>
                  <w:vAlign w:val="center"/>
                  <w:hideMark/>
                </w:tcPr>
                <w:p w:rsidR="00F73995" w:rsidRPr="00F73995" w:rsidRDefault="00F73995" w:rsidP="00F73995">
                  <w:pPr>
                    <w:framePr w:hSpace="180" w:wrap="around" w:hAnchor="margin" w:y="375"/>
                    <w:jc w:val="right"/>
                    <w:rPr>
                      <w:sz w:val="16"/>
                      <w:szCs w:val="16"/>
                    </w:rPr>
                  </w:pPr>
                  <w:r w:rsidRPr="00F73995">
                    <w:rPr>
                      <w:sz w:val="16"/>
                      <w:szCs w:val="16"/>
                    </w:rPr>
                    <w:t>50,00%</w:t>
                  </w:r>
                </w:p>
              </w:tc>
            </w:tr>
            <w:tr w:rsidR="00F73995" w:rsidRPr="00F73995" w:rsidTr="00F73995">
              <w:trPr>
                <w:trHeight w:val="392"/>
              </w:trPr>
              <w:tc>
                <w:tcPr>
                  <w:tcW w:w="456" w:type="dxa"/>
                  <w:vMerge/>
                  <w:tcBorders>
                    <w:top w:val="nil"/>
                    <w:left w:val="single" w:sz="8" w:space="0" w:color="auto"/>
                    <w:bottom w:val="nil"/>
                    <w:right w:val="single" w:sz="4" w:space="0" w:color="auto"/>
                  </w:tcBorders>
                  <w:vAlign w:val="center"/>
                  <w:hideMark/>
                </w:tcPr>
                <w:p w:rsidR="00F73995" w:rsidRPr="00F73995" w:rsidRDefault="00F73995" w:rsidP="00F73995">
                  <w:pPr>
                    <w:framePr w:hSpace="180" w:wrap="around" w:hAnchor="margin" w:y="375"/>
                    <w:rPr>
                      <w:sz w:val="16"/>
                      <w:szCs w:val="16"/>
                    </w:rPr>
                  </w:pPr>
                </w:p>
              </w:tc>
              <w:tc>
                <w:tcPr>
                  <w:tcW w:w="1812" w:type="dxa"/>
                  <w:vMerge/>
                  <w:tcBorders>
                    <w:top w:val="nil"/>
                    <w:left w:val="single" w:sz="4" w:space="0" w:color="auto"/>
                    <w:bottom w:val="nil"/>
                    <w:right w:val="single" w:sz="4" w:space="0" w:color="auto"/>
                  </w:tcBorders>
                  <w:vAlign w:val="center"/>
                  <w:hideMark/>
                </w:tcPr>
                <w:p w:rsidR="00F73995" w:rsidRPr="00F73995" w:rsidRDefault="00F73995" w:rsidP="00F73995">
                  <w:pPr>
                    <w:framePr w:hSpace="180" w:wrap="around" w:hAnchor="margin" w:y="375"/>
                    <w:rPr>
                      <w:b/>
                      <w:bCs/>
                      <w:sz w:val="16"/>
                      <w:szCs w:val="16"/>
                    </w:rPr>
                  </w:pPr>
                </w:p>
              </w:tc>
              <w:tc>
                <w:tcPr>
                  <w:tcW w:w="1701" w:type="dxa"/>
                  <w:vMerge/>
                  <w:tcBorders>
                    <w:top w:val="nil"/>
                    <w:left w:val="single" w:sz="4" w:space="0" w:color="auto"/>
                    <w:bottom w:val="nil"/>
                    <w:right w:val="single" w:sz="4" w:space="0" w:color="auto"/>
                  </w:tcBorders>
                  <w:vAlign w:val="center"/>
                  <w:hideMark/>
                </w:tcPr>
                <w:p w:rsidR="00F73995" w:rsidRPr="00F73995" w:rsidRDefault="00F73995" w:rsidP="00F73995">
                  <w:pPr>
                    <w:framePr w:hSpace="180" w:wrap="around" w:hAnchor="margin" w:y="375"/>
                    <w:rPr>
                      <w:b/>
                      <w:bCs/>
                      <w:sz w:val="16"/>
                      <w:szCs w:val="16"/>
                    </w:rPr>
                  </w:pPr>
                </w:p>
              </w:tc>
              <w:tc>
                <w:tcPr>
                  <w:tcW w:w="993" w:type="dxa"/>
                  <w:vMerge/>
                  <w:tcBorders>
                    <w:top w:val="nil"/>
                    <w:left w:val="single" w:sz="4" w:space="0" w:color="auto"/>
                    <w:bottom w:val="nil"/>
                    <w:right w:val="single" w:sz="4" w:space="0" w:color="auto"/>
                  </w:tcBorders>
                  <w:vAlign w:val="center"/>
                  <w:hideMark/>
                </w:tcPr>
                <w:p w:rsidR="00F73995" w:rsidRPr="00F73995" w:rsidRDefault="00F73995" w:rsidP="00F73995">
                  <w:pPr>
                    <w:framePr w:hSpace="180" w:wrap="around" w:hAnchor="margin" w:y="375"/>
                    <w:rPr>
                      <w:b/>
                      <w:bCs/>
                      <w:sz w:val="16"/>
                      <w:szCs w:val="16"/>
                    </w:rPr>
                  </w:pPr>
                </w:p>
              </w:tc>
              <w:tc>
                <w:tcPr>
                  <w:tcW w:w="709" w:type="dxa"/>
                  <w:vMerge/>
                  <w:tcBorders>
                    <w:top w:val="nil"/>
                    <w:left w:val="single" w:sz="4" w:space="0" w:color="auto"/>
                    <w:bottom w:val="nil"/>
                    <w:right w:val="single" w:sz="4" w:space="0" w:color="auto"/>
                  </w:tcBorders>
                  <w:vAlign w:val="center"/>
                  <w:hideMark/>
                </w:tcPr>
                <w:p w:rsidR="00F73995" w:rsidRPr="00F73995" w:rsidRDefault="00F73995" w:rsidP="00F73995">
                  <w:pPr>
                    <w:framePr w:hSpace="180" w:wrap="around" w:hAnchor="margin" w:y="375"/>
                    <w:rPr>
                      <w:b/>
                      <w:bCs/>
                      <w:sz w:val="16"/>
                      <w:szCs w:val="16"/>
                    </w:rPr>
                  </w:pPr>
                </w:p>
              </w:tc>
              <w:tc>
                <w:tcPr>
                  <w:tcW w:w="5103" w:type="dxa"/>
                  <w:tcBorders>
                    <w:top w:val="nil"/>
                    <w:left w:val="nil"/>
                    <w:bottom w:val="single" w:sz="4" w:space="0" w:color="auto"/>
                    <w:right w:val="single" w:sz="4" w:space="0" w:color="auto"/>
                  </w:tcBorders>
                  <w:shd w:val="clear" w:color="000000" w:fill="FFFFFF"/>
                  <w:vAlign w:val="center"/>
                  <w:hideMark/>
                </w:tcPr>
                <w:p w:rsidR="00F73995" w:rsidRPr="00F73995" w:rsidRDefault="00F73995" w:rsidP="00F73995">
                  <w:pPr>
                    <w:framePr w:hSpace="180" w:wrap="around" w:hAnchor="margin" w:y="375"/>
                    <w:rPr>
                      <w:sz w:val="16"/>
                      <w:szCs w:val="16"/>
                    </w:rPr>
                  </w:pPr>
                  <w:r w:rsidRPr="00F73995">
                    <w:rPr>
                      <w:sz w:val="16"/>
                      <w:szCs w:val="16"/>
                    </w:rPr>
                    <w:t>Проведение мероприятий для детей и молодежи в области спорта и физической культуры</w:t>
                  </w:r>
                </w:p>
              </w:tc>
              <w:tc>
                <w:tcPr>
                  <w:tcW w:w="566" w:type="dxa"/>
                  <w:tcBorders>
                    <w:top w:val="nil"/>
                    <w:left w:val="nil"/>
                    <w:bottom w:val="single" w:sz="4" w:space="0" w:color="auto"/>
                    <w:right w:val="single" w:sz="4" w:space="0" w:color="auto"/>
                  </w:tcBorders>
                  <w:shd w:val="clear" w:color="000000" w:fill="FFFFFF"/>
                  <w:vAlign w:val="center"/>
                  <w:hideMark/>
                </w:tcPr>
                <w:p w:rsidR="00F73995" w:rsidRPr="00F73995" w:rsidRDefault="00F73995" w:rsidP="00F73995">
                  <w:pPr>
                    <w:framePr w:hSpace="180" w:wrap="around" w:hAnchor="margin" w:y="375"/>
                    <w:jc w:val="center"/>
                    <w:rPr>
                      <w:sz w:val="16"/>
                      <w:szCs w:val="16"/>
                    </w:rPr>
                  </w:pPr>
                  <w:r w:rsidRPr="00F73995">
                    <w:rPr>
                      <w:sz w:val="16"/>
                      <w:szCs w:val="16"/>
                    </w:rPr>
                    <w:t>0707</w:t>
                  </w:r>
                </w:p>
              </w:tc>
              <w:tc>
                <w:tcPr>
                  <w:tcW w:w="1117" w:type="dxa"/>
                  <w:tcBorders>
                    <w:top w:val="nil"/>
                    <w:left w:val="nil"/>
                    <w:bottom w:val="single" w:sz="4" w:space="0" w:color="auto"/>
                    <w:right w:val="single" w:sz="4" w:space="0" w:color="auto"/>
                  </w:tcBorders>
                  <w:shd w:val="clear" w:color="000000" w:fill="FFFFFF"/>
                  <w:vAlign w:val="center"/>
                  <w:hideMark/>
                </w:tcPr>
                <w:p w:rsidR="00F73995" w:rsidRPr="00F73995" w:rsidRDefault="00F73995" w:rsidP="00F73995">
                  <w:pPr>
                    <w:framePr w:hSpace="180" w:wrap="around" w:hAnchor="margin" w:y="375"/>
                    <w:jc w:val="center"/>
                    <w:rPr>
                      <w:sz w:val="16"/>
                      <w:szCs w:val="16"/>
                    </w:rPr>
                  </w:pPr>
                  <w:r w:rsidRPr="00F73995">
                    <w:rPr>
                      <w:sz w:val="16"/>
                      <w:szCs w:val="16"/>
                    </w:rPr>
                    <w:t>7И40515230</w:t>
                  </w:r>
                </w:p>
              </w:tc>
              <w:tc>
                <w:tcPr>
                  <w:tcW w:w="1134" w:type="dxa"/>
                  <w:tcBorders>
                    <w:top w:val="nil"/>
                    <w:left w:val="nil"/>
                    <w:bottom w:val="single" w:sz="4" w:space="0" w:color="auto"/>
                    <w:right w:val="single" w:sz="4" w:space="0" w:color="auto"/>
                  </w:tcBorders>
                  <w:shd w:val="clear" w:color="auto" w:fill="auto"/>
                  <w:vAlign w:val="center"/>
                  <w:hideMark/>
                </w:tcPr>
                <w:p w:rsidR="00F73995" w:rsidRPr="00F73995" w:rsidRDefault="00F73995" w:rsidP="00F73995">
                  <w:pPr>
                    <w:framePr w:hSpace="180" w:wrap="around" w:hAnchor="margin" w:y="375"/>
                    <w:jc w:val="center"/>
                    <w:rPr>
                      <w:sz w:val="16"/>
                      <w:szCs w:val="16"/>
                    </w:rPr>
                  </w:pPr>
                  <w:r w:rsidRPr="00F73995">
                    <w:rPr>
                      <w:sz w:val="16"/>
                      <w:szCs w:val="16"/>
                    </w:rPr>
                    <w:t>50,00</w:t>
                  </w:r>
                </w:p>
              </w:tc>
              <w:tc>
                <w:tcPr>
                  <w:tcW w:w="1151" w:type="dxa"/>
                  <w:tcBorders>
                    <w:top w:val="nil"/>
                    <w:left w:val="nil"/>
                    <w:bottom w:val="single" w:sz="4" w:space="0" w:color="auto"/>
                    <w:right w:val="single" w:sz="4" w:space="0" w:color="auto"/>
                  </w:tcBorders>
                  <w:shd w:val="clear" w:color="auto" w:fill="auto"/>
                  <w:vAlign w:val="center"/>
                  <w:hideMark/>
                </w:tcPr>
                <w:p w:rsidR="00F73995" w:rsidRPr="00F73995" w:rsidRDefault="00F73995" w:rsidP="00F73995">
                  <w:pPr>
                    <w:framePr w:hSpace="180" w:wrap="around" w:hAnchor="margin" w:y="375"/>
                    <w:jc w:val="center"/>
                    <w:rPr>
                      <w:sz w:val="16"/>
                      <w:szCs w:val="16"/>
                    </w:rPr>
                  </w:pPr>
                  <w:r w:rsidRPr="00F73995">
                    <w:rPr>
                      <w:sz w:val="16"/>
                      <w:szCs w:val="16"/>
                    </w:rPr>
                    <w:t>0,00</w:t>
                  </w:r>
                </w:p>
              </w:tc>
              <w:tc>
                <w:tcPr>
                  <w:tcW w:w="851" w:type="dxa"/>
                  <w:tcBorders>
                    <w:top w:val="nil"/>
                    <w:left w:val="nil"/>
                    <w:bottom w:val="single" w:sz="4" w:space="0" w:color="auto"/>
                    <w:right w:val="single" w:sz="8" w:space="0" w:color="auto"/>
                  </w:tcBorders>
                  <w:shd w:val="clear" w:color="auto" w:fill="auto"/>
                  <w:noWrap/>
                  <w:vAlign w:val="center"/>
                  <w:hideMark/>
                </w:tcPr>
                <w:p w:rsidR="00F73995" w:rsidRPr="00F73995" w:rsidRDefault="00F73995" w:rsidP="00F73995">
                  <w:pPr>
                    <w:framePr w:hSpace="180" w:wrap="around" w:hAnchor="margin" w:y="375"/>
                    <w:jc w:val="right"/>
                    <w:rPr>
                      <w:sz w:val="16"/>
                      <w:szCs w:val="16"/>
                    </w:rPr>
                  </w:pPr>
                  <w:r w:rsidRPr="00F73995">
                    <w:rPr>
                      <w:sz w:val="16"/>
                      <w:szCs w:val="16"/>
                    </w:rPr>
                    <w:t>0,00%</w:t>
                  </w:r>
                </w:p>
              </w:tc>
            </w:tr>
            <w:tr w:rsidR="00F73995" w:rsidRPr="00F73995" w:rsidTr="00F73995">
              <w:trPr>
                <w:trHeight w:val="414"/>
              </w:trPr>
              <w:tc>
                <w:tcPr>
                  <w:tcW w:w="456" w:type="dxa"/>
                  <w:vMerge/>
                  <w:tcBorders>
                    <w:top w:val="nil"/>
                    <w:left w:val="single" w:sz="8" w:space="0" w:color="auto"/>
                    <w:bottom w:val="nil"/>
                    <w:right w:val="single" w:sz="4" w:space="0" w:color="auto"/>
                  </w:tcBorders>
                  <w:vAlign w:val="center"/>
                  <w:hideMark/>
                </w:tcPr>
                <w:p w:rsidR="00F73995" w:rsidRPr="00F73995" w:rsidRDefault="00F73995" w:rsidP="00F73995">
                  <w:pPr>
                    <w:framePr w:hSpace="180" w:wrap="around" w:hAnchor="margin" w:y="375"/>
                    <w:rPr>
                      <w:sz w:val="16"/>
                      <w:szCs w:val="16"/>
                    </w:rPr>
                  </w:pPr>
                </w:p>
              </w:tc>
              <w:tc>
                <w:tcPr>
                  <w:tcW w:w="1812" w:type="dxa"/>
                  <w:vMerge/>
                  <w:tcBorders>
                    <w:top w:val="nil"/>
                    <w:left w:val="single" w:sz="4" w:space="0" w:color="auto"/>
                    <w:bottom w:val="nil"/>
                    <w:right w:val="single" w:sz="4" w:space="0" w:color="auto"/>
                  </w:tcBorders>
                  <w:vAlign w:val="center"/>
                  <w:hideMark/>
                </w:tcPr>
                <w:p w:rsidR="00F73995" w:rsidRPr="00F73995" w:rsidRDefault="00F73995" w:rsidP="00F73995">
                  <w:pPr>
                    <w:framePr w:hSpace="180" w:wrap="around" w:hAnchor="margin" w:y="375"/>
                    <w:rPr>
                      <w:b/>
                      <w:bCs/>
                      <w:sz w:val="16"/>
                      <w:szCs w:val="16"/>
                    </w:rPr>
                  </w:pPr>
                </w:p>
              </w:tc>
              <w:tc>
                <w:tcPr>
                  <w:tcW w:w="1701" w:type="dxa"/>
                  <w:vMerge/>
                  <w:tcBorders>
                    <w:top w:val="nil"/>
                    <w:left w:val="single" w:sz="4" w:space="0" w:color="auto"/>
                    <w:bottom w:val="nil"/>
                    <w:right w:val="single" w:sz="4" w:space="0" w:color="auto"/>
                  </w:tcBorders>
                  <w:vAlign w:val="center"/>
                  <w:hideMark/>
                </w:tcPr>
                <w:p w:rsidR="00F73995" w:rsidRPr="00F73995" w:rsidRDefault="00F73995" w:rsidP="00F73995">
                  <w:pPr>
                    <w:framePr w:hSpace="180" w:wrap="around" w:hAnchor="margin" w:y="375"/>
                    <w:rPr>
                      <w:b/>
                      <w:bCs/>
                      <w:sz w:val="16"/>
                      <w:szCs w:val="16"/>
                    </w:rPr>
                  </w:pPr>
                </w:p>
              </w:tc>
              <w:tc>
                <w:tcPr>
                  <w:tcW w:w="993" w:type="dxa"/>
                  <w:vMerge/>
                  <w:tcBorders>
                    <w:top w:val="nil"/>
                    <w:left w:val="single" w:sz="4" w:space="0" w:color="auto"/>
                    <w:bottom w:val="nil"/>
                    <w:right w:val="single" w:sz="4" w:space="0" w:color="auto"/>
                  </w:tcBorders>
                  <w:vAlign w:val="center"/>
                  <w:hideMark/>
                </w:tcPr>
                <w:p w:rsidR="00F73995" w:rsidRPr="00F73995" w:rsidRDefault="00F73995" w:rsidP="00F73995">
                  <w:pPr>
                    <w:framePr w:hSpace="180" w:wrap="around" w:hAnchor="margin" w:y="375"/>
                    <w:rPr>
                      <w:b/>
                      <w:bCs/>
                      <w:sz w:val="16"/>
                      <w:szCs w:val="16"/>
                    </w:rPr>
                  </w:pPr>
                </w:p>
              </w:tc>
              <w:tc>
                <w:tcPr>
                  <w:tcW w:w="709" w:type="dxa"/>
                  <w:vMerge/>
                  <w:tcBorders>
                    <w:top w:val="nil"/>
                    <w:left w:val="single" w:sz="4" w:space="0" w:color="auto"/>
                    <w:bottom w:val="nil"/>
                    <w:right w:val="single" w:sz="4" w:space="0" w:color="auto"/>
                  </w:tcBorders>
                  <w:vAlign w:val="center"/>
                  <w:hideMark/>
                </w:tcPr>
                <w:p w:rsidR="00F73995" w:rsidRPr="00F73995" w:rsidRDefault="00F73995" w:rsidP="00F73995">
                  <w:pPr>
                    <w:framePr w:hSpace="180" w:wrap="around" w:hAnchor="margin" w:y="375"/>
                    <w:rPr>
                      <w:b/>
                      <w:bCs/>
                      <w:sz w:val="16"/>
                      <w:szCs w:val="16"/>
                    </w:rPr>
                  </w:pPr>
                </w:p>
              </w:tc>
              <w:tc>
                <w:tcPr>
                  <w:tcW w:w="5103" w:type="dxa"/>
                  <w:tcBorders>
                    <w:top w:val="nil"/>
                    <w:left w:val="nil"/>
                    <w:bottom w:val="single" w:sz="4" w:space="0" w:color="auto"/>
                    <w:right w:val="single" w:sz="4" w:space="0" w:color="auto"/>
                  </w:tcBorders>
                  <w:shd w:val="clear" w:color="000000" w:fill="FFFFFF"/>
                  <w:vAlign w:val="center"/>
                  <w:hideMark/>
                </w:tcPr>
                <w:p w:rsidR="00F73995" w:rsidRPr="00F73995" w:rsidRDefault="00F73995" w:rsidP="00F73995">
                  <w:pPr>
                    <w:framePr w:hSpace="180" w:wrap="around" w:hAnchor="margin" w:y="375"/>
                    <w:rPr>
                      <w:sz w:val="16"/>
                      <w:szCs w:val="16"/>
                    </w:rPr>
                  </w:pPr>
                  <w:r w:rsidRPr="00F73995">
                    <w:rPr>
                      <w:sz w:val="16"/>
                      <w:szCs w:val="16"/>
                    </w:rPr>
                    <w:t xml:space="preserve">Реализация комплекса мер по профилактике </w:t>
                  </w:r>
                  <w:proofErr w:type="spellStart"/>
                  <w:r w:rsidRPr="00F73995">
                    <w:rPr>
                      <w:sz w:val="16"/>
                      <w:szCs w:val="16"/>
                    </w:rPr>
                    <w:t>девиантного</w:t>
                  </w:r>
                  <w:proofErr w:type="spellEnd"/>
                  <w:r w:rsidRPr="00F73995">
                    <w:rPr>
                      <w:sz w:val="16"/>
                      <w:szCs w:val="16"/>
                    </w:rPr>
                    <w:t xml:space="preserve"> поведения молодежи и трудовой адаптации несовершеннолетних</w:t>
                  </w:r>
                </w:p>
              </w:tc>
              <w:tc>
                <w:tcPr>
                  <w:tcW w:w="566" w:type="dxa"/>
                  <w:tcBorders>
                    <w:top w:val="nil"/>
                    <w:left w:val="nil"/>
                    <w:bottom w:val="single" w:sz="4" w:space="0" w:color="auto"/>
                    <w:right w:val="single" w:sz="4" w:space="0" w:color="auto"/>
                  </w:tcBorders>
                  <w:shd w:val="clear" w:color="000000" w:fill="FFFFFF"/>
                  <w:vAlign w:val="center"/>
                  <w:hideMark/>
                </w:tcPr>
                <w:p w:rsidR="00F73995" w:rsidRPr="00F73995" w:rsidRDefault="00F73995" w:rsidP="00F73995">
                  <w:pPr>
                    <w:framePr w:hSpace="180" w:wrap="around" w:hAnchor="margin" w:y="375"/>
                    <w:jc w:val="center"/>
                    <w:rPr>
                      <w:sz w:val="16"/>
                      <w:szCs w:val="16"/>
                    </w:rPr>
                  </w:pPr>
                  <w:r w:rsidRPr="00F73995">
                    <w:rPr>
                      <w:sz w:val="16"/>
                      <w:szCs w:val="16"/>
                    </w:rPr>
                    <w:t>0707</w:t>
                  </w:r>
                </w:p>
              </w:tc>
              <w:tc>
                <w:tcPr>
                  <w:tcW w:w="1117" w:type="dxa"/>
                  <w:tcBorders>
                    <w:top w:val="nil"/>
                    <w:left w:val="nil"/>
                    <w:bottom w:val="single" w:sz="4" w:space="0" w:color="auto"/>
                    <w:right w:val="single" w:sz="4" w:space="0" w:color="auto"/>
                  </w:tcBorders>
                  <w:shd w:val="clear" w:color="000000" w:fill="FFFFFF"/>
                  <w:vAlign w:val="center"/>
                  <w:hideMark/>
                </w:tcPr>
                <w:p w:rsidR="00F73995" w:rsidRPr="00F73995" w:rsidRDefault="00F73995" w:rsidP="00F73995">
                  <w:pPr>
                    <w:framePr w:hSpace="180" w:wrap="around" w:hAnchor="margin" w:y="375"/>
                    <w:jc w:val="center"/>
                    <w:rPr>
                      <w:sz w:val="16"/>
                      <w:szCs w:val="16"/>
                    </w:rPr>
                  </w:pPr>
                  <w:r w:rsidRPr="00F73995">
                    <w:rPr>
                      <w:sz w:val="16"/>
                      <w:szCs w:val="16"/>
                    </w:rPr>
                    <w:t>7И40518310</w:t>
                  </w:r>
                </w:p>
              </w:tc>
              <w:tc>
                <w:tcPr>
                  <w:tcW w:w="1134" w:type="dxa"/>
                  <w:tcBorders>
                    <w:top w:val="nil"/>
                    <w:left w:val="nil"/>
                    <w:bottom w:val="single" w:sz="4" w:space="0" w:color="auto"/>
                    <w:right w:val="single" w:sz="4" w:space="0" w:color="auto"/>
                  </w:tcBorders>
                  <w:shd w:val="clear" w:color="auto" w:fill="auto"/>
                  <w:vAlign w:val="center"/>
                  <w:hideMark/>
                </w:tcPr>
                <w:p w:rsidR="00F73995" w:rsidRPr="00F73995" w:rsidRDefault="00F73995" w:rsidP="00F73995">
                  <w:pPr>
                    <w:framePr w:hSpace="180" w:wrap="around" w:hAnchor="margin" w:y="375"/>
                    <w:jc w:val="center"/>
                    <w:rPr>
                      <w:sz w:val="16"/>
                      <w:szCs w:val="16"/>
                    </w:rPr>
                  </w:pPr>
                  <w:r w:rsidRPr="00F73995">
                    <w:rPr>
                      <w:sz w:val="16"/>
                      <w:szCs w:val="16"/>
                    </w:rPr>
                    <w:t>595,60</w:t>
                  </w:r>
                </w:p>
              </w:tc>
              <w:tc>
                <w:tcPr>
                  <w:tcW w:w="1151" w:type="dxa"/>
                  <w:tcBorders>
                    <w:top w:val="nil"/>
                    <w:left w:val="nil"/>
                    <w:bottom w:val="single" w:sz="4" w:space="0" w:color="auto"/>
                    <w:right w:val="single" w:sz="4" w:space="0" w:color="auto"/>
                  </w:tcBorders>
                  <w:shd w:val="clear" w:color="auto" w:fill="auto"/>
                  <w:vAlign w:val="center"/>
                  <w:hideMark/>
                </w:tcPr>
                <w:p w:rsidR="00F73995" w:rsidRPr="00F73995" w:rsidRDefault="00F73995" w:rsidP="00F73995">
                  <w:pPr>
                    <w:framePr w:hSpace="180" w:wrap="around" w:hAnchor="margin" w:y="375"/>
                    <w:jc w:val="center"/>
                    <w:rPr>
                      <w:sz w:val="16"/>
                      <w:szCs w:val="16"/>
                    </w:rPr>
                  </w:pPr>
                  <w:r w:rsidRPr="00F73995">
                    <w:rPr>
                      <w:sz w:val="16"/>
                      <w:szCs w:val="16"/>
                    </w:rPr>
                    <w:t>92,66</w:t>
                  </w:r>
                </w:p>
              </w:tc>
              <w:tc>
                <w:tcPr>
                  <w:tcW w:w="851" w:type="dxa"/>
                  <w:tcBorders>
                    <w:top w:val="nil"/>
                    <w:left w:val="nil"/>
                    <w:bottom w:val="single" w:sz="4" w:space="0" w:color="auto"/>
                    <w:right w:val="single" w:sz="8" w:space="0" w:color="auto"/>
                  </w:tcBorders>
                  <w:shd w:val="clear" w:color="auto" w:fill="auto"/>
                  <w:noWrap/>
                  <w:vAlign w:val="center"/>
                  <w:hideMark/>
                </w:tcPr>
                <w:p w:rsidR="00F73995" w:rsidRPr="00F73995" w:rsidRDefault="00F73995" w:rsidP="00F73995">
                  <w:pPr>
                    <w:framePr w:hSpace="180" w:wrap="around" w:hAnchor="margin" w:y="375"/>
                    <w:jc w:val="right"/>
                    <w:rPr>
                      <w:sz w:val="16"/>
                      <w:szCs w:val="16"/>
                    </w:rPr>
                  </w:pPr>
                  <w:r w:rsidRPr="00F73995">
                    <w:rPr>
                      <w:sz w:val="16"/>
                      <w:szCs w:val="16"/>
                    </w:rPr>
                    <w:t>15,56%</w:t>
                  </w:r>
                </w:p>
              </w:tc>
            </w:tr>
            <w:tr w:rsidR="00F73995" w:rsidRPr="00F73995" w:rsidTr="00F73995">
              <w:trPr>
                <w:trHeight w:val="262"/>
              </w:trPr>
              <w:tc>
                <w:tcPr>
                  <w:tcW w:w="10774" w:type="dxa"/>
                  <w:gridSpan w:val="6"/>
                  <w:tcBorders>
                    <w:top w:val="single" w:sz="4" w:space="0" w:color="auto"/>
                    <w:left w:val="single" w:sz="8" w:space="0" w:color="auto"/>
                    <w:bottom w:val="single" w:sz="4" w:space="0" w:color="auto"/>
                    <w:right w:val="single" w:sz="4" w:space="0" w:color="000000"/>
                  </w:tcBorders>
                  <w:shd w:val="clear" w:color="000000" w:fill="FFFFFF"/>
                  <w:vAlign w:val="center"/>
                  <w:hideMark/>
                </w:tcPr>
                <w:p w:rsidR="00F73995" w:rsidRPr="00F73995" w:rsidRDefault="00F73995" w:rsidP="00F73995">
                  <w:pPr>
                    <w:framePr w:hSpace="180" w:wrap="around" w:hAnchor="margin" w:y="375"/>
                    <w:jc w:val="center"/>
                    <w:rPr>
                      <w:b/>
                      <w:bCs/>
                      <w:sz w:val="16"/>
                      <w:szCs w:val="16"/>
                    </w:rPr>
                  </w:pPr>
                  <w:r w:rsidRPr="00F73995">
                    <w:rPr>
                      <w:b/>
                      <w:bCs/>
                      <w:sz w:val="16"/>
                      <w:szCs w:val="16"/>
                    </w:rPr>
                    <w:t>Итого расходов по  муниципальной программе на 2022 год</w:t>
                  </w:r>
                  <w:proofErr w:type="gramStart"/>
                  <w:r w:rsidRPr="00F73995">
                    <w:rPr>
                      <w:b/>
                      <w:bCs/>
                      <w:sz w:val="16"/>
                      <w:szCs w:val="16"/>
                    </w:rPr>
                    <w:t xml:space="preserve"> :</w:t>
                  </w:r>
                  <w:proofErr w:type="gramEnd"/>
                </w:p>
              </w:tc>
              <w:tc>
                <w:tcPr>
                  <w:tcW w:w="566" w:type="dxa"/>
                  <w:tcBorders>
                    <w:top w:val="nil"/>
                    <w:left w:val="nil"/>
                    <w:bottom w:val="single" w:sz="4" w:space="0" w:color="auto"/>
                    <w:right w:val="single" w:sz="4" w:space="0" w:color="auto"/>
                  </w:tcBorders>
                  <w:shd w:val="clear" w:color="000000" w:fill="FFFFFF"/>
                  <w:vAlign w:val="center"/>
                  <w:hideMark/>
                </w:tcPr>
                <w:p w:rsidR="00F73995" w:rsidRPr="00F73995" w:rsidRDefault="00F73995" w:rsidP="00F73995">
                  <w:pPr>
                    <w:framePr w:hSpace="180" w:wrap="around" w:hAnchor="margin" w:y="375"/>
                    <w:jc w:val="center"/>
                    <w:rPr>
                      <w:b/>
                      <w:bCs/>
                      <w:sz w:val="16"/>
                      <w:szCs w:val="16"/>
                    </w:rPr>
                  </w:pPr>
                  <w:r w:rsidRPr="00F73995">
                    <w:rPr>
                      <w:b/>
                      <w:bCs/>
                      <w:sz w:val="16"/>
                      <w:szCs w:val="16"/>
                    </w:rPr>
                    <w:t> </w:t>
                  </w:r>
                </w:p>
              </w:tc>
              <w:tc>
                <w:tcPr>
                  <w:tcW w:w="1117" w:type="dxa"/>
                  <w:tcBorders>
                    <w:top w:val="nil"/>
                    <w:left w:val="nil"/>
                    <w:bottom w:val="single" w:sz="4" w:space="0" w:color="auto"/>
                    <w:right w:val="single" w:sz="4" w:space="0" w:color="auto"/>
                  </w:tcBorders>
                  <w:shd w:val="clear" w:color="000000" w:fill="FFFFFF"/>
                  <w:vAlign w:val="center"/>
                  <w:hideMark/>
                </w:tcPr>
                <w:p w:rsidR="00F73995" w:rsidRPr="00F73995" w:rsidRDefault="00F73995" w:rsidP="00F73995">
                  <w:pPr>
                    <w:framePr w:hSpace="180" w:wrap="around" w:hAnchor="margin" w:y="375"/>
                    <w:jc w:val="center"/>
                    <w:rPr>
                      <w:b/>
                      <w:bCs/>
                      <w:sz w:val="16"/>
                      <w:szCs w:val="16"/>
                    </w:rPr>
                  </w:pPr>
                  <w:r w:rsidRPr="00F73995">
                    <w:rPr>
                      <w:b/>
                      <w:bCs/>
                      <w:sz w:val="16"/>
                      <w:szCs w:val="16"/>
                    </w:rPr>
                    <w:t> </w:t>
                  </w:r>
                </w:p>
              </w:tc>
              <w:tc>
                <w:tcPr>
                  <w:tcW w:w="1134" w:type="dxa"/>
                  <w:tcBorders>
                    <w:top w:val="nil"/>
                    <w:left w:val="nil"/>
                    <w:bottom w:val="single" w:sz="4" w:space="0" w:color="auto"/>
                    <w:right w:val="single" w:sz="4" w:space="0" w:color="auto"/>
                  </w:tcBorders>
                  <w:shd w:val="clear" w:color="000000" w:fill="FFFFFF"/>
                  <w:vAlign w:val="center"/>
                  <w:hideMark/>
                </w:tcPr>
                <w:p w:rsidR="00F73995" w:rsidRPr="00F73995" w:rsidRDefault="00F73995" w:rsidP="00F73995">
                  <w:pPr>
                    <w:framePr w:hSpace="180" w:wrap="around" w:hAnchor="margin" w:y="375"/>
                    <w:jc w:val="right"/>
                    <w:rPr>
                      <w:b/>
                      <w:bCs/>
                      <w:sz w:val="16"/>
                      <w:szCs w:val="16"/>
                    </w:rPr>
                  </w:pPr>
                  <w:r w:rsidRPr="00F73995">
                    <w:rPr>
                      <w:b/>
                      <w:bCs/>
                      <w:sz w:val="16"/>
                      <w:szCs w:val="16"/>
                    </w:rPr>
                    <w:t>52431,59</w:t>
                  </w:r>
                </w:p>
              </w:tc>
              <w:tc>
                <w:tcPr>
                  <w:tcW w:w="1151" w:type="dxa"/>
                  <w:tcBorders>
                    <w:top w:val="nil"/>
                    <w:left w:val="nil"/>
                    <w:bottom w:val="single" w:sz="4" w:space="0" w:color="auto"/>
                    <w:right w:val="single" w:sz="4" w:space="0" w:color="auto"/>
                  </w:tcBorders>
                  <w:shd w:val="clear" w:color="000000" w:fill="FFFFFF"/>
                  <w:vAlign w:val="center"/>
                  <w:hideMark/>
                </w:tcPr>
                <w:p w:rsidR="00F73995" w:rsidRPr="00F73995" w:rsidRDefault="00F73995" w:rsidP="00F73995">
                  <w:pPr>
                    <w:framePr w:hSpace="180" w:wrap="around" w:hAnchor="margin" w:y="375"/>
                    <w:jc w:val="right"/>
                    <w:rPr>
                      <w:b/>
                      <w:bCs/>
                      <w:sz w:val="16"/>
                      <w:szCs w:val="16"/>
                    </w:rPr>
                  </w:pPr>
                  <w:r w:rsidRPr="00F73995">
                    <w:rPr>
                      <w:b/>
                      <w:bCs/>
                      <w:sz w:val="16"/>
                      <w:szCs w:val="16"/>
                    </w:rPr>
                    <w:t>17510,24</w:t>
                  </w:r>
                </w:p>
              </w:tc>
              <w:tc>
                <w:tcPr>
                  <w:tcW w:w="851" w:type="dxa"/>
                  <w:tcBorders>
                    <w:top w:val="nil"/>
                    <w:left w:val="nil"/>
                    <w:bottom w:val="single" w:sz="4" w:space="0" w:color="auto"/>
                    <w:right w:val="single" w:sz="8" w:space="0" w:color="auto"/>
                  </w:tcBorders>
                  <w:shd w:val="clear" w:color="auto" w:fill="auto"/>
                  <w:noWrap/>
                  <w:vAlign w:val="center"/>
                  <w:hideMark/>
                </w:tcPr>
                <w:p w:rsidR="00F73995" w:rsidRPr="00F73995" w:rsidRDefault="00F73995" w:rsidP="00F73995">
                  <w:pPr>
                    <w:framePr w:hSpace="180" w:wrap="around" w:hAnchor="margin" w:y="375"/>
                    <w:jc w:val="right"/>
                    <w:rPr>
                      <w:b/>
                      <w:bCs/>
                      <w:sz w:val="16"/>
                      <w:szCs w:val="16"/>
                    </w:rPr>
                  </w:pPr>
                  <w:r w:rsidRPr="00F73995">
                    <w:rPr>
                      <w:b/>
                      <w:bCs/>
                      <w:sz w:val="16"/>
                      <w:szCs w:val="16"/>
                    </w:rPr>
                    <w:t>33,00%</w:t>
                  </w:r>
                </w:p>
              </w:tc>
            </w:tr>
            <w:tr w:rsidR="00F73995" w:rsidRPr="00F73995" w:rsidTr="00F73995">
              <w:trPr>
                <w:trHeight w:val="2397"/>
              </w:trPr>
              <w:tc>
                <w:tcPr>
                  <w:tcW w:w="456" w:type="dxa"/>
                  <w:tcBorders>
                    <w:top w:val="nil"/>
                    <w:left w:val="single" w:sz="8" w:space="0" w:color="auto"/>
                    <w:bottom w:val="single" w:sz="4" w:space="0" w:color="auto"/>
                    <w:right w:val="single" w:sz="4" w:space="0" w:color="auto"/>
                  </w:tcBorders>
                  <w:shd w:val="clear" w:color="000000" w:fill="FFFFFF"/>
                  <w:vAlign w:val="center"/>
                  <w:hideMark/>
                </w:tcPr>
                <w:p w:rsidR="00F73995" w:rsidRPr="00F73995" w:rsidRDefault="00F73995" w:rsidP="00F73995">
                  <w:pPr>
                    <w:framePr w:hSpace="180" w:wrap="around" w:hAnchor="margin" w:y="375"/>
                    <w:jc w:val="center"/>
                    <w:rPr>
                      <w:sz w:val="16"/>
                      <w:szCs w:val="16"/>
                    </w:rPr>
                  </w:pPr>
                  <w:r w:rsidRPr="00F73995">
                    <w:rPr>
                      <w:sz w:val="16"/>
                      <w:szCs w:val="16"/>
                    </w:rPr>
                    <w:lastRenderedPageBreak/>
                    <w:t>2</w:t>
                  </w:r>
                </w:p>
              </w:tc>
              <w:tc>
                <w:tcPr>
                  <w:tcW w:w="1812" w:type="dxa"/>
                  <w:tcBorders>
                    <w:top w:val="nil"/>
                    <w:left w:val="nil"/>
                    <w:bottom w:val="single" w:sz="4" w:space="0" w:color="auto"/>
                    <w:right w:val="single" w:sz="4" w:space="0" w:color="auto"/>
                  </w:tcBorders>
                  <w:shd w:val="clear" w:color="000000" w:fill="FFFFFF"/>
                  <w:vAlign w:val="center"/>
                  <w:hideMark/>
                </w:tcPr>
                <w:p w:rsidR="00F73995" w:rsidRPr="00F73995" w:rsidRDefault="00F73995" w:rsidP="00F73995">
                  <w:pPr>
                    <w:framePr w:hSpace="180" w:wrap="around" w:hAnchor="margin" w:y="375"/>
                    <w:jc w:val="center"/>
                    <w:rPr>
                      <w:b/>
                      <w:bCs/>
                      <w:sz w:val="16"/>
                      <w:szCs w:val="16"/>
                    </w:rPr>
                  </w:pPr>
                  <w:r w:rsidRPr="00F73995">
                    <w:rPr>
                      <w:b/>
                      <w:bCs/>
                      <w:sz w:val="16"/>
                      <w:szCs w:val="16"/>
                    </w:rPr>
                    <w:t xml:space="preserve"> Программа противодействия коррупции  в МО </w:t>
                  </w:r>
                  <w:proofErr w:type="spellStart"/>
                  <w:r w:rsidRPr="00F73995">
                    <w:rPr>
                      <w:b/>
                      <w:bCs/>
                      <w:sz w:val="16"/>
                      <w:szCs w:val="16"/>
                    </w:rPr>
                    <w:t>Войсковицкое</w:t>
                  </w:r>
                  <w:proofErr w:type="spellEnd"/>
                  <w:r w:rsidRPr="00F73995">
                    <w:rPr>
                      <w:b/>
                      <w:bCs/>
                      <w:sz w:val="16"/>
                      <w:szCs w:val="16"/>
                    </w:rPr>
                    <w:t xml:space="preserve"> сельское поселение Гатчинского муниципального района Ленинградской области на 2021-2023 годы</w:t>
                  </w:r>
                </w:p>
              </w:tc>
              <w:tc>
                <w:tcPr>
                  <w:tcW w:w="1701" w:type="dxa"/>
                  <w:tcBorders>
                    <w:top w:val="nil"/>
                    <w:left w:val="nil"/>
                    <w:bottom w:val="single" w:sz="4" w:space="0" w:color="auto"/>
                    <w:right w:val="single" w:sz="4" w:space="0" w:color="auto"/>
                  </w:tcBorders>
                  <w:shd w:val="clear" w:color="000000" w:fill="FFFFFF"/>
                  <w:vAlign w:val="center"/>
                  <w:hideMark/>
                </w:tcPr>
                <w:p w:rsidR="00F73995" w:rsidRPr="00F73995" w:rsidRDefault="00F73995" w:rsidP="00F73995">
                  <w:pPr>
                    <w:framePr w:hSpace="180" w:wrap="around" w:hAnchor="margin" w:y="375"/>
                    <w:jc w:val="center"/>
                    <w:rPr>
                      <w:b/>
                      <w:bCs/>
                      <w:sz w:val="16"/>
                      <w:szCs w:val="16"/>
                    </w:rPr>
                  </w:pPr>
                  <w:r w:rsidRPr="00F73995">
                    <w:rPr>
                      <w:b/>
                      <w:bCs/>
                      <w:sz w:val="16"/>
                      <w:szCs w:val="16"/>
                    </w:rPr>
                    <w:t xml:space="preserve">Об утверждении муниципальной Программы противодействия коррупции  в МО </w:t>
                  </w:r>
                  <w:proofErr w:type="spellStart"/>
                  <w:r w:rsidRPr="00F73995">
                    <w:rPr>
                      <w:b/>
                      <w:bCs/>
                      <w:sz w:val="16"/>
                      <w:szCs w:val="16"/>
                    </w:rPr>
                    <w:t>Войсковицкое</w:t>
                  </w:r>
                  <w:proofErr w:type="spellEnd"/>
                  <w:r w:rsidRPr="00F73995">
                    <w:rPr>
                      <w:b/>
                      <w:bCs/>
                      <w:sz w:val="16"/>
                      <w:szCs w:val="16"/>
                    </w:rPr>
                    <w:t xml:space="preserve"> сельское поселение Гатчинского муниципального района Ленинградской области на 2021-2023 годы</w:t>
                  </w:r>
                </w:p>
              </w:tc>
              <w:tc>
                <w:tcPr>
                  <w:tcW w:w="993" w:type="dxa"/>
                  <w:tcBorders>
                    <w:top w:val="nil"/>
                    <w:left w:val="nil"/>
                    <w:bottom w:val="single" w:sz="4" w:space="0" w:color="auto"/>
                    <w:right w:val="single" w:sz="4" w:space="0" w:color="auto"/>
                  </w:tcBorders>
                  <w:shd w:val="clear" w:color="000000" w:fill="FFFFFF"/>
                  <w:vAlign w:val="center"/>
                  <w:hideMark/>
                </w:tcPr>
                <w:p w:rsidR="00F73995" w:rsidRPr="00F73995" w:rsidRDefault="00F73995" w:rsidP="00F73995">
                  <w:pPr>
                    <w:framePr w:hSpace="180" w:wrap="around" w:hAnchor="margin" w:y="375"/>
                    <w:jc w:val="center"/>
                    <w:rPr>
                      <w:b/>
                      <w:bCs/>
                      <w:sz w:val="16"/>
                      <w:szCs w:val="16"/>
                    </w:rPr>
                  </w:pPr>
                  <w:r w:rsidRPr="00F73995">
                    <w:rPr>
                      <w:b/>
                      <w:bCs/>
                      <w:sz w:val="16"/>
                      <w:szCs w:val="16"/>
                    </w:rPr>
                    <w:t>23.04.2021</w:t>
                  </w:r>
                </w:p>
              </w:tc>
              <w:tc>
                <w:tcPr>
                  <w:tcW w:w="709" w:type="dxa"/>
                  <w:tcBorders>
                    <w:top w:val="nil"/>
                    <w:left w:val="nil"/>
                    <w:bottom w:val="single" w:sz="4" w:space="0" w:color="auto"/>
                    <w:right w:val="single" w:sz="4" w:space="0" w:color="auto"/>
                  </w:tcBorders>
                  <w:shd w:val="clear" w:color="000000" w:fill="FFFFFF"/>
                  <w:vAlign w:val="center"/>
                  <w:hideMark/>
                </w:tcPr>
                <w:p w:rsidR="00F73995" w:rsidRPr="00F73995" w:rsidRDefault="00F73995" w:rsidP="00F73995">
                  <w:pPr>
                    <w:framePr w:hSpace="180" w:wrap="around" w:hAnchor="margin" w:y="375"/>
                    <w:jc w:val="center"/>
                    <w:rPr>
                      <w:b/>
                      <w:bCs/>
                      <w:sz w:val="16"/>
                      <w:szCs w:val="16"/>
                    </w:rPr>
                  </w:pPr>
                  <w:r w:rsidRPr="00F73995">
                    <w:rPr>
                      <w:b/>
                      <w:bCs/>
                      <w:sz w:val="16"/>
                      <w:szCs w:val="16"/>
                    </w:rPr>
                    <w:t>90</w:t>
                  </w:r>
                </w:p>
              </w:tc>
              <w:tc>
                <w:tcPr>
                  <w:tcW w:w="5103" w:type="dxa"/>
                  <w:tcBorders>
                    <w:top w:val="nil"/>
                    <w:left w:val="nil"/>
                    <w:bottom w:val="single" w:sz="4" w:space="0" w:color="auto"/>
                    <w:right w:val="single" w:sz="4" w:space="0" w:color="auto"/>
                  </w:tcBorders>
                  <w:shd w:val="clear" w:color="000000" w:fill="FFFFFF"/>
                  <w:vAlign w:val="center"/>
                  <w:hideMark/>
                </w:tcPr>
                <w:p w:rsidR="00F73995" w:rsidRPr="00F73995" w:rsidRDefault="00F73995" w:rsidP="00F73995">
                  <w:pPr>
                    <w:framePr w:hSpace="180" w:wrap="around" w:hAnchor="margin" w:y="375"/>
                    <w:rPr>
                      <w:b/>
                      <w:bCs/>
                      <w:sz w:val="16"/>
                      <w:szCs w:val="16"/>
                    </w:rPr>
                  </w:pPr>
                  <w:r w:rsidRPr="00F73995">
                    <w:rPr>
                      <w:b/>
                      <w:bCs/>
                      <w:sz w:val="16"/>
                      <w:szCs w:val="16"/>
                    </w:rPr>
                    <w:t>Противодействие коррупции в администрации сельского поселения</w:t>
                  </w:r>
                </w:p>
              </w:tc>
              <w:tc>
                <w:tcPr>
                  <w:tcW w:w="566" w:type="dxa"/>
                  <w:tcBorders>
                    <w:top w:val="nil"/>
                    <w:left w:val="nil"/>
                    <w:bottom w:val="single" w:sz="4" w:space="0" w:color="auto"/>
                    <w:right w:val="single" w:sz="4" w:space="0" w:color="auto"/>
                  </w:tcBorders>
                  <w:shd w:val="clear" w:color="000000" w:fill="FFFFFF"/>
                  <w:vAlign w:val="center"/>
                  <w:hideMark/>
                </w:tcPr>
                <w:p w:rsidR="00F73995" w:rsidRPr="00F73995" w:rsidRDefault="00F73995" w:rsidP="00F73995">
                  <w:pPr>
                    <w:framePr w:hSpace="180" w:wrap="around" w:hAnchor="margin" w:y="375"/>
                    <w:jc w:val="center"/>
                    <w:rPr>
                      <w:b/>
                      <w:bCs/>
                      <w:sz w:val="16"/>
                      <w:szCs w:val="16"/>
                    </w:rPr>
                  </w:pPr>
                  <w:r w:rsidRPr="00F73995">
                    <w:rPr>
                      <w:b/>
                      <w:bCs/>
                      <w:sz w:val="16"/>
                      <w:szCs w:val="16"/>
                    </w:rPr>
                    <w:t>0113</w:t>
                  </w:r>
                </w:p>
              </w:tc>
              <w:tc>
                <w:tcPr>
                  <w:tcW w:w="1117" w:type="dxa"/>
                  <w:tcBorders>
                    <w:top w:val="nil"/>
                    <w:left w:val="nil"/>
                    <w:bottom w:val="single" w:sz="4" w:space="0" w:color="auto"/>
                    <w:right w:val="single" w:sz="4" w:space="0" w:color="auto"/>
                  </w:tcBorders>
                  <w:shd w:val="clear" w:color="000000" w:fill="FFFFFF"/>
                  <w:vAlign w:val="center"/>
                  <w:hideMark/>
                </w:tcPr>
                <w:p w:rsidR="00F73995" w:rsidRPr="00F73995" w:rsidRDefault="00F73995" w:rsidP="00F73995">
                  <w:pPr>
                    <w:framePr w:hSpace="180" w:wrap="around" w:hAnchor="margin" w:y="375"/>
                    <w:jc w:val="center"/>
                    <w:rPr>
                      <w:sz w:val="16"/>
                      <w:szCs w:val="16"/>
                    </w:rPr>
                  </w:pPr>
                  <w:r w:rsidRPr="00F73995">
                    <w:rPr>
                      <w:sz w:val="16"/>
                      <w:szCs w:val="16"/>
                    </w:rPr>
                    <w:t>62Д0217004</w:t>
                  </w:r>
                </w:p>
              </w:tc>
              <w:tc>
                <w:tcPr>
                  <w:tcW w:w="1134" w:type="dxa"/>
                  <w:tcBorders>
                    <w:top w:val="nil"/>
                    <w:left w:val="nil"/>
                    <w:bottom w:val="single" w:sz="4" w:space="0" w:color="auto"/>
                    <w:right w:val="single" w:sz="4" w:space="0" w:color="auto"/>
                  </w:tcBorders>
                  <w:shd w:val="clear" w:color="000000" w:fill="FFFFFF"/>
                  <w:vAlign w:val="center"/>
                  <w:hideMark/>
                </w:tcPr>
                <w:p w:rsidR="00F73995" w:rsidRPr="00F73995" w:rsidRDefault="00F73995" w:rsidP="00F73995">
                  <w:pPr>
                    <w:framePr w:hSpace="180" w:wrap="around" w:hAnchor="margin" w:y="375"/>
                    <w:jc w:val="right"/>
                    <w:rPr>
                      <w:b/>
                      <w:bCs/>
                      <w:sz w:val="16"/>
                      <w:szCs w:val="16"/>
                    </w:rPr>
                  </w:pPr>
                  <w:r w:rsidRPr="00F73995">
                    <w:rPr>
                      <w:b/>
                      <w:bCs/>
                      <w:sz w:val="16"/>
                      <w:szCs w:val="16"/>
                    </w:rPr>
                    <w:t xml:space="preserve">           45,00   </w:t>
                  </w:r>
                </w:p>
              </w:tc>
              <w:tc>
                <w:tcPr>
                  <w:tcW w:w="1151" w:type="dxa"/>
                  <w:tcBorders>
                    <w:top w:val="nil"/>
                    <w:left w:val="nil"/>
                    <w:bottom w:val="single" w:sz="4" w:space="0" w:color="auto"/>
                    <w:right w:val="single" w:sz="4" w:space="0" w:color="auto"/>
                  </w:tcBorders>
                  <w:shd w:val="clear" w:color="000000" w:fill="FFFFFF"/>
                  <w:vAlign w:val="center"/>
                  <w:hideMark/>
                </w:tcPr>
                <w:p w:rsidR="00F73995" w:rsidRPr="00F73995" w:rsidRDefault="00F73995" w:rsidP="00F73995">
                  <w:pPr>
                    <w:framePr w:hSpace="180" w:wrap="around" w:hAnchor="margin" w:y="375"/>
                    <w:jc w:val="right"/>
                    <w:rPr>
                      <w:b/>
                      <w:bCs/>
                      <w:sz w:val="16"/>
                      <w:szCs w:val="16"/>
                    </w:rPr>
                  </w:pPr>
                  <w:r w:rsidRPr="00F73995">
                    <w:rPr>
                      <w:b/>
                      <w:bCs/>
                      <w:sz w:val="16"/>
                      <w:szCs w:val="16"/>
                    </w:rPr>
                    <w:t xml:space="preserve">             5,04   </w:t>
                  </w:r>
                </w:p>
              </w:tc>
              <w:tc>
                <w:tcPr>
                  <w:tcW w:w="851" w:type="dxa"/>
                  <w:tcBorders>
                    <w:top w:val="nil"/>
                    <w:left w:val="nil"/>
                    <w:bottom w:val="single" w:sz="4" w:space="0" w:color="auto"/>
                    <w:right w:val="single" w:sz="8" w:space="0" w:color="auto"/>
                  </w:tcBorders>
                  <w:shd w:val="clear" w:color="auto" w:fill="auto"/>
                  <w:noWrap/>
                  <w:vAlign w:val="center"/>
                  <w:hideMark/>
                </w:tcPr>
                <w:p w:rsidR="00F73995" w:rsidRPr="00F73995" w:rsidRDefault="00F73995" w:rsidP="00F73995">
                  <w:pPr>
                    <w:framePr w:hSpace="180" w:wrap="around" w:hAnchor="margin" w:y="375"/>
                    <w:jc w:val="right"/>
                    <w:rPr>
                      <w:b/>
                      <w:bCs/>
                      <w:sz w:val="16"/>
                      <w:szCs w:val="16"/>
                    </w:rPr>
                  </w:pPr>
                  <w:r w:rsidRPr="00F73995">
                    <w:rPr>
                      <w:b/>
                      <w:bCs/>
                      <w:sz w:val="16"/>
                      <w:szCs w:val="16"/>
                    </w:rPr>
                    <w:t>11,20%</w:t>
                  </w:r>
                </w:p>
              </w:tc>
            </w:tr>
            <w:tr w:rsidR="00F73995" w:rsidRPr="00F73995" w:rsidTr="00F73995">
              <w:trPr>
                <w:trHeight w:val="1849"/>
              </w:trPr>
              <w:tc>
                <w:tcPr>
                  <w:tcW w:w="456" w:type="dxa"/>
                  <w:tcBorders>
                    <w:top w:val="nil"/>
                    <w:left w:val="single" w:sz="8" w:space="0" w:color="auto"/>
                    <w:bottom w:val="single" w:sz="4" w:space="0" w:color="auto"/>
                    <w:right w:val="single" w:sz="4" w:space="0" w:color="auto"/>
                  </w:tcBorders>
                  <w:shd w:val="clear" w:color="000000" w:fill="FFFFFF"/>
                  <w:vAlign w:val="center"/>
                  <w:hideMark/>
                </w:tcPr>
                <w:p w:rsidR="00F73995" w:rsidRPr="00F73995" w:rsidRDefault="00F73995" w:rsidP="00F73995">
                  <w:pPr>
                    <w:framePr w:hSpace="180" w:wrap="around" w:hAnchor="margin" w:y="375"/>
                    <w:jc w:val="center"/>
                    <w:rPr>
                      <w:sz w:val="16"/>
                      <w:szCs w:val="16"/>
                    </w:rPr>
                  </w:pPr>
                  <w:r w:rsidRPr="00F73995">
                    <w:rPr>
                      <w:sz w:val="16"/>
                      <w:szCs w:val="16"/>
                    </w:rPr>
                    <w:t>3</w:t>
                  </w:r>
                </w:p>
              </w:tc>
              <w:tc>
                <w:tcPr>
                  <w:tcW w:w="1812" w:type="dxa"/>
                  <w:tcBorders>
                    <w:top w:val="nil"/>
                    <w:left w:val="nil"/>
                    <w:bottom w:val="single" w:sz="4" w:space="0" w:color="auto"/>
                    <w:right w:val="single" w:sz="4" w:space="0" w:color="auto"/>
                  </w:tcBorders>
                  <w:shd w:val="clear" w:color="000000" w:fill="FFFFFF"/>
                  <w:vAlign w:val="center"/>
                  <w:hideMark/>
                </w:tcPr>
                <w:p w:rsidR="00F73995" w:rsidRPr="00F73995" w:rsidRDefault="00F73995" w:rsidP="00F73995">
                  <w:pPr>
                    <w:framePr w:hSpace="180" w:wrap="around" w:hAnchor="margin" w:y="375"/>
                    <w:jc w:val="center"/>
                    <w:rPr>
                      <w:b/>
                      <w:bCs/>
                      <w:sz w:val="16"/>
                      <w:szCs w:val="16"/>
                    </w:rPr>
                  </w:pPr>
                  <w:r w:rsidRPr="00F73995">
                    <w:rPr>
                      <w:b/>
                      <w:bCs/>
                      <w:sz w:val="16"/>
                      <w:szCs w:val="16"/>
                    </w:rPr>
                    <w:t xml:space="preserve">Программа развития муниципальной службы в муниципальном образовании </w:t>
                  </w:r>
                  <w:proofErr w:type="spellStart"/>
                  <w:r w:rsidRPr="00F73995">
                    <w:rPr>
                      <w:b/>
                      <w:bCs/>
                      <w:sz w:val="16"/>
                      <w:szCs w:val="16"/>
                    </w:rPr>
                    <w:t>Войсковицкое</w:t>
                  </w:r>
                  <w:proofErr w:type="spellEnd"/>
                  <w:r w:rsidRPr="00F73995">
                    <w:rPr>
                      <w:b/>
                      <w:bCs/>
                      <w:sz w:val="16"/>
                      <w:szCs w:val="16"/>
                    </w:rPr>
                    <w:t xml:space="preserve"> сельское поселение на 2021-2023 годы</w:t>
                  </w:r>
                </w:p>
              </w:tc>
              <w:tc>
                <w:tcPr>
                  <w:tcW w:w="1701" w:type="dxa"/>
                  <w:tcBorders>
                    <w:top w:val="nil"/>
                    <w:left w:val="nil"/>
                    <w:bottom w:val="single" w:sz="4" w:space="0" w:color="auto"/>
                    <w:right w:val="single" w:sz="4" w:space="0" w:color="auto"/>
                  </w:tcBorders>
                  <w:shd w:val="clear" w:color="000000" w:fill="FFFFFF"/>
                  <w:vAlign w:val="center"/>
                  <w:hideMark/>
                </w:tcPr>
                <w:p w:rsidR="00F73995" w:rsidRPr="00F73995" w:rsidRDefault="00F73995" w:rsidP="00F73995">
                  <w:pPr>
                    <w:framePr w:hSpace="180" w:wrap="around" w:hAnchor="margin" w:y="375"/>
                    <w:jc w:val="center"/>
                    <w:rPr>
                      <w:b/>
                      <w:bCs/>
                      <w:sz w:val="16"/>
                      <w:szCs w:val="16"/>
                    </w:rPr>
                  </w:pPr>
                  <w:r w:rsidRPr="00F73995">
                    <w:rPr>
                      <w:b/>
                      <w:bCs/>
                      <w:sz w:val="16"/>
                      <w:szCs w:val="16"/>
                    </w:rPr>
                    <w:t xml:space="preserve">Об утверждении муниципальной Программы развития муниципальной службы в МО </w:t>
                  </w:r>
                  <w:proofErr w:type="spellStart"/>
                  <w:r w:rsidRPr="00F73995">
                    <w:rPr>
                      <w:b/>
                      <w:bCs/>
                      <w:sz w:val="16"/>
                      <w:szCs w:val="16"/>
                    </w:rPr>
                    <w:t>Войсковицкое</w:t>
                  </w:r>
                  <w:proofErr w:type="spellEnd"/>
                  <w:r w:rsidRPr="00F73995">
                    <w:rPr>
                      <w:b/>
                      <w:bCs/>
                      <w:sz w:val="16"/>
                      <w:szCs w:val="16"/>
                    </w:rPr>
                    <w:t xml:space="preserve"> сельское поселение на 2021-2023 годы</w:t>
                  </w:r>
                </w:p>
              </w:tc>
              <w:tc>
                <w:tcPr>
                  <w:tcW w:w="993" w:type="dxa"/>
                  <w:tcBorders>
                    <w:top w:val="nil"/>
                    <w:left w:val="nil"/>
                    <w:bottom w:val="single" w:sz="4" w:space="0" w:color="auto"/>
                    <w:right w:val="single" w:sz="4" w:space="0" w:color="auto"/>
                  </w:tcBorders>
                  <w:shd w:val="clear" w:color="000000" w:fill="FFFFFF"/>
                  <w:vAlign w:val="center"/>
                  <w:hideMark/>
                </w:tcPr>
                <w:p w:rsidR="00F73995" w:rsidRPr="00F73995" w:rsidRDefault="00F73995" w:rsidP="00F73995">
                  <w:pPr>
                    <w:framePr w:hSpace="180" w:wrap="around" w:hAnchor="margin" w:y="375"/>
                    <w:jc w:val="center"/>
                    <w:rPr>
                      <w:b/>
                      <w:bCs/>
                      <w:sz w:val="16"/>
                      <w:szCs w:val="16"/>
                    </w:rPr>
                  </w:pPr>
                  <w:r w:rsidRPr="00F73995">
                    <w:rPr>
                      <w:b/>
                      <w:bCs/>
                      <w:sz w:val="16"/>
                      <w:szCs w:val="16"/>
                    </w:rPr>
                    <w:t>23.04.2021</w:t>
                  </w:r>
                </w:p>
              </w:tc>
              <w:tc>
                <w:tcPr>
                  <w:tcW w:w="709" w:type="dxa"/>
                  <w:tcBorders>
                    <w:top w:val="nil"/>
                    <w:left w:val="nil"/>
                    <w:bottom w:val="single" w:sz="4" w:space="0" w:color="auto"/>
                    <w:right w:val="single" w:sz="4" w:space="0" w:color="auto"/>
                  </w:tcBorders>
                  <w:shd w:val="clear" w:color="000000" w:fill="FFFFFF"/>
                  <w:vAlign w:val="center"/>
                  <w:hideMark/>
                </w:tcPr>
                <w:p w:rsidR="00F73995" w:rsidRPr="00F73995" w:rsidRDefault="00F73995" w:rsidP="00F73995">
                  <w:pPr>
                    <w:framePr w:hSpace="180" w:wrap="around" w:hAnchor="margin" w:y="375"/>
                    <w:jc w:val="center"/>
                    <w:rPr>
                      <w:b/>
                      <w:bCs/>
                      <w:sz w:val="16"/>
                      <w:szCs w:val="16"/>
                    </w:rPr>
                  </w:pPr>
                  <w:r w:rsidRPr="00F73995">
                    <w:rPr>
                      <w:b/>
                      <w:bCs/>
                      <w:sz w:val="16"/>
                      <w:szCs w:val="16"/>
                    </w:rPr>
                    <w:t>91</w:t>
                  </w:r>
                </w:p>
              </w:tc>
              <w:tc>
                <w:tcPr>
                  <w:tcW w:w="5103" w:type="dxa"/>
                  <w:tcBorders>
                    <w:top w:val="nil"/>
                    <w:left w:val="nil"/>
                    <w:bottom w:val="single" w:sz="4" w:space="0" w:color="auto"/>
                    <w:right w:val="single" w:sz="4" w:space="0" w:color="auto"/>
                  </w:tcBorders>
                  <w:shd w:val="clear" w:color="000000" w:fill="FFFFFF"/>
                  <w:vAlign w:val="center"/>
                  <w:hideMark/>
                </w:tcPr>
                <w:p w:rsidR="00F73995" w:rsidRPr="00F73995" w:rsidRDefault="00F73995" w:rsidP="00F73995">
                  <w:pPr>
                    <w:framePr w:hSpace="180" w:wrap="around" w:hAnchor="margin" w:y="375"/>
                    <w:rPr>
                      <w:b/>
                      <w:bCs/>
                      <w:sz w:val="16"/>
                      <w:szCs w:val="16"/>
                    </w:rPr>
                  </w:pPr>
                  <w:r w:rsidRPr="00F73995">
                    <w:rPr>
                      <w:b/>
                      <w:bCs/>
                      <w:sz w:val="16"/>
                      <w:szCs w:val="16"/>
                    </w:rPr>
                    <w:t>Развитие муниципальной службы</w:t>
                  </w:r>
                </w:p>
              </w:tc>
              <w:tc>
                <w:tcPr>
                  <w:tcW w:w="566" w:type="dxa"/>
                  <w:tcBorders>
                    <w:top w:val="nil"/>
                    <w:left w:val="nil"/>
                    <w:bottom w:val="single" w:sz="4" w:space="0" w:color="auto"/>
                    <w:right w:val="single" w:sz="4" w:space="0" w:color="auto"/>
                  </w:tcBorders>
                  <w:shd w:val="clear" w:color="000000" w:fill="FFFFFF"/>
                  <w:vAlign w:val="center"/>
                  <w:hideMark/>
                </w:tcPr>
                <w:p w:rsidR="00F73995" w:rsidRPr="00F73995" w:rsidRDefault="00F73995" w:rsidP="00F73995">
                  <w:pPr>
                    <w:framePr w:hSpace="180" w:wrap="around" w:hAnchor="margin" w:y="375"/>
                    <w:jc w:val="center"/>
                    <w:rPr>
                      <w:b/>
                      <w:bCs/>
                      <w:sz w:val="16"/>
                      <w:szCs w:val="16"/>
                    </w:rPr>
                  </w:pPr>
                  <w:r w:rsidRPr="00F73995">
                    <w:rPr>
                      <w:b/>
                      <w:bCs/>
                      <w:sz w:val="16"/>
                      <w:szCs w:val="16"/>
                    </w:rPr>
                    <w:t>0113</w:t>
                  </w:r>
                </w:p>
              </w:tc>
              <w:tc>
                <w:tcPr>
                  <w:tcW w:w="1117" w:type="dxa"/>
                  <w:tcBorders>
                    <w:top w:val="nil"/>
                    <w:left w:val="nil"/>
                    <w:bottom w:val="single" w:sz="4" w:space="0" w:color="auto"/>
                    <w:right w:val="single" w:sz="4" w:space="0" w:color="auto"/>
                  </w:tcBorders>
                  <w:shd w:val="clear" w:color="000000" w:fill="FFFFFF"/>
                  <w:vAlign w:val="center"/>
                  <w:hideMark/>
                </w:tcPr>
                <w:p w:rsidR="00F73995" w:rsidRPr="00F73995" w:rsidRDefault="00F73995" w:rsidP="00F73995">
                  <w:pPr>
                    <w:framePr w:hSpace="180" w:wrap="around" w:hAnchor="margin" w:y="375"/>
                    <w:jc w:val="center"/>
                    <w:rPr>
                      <w:sz w:val="16"/>
                      <w:szCs w:val="16"/>
                    </w:rPr>
                  </w:pPr>
                  <w:r w:rsidRPr="00F73995">
                    <w:rPr>
                      <w:sz w:val="16"/>
                      <w:szCs w:val="16"/>
                    </w:rPr>
                    <w:t>62Д0217110</w:t>
                  </w:r>
                </w:p>
              </w:tc>
              <w:tc>
                <w:tcPr>
                  <w:tcW w:w="1134" w:type="dxa"/>
                  <w:tcBorders>
                    <w:top w:val="nil"/>
                    <w:left w:val="nil"/>
                    <w:bottom w:val="single" w:sz="4" w:space="0" w:color="auto"/>
                    <w:right w:val="single" w:sz="4" w:space="0" w:color="auto"/>
                  </w:tcBorders>
                  <w:shd w:val="clear" w:color="000000" w:fill="FFFFFF"/>
                  <w:vAlign w:val="center"/>
                  <w:hideMark/>
                </w:tcPr>
                <w:p w:rsidR="00F73995" w:rsidRPr="00F73995" w:rsidRDefault="00F73995" w:rsidP="00F73995">
                  <w:pPr>
                    <w:framePr w:hSpace="180" w:wrap="around" w:hAnchor="margin" w:y="375"/>
                    <w:jc w:val="right"/>
                    <w:rPr>
                      <w:b/>
                      <w:bCs/>
                      <w:sz w:val="16"/>
                      <w:szCs w:val="16"/>
                    </w:rPr>
                  </w:pPr>
                  <w:r w:rsidRPr="00F73995">
                    <w:rPr>
                      <w:b/>
                      <w:bCs/>
                      <w:sz w:val="16"/>
                      <w:szCs w:val="16"/>
                    </w:rPr>
                    <w:t xml:space="preserve">         101,00   </w:t>
                  </w:r>
                </w:p>
              </w:tc>
              <w:tc>
                <w:tcPr>
                  <w:tcW w:w="1151" w:type="dxa"/>
                  <w:tcBorders>
                    <w:top w:val="nil"/>
                    <w:left w:val="nil"/>
                    <w:bottom w:val="single" w:sz="4" w:space="0" w:color="auto"/>
                    <w:right w:val="single" w:sz="4" w:space="0" w:color="auto"/>
                  </w:tcBorders>
                  <w:shd w:val="clear" w:color="000000" w:fill="FFFFFF"/>
                  <w:vAlign w:val="center"/>
                  <w:hideMark/>
                </w:tcPr>
                <w:p w:rsidR="00F73995" w:rsidRPr="00F73995" w:rsidRDefault="00F73995" w:rsidP="00F73995">
                  <w:pPr>
                    <w:framePr w:hSpace="180" w:wrap="around" w:hAnchor="margin" w:y="375"/>
                    <w:jc w:val="right"/>
                    <w:rPr>
                      <w:b/>
                      <w:bCs/>
                      <w:sz w:val="16"/>
                      <w:szCs w:val="16"/>
                    </w:rPr>
                  </w:pPr>
                  <w:r w:rsidRPr="00F73995">
                    <w:rPr>
                      <w:b/>
                      <w:bCs/>
                      <w:sz w:val="16"/>
                      <w:szCs w:val="16"/>
                    </w:rPr>
                    <w:t xml:space="preserve">           42,50   </w:t>
                  </w:r>
                </w:p>
              </w:tc>
              <w:tc>
                <w:tcPr>
                  <w:tcW w:w="851" w:type="dxa"/>
                  <w:tcBorders>
                    <w:top w:val="nil"/>
                    <w:left w:val="nil"/>
                    <w:bottom w:val="single" w:sz="4" w:space="0" w:color="auto"/>
                    <w:right w:val="single" w:sz="8" w:space="0" w:color="auto"/>
                  </w:tcBorders>
                  <w:shd w:val="clear" w:color="auto" w:fill="auto"/>
                  <w:noWrap/>
                  <w:vAlign w:val="center"/>
                  <w:hideMark/>
                </w:tcPr>
                <w:p w:rsidR="00F73995" w:rsidRPr="00F73995" w:rsidRDefault="00F73995" w:rsidP="00F73995">
                  <w:pPr>
                    <w:framePr w:hSpace="180" w:wrap="around" w:hAnchor="margin" w:y="375"/>
                    <w:jc w:val="right"/>
                    <w:rPr>
                      <w:b/>
                      <w:bCs/>
                      <w:sz w:val="16"/>
                      <w:szCs w:val="16"/>
                    </w:rPr>
                  </w:pPr>
                  <w:r w:rsidRPr="00F73995">
                    <w:rPr>
                      <w:b/>
                      <w:bCs/>
                      <w:sz w:val="16"/>
                      <w:szCs w:val="16"/>
                    </w:rPr>
                    <w:t>42,08%</w:t>
                  </w:r>
                </w:p>
              </w:tc>
            </w:tr>
            <w:tr w:rsidR="00F73995" w:rsidRPr="00F73995" w:rsidTr="00F73995">
              <w:trPr>
                <w:trHeight w:val="525"/>
              </w:trPr>
              <w:tc>
                <w:tcPr>
                  <w:tcW w:w="10774" w:type="dxa"/>
                  <w:gridSpan w:val="6"/>
                  <w:tcBorders>
                    <w:top w:val="single" w:sz="4" w:space="0" w:color="auto"/>
                    <w:left w:val="single" w:sz="8" w:space="0" w:color="auto"/>
                    <w:bottom w:val="single" w:sz="8" w:space="0" w:color="auto"/>
                    <w:right w:val="single" w:sz="4" w:space="0" w:color="auto"/>
                  </w:tcBorders>
                  <w:shd w:val="clear" w:color="000000" w:fill="D7E4BC"/>
                  <w:vAlign w:val="center"/>
                  <w:hideMark/>
                </w:tcPr>
                <w:p w:rsidR="00F73995" w:rsidRPr="00F73995" w:rsidRDefault="00F73995" w:rsidP="00F73995">
                  <w:pPr>
                    <w:framePr w:hSpace="180" w:wrap="around" w:hAnchor="margin" w:y="375"/>
                    <w:rPr>
                      <w:b/>
                      <w:bCs/>
                      <w:sz w:val="16"/>
                      <w:szCs w:val="16"/>
                    </w:rPr>
                  </w:pPr>
                  <w:r w:rsidRPr="00F73995">
                    <w:rPr>
                      <w:b/>
                      <w:bCs/>
                      <w:sz w:val="16"/>
                      <w:szCs w:val="16"/>
                    </w:rPr>
                    <w:t>Итого расходов по утвержденным муниципальным программам на 2022 год</w:t>
                  </w:r>
                  <w:proofErr w:type="gramStart"/>
                  <w:r w:rsidRPr="00F73995">
                    <w:rPr>
                      <w:b/>
                      <w:bCs/>
                      <w:sz w:val="16"/>
                      <w:szCs w:val="16"/>
                    </w:rPr>
                    <w:t xml:space="preserve"> :</w:t>
                  </w:r>
                  <w:proofErr w:type="gramEnd"/>
                </w:p>
              </w:tc>
              <w:tc>
                <w:tcPr>
                  <w:tcW w:w="566" w:type="dxa"/>
                  <w:tcBorders>
                    <w:top w:val="nil"/>
                    <w:left w:val="nil"/>
                    <w:bottom w:val="single" w:sz="8" w:space="0" w:color="auto"/>
                    <w:right w:val="single" w:sz="4" w:space="0" w:color="auto"/>
                  </w:tcBorders>
                  <w:shd w:val="clear" w:color="000000" w:fill="D7E4BC"/>
                  <w:vAlign w:val="center"/>
                  <w:hideMark/>
                </w:tcPr>
                <w:p w:rsidR="00F73995" w:rsidRPr="00F73995" w:rsidRDefault="00F73995" w:rsidP="00F73995">
                  <w:pPr>
                    <w:framePr w:hSpace="180" w:wrap="around" w:hAnchor="margin" w:y="375"/>
                    <w:jc w:val="center"/>
                    <w:rPr>
                      <w:b/>
                      <w:bCs/>
                      <w:sz w:val="16"/>
                      <w:szCs w:val="16"/>
                    </w:rPr>
                  </w:pPr>
                  <w:r w:rsidRPr="00F73995">
                    <w:rPr>
                      <w:b/>
                      <w:bCs/>
                      <w:sz w:val="16"/>
                      <w:szCs w:val="16"/>
                    </w:rPr>
                    <w:t> </w:t>
                  </w:r>
                </w:p>
              </w:tc>
              <w:tc>
                <w:tcPr>
                  <w:tcW w:w="1117" w:type="dxa"/>
                  <w:tcBorders>
                    <w:top w:val="nil"/>
                    <w:left w:val="nil"/>
                    <w:bottom w:val="single" w:sz="8" w:space="0" w:color="auto"/>
                    <w:right w:val="single" w:sz="4" w:space="0" w:color="auto"/>
                  </w:tcBorders>
                  <w:shd w:val="clear" w:color="000000" w:fill="D7E4BC"/>
                  <w:vAlign w:val="center"/>
                  <w:hideMark/>
                </w:tcPr>
                <w:p w:rsidR="00F73995" w:rsidRPr="00F73995" w:rsidRDefault="00F73995" w:rsidP="00F73995">
                  <w:pPr>
                    <w:framePr w:hSpace="180" w:wrap="around" w:hAnchor="margin" w:y="375"/>
                    <w:rPr>
                      <w:b/>
                      <w:bCs/>
                      <w:sz w:val="16"/>
                      <w:szCs w:val="16"/>
                    </w:rPr>
                  </w:pPr>
                  <w:r w:rsidRPr="00F73995">
                    <w:rPr>
                      <w:b/>
                      <w:bCs/>
                      <w:sz w:val="16"/>
                      <w:szCs w:val="16"/>
                    </w:rPr>
                    <w:t> </w:t>
                  </w:r>
                </w:p>
              </w:tc>
              <w:tc>
                <w:tcPr>
                  <w:tcW w:w="1134" w:type="dxa"/>
                  <w:tcBorders>
                    <w:top w:val="nil"/>
                    <w:left w:val="single" w:sz="4" w:space="0" w:color="auto"/>
                    <w:bottom w:val="single" w:sz="8" w:space="0" w:color="auto"/>
                    <w:right w:val="nil"/>
                  </w:tcBorders>
                  <w:shd w:val="clear" w:color="000000" w:fill="D7E4BC"/>
                  <w:vAlign w:val="center"/>
                  <w:hideMark/>
                </w:tcPr>
                <w:p w:rsidR="00F73995" w:rsidRPr="00F73995" w:rsidRDefault="00F73995" w:rsidP="00F73995">
                  <w:pPr>
                    <w:framePr w:hSpace="180" w:wrap="around" w:hAnchor="margin" w:y="375"/>
                    <w:jc w:val="center"/>
                    <w:rPr>
                      <w:b/>
                      <w:bCs/>
                      <w:sz w:val="16"/>
                      <w:szCs w:val="16"/>
                    </w:rPr>
                  </w:pPr>
                  <w:r w:rsidRPr="00F73995">
                    <w:rPr>
                      <w:b/>
                      <w:bCs/>
                      <w:sz w:val="16"/>
                      <w:szCs w:val="16"/>
                    </w:rPr>
                    <w:t xml:space="preserve">    52 577,59   </w:t>
                  </w:r>
                </w:p>
              </w:tc>
              <w:tc>
                <w:tcPr>
                  <w:tcW w:w="1151" w:type="dxa"/>
                  <w:tcBorders>
                    <w:top w:val="nil"/>
                    <w:left w:val="single" w:sz="4" w:space="0" w:color="auto"/>
                    <w:bottom w:val="single" w:sz="8" w:space="0" w:color="auto"/>
                    <w:right w:val="single" w:sz="4" w:space="0" w:color="auto"/>
                  </w:tcBorders>
                  <w:shd w:val="clear" w:color="000000" w:fill="D7E4BC"/>
                  <w:vAlign w:val="center"/>
                  <w:hideMark/>
                </w:tcPr>
                <w:p w:rsidR="00F73995" w:rsidRPr="00F73995" w:rsidRDefault="00F73995" w:rsidP="00F73995">
                  <w:pPr>
                    <w:framePr w:hSpace="180" w:wrap="around" w:hAnchor="margin" w:y="375"/>
                    <w:jc w:val="center"/>
                    <w:rPr>
                      <w:b/>
                      <w:bCs/>
                      <w:sz w:val="16"/>
                      <w:szCs w:val="16"/>
                    </w:rPr>
                  </w:pPr>
                  <w:r w:rsidRPr="00F73995">
                    <w:rPr>
                      <w:b/>
                      <w:bCs/>
                      <w:sz w:val="16"/>
                      <w:szCs w:val="16"/>
                    </w:rPr>
                    <w:t xml:space="preserve">    17 557,78   </w:t>
                  </w:r>
                </w:p>
              </w:tc>
              <w:tc>
                <w:tcPr>
                  <w:tcW w:w="851" w:type="dxa"/>
                  <w:tcBorders>
                    <w:top w:val="nil"/>
                    <w:left w:val="nil"/>
                    <w:bottom w:val="single" w:sz="8" w:space="0" w:color="auto"/>
                    <w:right w:val="single" w:sz="8" w:space="0" w:color="auto"/>
                  </w:tcBorders>
                  <w:shd w:val="clear" w:color="000000" w:fill="D7E4BC"/>
                  <w:noWrap/>
                  <w:vAlign w:val="center"/>
                  <w:hideMark/>
                </w:tcPr>
                <w:p w:rsidR="00F73995" w:rsidRPr="00F73995" w:rsidRDefault="00F73995" w:rsidP="00F73995">
                  <w:pPr>
                    <w:framePr w:hSpace="180" w:wrap="around" w:hAnchor="margin" w:y="375"/>
                    <w:jc w:val="right"/>
                    <w:rPr>
                      <w:b/>
                      <w:bCs/>
                      <w:sz w:val="16"/>
                      <w:szCs w:val="16"/>
                    </w:rPr>
                  </w:pPr>
                  <w:r w:rsidRPr="00F73995">
                    <w:rPr>
                      <w:b/>
                      <w:bCs/>
                      <w:sz w:val="16"/>
                      <w:szCs w:val="16"/>
                    </w:rPr>
                    <w:t>32,99%</w:t>
                  </w:r>
                </w:p>
              </w:tc>
            </w:tr>
          </w:tbl>
          <w:p w:rsidR="00F73995" w:rsidRPr="00F73995" w:rsidRDefault="00F73995" w:rsidP="00F73995">
            <w:pPr>
              <w:jc w:val="right"/>
              <w:rPr>
                <w:b/>
                <w:sz w:val="16"/>
                <w:szCs w:val="16"/>
              </w:rPr>
            </w:pPr>
          </w:p>
          <w:p w:rsidR="00F73995" w:rsidRPr="00F73995" w:rsidRDefault="00F73995" w:rsidP="00F73995">
            <w:pPr>
              <w:jc w:val="right"/>
              <w:rPr>
                <w:b/>
                <w:sz w:val="16"/>
                <w:szCs w:val="16"/>
              </w:rPr>
            </w:pPr>
          </w:p>
          <w:p w:rsidR="00F73995" w:rsidRPr="00F73995" w:rsidRDefault="00F73995" w:rsidP="00F73995">
            <w:pPr>
              <w:jc w:val="right"/>
              <w:rPr>
                <w:b/>
                <w:sz w:val="16"/>
                <w:szCs w:val="16"/>
              </w:rPr>
            </w:pPr>
          </w:p>
          <w:p w:rsidR="00F73995" w:rsidRPr="00F73995" w:rsidRDefault="00F73995" w:rsidP="00F73995">
            <w:pPr>
              <w:jc w:val="right"/>
              <w:rPr>
                <w:b/>
                <w:sz w:val="16"/>
                <w:szCs w:val="16"/>
              </w:rPr>
            </w:pPr>
          </w:p>
          <w:p w:rsidR="00F73995" w:rsidRPr="00F73995" w:rsidRDefault="00F73995" w:rsidP="00F73995">
            <w:pPr>
              <w:jc w:val="right"/>
              <w:rPr>
                <w:b/>
                <w:sz w:val="16"/>
                <w:szCs w:val="16"/>
              </w:rPr>
            </w:pPr>
          </w:p>
          <w:p w:rsidR="00F73995" w:rsidRPr="00F73995" w:rsidRDefault="00F73995" w:rsidP="00F73995">
            <w:pPr>
              <w:jc w:val="right"/>
              <w:rPr>
                <w:b/>
                <w:sz w:val="16"/>
                <w:szCs w:val="16"/>
              </w:rPr>
            </w:pPr>
          </w:p>
          <w:p w:rsidR="00F73995" w:rsidRPr="00F73995" w:rsidRDefault="00F73995" w:rsidP="00F73995">
            <w:pPr>
              <w:jc w:val="right"/>
              <w:rPr>
                <w:b/>
                <w:sz w:val="16"/>
                <w:szCs w:val="16"/>
              </w:rPr>
            </w:pPr>
          </w:p>
          <w:p w:rsidR="00F73995" w:rsidRPr="00F73995" w:rsidRDefault="00F73995" w:rsidP="00F73995">
            <w:pPr>
              <w:jc w:val="right"/>
              <w:rPr>
                <w:b/>
                <w:sz w:val="16"/>
                <w:szCs w:val="16"/>
              </w:rPr>
            </w:pPr>
          </w:p>
          <w:p w:rsidR="00F73995" w:rsidRPr="00F73995" w:rsidRDefault="00F73995" w:rsidP="00F73995">
            <w:pPr>
              <w:jc w:val="right"/>
              <w:rPr>
                <w:b/>
                <w:sz w:val="16"/>
                <w:szCs w:val="16"/>
              </w:rPr>
            </w:pPr>
          </w:p>
          <w:p w:rsidR="00F73995" w:rsidRPr="00F73995" w:rsidRDefault="00F73995" w:rsidP="00F73995">
            <w:pPr>
              <w:jc w:val="right"/>
              <w:rPr>
                <w:b/>
                <w:sz w:val="16"/>
                <w:szCs w:val="16"/>
              </w:rPr>
            </w:pPr>
          </w:p>
          <w:p w:rsidR="00F73995" w:rsidRPr="00F73995" w:rsidRDefault="00F73995" w:rsidP="00F73995">
            <w:pPr>
              <w:jc w:val="right"/>
              <w:rPr>
                <w:b/>
                <w:sz w:val="16"/>
                <w:szCs w:val="16"/>
              </w:rPr>
            </w:pPr>
          </w:p>
          <w:p w:rsidR="00F73995" w:rsidRPr="00F73995" w:rsidRDefault="00F73995" w:rsidP="00F73995">
            <w:pPr>
              <w:jc w:val="right"/>
              <w:rPr>
                <w:b/>
                <w:sz w:val="16"/>
                <w:szCs w:val="16"/>
              </w:rPr>
            </w:pPr>
          </w:p>
          <w:p w:rsidR="00F73995" w:rsidRPr="00F73995" w:rsidRDefault="00F73995" w:rsidP="00F73995">
            <w:pPr>
              <w:rPr>
                <w:b/>
                <w:sz w:val="16"/>
                <w:szCs w:val="16"/>
              </w:rPr>
            </w:pPr>
          </w:p>
          <w:p w:rsidR="00F73995" w:rsidRPr="00F73995" w:rsidRDefault="00F73995" w:rsidP="00F73995">
            <w:pPr>
              <w:jc w:val="right"/>
              <w:rPr>
                <w:b/>
                <w:sz w:val="16"/>
                <w:szCs w:val="16"/>
              </w:rPr>
            </w:pPr>
            <w:r w:rsidRPr="00F73995">
              <w:rPr>
                <w:b/>
                <w:sz w:val="16"/>
                <w:szCs w:val="16"/>
              </w:rPr>
              <w:t>Приложение № 7</w:t>
            </w:r>
          </w:p>
          <w:p w:rsidR="00F73995" w:rsidRPr="00F73995" w:rsidRDefault="00F73995" w:rsidP="00F73995">
            <w:pPr>
              <w:jc w:val="right"/>
              <w:rPr>
                <w:sz w:val="16"/>
                <w:szCs w:val="16"/>
              </w:rPr>
            </w:pPr>
            <w:r w:rsidRPr="00F73995">
              <w:rPr>
                <w:sz w:val="16"/>
                <w:szCs w:val="16"/>
              </w:rPr>
              <w:t xml:space="preserve">к Отчету об исполнении  бюджета </w:t>
            </w:r>
          </w:p>
          <w:p w:rsidR="00F73995" w:rsidRPr="00F73995" w:rsidRDefault="00F73995" w:rsidP="00F73995">
            <w:pPr>
              <w:jc w:val="right"/>
              <w:rPr>
                <w:sz w:val="16"/>
                <w:szCs w:val="16"/>
              </w:rPr>
            </w:pPr>
            <w:r w:rsidRPr="00F73995">
              <w:rPr>
                <w:sz w:val="16"/>
                <w:szCs w:val="16"/>
              </w:rPr>
              <w:t xml:space="preserve"> МО </w:t>
            </w:r>
            <w:proofErr w:type="spellStart"/>
            <w:r w:rsidRPr="00F73995">
              <w:rPr>
                <w:sz w:val="16"/>
                <w:szCs w:val="16"/>
              </w:rPr>
              <w:t>Войсковицкое</w:t>
            </w:r>
            <w:proofErr w:type="spellEnd"/>
            <w:r w:rsidRPr="00F73995">
              <w:rPr>
                <w:sz w:val="16"/>
                <w:szCs w:val="16"/>
              </w:rPr>
              <w:t xml:space="preserve"> сельское поселение</w:t>
            </w:r>
          </w:p>
          <w:p w:rsidR="00F73995" w:rsidRPr="00F73995" w:rsidRDefault="00F73995" w:rsidP="00F73995">
            <w:pPr>
              <w:jc w:val="right"/>
              <w:rPr>
                <w:b/>
                <w:sz w:val="16"/>
                <w:szCs w:val="16"/>
              </w:rPr>
            </w:pPr>
            <w:r w:rsidRPr="00F73995">
              <w:rPr>
                <w:sz w:val="16"/>
                <w:szCs w:val="16"/>
              </w:rPr>
              <w:t xml:space="preserve"> за 1 полугодие  2022 года</w:t>
            </w:r>
          </w:p>
          <w:p w:rsidR="00F73995" w:rsidRPr="00F73995" w:rsidRDefault="00F73995" w:rsidP="00F73995">
            <w:pPr>
              <w:jc w:val="right"/>
              <w:rPr>
                <w:b/>
                <w:sz w:val="16"/>
                <w:szCs w:val="16"/>
              </w:rPr>
            </w:pPr>
          </w:p>
          <w:p w:rsidR="00F73995" w:rsidRPr="00F73995" w:rsidRDefault="00F73995" w:rsidP="00F73995">
            <w:pPr>
              <w:jc w:val="right"/>
              <w:rPr>
                <w:b/>
                <w:sz w:val="16"/>
                <w:szCs w:val="16"/>
              </w:rPr>
            </w:pPr>
          </w:p>
          <w:p w:rsidR="00F73995" w:rsidRPr="00F73995" w:rsidRDefault="00F73995" w:rsidP="00F73995">
            <w:pPr>
              <w:jc w:val="right"/>
              <w:rPr>
                <w:b/>
                <w:sz w:val="16"/>
                <w:szCs w:val="16"/>
              </w:rPr>
            </w:pPr>
          </w:p>
          <w:p w:rsidR="00F73995" w:rsidRPr="00F73995" w:rsidRDefault="00F73995" w:rsidP="00F73995">
            <w:pPr>
              <w:jc w:val="right"/>
              <w:rPr>
                <w:b/>
                <w:sz w:val="16"/>
                <w:szCs w:val="16"/>
              </w:rPr>
            </w:pPr>
          </w:p>
        </w:tc>
      </w:tr>
    </w:tbl>
    <w:tbl>
      <w:tblPr>
        <w:tblW w:w="15183" w:type="dxa"/>
        <w:tblInd w:w="93" w:type="dxa"/>
        <w:tblLook w:val="04A0"/>
      </w:tblPr>
      <w:tblGrid>
        <w:gridCol w:w="568"/>
        <w:gridCol w:w="4666"/>
        <w:gridCol w:w="2436"/>
        <w:gridCol w:w="2126"/>
        <w:gridCol w:w="2693"/>
        <w:gridCol w:w="2694"/>
      </w:tblGrid>
      <w:tr w:rsidR="00F73995" w:rsidRPr="00F73995" w:rsidTr="00F73995">
        <w:trPr>
          <w:trHeight w:val="735"/>
        </w:trPr>
        <w:tc>
          <w:tcPr>
            <w:tcW w:w="12489" w:type="dxa"/>
            <w:gridSpan w:val="5"/>
            <w:tcBorders>
              <w:top w:val="nil"/>
              <w:left w:val="nil"/>
              <w:bottom w:val="nil"/>
              <w:right w:val="nil"/>
            </w:tcBorders>
            <w:shd w:val="clear" w:color="000000" w:fill="FFFFFF"/>
            <w:vAlign w:val="bottom"/>
            <w:hideMark/>
          </w:tcPr>
          <w:p w:rsidR="00F73995" w:rsidRPr="00F73995" w:rsidRDefault="00F73995" w:rsidP="00F73995">
            <w:pPr>
              <w:rPr>
                <w:b/>
                <w:bCs/>
                <w:sz w:val="16"/>
                <w:szCs w:val="16"/>
              </w:rPr>
            </w:pPr>
          </w:p>
          <w:p w:rsidR="00F73995" w:rsidRPr="00F73995" w:rsidRDefault="00F73995" w:rsidP="00F73995">
            <w:pPr>
              <w:jc w:val="center"/>
              <w:rPr>
                <w:b/>
                <w:bCs/>
                <w:sz w:val="16"/>
                <w:szCs w:val="16"/>
              </w:rPr>
            </w:pPr>
            <w:r w:rsidRPr="00F73995">
              <w:rPr>
                <w:b/>
                <w:bCs/>
                <w:sz w:val="16"/>
                <w:szCs w:val="16"/>
              </w:rPr>
              <w:t xml:space="preserve">Сведения о численности муниципальных служащих органов местного самоуправления, работников муниципальных учреждений и фактических затратах на их денежное содержание по муниципальному образованию </w:t>
            </w:r>
            <w:proofErr w:type="spellStart"/>
            <w:r w:rsidRPr="00F73995">
              <w:rPr>
                <w:b/>
                <w:bCs/>
                <w:sz w:val="16"/>
                <w:szCs w:val="16"/>
              </w:rPr>
              <w:t>Войсковицкое</w:t>
            </w:r>
            <w:proofErr w:type="spellEnd"/>
            <w:r w:rsidRPr="00F73995">
              <w:rPr>
                <w:b/>
                <w:bCs/>
                <w:sz w:val="16"/>
                <w:szCs w:val="16"/>
              </w:rPr>
              <w:t xml:space="preserve"> сельское поселение </w:t>
            </w:r>
          </w:p>
          <w:p w:rsidR="00F73995" w:rsidRPr="00F73995" w:rsidRDefault="00F73995" w:rsidP="00F73995">
            <w:pPr>
              <w:jc w:val="center"/>
              <w:rPr>
                <w:b/>
                <w:bCs/>
                <w:sz w:val="16"/>
                <w:szCs w:val="16"/>
              </w:rPr>
            </w:pPr>
            <w:r w:rsidRPr="00F73995">
              <w:rPr>
                <w:b/>
                <w:bCs/>
                <w:sz w:val="16"/>
                <w:szCs w:val="16"/>
              </w:rPr>
              <w:t xml:space="preserve">за </w:t>
            </w:r>
            <w:r w:rsidRPr="00F73995">
              <w:rPr>
                <w:b/>
                <w:sz w:val="16"/>
                <w:szCs w:val="16"/>
              </w:rPr>
              <w:t>1 полугодие 2022г</w:t>
            </w:r>
            <w:r w:rsidRPr="00F73995">
              <w:rPr>
                <w:sz w:val="16"/>
                <w:szCs w:val="16"/>
              </w:rPr>
              <w:t xml:space="preserve"> </w:t>
            </w:r>
          </w:p>
        </w:tc>
        <w:tc>
          <w:tcPr>
            <w:tcW w:w="2694" w:type="dxa"/>
            <w:tcBorders>
              <w:top w:val="nil"/>
              <w:left w:val="nil"/>
              <w:bottom w:val="nil"/>
              <w:right w:val="nil"/>
            </w:tcBorders>
            <w:shd w:val="clear" w:color="000000" w:fill="FFFFFF"/>
            <w:noWrap/>
            <w:vAlign w:val="bottom"/>
            <w:hideMark/>
          </w:tcPr>
          <w:p w:rsidR="00F73995" w:rsidRPr="00F73995" w:rsidRDefault="00F73995" w:rsidP="00F73995">
            <w:pPr>
              <w:rPr>
                <w:sz w:val="16"/>
                <w:szCs w:val="16"/>
              </w:rPr>
            </w:pPr>
            <w:r w:rsidRPr="00F73995">
              <w:rPr>
                <w:sz w:val="16"/>
                <w:szCs w:val="16"/>
              </w:rPr>
              <w:t> </w:t>
            </w:r>
          </w:p>
        </w:tc>
      </w:tr>
      <w:tr w:rsidR="00F73995" w:rsidRPr="00F73995" w:rsidTr="00F73995">
        <w:trPr>
          <w:trHeight w:val="315"/>
        </w:trPr>
        <w:tc>
          <w:tcPr>
            <w:tcW w:w="568" w:type="dxa"/>
            <w:tcBorders>
              <w:top w:val="nil"/>
              <w:left w:val="nil"/>
              <w:bottom w:val="nil"/>
              <w:right w:val="nil"/>
            </w:tcBorders>
            <w:shd w:val="clear" w:color="000000" w:fill="FFFFFF"/>
            <w:noWrap/>
            <w:vAlign w:val="bottom"/>
            <w:hideMark/>
          </w:tcPr>
          <w:p w:rsidR="00F73995" w:rsidRPr="00F73995" w:rsidRDefault="00F73995" w:rsidP="00F73995">
            <w:pPr>
              <w:rPr>
                <w:sz w:val="16"/>
                <w:szCs w:val="16"/>
              </w:rPr>
            </w:pPr>
            <w:r w:rsidRPr="00F73995">
              <w:rPr>
                <w:sz w:val="16"/>
                <w:szCs w:val="16"/>
              </w:rPr>
              <w:t> </w:t>
            </w:r>
          </w:p>
        </w:tc>
        <w:tc>
          <w:tcPr>
            <w:tcW w:w="11921" w:type="dxa"/>
            <w:gridSpan w:val="4"/>
            <w:tcBorders>
              <w:top w:val="nil"/>
              <w:left w:val="nil"/>
              <w:bottom w:val="single" w:sz="4" w:space="0" w:color="auto"/>
              <w:right w:val="nil"/>
            </w:tcBorders>
            <w:shd w:val="clear" w:color="000000" w:fill="FFFFFF"/>
            <w:vAlign w:val="bottom"/>
            <w:hideMark/>
          </w:tcPr>
          <w:p w:rsidR="00F73995" w:rsidRPr="00F73995" w:rsidRDefault="00F73995" w:rsidP="00F73995">
            <w:pPr>
              <w:jc w:val="center"/>
              <w:rPr>
                <w:b/>
                <w:bCs/>
                <w:sz w:val="16"/>
                <w:szCs w:val="16"/>
              </w:rPr>
            </w:pPr>
            <w:r w:rsidRPr="00F73995">
              <w:rPr>
                <w:b/>
                <w:bCs/>
                <w:sz w:val="16"/>
                <w:szCs w:val="16"/>
              </w:rPr>
              <w:t xml:space="preserve">                                                                                    </w:t>
            </w:r>
          </w:p>
        </w:tc>
        <w:tc>
          <w:tcPr>
            <w:tcW w:w="2694" w:type="dxa"/>
            <w:tcBorders>
              <w:top w:val="nil"/>
              <w:left w:val="nil"/>
              <w:bottom w:val="nil"/>
              <w:right w:val="nil"/>
            </w:tcBorders>
            <w:shd w:val="clear" w:color="000000" w:fill="FFFFFF"/>
            <w:noWrap/>
            <w:vAlign w:val="bottom"/>
            <w:hideMark/>
          </w:tcPr>
          <w:p w:rsidR="00F73995" w:rsidRPr="00F73995" w:rsidRDefault="00F73995" w:rsidP="00F73995">
            <w:pPr>
              <w:rPr>
                <w:sz w:val="16"/>
                <w:szCs w:val="16"/>
              </w:rPr>
            </w:pPr>
            <w:r w:rsidRPr="00F73995">
              <w:rPr>
                <w:sz w:val="16"/>
                <w:szCs w:val="16"/>
              </w:rPr>
              <w:t> </w:t>
            </w:r>
          </w:p>
        </w:tc>
      </w:tr>
      <w:tr w:rsidR="00F73995" w:rsidRPr="00F73995" w:rsidTr="00F73995">
        <w:trPr>
          <w:trHeight w:val="300"/>
        </w:trPr>
        <w:tc>
          <w:tcPr>
            <w:tcW w:w="568"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bottom"/>
            <w:hideMark/>
          </w:tcPr>
          <w:p w:rsidR="00F73995" w:rsidRPr="00F73995" w:rsidRDefault="00F73995" w:rsidP="00F73995">
            <w:pPr>
              <w:jc w:val="center"/>
              <w:rPr>
                <w:b/>
                <w:bCs/>
                <w:sz w:val="16"/>
                <w:szCs w:val="16"/>
              </w:rPr>
            </w:pPr>
            <w:r w:rsidRPr="00F73995">
              <w:rPr>
                <w:b/>
                <w:bCs/>
                <w:sz w:val="16"/>
                <w:szCs w:val="16"/>
              </w:rPr>
              <w:t xml:space="preserve">№ </w:t>
            </w:r>
            <w:proofErr w:type="spellStart"/>
            <w:proofErr w:type="gramStart"/>
            <w:r w:rsidRPr="00F73995">
              <w:rPr>
                <w:b/>
                <w:bCs/>
                <w:sz w:val="16"/>
                <w:szCs w:val="16"/>
              </w:rPr>
              <w:t>п</w:t>
            </w:r>
            <w:proofErr w:type="spellEnd"/>
            <w:proofErr w:type="gramEnd"/>
            <w:r w:rsidRPr="00F73995">
              <w:rPr>
                <w:b/>
                <w:bCs/>
                <w:sz w:val="16"/>
                <w:szCs w:val="16"/>
              </w:rPr>
              <w:t>/</w:t>
            </w:r>
            <w:proofErr w:type="spellStart"/>
            <w:r w:rsidRPr="00F73995">
              <w:rPr>
                <w:b/>
                <w:bCs/>
                <w:sz w:val="16"/>
                <w:szCs w:val="16"/>
              </w:rPr>
              <w:t>п</w:t>
            </w:r>
            <w:proofErr w:type="spellEnd"/>
          </w:p>
        </w:tc>
        <w:tc>
          <w:tcPr>
            <w:tcW w:w="4666" w:type="dxa"/>
            <w:vMerge w:val="restart"/>
            <w:tcBorders>
              <w:top w:val="nil"/>
              <w:left w:val="single" w:sz="4" w:space="0" w:color="auto"/>
              <w:bottom w:val="single" w:sz="4" w:space="0" w:color="auto"/>
              <w:right w:val="single" w:sz="4" w:space="0" w:color="auto"/>
            </w:tcBorders>
            <w:shd w:val="clear" w:color="000000" w:fill="FFFFFF"/>
            <w:vAlign w:val="center"/>
            <w:hideMark/>
          </w:tcPr>
          <w:p w:rsidR="00F73995" w:rsidRPr="00F73995" w:rsidRDefault="00F73995" w:rsidP="00F73995">
            <w:pPr>
              <w:jc w:val="center"/>
              <w:rPr>
                <w:b/>
                <w:bCs/>
                <w:sz w:val="16"/>
                <w:szCs w:val="16"/>
              </w:rPr>
            </w:pPr>
            <w:r w:rsidRPr="00F73995">
              <w:rPr>
                <w:b/>
                <w:bCs/>
                <w:sz w:val="16"/>
                <w:szCs w:val="16"/>
              </w:rPr>
              <w:t>Показатели</w:t>
            </w:r>
          </w:p>
        </w:tc>
        <w:tc>
          <w:tcPr>
            <w:tcW w:w="2436" w:type="dxa"/>
            <w:vMerge w:val="restart"/>
            <w:tcBorders>
              <w:top w:val="nil"/>
              <w:left w:val="single" w:sz="4" w:space="0" w:color="auto"/>
              <w:bottom w:val="single" w:sz="4" w:space="0" w:color="auto"/>
              <w:right w:val="single" w:sz="4" w:space="0" w:color="auto"/>
            </w:tcBorders>
            <w:shd w:val="clear" w:color="000000" w:fill="FFFFFF"/>
            <w:vAlign w:val="center"/>
            <w:hideMark/>
          </w:tcPr>
          <w:p w:rsidR="00F73995" w:rsidRPr="00F73995" w:rsidRDefault="00F73995" w:rsidP="00F73995">
            <w:pPr>
              <w:jc w:val="center"/>
              <w:rPr>
                <w:b/>
                <w:bCs/>
                <w:sz w:val="16"/>
                <w:szCs w:val="16"/>
              </w:rPr>
            </w:pPr>
            <w:r w:rsidRPr="00F73995">
              <w:rPr>
                <w:b/>
                <w:bCs/>
                <w:sz w:val="16"/>
                <w:szCs w:val="16"/>
              </w:rPr>
              <w:t>Фактическая численность муниципальных служащих  на 01.07.2022г. (чел.)</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F73995" w:rsidRPr="00F73995" w:rsidRDefault="00F73995" w:rsidP="00F73995">
            <w:pPr>
              <w:jc w:val="center"/>
              <w:rPr>
                <w:b/>
                <w:bCs/>
                <w:sz w:val="16"/>
                <w:szCs w:val="16"/>
              </w:rPr>
            </w:pPr>
            <w:r w:rsidRPr="00F73995">
              <w:rPr>
                <w:b/>
                <w:bCs/>
                <w:sz w:val="16"/>
                <w:szCs w:val="16"/>
              </w:rPr>
              <w:t>Бюджетные ассигнования  на 2022 год</w:t>
            </w:r>
          </w:p>
        </w:tc>
        <w:tc>
          <w:tcPr>
            <w:tcW w:w="2693" w:type="dxa"/>
            <w:vMerge w:val="restart"/>
            <w:tcBorders>
              <w:top w:val="nil"/>
              <w:left w:val="single" w:sz="4" w:space="0" w:color="auto"/>
              <w:bottom w:val="single" w:sz="4" w:space="0" w:color="auto"/>
              <w:right w:val="single" w:sz="4" w:space="0" w:color="auto"/>
            </w:tcBorders>
            <w:shd w:val="clear" w:color="000000" w:fill="FFFFFF"/>
            <w:vAlign w:val="center"/>
            <w:hideMark/>
          </w:tcPr>
          <w:p w:rsidR="00F73995" w:rsidRPr="00F73995" w:rsidRDefault="00F73995" w:rsidP="00F73995">
            <w:pPr>
              <w:jc w:val="center"/>
              <w:rPr>
                <w:b/>
                <w:bCs/>
                <w:sz w:val="16"/>
                <w:szCs w:val="16"/>
              </w:rPr>
            </w:pPr>
            <w:r w:rsidRPr="00F73995">
              <w:rPr>
                <w:b/>
                <w:bCs/>
                <w:sz w:val="16"/>
                <w:szCs w:val="16"/>
              </w:rPr>
              <w:t>Кассовый расход на оплату труда с начислениями на выплаты по оплате труда с начала  года (тыс</w:t>
            </w:r>
            <w:proofErr w:type="gramStart"/>
            <w:r w:rsidRPr="00F73995">
              <w:rPr>
                <w:b/>
                <w:bCs/>
                <w:sz w:val="16"/>
                <w:szCs w:val="16"/>
              </w:rPr>
              <w:t>.р</w:t>
            </w:r>
            <w:proofErr w:type="gramEnd"/>
            <w:r w:rsidRPr="00F73995">
              <w:rPr>
                <w:b/>
                <w:bCs/>
                <w:sz w:val="16"/>
                <w:szCs w:val="16"/>
              </w:rPr>
              <w:t>уб.)</w:t>
            </w:r>
          </w:p>
        </w:tc>
        <w:tc>
          <w:tcPr>
            <w:tcW w:w="2694" w:type="dxa"/>
            <w:tcBorders>
              <w:top w:val="nil"/>
              <w:left w:val="nil"/>
              <w:bottom w:val="nil"/>
              <w:right w:val="nil"/>
            </w:tcBorders>
            <w:shd w:val="clear" w:color="000000" w:fill="FFFFFF"/>
            <w:noWrap/>
            <w:vAlign w:val="bottom"/>
            <w:hideMark/>
          </w:tcPr>
          <w:p w:rsidR="00F73995" w:rsidRPr="00F73995" w:rsidRDefault="00F73995" w:rsidP="00F73995">
            <w:pPr>
              <w:rPr>
                <w:sz w:val="16"/>
                <w:szCs w:val="16"/>
              </w:rPr>
            </w:pPr>
            <w:r w:rsidRPr="00F73995">
              <w:rPr>
                <w:sz w:val="16"/>
                <w:szCs w:val="16"/>
              </w:rPr>
              <w:t> </w:t>
            </w:r>
          </w:p>
        </w:tc>
      </w:tr>
      <w:tr w:rsidR="00F73995" w:rsidRPr="00F73995" w:rsidTr="00F73995">
        <w:trPr>
          <w:trHeight w:val="300"/>
        </w:trPr>
        <w:tc>
          <w:tcPr>
            <w:tcW w:w="568" w:type="dxa"/>
            <w:vMerge/>
            <w:tcBorders>
              <w:top w:val="single" w:sz="4" w:space="0" w:color="auto"/>
              <w:left w:val="single" w:sz="4" w:space="0" w:color="auto"/>
              <w:bottom w:val="single" w:sz="4" w:space="0" w:color="000000"/>
              <w:right w:val="single" w:sz="4" w:space="0" w:color="auto"/>
            </w:tcBorders>
            <w:vAlign w:val="center"/>
            <w:hideMark/>
          </w:tcPr>
          <w:p w:rsidR="00F73995" w:rsidRPr="00F73995" w:rsidRDefault="00F73995" w:rsidP="00F73995">
            <w:pPr>
              <w:rPr>
                <w:b/>
                <w:bCs/>
                <w:sz w:val="16"/>
                <w:szCs w:val="16"/>
              </w:rPr>
            </w:pPr>
          </w:p>
        </w:tc>
        <w:tc>
          <w:tcPr>
            <w:tcW w:w="4666" w:type="dxa"/>
            <w:vMerge/>
            <w:tcBorders>
              <w:top w:val="nil"/>
              <w:left w:val="single" w:sz="4" w:space="0" w:color="auto"/>
              <w:bottom w:val="single" w:sz="4" w:space="0" w:color="auto"/>
              <w:right w:val="single" w:sz="4" w:space="0" w:color="auto"/>
            </w:tcBorders>
            <w:vAlign w:val="center"/>
            <w:hideMark/>
          </w:tcPr>
          <w:p w:rsidR="00F73995" w:rsidRPr="00F73995" w:rsidRDefault="00F73995" w:rsidP="00F73995">
            <w:pPr>
              <w:rPr>
                <w:b/>
                <w:bCs/>
                <w:sz w:val="16"/>
                <w:szCs w:val="16"/>
              </w:rPr>
            </w:pPr>
          </w:p>
        </w:tc>
        <w:tc>
          <w:tcPr>
            <w:tcW w:w="2436" w:type="dxa"/>
            <w:vMerge/>
            <w:tcBorders>
              <w:top w:val="nil"/>
              <w:left w:val="single" w:sz="4" w:space="0" w:color="auto"/>
              <w:bottom w:val="single" w:sz="4" w:space="0" w:color="auto"/>
              <w:right w:val="single" w:sz="4" w:space="0" w:color="auto"/>
            </w:tcBorders>
            <w:vAlign w:val="center"/>
            <w:hideMark/>
          </w:tcPr>
          <w:p w:rsidR="00F73995" w:rsidRPr="00F73995" w:rsidRDefault="00F73995" w:rsidP="00F73995">
            <w:pPr>
              <w:rPr>
                <w:b/>
                <w:bCs/>
                <w:sz w:val="16"/>
                <w:szCs w:val="16"/>
              </w:rPr>
            </w:pPr>
          </w:p>
        </w:tc>
        <w:tc>
          <w:tcPr>
            <w:tcW w:w="2126" w:type="dxa"/>
            <w:vMerge/>
            <w:tcBorders>
              <w:top w:val="nil"/>
              <w:left w:val="single" w:sz="4" w:space="0" w:color="auto"/>
              <w:bottom w:val="single" w:sz="4" w:space="0" w:color="auto"/>
              <w:right w:val="single" w:sz="4" w:space="0" w:color="auto"/>
            </w:tcBorders>
            <w:vAlign w:val="center"/>
            <w:hideMark/>
          </w:tcPr>
          <w:p w:rsidR="00F73995" w:rsidRPr="00F73995" w:rsidRDefault="00F73995" w:rsidP="00F73995">
            <w:pPr>
              <w:rPr>
                <w:b/>
                <w:bCs/>
                <w:sz w:val="16"/>
                <w:szCs w:val="16"/>
              </w:rPr>
            </w:pPr>
          </w:p>
        </w:tc>
        <w:tc>
          <w:tcPr>
            <w:tcW w:w="2693" w:type="dxa"/>
            <w:vMerge/>
            <w:tcBorders>
              <w:top w:val="nil"/>
              <w:left w:val="single" w:sz="4" w:space="0" w:color="auto"/>
              <w:bottom w:val="single" w:sz="4" w:space="0" w:color="auto"/>
              <w:right w:val="single" w:sz="4" w:space="0" w:color="auto"/>
            </w:tcBorders>
            <w:vAlign w:val="center"/>
            <w:hideMark/>
          </w:tcPr>
          <w:p w:rsidR="00F73995" w:rsidRPr="00F73995" w:rsidRDefault="00F73995" w:rsidP="00F73995">
            <w:pPr>
              <w:rPr>
                <w:b/>
                <w:bCs/>
                <w:sz w:val="16"/>
                <w:szCs w:val="16"/>
              </w:rPr>
            </w:pPr>
          </w:p>
        </w:tc>
        <w:tc>
          <w:tcPr>
            <w:tcW w:w="2694" w:type="dxa"/>
            <w:tcBorders>
              <w:top w:val="nil"/>
              <w:left w:val="nil"/>
              <w:bottom w:val="nil"/>
              <w:right w:val="nil"/>
            </w:tcBorders>
            <w:shd w:val="clear" w:color="000000" w:fill="FFFFFF"/>
            <w:noWrap/>
            <w:vAlign w:val="bottom"/>
            <w:hideMark/>
          </w:tcPr>
          <w:p w:rsidR="00F73995" w:rsidRPr="00F73995" w:rsidRDefault="00F73995" w:rsidP="00F73995">
            <w:pPr>
              <w:rPr>
                <w:sz w:val="16"/>
                <w:szCs w:val="16"/>
              </w:rPr>
            </w:pPr>
            <w:r w:rsidRPr="00F73995">
              <w:rPr>
                <w:sz w:val="16"/>
                <w:szCs w:val="16"/>
              </w:rPr>
              <w:t> </w:t>
            </w:r>
          </w:p>
        </w:tc>
      </w:tr>
      <w:tr w:rsidR="00F73995" w:rsidRPr="00F73995" w:rsidTr="00F73995">
        <w:trPr>
          <w:trHeight w:val="758"/>
        </w:trPr>
        <w:tc>
          <w:tcPr>
            <w:tcW w:w="568" w:type="dxa"/>
            <w:vMerge/>
            <w:tcBorders>
              <w:top w:val="single" w:sz="4" w:space="0" w:color="auto"/>
              <w:left w:val="single" w:sz="4" w:space="0" w:color="auto"/>
              <w:bottom w:val="single" w:sz="4" w:space="0" w:color="000000"/>
              <w:right w:val="single" w:sz="4" w:space="0" w:color="auto"/>
            </w:tcBorders>
            <w:vAlign w:val="center"/>
            <w:hideMark/>
          </w:tcPr>
          <w:p w:rsidR="00F73995" w:rsidRPr="00F73995" w:rsidRDefault="00F73995" w:rsidP="00F73995">
            <w:pPr>
              <w:rPr>
                <w:b/>
                <w:bCs/>
                <w:sz w:val="16"/>
                <w:szCs w:val="16"/>
              </w:rPr>
            </w:pPr>
          </w:p>
        </w:tc>
        <w:tc>
          <w:tcPr>
            <w:tcW w:w="4666" w:type="dxa"/>
            <w:vMerge/>
            <w:tcBorders>
              <w:top w:val="nil"/>
              <w:left w:val="single" w:sz="4" w:space="0" w:color="auto"/>
              <w:bottom w:val="single" w:sz="4" w:space="0" w:color="auto"/>
              <w:right w:val="single" w:sz="4" w:space="0" w:color="auto"/>
            </w:tcBorders>
            <w:vAlign w:val="center"/>
            <w:hideMark/>
          </w:tcPr>
          <w:p w:rsidR="00F73995" w:rsidRPr="00F73995" w:rsidRDefault="00F73995" w:rsidP="00F73995">
            <w:pPr>
              <w:rPr>
                <w:b/>
                <w:bCs/>
                <w:sz w:val="16"/>
                <w:szCs w:val="16"/>
              </w:rPr>
            </w:pPr>
          </w:p>
        </w:tc>
        <w:tc>
          <w:tcPr>
            <w:tcW w:w="2436" w:type="dxa"/>
            <w:vMerge/>
            <w:tcBorders>
              <w:top w:val="nil"/>
              <w:left w:val="single" w:sz="4" w:space="0" w:color="auto"/>
              <w:bottom w:val="single" w:sz="4" w:space="0" w:color="auto"/>
              <w:right w:val="single" w:sz="4" w:space="0" w:color="auto"/>
            </w:tcBorders>
            <w:vAlign w:val="center"/>
            <w:hideMark/>
          </w:tcPr>
          <w:p w:rsidR="00F73995" w:rsidRPr="00F73995" w:rsidRDefault="00F73995" w:rsidP="00F73995">
            <w:pPr>
              <w:rPr>
                <w:b/>
                <w:bCs/>
                <w:sz w:val="16"/>
                <w:szCs w:val="16"/>
              </w:rPr>
            </w:pPr>
          </w:p>
        </w:tc>
        <w:tc>
          <w:tcPr>
            <w:tcW w:w="2126" w:type="dxa"/>
            <w:vMerge/>
            <w:tcBorders>
              <w:top w:val="nil"/>
              <w:left w:val="single" w:sz="4" w:space="0" w:color="auto"/>
              <w:bottom w:val="single" w:sz="4" w:space="0" w:color="auto"/>
              <w:right w:val="single" w:sz="4" w:space="0" w:color="auto"/>
            </w:tcBorders>
            <w:vAlign w:val="center"/>
            <w:hideMark/>
          </w:tcPr>
          <w:p w:rsidR="00F73995" w:rsidRPr="00F73995" w:rsidRDefault="00F73995" w:rsidP="00F73995">
            <w:pPr>
              <w:rPr>
                <w:b/>
                <w:bCs/>
                <w:sz w:val="16"/>
                <w:szCs w:val="16"/>
              </w:rPr>
            </w:pPr>
          </w:p>
        </w:tc>
        <w:tc>
          <w:tcPr>
            <w:tcW w:w="2693" w:type="dxa"/>
            <w:vMerge/>
            <w:tcBorders>
              <w:top w:val="nil"/>
              <w:left w:val="single" w:sz="4" w:space="0" w:color="auto"/>
              <w:bottom w:val="single" w:sz="4" w:space="0" w:color="auto"/>
              <w:right w:val="single" w:sz="4" w:space="0" w:color="auto"/>
            </w:tcBorders>
            <w:vAlign w:val="center"/>
            <w:hideMark/>
          </w:tcPr>
          <w:p w:rsidR="00F73995" w:rsidRPr="00F73995" w:rsidRDefault="00F73995" w:rsidP="00F73995">
            <w:pPr>
              <w:rPr>
                <w:b/>
                <w:bCs/>
                <w:sz w:val="16"/>
                <w:szCs w:val="16"/>
              </w:rPr>
            </w:pPr>
          </w:p>
        </w:tc>
        <w:tc>
          <w:tcPr>
            <w:tcW w:w="2694" w:type="dxa"/>
            <w:tcBorders>
              <w:top w:val="nil"/>
              <w:left w:val="nil"/>
              <w:bottom w:val="nil"/>
              <w:right w:val="nil"/>
            </w:tcBorders>
            <w:shd w:val="clear" w:color="000000" w:fill="FFFFFF"/>
            <w:noWrap/>
            <w:vAlign w:val="bottom"/>
            <w:hideMark/>
          </w:tcPr>
          <w:p w:rsidR="00F73995" w:rsidRPr="00F73995" w:rsidRDefault="00F73995" w:rsidP="00F73995">
            <w:pPr>
              <w:rPr>
                <w:sz w:val="16"/>
                <w:szCs w:val="16"/>
              </w:rPr>
            </w:pPr>
            <w:r w:rsidRPr="00F73995">
              <w:rPr>
                <w:sz w:val="16"/>
                <w:szCs w:val="16"/>
              </w:rPr>
              <w:t> </w:t>
            </w:r>
          </w:p>
        </w:tc>
      </w:tr>
      <w:tr w:rsidR="00F73995" w:rsidRPr="00F73995" w:rsidTr="00F73995">
        <w:trPr>
          <w:trHeight w:val="51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F73995" w:rsidRPr="00F73995" w:rsidRDefault="00F73995" w:rsidP="00F73995">
            <w:pPr>
              <w:rPr>
                <w:sz w:val="16"/>
                <w:szCs w:val="16"/>
              </w:rPr>
            </w:pPr>
            <w:r w:rsidRPr="00F73995">
              <w:rPr>
                <w:sz w:val="16"/>
                <w:szCs w:val="16"/>
              </w:rPr>
              <w:t>1.</w:t>
            </w:r>
          </w:p>
        </w:tc>
        <w:tc>
          <w:tcPr>
            <w:tcW w:w="4666" w:type="dxa"/>
            <w:tcBorders>
              <w:top w:val="nil"/>
              <w:left w:val="nil"/>
              <w:bottom w:val="single" w:sz="4" w:space="0" w:color="auto"/>
              <w:right w:val="single" w:sz="4" w:space="0" w:color="auto"/>
            </w:tcBorders>
            <w:shd w:val="clear" w:color="000000" w:fill="FFFFFF"/>
            <w:hideMark/>
          </w:tcPr>
          <w:p w:rsidR="00F73995" w:rsidRPr="00F73995" w:rsidRDefault="00F73995" w:rsidP="00F73995">
            <w:pPr>
              <w:rPr>
                <w:b/>
                <w:bCs/>
                <w:sz w:val="16"/>
                <w:szCs w:val="16"/>
              </w:rPr>
            </w:pPr>
            <w:r w:rsidRPr="00F73995">
              <w:rPr>
                <w:b/>
                <w:bCs/>
                <w:sz w:val="16"/>
                <w:szCs w:val="16"/>
              </w:rPr>
              <w:t xml:space="preserve">Органы местного самоуправления муниципального образования  </w:t>
            </w:r>
            <w:proofErr w:type="spellStart"/>
            <w:r w:rsidRPr="00F73995">
              <w:rPr>
                <w:b/>
                <w:bCs/>
                <w:sz w:val="16"/>
                <w:szCs w:val="16"/>
              </w:rPr>
              <w:t>Войсковицкое</w:t>
            </w:r>
            <w:proofErr w:type="spellEnd"/>
            <w:r w:rsidRPr="00F73995">
              <w:rPr>
                <w:b/>
                <w:bCs/>
                <w:sz w:val="16"/>
                <w:szCs w:val="16"/>
              </w:rPr>
              <w:t xml:space="preserve"> сельское поселение</w:t>
            </w:r>
          </w:p>
        </w:tc>
        <w:tc>
          <w:tcPr>
            <w:tcW w:w="2436" w:type="dxa"/>
            <w:tcBorders>
              <w:top w:val="nil"/>
              <w:left w:val="nil"/>
              <w:bottom w:val="single" w:sz="4" w:space="0" w:color="auto"/>
              <w:right w:val="single" w:sz="4" w:space="0" w:color="auto"/>
            </w:tcBorders>
            <w:shd w:val="clear" w:color="000000" w:fill="FFFFFF"/>
            <w:vAlign w:val="center"/>
            <w:hideMark/>
          </w:tcPr>
          <w:p w:rsidR="00F73995" w:rsidRPr="00F73995" w:rsidRDefault="00F73995" w:rsidP="00F73995">
            <w:pPr>
              <w:jc w:val="center"/>
              <w:rPr>
                <w:sz w:val="16"/>
                <w:szCs w:val="16"/>
                <w:highlight w:val="yellow"/>
              </w:rPr>
            </w:pPr>
            <w:r w:rsidRPr="00F73995">
              <w:rPr>
                <w:sz w:val="16"/>
                <w:szCs w:val="16"/>
              </w:rPr>
              <w:t>13</w:t>
            </w:r>
          </w:p>
        </w:tc>
        <w:tc>
          <w:tcPr>
            <w:tcW w:w="2126" w:type="dxa"/>
            <w:tcBorders>
              <w:top w:val="nil"/>
              <w:left w:val="nil"/>
              <w:bottom w:val="single" w:sz="4" w:space="0" w:color="auto"/>
              <w:right w:val="single" w:sz="4" w:space="0" w:color="auto"/>
            </w:tcBorders>
            <w:shd w:val="clear" w:color="000000" w:fill="FFFFFF"/>
            <w:noWrap/>
            <w:vAlign w:val="center"/>
            <w:hideMark/>
          </w:tcPr>
          <w:p w:rsidR="00F73995" w:rsidRPr="00F73995" w:rsidRDefault="00F73995" w:rsidP="00F73995">
            <w:pPr>
              <w:jc w:val="center"/>
              <w:rPr>
                <w:sz w:val="16"/>
                <w:szCs w:val="16"/>
                <w:highlight w:val="yellow"/>
              </w:rPr>
            </w:pPr>
            <w:r w:rsidRPr="00F73995">
              <w:rPr>
                <w:sz w:val="16"/>
                <w:szCs w:val="16"/>
              </w:rPr>
              <w:t>11500,00</w:t>
            </w:r>
          </w:p>
        </w:tc>
        <w:tc>
          <w:tcPr>
            <w:tcW w:w="2693" w:type="dxa"/>
            <w:tcBorders>
              <w:top w:val="nil"/>
              <w:left w:val="nil"/>
              <w:bottom w:val="single" w:sz="4" w:space="0" w:color="auto"/>
              <w:right w:val="single" w:sz="4" w:space="0" w:color="auto"/>
            </w:tcBorders>
            <w:shd w:val="clear" w:color="000000" w:fill="FFFFFF"/>
            <w:noWrap/>
            <w:vAlign w:val="center"/>
            <w:hideMark/>
          </w:tcPr>
          <w:p w:rsidR="00F73995" w:rsidRPr="00F73995" w:rsidRDefault="00F73995" w:rsidP="00F73995">
            <w:pPr>
              <w:jc w:val="center"/>
              <w:rPr>
                <w:sz w:val="16"/>
                <w:szCs w:val="16"/>
                <w:highlight w:val="yellow"/>
              </w:rPr>
            </w:pPr>
            <w:r w:rsidRPr="00F73995">
              <w:rPr>
                <w:sz w:val="16"/>
                <w:szCs w:val="16"/>
              </w:rPr>
              <w:t>3963,55</w:t>
            </w:r>
          </w:p>
        </w:tc>
        <w:tc>
          <w:tcPr>
            <w:tcW w:w="2694" w:type="dxa"/>
            <w:tcBorders>
              <w:top w:val="nil"/>
              <w:left w:val="nil"/>
              <w:bottom w:val="nil"/>
              <w:right w:val="nil"/>
            </w:tcBorders>
            <w:shd w:val="clear" w:color="000000" w:fill="FFFFFF"/>
            <w:noWrap/>
            <w:vAlign w:val="bottom"/>
            <w:hideMark/>
          </w:tcPr>
          <w:p w:rsidR="00F73995" w:rsidRPr="00F73995" w:rsidRDefault="00F73995" w:rsidP="00F73995">
            <w:pPr>
              <w:rPr>
                <w:sz w:val="16"/>
                <w:szCs w:val="16"/>
              </w:rPr>
            </w:pPr>
            <w:r w:rsidRPr="00F73995">
              <w:rPr>
                <w:sz w:val="16"/>
                <w:szCs w:val="16"/>
              </w:rPr>
              <w:t> </w:t>
            </w:r>
          </w:p>
        </w:tc>
      </w:tr>
      <w:tr w:rsidR="00F73995" w:rsidRPr="00F73995" w:rsidTr="00F73995">
        <w:trPr>
          <w:trHeight w:val="300"/>
        </w:trPr>
        <w:tc>
          <w:tcPr>
            <w:tcW w:w="568" w:type="dxa"/>
            <w:tcBorders>
              <w:top w:val="nil"/>
              <w:left w:val="nil"/>
              <w:bottom w:val="nil"/>
              <w:right w:val="nil"/>
            </w:tcBorders>
            <w:shd w:val="clear" w:color="000000" w:fill="FFFFFF"/>
            <w:noWrap/>
            <w:vAlign w:val="bottom"/>
            <w:hideMark/>
          </w:tcPr>
          <w:p w:rsidR="00F73995" w:rsidRPr="00F73995" w:rsidRDefault="00F73995" w:rsidP="00F73995">
            <w:pPr>
              <w:rPr>
                <w:sz w:val="16"/>
                <w:szCs w:val="16"/>
              </w:rPr>
            </w:pPr>
            <w:r w:rsidRPr="00F73995">
              <w:rPr>
                <w:sz w:val="16"/>
                <w:szCs w:val="16"/>
              </w:rPr>
              <w:t> </w:t>
            </w:r>
          </w:p>
        </w:tc>
        <w:tc>
          <w:tcPr>
            <w:tcW w:w="4666" w:type="dxa"/>
            <w:tcBorders>
              <w:top w:val="nil"/>
              <w:left w:val="nil"/>
              <w:bottom w:val="nil"/>
              <w:right w:val="nil"/>
            </w:tcBorders>
            <w:shd w:val="clear" w:color="000000" w:fill="FFFFFF"/>
            <w:hideMark/>
          </w:tcPr>
          <w:p w:rsidR="00F73995" w:rsidRPr="00F73995" w:rsidRDefault="00F73995" w:rsidP="00F73995">
            <w:pPr>
              <w:rPr>
                <w:b/>
                <w:bCs/>
                <w:sz w:val="16"/>
                <w:szCs w:val="16"/>
              </w:rPr>
            </w:pPr>
            <w:r w:rsidRPr="00F73995">
              <w:rPr>
                <w:b/>
                <w:bCs/>
                <w:sz w:val="16"/>
                <w:szCs w:val="16"/>
              </w:rPr>
              <w:t> </w:t>
            </w:r>
          </w:p>
        </w:tc>
        <w:tc>
          <w:tcPr>
            <w:tcW w:w="2436" w:type="dxa"/>
            <w:tcBorders>
              <w:top w:val="nil"/>
              <w:left w:val="nil"/>
              <w:bottom w:val="nil"/>
              <w:right w:val="nil"/>
            </w:tcBorders>
            <w:shd w:val="clear" w:color="000000" w:fill="FFFFFF"/>
            <w:vAlign w:val="bottom"/>
            <w:hideMark/>
          </w:tcPr>
          <w:p w:rsidR="00F73995" w:rsidRPr="00F73995" w:rsidRDefault="00F73995" w:rsidP="00F73995">
            <w:pPr>
              <w:rPr>
                <w:sz w:val="16"/>
                <w:szCs w:val="16"/>
              </w:rPr>
            </w:pPr>
            <w:r w:rsidRPr="00F73995">
              <w:rPr>
                <w:sz w:val="16"/>
                <w:szCs w:val="16"/>
              </w:rPr>
              <w:t> </w:t>
            </w:r>
          </w:p>
        </w:tc>
        <w:tc>
          <w:tcPr>
            <w:tcW w:w="2126" w:type="dxa"/>
            <w:tcBorders>
              <w:top w:val="nil"/>
              <w:left w:val="nil"/>
              <w:bottom w:val="nil"/>
              <w:right w:val="nil"/>
            </w:tcBorders>
            <w:shd w:val="clear" w:color="000000" w:fill="FFFFFF"/>
            <w:noWrap/>
            <w:vAlign w:val="bottom"/>
            <w:hideMark/>
          </w:tcPr>
          <w:p w:rsidR="00F73995" w:rsidRPr="00F73995" w:rsidRDefault="00F73995" w:rsidP="00F73995">
            <w:pPr>
              <w:rPr>
                <w:sz w:val="16"/>
                <w:szCs w:val="16"/>
              </w:rPr>
            </w:pPr>
            <w:r w:rsidRPr="00F73995">
              <w:rPr>
                <w:sz w:val="16"/>
                <w:szCs w:val="16"/>
              </w:rPr>
              <w:t> </w:t>
            </w:r>
          </w:p>
        </w:tc>
        <w:tc>
          <w:tcPr>
            <w:tcW w:w="2693" w:type="dxa"/>
            <w:tcBorders>
              <w:top w:val="nil"/>
              <w:left w:val="nil"/>
              <w:bottom w:val="nil"/>
              <w:right w:val="nil"/>
            </w:tcBorders>
            <w:shd w:val="clear" w:color="000000" w:fill="FFFFFF"/>
            <w:noWrap/>
            <w:vAlign w:val="bottom"/>
            <w:hideMark/>
          </w:tcPr>
          <w:p w:rsidR="00F73995" w:rsidRPr="00F73995" w:rsidRDefault="00F73995" w:rsidP="00F73995">
            <w:pPr>
              <w:rPr>
                <w:sz w:val="16"/>
                <w:szCs w:val="16"/>
              </w:rPr>
            </w:pPr>
            <w:r w:rsidRPr="00F73995">
              <w:rPr>
                <w:sz w:val="16"/>
                <w:szCs w:val="16"/>
              </w:rPr>
              <w:t> </w:t>
            </w:r>
          </w:p>
        </w:tc>
        <w:tc>
          <w:tcPr>
            <w:tcW w:w="2694" w:type="dxa"/>
            <w:tcBorders>
              <w:top w:val="nil"/>
              <w:left w:val="nil"/>
              <w:bottom w:val="nil"/>
              <w:right w:val="nil"/>
            </w:tcBorders>
            <w:shd w:val="clear" w:color="000000" w:fill="FFFFFF"/>
            <w:noWrap/>
            <w:vAlign w:val="bottom"/>
            <w:hideMark/>
          </w:tcPr>
          <w:p w:rsidR="00F73995" w:rsidRPr="00F73995" w:rsidRDefault="00F73995" w:rsidP="00F73995">
            <w:pPr>
              <w:rPr>
                <w:sz w:val="16"/>
                <w:szCs w:val="16"/>
              </w:rPr>
            </w:pPr>
            <w:r w:rsidRPr="00F73995">
              <w:rPr>
                <w:sz w:val="16"/>
                <w:szCs w:val="16"/>
              </w:rPr>
              <w:t> </w:t>
            </w:r>
          </w:p>
        </w:tc>
      </w:tr>
      <w:tr w:rsidR="00F73995" w:rsidRPr="00F73995" w:rsidTr="00F73995">
        <w:trPr>
          <w:trHeight w:val="300"/>
        </w:trPr>
        <w:tc>
          <w:tcPr>
            <w:tcW w:w="15183" w:type="dxa"/>
            <w:gridSpan w:val="6"/>
            <w:tcBorders>
              <w:top w:val="single" w:sz="4" w:space="0" w:color="auto"/>
              <w:left w:val="single" w:sz="4" w:space="0" w:color="auto"/>
              <w:bottom w:val="single" w:sz="4" w:space="0" w:color="auto"/>
              <w:right w:val="single" w:sz="4" w:space="0" w:color="000000"/>
            </w:tcBorders>
            <w:shd w:val="clear" w:color="000000" w:fill="FFFFFF"/>
            <w:hideMark/>
          </w:tcPr>
          <w:p w:rsidR="00F73995" w:rsidRPr="00F73995" w:rsidRDefault="00F73995" w:rsidP="00F73995">
            <w:pPr>
              <w:rPr>
                <w:b/>
                <w:bCs/>
                <w:sz w:val="16"/>
                <w:szCs w:val="16"/>
              </w:rPr>
            </w:pPr>
            <w:r w:rsidRPr="00F73995">
              <w:rPr>
                <w:b/>
                <w:bCs/>
                <w:sz w:val="16"/>
                <w:szCs w:val="16"/>
              </w:rPr>
              <w:t xml:space="preserve">Перечислено субсидий из бюджета </w:t>
            </w:r>
            <w:proofErr w:type="spellStart"/>
            <w:r w:rsidRPr="00F73995">
              <w:rPr>
                <w:b/>
                <w:bCs/>
                <w:sz w:val="16"/>
                <w:szCs w:val="16"/>
              </w:rPr>
              <w:t>Войсковицкого</w:t>
            </w:r>
            <w:proofErr w:type="spellEnd"/>
            <w:r w:rsidRPr="00F73995">
              <w:rPr>
                <w:b/>
                <w:bCs/>
                <w:sz w:val="16"/>
                <w:szCs w:val="16"/>
              </w:rPr>
              <w:t xml:space="preserve"> сельского поселения муниципальному бюджетному учреждению культуры "</w:t>
            </w:r>
            <w:proofErr w:type="spellStart"/>
            <w:r w:rsidRPr="00F73995">
              <w:rPr>
                <w:b/>
                <w:bCs/>
                <w:sz w:val="16"/>
                <w:szCs w:val="16"/>
              </w:rPr>
              <w:t>Войсковицкий</w:t>
            </w:r>
            <w:proofErr w:type="spellEnd"/>
            <w:r w:rsidRPr="00F73995">
              <w:rPr>
                <w:b/>
                <w:bCs/>
                <w:sz w:val="16"/>
                <w:szCs w:val="16"/>
              </w:rPr>
              <w:t xml:space="preserve"> центр культуры и спорта" на содержание работников, оказывающих муниципальные услуги (работы), являющиеся  в качестве основных видов деятельности, населению согласно Муниципальному заданию  с начала текущего года </w:t>
            </w:r>
          </w:p>
        </w:tc>
      </w:tr>
      <w:tr w:rsidR="00F73995" w:rsidRPr="00F73995" w:rsidTr="00F73995">
        <w:trPr>
          <w:trHeight w:val="851"/>
        </w:trPr>
        <w:tc>
          <w:tcPr>
            <w:tcW w:w="568" w:type="dxa"/>
            <w:tcBorders>
              <w:top w:val="nil"/>
              <w:left w:val="single" w:sz="4" w:space="0" w:color="auto"/>
              <w:bottom w:val="single" w:sz="4" w:space="0" w:color="auto"/>
              <w:right w:val="nil"/>
            </w:tcBorders>
            <w:shd w:val="clear" w:color="000000" w:fill="FFFFFF"/>
            <w:vAlign w:val="center"/>
            <w:hideMark/>
          </w:tcPr>
          <w:p w:rsidR="00F73995" w:rsidRPr="00F73995" w:rsidRDefault="00F73995" w:rsidP="00F73995">
            <w:pPr>
              <w:jc w:val="center"/>
              <w:rPr>
                <w:b/>
                <w:bCs/>
                <w:sz w:val="16"/>
                <w:szCs w:val="16"/>
              </w:rPr>
            </w:pPr>
            <w:r w:rsidRPr="00F73995">
              <w:rPr>
                <w:b/>
                <w:bCs/>
                <w:sz w:val="16"/>
                <w:szCs w:val="16"/>
              </w:rPr>
              <w:t xml:space="preserve"> № </w:t>
            </w:r>
            <w:proofErr w:type="spellStart"/>
            <w:proofErr w:type="gramStart"/>
            <w:r w:rsidRPr="00F73995">
              <w:rPr>
                <w:b/>
                <w:bCs/>
                <w:sz w:val="16"/>
                <w:szCs w:val="16"/>
              </w:rPr>
              <w:t>п</w:t>
            </w:r>
            <w:proofErr w:type="spellEnd"/>
            <w:proofErr w:type="gramEnd"/>
            <w:r w:rsidRPr="00F73995">
              <w:rPr>
                <w:b/>
                <w:bCs/>
                <w:sz w:val="16"/>
                <w:szCs w:val="16"/>
              </w:rPr>
              <w:t>/</w:t>
            </w:r>
            <w:proofErr w:type="spellStart"/>
            <w:r w:rsidRPr="00F73995">
              <w:rPr>
                <w:b/>
                <w:bCs/>
                <w:sz w:val="16"/>
                <w:szCs w:val="16"/>
              </w:rPr>
              <w:t>п</w:t>
            </w:r>
            <w:proofErr w:type="spellEnd"/>
          </w:p>
        </w:tc>
        <w:tc>
          <w:tcPr>
            <w:tcW w:w="4666" w:type="dxa"/>
            <w:tcBorders>
              <w:top w:val="nil"/>
              <w:left w:val="single" w:sz="4" w:space="0" w:color="auto"/>
              <w:bottom w:val="single" w:sz="4" w:space="0" w:color="auto"/>
              <w:right w:val="single" w:sz="4" w:space="0" w:color="auto"/>
            </w:tcBorders>
            <w:shd w:val="clear" w:color="000000" w:fill="FFFFFF"/>
            <w:vAlign w:val="center"/>
            <w:hideMark/>
          </w:tcPr>
          <w:p w:rsidR="00F73995" w:rsidRPr="00F73995" w:rsidRDefault="00F73995" w:rsidP="00F73995">
            <w:pPr>
              <w:jc w:val="center"/>
              <w:rPr>
                <w:b/>
                <w:bCs/>
                <w:sz w:val="16"/>
                <w:szCs w:val="16"/>
              </w:rPr>
            </w:pPr>
            <w:r w:rsidRPr="00F73995">
              <w:rPr>
                <w:b/>
                <w:bCs/>
                <w:sz w:val="16"/>
                <w:szCs w:val="16"/>
              </w:rPr>
              <w:t>Показатели</w:t>
            </w:r>
          </w:p>
        </w:tc>
        <w:tc>
          <w:tcPr>
            <w:tcW w:w="2436" w:type="dxa"/>
            <w:tcBorders>
              <w:top w:val="nil"/>
              <w:left w:val="nil"/>
              <w:bottom w:val="single" w:sz="4" w:space="0" w:color="auto"/>
              <w:right w:val="single" w:sz="4" w:space="0" w:color="auto"/>
            </w:tcBorders>
            <w:shd w:val="clear" w:color="000000" w:fill="FFFFFF"/>
            <w:hideMark/>
          </w:tcPr>
          <w:p w:rsidR="00F73995" w:rsidRPr="00F73995" w:rsidRDefault="00F73995" w:rsidP="00F73995">
            <w:pPr>
              <w:jc w:val="center"/>
              <w:rPr>
                <w:b/>
                <w:bCs/>
                <w:sz w:val="16"/>
                <w:szCs w:val="16"/>
              </w:rPr>
            </w:pPr>
            <w:r w:rsidRPr="00F73995">
              <w:rPr>
                <w:b/>
                <w:bCs/>
                <w:sz w:val="16"/>
                <w:szCs w:val="16"/>
              </w:rPr>
              <w:t>Фактическая численность на 01.07.2022 (чел.)</w:t>
            </w:r>
          </w:p>
        </w:tc>
        <w:tc>
          <w:tcPr>
            <w:tcW w:w="2126" w:type="dxa"/>
            <w:tcBorders>
              <w:top w:val="nil"/>
              <w:left w:val="nil"/>
              <w:bottom w:val="single" w:sz="4" w:space="0" w:color="auto"/>
              <w:right w:val="single" w:sz="4" w:space="0" w:color="auto"/>
            </w:tcBorders>
            <w:shd w:val="clear" w:color="000000" w:fill="FFFFFF"/>
            <w:hideMark/>
          </w:tcPr>
          <w:p w:rsidR="00F73995" w:rsidRPr="00F73995" w:rsidRDefault="00F73995" w:rsidP="00F73995">
            <w:pPr>
              <w:jc w:val="center"/>
              <w:rPr>
                <w:b/>
                <w:bCs/>
                <w:sz w:val="16"/>
                <w:szCs w:val="16"/>
              </w:rPr>
            </w:pPr>
            <w:r w:rsidRPr="00F73995">
              <w:rPr>
                <w:b/>
                <w:bCs/>
                <w:sz w:val="16"/>
                <w:szCs w:val="16"/>
              </w:rPr>
              <w:t>Бюджетные обязательства на 2022 год</w:t>
            </w:r>
          </w:p>
        </w:tc>
        <w:tc>
          <w:tcPr>
            <w:tcW w:w="2693" w:type="dxa"/>
            <w:tcBorders>
              <w:top w:val="nil"/>
              <w:left w:val="nil"/>
              <w:bottom w:val="single" w:sz="4" w:space="0" w:color="auto"/>
              <w:right w:val="single" w:sz="4" w:space="0" w:color="auto"/>
            </w:tcBorders>
            <w:shd w:val="clear" w:color="000000" w:fill="FFFFFF"/>
            <w:hideMark/>
          </w:tcPr>
          <w:p w:rsidR="00F73995" w:rsidRPr="00F73995" w:rsidRDefault="00F73995" w:rsidP="00F73995">
            <w:pPr>
              <w:jc w:val="center"/>
              <w:rPr>
                <w:b/>
                <w:bCs/>
                <w:sz w:val="16"/>
                <w:szCs w:val="16"/>
              </w:rPr>
            </w:pPr>
            <w:r w:rsidRPr="00F73995">
              <w:rPr>
                <w:b/>
                <w:bCs/>
                <w:sz w:val="16"/>
                <w:szCs w:val="16"/>
              </w:rPr>
              <w:t>Перечислено субсидий на оплату труда  за 1 полугодие 2022г</w:t>
            </w:r>
          </w:p>
        </w:tc>
        <w:tc>
          <w:tcPr>
            <w:tcW w:w="2694" w:type="dxa"/>
            <w:tcBorders>
              <w:top w:val="nil"/>
              <w:left w:val="nil"/>
              <w:bottom w:val="single" w:sz="4" w:space="0" w:color="auto"/>
              <w:right w:val="single" w:sz="4" w:space="0" w:color="auto"/>
            </w:tcBorders>
            <w:shd w:val="clear" w:color="000000" w:fill="FFFFFF"/>
            <w:hideMark/>
          </w:tcPr>
          <w:p w:rsidR="00F73995" w:rsidRPr="00F73995" w:rsidRDefault="00F73995" w:rsidP="00F73995">
            <w:pPr>
              <w:jc w:val="center"/>
              <w:rPr>
                <w:b/>
                <w:bCs/>
                <w:sz w:val="16"/>
                <w:szCs w:val="16"/>
              </w:rPr>
            </w:pPr>
            <w:r w:rsidRPr="00F73995">
              <w:rPr>
                <w:b/>
                <w:bCs/>
                <w:sz w:val="16"/>
                <w:szCs w:val="16"/>
              </w:rPr>
              <w:t>Кассовый расход полученных субсидий на оплату труда  за 1 полугодие 2022 года</w:t>
            </w:r>
          </w:p>
        </w:tc>
      </w:tr>
      <w:tr w:rsidR="00F73995" w:rsidRPr="00F73995" w:rsidTr="00F73995">
        <w:trPr>
          <w:trHeight w:val="76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F73995" w:rsidRPr="00F73995" w:rsidRDefault="00F73995" w:rsidP="00F73995">
            <w:pPr>
              <w:rPr>
                <w:sz w:val="16"/>
                <w:szCs w:val="16"/>
              </w:rPr>
            </w:pPr>
            <w:r w:rsidRPr="00F73995">
              <w:rPr>
                <w:sz w:val="16"/>
                <w:szCs w:val="16"/>
              </w:rPr>
              <w:lastRenderedPageBreak/>
              <w:t>2.</w:t>
            </w:r>
          </w:p>
        </w:tc>
        <w:tc>
          <w:tcPr>
            <w:tcW w:w="4666" w:type="dxa"/>
            <w:tcBorders>
              <w:top w:val="nil"/>
              <w:left w:val="nil"/>
              <w:bottom w:val="single" w:sz="4" w:space="0" w:color="auto"/>
              <w:right w:val="single" w:sz="4" w:space="0" w:color="auto"/>
            </w:tcBorders>
            <w:shd w:val="clear" w:color="000000" w:fill="FFFFFF"/>
            <w:vAlign w:val="center"/>
            <w:hideMark/>
          </w:tcPr>
          <w:p w:rsidR="00F73995" w:rsidRPr="00F73995" w:rsidRDefault="00F73995" w:rsidP="00F73995">
            <w:pPr>
              <w:jc w:val="center"/>
              <w:rPr>
                <w:b/>
                <w:bCs/>
                <w:sz w:val="16"/>
                <w:szCs w:val="16"/>
              </w:rPr>
            </w:pPr>
            <w:r w:rsidRPr="00F73995">
              <w:rPr>
                <w:b/>
                <w:bCs/>
                <w:sz w:val="16"/>
                <w:szCs w:val="16"/>
              </w:rPr>
              <w:t xml:space="preserve">Работники муниципальных бюджетных  учреждений муниципального образования </w:t>
            </w:r>
            <w:proofErr w:type="spellStart"/>
            <w:r w:rsidRPr="00F73995">
              <w:rPr>
                <w:b/>
                <w:bCs/>
                <w:sz w:val="16"/>
                <w:szCs w:val="16"/>
              </w:rPr>
              <w:t>Войсковицкое</w:t>
            </w:r>
            <w:proofErr w:type="spellEnd"/>
            <w:r w:rsidRPr="00F73995">
              <w:rPr>
                <w:b/>
                <w:bCs/>
                <w:sz w:val="16"/>
                <w:szCs w:val="16"/>
              </w:rPr>
              <w:t xml:space="preserve"> сельское поселение, в том числе:</w:t>
            </w:r>
          </w:p>
        </w:tc>
        <w:tc>
          <w:tcPr>
            <w:tcW w:w="2436" w:type="dxa"/>
            <w:tcBorders>
              <w:top w:val="nil"/>
              <w:left w:val="nil"/>
              <w:bottom w:val="single" w:sz="4" w:space="0" w:color="auto"/>
              <w:right w:val="single" w:sz="4" w:space="0" w:color="auto"/>
            </w:tcBorders>
            <w:shd w:val="clear" w:color="000000" w:fill="FFFFFF"/>
            <w:noWrap/>
            <w:vAlign w:val="center"/>
            <w:hideMark/>
          </w:tcPr>
          <w:p w:rsidR="00F73995" w:rsidRPr="00F73995" w:rsidRDefault="00F73995" w:rsidP="00F73995">
            <w:pPr>
              <w:jc w:val="center"/>
              <w:rPr>
                <w:sz w:val="16"/>
                <w:szCs w:val="16"/>
              </w:rPr>
            </w:pPr>
            <w:r w:rsidRPr="00F73995">
              <w:rPr>
                <w:sz w:val="16"/>
                <w:szCs w:val="16"/>
              </w:rPr>
              <w:t>19</w:t>
            </w:r>
          </w:p>
        </w:tc>
        <w:tc>
          <w:tcPr>
            <w:tcW w:w="2126" w:type="dxa"/>
            <w:tcBorders>
              <w:top w:val="nil"/>
              <w:left w:val="nil"/>
              <w:bottom w:val="single" w:sz="4" w:space="0" w:color="auto"/>
              <w:right w:val="single" w:sz="4" w:space="0" w:color="auto"/>
            </w:tcBorders>
            <w:shd w:val="clear" w:color="000000" w:fill="FFFFFF"/>
            <w:noWrap/>
            <w:vAlign w:val="center"/>
            <w:hideMark/>
          </w:tcPr>
          <w:p w:rsidR="00F73995" w:rsidRPr="00F73995" w:rsidRDefault="00F73995" w:rsidP="00F73995">
            <w:pPr>
              <w:jc w:val="center"/>
              <w:rPr>
                <w:sz w:val="16"/>
                <w:szCs w:val="16"/>
              </w:rPr>
            </w:pPr>
            <w:r w:rsidRPr="00F73995">
              <w:rPr>
                <w:sz w:val="16"/>
                <w:szCs w:val="16"/>
              </w:rPr>
              <w:t>8584,8</w:t>
            </w:r>
          </w:p>
        </w:tc>
        <w:tc>
          <w:tcPr>
            <w:tcW w:w="2693" w:type="dxa"/>
            <w:tcBorders>
              <w:top w:val="nil"/>
              <w:left w:val="nil"/>
              <w:bottom w:val="single" w:sz="4" w:space="0" w:color="auto"/>
              <w:right w:val="single" w:sz="4" w:space="0" w:color="auto"/>
            </w:tcBorders>
            <w:shd w:val="clear" w:color="000000" w:fill="FFFFFF"/>
            <w:noWrap/>
            <w:vAlign w:val="center"/>
            <w:hideMark/>
          </w:tcPr>
          <w:p w:rsidR="00F73995" w:rsidRPr="00F73995" w:rsidRDefault="00F73995" w:rsidP="00F73995">
            <w:pPr>
              <w:jc w:val="center"/>
              <w:rPr>
                <w:sz w:val="16"/>
                <w:szCs w:val="16"/>
              </w:rPr>
            </w:pPr>
            <w:r w:rsidRPr="00F73995">
              <w:rPr>
                <w:sz w:val="16"/>
                <w:szCs w:val="16"/>
              </w:rPr>
              <w:t>5542,3</w:t>
            </w:r>
          </w:p>
        </w:tc>
        <w:tc>
          <w:tcPr>
            <w:tcW w:w="2694" w:type="dxa"/>
            <w:tcBorders>
              <w:top w:val="nil"/>
              <w:left w:val="nil"/>
              <w:bottom w:val="single" w:sz="4" w:space="0" w:color="auto"/>
              <w:right w:val="single" w:sz="4" w:space="0" w:color="auto"/>
            </w:tcBorders>
            <w:shd w:val="clear" w:color="000000" w:fill="FFFFFF"/>
            <w:noWrap/>
            <w:vAlign w:val="center"/>
            <w:hideMark/>
          </w:tcPr>
          <w:p w:rsidR="00F73995" w:rsidRPr="00F73995" w:rsidRDefault="00F73995" w:rsidP="00F73995">
            <w:pPr>
              <w:jc w:val="center"/>
              <w:rPr>
                <w:sz w:val="16"/>
                <w:szCs w:val="16"/>
              </w:rPr>
            </w:pPr>
            <w:r w:rsidRPr="00F73995">
              <w:rPr>
                <w:sz w:val="16"/>
                <w:szCs w:val="16"/>
              </w:rPr>
              <w:t>4047,6</w:t>
            </w:r>
          </w:p>
        </w:tc>
      </w:tr>
      <w:tr w:rsidR="00F73995" w:rsidRPr="00F73995" w:rsidTr="00F73995">
        <w:trPr>
          <w:trHeight w:val="55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F73995" w:rsidRPr="00F73995" w:rsidRDefault="00F73995" w:rsidP="00F73995">
            <w:pPr>
              <w:rPr>
                <w:sz w:val="16"/>
                <w:szCs w:val="16"/>
              </w:rPr>
            </w:pPr>
            <w:r w:rsidRPr="00F73995">
              <w:rPr>
                <w:sz w:val="16"/>
                <w:szCs w:val="16"/>
              </w:rPr>
              <w:t>2.1</w:t>
            </w:r>
          </w:p>
        </w:tc>
        <w:tc>
          <w:tcPr>
            <w:tcW w:w="4666" w:type="dxa"/>
            <w:tcBorders>
              <w:top w:val="nil"/>
              <w:left w:val="nil"/>
              <w:bottom w:val="single" w:sz="4" w:space="0" w:color="auto"/>
              <w:right w:val="single" w:sz="4" w:space="0" w:color="auto"/>
            </w:tcBorders>
            <w:shd w:val="clear" w:color="000000" w:fill="FFFFFF"/>
            <w:vAlign w:val="center"/>
            <w:hideMark/>
          </w:tcPr>
          <w:p w:rsidR="00F73995" w:rsidRPr="00F73995" w:rsidRDefault="00F73995" w:rsidP="00F73995">
            <w:pPr>
              <w:jc w:val="center"/>
              <w:rPr>
                <w:sz w:val="16"/>
                <w:szCs w:val="16"/>
              </w:rPr>
            </w:pPr>
            <w:r w:rsidRPr="00F73995">
              <w:rPr>
                <w:sz w:val="16"/>
                <w:szCs w:val="16"/>
              </w:rPr>
              <w:t>Работники учреждений культуры</w:t>
            </w:r>
          </w:p>
        </w:tc>
        <w:tc>
          <w:tcPr>
            <w:tcW w:w="2436" w:type="dxa"/>
            <w:tcBorders>
              <w:top w:val="nil"/>
              <w:left w:val="nil"/>
              <w:bottom w:val="single" w:sz="4" w:space="0" w:color="auto"/>
              <w:right w:val="single" w:sz="4" w:space="0" w:color="auto"/>
            </w:tcBorders>
            <w:shd w:val="clear" w:color="000000" w:fill="FFFFFF"/>
            <w:vAlign w:val="center"/>
            <w:hideMark/>
          </w:tcPr>
          <w:p w:rsidR="00F73995" w:rsidRPr="00F73995" w:rsidRDefault="00F73995" w:rsidP="00F73995">
            <w:pPr>
              <w:jc w:val="center"/>
              <w:rPr>
                <w:sz w:val="16"/>
                <w:szCs w:val="16"/>
              </w:rPr>
            </w:pPr>
            <w:r w:rsidRPr="00F73995">
              <w:rPr>
                <w:sz w:val="16"/>
                <w:szCs w:val="16"/>
              </w:rPr>
              <w:t>14</w:t>
            </w:r>
          </w:p>
        </w:tc>
        <w:tc>
          <w:tcPr>
            <w:tcW w:w="2126" w:type="dxa"/>
            <w:tcBorders>
              <w:top w:val="nil"/>
              <w:left w:val="nil"/>
              <w:bottom w:val="single" w:sz="4" w:space="0" w:color="auto"/>
              <w:right w:val="single" w:sz="4" w:space="0" w:color="auto"/>
            </w:tcBorders>
            <w:shd w:val="clear" w:color="000000" w:fill="FFFFFF"/>
            <w:noWrap/>
            <w:vAlign w:val="center"/>
            <w:hideMark/>
          </w:tcPr>
          <w:p w:rsidR="00F73995" w:rsidRPr="00F73995" w:rsidRDefault="00F73995" w:rsidP="00F73995">
            <w:pPr>
              <w:jc w:val="center"/>
              <w:rPr>
                <w:sz w:val="16"/>
                <w:szCs w:val="16"/>
              </w:rPr>
            </w:pPr>
            <w:r w:rsidRPr="00F73995">
              <w:rPr>
                <w:sz w:val="16"/>
                <w:szCs w:val="16"/>
              </w:rPr>
              <w:t>7668,5</w:t>
            </w:r>
          </w:p>
        </w:tc>
        <w:tc>
          <w:tcPr>
            <w:tcW w:w="2693" w:type="dxa"/>
            <w:tcBorders>
              <w:top w:val="nil"/>
              <w:left w:val="nil"/>
              <w:bottom w:val="single" w:sz="4" w:space="0" w:color="auto"/>
              <w:right w:val="single" w:sz="4" w:space="0" w:color="auto"/>
            </w:tcBorders>
            <w:shd w:val="clear" w:color="000000" w:fill="FFFFFF"/>
            <w:noWrap/>
            <w:vAlign w:val="center"/>
            <w:hideMark/>
          </w:tcPr>
          <w:p w:rsidR="00F73995" w:rsidRPr="00F73995" w:rsidRDefault="00F73995" w:rsidP="00F73995">
            <w:pPr>
              <w:jc w:val="center"/>
              <w:rPr>
                <w:sz w:val="16"/>
                <w:szCs w:val="16"/>
              </w:rPr>
            </w:pPr>
            <w:r w:rsidRPr="00F73995">
              <w:rPr>
                <w:sz w:val="16"/>
                <w:szCs w:val="16"/>
              </w:rPr>
              <w:t>4955,9</w:t>
            </w:r>
          </w:p>
        </w:tc>
        <w:tc>
          <w:tcPr>
            <w:tcW w:w="2694" w:type="dxa"/>
            <w:tcBorders>
              <w:top w:val="nil"/>
              <w:left w:val="nil"/>
              <w:bottom w:val="single" w:sz="4" w:space="0" w:color="auto"/>
              <w:right w:val="single" w:sz="4" w:space="0" w:color="auto"/>
            </w:tcBorders>
            <w:shd w:val="clear" w:color="000000" w:fill="FFFFFF"/>
            <w:noWrap/>
            <w:vAlign w:val="center"/>
            <w:hideMark/>
          </w:tcPr>
          <w:p w:rsidR="00F73995" w:rsidRPr="00F73995" w:rsidRDefault="00F73995" w:rsidP="00F73995">
            <w:pPr>
              <w:jc w:val="center"/>
              <w:rPr>
                <w:sz w:val="16"/>
                <w:szCs w:val="16"/>
              </w:rPr>
            </w:pPr>
            <w:r w:rsidRPr="00F73995">
              <w:rPr>
                <w:sz w:val="16"/>
                <w:szCs w:val="16"/>
              </w:rPr>
              <w:t>3655,1</w:t>
            </w:r>
          </w:p>
        </w:tc>
      </w:tr>
      <w:tr w:rsidR="00F73995" w:rsidRPr="00F73995" w:rsidTr="00F73995">
        <w:trPr>
          <w:trHeight w:val="102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F73995" w:rsidRPr="00F73995" w:rsidRDefault="00F73995" w:rsidP="00F73995">
            <w:pPr>
              <w:rPr>
                <w:sz w:val="16"/>
                <w:szCs w:val="16"/>
              </w:rPr>
            </w:pPr>
            <w:r w:rsidRPr="00F73995">
              <w:rPr>
                <w:sz w:val="16"/>
                <w:szCs w:val="16"/>
              </w:rPr>
              <w:t>2.2</w:t>
            </w:r>
          </w:p>
        </w:tc>
        <w:tc>
          <w:tcPr>
            <w:tcW w:w="4666" w:type="dxa"/>
            <w:tcBorders>
              <w:top w:val="nil"/>
              <w:left w:val="nil"/>
              <w:bottom w:val="single" w:sz="4" w:space="0" w:color="auto"/>
              <w:right w:val="single" w:sz="4" w:space="0" w:color="auto"/>
            </w:tcBorders>
            <w:shd w:val="clear" w:color="000000" w:fill="FFFFFF"/>
            <w:vAlign w:val="center"/>
            <w:hideMark/>
          </w:tcPr>
          <w:p w:rsidR="00F73995" w:rsidRPr="00F73995" w:rsidRDefault="00F73995" w:rsidP="00F73995">
            <w:pPr>
              <w:jc w:val="center"/>
              <w:rPr>
                <w:sz w:val="16"/>
                <w:szCs w:val="16"/>
              </w:rPr>
            </w:pPr>
            <w:r w:rsidRPr="00F73995">
              <w:rPr>
                <w:sz w:val="16"/>
                <w:szCs w:val="16"/>
              </w:rPr>
              <w:t>Содержание тренеров, техперсонала  спортивных клубов при МБУК "</w:t>
            </w:r>
            <w:proofErr w:type="spellStart"/>
            <w:r w:rsidRPr="00F73995">
              <w:rPr>
                <w:sz w:val="16"/>
                <w:szCs w:val="16"/>
              </w:rPr>
              <w:t>Войсковицкий</w:t>
            </w:r>
            <w:proofErr w:type="spellEnd"/>
            <w:r w:rsidRPr="00F73995">
              <w:rPr>
                <w:sz w:val="16"/>
                <w:szCs w:val="16"/>
              </w:rPr>
              <w:t xml:space="preserve"> центр культуры и спорта" (по договорам гражданско-правового характера)</w:t>
            </w:r>
          </w:p>
        </w:tc>
        <w:tc>
          <w:tcPr>
            <w:tcW w:w="2436" w:type="dxa"/>
            <w:tcBorders>
              <w:top w:val="nil"/>
              <w:left w:val="nil"/>
              <w:bottom w:val="single" w:sz="4" w:space="0" w:color="auto"/>
              <w:right w:val="single" w:sz="4" w:space="0" w:color="auto"/>
            </w:tcBorders>
            <w:shd w:val="clear" w:color="000000" w:fill="FFFFFF"/>
            <w:vAlign w:val="center"/>
            <w:hideMark/>
          </w:tcPr>
          <w:p w:rsidR="00F73995" w:rsidRPr="00F73995" w:rsidRDefault="00F73995" w:rsidP="00F73995">
            <w:pPr>
              <w:jc w:val="center"/>
              <w:rPr>
                <w:sz w:val="16"/>
                <w:szCs w:val="16"/>
              </w:rPr>
            </w:pPr>
            <w:r w:rsidRPr="00F73995">
              <w:rPr>
                <w:sz w:val="16"/>
                <w:szCs w:val="16"/>
              </w:rPr>
              <w:t>5</w:t>
            </w:r>
          </w:p>
        </w:tc>
        <w:tc>
          <w:tcPr>
            <w:tcW w:w="2126" w:type="dxa"/>
            <w:tcBorders>
              <w:top w:val="nil"/>
              <w:left w:val="nil"/>
              <w:bottom w:val="single" w:sz="4" w:space="0" w:color="auto"/>
              <w:right w:val="single" w:sz="4" w:space="0" w:color="auto"/>
            </w:tcBorders>
            <w:shd w:val="clear" w:color="000000" w:fill="FFFFFF"/>
            <w:noWrap/>
            <w:vAlign w:val="center"/>
            <w:hideMark/>
          </w:tcPr>
          <w:p w:rsidR="00F73995" w:rsidRPr="00F73995" w:rsidRDefault="00F73995" w:rsidP="00F73995">
            <w:pPr>
              <w:jc w:val="center"/>
              <w:rPr>
                <w:sz w:val="16"/>
                <w:szCs w:val="16"/>
              </w:rPr>
            </w:pPr>
            <w:r w:rsidRPr="00F73995">
              <w:rPr>
                <w:sz w:val="16"/>
                <w:szCs w:val="16"/>
              </w:rPr>
              <w:t>916,5</w:t>
            </w:r>
          </w:p>
        </w:tc>
        <w:tc>
          <w:tcPr>
            <w:tcW w:w="2693" w:type="dxa"/>
            <w:tcBorders>
              <w:top w:val="nil"/>
              <w:left w:val="nil"/>
              <w:bottom w:val="single" w:sz="4" w:space="0" w:color="auto"/>
              <w:right w:val="single" w:sz="4" w:space="0" w:color="auto"/>
            </w:tcBorders>
            <w:shd w:val="clear" w:color="000000" w:fill="FFFFFF"/>
            <w:noWrap/>
            <w:vAlign w:val="center"/>
            <w:hideMark/>
          </w:tcPr>
          <w:p w:rsidR="00F73995" w:rsidRPr="00F73995" w:rsidRDefault="00F73995" w:rsidP="00F73995">
            <w:pPr>
              <w:jc w:val="center"/>
              <w:rPr>
                <w:sz w:val="16"/>
                <w:szCs w:val="16"/>
              </w:rPr>
            </w:pPr>
            <w:r w:rsidRPr="00F73995">
              <w:rPr>
                <w:sz w:val="16"/>
                <w:szCs w:val="16"/>
              </w:rPr>
              <w:t>586,4</w:t>
            </w:r>
          </w:p>
        </w:tc>
        <w:tc>
          <w:tcPr>
            <w:tcW w:w="2694" w:type="dxa"/>
            <w:tcBorders>
              <w:top w:val="nil"/>
              <w:left w:val="nil"/>
              <w:bottom w:val="single" w:sz="4" w:space="0" w:color="auto"/>
              <w:right w:val="single" w:sz="4" w:space="0" w:color="auto"/>
            </w:tcBorders>
            <w:shd w:val="clear" w:color="000000" w:fill="FFFFFF"/>
            <w:noWrap/>
            <w:vAlign w:val="center"/>
            <w:hideMark/>
          </w:tcPr>
          <w:p w:rsidR="00F73995" w:rsidRPr="00F73995" w:rsidRDefault="00F73995" w:rsidP="00F73995">
            <w:pPr>
              <w:jc w:val="center"/>
              <w:rPr>
                <w:sz w:val="16"/>
                <w:szCs w:val="16"/>
              </w:rPr>
            </w:pPr>
            <w:r w:rsidRPr="00F73995">
              <w:rPr>
                <w:sz w:val="16"/>
                <w:szCs w:val="16"/>
              </w:rPr>
              <w:t>392,5</w:t>
            </w:r>
          </w:p>
        </w:tc>
      </w:tr>
    </w:tbl>
    <w:p w:rsidR="00F73995" w:rsidRPr="00F73995" w:rsidRDefault="00F73995" w:rsidP="00F73995">
      <w:pPr>
        <w:rPr>
          <w:sz w:val="16"/>
          <w:szCs w:val="16"/>
        </w:rPr>
      </w:pPr>
      <w:r w:rsidRPr="00F73995">
        <w:rPr>
          <w:sz w:val="16"/>
          <w:szCs w:val="16"/>
        </w:rPr>
        <w:t xml:space="preserve"> </w:t>
      </w:r>
    </w:p>
    <w:p w:rsidR="00F73995" w:rsidRPr="00F73995" w:rsidRDefault="00F73995" w:rsidP="00F73995">
      <w:pPr>
        <w:jc w:val="right"/>
        <w:rPr>
          <w:b/>
          <w:bCs/>
          <w:sz w:val="16"/>
          <w:szCs w:val="16"/>
        </w:rPr>
      </w:pPr>
    </w:p>
    <w:p w:rsidR="00F73995" w:rsidRPr="00F73995" w:rsidRDefault="00F73995" w:rsidP="00F73995">
      <w:pPr>
        <w:jc w:val="right"/>
        <w:rPr>
          <w:b/>
          <w:bCs/>
          <w:sz w:val="16"/>
          <w:szCs w:val="16"/>
        </w:rPr>
      </w:pPr>
      <w:r w:rsidRPr="00F73995">
        <w:rPr>
          <w:b/>
          <w:bCs/>
          <w:sz w:val="16"/>
          <w:szCs w:val="16"/>
        </w:rPr>
        <w:t>Приложение 8</w:t>
      </w:r>
    </w:p>
    <w:p w:rsidR="00F73995" w:rsidRPr="00F73995" w:rsidRDefault="00F73995" w:rsidP="00F73995">
      <w:pPr>
        <w:jc w:val="right"/>
        <w:rPr>
          <w:sz w:val="16"/>
          <w:szCs w:val="16"/>
        </w:rPr>
      </w:pPr>
      <w:r w:rsidRPr="00F73995">
        <w:rPr>
          <w:sz w:val="16"/>
          <w:szCs w:val="16"/>
        </w:rPr>
        <w:t xml:space="preserve">к Отчету об исполнении  бюджета </w:t>
      </w:r>
    </w:p>
    <w:p w:rsidR="00F73995" w:rsidRPr="00F73995" w:rsidRDefault="00F73995" w:rsidP="00F73995">
      <w:pPr>
        <w:jc w:val="center"/>
        <w:rPr>
          <w:sz w:val="16"/>
          <w:szCs w:val="16"/>
        </w:rPr>
      </w:pPr>
      <w:r w:rsidRPr="00F73995">
        <w:rPr>
          <w:sz w:val="16"/>
          <w:szCs w:val="16"/>
        </w:rPr>
        <w:t xml:space="preserve">МО </w:t>
      </w:r>
      <w:proofErr w:type="spellStart"/>
      <w:r w:rsidRPr="00F73995">
        <w:rPr>
          <w:sz w:val="16"/>
          <w:szCs w:val="16"/>
        </w:rPr>
        <w:t>Войсковицкое</w:t>
      </w:r>
      <w:proofErr w:type="spellEnd"/>
      <w:r w:rsidRPr="00F73995">
        <w:rPr>
          <w:sz w:val="16"/>
          <w:szCs w:val="16"/>
        </w:rPr>
        <w:t xml:space="preserve"> сельское поселение</w:t>
      </w:r>
    </w:p>
    <w:p w:rsidR="00F73995" w:rsidRPr="00F73995" w:rsidRDefault="00F73995" w:rsidP="00F73995">
      <w:pPr>
        <w:jc w:val="center"/>
        <w:rPr>
          <w:b/>
          <w:sz w:val="16"/>
          <w:szCs w:val="16"/>
        </w:rPr>
      </w:pPr>
      <w:r w:rsidRPr="00F73995">
        <w:rPr>
          <w:sz w:val="16"/>
          <w:szCs w:val="16"/>
        </w:rPr>
        <w:t>за 1 полугодие  2022 года</w:t>
      </w:r>
    </w:p>
    <w:p w:rsidR="00F73995" w:rsidRPr="00F73995" w:rsidRDefault="00F73995" w:rsidP="00F73995">
      <w:pPr>
        <w:pStyle w:val="a9"/>
        <w:ind w:left="6372" w:firstLine="708"/>
        <w:jc w:val="center"/>
        <w:rPr>
          <w:rFonts w:ascii="Times New Roman" w:hAnsi="Times New Roman" w:cs="Times New Roman"/>
          <w:sz w:val="16"/>
          <w:szCs w:val="16"/>
        </w:rPr>
      </w:pPr>
    </w:p>
    <w:p w:rsidR="00F73995" w:rsidRPr="00F73995" w:rsidRDefault="00F73995" w:rsidP="00F73995">
      <w:pPr>
        <w:pStyle w:val="a9"/>
        <w:jc w:val="center"/>
        <w:rPr>
          <w:rFonts w:ascii="Times New Roman" w:hAnsi="Times New Roman" w:cs="Times New Roman"/>
          <w:sz w:val="16"/>
          <w:szCs w:val="16"/>
        </w:rPr>
      </w:pPr>
      <w:r w:rsidRPr="00F73995">
        <w:rPr>
          <w:rFonts w:ascii="Times New Roman" w:hAnsi="Times New Roman" w:cs="Times New Roman"/>
          <w:sz w:val="16"/>
          <w:szCs w:val="16"/>
        </w:rPr>
        <w:t>О   Т   Ч   Е   Т</w:t>
      </w:r>
    </w:p>
    <w:p w:rsidR="00F73995" w:rsidRPr="00F73995" w:rsidRDefault="00F73995" w:rsidP="00F73995">
      <w:pPr>
        <w:pStyle w:val="a9"/>
        <w:jc w:val="center"/>
        <w:rPr>
          <w:rFonts w:ascii="Times New Roman" w:hAnsi="Times New Roman" w:cs="Times New Roman"/>
          <w:sz w:val="16"/>
          <w:szCs w:val="16"/>
        </w:rPr>
      </w:pPr>
    </w:p>
    <w:p w:rsidR="00F73995" w:rsidRPr="00F73995" w:rsidRDefault="00F73995" w:rsidP="00F73995">
      <w:pPr>
        <w:pStyle w:val="aa"/>
        <w:spacing w:after="0"/>
        <w:jc w:val="center"/>
        <w:rPr>
          <w:sz w:val="16"/>
          <w:szCs w:val="16"/>
        </w:rPr>
      </w:pPr>
      <w:r w:rsidRPr="00F73995">
        <w:rPr>
          <w:sz w:val="16"/>
          <w:szCs w:val="16"/>
        </w:rPr>
        <w:t xml:space="preserve">об использовании средств по подразделу  0111 «Резервные фонды» администрации </w:t>
      </w:r>
      <w:proofErr w:type="spellStart"/>
      <w:r w:rsidRPr="00F73995">
        <w:rPr>
          <w:sz w:val="16"/>
          <w:szCs w:val="16"/>
        </w:rPr>
        <w:t>Войсковицкого</w:t>
      </w:r>
      <w:proofErr w:type="spellEnd"/>
      <w:r w:rsidRPr="00F73995">
        <w:rPr>
          <w:sz w:val="16"/>
          <w:szCs w:val="16"/>
        </w:rPr>
        <w:t xml:space="preserve"> сельского поселения</w:t>
      </w:r>
    </w:p>
    <w:p w:rsidR="00F73995" w:rsidRPr="00F73995" w:rsidRDefault="00F73995" w:rsidP="00F73995">
      <w:pPr>
        <w:pStyle w:val="aa"/>
        <w:spacing w:after="0"/>
        <w:jc w:val="center"/>
        <w:rPr>
          <w:sz w:val="16"/>
          <w:szCs w:val="16"/>
        </w:rPr>
      </w:pPr>
      <w:r w:rsidRPr="00F73995">
        <w:rPr>
          <w:sz w:val="16"/>
          <w:szCs w:val="16"/>
        </w:rPr>
        <w:t>Гатчинского муниципального района Ленинградской области</w:t>
      </w:r>
    </w:p>
    <w:p w:rsidR="00F73995" w:rsidRPr="00F73995" w:rsidRDefault="00F73995" w:rsidP="00F73995">
      <w:pPr>
        <w:ind w:left="2832" w:firstLine="708"/>
        <w:jc w:val="center"/>
        <w:rPr>
          <w:sz w:val="16"/>
          <w:szCs w:val="16"/>
        </w:rPr>
      </w:pPr>
      <w:r w:rsidRPr="00F73995">
        <w:rPr>
          <w:sz w:val="16"/>
          <w:szCs w:val="16"/>
        </w:rPr>
        <w:t>за 1 полугодие 2022 года</w:t>
      </w:r>
    </w:p>
    <w:tbl>
      <w:tblPr>
        <w:tblW w:w="0" w:type="auto"/>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35"/>
        <w:gridCol w:w="4905"/>
        <w:gridCol w:w="1723"/>
      </w:tblGrid>
      <w:tr w:rsidR="00F73995" w:rsidRPr="00F73995" w:rsidTr="00F73995">
        <w:trPr>
          <w:jc w:val="center"/>
        </w:trPr>
        <w:tc>
          <w:tcPr>
            <w:tcW w:w="3735" w:type="dxa"/>
          </w:tcPr>
          <w:p w:rsidR="00F73995" w:rsidRPr="00F73995" w:rsidRDefault="00F73995" w:rsidP="00F73995">
            <w:pPr>
              <w:jc w:val="both"/>
              <w:rPr>
                <w:sz w:val="16"/>
                <w:szCs w:val="16"/>
              </w:rPr>
            </w:pPr>
            <w:r w:rsidRPr="00F73995">
              <w:rPr>
                <w:sz w:val="16"/>
                <w:szCs w:val="16"/>
              </w:rPr>
              <w:t xml:space="preserve">Наименование нормативного документа </w:t>
            </w:r>
          </w:p>
        </w:tc>
        <w:tc>
          <w:tcPr>
            <w:tcW w:w="4905" w:type="dxa"/>
          </w:tcPr>
          <w:p w:rsidR="00F73995" w:rsidRPr="00F73995" w:rsidRDefault="00F73995" w:rsidP="00F73995">
            <w:pPr>
              <w:jc w:val="both"/>
              <w:rPr>
                <w:sz w:val="16"/>
                <w:szCs w:val="16"/>
              </w:rPr>
            </w:pPr>
            <w:r w:rsidRPr="00F73995">
              <w:rPr>
                <w:sz w:val="16"/>
                <w:szCs w:val="16"/>
              </w:rPr>
              <w:t>Наименование расходов</w:t>
            </w:r>
          </w:p>
          <w:p w:rsidR="00F73995" w:rsidRPr="00F73995" w:rsidRDefault="00F73995" w:rsidP="00F73995">
            <w:pPr>
              <w:jc w:val="both"/>
              <w:rPr>
                <w:sz w:val="16"/>
                <w:szCs w:val="16"/>
              </w:rPr>
            </w:pPr>
          </w:p>
        </w:tc>
        <w:tc>
          <w:tcPr>
            <w:tcW w:w="1723" w:type="dxa"/>
          </w:tcPr>
          <w:p w:rsidR="00F73995" w:rsidRPr="00F73995" w:rsidRDefault="00F73995" w:rsidP="00F73995">
            <w:pPr>
              <w:jc w:val="both"/>
              <w:rPr>
                <w:sz w:val="16"/>
                <w:szCs w:val="16"/>
              </w:rPr>
            </w:pPr>
            <w:r w:rsidRPr="00F73995">
              <w:rPr>
                <w:sz w:val="16"/>
                <w:szCs w:val="16"/>
              </w:rPr>
              <w:t>Сумма</w:t>
            </w:r>
          </w:p>
          <w:p w:rsidR="00F73995" w:rsidRPr="00F73995" w:rsidRDefault="00F73995" w:rsidP="00F73995">
            <w:pPr>
              <w:jc w:val="both"/>
              <w:rPr>
                <w:sz w:val="16"/>
                <w:szCs w:val="16"/>
              </w:rPr>
            </w:pPr>
            <w:r w:rsidRPr="00F73995">
              <w:rPr>
                <w:sz w:val="16"/>
                <w:szCs w:val="16"/>
              </w:rPr>
              <w:t>(руб.)</w:t>
            </w:r>
          </w:p>
        </w:tc>
      </w:tr>
      <w:tr w:rsidR="00F73995" w:rsidRPr="00F73995" w:rsidTr="00F73995">
        <w:trPr>
          <w:jc w:val="center"/>
        </w:trPr>
        <w:tc>
          <w:tcPr>
            <w:tcW w:w="3735" w:type="dxa"/>
          </w:tcPr>
          <w:p w:rsidR="00F73995" w:rsidRPr="00F73995" w:rsidRDefault="00F73995" w:rsidP="00F73995">
            <w:pPr>
              <w:rPr>
                <w:sz w:val="16"/>
                <w:szCs w:val="16"/>
              </w:rPr>
            </w:pPr>
          </w:p>
        </w:tc>
        <w:tc>
          <w:tcPr>
            <w:tcW w:w="4905" w:type="dxa"/>
          </w:tcPr>
          <w:p w:rsidR="00F73995" w:rsidRPr="00F73995" w:rsidRDefault="00F73995" w:rsidP="00F73995">
            <w:pPr>
              <w:jc w:val="both"/>
              <w:rPr>
                <w:sz w:val="16"/>
                <w:szCs w:val="16"/>
              </w:rPr>
            </w:pPr>
          </w:p>
        </w:tc>
        <w:tc>
          <w:tcPr>
            <w:tcW w:w="1723" w:type="dxa"/>
          </w:tcPr>
          <w:p w:rsidR="00F73995" w:rsidRPr="00F73995" w:rsidRDefault="00F73995" w:rsidP="00F73995">
            <w:pPr>
              <w:jc w:val="center"/>
              <w:rPr>
                <w:b/>
                <w:bCs/>
                <w:sz w:val="16"/>
                <w:szCs w:val="16"/>
              </w:rPr>
            </w:pPr>
          </w:p>
        </w:tc>
      </w:tr>
      <w:tr w:rsidR="00F73995" w:rsidRPr="00F73995" w:rsidTr="00F73995">
        <w:trPr>
          <w:trHeight w:val="429"/>
          <w:jc w:val="center"/>
        </w:trPr>
        <w:tc>
          <w:tcPr>
            <w:tcW w:w="3735" w:type="dxa"/>
          </w:tcPr>
          <w:p w:rsidR="00F73995" w:rsidRPr="00F73995" w:rsidRDefault="00F73995" w:rsidP="00F73995">
            <w:pPr>
              <w:rPr>
                <w:sz w:val="16"/>
                <w:szCs w:val="16"/>
              </w:rPr>
            </w:pPr>
          </w:p>
        </w:tc>
        <w:tc>
          <w:tcPr>
            <w:tcW w:w="4905" w:type="dxa"/>
          </w:tcPr>
          <w:p w:rsidR="00F73995" w:rsidRPr="00F73995" w:rsidRDefault="00F73995" w:rsidP="00F73995">
            <w:pPr>
              <w:pStyle w:val="10"/>
              <w:ind w:right="-165"/>
              <w:rPr>
                <w:sz w:val="16"/>
                <w:szCs w:val="16"/>
              </w:rPr>
            </w:pPr>
            <w:r w:rsidRPr="00F73995">
              <w:rPr>
                <w:sz w:val="16"/>
                <w:szCs w:val="16"/>
                <w:lang w:eastAsia="ru-RU"/>
              </w:rPr>
              <w:t xml:space="preserve">ИТОГО </w:t>
            </w:r>
          </w:p>
          <w:p w:rsidR="00F73995" w:rsidRPr="00F73995" w:rsidRDefault="00F73995" w:rsidP="00F73995">
            <w:pPr>
              <w:ind w:left="2832" w:hanging="2683"/>
              <w:rPr>
                <w:sz w:val="16"/>
                <w:szCs w:val="16"/>
              </w:rPr>
            </w:pPr>
            <w:r w:rsidRPr="00F73995">
              <w:rPr>
                <w:sz w:val="16"/>
                <w:szCs w:val="16"/>
              </w:rPr>
              <w:t>за 1 полугодие  2022 года</w:t>
            </w:r>
          </w:p>
          <w:p w:rsidR="00F73995" w:rsidRPr="00F73995" w:rsidRDefault="00F73995" w:rsidP="00F73995">
            <w:pPr>
              <w:pStyle w:val="10"/>
              <w:ind w:right="-165"/>
              <w:rPr>
                <w:b w:val="0"/>
                <w:sz w:val="16"/>
                <w:szCs w:val="16"/>
              </w:rPr>
            </w:pPr>
          </w:p>
        </w:tc>
        <w:tc>
          <w:tcPr>
            <w:tcW w:w="1723" w:type="dxa"/>
          </w:tcPr>
          <w:p w:rsidR="00F73995" w:rsidRPr="00F73995" w:rsidRDefault="00F73995" w:rsidP="00F73995">
            <w:pPr>
              <w:jc w:val="center"/>
              <w:rPr>
                <w:b/>
                <w:bCs/>
                <w:sz w:val="16"/>
                <w:szCs w:val="16"/>
              </w:rPr>
            </w:pPr>
            <w:r w:rsidRPr="00F73995">
              <w:rPr>
                <w:b/>
                <w:bCs/>
                <w:sz w:val="16"/>
                <w:szCs w:val="16"/>
              </w:rPr>
              <w:t>0</w:t>
            </w:r>
          </w:p>
        </w:tc>
      </w:tr>
    </w:tbl>
    <w:p w:rsidR="00F73995" w:rsidRPr="00F73995" w:rsidRDefault="00F73995" w:rsidP="00F73995">
      <w:pPr>
        <w:jc w:val="both"/>
        <w:rPr>
          <w:sz w:val="16"/>
          <w:szCs w:val="16"/>
        </w:rPr>
      </w:pPr>
      <w:r w:rsidRPr="00F73995">
        <w:rPr>
          <w:sz w:val="16"/>
          <w:szCs w:val="16"/>
        </w:rPr>
        <w:t xml:space="preserve">                                </w:t>
      </w:r>
    </w:p>
    <w:p w:rsidR="00F73995" w:rsidRPr="00F73995" w:rsidRDefault="00F73995" w:rsidP="00F73995">
      <w:pPr>
        <w:pStyle w:val="aa"/>
        <w:outlineLvl w:val="0"/>
        <w:rPr>
          <w:sz w:val="16"/>
          <w:szCs w:val="16"/>
        </w:rPr>
      </w:pPr>
      <w:r w:rsidRPr="00F73995">
        <w:rPr>
          <w:sz w:val="16"/>
          <w:szCs w:val="16"/>
        </w:rPr>
        <w:t xml:space="preserve">                                          *Средства резервного фонда администрации </w:t>
      </w:r>
      <w:proofErr w:type="spellStart"/>
      <w:r w:rsidRPr="00F73995">
        <w:rPr>
          <w:sz w:val="16"/>
          <w:szCs w:val="16"/>
        </w:rPr>
        <w:t>Войсковицкого</w:t>
      </w:r>
      <w:proofErr w:type="spellEnd"/>
      <w:r w:rsidRPr="00F73995">
        <w:rPr>
          <w:sz w:val="16"/>
          <w:szCs w:val="16"/>
        </w:rPr>
        <w:t xml:space="preserve"> сельского поселения за 1 полугодие 2022 года не использовались</w:t>
      </w:r>
    </w:p>
    <w:p w:rsidR="00F73995" w:rsidRDefault="00F73995" w:rsidP="00F73995">
      <w:pPr>
        <w:jc w:val="center"/>
        <w:outlineLvl w:val="0"/>
        <w:rPr>
          <w:sz w:val="28"/>
          <w:szCs w:val="28"/>
        </w:rPr>
        <w:sectPr w:rsidR="00F73995" w:rsidSect="00F73995">
          <w:pgSz w:w="16838" w:h="11906" w:orient="landscape"/>
          <w:pgMar w:top="851" w:right="1134" w:bottom="567" w:left="567" w:header="708" w:footer="708" w:gutter="0"/>
          <w:cols w:space="708"/>
          <w:docGrid w:linePitch="360"/>
        </w:sectPr>
      </w:pPr>
    </w:p>
    <w:p w:rsidR="008908C8" w:rsidRDefault="008908C8" w:rsidP="008908C8">
      <w:pPr>
        <w:jc w:val="center"/>
        <w:rPr>
          <w:b/>
          <w:sz w:val="28"/>
          <w:szCs w:val="28"/>
        </w:rPr>
      </w:pPr>
    </w:p>
    <w:p w:rsidR="008908C8" w:rsidRPr="008908C8" w:rsidRDefault="008908C8" w:rsidP="008908C8">
      <w:pPr>
        <w:spacing w:after="0" w:line="240" w:lineRule="auto"/>
        <w:jc w:val="center"/>
        <w:rPr>
          <w:b/>
          <w:sz w:val="16"/>
          <w:szCs w:val="16"/>
        </w:rPr>
      </w:pPr>
      <w:r w:rsidRPr="008908C8">
        <w:rPr>
          <w:b/>
          <w:sz w:val="16"/>
          <w:szCs w:val="16"/>
        </w:rPr>
        <w:t xml:space="preserve">СОВЕТ  ДЕПУТАТОВ  </w:t>
      </w:r>
    </w:p>
    <w:p w:rsidR="008908C8" w:rsidRPr="008908C8" w:rsidRDefault="008908C8" w:rsidP="008908C8">
      <w:pPr>
        <w:spacing w:after="0" w:line="240" w:lineRule="auto"/>
        <w:jc w:val="center"/>
        <w:rPr>
          <w:b/>
          <w:sz w:val="16"/>
          <w:szCs w:val="16"/>
        </w:rPr>
      </w:pPr>
      <w:r w:rsidRPr="008908C8">
        <w:rPr>
          <w:b/>
          <w:sz w:val="16"/>
          <w:szCs w:val="16"/>
        </w:rPr>
        <w:t xml:space="preserve">МУНИЦИПАЛЬНОГО  ОБРАЗОВАНИЯ  </w:t>
      </w:r>
    </w:p>
    <w:p w:rsidR="008908C8" w:rsidRPr="008908C8" w:rsidRDefault="008908C8" w:rsidP="008908C8">
      <w:pPr>
        <w:spacing w:after="0" w:line="240" w:lineRule="auto"/>
        <w:jc w:val="center"/>
        <w:rPr>
          <w:b/>
          <w:sz w:val="16"/>
          <w:szCs w:val="16"/>
        </w:rPr>
      </w:pPr>
      <w:r w:rsidRPr="008908C8">
        <w:rPr>
          <w:b/>
          <w:sz w:val="16"/>
          <w:szCs w:val="16"/>
        </w:rPr>
        <w:t>ВОЙСКОВИЦКОЕ СЕЛЬСКОЕ ПОСЕЛЕНИЕ</w:t>
      </w:r>
    </w:p>
    <w:p w:rsidR="008908C8" w:rsidRPr="008908C8" w:rsidRDefault="008908C8" w:rsidP="008908C8">
      <w:pPr>
        <w:spacing w:after="0" w:line="240" w:lineRule="auto"/>
        <w:jc w:val="center"/>
        <w:rPr>
          <w:b/>
          <w:sz w:val="16"/>
          <w:szCs w:val="16"/>
        </w:rPr>
      </w:pPr>
      <w:r w:rsidRPr="008908C8">
        <w:rPr>
          <w:b/>
          <w:sz w:val="16"/>
          <w:szCs w:val="16"/>
        </w:rPr>
        <w:t>ГАТЧИНСКОГО  МУНИЦИПАЛЬНОГО  РАЙОНА</w:t>
      </w:r>
    </w:p>
    <w:p w:rsidR="008908C8" w:rsidRPr="008908C8" w:rsidRDefault="008908C8" w:rsidP="008908C8">
      <w:pPr>
        <w:spacing w:after="0" w:line="240" w:lineRule="auto"/>
        <w:jc w:val="center"/>
        <w:rPr>
          <w:b/>
          <w:sz w:val="16"/>
          <w:szCs w:val="16"/>
        </w:rPr>
      </w:pPr>
      <w:r w:rsidRPr="008908C8">
        <w:rPr>
          <w:b/>
          <w:sz w:val="16"/>
          <w:szCs w:val="16"/>
        </w:rPr>
        <w:t>ЛЕНИНГРАДСКОЙ ОБЛАСТИ</w:t>
      </w:r>
    </w:p>
    <w:p w:rsidR="008908C8" w:rsidRPr="008908C8" w:rsidRDefault="008908C8" w:rsidP="008908C8">
      <w:pPr>
        <w:spacing w:after="0" w:line="240" w:lineRule="auto"/>
        <w:jc w:val="center"/>
        <w:rPr>
          <w:i/>
          <w:sz w:val="16"/>
          <w:szCs w:val="16"/>
        </w:rPr>
      </w:pPr>
      <w:r w:rsidRPr="008908C8">
        <w:rPr>
          <w:i/>
          <w:sz w:val="16"/>
          <w:szCs w:val="16"/>
        </w:rPr>
        <w:t>Четвертый созыв</w:t>
      </w:r>
    </w:p>
    <w:p w:rsidR="008908C8" w:rsidRPr="008908C8" w:rsidRDefault="008908C8" w:rsidP="008908C8">
      <w:pPr>
        <w:spacing w:after="0" w:line="240" w:lineRule="auto"/>
        <w:jc w:val="center"/>
        <w:rPr>
          <w:b/>
          <w:sz w:val="16"/>
          <w:szCs w:val="16"/>
        </w:rPr>
      </w:pPr>
    </w:p>
    <w:p w:rsidR="008908C8" w:rsidRPr="008908C8" w:rsidRDefault="008908C8" w:rsidP="008908C8">
      <w:pPr>
        <w:spacing w:after="0" w:line="240" w:lineRule="auto"/>
        <w:jc w:val="center"/>
        <w:rPr>
          <w:b/>
          <w:sz w:val="16"/>
          <w:szCs w:val="16"/>
        </w:rPr>
      </w:pPr>
      <w:r w:rsidRPr="008908C8">
        <w:rPr>
          <w:b/>
          <w:sz w:val="16"/>
          <w:szCs w:val="16"/>
        </w:rPr>
        <w:t>РЕШЕНИЕ</w:t>
      </w:r>
    </w:p>
    <w:p w:rsidR="008908C8" w:rsidRPr="008908C8" w:rsidRDefault="008908C8" w:rsidP="008908C8">
      <w:pPr>
        <w:spacing w:after="0" w:line="240" w:lineRule="auto"/>
        <w:jc w:val="center"/>
        <w:rPr>
          <w:b/>
          <w:sz w:val="16"/>
          <w:szCs w:val="16"/>
        </w:rPr>
      </w:pPr>
    </w:p>
    <w:p w:rsidR="008908C8" w:rsidRPr="008908C8" w:rsidRDefault="008908C8" w:rsidP="008908C8">
      <w:pPr>
        <w:spacing w:after="0" w:line="240" w:lineRule="auto"/>
        <w:rPr>
          <w:b/>
          <w:sz w:val="16"/>
          <w:szCs w:val="16"/>
        </w:rPr>
      </w:pPr>
      <w:r w:rsidRPr="008908C8">
        <w:rPr>
          <w:b/>
          <w:sz w:val="16"/>
          <w:szCs w:val="16"/>
        </w:rPr>
        <w:t>06.10.2022</w:t>
      </w:r>
      <w:r w:rsidRPr="008908C8">
        <w:rPr>
          <w:b/>
          <w:sz w:val="16"/>
          <w:szCs w:val="16"/>
        </w:rPr>
        <w:tab/>
      </w:r>
      <w:r w:rsidRPr="008908C8">
        <w:rPr>
          <w:b/>
          <w:sz w:val="16"/>
          <w:szCs w:val="16"/>
        </w:rPr>
        <w:tab/>
      </w:r>
      <w:r w:rsidRPr="008908C8">
        <w:rPr>
          <w:b/>
          <w:sz w:val="16"/>
          <w:szCs w:val="16"/>
        </w:rPr>
        <w:tab/>
      </w:r>
      <w:r w:rsidRPr="008908C8">
        <w:rPr>
          <w:b/>
          <w:sz w:val="16"/>
          <w:szCs w:val="16"/>
        </w:rPr>
        <w:tab/>
      </w:r>
      <w:r w:rsidRPr="008908C8">
        <w:rPr>
          <w:b/>
          <w:sz w:val="16"/>
          <w:szCs w:val="16"/>
        </w:rPr>
        <w:tab/>
      </w:r>
      <w:r w:rsidRPr="008908C8">
        <w:rPr>
          <w:b/>
          <w:sz w:val="16"/>
          <w:szCs w:val="16"/>
        </w:rPr>
        <w:tab/>
      </w:r>
      <w:r w:rsidRPr="008908C8">
        <w:rPr>
          <w:b/>
          <w:sz w:val="16"/>
          <w:szCs w:val="16"/>
        </w:rPr>
        <w:tab/>
      </w:r>
      <w:r w:rsidRPr="008908C8">
        <w:rPr>
          <w:b/>
          <w:sz w:val="16"/>
          <w:szCs w:val="16"/>
        </w:rPr>
        <w:tab/>
      </w:r>
      <w:r w:rsidRPr="008908C8">
        <w:rPr>
          <w:b/>
          <w:sz w:val="16"/>
          <w:szCs w:val="16"/>
        </w:rPr>
        <w:tab/>
      </w:r>
      <w:r w:rsidRPr="008908C8">
        <w:rPr>
          <w:b/>
          <w:sz w:val="16"/>
          <w:szCs w:val="16"/>
        </w:rPr>
        <w:tab/>
      </w:r>
      <w:r w:rsidRPr="008908C8">
        <w:rPr>
          <w:b/>
          <w:sz w:val="16"/>
          <w:szCs w:val="16"/>
        </w:rPr>
        <w:tab/>
      </w:r>
      <w:r w:rsidRPr="008908C8">
        <w:rPr>
          <w:b/>
          <w:sz w:val="16"/>
          <w:szCs w:val="16"/>
        </w:rPr>
        <w:tab/>
        <w:t>№138</w:t>
      </w:r>
    </w:p>
    <w:p w:rsidR="008908C8" w:rsidRPr="008908C8" w:rsidRDefault="008908C8" w:rsidP="008908C8">
      <w:pPr>
        <w:pStyle w:val="af2"/>
        <w:rPr>
          <w:sz w:val="16"/>
          <w:szCs w:val="16"/>
        </w:rPr>
      </w:pPr>
      <w:r w:rsidRPr="008908C8">
        <w:rPr>
          <w:b/>
          <w:sz w:val="16"/>
          <w:szCs w:val="16"/>
        </w:rPr>
        <w:tab/>
      </w:r>
      <w:r w:rsidRPr="008908C8">
        <w:rPr>
          <w:b/>
          <w:sz w:val="16"/>
          <w:szCs w:val="16"/>
        </w:rPr>
        <w:tab/>
      </w:r>
      <w:r w:rsidRPr="008908C8">
        <w:rPr>
          <w:b/>
          <w:sz w:val="16"/>
          <w:szCs w:val="16"/>
        </w:rPr>
        <w:tab/>
      </w:r>
      <w:r w:rsidRPr="008908C8">
        <w:rPr>
          <w:b/>
          <w:sz w:val="16"/>
          <w:szCs w:val="16"/>
        </w:rPr>
        <w:tab/>
      </w:r>
      <w:r w:rsidRPr="008908C8">
        <w:rPr>
          <w:b/>
          <w:sz w:val="16"/>
          <w:szCs w:val="16"/>
        </w:rPr>
        <w:tab/>
      </w:r>
      <w:r w:rsidRPr="008908C8">
        <w:rPr>
          <w:b/>
          <w:sz w:val="16"/>
          <w:szCs w:val="16"/>
        </w:rPr>
        <w:tab/>
      </w:r>
      <w:r w:rsidRPr="008908C8">
        <w:rPr>
          <w:b/>
          <w:sz w:val="16"/>
          <w:szCs w:val="16"/>
        </w:rPr>
        <w:tab/>
      </w:r>
      <w:r w:rsidRPr="008908C8">
        <w:rPr>
          <w:b/>
          <w:sz w:val="16"/>
          <w:szCs w:val="16"/>
        </w:rPr>
        <w:tab/>
      </w:r>
      <w:r w:rsidRPr="008908C8">
        <w:rPr>
          <w:b/>
          <w:sz w:val="16"/>
          <w:szCs w:val="16"/>
        </w:rPr>
        <w:tab/>
      </w:r>
      <w:r w:rsidRPr="008908C8">
        <w:rPr>
          <w:b/>
          <w:sz w:val="16"/>
          <w:szCs w:val="16"/>
        </w:rPr>
        <w:tab/>
      </w:r>
      <w:r w:rsidRPr="008908C8">
        <w:rPr>
          <w:b/>
          <w:sz w:val="16"/>
          <w:szCs w:val="16"/>
        </w:rPr>
        <w:tab/>
      </w:r>
      <w:r w:rsidRPr="008908C8">
        <w:rPr>
          <w:b/>
          <w:sz w:val="16"/>
          <w:szCs w:val="16"/>
        </w:rPr>
        <w:tab/>
      </w:r>
    </w:p>
    <w:p w:rsidR="008908C8" w:rsidRPr="008908C8" w:rsidRDefault="008908C8" w:rsidP="008908C8">
      <w:pPr>
        <w:pStyle w:val="af2"/>
        <w:rPr>
          <w:sz w:val="16"/>
          <w:szCs w:val="16"/>
        </w:rPr>
      </w:pPr>
    </w:p>
    <w:p w:rsidR="008908C8" w:rsidRPr="008908C8" w:rsidRDefault="008908C8" w:rsidP="008908C8">
      <w:pPr>
        <w:pStyle w:val="af2"/>
        <w:rPr>
          <w:b/>
          <w:sz w:val="16"/>
          <w:szCs w:val="16"/>
        </w:rPr>
      </w:pPr>
      <w:r w:rsidRPr="008908C8">
        <w:rPr>
          <w:b/>
          <w:sz w:val="16"/>
          <w:szCs w:val="16"/>
        </w:rPr>
        <w:t xml:space="preserve">О внесении изменений в прогнозный план (программу) </w:t>
      </w:r>
    </w:p>
    <w:p w:rsidR="008908C8" w:rsidRPr="008908C8" w:rsidRDefault="008908C8" w:rsidP="008908C8">
      <w:pPr>
        <w:pStyle w:val="af2"/>
        <w:rPr>
          <w:b/>
          <w:sz w:val="16"/>
          <w:szCs w:val="16"/>
        </w:rPr>
      </w:pPr>
      <w:r w:rsidRPr="008908C8">
        <w:rPr>
          <w:b/>
          <w:sz w:val="16"/>
          <w:szCs w:val="16"/>
        </w:rPr>
        <w:t>приватизации муниципального имущества</w:t>
      </w:r>
    </w:p>
    <w:p w:rsidR="008908C8" w:rsidRPr="008908C8" w:rsidRDefault="008908C8" w:rsidP="008908C8">
      <w:pPr>
        <w:pStyle w:val="af2"/>
        <w:rPr>
          <w:b/>
          <w:sz w:val="16"/>
          <w:szCs w:val="16"/>
        </w:rPr>
      </w:pPr>
      <w:proofErr w:type="spellStart"/>
      <w:r w:rsidRPr="008908C8">
        <w:rPr>
          <w:b/>
          <w:sz w:val="16"/>
          <w:szCs w:val="16"/>
        </w:rPr>
        <w:t>Войсковицкого</w:t>
      </w:r>
      <w:proofErr w:type="spellEnd"/>
      <w:r w:rsidRPr="008908C8">
        <w:rPr>
          <w:b/>
          <w:sz w:val="16"/>
          <w:szCs w:val="16"/>
        </w:rPr>
        <w:t xml:space="preserve"> сельского поселения </w:t>
      </w:r>
    </w:p>
    <w:p w:rsidR="008908C8" w:rsidRPr="008908C8" w:rsidRDefault="008908C8" w:rsidP="008908C8">
      <w:pPr>
        <w:pStyle w:val="af2"/>
        <w:rPr>
          <w:b/>
          <w:sz w:val="16"/>
          <w:szCs w:val="16"/>
        </w:rPr>
      </w:pPr>
      <w:r w:rsidRPr="008908C8">
        <w:rPr>
          <w:b/>
          <w:sz w:val="16"/>
          <w:szCs w:val="16"/>
        </w:rPr>
        <w:t xml:space="preserve">Гатчинского </w:t>
      </w:r>
      <w:hyperlink r:id="rId8" w:tooltip="Муниципальные районы" w:history="1">
        <w:r w:rsidRPr="008908C8">
          <w:rPr>
            <w:b/>
            <w:sz w:val="16"/>
            <w:szCs w:val="16"/>
          </w:rPr>
          <w:t>муниципального района</w:t>
        </w:r>
      </w:hyperlink>
      <w:r w:rsidRPr="008908C8">
        <w:rPr>
          <w:b/>
          <w:sz w:val="16"/>
          <w:szCs w:val="16"/>
        </w:rPr>
        <w:t xml:space="preserve"> </w:t>
      </w:r>
    </w:p>
    <w:p w:rsidR="008908C8" w:rsidRPr="008908C8" w:rsidRDefault="008908C8" w:rsidP="008908C8">
      <w:pPr>
        <w:pStyle w:val="af2"/>
        <w:rPr>
          <w:b/>
          <w:sz w:val="16"/>
          <w:szCs w:val="16"/>
        </w:rPr>
      </w:pPr>
      <w:r w:rsidRPr="008908C8">
        <w:rPr>
          <w:b/>
          <w:sz w:val="16"/>
          <w:szCs w:val="16"/>
        </w:rPr>
        <w:t xml:space="preserve">на 2022 год </w:t>
      </w:r>
    </w:p>
    <w:p w:rsidR="008908C8" w:rsidRPr="008908C8" w:rsidRDefault="008908C8" w:rsidP="008908C8">
      <w:pPr>
        <w:spacing w:after="0" w:line="240" w:lineRule="auto"/>
        <w:jc w:val="both"/>
        <w:rPr>
          <w:sz w:val="16"/>
          <w:szCs w:val="16"/>
        </w:rPr>
      </w:pPr>
    </w:p>
    <w:p w:rsidR="008908C8" w:rsidRPr="008908C8" w:rsidRDefault="008908C8" w:rsidP="008908C8">
      <w:pPr>
        <w:spacing w:after="0" w:line="240" w:lineRule="auto"/>
        <w:jc w:val="both"/>
        <w:rPr>
          <w:sz w:val="16"/>
          <w:szCs w:val="16"/>
        </w:rPr>
      </w:pPr>
    </w:p>
    <w:p w:rsidR="008908C8" w:rsidRPr="008908C8" w:rsidRDefault="008908C8" w:rsidP="008908C8">
      <w:pPr>
        <w:spacing w:after="0" w:line="240" w:lineRule="auto"/>
        <w:ind w:firstLine="567"/>
        <w:jc w:val="both"/>
        <w:rPr>
          <w:b/>
          <w:sz w:val="16"/>
          <w:szCs w:val="16"/>
        </w:rPr>
      </w:pPr>
      <w:proofErr w:type="gramStart"/>
      <w:r w:rsidRPr="008908C8">
        <w:rPr>
          <w:rStyle w:val="apple-style-span"/>
          <w:sz w:val="16"/>
          <w:szCs w:val="16"/>
        </w:rPr>
        <w:t>В соответствии с</w:t>
      </w:r>
      <w:r w:rsidRPr="008908C8">
        <w:rPr>
          <w:sz w:val="16"/>
          <w:szCs w:val="16"/>
        </w:rPr>
        <w:t xml:space="preserve"> Федеральными законами от 06.10.2003 </w:t>
      </w:r>
      <w:hyperlink r:id="rId9" w:history="1">
        <w:r w:rsidRPr="008908C8">
          <w:rPr>
            <w:sz w:val="16"/>
            <w:szCs w:val="16"/>
          </w:rPr>
          <w:t>№131-ФЗ</w:t>
        </w:r>
      </w:hyperlink>
      <w:r w:rsidRPr="008908C8">
        <w:rPr>
          <w:sz w:val="16"/>
          <w:szCs w:val="16"/>
        </w:rPr>
        <w:t xml:space="preserve"> «Об общих принципах организации местного самоуправления в Российской Федерации», </w:t>
      </w:r>
      <w:r w:rsidRPr="008908C8">
        <w:rPr>
          <w:color w:val="000000"/>
          <w:sz w:val="16"/>
          <w:szCs w:val="16"/>
        </w:rPr>
        <w:t xml:space="preserve">от 21.12.2001 №178-ФЗ «О приватизации государственного и муниципального имущества», </w:t>
      </w:r>
      <w:r w:rsidRPr="008908C8">
        <w:rPr>
          <w:sz w:val="16"/>
          <w:szCs w:val="16"/>
        </w:rPr>
        <w:t xml:space="preserve"> Постановлением Правительства Российской Федерации от 27.08.2012 №860 «Об организации и проведении продажи государственного или муниципального имущества в электронной форме»</w:t>
      </w:r>
      <w:r w:rsidRPr="008908C8">
        <w:rPr>
          <w:color w:val="000000"/>
          <w:sz w:val="16"/>
          <w:szCs w:val="16"/>
        </w:rPr>
        <w:t xml:space="preserve">,  руководствуясь </w:t>
      </w:r>
      <w:r w:rsidRPr="008908C8">
        <w:rPr>
          <w:sz w:val="16"/>
          <w:szCs w:val="16"/>
        </w:rPr>
        <w:t xml:space="preserve">Уставом МО </w:t>
      </w:r>
      <w:proofErr w:type="spellStart"/>
      <w:r w:rsidRPr="008908C8">
        <w:rPr>
          <w:sz w:val="16"/>
          <w:szCs w:val="16"/>
        </w:rPr>
        <w:t>Войсковицкое</w:t>
      </w:r>
      <w:proofErr w:type="spellEnd"/>
      <w:r w:rsidRPr="008908C8">
        <w:rPr>
          <w:sz w:val="16"/>
          <w:szCs w:val="16"/>
        </w:rPr>
        <w:t xml:space="preserve"> сельское поселение, Совет депутатов муниципального образования  </w:t>
      </w:r>
      <w:proofErr w:type="spellStart"/>
      <w:r w:rsidRPr="008908C8">
        <w:rPr>
          <w:sz w:val="16"/>
          <w:szCs w:val="16"/>
        </w:rPr>
        <w:t>Войсковицкое</w:t>
      </w:r>
      <w:proofErr w:type="spellEnd"/>
      <w:r w:rsidRPr="008908C8">
        <w:rPr>
          <w:sz w:val="16"/>
          <w:szCs w:val="16"/>
        </w:rPr>
        <w:t xml:space="preserve"> сельское поселение Гатчинского муниципального</w:t>
      </w:r>
      <w:proofErr w:type="gramEnd"/>
      <w:r w:rsidRPr="008908C8">
        <w:rPr>
          <w:sz w:val="16"/>
          <w:szCs w:val="16"/>
        </w:rPr>
        <w:t xml:space="preserve"> района Ленинградской области</w:t>
      </w:r>
      <w:r w:rsidRPr="008908C8">
        <w:rPr>
          <w:b/>
          <w:sz w:val="16"/>
          <w:szCs w:val="16"/>
        </w:rPr>
        <w:t xml:space="preserve">  </w:t>
      </w:r>
    </w:p>
    <w:p w:rsidR="008908C8" w:rsidRPr="008908C8" w:rsidRDefault="008908C8" w:rsidP="008908C8">
      <w:pPr>
        <w:spacing w:after="0" w:line="240" w:lineRule="auto"/>
        <w:ind w:firstLine="567"/>
        <w:jc w:val="center"/>
        <w:rPr>
          <w:b/>
          <w:sz w:val="16"/>
          <w:szCs w:val="16"/>
        </w:rPr>
      </w:pPr>
      <w:r w:rsidRPr="008908C8">
        <w:rPr>
          <w:b/>
          <w:sz w:val="16"/>
          <w:szCs w:val="16"/>
        </w:rPr>
        <w:t>РЕШИЛ:</w:t>
      </w:r>
    </w:p>
    <w:p w:rsidR="008908C8" w:rsidRPr="008908C8" w:rsidRDefault="008908C8" w:rsidP="00A9041A">
      <w:pPr>
        <w:numPr>
          <w:ilvl w:val="0"/>
          <w:numId w:val="9"/>
        </w:numPr>
        <w:spacing w:after="0" w:line="240" w:lineRule="auto"/>
        <w:ind w:left="0" w:firstLine="709"/>
        <w:jc w:val="both"/>
        <w:rPr>
          <w:b/>
          <w:sz w:val="16"/>
          <w:szCs w:val="16"/>
        </w:rPr>
      </w:pPr>
      <w:r w:rsidRPr="008908C8">
        <w:rPr>
          <w:color w:val="000000"/>
          <w:sz w:val="16"/>
          <w:szCs w:val="16"/>
        </w:rPr>
        <w:t xml:space="preserve">Внести изменения в прогнозный план (программу) приватизации имущества </w:t>
      </w:r>
      <w:proofErr w:type="spellStart"/>
      <w:r w:rsidRPr="008908C8">
        <w:rPr>
          <w:color w:val="000000"/>
          <w:sz w:val="16"/>
          <w:szCs w:val="16"/>
        </w:rPr>
        <w:t>Войсковицкого</w:t>
      </w:r>
      <w:proofErr w:type="spellEnd"/>
      <w:r w:rsidRPr="008908C8">
        <w:rPr>
          <w:color w:val="000000"/>
          <w:sz w:val="16"/>
          <w:szCs w:val="16"/>
        </w:rPr>
        <w:t xml:space="preserve"> сельского поселения Гатчинского муниципального района Ленинградской области на 2022 год, утвержденный решением совета депутатов </w:t>
      </w:r>
      <w:proofErr w:type="spellStart"/>
      <w:r w:rsidRPr="008908C8">
        <w:rPr>
          <w:color w:val="000000"/>
          <w:sz w:val="16"/>
          <w:szCs w:val="16"/>
        </w:rPr>
        <w:t>Войсковицкого</w:t>
      </w:r>
      <w:proofErr w:type="spellEnd"/>
      <w:r w:rsidRPr="008908C8">
        <w:rPr>
          <w:color w:val="000000"/>
          <w:sz w:val="16"/>
          <w:szCs w:val="16"/>
        </w:rPr>
        <w:t xml:space="preserve"> сельского поселения от 17.03.2022 №120 и утвердить его в новой редакции согласно приложению.</w:t>
      </w:r>
    </w:p>
    <w:p w:rsidR="008908C8" w:rsidRPr="008908C8" w:rsidRDefault="008908C8" w:rsidP="00A9041A">
      <w:pPr>
        <w:numPr>
          <w:ilvl w:val="0"/>
          <w:numId w:val="9"/>
        </w:numPr>
        <w:tabs>
          <w:tab w:val="left" w:pos="0"/>
          <w:tab w:val="left" w:pos="142"/>
          <w:tab w:val="left" w:pos="567"/>
          <w:tab w:val="left" w:pos="993"/>
        </w:tabs>
        <w:spacing w:after="0" w:line="240" w:lineRule="auto"/>
        <w:ind w:left="0" w:firstLine="709"/>
        <w:jc w:val="both"/>
        <w:rPr>
          <w:sz w:val="16"/>
          <w:szCs w:val="16"/>
        </w:rPr>
      </w:pPr>
      <w:r w:rsidRPr="008908C8">
        <w:rPr>
          <w:sz w:val="16"/>
          <w:szCs w:val="16"/>
        </w:rPr>
        <w:t>Опубликовать настоящее решение в печатном издании «</w:t>
      </w:r>
      <w:proofErr w:type="spellStart"/>
      <w:r w:rsidRPr="008908C8">
        <w:rPr>
          <w:sz w:val="16"/>
          <w:szCs w:val="16"/>
        </w:rPr>
        <w:t>Войсковицкий</w:t>
      </w:r>
      <w:proofErr w:type="spellEnd"/>
      <w:r w:rsidRPr="008908C8">
        <w:rPr>
          <w:sz w:val="16"/>
          <w:szCs w:val="16"/>
        </w:rPr>
        <w:t xml:space="preserve"> вестник» и разместить на официальном сайте муниципального образования </w:t>
      </w:r>
      <w:proofErr w:type="spellStart"/>
      <w:r w:rsidRPr="008908C8">
        <w:rPr>
          <w:sz w:val="16"/>
          <w:szCs w:val="16"/>
        </w:rPr>
        <w:t>Войсковицкое</w:t>
      </w:r>
      <w:proofErr w:type="spellEnd"/>
      <w:r w:rsidRPr="008908C8">
        <w:rPr>
          <w:sz w:val="16"/>
          <w:szCs w:val="16"/>
        </w:rPr>
        <w:t xml:space="preserve"> сельское поселение.</w:t>
      </w:r>
    </w:p>
    <w:p w:rsidR="008908C8" w:rsidRPr="008908C8" w:rsidRDefault="008908C8" w:rsidP="00A9041A">
      <w:pPr>
        <w:numPr>
          <w:ilvl w:val="0"/>
          <w:numId w:val="9"/>
        </w:numPr>
        <w:tabs>
          <w:tab w:val="left" w:pos="-426"/>
          <w:tab w:val="left" w:pos="567"/>
          <w:tab w:val="left" w:pos="993"/>
        </w:tabs>
        <w:spacing w:after="0" w:line="240" w:lineRule="auto"/>
        <w:ind w:left="0" w:firstLine="709"/>
        <w:jc w:val="both"/>
        <w:rPr>
          <w:sz w:val="16"/>
          <w:szCs w:val="16"/>
        </w:rPr>
      </w:pPr>
      <w:r w:rsidRPr="008908C8">
        <w:rPr>
          <w:sz w:val="16"/>
          <w:szCs w:val="16"/>
        </w:rPr>
        <w:t>Настоящее решение вступает в силу со дня его официального опубликования.</w:t>
      </w:r>
    </w:p>
    <w:p w:rsidR="008908C8" w:rsidRPr="008908C8" w:rsidRDefault="008908C8" w:rsidP="008908C8">
      <w:pPr>
        <w:pStyle w:val="aa"/>
        <w:tabs>
          <w:tab w:val="left" w:pos="-426"/>
        </w:tabs>
        <w:spacing w:after="0"/>
        <w:rPr>
          <w:sz w:val="16"/>
          <w:szCs w:val="16"/>
        </w:rPr>
      </w:pPr>
    </w:p>
    <w:p w:rsidR="008908C8" w:rsidRPr="008908C8" w:rsidRDefault="008908C8" w:rsidP="008908C8">
      <w:pPr>
        <w:pStyle w:val="aa"/>
        <w:tabs>
          <w:tab w:val="left" w:pos="-426"/>
        </w:tabs>
        <w:spacing w:after="0"/>
        <w:rPr>
          <w:sz w:val="16"/>
          <w:szCs w:val="16"/>
        </w:rPr>
      </w:pPr>
    </w:p>
    <w:p w:rsidR="008908C8" w:rsidRPr="008908C8" w:rsidRDefault="008908C8" w:rsidP="008908C8">
      <w:pPr>
        <w:spacing w:after="0" w:line="240" w:lineRule="auto"/>
        <w:jc w:val="both"/>
        <w:rPr>
          <w:b/>
          <w:sz w:val="16"/>
          <w:szCs w:val="16"/>
        </w:rPr>
      </w:pPr>
      <w:r w:rsidRPr="008908C8">
        <w:rPr>
          <w:b/>
          <w:sz w:val="16"/>
          <w:szCs w:val="16"/>
        </w:rPr>
        <w:t>Глава муниципального образования</w:t>
      </w:r>
      <w:r w:rsidRPr="008908C8">
        <w:rPr>
          <w:b/>
          <w:sz w:val="16"/>
          <w:szCs w:val="16"/>
        </w:rPr>
        <w:tab/>
      </w:r>
      <w:r w:rsidRPr="008908C8">
        <w:rPr>
          <w:b/>
          <w:sz w:val="16"/>
          <w:szCs w:val="16"/>
        </w:rPr>
        <w:tab/>
      </w:r>
      <w:r w:rsidRPr="008908C8">
        <w:rPr>
          <w:b/>
          <w:sz w:val="16"/>
          <w:szCs w:val="16"/>
        </w:rPr>
        <w:tab/>
      </w:r>
      <w:r w:rsidRPr="008908C8">
        <w:rPr>
          <w:b/>
          <w:sz w:val="16"/>
          <w:szCs w:val="16"/>
        </w:rPr>
        <w:tab/>
        <w:t xml:space="preserve">            Р.А. Алехин</w:t>
      </w:r>
    </w:p>
    <w:p w:rsidR="008908C8" w:rsidRPr="008908C8" w:rsidRDefault="008908C8" w:rsidP="008908C8">
      <w:pPr>
        <w:spacing w:after="0" w:line="240" w:lineRule="auto"/>
        <w:jc w:val="both"/>
        <w:rPr>
          <w:b/>
          <w:sz w:val="16"/>
          <w:szCs w:val="16"/>
        </w:rPr>
      </w:pPr>
    </w:p>
    <w:p w:rsidR="008908C8" w:rsidRPr="008908C8" w:rsidRDefault="008908C8" w:rsidP="008908C8">
      <w:pPr>
        <w:spacing w:after="0" w:line="240" w:lineRule="auto"/>
        <w:jc w:val="both"/>
        <w:rPr>
          <w:b/>
          <w:sz w:val="16"/>
          <w:szCs w:val="16"/>
        </w:rPr>
      </w:pPr>
    </w:p>
    <w:p w:rsidR="008908C8" w:rsidRPr="008908C8" w:rsidRDefault="008908C8" w:rsidP="008908C8">
      <w:pPr>
        <w:spacing w:after="0" w:line="240" w:lineRule="auto"/>
        <w:jc w:val="right"/>
        <w:rPr>
          <w:sz w:val="16"/>
          <w:szCs w:val="16"/>
        </w:rPr>
      </w:pPr>
      <w:r w:rsidRPr="008908C8">
        <w:rPr>
          <w:sz w:val="16"/>
          <w:szCs w:val="16"/>
        </w:rPr>
        <w:t>Приложение</w:t>
      </w:r>
    </w:p>
    <w:p w:rsidR="008908C8" w:rsidRPr="008908C8" w:rsidRDefault="008908C8" w:rsidP="008908C8">
      <w:pPr>
        <w:spacing w:after="0" w:line="240" w:lineRule="auto"/>
        <w:jc w:val="right"/>
        <w:rPr>
          <w:sz w:val="16"/>
          <w:szCs w:val="16"/>
        </w:rPr>
      </w:pPr>
      <w:r w:rsidRPr="008908C8">
        <w:rPr>
          <w:sz w:val="16"/>
          <w:szCs w:val="16"/>
        </w:rPr>
        <w:t xml:space="preserve">к решению совета депутатов </w:t>
      </w:r>
    </w:p>
    <w:p w:rsidR="008908C8" w:rsidRPr="008908C8" w:rsidRDefault="008908C8" w:rsidP="008908C8">
      <w:pPr>
        <w:spacing w:after="0" w:line="240" w:lineRule="auto"/>
        <w:jc w:val="right"/>
        <w:rPr>
          <w:sz w:val="16"/>
          <w:szCs w:val="16"/>
        </w:rPr>
      </w:pPr>
      <w:proofErr w:type="spellStart"/>
      <w:r w:rsidRPr="008908C8">
        <w:rPr>
          <w:sz w:val="16"/>
          <w:szCs w:val="16"/>
        </w:rPr>
        <w:t>Войсковицкого</w:t>
      </w:r>
      <w:proofErr w:type="spellEnd"/>
      <w:r w:rsidRPr="008908C8">
        <w:rPr>
          <w:sz w:val="16"/>
          <w:szCs w:val="16"/>
        </w:rPr>
        <w:t xml:space="preserve"> сельского поселения </w:t>
      </w:r>
    </w:p>
    <w:p w:rsidR="008908C8" w:rsidRPr="008908C8" w:rsidRDefault="008908C8" w:rsidP="008908C8">
      <w:pPr>
        <w:spacing w:after="0" w:line="240" w:lineRule="auto"/>
        <w:jc w:val="right"/>
        <w:rPr>
          <w:sz w:val="16"/>
          <w:szCs w:val="16"/>
        </w:rPr>
      </w:pPr>
      <w:r w:rsidRPr="008908C8">
        <w:rPr>
          <w:sz w:val="16"/>
          <w:szCs w:val="16"/>
        </w:rPr>
        <w:t>от 06.10.2022 №138</w:t>
      </w:r>
    </w:p>
    <w:p w:rsidR="008908C8" w:rsidRPr="008908C8" w:rsidRDefault="008908C8" w:rsidP="008908C8">
      <w:pPr>
        <w:pStyle w:val="ConsPlusTitle"/>
        <w:widowControl/>
        <w:jc w:val="right"/>
        <w:outlineLvl w:val="0"/>
        <w:rPr>
          <w:rFonts w:ascii="Times New Roman" w:hAnsi="Times New Roman" w:cs="Times New Roman"/>
          <w:b w:val="0"/>
          <w:sz w:val="16"/>
          <w:szCs w:val="16"/>
        </w:rPr>
      </w:pPr>
    </w:p>
    <w:p w:rsidR="008908C8" w:rsidRPr="008908C8" w:rsidRDefault="008908C8" w:rsidP="008908C8">
      <w:pPr>
        <w:pStyle w:val="ConsPlusTitle"/>
        <w:widowControl/>
        <w:jc w:val="right"/>
        <w:outlineLvl w:val="0"/>
        <w:rPr>
          <w:rFonts w:ascii="Times New Roman" w:hAnsi="Times New Roman" w:cs="Times New Roman"/>
          <w:b w:val="0"/>
          <w:sz w:val="16"/>
          <w:szCs w:val="16"/>
        </w:rPr>
      </w:pPr>
    </w:p>
    <w:p w:rsidR="008908C8" w:rsidRPr="008908C8" w:rsidRDefault="008908C8" w:rsidP="008908C8">
      <w:pPr>
        <w:pStyle w:val="ConsPlusTitle"/>
        <w:widowControl/>
        <w:jc w:val="center"/>
        <w:outlineLvl w:val="0"/>
        <w:rPr>
          <w:rFonts w:ascii="Times New Roman" w:hAnsi="Times New Roman" w:cs="Times New Roman"/>
          <w:color w:val="000000"/>
          <w:sz w:val="16"/>
          <w:szCs w:val="16"/>
        </w:rPr>
      </w:pPr>
      <w:r w:rsidRPr="008908C8">
        <w:rPr>
          <w:rFonts w:ascii="Times New Roman" w:hAnsi="Times New Roman" w:cs="Times New Roman"/>
          <w:color w:val="000000"/>
          <w:sz w:val="16"/>
          <w:szCs w:val="16"/>
        </w:rPr>
        <w:t xml:space="preserve">Прогнозный план (программа) приватизации имущества </w:t>
      </w:r>
    </w:p>
    <w:p w:rsidR="008908C8" w:rsidRPr="008908C8" w:rsidRDefault="008908C8" w:rsidP="008908C8">
      <w:pPr>
        <w:pStyle w:val="ConsPlusTitle"/>
        <w:widowControl/>
        <w:jc w:val="center"/>
        <w:outlineLvl w:val="0"/>
        <w:rPr>
          <w:rFonts w:ascii="Times New Roman" w:hAnsi="Times New Roman" w:cs="Times New Roman"/>
          <w:color w:val="000000"/>
          <w:sz w:val="16"/>
          <w:szCs w:val="16"/>
        </w:rPr>
      </w:pPr>
      <w:proofErr w:type="spellStart"/>
      <w:r w:rsidRPr="008908C8">
        <w:rPr>
          <w:rFonts w:ascii="Times New Roman" w:hAnsi="Times New Roman" w:cs="Times New Roman"/>
          <w:color w:val="000000"/>
          <w:sz w:val="16"/>
          <w:szCs w:val="16"/>
        </w:rPr>
        <w:t>Войсковицкого</w:t>
      </w:r>
      <w:proofErr w:type="spellEnd"/>
      <w:r w:rsidRPr="008908C8">
        <w:rPr>
          <w:rFonts w:ascii="Times New Roman" w:hAnsi="Times New Roman" w:cs="Times New Roman"/>
          <w:color w:val="000000"/>
          <w:sz w:val="16"/>
          <w:szCs w:val="16"/>
        </w:rPr>
        <w:t xml:space="preserve"> сельского поселения Гатчинского муниципального района</w:t>
      </w:r>
    </w:p>
    <w:p w:rsidR="008908C8" w:rsidRPr="008908C8" w:rsidRDefault="008908C8" w:rsidP="008908C8">
      <w:pPr>
        <w:pStyle w:val="ConsPlusTitle"/>
        <w:widowControl/>
        <w:jc w:val="center"/>
        <w:outlineLvl w:val="0"/>
        <w:rPr>
          <w:rFonts w:ascii="Times New Roman" w:hAnsi="Times New Roman" w:cs="Times New Roman"/>
          <w:color w:val="000000"/>
          <w:sz w:val="16"/>
          <w:szCs w:val="16"/>
        </w:rPr>
      </w:pPr>
      <w:r w:rsidRPr="008908C8">
        <w:rPr>
          <w:rFonts w:ascii="Times New Roman" w:hAnsi="Times New Roman" w:cs="Times New Roman"/>
          <w:color w:val="000000"/>
          <w:sz w:val="16"/>
          <w:szCs w:val="16"/>
        </w:rPr>
        <w:t xml:space="preserve">на 2022 год </w:t>
      </w:r>
    </w:p>
    <w:p w:rsidR="008908C8" w:rsidRPr="008908C8" w:rsidRDefault="008908C8" w:rsidP="008908C8">
      <w:pPr>
        <w:pStyle w:val="ConsPlusTitle"/>
        <w:widowControl/>
        <w:jc w:val="right"/>
        <w:outlineLvl w:val="0"/>
        <w:rPr>
          <w:rFonts w:ascii="Times New Roman" w:hAnsi="Times New Roman" w:cs="Times New Roman"/>
          <w:b w:val="0"/>
          <w:sz w:val="16"/>
          <w:szCs w:val="16"/>
        </w:rPr>
      </w:pPr>
    </w:p>
    <w:tbl>
      <w:tblPr>
        <w:tblW w:w="1048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4995"/>
        <w:gridCol w:w="3118"/>
        <w:gridCol w:w="1842"/>
      </w:tblGrid>
      <w:tr w:rsidR="008908C8" w:rsidRPr="008908C8" w:rsidTr="00354978">
        <w:tc>
          <w:tcPr>
            <w:tcW w:w="534" w:type="dxa"/>
          </w:tcPr>
          <w:p w:rsidR="008908C8" w:rsidRPr="008908C8" w:rsidRDefault="008908C8" w:rsidP="008908C8">
            <w:pPr>
              <w:pStyle w:val="ConsPlusTitle"/>
              <w:widowControl/>
              <w:jc w:val="center"/>
              <w:outlineLvl w:val="0"/>
              <w:rPr>
                <w:rFonts w:ascii="Times New Roman" w:hAnsi="Times New Roman" w:cs="Times New Roman"/>
                <w:b w:val="0"/>
                <w:sz w:val="16"/>
                <w:szCs w:val="16"/>
              </w:rPr>
            </w:pPr>
            <w:r w:rsidRPr="008908C8">
              <w:rPr>
                <w:rFonts w:ascii="Times New Roman" w:hAnsi="Times New Roman" w:cs="Times New Roman"/>
                <w:b w:val="0"/>
                <w:sz w:val="16"/>
                <w:szCs w:val="16"/>
              </w:rPr>
              <w:t xml:space="preserve">№ </w:t>
            </w:r>
          </w:p>
          <w:p w:rsidR="008908C8" w:rsidRPr="008908C8" w:rsidRDefault="008908C8" w:rsidP="008908C8">
            <w:pPr>
              <w:pStyle w:val="ConsPlusTitle"/>
              <w:widowControl/>
              <w:jc w:val="center"/>
              <w:outlineLvl w:val="0"/>
              <w:rPr>
                <w:rFonts w:ascii="Times New Roman" w:hAnsi="Times New Roman" w:cs="Times New Roman"/>
                <w:b w:val="0"/>
                <w:sz w:val="16"/>
                <w:szCs w:val="16"/>
              </w:rPr>
            </w:pPr>
            <w:proofErr w:type="spellStart"/>
            <w:proofErr w:type="gramStart"/>
            <w:r w:rsidRPr="008908C8">
              <w:rPr>
                <w:rFonts w:ascii="Times New Roman" w:hAnsi="Times New Roman" w:cs="Times New Roman"/>
                <w:b w:val="0"/>
                <w:sz w:val="16"/>
                <w:szCs w:val="16"/>
              </w:rPr>
              <w:t>п</w:t>
            </w:r>
            <w:proofErr w:type="spellEnd"/>
            <w:proofErr w:type="gramEnd"/>
            <w:r w:rsidRPr="008908C8">
              <w:rPr>
                <w:rFonts w:ascii="Times New Roman" w:hAnsi="Times New Roman" w:cs="Times New Roman"/>
                <w:b w:val="0"/>
                <w:sz w:val="16"/>
                <w:szCs w:val="16"/>
              </w:rPr>
              <w:t>/</w:t>
            </w:r>
            <w:proofErr w:type="spellStart"/>
            <w:r w:rsidRPr="008908C8">
              <w:rPr>
                <w:rFonts w:ascii="Times New Roman" w:hAnsi="Times New Roman" w:cs="Times New Roman"/>
                <w:b w:val="0"/>
                <w:sz w:val="16"/>
                <w:szCs w:val="16"/>
              </w:rPr>
              <w:t>п</w:t>
            </w:r>
            <w:proofErr w:type="spellEnd"/>
          </w:p>
        </w:tc>
        <w:tc>
          <w:tcPr>
            <w:tcW w:w="4995" w:type="dxa"/>
          </w:tcPr>
          <w:p w:rsidR="008908C8" w:rsidRPr="008908C8" w:rsidRDefault="008908C8" w:rsidP="008908C8">
            <w:pPr>
              <w:pStyle w:val="ConsPlusTitle"/>
              <w:widowControl/>
              <w:jc w:val="center"/>
              <w:outlineLvl w:val="0"/>
              <w:rPr>
                <w:rFonts w:ascii="Times New Roman" w:hAnsi="Times New Roman" w:cs="Times New Roman"/>
                <w:b w:val="0"/>
                <w:sz w:val="16"/>
                <w:szCs w:val="16"/>
              </w:rPr>
            </w:pPr>
            <w:r w:rsidRPr="008908C8">
              <w:rPr>
                <w:rFonts w:ascii="Times New Roman" w:hAnsi="Times New Roman" w:cs="Times New Roman"/>
                <w:b w:val="0"/>
                <w:sz w:val="16"/>
                <w:szCs w:val="16"/>
              </w:rPr>
              <w:t>Объект приватизации</w:t>
            </w:r>
          </w:p>
        </w:tc>
        <w:tc>
          <w:tcPr>
            <w:tcW w:w="3118" w:type="dxa"/>
          </w:tcPr>
          <w:p w:rsidR="008908C8" w:rsidRPr="008908C8" w:rsidRDefault="008908C8" w:rsidP="008908C8">
            <w:pPr>
              <w:pStyle w:val="ConsPlusTitle"/>
              <w:widowControl/>
              <w:jc w:val="center"/>
              <w:outlineLvl w:val="0"/>
              <w:rPr>
                <w:rFonts w:ascii="Times New Roman" w:hAnsi="Times New Roman" w:cs="Times New Roman"/>
                <w:b w:val="0"/>
                <w:sz w:val="16"/>
                <w:szCs w:val="16"/>
              </w:rPr>
            </w:pPr>
            <w:r w:rsidRPr="008908C8">
              <w:rPr>
                <w:rFonts w:ascii="Times New Roman" w:hAnsi="Times New Roman" w:cs="Times New Roman"/>
                <w:b w:val="0"/>
                <w:sz w:val="16"/>
                <w:szCs w:val="16"/>
              </w:rPr>
              <w:t>Адрес объекта</w:t>
            </w:r>
          </w:p>
        </w:tc>
        <w:tc>
          <w:tcPr>
            <w:tcW w:w="1842" w:type="dxa"/>
          </w:tcPr>
          <w:p w:rsidR="008908C8" w:rsidRPr="008908C8" w:rsidRDefault="008908C8" w:rsidP="008908C8">
            <w:pPr>
              <w:pStyle w:val="ConsPlusTitle"/>
              <w:widowControl/>
              <w:jc w:val="center"/>
              <w:outlineLvl w:val="0"/>
              <w:rPr>
                <w:rFonts w:ascii="Times New Roman" w:hAnsi="Times New Roman" w:cs="Times New Roman"/>
                <w:b w:val="0"/>
                <w:sz w:val="16"/>
                <w:szCs w:val="16"/>
              </w:rPr>
            </w:pPr>
            <w:r w:rsidRPr="008908C8">
              <w:rPr>
                <w:rFonts w:ascii="Times New Roman" w:hAnsi="Times New Roman" w:cs="Times New Roman"/>
                <w:b w:val="0"/>
                <w:sz w:val="16"/>
                <w:szCs w:val="16"/>
              </w:rPr>
              <w:t>Предполагаемый срок приватизации</w:t>
            </w:r>
          </w:p>
        </w:tc>
      </w:tr>
      <w:tr w:rsidR="008908C8" w:rsidRPr="008908C8" w:rsidTr="00354978">
        <w:tc>
          <w:tcPr>
            <w:tcW w:w="534" w:type="dxa"/>
          </w:tcPr>
          <w:p w:rsidR="008908C8" w:rsidRPr="008908C8" w:rsidRDefault="008908C8" w:rsidP="008908C8">
            <w:pPr>
              <w:pStyle w:val="ConsPlusTitle"/>
              <w:widowControl/>
              <w:jc w:val="center"/>
              <w:outlineLvl w:val="0"/>
              <w:rPr>
                <w:rFonts w:ascii="Times New Roman" w:hAnsi="Times New Roman" w:cs="Times New Roman"/>
                <w:b w:val="0"/>
                <w:sz w:val="16"/>
                <w:szCs w:val="16"/>
              </w:rPr>
            </w:pPr>
            <w:r w:rsidRPr="008908C8">
              <w:rPr>
                <w:rFonts w:ascii="Times New Roman" w:hAnsi="Times New Roman" w:cs="Times New Roman"/>
                <w:b w:val="0"/>
                <w:sz w:val="16"/>
                <w:szCs w:val="16"/>
              </w:rPr>
              <w:t>1</w:t>
            </w:r>
          </w:p>
        </w:tc>
        <w:tc>
          <w:tcPr>
            <w:tcW w:w="4995" w:type="dxa"/>
          </w:tcPr>
          <w:p w:rsidR="008908C8" w:rsidRPr="008908C8" w:rsidRDefault="008908C8" w:rsidP="008908C8">
            <w:pPr>
              <w:pStyle w:val="ConsPlusTitle"/>
              <w:widowControl/>
              <w:outlineLvl w:val="0"/>
              <w:rPr>
                <w:rFonts w:ascii="Times New Roman" w:hAnsi="Times New Roman" w:cs="Times New Roman"/>
                <w:b w:val="0"/>
                <w:bCs w:val="0"/>
                <w:color w:val="000000"/>
                <w:sz w:val="16"/>
                <w:szCs w:val="16"/>
              </w:rPr>
            </w:pPr>
            <w:r w:rsidRPr="008908C8">
              <w:rPr>
                <w:rFonts w:ascii="Times New Roman" w:hAnsi="Times New Roman" w:cs="Times New Roman"/>
                <w:b w:val="0"/>
                <w:bCs w:val="0"/>
                <w:color w:val="000000"/>
                <w:sz w:val="16"/>
                <w:szCs w:val="16"/>
              </w:rPr>
              <w:t>Здание казармы,</w:t>
            </w:r>
          </w:p>
          <w:p w:rsidR="008908C8" w:rsidRPr="008908C8" w:rsidRDefault="008908C8" w:rsidP="008908C8">
            <w:pPr>
              <w:pStyle w:val="ConsPlusTitle"/>
              <w:widowControl/>
              <w:outlineLvl w:val="0"/>
              <w:rPr>
                <w:rFonts w:ascii="Times New Roman" w:hAnsi="Times New Roman" w:cs="Times New Roman"/>
                <w:b w:val="0"/>
                <w:sz w:val="16"/>
                <w:szCs w:val="16"/>
              </w:rPr>
            </w:pPr>
            <w:r w:rsidRPr="008908C8">
              <w:rPr>
                <w:rFonts w:ascii="Times New Roman" w:hAnsi="Times New Roman" w:cs="Times New Roman"/>
                <w:b w:val="0"/>
                <w:sz w:val="16"/>
                <w:szCs w:val="16"/>
              </w:rPr>
              <w:t xml:space="preserve">назначение: нежилое, </w:t>
            </w:r>
          </w:p>
          <w:p w:rsidR="008908C8" w:rsidRPr="008908C8" w:rsidRDefault="008908C8" w:rsidP="008908C8">
            <w:pPr>
              <w:pStyle w:val="ConsPlusTitle"/>
              <w:widowControl/>
              <w:outlineLvl w:val="0"/>
              <w:rPr>
                <w:rFonts w:ascii="Times New Roman" w:hAnsi="Times New Roman" w:cs="Times New Roman"/>
                <w:b w:val="0"/>
                <w:sz w:val="16"/>
                <w:szCs w:val="16"/>
              </w:rPr>
            </w:pPr>
            <w:proofErr w:type="spellStart"/>
            <w:r w:rsidRPr="008908C8">
              <w:rPr>
                <w:rFonts w:ascii="Times New Roman" w:hAnsi="Times New Roman" w:cs="Times New Roman"/>
                <w:b w:val="0"/>
                <w:sz w:val="16"/>
                <w:szCs w:val="16"/>
              </w:rPr>
              <w:t>общ</w:t>
            </w:r>
            <w:proofErr w:type="gramStart"/>
            <w:r w:rsidRPr="008908C8">
              <w:rPr>
                <w:rFonts w:ascii="Times New Roman" w:hAnsi="Times New Roman" w:cs="Times New Roman"/>
                <w:b w:val="0"/>
                <w:sz w:val="16"/>
                <w:szCs w:val="16"/>
              </w:rPr>
              <w:t>.п</w:t>
            </w:r>
            <w:proofErr w:type="gramEnd"/>
            <w:r w:rsidRPr="008908C8">
              <w:rPr>
                <w:rFonts w:ascii="Times New Roman" w:hAnsi="Times New Roman" w:cs="Times New Roman"/>
                <w:b w:val="0"/>
                <w:sz w:val="16"/>
                <w:szCs w:val="16"/>
              </w:rPr>
              <w:t>лощадь</w:t>
            </w:r>
            <w:proofErr w:type="spellEnd"/>
            <w:r w:rsidRPr="008908C8">
              <w:rPr>
                <w:rFonts w:ascii="Times New Roman" w:hAnsi="Times New Roman" w:cs="Times New Roman"/>
                <w:b w:val="0"/>
                <w:sz w:val="16"/>
                <w:szCs w:val="16"/>
              </w:rPr>
              <w:t xml:space="preserve"> 1058,7 кв.м, </w:t>
            </w:r>
          </w:p>
          <w:p w:rsidR="008908C8" w:rsidRPr="008908C8" w:rsidRDefault="008908C8" w:rsidP="008908C8">
            <w:pPr>
              <w:pStyle w:val="ConsPlusTitle"/>
              <w:widowControl/>
              <w:outlineLvl w:val="0"/>
              <w:rPr>
                <w:rFonts w:ascii="Times New Roman" w:hAnsi="Times New Roman" w:cs="Times New Roman"/>
                <w:b w:val="0"/>
                <w:sz w:val="16"/>
                <w:szCs w:val="16"/>
              </w:rPr>
            </w:pPr>
            <w:r w:rsidRPr="008908C8">
              <w:rPr>
                <w:rFonts w:ascii="Times New Roman" w:hAnsi="Times New Roman" w:cs="Times New Roman"/>
                <w:b w:val="0"/>
                <w:sz w:val="16"/>
                <w:szCs w:val="16"/>
              </w:rPr>
              <w:t xml:space="preserve">количество этажей: 2, в т.ч. подземных:0, </w:t>
            </w:r>
          </w:p>
          <w:p w:rsidR="008908C8" w:rsidRPr="008908C8" w:rsidRDefault="008908C8" w:rsidP="008908C8">
            <w:pPr>
              <w:pStyle w:val="ConsPlusTitle"/>
              <w:widowControl/>
              <w:outlineLvl w:val="0"/>
              <w:rPr>
                <w:rFonts w:ascii="Times New Roman" w:hAnsi="Times New Roman" w:cs="Times New Roman"/>
                <w:b w:val="0"/>
                <w:sz w:val="16"/>
                <w:szCs w:val="16"/>
              </w:rPr>
            </w:pPr>
            <w:r w:rsidRPr="008908C8">
              <w:rPr>
                <w:rFonts w:ascii="Times New Roman" w:hAnsi="Times New Roman" w:cs="Times New Roman"/>
                <w:b w:val="0"/>
                <w:sz w:val="16"/>
                <w:szCs w:val="16"/>
              </w:rPr>
              <w:t>год ввода в эксплуатацию 1958,</w:t>
            </w:r>
          </w:p>
          <w:p w:rsidR="008908C8" w:rsidRPr="008908C8" w:rsidRDefault="008908C8" w:rsidP="008908C8">
            <w:pPr>
              <w:pStyle w:val="ConsPlusTitle"/>
              <w:widowControl/>
              <w:outlineLvl w:val="0"/>
              <w:rPr>
                <w:rFonts w:ascii="Times New Roman" w:hAnsi="Times New Roman" w:cs="Times New Roman"/>
                <w:b w:val="0"/>
                <w:sz w:val="16"/>
                <w:szCs w:val="16"/>
              </w:rPr>
            </w:pPr>
            <w:r w:rsidRPr="008908C8">
              <w:rPr>
                <w:rFonts w:ascii="Times New Roman" w:hAnsi="Times New Roman" w:cs="Times New Roman"/>
                <w:b w:val="0"/>
                <w:sz w:val="16"/>
                <w:szCs w:val="16"/>
              </w:rPr>
              <w:t>Кадастровый номер: 47:23:0000000:1391</w:t>
            </w:r>
          </w:p>
          <w:p w:rsidR="008908C8" w:rsidRPr="008908C8" w:rsidRDefault="008908C8" w:rsidP="008908C8">
            <w:pPr>
              <w:pStyle w:val="ConsPlusTitle"/>
              <w:widowControl/>
              <w:outlineLvl w:val="0"/>
              <w:rPr>
                <w:rFonts w:ascii="Times New Roman" w:hAnsi="Times New Roman" w:cs="Times New Roman"/>
                <w:b w:val="0"/>
                <w:sz w:val="16"/>
                <w:szCs w:val="16"/>
              </w:rPr>
            </w:pPr>
            <w:r w:rsidRPr="008908C8">
              <w:rPr>
                <w:rFonts w:ascii="Times New Roman" w:hAnsi="Times New Roman" w:cs="Times New Roman"/>
                <w:b w:val="0"/>
                <w:sz w:val="16"/>
                <w:szCs w:val="16"/>
              </w:rPr>
              <w:t xml:space="preserve">Собственность №47-47/017-47/017/028/2015-201/1 от 29.04.2015г. </w:t>
            </w:r>
          </w:p>
          <w:p w:rsidR="008908C8" w:rsidRPr="008908C8" w:rsidRDefault="008908C8" w:rsidP="008908C8">
            <w:pPr>
              <w:pStyle w:val="ConsPlusTitle"/>
              <w:widowControl/>
              <w:outlineLvl w:val="0"/>
              <w:rPr>
                <w:rFonts w:ascii="Times New Roman" w:hAnsi="Times New Roman" w:cs="Times New Roman"/>
                <w:b w:val="0"/>
                <w:sz w:val="16"/>
                <w:szCs w:val="16"/>
              </w:rPr>
            </w:pPr>
            <w:r w:rsidRPr="008908C8">
              <w:rPr>
                <w:rFonts w:ascii="Times New Roman" w:hAnsi="Times New Roman" w:cs="Times New Roman"/>
                <w:b w:val="0"/>
                <w:sz w:val="16"/>
                <w:szCs w:val="16"/>
              </w:rPr>
              <w:t>на земельном участке площадью 1372 кв.м., категория земель: земли населенных пунктов, разрешенное использование: для обслуживания и эксплуатации существующего нежилого здания, кадастровый номер 47:23:0156004:33</w:t>
            </w:r>
          </w:p>
          <w:p w:rsidR="008908C8" w:rsidRPr="008908C8" w:rsidRDefault="008908C8" w:rsidP="008908C8">
            <w:pPr>
              <w:pStyle w:val="ConsPlusTitle"/>
              <w:widowControl/>
              <w:outlineLvl w:val="0"/>
              <w:rPr>
                <w:rFonts w:ascii="Times New Roman" w:hAnsi="Times New Roman" w:cs="Times New Roman"/>
                <w:b w:val="0"/>
                <w:sz w:val="16"/>
                <w:szCs w:val="16"/>
              </w:rPr>
            </w:pPr>
            <w:r w:rsidRPr="008908C8">
              <w:rPr>
                <w:rFonts w:ascii="Times New Roman" w:hAnsi="Times New Roman" w:cs="Times New Roman"/>
                <w:b w:val="0"/>
                <w:sz w:val="16"/>
                <w:szCs w:val="16"/>
              </w:rPr>
              <w:t>Собственность №47:23:0156004:33-47/017/2017-1 от 13.11.2017 года</w:t>
            </w:r>
          </w:p>
          <w:p w:rsidR="008908C8" w:rsidRPr="008908C8" w:rsidRDefault="008908C8" w:rsidP="008908C8">
            <w:pPr>
              <w:pStyle w:val="ConsPlusTitle"/>
              <w:widowControl/>
              <w:outlineLvl w:val="0"/>
              <w:rPr>
                <w:rFonts w:ascii="Times New Roman" w:hAnsi="Times New Roman" w:cs="Times New Roman"/>
                <w:b w:val="0"/>
                <w:bCs w:val="0"/>
                <w:color w:val="000000"/>
                <w:sz w:val="16"/>
                <w:szCs w:val="16"/>
              </w:rPr>
            </w:pPr>
          </w:p>
        </w:tc>
        <w:tc>
          <w:tcPr>
            <w:tcW w:w="3118" w:type="dxa"/>
          </w:tcPr>
          <w:p w:rsidR="008908C8" w:rsidRPr="008908C8" w:rsidRDefault="008908C8" w:rsidP="008908C8">
            <w:pPr>
              <w:pStyle w:val="ConsPlusTitle"/>
              <w:widowControl/>
              <w:outlineLvl w:val="0"/>
              <w:rPr>
                <w:rFonts w:ascii="Times New Roman" w:hAnsi="Times New Roman" w:cs="Times New Roman"/>
                <w:b w:val="0"/>
                <w:sz w:val="16"/>
                <w:szCs w:val="16"/>
              </w:rPr>
            </w:pPr>
            <w:r w:rsidRPr="008908C8">
              <w:rPr>
                <w:rFonts w:ascii="Times New Roman" w:hAnsi="Times New Roman" w:cs="Times New Roman"/>
                <w:b w:val="0"/>
                <w:sz w:val="16"/>
                <w:szCs w:val="16"/>
              </w:rPr>
              <w:t xml:space="preserve">Российская Федерация, Ленинградская область, </w:t>
            </w:r>
          </w:p>
          <w:p w:rsidR="008908C8" w:rsidRPr="008908C8" w:rsidRDefault="008908C8" w:rsidP="008908C8">
            <w:pPr>
              <w:pStyle w:val="af2"/>
              <w:rPr>
                <w:sz w:val="16"/>
                <w:szCs w:val="16"/>
              </w:rPr>
            </w:pPr>
            <w:r w:rsidRPr="008908C8">
              <w:rPr>
                <w:sz w:val="16"/>
                <w:szCs w:val="16"/>
              </w:rPr>
              <w:t xml:space="preserve">Гатчинский муниципальный район, </w:t>
            </w:r>
            <w:proofErr w:type="spellStart"/>
            <w:r w:rsidRPr="008908C8">
              <w:rPr>
                <w:sz w:val="16"/>
                <w:szCs w:val="16"/>
              </w:rPr>
              <w:t>Войсковицкое</w:t>
            </w:r>
            <w:proofErr w:type="spellEnd"/>
            <w:r w:rsidRPr="008908C8">
              <w:rPr>
                <w:sz w:val="16"/>
                <w:szCs w:val="16"/>
              </w:rPr>
              <w:t xml:space="preserve"> </w:t>
            </w:r>
          </w:p>
          <w:p w:rsidR="008908C8" w:rsidRPr="008908C8" w:rsidRDefault="008908C8" w:rsidP="008908C8">
            <w:pPr>
              <w:pStyle w:val="ConsPlusTitle"/>
              <w:widowControl/>
              <w:outlineLvl w:val="0"/>
              <w:rPr>
                <w:rFonts w:ascii="Times New Roman" w:hAnsi="Times New Roman" w:cs="Times New Roman"/>
                <w:b w:val="0"/>
                <w:sz w:val="16"/>
                <w:szCs w:val="16"/>
              </w:rPr>
            </w:pPr>
            <w:r w:rsidRPr="008908C8">
              <w:rPr>
                <w:rFonts w:ascii="Times New Roman" w:hAnsi="Times New Roman" w:cs="Times New Roman"/>
                <w:b w:val="0"/>
                <w:sz w:val="16"/>
                <w:szCs w:val="16"/>
              </w:rPr>
              <w:t xml:space="preserve">сельское поселение, городок </w:t>
            </w:r>
            <w:proofErr w:type="spellStart"/>
            <w:r w:rsidRPr="008908C8">
              <w:rPr>
                <w:rFonts w:ascii="Times New Roman" w:hAnsi="Times New Roman" w:cs="Times New Roman"/>
                <w:b w:val="0"/>
                <w:sz w:val="16"/>
                <w:szCs w:val="16"/>
              </w:rPr>
              <w:t>Борницкий</w:t>
            </w:r>
            <w:proofErr w:type="spellEnd"/>
            <w:r w:rsidRPr="008908C8">
              <w:rPr>
                <w:rFonts w:ascii="Times New Roman" w:hAnsi="Times New Roman" w:cs="Times New Roman"/>
                <w:b w:val="0"/>
                <w:sz w:val="16"/>
                <w:szCs w:val="16"/>
              </w:rPr>
              <w:t xml:space="preserve"> лес, д.3</w:t>
            </w:r>
          </w:p>
        </w:tc>
        <w:tc>
          <w:tcPr>
            <w:tcW w:w="1842" w:type="dxa"/>
          </w:tcPr>
          <w:p w:rsidR="008908C8" w:rsidRPr="008908C8" w:rsidRDefault="008908C8" w:rsidP="008908C8">
            <w:pPr>
              <w:pStyle w:val="ConsPlusTitle"/>
              <w:widowControl/>
              <w:jc w:val="center"/>
              <w:outlineLvl w:val="0"/>
              <w:rPr>
                <w:rFonts w:ascii="Times New Roman" w:hAnsi="Times New Roman" w:cs="Times New Roman"/>
                <w:b w:val="0"/>
                <w:sz w:val="16"/>
                <w:szCs w:val="16"/>
              </w:rPr>
            </w:pPr>
            <w:r w:rsidRPr="008908C8">
              <w:rPr>
                <w:rFonts w:ascii="Times New Roman" w:hAnsi="Times New Roman" w:cs="Times New Roman"/>
                <w:b w:val="0"/>
                <w:sz w:val="16"/>
                <w:szCs w:val="16"/>
              </w:rPr>
              <w:t>2022 год</w:t>
            </w:r>
          </w:p>
        </w:tc>
      </w:tr>
      <w:tr w:rsidR="008908C8" w:rsidRPr="008908C8" w:rsidTr="00354978">
        <w:tc>
          <w:tcPr>
            <w:tcW w:w="534" w:type="dxa"/>
          </w:tcPr>
          <w:p w:rsidR="008908C8" w:rsidRPr="008908C8" w:rsidRDefault="008908C8" w:rsidP="008908C8">
            <w:pPr>
              <w:pStyle w:val="ConsPlusTitle"/>
              <w:widowControl/>
              <w:jc w:val="center"/>
              <w:outlineLvl w:val="0"/>
              <w:rPr>
                <w:rFonts w:ascii="Times New Roman" w:hAnsi="Times New Roman" w:cs="Times New Roman"/>
                <w:b w:val="0"/>
                <w:sz w:val="16"/>
                <w:szCs w:val="16"/>
              </w:rPr>
            </w:pPr>
            <w:r w:rsidRPr="008908C8">
              <w:rPr>
                <w:rFonts w:ascii="Times New Roman" w:hAnsi="Times New Roman" w:cs="Times New Roman"/>
                <w:b w:val="0"/>
                <w:sz w:val="16"/>
                <w:szCs w:val="16"/>
              </w:rPr>
              <w:t>2</w:t>
            </w:r>
          </w:p>
        </w:tc>
        <w:tc>
          <w:tcPr>
            <w:tcW w:w="4995" w:type="dxa"/>
          </w:tcPr>
          <w:p w:rsidR="008908C8" w:rsidRPr="008908C8" w:rsidRDefault="008908C8" w:rsidP="008908C8">
            <w:pPr>
              <w:pStyle w:val="ConsPlusTitle"/>
              <w:widowControl/>
              <w:outlineLvl w:val="0"/>
              <w:rPr>
                <w:rFonts w:ascii="Times New Roman" w:hAnsi="Times New Roman" w:cs="Times New Roman"/>
                <w:b w:val="0"/>
                <w:sz w:val="16"/>
                <w:szCs w:val="16"/>
              </w:rPr>
            </w:pPr>
            <w:r w:rsidRPr="008908C8">
              <w:rPr>
                <w:rFonts w:ascii="Times New Roman" w:hAnsi="Times New Roman" w:cs="Times New Roman"/>
                <w:b w:val="0"/>
                <w:sz w:val="16"/>
                <w:szCs w:val="16"/>
              </w:rPr>
              <w:t xml:space="preserve">Жилое помещение, признанное непригодным к проживанию (трехкомнатная коммунальная квартира) общей площадью 51,4 кв.м., этаж 1 </w:t>
            </w:r>
          </w:p>
          <w:p w:rsidR="008908C8" w:rsidRPr="008908C8" w:rsidRDefault="008908C8" w:rsidP="008908C8">
            <w:pPr>
              <w:pStyle w:val="ConsPlusTitle"/>
              <w:widowControl/>
              <w:outlineLvl w:val="0"/>
              <w:rPr>
                <w:rFonts w:ascii="Times New Roman" w:hAnsi="Times New Roman" w:cs="Times New Roman"/>
                <w:b w:val="0"/>
                <w:sz w:val="16"/>
                <w:szCs w:val="16"/>
              </w:rPr>
            </w:pPr>
            <w:r w:rsidRPr="008908C8">
              <w:rPr>
                <w:rFonts w:ascii="Times New Roman" w:hAnsi="Times New Roman" w:cs="Times New Roman"/>
                <w:b w:val="0"/>
                <w:sz w:val="16"/>
                <w:szCs w:val="16"/>
              </w:rPr>
              <w:t>Кадастровый номер: 47:23:0102001:1255</w:t>
            </w:r>
          </w:p>
          <w:p w:rsidR="008908C8" w:rsidRPr="008908C8" w:rsidRDefault="008908C8" w:rsidP="008908C8">
            <w:pPr>
              <w:pStyle w:val="ConsPlusTitle"/>
              <w:widowControl/>
              <w:outlineLvl w:val="0"/>
              <w:rPr>
                <w:rFonts w:ascii="Times New Roman" w:hAnsi="Times New Roman" w:cs="Times New Roman"/>
                <w:b w:val="0"/>
                <w:bCs w:val="0"/>
                <w:color w:val="000000"/>
                <w:sz w:val="16"/>
                <w:szCs w:val="16"/>
              </w:rPr>
            </w:pPr>
            <w:r w:rsidRPr="008908C8">
              <w:rPr>
                <w:rFonts w:ascii="Times New Roman" w:hAnsi="Times New Roman" w:cs="Times New Roman"/>
                <w:b w:val="0"/>
                <w:sz w:val="16"/>
                <w:szCs w:val="16"/>
              </w:rPr>
              <w:t>Собственность №47:23:0102001:1225-47/054/2022-1 от 20.09.2022 года</w:t>
            </w:r>
          </w:p>
        </w:tc>
        <w:tc>
          <w:tcPr>
            <w:tcW w:w="3118" w:type="dxa"/>
          </w:tcPr>
          <w:p w:rsidR="008908C8" w:rsidRPr="008908C8" w:rsidRDefault="008908C8" w:rsidP="008908C8">
            <w:pPr>
              <w:pStyle w:val="ConsPlusTitle"/>
              <w:widowControl/>
              <w:outlineLvl w:val="0"/>
              <w:rPr>
                <w:rFonts w:ascii="Times New Roman" w:hAnsi="Times New Roman" w:cs="Times New Roman"/>
                <w:b w:val="0"/>
                <w:sz w:val="16"/>
                <w:szCs w:val="16"/>
              </w:rPr>
            </w:pPr>
            <w:r w:rsidRPr="008908C8">
              <w:rPr>
                <w:rFonts w:ascii="Times New Roman" w:hAnsi="Times New Roman" w:cs="Times New Roman"/>
                <w:b w:val="0"/>
                <w:sz w:val="16"/>
                <w:szCs w:val="16"/>
              </w:rPr>
              <w:t xml:space="preserve">Ленинградская область, Гатчинский район, п. </w:t>
            </w:r>
            <w:proofErr w:type="spellStart"/>
            <w:r w:rsidRPr="008908C8">
              <w:rPr>
                <w:rFonts w:ascii="Times New Roman" w:hAnsi="Times New Roman" w:cs="Times New Roman"/>
                <w:b w:val="0"/>
                <w:sz w:val="16"/>
                <w:szCs w:val="16"/>
              </w:rPr>
              <w:t>Войсковицы</w:t>
            </w:r>
            <w:proofErr w:type="spellEnd"/>
            <w:r w:rsidRPr="008908C8">
              <w:rPr>
                <w:rFonts w:ascii="Times New Roman" w:hAnsi="Times New Roman" w:cs="Times New Roman"/>
                <w:b w:val="0"/>
                <w:sz w:val="16"/>
                <w:szCs w:val="16"/>
              </w:rPr>
              <w:t>, ул. Вокзальная, д.4 кв.2</w:t>
            </w:r>
          </w:p>
        </w:tc>
        <w:tc>
          <w:tcPr>
            <w:tcW w:w="1842" w:type="dxa"/>
          </w:tcPr>
          <w:p w:rsidR="008908C8" w:rsidRPr="008908C8" w:rsidRDefault="008908C8" w:rsidP="008908C8">
            <w:pPr>
              <w:pStyle w:val="ConsPlusTitle"/>
              <w:widowControl/>
              <w:jc w:val="center"/>
              <w:outlineLvl w:val="0"/>
              <w:rPr>
                <w:rFonts w:ascii="Times New Roman" w:hAnsi="Times New Roman" w:cs="Times New Roman"/>
                <w:b w:val="0"/>
                <w:sz w:val="16"/>
                <w:szCs w:val="16"/>
              </w:rPr>
            </w:pPr>
            <w:r w:rsidRPr="008908C8">
              <w:rPr>
                <w:rFonts w:ascii="Times New Roman" w:hAnsi="Times New Roman" w:cs="Times New Roman"/>
                <w:b w:val="0"/>
                <w:sz w:val="16"/>
                <w:szCs w:val="16"/>
              </w:rPr>
              <w:t>2022 год</w:t>
            </w:r>
          </w:p>
        </w:tc>
      </w:tr>
    </w:tbl>
    <w:p w:rsidR="00F73995" w:rsidRDefault="00F73995" w:rsidP="00F73995">
      <w:pPr>
        <w:ind w:firstLine="851"/>
        <w:jc w:val="right"/>
        <w:rPr>
          <w:sz w:val="28"/>
          <w:szCs w:val="28"/>
        </w:rPr>
      </w:pPr>
    </w:p>
    <w:p w:rsidR="008908C8" w:rsidRDefault="008908C8" w:rsidP="00F73995">
      <w:pPr>
        <w:ind w:firstLine="851"/>
        <w:jc w:val="right"/>
        <w:rPr>
          <w:sz w:val="28"/>
          <w:szCs w:val="28"/>
        </w:rPr>
      </w:pPr>
    </w:p>
    <w:p w:rsidR="00A9607F" w:rsidRPr="009A561D" w:rsidRDefault="00A9607F" w:rsidP="00A9607F">
      <w:pPr>
        <w:spacing w:after="0" w:line="240" w:lineRule="auto"/>
        <w:jc w:val="both"/>
      </w:pPr>
    </w:p>
    <w:p w:rsidR="008908C8" w:rsidRPr="008908C8" w:rsidRDefault="008908C8" w:rsidP="008908C8">
      <w:pPr>
        <w:spacing w:after="0" w:line="240" w:lineRule="auto"/>
        <w:jc w:val="center"/>
        <w:rPr>
          <w:rFonts w:eastAsia="Times New Roman"/>
          <w:b/>
          <w:sz w:val="16"/>
          <w:szCs w:val="16"/>
          <w:lang w:eastAsia="ru-RU"/>
        </w:rPr>
      </w:pPr>
      <w:r w:rsidRPr="008908C8">
        <w:rPr>
          <w:rFonts w:eastAsia="Times New Roman"/>
          <w:b/>
          <w:sz w:val="16"/>
          <w:szCs w:val="16"/>
          <w:lang w:eastAsia="ru-RU"/>
        </w:rPr>
        <w:t xml:space="preserve">АДМИНИСТРАЦИЯ ВОЙСКОВИЦКОГО СЕЛЬСКОГО ПОСЕЛЕНИЯ ГАТЧИНСКОГО МУНИЦИПАЛЬНОГО РАЙОНА </w:t>
      </w:r>
    </w:p>
    <w:p w:rsidR="008908C8" w:rsidRPr="008908C8" w:rsidRDefault="008908C8" w:rsidP="008908C8">
      <w:pPr>
        <w:spacing w:after="0" w:line="240" w:lineRule="auto"/>
        <w:jc w:val="center"/>
        <w:rPr>
          <w:rFonts w:eastAsia="Times New Roman"/>
          <w:b/>
          <w:sz w:val="16"/>
          <w:szCs w:val="16"/>
          <w:lang w:eastAsia="ru-RU"/>
        </w:rPr>
      </w:pPr>
      <w:r w:rsidRPr="008908C8">
        <w:rPr>
          <w:rFonts w:eastAsia="Times New Roman"/>
          <w:b/>
          <w:sz w:val="16"/>
          <w:szCs w:val="16"/>
          <w:lang w:eastAsia="ru-RU"/>
        </w:rPr>
        <w:t>ЛЕНИНГРАДСКОЙ ОБЛАСТИ</w:t>
      </w:r>
    </w:p>
    <w:p w:rsidR="008908C8" w:rsidRPr="008908C8" w:rsidRDefault="008908C8" w:rsidP="008908C8">
      <w:pPr>
        <w:spacing w:after="0" w:line="240" w:lineRule="auto"/>
        <w:jc w:val="center"/>
        <w:rPr>
          <w:rFonts w:eastAsia="Times New Roman"/>
          <w:b/>
          <w:sz w:val="16"/>
          <w:szCs w:val="16"/>
          <w:lang w:eastAsia="ru-RU"/>
        </w:rPr>
      </w:pPr>
    </w:p>
    <w:p w:rsidR="008908C8" w:rsidRPr="008908C8" w:rsidRDefault="008908C8" w:rsidP="008908C8">
      <w:pPr>
        <w:spacing w:after="0" w:line="240" w:lineRule="auto"/>
        <w:jc w:val="center"/>
        <w:rPr>
          <w:rFonts w:eastAsia="Times New Roman"/>
          <w:b/>
          <w:sz w:val="16"/>
          <w:szCs w:val="16"/>
          <w:lang w:eastAsia="ru-RU"/>
        </w:rPr>
      </w:pPr>
    </w:p>
    <w:p w:rsidR="008908C8" w:rsidRPr="008908C8" w:rsidRDefault="008908C8" w:rsidP="008908C8">
      <w:pPr>
        <w:spacing w:after="0" w:line="240" w:lineRule="auto"/>
        <w:jc w:val="center"/>
        <w:rPr>
          <w:rFonts w:eastAsia="Times New Roman"/>
          <w:b/>
          <w:sz w:val="16"/>
          <w:szCs w:val="16"/>
          <w:lang w:eastAsia="ru-RU"/>
        </w:rPr>
      </w:pPr>
      <w:r w:rsidRPr="008908C8">
        <w:rPr>
          <w:rFonts w:eastAsia="Times New Roman"/>
          <w:b/>
          <w:sz w:val="16"/>
          <w:szCs w:val="16"/>
          <w:lang w:eastAsia="ru-RU"/>
        </w:rPr>
        <w:t>РЕШЕНИЕ</w:t>
      </w:r>
    </w:p>
    <w:p w:rsidR="008908C8" w:rsidRPr="008908C8" w:rsidRDefault="008908C8" w:rsidP="008908C8">
      <w:pPr>
        <w:spacing w:after="0" w:line="240" w:lineRule="auto"/>
        <w:jc w:val="center"/>
        <w:rPr>
          <w:rFonts w:eastAsia="Times New Roman"/>
          <w:sz w:val="16"/>
          <w:szCs w:val="16"/>
          <w:lang w:eastAsia="ru-RU"/>
        </w:rPr>
      </w:pPr>
    </w:p>
    <w:p w:rsidR="008908C8" w:rsidRPr="008908C8" w:rsidRDefault="008908C8" w:rsidP="008908C8">
      <w:pPr>
        <w:spacing w:after="0" w:line="240" w:lineRule="auto"/>
        <w:rPr>
          <w:rFonts w:eastAsia="Times New Roman"/>
          <w:b/>
          <w:sz w:val="16"/>
          <w:szCs w:val="16"/>
          <w:lang w:eastAsia="ru-RU"/>
        </w:rPr>
      </w:pPr>
      <w:r w:rsidRPr="008908C8">
        <w:rPr>
          <w:rFonts w:eastAsia="Times New Roman"/>
          <w:b/>
          <w:sz w:val="16"/>
          <w:szCs w:val="16"/>
          <w:lang w:eastAsia="ru-RU"/>
        </w:rPr>
        <w:t>06.10.2022</w:t>
      </w:r>
      <w:r w:rsidRPr="008908C8">
        <w:rPr>
          <w:rFonts w:eastAsia="Times New Roman"/>
          <w:b/>
          <w:sz w:val="16"/>
          <w:szCs w:val="16"/>
          <w:lang w:eastAsia="ru-RU"/>
        </w:rPr>
        <w:tab/>
      </w:r>
      <w:r w:rsidRPr="008908C8">
        <w:rPr>
          <w:rFonts w:eastAsia="Times New Roman"/>
          <w:b/>
          <w:sz w:val="16"/>
          <w:szCs w:val="16"/>
          <w:lang w:eastAsia="ru-RU"/>
        </w:rPr>
        <w:tab/>
      </w:r>
      <w:r w:rsidRPr="008908C8">
        <w:rPr>
          <w:rFonts w:eastAsia="Times New Roman"/>
          <w:b/>
          <w:sz w:val="16"/>
          <w:szCs w:val="16"/>
          <w:lang w:eastAsia="ru-RU"/>
        </w:rPr>
        <w:tab/>
      </w:r>
      <w:r w:rsidRPr="008908C8">
        <w:rPr>
          <w:rFonts w:eastAsia="Times New Roman"/>
          <w:b/>
          <w:sz w:val="16"/>
          <w:szCs w:val="16"/>
          <w:lang w:eastAsia="ru-RU"/>
        </w:rPr>
        <w:tab/>
      </w:r>
      <w:r w:rsidRPr="008908C8">
        <w:rPr>
          <w:rFonts w:eastAsia="Times New Roman"/>
          <w:b/>
          <w:sz w:val="16"/>
          <w:szCs w:val="16"/>
          <w:lang w:eastAsia="ru-RU"/>
        </w:rPr>
        <w:tab/>
        <w:t xml:space="preserve">                                         </w:t>
      </w:r>
      <w:r w:rsidRPr="008908C8">
        <w:rPr>
          <w:rFonts w:eastAsia="Times New Roman"/>
          <w:b/>
          <w:sz w:val="16"/>
          <w:szCs w:val="16"/>
          <w:lang w:eastAsia="ru-RU"/>
        </w:rPr>
        <w:tab/>
        <w:t xml:space="preserve">         </w:t>
      </w:r>
      <w:r>
        <w:rPr>
          <w:rFonts w:eastAsia="Times New Roman"/>
          <w:b/>
          <w:sz w:val="16"/>
          <w:szCs w:val="16"/>
          <w:lang w:eastAsia="ru-RU"/>
        </w:rPr>
        <w:t xml:space="preserve">                                                      </w:t>
      </w:r>
      <w:r w:rsidRPr="008908C8">
        <w:rPr>
          <w:rFonts w:eastAsia="Times New Roman"/>
          <w:b/>
          <w:sz w:val="16"/>
          <w:szCs w:val="16"/>
          <w:lang w:eastAsia="ru-RU"/>
        </w:rPr>
        <w:t xml:space="preserve"> №139</w:t>
      </w:r>
    </w:p>
    <w:p w:rsidR="008908C8" w:rsidRPr="008908C8" w:rsidRDefault="008908C8" w:rsidP="008908C8">
      <w:pPr>
        <w:spacing w:after="0" w:line="240" w:lineRule="auto"/>
        <w:jc w:val="right"/>
        <w:rPr>
          <w:rFonts w:eastAsia="Times New Roman"/>
          <w:sz w:val="16"/>
          <w:szCs w:val="16"/>
          <w:lang w:eastAsia="ru-RU"/>
        </w:rPr>
      </w:pPr>
      <w:r>
        <w:rPr>
          <w:rFonts w:eastAsia="Times New Roman"/>
          <w:sz w:val="16"/>
          <w:szCs w:val="16"/>
          <w:lang w:eastAsia="ru-RU"/>
        </w:rPr>
        <w:t xml:space="preserve">            </w:t>
      </w:r>
    </w:p>
    <w:p w:rsidR="008908C8" w:rsidRPr="008908C8" w:rsidRDefault="008908C8" w:rsidP="008908C8">
      <w:pPr>
        <w:spacing w:after="0" w:line="240" w:lineRule="auto"/>
        <w:jc w:val="right"/>
        <w:rPr>
          <w:rFonts w:eastAsia="Times New Roman"/>
          <w:sz w:val="16"/>
          <w:szCs w:val="16"/>
          <w:lang w:eastAsia="ru-RU"/>
        </w:rPr>
      </w:pPr>
    </w:p>
    <w:p w:rsidR="008908C8" w:rsidRPr="008908C8" w:rsidRDefault="008908C8" w:rsidP="008908C8">
      <w:pPr>
        <w:tabs>
          <w:tab w:val="left" w:pos="5580"/>
          <w:tab w:val="left" w:pos="5760"/>
        </w:tabs>
        <w:spacing w:after="0" w:line="240" w:lineRule="auto"/>
        <w:ind w:right="2744"/>
        <w:rPr>
          <w:rFonts w:eastAsia="Times New Roman"/>
          <w:b/>
          <w:sz w:val="16"/>
          <w:szCs w:val="16"/>
          <w:lang w:eastAsia="ru-RU"/>
        </w:rPr>
      </w:pPr>
      <w:r w:rsidRPr="008908C8">
        <w:rPr>
          <w:rFonts w:eastAsia="Times New Roman"/>
          <w:b/>
          <w:sz w:val="16"/>
          <w:szCs w:val="16"/>
          <w:lang w:eastAsia="ru-RU"/>
        </w:rPr>
        <w:t>Об утверждении Положения о порядке</w:t>
      </w:r>
    </w:p>
    <w:p w:rsidR="008908C8" w:rsidRPr="008908C8" w:rsidRDefault="008908C8" w:rsidP="008908C8">
      <w:pPr>
        <w:tabs>
          <w:tab w:val="left" w:pos="5580"/>
          <w:tab w:val="left" w:pos="5760"/>
        </w:tabs>
        <w:spacing w:after="0" w:line="240" w:lineRule="auto"/>
        <w:ind w:right="2744"/>
        <w:rPr>
          <w:rFonts w:eastAsia="Times New Roman"/>
          <w:b/>
          <w:sz w:val="16"/>
          <w:szCs w:val="16"/>
          <w:lang w:eastAsia="ru-RU"/>
        </w:rPr>
      </w:pPr>
      <w:r w:rsidRPr="008908C8">
        <w:rPr>
          <w:rFonts w:eastAsia="Times New Roman"/>
          <w:b/>
          <w:sz w:val="16"/>
          <w:szCs w:val="16"/>
          <w:lang w:eastAsia="ru-RU"/>
        </w:rPr>
        <w:t xml:space="preserve">продажи объектов жилищного фонда МО </w:t>
      </w:r>
      <w:proofErr w:type="spellStart"/>
      <w:r w:rsidRPr="008908C8">
        <w:rPr>
          <w:rFonts w:eastAsia="Times New Roman"/>
          <w:b/>
          <w:sz w:val="16"/>
          <w:szCs w:val="16"/>
          <w:lang w:eastAsia="ru-RU"/>
        </w:rPr>
        <w:t>Войсковицкое</w:t>
      </w:r>
      <w:proofErr w:type="spellEnd"/>
      <w:r w:rsidRPr="008908C8">
        <w:rPr>
          <w:rFonts w:eastAsia="Times New Roman"/>
          <w:b/>
          <w:sz w:val="16"/>
          <w:szCs w:val="16"/>
          <w:lang w:eastAsia="ru-RU"/>
        </w:rPr>
        <w:t xml:space="preserve"> сельское поселение Гатчинского муниципального района Ленинградской области </w:t>
      </w:r>
    </w:p>
    <w:p w:rsidR="008908C8" w:rsidRPr="008908C8" w:rsidRDefault="008908C8" w:rsidP="008908C8">
      <w:pPr>
        <w:pStyle w:val="ConsPlusNormal"/>
        <w:jc w:val="both"/>
        <w:rPr>
          <w:rFonts w:ascii="Times New Roman" w:hAnsi="Times New Roman" w:cs="Times New Roman"/>
          <w:color w:val="333333"/>
          <w:sz w:val="16"/>
          <w:szCs w:val="16"/>
          <w:shd w:val="clear" w:color="auto" w:fill="FFFFFF"/>
        </w:rPr>
      </w:pPr>
    </w:p>
    <w:p w:rsidR="008908C8" w:rsidRPr="008908C8" w:rsidRDefault="008908C8" w:rsidP="008908C8">
      <w:pPr>
        <w:spacing w:after="0" w:line="240" w:lineRule="auto"/>
        <w:ind w:firstLine="567"/>
        <w:jc w:val="both"/>
        <w:rPr>
          <w:rFonts w:eastAsia="Times New Roman"/>
          <w:b/>
          <w:sz w:val="16"/>
          <w:szCs w:val="16"/>
          <w:lang w:eastAsia="ru-RU"/>
        </w:rPr>
      </w:pPr>
      <w:r w:rsidRPr="008908C8">
        <w:rPr>
          <w:sz w:val="16"/>
          <w:szCs w:val="16"/>
          <w:shd w:val="clear" w:color="auto" w:fill="FFFFFF"/>
        </w:rPr>
        <w:t xml:space="preserve">В соответствии с </w:t>
      </w:r>
      <w:hyperlink r:id="rId10" w:history="1">
        <w:r w:rsidRPr="008908C8">
          <w:rPr>
            <w:rStyle w:val="a3"/>
            <w:color w:val="auto"/>
            <w:sz w:val="16"/>
            <w:szCs w:val="16"/>
          </w:rPr>
          <w:t>Гражданским кодексом Российской Федерации</w:t>
        </w:r>
      </w:hyperlink>
      <w:r w:rsidRPr="008908C8">
        <w:rPr>
          <w:sz w:val="16"/>
          <w:szCs w:val="16"/>
        </w:rPr>
        <w:t xml:space="preserve">, </w:t>
      </w:r>
      <w:hyperlink r:id="rId11" w:history="1">
        <w:r w:rsidRPr="008908C8">
          <w:rPr>
            <w:rStyle w:val="a3"/>
            <w:color w:val="auto"/>
            <w:sz w:val="16"/>
            <w:szCs w:val="16"/>
          </w:rPr>
          <w:t>Жилищным кодексом Российской Федерации</w:t>
        </w:r>
      </w:hyperlink>
      <w:r w:rsidRPr="008908C8">
        <w:rPr>
          <w:sz w:val="16"/>
          <w:szCs w:val="16"/>
        </w:rPr>
        <w:t xml:space="preserve">, </w:t>
      </w:r>
      <w:hyperlink r:id="rId12" w:history="1">
        <w:r w:rsidRPr="008908C8">
          <w:rPr>
            <w:rStyle w:val="a3"/>
            <w:color w:val="auto"/>
            <w:sz w:val="16"/>
            <w:szCs w:val="16"/>
          </w:rPr>
          <w:t>Федеральным законом от 06.10.2003 №131-ФЗ «Об общих принципах организации местного самоуправления в Российской Федерации</w:t>
        </w:r>
      </w:hyperlink>
      <w:r w:rsidRPr="008908C8">
        <w:rPr>
          <w:bCs/>
          <w:sz w:val="16"/>
          <w:szCs w:val="16"/>
        </w:rPr>
        <w:t>»,</w:t>
      </w:r>
      <w:r w:rsidRPr="008908C8">
        <w:rPr>
          <w:sz w:val="16"/>
          <w:szCs w:val="16"/>
          <w:shd w:val="clear" w:color="auto" w:fill="FFFFFF"/>
        </w:rPr>
        <w:t xml:space="preserve"> </w:t>
      </w:r>
      <w:r w:rsidRPr="008908C8">
        <w:rPr>
          <w:sz w:val="16"/>
          <w:szCs w:val="16"/>
        </w:rPr>
        <w:t xml:space="preserve">руководствуясь Уставом МО </w:t>
      </w:r>
      <w:proofErr w:type="spellStart"/>
      <w:r w:rsidRPr="008908C8">
        <w:rPr>
          <w:sz w:val="16"/>
          <w:szCs w:val="16"/>
        </w:rPr>
        <w:t>Войсковицкое</w:t>
      </w:r>
      <w:proofErr w:type="spellEnd"/>
      <w:r w:rsidRPr="008908C8">
        <w:rPr>
          <w:sz w:val="16"/>
          <w:szCs w:val="16"/>
        </w:rPr>
        <w:t xml:space="preserve"> сельское поселение</w:t>
      </w:r>
      <w:r w:rsidRPr="008908C8">
        <w:rPr>
          <w:sz w:val="16"/>
          <w:szCs w:val="16"/>
          <w:shd w:val="clear" w:color="auto" w:fill="FFFFFF"/>
        </w:rPr>
        <w:t xml:space="preserve">, </w:t>
      </w:r>
      <w:r w:rsidRPr="008908C8">
        <w:rPr>
          <w:rFonts w:eastAsia="Times New Roman"/>
          <w:sz w:val="16"/>
          <w:szCs w:val="16"/>
          <w:lang w:eastAsia="ru-RU"/>
        </w:rPr>
        <w:t xml:space="preserve">Совет депутатов муниципального образования  </w:t>
      </w:r>
      <w:proofErr w:type="spellStart"/>
      <w:r w:rsidRPr="008908C8">
        <w:rPr>
          <w:rFonts w:eastAsia="Times New Roman"/>
          <w:sz w:val="16"/>
          <w:szCs w:val="16"/>
          <w:lang w:eastAsia="ru-RU"/>
        </w:rPr>
        <w:t>Войсковицкое</w:t>
      </w:r>
      <w:proofErr w:type="spellEnd"/>
      <w:r w:rsidRPr="008908C8">
        <w:rPr>
          <w:rFonts w:eastAsia="Times New Roman"/>
          <w:sz w:val="16"/>
          <w:szCs w:val="16"/>
          <w:lang w:eastAsia="ru-RU"/>
        </w:rPr>
        <w:t xml:space="preserve"> сельское поселение Гатчинского муниципального района Ленинградской области</w:t>
      </w:r>
      <w:r w:rsidRPr="008908C8">
        <w:rPr>
          <w:rFonts w:eastAsia="Times New Roman"/>
          <w:b/>
          <w:sz w:val="16"/>
          <w:szCs w:val="16"/>
          <w:lang w:eastAsia="ru-RU"/>
        </w:rPr>
        <w:t xml:space="preserve"> </w:t>
      </w:r>
    </w:p>
    <w:p w:rsidR="008908C8" w:rsidRPr="008908C8" w:rsidRDefault="008908C8" w:rsidP="008908C8">
      <w:pPr>
        <w:pStyle w:val="ConsPlusNormal"/>
        <w:ind w:firstLine="540"/>
        <w:jc w:val="both"/>
        <w:rPr>
          <w:rFonts w:ascii="Times New Roman" w:hAnsi="Times New Roman" w:cs="Times New Roman"/>
          <w:color w:val="333333"/>
          <w:sz w:val="16"/>
          <w:szCs w:val="16"/>
          <w:shd w:val="clear" w:color="auto" w:fill="FFFFFF"/>
        </w:rPr>
      </w:pPr>
    </w:p>
    <w:p w:rsidR="008908C8" w:rsidRPr="008908C8" w:rsidRDefault="008908C8" w:rsidP="008908C8">
      <w:pPr>
        <w:pStyle w:val="ConsPlusNormal"/>
        <w:jc w:val="center"/>
        <w:rPr>
          <w:rFonts w:ascii="Times New Roman" w:hAnsi="Times New Roman" w:cs="Times New Roman"/>
          <w:b/>
          <w:sz w:val="16"/>
          <w:szCs w:val="16"/>
          <w:shd w:val="clear" w:color="auto" w:fill="FFFFFF"/>
        </w:rPr>
      </w:pPr>
      <w:r w:rsidRPr="008908C8">
        <w:rPr>
          <w:rFonts w:ascii="Times New Roman" w:hAnsi="Times New Roman" w:cs="Times New Roman"/>
          <w:b/>
          <w:sz w:val="16"/>
          <w:szCs w:val="16"/>
          <w:shd w:val="clear" w:color="auto" w:fill="FFFFFF"/>
        </w:rPr>
        <w:t>РЕШИЛ:</w:t>
      </w:r>
    </w:p>
    <w:p w:rsidR="008908C8" w:rsidRPr="008908C8" w:rsidRDefault="008908C8" w:rsidP="008908C8">
      <w:pPr>
        <w:pStyle w:val="ConsPlusNormal"/>
        <w:jc w:val="center"/>
        <w:rPr>
          <w:rFonts w:ascii="Times New Roman" w:hAnsi="Times New Roman" w:cs="Times New Roman"/>
          <w:b/>
          <w:sz w:val="16"/>
          <w:szCs w:val="16"/>
          <w:shd w:val="clear" w:color="auto" w:fill="FFFFFF"/>
        </w:rPr>
      </w:pPr>
    </w:p>
    <w:p w:rsidR="008908C8" w:rsidRPr="008908C8" w:rsidRDefault="008908C8" w:rsidP="008908C8">
      <w:pPr>
        <w:pStyle w:val="ConsPlusNormal"/>
        <w:jc w:val="both"/>
        <w:rPr>
          <w:rFonts w:ascii="Times New Roman" w:hAnsi="Times New Roman" w:cs="Times New Roman"/>
          <w:sz w:val="16"/>
          <w:szCs w:val="16"/>
        </w:rPr>
      </w:pPr>
      <w:r w:rsidRPr="008908C8">
        <w:rPr>
          <w:rFonts w:ascii="Times New Roman" w:hAnsi="Times New Roman" w:cs="Times New Roman"/>
          <w:sz w:val="16"/>
          <w:szCs w:val="16"/>
        </w:rPr>
        <w:t xml:space="preserve">    1.  Утвердить Положение о порядке продажи объектов жилищного фонда МО </w:t>
      </w:r>
      <w:proofErr w:type="spellStart"/>
      <w:r w:rsidRPr="008908C8">
        <w:rPr>
          <w:rFonts w:ascii="Times New Roman" w:hAnsi="Times New Roman" w:cs="Times New Roman"/>
          <w:sz w:val="16"/>
          <w:szCs w:val="16"/>
        </w:rPr>
        <w:t>Войсковицкое</w:t>
      </w:r>
      <w:proofErr w:type="spellEnd"/>
      <w:r w:rsidRPr="008908C8">
        <w:rPr>
          <w:rFonts w:ascii="Times New Roman" w:hAnsi="Times New Roman" w:cs="Times New Roman"/>
          <w:sz w:val="16"/>
          <w:szCs w:val="16"/>
        </w:rPr>
        <w:t xml:space="preserve"> сельское поселение Гатчинского муниципального района Ленинградской области</w:t>
      </w:r>
      <w:r w:rsidRPr="008908C8">
        <w:rPr>
          <w:rFonts w:ascii="Times New Roman" w:hAnsi="Times New Roman" w:cs="Times New Roman"/>
          <w:b/>
          <w:sz w:val="16"/>
          <w:szCs w:val="16"/>
        </w:rPr>
        <w:t xml:space="preserve"> </w:t>
      </w:r>
      <w:r w:rsidRPr="008908C8">
        <w:rPr>
          <w:rFonts w:ascii="Times New Roman" w:hAnsi="Times New Roman" w:cs="Times New Roman"/>
          <w:sz w:val="16"/>
          <w:szCs w:val="16"/>
        </w:rPr>
        <w:t xml:space="preserve">согласно приложению. </w:t>
      </w:r>
    </w:p>
    <w:p w:rsidR="008908C8" w:rsidRPr="008908C8" w:rsidRDefault="008908C8" w:rsidP="008908C8">
      <w:pPr>
        <w:pStyle w:val="ConsPlusNormal"/>
        <w:ind w:firstLine="284"/>
        <w:jc w:val="both"/>
        <w:rPr>
          <w:rFonts w:ascii="Times New Roman" w:hAnsi="Times New Roman" w:cs="Times New Roman"/>
          <w:sz w:val="16"/>
          <w:szCs w:val="16"/>
        </w:rPr>
      </w:pPr>
      <w:r w:rsidRPr="008908C8">
        <w:rPr>
          <w:rFonts w:ascii="Times New Roman" w:hAnsi="Times New Roman" w:cs="Times New Roman"/>
          <w:sz w:val="16"/>
          <w:szCs w:val="16"/>
        </w:rPr>
        <w:t>2. Опубликовать настоящее решение в печатном издании «</w:t>
      </w:r>
      <w:proofErr w:type="spellStart"/>
      <w:r w:rsidRPr="008908C8">
        <w:rPr>
          <w:rFonts w:ascii="Times New Roman" w:hAnsi="Times New Roman" w:cs="Times New Roman"/>
          <w:sz w:val="16"/>
          <w:szCs w:val="16"/>
        </w:rPr>
        <w:t>Войсковицкий</w:t>
      </w:r>
      <w:proofErr w:type="spellEnd"/>
      <w:r w:rsidRPr="008908C8">
        <w:rPr>
          <w:rFonts w:ascii="Times New Roman" w:hAnsi="Times New Roman" w:cs="Times New Roman"/>
          <w:sz w:val="16"/>
          <w:szCs w:val="16"/>
        </w:rPr>
        <w:t xml:space="preserve"> вестник» и разместить на официальном сайте муниципального образования </w:t>
      </w:r>
      <w:proofErr w:type="spellStart"/>
      <w:r w:rsidRPr="008908C8">
        <w:rPr>
          <w:rFonts w:ascii="Times New Roman" w:hAnsi="Times New Roman" w:cs="Times New Roman"/>
          <w:sz w:val="16"/>
          <w:szCs w:val="16"/>
        </w:rPr>
        <w:t>Войсковицкое</w:t>
      </w:r>
      <w:proofErr w:type="spellEnd"/>
      <w:r w:rsidRPr="008908C8">
        <w:rPr>
          <w:rFonts w:ascii="Times New Roman" w:hAnsi="Times New Roman" w:cs="Times New Roman"/>
          <w:sz w:val="16"/>
          <w:szCs w:val="16"/>
        </w:rPr>
        <w:t xml:space="preserve"> сельское поселение.</w:t>
      </w:r>
    </w:p>
    <w:p w:rsidR="008908C8" w:rsidRPr="008908C8" w:rsidRDefault="008908C8" w:rsidP="008908C8">
      <w:pPr>
        <w:pStyle w:val="ConsPlusNormal"/>
        <w:ind w:firstLine="284"/>
        <w:jc w:val="both"/>
        <w:rPr>
          <w:rFonts w:ascii="Times New Roman" w:hAnsi="Times New Roman" w:cs="Times New Roman"/>
          <w:sz w:val="16"/>
          <w:szCs w:val="16"/>
        </w:rPr>
      </w:pPr>
      <w:r w:rsidRPr="008908C8">
        <w:rPr>
          <w:rFonts w:ascii="Times New Roman" w:hAnsi="Times New Roman" w:cs="Times New Roman"/>
          <w:sz w:val="16"/>
          <w:szCs w:val="16"/>
        </w:rPr>
        <w:t>3.</w:t>
      </w:r>
      <w:r w:rsidRPr="008908C8">
        <w:rPr>
          <w:rFonts w:ascii="Times New Roman" w:hAnsi="Times New Roman" w:cs="Times New Roman"/>
          <w:sz w:val="16"/>
          <w:szCs w:val="16"/>
        </w:rPr>
        <w:tab/>
        <w:t>Настоящее решение вступает в силу со дня его официального опубликования.</w:t>
      </w:r>
    </w:p>
    <w:p w:rsidR="008908C8" w:rsidRPr="008908C8" w:rsidRDefault="008908C8" w:rsidP="008908C8">
      <w:pPr>
        <w:pStyle w:val="ConsPlusNormal"/>
        <w:ind w:firstLine="284"/>
        <w:jc w:val="both"/>
        <w:rPr>
          <w:rFonts w:ascii="Times New Roman" w:hAnsi="Times New Roman" w:cs="Times New Roman"/>
          <w:sz w:val="16"/>
          <w:szCs w:val="16"/>
        </w:rPr>
      </w:pPr>
    </w:p>
    <w:p w:rsidR="008908C8" w:rsidRPr="008908C8" w:rsidRDefault="008908C8" w:rsidP="008908C8">
      <w:pPr>
        <w:pStyle w:val="ConsPlusNormal"/>
        <w:ind w:firstLine="540"/>
        <w:jc w:val="both"/>
        <w:rPr>
          <w:rFonts w:ascii="Times New Roman" w:hAnsi="Times New Roman" w:cs="Times New Roman"/>
          <w:sz w:val="16"/>
          <w:szCs w:val="16"/>
        </w:rPr>
      </w:pPr>
    </w:p>
    <w:p w:rsidR="008908C8" w:rsidRPr="008908C8" w:rsidRDefault="008908C8" w:rsidP="008908C8">
      <w:pPr>
        <w:pStyle w:val="ConsPlusNormal"/>
        <w:jc w:val="both"/>
        <w:rPr>
          <w:rFonts w:ascii="Times New Roman" w:hAnsi="Times New Roman" w:cs="Times New Roman"/>
          <w:sz w:val="16"/>
          <w:szCs w:val="16"/>
        </w:rPr>
      </w:pPr>
    </w:p>
    <w:p w:rsidR="008908C8" w:rsidRPr="008908C8" w:rsidRDefault="008908C8" w:rsidP="008908C8">
      <w:pPr>
        <w:pStyle w:val="ConsPlusNormal"/>
        <w:ind w:firstLine="0"/>
        <w:jc w:val="both"/>
        <w:rPr>
          <w:rFonts w:ascii="Times New Roman" w:hAnsi="Times New Roman" w:cs="Times New Roman"/>
          <w:b/>
          <w:sz w:val="16"/>
          <w:szCs w:val="16"/>
        </w:rPr>
      </w:pPr>
      <w:r w:rsidRPr="008908C8">
        <w:rPr>
          <w:rFonts w:ascii="Times New Roman" w:hAnsi="Times New Roman" w:cs="Times New Roman"/>
          <w:b/>
          <w:sz w:val="16"/>
          <w:szCs w:val="16"/>
        </w:rPr>
        <w:t>Глава муниципального образования</w:t>
      </w:r>
      <w:r w:rsidRPr="008908C8">
        <w:rPr>
          <w:rFonts w:ascii="Times New Roman" w:hAnsi="Times New Roman" w:cs="Times New Roman"/>
          <w:b/>
          <w:sz w:val="16"/>
          <w:szCs w:val="16"/>
        </w:rPr>
        <w:tab/>
      </w:r>
      <w:r w:rsidRPr="008908C8">
        <w:rPr>
          <w:rFonts w:ascii="Times New Roman" w:hAnsi="Times New Roman" w:cs="Times New Roman"/>
          <w:b/>
          <w:sz w:val="16"/>
          <w:szCs w:val="16"/>
        </w:rPr>
        <w:tab/>
      </w:r>
      <w:r w:rsidRPr="008908C8">
        <w:rPr>
          <w:rFonts w:ascii="Times New Roman" w:hAnsi="Times New Roman" w:cs="Times New Roman"/>
          <w:b/>
          <w:sz w:val="16"/>
          <w:szCs w:val="16"/>
        </w:rPr>
        <w:tab/>
        <w:t xml:space="preserve">     </w:t>
      </w:r>
      <w:r>
        <w:rPr>
          <w:rFonts w:ascii="Times New Roman" w:hAnsi="Times New Roman" w:cs="Times New Roman"/>
          <w:b/>
          <w:sz w:val="16"/>
          <w:szCs w:val="16"/>
        </w:rPr>
        <w:t xml:space="preserve">                                                                                         </w:t>
      </w:r>
      <w:r w:rsidRPr="008908C8">
        <w:rPr>
          <w:rFonts w:ascii="Times New Roman" w:hAnsi="Times New Roman" w:cs="Times New Roman"/>
          <w:b/>
          <w:sz w:val="16"/>
          <w:szCs w:val="16"/>
        </w:rPr>
        <w:t xml:space="preserve">       Р.А. Алехин</w:t>
      </w:r>
    </w:p>
    <w:p w:rsidR="008908C8" w:rsidRPr="008908C8" w:rsidRDefault="008908C8" w:rsidP="008908C8">
      <w:pPr>
        <w:pStyle w:val="ConsPlusNormal"/>
        <w:ind w:firstLine="540"/>
        <w:jc w:val="both"/>
        <w:rPr>
          <w:rFonts w:ascii="Times New Roman" w:hAnsi="Times New Roman" w:cs="Times New Roman"/>
          <w:b/>
          <w:sz w:val="16"/>
          <w:szCs w:val="16"/>
        </w:rPr>
      </w:pPr>
    </w:p>
    <w:p w:rsidR="008908C8" w:rsidRPr="008908C8" w:rsidRDefault="008908C8" w:rsidP="008908C8">
      <w:pPr>
        <w:pStyle w:val="ConsPlusNormal"/>
        <w:ind w:firstLine="540"/>
        <w:jc w:val="both"/>
        <w:rPr>
          <w:rFonts w:ascii="Times New Roman" w:hAnsi="Times New Roman" w:cs="Times New Roman"/>
          <w:sz w:val="16"/>
          <w:szCs w:val="16"/>
        </w:rPr>
      </w:pPr>
    </w:p>
    <w:p w:rsidR="008908C8" w:rsidRPr="008908C8" w:rsidRDefault="008908C8" w:rsidP="008908C8">
      <w:pPr>
        <w:pStyle w:val="ConsPlusNormal"/>
        <w:ind w:firstLine="540"/>
        <w:jc w:val="both"/>
        <w:rPr>
          <w:rFonts w:ascii="Times New Roman" w:hAnsi="Times New Roman" w:cs="Times New Roman"/>
          <w:sz w:val="16"/>
          <w:szCs w:val="16"/>
        </w:rPr>
      </w:pPr>
    </w:p>
    <w:p w:rsidR="008908C8" w:rsidRPr="008908C8" w:rsidRDefault="008908C8" w:rsidP="008908C8">
      <w:pPr>
        <w:pStyle w:val="ConsPlusNormal"/>
        <w:ind w:firstLine="540"/>
        <w:jc w:val="both"/>
        <w:rPr>
          <w:rFonts w:ascii="Times New Roman" w:hAnsi="Times New Roman" w:cs="Times New Roman"/>
          <w:sz w:val="16"/>
          <w:szCs w:val="16"/>
        </w:rPr>
      </w:pPr>
    </w:p>
    <w:p w:rsidR="008908C8" w:rsidRPr="008908C8" w:rsidRDefault="008908C8" w:rsidP="008908C8">
      <w:pPr>
        <w:pStyle w:val="afa"/>
        <w:spacing w:before="0" w:beforeAutospacing="0" w:after="0" w:afterAutospacing="0"/>
        <w:jc w:val="both"/>
        <w:rPr>
          <w:color w:val="000000"/>
          <w:sz w:val="16"/>
          <w:szCs w:val="16"/>
        </w:rPr>
      </w:pPr>
    </w:p>
    <w:p w:rsidR="008908C8" w:rsidRPr="008908C8" w:rsidRDefault="008908C8" w:rsidP="008908C8">
      <w:pPr>
        <w:pStyle w:val="afa"/>
        <w:spacing w:before="0" w:beforeAutospacing="0" w:after="0" w:afterAutospacing="0"/>
        <w:jc w:val="both"/>
        <w:rPr>
          <w:color w:val="000000"/>
          <w:sz w:val="16"/>
          <w:szCs w:val="16"/>
        </w:rPr>
      </w:pPr>
    </w:p>
    <w:p w:rsidR="008908C8" w:rsidRPr="008908C8" w:rsidRDefault="008908C8" w:rsidP="008908C8">
      <w:pPr>
        <w:autoSpaceDE w:val="0"/>
        <w:autoSpaceDN w:val="0"/>
        <w:adjustRightInd w:val="0"/>
        <w:spacing w:after="0" w:line="240" w:lineRule="auto"/>
        <w:ind w:left="4820"/>
        <w:contextualSpacing/>
        <w:jc w:val="right"/>
        <w:rPr>
          <w:bCs/>
          <w:sz w:val="16"/>
          <w:szCs w:val="16"/>
          <w:lang w:eastAsia="ru-RU"/>
        </w:rPr>
      </w:pPr>
      <w:r w:rsidRPr="008908C8">
        <w:rPr>
          <w:bCs/>
          <w:sz w:val="16"/>
          <w:szCs w:val="16"/>
        </w:rPr>
        <w:t>Приложение</w:t>
      </w:r>
    </w:p>
    <w:p w:rsidR="008908C8" w:rsidRPr="008908C8" w:rsidRDefault="008908C8" w:rsidP="008908C8">
      <w:pPr>
        <w:autoSpaceDE w:val="0"/>
        <w:autoSpaceDN w:val="0"/>
        <w:adjustRightInd w:val="0"/>
        <w:spacing w:after="0" w:line="240" w:lineRule="auto"/>
        <w:ind w:left="4820"/>
        <w:contextualSpacing/>
        <w:jc w:val="right"/>
        <w:rPr>
          <w:bCs/>
          <w:sz w:val="16"/>
          <w:szCs w:val="16"/>
        </w:rPr>
      </w:pPr>
      <w:r w:rsidRPr="008908C8">
        <w:rPr>
          <w:bCs/>
          <w:sz w:val="16"/>
          <w:szCs w:val="16"/>
        </w:rPr>
        <w:t xml:space="preserve">к решению совета депутатов </w:t>
      </w:r>
    </w:p>
    <w:p w:rsidR="008908C8" w:rsidRPr="008908C8" w:rsidRDefault="008908C8" w:rsidP="008908C8">
      <w:pPr>
        <w:autoSpaceDE w:val="0"/>
        <w:autoSpaceDN w:val="0"/>
        <w:adjustRightInd w:val="0"/>
        <w:spacing w:after="0" w:line="240" w:lineRule="auto"/>
        <w:ind w:left="4820"/>
        <w:contextualSpacing/>
        <w:jc w:val="right"/>
        <w:rPr>
          <w:bCs/>
          <w:sz w:val="16"/>
          <w:szCs w:val="16"/>
        </w:rPr>
      </w:pPr>
      <w:r w:rsidRPr="008908C8">
        <w:rPr>
          <w:bCs/>
          <w:sz w:val="16"/>
          <w:szCs w:val="16"/>
        </w:rPr>
        <w:t xml:space="preserve">МО </w:t>
      </w:r>
      <w:proofErr w:type="spellStart"/>
      <w:r w:rsidRPr="008908C8">
        <w:rPr>
          <w:bCs/>
          <w:sz w:val="16"/>
          <w:szCs w:val="16"/>
        </w:rPr>
        <w:t>Войсковицкое</w:t>
      </w:r>
      <w:proofErr w:type="spellEnd"/>
      <w:r w:rsidRPr="008908C8">
        <w:rPr>
          <w:bCs/>
          <w:sz w:val="16"/>
          <w:szCs w:val="16"/>
        </w:rPr>
        <w:t xml:space="preserve"> сельское поселение</w:t>
      </w:r>
    </w:p>
    <w:p w:rsidR="008908C8" w:rsidRPr="008908C8" w:rsidRDefault="008908C8" w:rsidP="008908C8">
      <w:pPr>
        <w:autoSpaceDE w:val="0"/>
        <w:autoSpaceDN w:val="0"/>
        <w:adjustRightInd w:val="0"/>
        <w:spacing w:after="0" w:line="240" w:lineRule="auto"/>
        <w:ind w:left="4820"/>
        <w:contextualSpacing/>
        <w:jc w:val="right"/>
        <w:rPr>
          <w:bCs/>
          <w:sz w:val="16"/>
          <w:szCs w:val="16"/>
        </w:rPr>
      </w:pPr>
      <w:r w:rsidRPr="008908C8">
        <w:rPr>
          <w:bCs/>
          <w:sz w:val="16"/>
          <w:szCs w:val="16"/>
        </w:rPr>
        <w:t xml:space="preserve"> Гатчинского муниципального района</w:t>
      </w:r>
    </w:p>
    <w:p w:rsidR="008908C8" w:rsidRPr="008908C8" w:rsidRDefault="008908C8" w:rsidP="008908C8">
      <w:pPr>
        <w:autoSpaceDE w:val="0"/>
        <w:autoSpaceDN w:val="0"/>
        <w:adjustRightInd w:val="0"/>
        <w:spacing w:after="0" w:line="240" w:lineRule="auto"/>
        <w:ind w:left="4820"/>
        <w:contextualSpacing/>
        <w:jc w:val="right"/>
        <w:rPr>
          <w:bCs/>
          <w:sz w:val="16"/>
          <w:szCs w:val="16"/>
        </w:rPr>
      </w:pPr>
      <w:r w:rsidRPr="008908C8">
        <w:rPr>
          <w:bCs/>
          <w:sz w:val="16"/>
          <w:szCs w:val="16"/>
        </w:rPr>
        <w:t xml:space="preserve"> Ленинградской области от 06.10.2022 №139</w:t>
      </w:r>
    </w:p>
    <w:p w:rsidR="008908C8" w:rsidRPr="008908C8" w:rsidRDefault="008908C8" w:rsidP="008908C8">
      <w:pPr>
        <w:pStyle w:val="10"/>
        <w:contextualSpacing/>
        <w:jc w:val="center"/>
        <w:rPr>
          <w:bCs w:val="0"/>
          <w:sz w:val="16"/>
          <w:szCs w:val="16"/>
        </w:rPr>
      </w:pPr>
      <w:r w:rsidRPr="008908C8">
        <w:rPr>
          <w:bCs w:val="0"/>
          <w:sz w:val="16"/>
          <w:szCs w:val="16"/>
        </w:rPr>
        <w:t>Положение</w:t>
      </w:r>
    </w:p>
    <w:p w:rsidR="008908C8" w:rsidRPr="008908C8" w:rsidRDefault="008908C8" w:rsidP="008908C8">
      <w:pPr>
        <w:pStyle w:val="10"/>
        <w:contextualSpacing/>
        <w:jc w:val="center"/>
        <w:rPr>
          <w:b w:val="0"/>
          <w:bCs w:val="0"/>
          <w:sz w:val="16"/>
          <w:szCs w:val="16"/>
        </w:rPr>
      </w:pPr>
      <w:r w:rsidRPr="008908C8">
        <w:rPr>
          <w:bCs w:val="0"/>
          <w:sz w:val="16"/>
          <w:szCs w:val="16"/>
        </w:rPr>
        <w:t xml:space="preserve">о порядке продажи объектов жилищного фонда МО </w:t>
      </w:r>
      <w:proofErr w:type="spellStart"/>
      <w:r w:rsidRPr="008908C8">
        <w:rPr>
          <w:bCs w:val="0"/>
          <w:sz w:val="16"/>
          <w:szCs w:val="16"/>
        </w:rPr>
        <w:t>Войсковицкое</w:t>
      </w:r>
      <w:proofErr w:type="spellEnd"/>
      <w:r w:rsidRPr="008908C8">
        <w:rPr>
          <w:bCs w:val="0"/>
          <w:sz w:val="16"/>
          <w:szCs w:val="16"/>
        </w:rPr>
        <w:t xml:space="preserve"> сельское поселение Гатчинского муниципального района Ленинградской области</w:t>
      </w:r>
    </w:p>
    <w:p w:rsidR="008908C8" w:rsidRPr="008908C8" w:rsidRDefault="008908C8" w:rsidP="008908C8">
      <w:pPr>
        <w:pStyle w:val="3"/>
        <w:spacing w:before="0" w:after="0" w:line="240" w:lineRule="auto"/>
        <w:rPr>
          <w:rFonts w:ascii="Times New Roman" w:hAnsi="Times New Roman"/>
          <w:b w:val="0"/>
          <w:bCs w:val="0"/>
          <w:sz w:val="16"/>
          <w:szCs w:val="16"/>
        </w:rPr>
      </w:pPr>
      <w:r w:rsidRPr="008908C8">
        <w:rPr>
          <w:rFonts w:ascii="Times New Roman" w:hAnsi="Times New Roman"/>
          <w:b w:val="0"/>
          <w:bCs w:val="0"/>
          <w:sz w:val="16"/>
          <w:szCs w:val="16"/>
        </w:rPr>
        <w:t>1. Общие положения</w:t>
      </w:r>
    </w:p>
    <w:p w:rsidR="008908C8" w:rsidRPr="008908C8" w:rsidRDefault="008908C8" w:rsidP="008908C8">
      <w:pPr>
        <w:pStyle w:val="formattext"/>
        <w:spacing w:before="0" w:beforeAutospacing="0" w:after="0" w:afterAutospacing="0"/>
        <w:jc w:val="both"/>
        <w:rPr>
          <w:sz w:val="16"/>
          <w:szCs w:val="16"/>
        </w:rPr>
      </w:pPr>
      <w:r w:rsidRPr="008908C8">
        <w:rPr>
          <w:sz w:val="16"/>
          <w:szCs w:val="16"/>
        </w:rPr>
        <w:t xml:space="preserve">1.1. </w:t>
      </w:r>
      <w:proofErr w:type="gramStart"/>
      <w:r w:rsidRPr="008908C8">
        <w:rPr>
          <w:sz w:val="16"/>
          <w:szCs w:val="16"/>
        </w:rPr>
        <w:t xml:space="preserve">Положение о порядке продажи объектов жилищного фонда МО </w:t>
      </w:r>
      <w:proofErr w:type="spellStart"/>
      <w:r w:rsidRPr="008908C8">
        <w:rPr>
          <w:sz w:val="16"/>
          <w:szCs w:val="16"/>
        </w:rPr>
        <w:t>Войсковицкое</w:t>
      </w:r>
      <w:proofErr w:type="spellEnd"/>
      <w:r w:rsidRPr="008908C8">
        <w:rPr>
          <w:sz w:val="16"/>
          <w:szCs w:val="16"/>
        </w:rPr>
        <w:t xml:space="preserve"> сельское поселение Гатчинского муниципального района Ленинградской области (далее - Положение) разработано в соответствии с </w:t>
      </w:r>
      <w:hyperlink r:id="rId13" w:history="1">
        <w:r w:rsidRPr="008908C8">
          <w:rPr>
            <w:rStyle w:val="a3"/>
            <w:color w:val="auto"/>
            <w:sz w:val="16"/>
            <w:szCs w:val="16"/>
          </w:rPr>
          <w:t>Гражданским кодексом Российской Федерации</w:t>
        </w:r>
      </w:hyperlink>
      <w:r w:rsidRPr="008908C8">
        <w:rPr>
          <w:sz w:val="16"/>
          <w:szCs w:val="16"/>
        </w:rPr>
        <w:t xml:space="preserve">, </w:t>
      </w:r>
      <w:hyperlink r:id="rId14" w:history="1">
        <w:r w:rsidRPr="008908C8">
          <w:rPr>
            <w:rStyle w:val="a3"/>
            <w:color w:val="auto"/>
            <w:sz w:val="16"/>
            <w:szCs w:val="16"/>
          </w:rPr>
          <w:t>Жилищным кодексом Российской Федерации</w:t>
        </w:r>
      </w:hyperlink>
      <w:r w:rsidRPr="008908C8">
        <w:rPr>
          <w:sz w:val="16"/>
          <w:szCs w:val="16"/>
        </w:rPr>
        <w:t xml:space="preserve">, </w:t>
      </w:r>
      <w:hyperlink r:id="rId15" w:history="1">
        <w:r w:rsidRPr="008908C8">
          <w:rPr>
            <w:rStyle w:val="a3"/>
            <w:color w:val="auto"/>
            <w:sz w:val="16"/>
            <w:szCs w:val="16"/>
          </w:rPr>
          <w:t>Федеральным законом от 06.10.2003 №131-ФЗ «Об общих принципах организации местного самоуправления в Российской Федерации»</w:t>
        </w:r>
      </w:hyperlink>
      <w:r w:rsidRPr="008908C8">
        <w:rPr>
          <w:sz w:val="16"/>
          <w:szCs w:val="16"/>
        </w:rPr>
        <w:t xml:space="preserve">, Федеральным законом </w:t>
      </w:r>
      <w:hyperlink r:id="rId16" w:history="1">
        <w:r w:rsidRPr="008908C8">
          <w:rPr>
            <w:rStyle w:val="a3"/>
            <w:color w:val="auto"/>
            <w:sz w:val="16"/>
            <w:szCs w:val="16"/>
          </w:rPr>
          <w:t>от 29.07.1998 № 135-ФЗ «Об оценочной деятельности в Российской Федерации»</w:t>
        </w:r>
      </w:hyperlink>
      <w:r w:rsidRPr="008908C8">
        <w:rPr>
          <w:sz w:val="16"/>
          <w:szCs w:val="16"/>
        </w:rPr>
        <w:t xml:space="preserve"> и определяет порядок и условия</w:t>
      </w:r>
      <w:proofErr w:type="gramEnd"/>
      <w:r w:rsidRPr="008908C8">
        <w:rPr>
          <w:sz w:val="16"/>
          <w:szCs w:val="16"/>
        </w:rPr>
        <w:t xml:space="preserve"> продажи объектов жилищного фонда МО </w:t>
      </w:r>
      <w:proofErr w:type="spellStart"/>
      <w:r w:rsidRPr="008908C8">
        <w:rPr>
          <w:sz w:val="16"/>
          <w:szCs w:val="16"/>
        </w:rPr>
        <w:t>Войсковицкое</w:t>
      </w:r>
      <w:proofErr w:type="spellEnd"/>
      <w:r w:rsidRPr="008908C8">
        <w:rPr>
          <w:sz w:val="16"/>
          <w:szCs w:val="16"/>
        </w:rPr>
        <w:t xml:space="preserve"> сельское поселение Гатчинского муниципального района Ленинградской области.</w:t>
      </w:r>
    </w:p>
    <w:p w:rsidR="008908C8" w:rsidRPr="008908C8" w:rsidRDefault="008908C8" w:rsidP="008908C8">
      <w:pPr>
        <w:pStyle w:val="formattext"/>
        <w:spacing w:before="0" w:beforeAutospacing="0" w:after="0" w:afterAutospacing="0"/>
        <w:jc w:val="both"/>
        <w:rPr>
          <w:sz w:val="16"/>
          <w:szCs w:val="16"/>
        </w:rPr>
      </w:pPr>
      <w:r w:rsidRPr="008908C8">
        <w:rPr>
          <w:sz w:val="16"/>
          <w:szCs w:val="16"/>
        </w:rPr>
        <w:t>1.2. Предметом продажи в соответствии с настоящим Положением могут являться:</w:t>
      </w:r>
    </w:p>
    <w:p w:rsidR="008908C8" w:rsidRPr="008908C8" w:rsidRDefault="008908C8" w:rsidP="008908C8">
      <w:pPr>
        <w:pStyle w:val="formattext"/>
        <w:spacing w:before="0" w:beforeAutospacing="0" w:after="0" w:afterAutospacing="0"/>
        <w:jc w:val="both"/>
        <w:rPr>
          <w:sz w:val="16"/>
          <w:szCs w:val="16"/>
        </w:rPr>
      </w:pPr>
      <w:proofErr w:type="gramStart"/>
      <w:r w:rsidRPr="008908C8">
        <w:rPr>
          <w:sz w:val="16"/>
          <w:szCs w:val="16"/>
        </w:rPr>
        <w:t xml:space="preserve">1) свободные от прав третьих лиц объекты жилищного фонда, на которые зарегистрировано в установленном порядке право собственности МО </w:t>
      </w:r>
      <w:proofErr w:type="spellStart"/>
      <w:r w:rsidRPr="008908C8">
        <w:rPr>
          <w:sz w:val="16"/>
          <w:szCs w:val="16"/>
        </w:rPr>
        <w:t>Войсковицкое</w:t>
      </w:r>
      <w:proofErr w:type="spellEnd"/>
      <w:r w:rsidRPr="008908C8">
        <w:rPr>
          <w:sz w:val="16"/>
          <w:szCs w:val="16"/>
        </w:rPr>
        <w:t xml:space="preserve"> сельское поселение Гатчинского муниципального района Ленинградской области (далее – Объекты жилищного фонда), жилые помещения, признанные в установленном порядке непригодными для проживания, жилые помещения, расположенные в многоквартирных домах, признанных непригодными для проживания, либо жилые дома, признанные непригодными для проживания;</w:t>
      </w:r>
      <w:proofErr w:type="gramEnd"/>
    </w:p>
    <w:p w:rsidR="008908C8" w:rsidRPr="008908C8" w:rsidRDefault="008908C8" w:rsidP="008908C8">
      <w:pPr>
        <w:spacing w:after="0" w:line="240" w:lineRule="auto"/>
        <w:jc w:val="both"/>
        <w:rPr>
          <w:sz w:val="16"/>
          <w:szCs w:val="16"/>
        </w:rPr>
      </w:pPr>
      <w:r w:rsidRPr="008908C8">
        <w:rPr>
          <w:sz w:val="16"/>
          <w:szCs w:val="16"/>
        </w:rPr>
        <w:t>2) свободные от прав третьих лиц объекты жилищного фонда, отнесенные к объектам культурного наследия, в соответствии с Федеральным законом от 25.06.2002 №73-ФЗ «Об объектах культурного наследия (памятниках истории и культуры) народов Российской Федерации» и признанные в установленном порядке непригодными для проживания;</w:t>
      </w:r>
    </w:p>
    <w:p w:rsidR="008908C8" w:rsidRPr="008908C8" w:rsidRDefault="008908C8" w:rsidP="008908C8">
      <w:pPr>
        <w:spacing w:after="0" w:line="240" w:lineRule="auto"/>
        <w:jc w:val="both"/>
        <w:rPr>
          <w:sz w:val="16"/>
          <w:szCs w:val="16"/>
        </w:rPr>
      </w:pPr>
      <w:r w:rsidRPr="008908C8">
        <w:rPr>
          <w:sz w:val="16"/>
          <w:szCs w:val="16"/>
        </w:rPr>
        <w:t>3) доля в праве общей долевой собственности на жилое помещение, в порядке, установленном ст. 250 Гражданского кодекса Российской Федерации.</w:t>
      </w:r>
    </w:p>
    <w:p w:rsidR="008908C8" w:rsidRPr="008908C8" w:rsidRDefault="008908C8" w:rsidP="008908C8">
      <w:pPr>
        <w:pStyle w:val="formattext"/>
        <w:spacing w:before="0" w:beforeAutospacing="0" w:after="0" w:afterAutospacing="0"/>
        <w:jc w:val="both"/>
        <w:rPr>
          <w:sz w:val="16"/>
          <w:szCs w:val="16"/>
        </w:rPr>
      </w:pPr>
      <w:r w:rsidRPr="008908C8">
        <w:rPr>
          <w:sz w:val="16"/>
          <w:szCs w:val="16"/>
        </w:rPr>
        <w:t>1.3. Предметом продажи в соответствии с настоящим Положением не могут являться:</w:t>
      </w:r>
    </w:p>
    <w:p w:rsidR="008908C8" w:rsidRPr="008908C8" w:rsidRDefault="008908C8" w:rsidP="008908C8">
      <w:pPr>
        <w:pStyle w:val="formattext"/>
        <w:spacing w:before="0" w:beforeAutospacing="0" w:after="0" w:afterAutospacing="0"/>
        <w:jc w:val="both"/>
        <w:rPr>
          <w:sz w:val="16"/>
          <w:szCs w:val="16"/>
        </w:rPr>
      </w:pPr>
      <w:r w:rsidRPr="008908C8">
        <w:rPr>
          <w:sz w:val="16"/>
          <w:szCs w:val="16"/>
        </w:rPr>
        <w:t>- жилые помещения, признанные аварийными и подлежащими сносу в установленном порядке и включенные в федеральную, региональную или муниципальную программу по переселению граждан из ветхого и аварийного жилья;</w:t>
      </w:r>
      <w:r w:rsidRPr="008908C8">
        <w:rPr>
          <w:sz w:val="16"/>
          <w:szCs w:val="16"/>
        </w:rPr>
        <w:br/>
        <w:t>- жилые помещения, отнесенные к специализированному жилищному фонду в соответствии с законодательством;</w:t>
      </w:r>
    </w:p>
    <w:p w:rsidR="008908C8" w:rsidRPr="008908C8" w:rsidRDefault="008908C8" w:rsidP="008908C8">
      <w:pPr>
        <w:pStyle w:val="formattext"/>
        <w:spacing w:before="0" w:beforeAutospacing="0" w:after="0" w:afterAutospacing="0"/>
        <w:jc w:val="both"/>
        <w:rPr>
          <w:sz w:val="16"/>
          <w:szCs w:val="16"/>
        </w:rPr>
      </w:pPr>
      <w:r w:rsidRPr="008908C8">
        <w:rPr>
          <w:sz w:val="16"/>
          <w:szCs w:val="16"/>
        </w:rPr>
        <w:t>- жилые помещения, отнесенные к муниципальному жилищному фонду коммерческого использования;</w:t>
      </w:r>
    </w:p>
    <w:p w:rsidR="008908C8" w:rsidRPr="008908C8" w:rsidRDefault="008908C8" w:rsidP="008908C8">
      <w:pPr>
        <w:spacing w:after="0" w:line="240" w:lineRule="auto"/>
        <w:jc w:val="both"/>
        <w:outlineLvl w:val="0"/>
        <w:rPr>
          <w:rFonts w:eastAsia="Times New Roman"/>
          <w:kern w:val="36"/>
          <w:sz w:val="16"/>
          <w:szCs w:val="16"/>
          <w:lang w:eastAsia="ru-RU"/>
        </w:rPr>
      </w:pPr>
      <w:r w:rsidRPr="008908C8">
        <w:rPr>
          <w:sz w:val="16"/>
          <w:szCs w:val="16"/>
        </w:rPr>
        <w:t xml:space="preserve">1.4. </w:t>
      </w:r>
      <w:proofErr w:type="gramStart"/>
      <w:r w:rsidRPr="008908C8">
        <w:rPr>
          <w:rFonts w:eastAsia="Times New Roman"/>
          <w:sz w:val="16"/>
          <w:szCs w:val="16"/>
          <w:lang w:eastAsia="ru-RU"/>
        </w:rPr>
        <w:t xml:space="preserve">Продажа жилых помещений осуществляется на торгах, проводимых в форме электронного аукциона </w:t>
      </w:r>
      <w:r w:rsidRPr="008908C8">
        <w:rPr>
          <w:sz w:val="16"/>
          <w:szCs w:val="16"/>
        </w:rPr>
        <w:t xml:space="preserve">в соответствии с процедурой проведения торгов, установленной </w:t>
      </w:r>
      <w:hyperlink r:id="rId17" w:anchor="block_3210" w:history="1">
        <w:r w:rsidRPr="008908C8">
          <w:rPr>
            <w:rStyle w:val="a3"/>
            <w:color w:val="auto"/>
            <w:sz w:val="16"/>
            <w:szCs w:val="16"/>
          </w:rPr>
          <w:t>Федеральным законом</w:t>
        </w:r>
      </w:hyperlink>
      <w:r w:rsidRPr="008908C8">
        <w:rPr>
          <w:sz w:val="16"/>
          <w:szCs w:val="16"/>
        </w:rPr>
        <w:t xml:space="preserve"> от 21.12.2001 №178-ФЗ «О приватизации государственного и муниципального имущества» и </w:t>
      </w:r>
      <w:r w:rsidRPr="008908C8">
        <w:rPr>
          <w:rFonts w:eastAsia="Times New Roman"/>
          <w:kern w:val="36"/>
          <w:sz w:val="16"/>
          <w:szCs w:val="16"/>
          <w:lang w:eastAsia="ru-RU"/>
        </w:rPr>
        <w:t>Постановлением  Правительства Российской Федерации от 27.08.2012 № 860 «Об организации и проведении продажи государственного или муниципального имущества в электронной форме».</w:t>
      </w:r>
      <w:proofErr w:type="gramEnd"/>
    </w:p>
    <w:p w:rsidR="008908C8" w:rsidRPr="008908C8" w:rsidRDefault="008908C8" w:rsidP="008908C8">
      <w:pPr>
        <w:pStyle w:val="formattext"/>
        <w:spacing w:before="0" w:beforeAutospacing="0" w:after="0" w:afterAutospacing="0"/>
        <w:jc w:val="both"/>
        <w:rPr>
          <w:sz w:val="16"/>
          <w:szCs w:val="16"/>
        </w:rPr>
      </w:pPr>
      <w:r w:rsidRPr="008908C8">
        <w:rPr>
          <w:sz w:val="16"/>
          <w:szCs w:val="16"/>
        </w:rPr>
        <w:t xml:space="preserve">1.5. Решение о продаже Объектов жилищного фонда принимается советом депутатов МО </w:t>
      </w:r>
      <w:proofErr w:type="spellStart"/>
      <w:r w:rsidRPr="008908C8">
        <w:rPr>
          <w:sz w:val="16"/>
          <w:szCs w:val="16"/>
        </w:rPr>
        <w:t>Войсковицкое</w:t>
      </w:r>
      <w:proofErr w:type="spellEnd"/>
      <w:r w:rsidRPr="008908C8">
        <w:rPr>
          <w:sz w:val="16"/>
          <w:szCs w:val="16"/>
        </w:rPr>
        <w:t xml:space="preserve"> сельское поселение Гатчинского муниципального района Ленинградской области в составе прогнозного плана (программы) приватизации на очередной финансовый год и плановый период.</w:t>
      </w:r>
    </w:p>
    <w:p w:rsidR="008908C8" w:rsidRPr="008908C8" w:rsidRDefault="008908C8" w:rsidP="008908C8">
      <w:pPr>
        <w:pStyle w:val="formattext"/>
        <w:spacing w:before="0" w:beforeAutospacing="0" w:after="0" w:afterAutospacing="0"/>
        <w:jc w:val="both"/>
        <w:rPr>
          <w:sz w:val="16"/>
          <w:szCs w:val="16"/>
        </w:rPr>
      </w:pPr>
      <w:r w:rsidRPr="008908C8">
        <w:rPr>
          <w:sz w:val="16"/>
          <w:szCs w:val="16"/>
        </w:rPr>
        <w:t xml:space="preserve">1.6. Организатором продажи объектов жилищного фонда выступает Администрация </w:t>
      </w:r>
      <w:proofErr w:type="spellStart"/>
      <w:r w:rsidRPr="008908C8">
        <w:rPr>
          <w:sz w:val="16"/>
          <w:szCs w:val="16"/>
        </w:rPr>
        <w:t>Войсковицкого</w:t>
      </w:r>
      <w:proofErr w:type="spellEnd"/>
      <w:r w:rsidRPr="008908C8">
        <w:rPr>
          <w:sz w:val="16"/>
          <w:szCs w:val="16"/>
        </w:rPr>
        <w:t xml:space="preserve"> сельского поселения Гатчинского муниципального района Ленинградской области.</w:t>
      </w:r>
    </w:p>
    <w:p w:rsidR="008908C8" w:rsidRPr="008908C8" w:rsidRDefault="008908C8" w:rsidP="008908C8">
      <w:pPr>
        <w:pStyle w:val="formattext"/>
        <w:spacing w:before="0" w:beforeAutospacing="0" w:after="0" w:afterAutospacing="0"/>
        <w:jc w:val="both"/>
        <w:rPr>
          <w:sz w:val="16"/>
          <w:szCs w:val="16"/>
        </w:rPr>
      </w:pPr>
      <w:r w:rsidRPr="008908C8">
        <w:rPr>
          <w:sz w:val="16"/>
          <w:szCs w:val="16"/>
        </w:rPr>
        <w:t xml:space="preserve">1.7. </w:t>
      </w:r>
      <w:proofErr w:type="gramStart"/>
      <w:r w:rsidRPr="008908C8">
        <w:rPr>
          <w:sz w:val="16"/>
          <w:szCs w:val="16"/>
        </w:rPr>
        <w:t xml:space="preserve">Администрация </w:t>
      </w:r>
      <w:proofErr w:type="spellStart"/>
      <w:r w:rsidRPr="008908C8">
        <w:rPr>
          <w:sz w:val="16"/>
          <w:szCs w:val="16"/>
        </w:rPr>
        <w:t>Войсковицкого</w:t>
      </w:r>
      <w:proofErr w:type="spellEnd"/>
      <w:r w:rsidRPr="008908C8">
        <w:rPr>
          <w:sz w:val="16"/>
          <w:szCs w:val="16"/>
        </w:rPr>
        <w:t xml:space="preserve"> сельского поселения Гатчинского муниципального района Ленинградской области в рамках своих полномочий готовит аукционную документацию, заключает договоры на проведение рыночной оценки стоимости продаваемого имущества, готовит проекты </w:t>
      </w:r>
      <w:r w:rsidRPr="008908C8">
        <w:rPr>
          <w:sz w:val="16"/>
          <w:szCs w:val="16"/>
        </w:rPr>
        <w:lastRenderedPageBreak/>
        <w:t xml:space="preserve">решений об условиях продажи жилого помещения (жилого дома), размещает информацию о продаже на электронной торговой площадке, осуществляет регистрацию перехода права собственности на жилое помещение.  </w:t>
      </w:r>
      <w:proofErr w:type="gramEnd"/>
    </w:p>
    <w:p w:rsidR="008908C8" w:rsidRPr="008908C8" w:rsidRDefault="008908C8" w:rsidP="008908C8">
      <w:pPr>
        <w:pStyle w:val="formattext"/>
        <w:spacing w:before="0" w:beforeAutospacing="0" w:after="0" w:afterAutospacing="0"/>
        <w:jc w:val="both"/>
        <w:rPr>
          <w:sz w:val="16"/>
          <w:szCs w:val="16"/>
        </w:rPr>
      </w:pPr>
      <w:r w:rsidRPr="008908C8">
        <w:rPr>
          <w:sz w:val="16"/>
          <w:szCs w:val="16"/>
        </w:rPr>
        <w:t>1.8. Стоимость Объектов, подлежащих продаже, определяется независимым оценщиком в соответствии с Федеральным законом от 29.07.2998 №135-ФЗ «Об оценочной деятельности в Российской Федерации».</w:t>
      </w:r>
    </w:p>
    <w:p w:rsidR="008908C8" w:rsidRPr="008908C8" w:rsidRDefault="008908C8" w:rsidP="008908C8">
      <w:pPr>
        <w:pStyle w:val="formattext"/>
        <w:spacing w:before="0" w:beforeAutospacing="0" w:after="0" w:afterAutospacing="0"/>
        <w:jc w:val="both"/>
        <w:rPr>
          <w:sz w:val="16"/>
          <w:szCs w:val="16"/>
        </w:rPr>
      </w:pPr>
      <w:r w:rsidRPr="008908C8">
        <w:rPr>
          <w:sz w:val="16"/>
          <w:szCs w:val="16"/>
        </w:rPr>
        <w:t xml:space="preserve">1.9. Средства от продажи жилых помещений (жилого дома) зачисляются в бюджет МО </w:t>
      </w:r>
      <w:proofErr w:type="spellStart"/>
      <w:r w:rsidRPr="008908C8">
        <w:rPr>
          <w:sz w:val="16"/>
          <w:szCs w:val="16"/>
        </w:rPr>
        <w:t>Войсковицкое</w:t>
      </w:r>
      <w:proofErr w:type="spellEnd"/>
      <w:r w:rsidRPr="008908C8">
        <w:rPr>
          <w:sz w:val="16"/>
          <w:szCs w:val="16"/>
        </w:rPr>
        <w:t xml:space="preserve"> сельское поселение Гатчинского муниципального района Ленинградской области.</w:t>
      </w:r>
    </w:p>
    <w:p w:rsidR="008908C8" w:rsidRPr="008908C8" w:rsidRDefault="008908C8" w:rsidP="008908C8">
      <w:pPr>
        <w:pStyle w:val="formattext"/>
        <w:spacing w:before="0" w:beforeAutospacing="0" w:after="0" w:afterAutospacing="0"/>
        <w:jc w:val="both"/>
        <w:rPr>
          <w:sz w:val="16"/>
          <w:szCs w:val="16"/>
        </w:rPr>
      </w:pPr>
      <w:r w:rsidRPr="008908C8">
        <w:rPr>
          <w:sz w:val="16"/>
          <w:szCs w:val="16"/>
        </w:rPr>
        <w:t xml:space="preserve">1.10. Выплата покупателем стоимости Объекта должна быть произведена не позднее 30 календарных дней со дня подписания договора купли-продажи.   </w:t>
      </w:r>
    </w:p>
    <w:p w:rsidR="008908C8" w:rsidRPr="008908C8" w:rsidRDefault="008908C8" w:rsidP="008908C8">
      <w:pPr>
        <w:pStyle w:val="formattext"/>
        <w:spacing w:before="0" w:beforeAutospacing="0" w:after="0" w:afterAutospacing="0"/>
        <w:contextualSpacing/>
        <w:jc w:val="both"/>
        <w:rPr>
          <w:sz w:val="16"/>
          <w:szCs w:val="16"/>
        </w:rPr>
      </w:pPr>
      <w:r w:rsidRPr="008908C8">
        <w:rPr>
          <w:sz w:val="16"/>
          <w:szCs w:val="16"/>
        </w:rPr>
        <w:t xml:space="preserve">1.11. Продажа жилого помещения (жилого дома) оформляется договором купли-продажи, а передача Объекта покупателю осуществляется на основании подписанного сторонами передаточного акта, после перечисления покупателем стоимости Объекта в полном объеме. Договоры купли-продажи жилых помещений от имени МО </w:t>
      </w:r>
      <w:proofErr w:type="spellStart"/>
      <w:r w:rsidRPr="008908C8">
        <w:rPr>
          <w:sz w:val="16"/>
          <w:szCs w:val="16"/>
        </w:rPr>
        <w:t>Войсковицкое</w:t>
      </w:r>
      <w:proofErr w:type="spellEnd"/>
      <w:r w:rsidRPr="008908C8">
        <w:rPr>
          <w:sz w:val="16"/>
          <w:szCs w:val="16"/>
        </w:rPr>
        <w:t xml:space="preserve"> сельское поселение Гатчинского муниципального района Ленинградской области заключает администрация </w:t>
      </w:r>
      <w:proofErr w:type="spellStart"/>
      <w:r w:rsidRPr="008908C8">
        <w:rPr>
          <w:sz w:val="16"/>
          <w:szCs w:val="16"/>
        </w:rPr>
        <w:t>Войсковицкого</w:t>
      </w:r>
      <w:proofErr w:type="spellEnd"/>
      <w:r w:rsidRPr="008908C8">
        <w:rPr>
          <w:sz w:val="16"/>
          <w:szCs w:val="16"/>
        </w:rPr>
        <w:t xml:space="preserve"> сельского поселения Гатчинского муниципального района Ленинградской области по результатам электронных торгов. </w:t>
      </w:r>
    </w:p>
    <w:p w:rsidR="008908C8" w:rsidRPr="008908C8" w:rsidRDefault="008908C8" w:rsidP="008908C8">
      <w:pPr>
        <w:pStyle w:val="formattext"/>
        <w:spacing w:before="0" w:beforeAutospacing="0" w:after="0" w:afterAutospacing="0"/>
        <w:jc w:val="both"/>
        <w:rPr>
          <w:sz w:val="16"/>
          <w:szCs w:val="16"/>
        </w:rPr>
      </w:pPr>
    </w:p>
    <w:p w:rsidR="008908C8" w:rsidRPr="008908C8" w:rsidRDefault="008908C8" w:rsidP="008908C8">
      <w:pPr>
        <w:pStyle w:val="formattext"/>
        <w:spacing w:before="0" w:beforeAutospacing="0" w:after="0" w:afterAutospacing="0"/>
        <w:jc w:val="both"/>
        <w:rPr>
          <w:sz w:val="16"/>
          <w:szCs w:val="16"/>
        </w:rPr>
      </w:pPr>
      <w:r w:rsidRPr="008908C8">
        <w:rPr>
          <w:sz w:val="16"/>
          <w:szCs w:val="16"/>
        </w:rPr>
        <w:t>1.12. Договор купли-продажи жилого помещения (жилого дома), а также переход права собственности подлежат государственной регистрации в соответствии с нормами действующего законодательства Российской Федерации. Право собственности возникает со дня внесения  соответствующей записи в Единый государственный реестр недвижимости.</w:t>
      </w:r>
    </w:p>
    <w:p w:rsidR="008908C8" w:rsidRPr="008908C8" w:rsidRDefault="008908C8" w:rsidP="008908C8">
      <w:pPr>
        <w:pStyle w:val="formattext"/>
        <w:spacing w:before="0" w:beforeAutospacing="0" w:after="0" w:afterAutospacing="0"/>
        <w:jc w:val="both"/>
        <w:rPr>
          <w:sz w:val="16"/>
          <w:szCs w:val="16"/>
        </w:rPr>
      </w:pPr>
      <w:r w:rsidRPr="008908C8">
        <w:rPr>
          <w:sz w:val="16"/>
          <w:szCs w:val="16"/>
        </w:rPr>
        <w:t xml:space="preserve">1.13. </w:t>
      </w:r>
      <w:proofErr w:type="gramStart"/>
      <w:r w:rsidRPr="008908C8">
        <w:rPr>
          <w:sz w:val="16"/>
          <w:szCs w:val="16"/>
        </w:rPr>
        <w:t xml:space="preserve">Заключение договора купли-продажи Объекта жилищного фонда в порядке и по основаниям, предусмотренным настоящим положением, не влечет за собой обязанности органов местного самоуправления МО </w:t>
      </w:r>
      <w:proofErr w:type="spellStart"/>
      <w:r w:rsidRPr="008908C8">
        <w:rPr>
          <w:sz w:val="16"/>
          <w:szCs w:val="16"/>
        </w:rPr>
        <w:t>Войсковицкое</w:t>
      </w:r>
      <w:proofErr w:type="spellEnd"/>
      <w:r w:rsidRPr="008908C8">
        <w:rPr>
          <w:sz w:val="16"/>
          <w:szCs w:val="16"/>
        </w:rPr>
        <w:t xml:space="preserve"> сельское поселение Гатчинского муниципального района Ленинградской области по обеспечению жилыми помещениями покупателя и членов его семьи или иному улучшению их жилищных условий по основаниям, предусмотренным п. 3 ч. 1 ст. 51., п. 1 ч. 2 ст</w:t>
      </w:r>
      <w:proofErr w:type="gramEnd"/>
      <w:r w:rsidRPr="008908C8">
        <w:rPr>
          <w:sz w:val="16"/>
          <w:szCs w:val="16"/>
        </w:rPr>
        <w:t>. 57 Жилищного кодекса Российской Федерации и иными нормативно-правовыми актами.</w:t>
      </w:r>
    </w:p>
    <w:p w:rsidR="008908C8" w:rsidRPr="008908C8" w:rsidRDefault="008908C8" w:rsidP="008908C8">
      <w:pPr>
        <w:pStyle w:val="formattext"/>
        <w:spacing w:before="0" w:beforeAutospacing="0" w:after="0" w:afterAutospacing="0"/>
        <w:jc w:val="both"/>
        <w:rPr>
          <w:sz w:val="16"/>
          <w:szCs w:val="16"/>
        </w:rPr>
      </w:pPr>
      <w:r w:rsidRPr="008908C8">
        <w:rPr>
          <w:sz w:val="16"/>
          <w:szCs w:val="16"/>
        </w:rPr>
        <w:t xml:space="preserve">1.14. С момента регистрации права собственности покупателя на Объект жилищного фонда, приобретенный им в собственность в порядке, установленном настоящим положением, покупатель самостоятельно несет расходы и обязательства по приведению приобретенного Объекта жилищного фонда в соответствие с установленными для их нормальной эксплуатации требованиями. </w:t>
      </w:r>
    </w:p>
    <w:p w:rsidR="008908C8" w:rsidRPr="008908C8" w:rsidRDefault="008908C8" w:rsidP="008908C8">
      <w:pPr>
        <w:pStyle w:val="formattext"/>
        <w:jc w:val="both"/>
        <w:rPr>
          <w:sz w:val="28"/>
          <w:szCs w:val="28"/>
        </w:rPr>
      </w:pPr>
    </w:p>
    <w:p w:rsidR="008908C8" w:rsidRPr="008908C8" w:rsidRDefault="008908C8" w:rsidP="008908C8">
      <w:pPr>
        <w:spacing w:after="0" w:line="240" w:lineRule="auto"/>
        <w:jc w:val="center"/>
        <w:rPr>
          <w:b/>
          <w:sz w:val="16"/>
          <w:szCs w:val="16"/>
        </w:rPr>
      </w:pPr>
      <w:r w:rsidRPr="008908C8">
        <w:rPr>
          <w:b/>
          <w:sz w:val="16"/>
          <w:szCs w:val="16"/>
        </w:rPr>
        <w:t xml:space="preserve">СОВЕТ ДЕПУТАТОВ       </w:t>
      </w:r>
    </w:p>
    <w:p w:rsidR="008908C8" w:rsidRPr="008908C8" w:rsidRDefault="008908C8" w:rsidP="008908C8">
      <w:pPr>
        <w:spacing w:after="0" w:line="240" w:lineRule="auto"/>
        <w:jc w:val="center"/>
        <w:rPr>
          <w:b/>
          <w:sz w:val="16"/>
          <w:szCs w:val="16"/>
        </w:rPr>
      </w:pPr>
      <w:r w:rsidRPr="008908C8">
        <w:rPr>
          <w:b/>
          <w:sz w:val="16"/>
          <w:szCs w:val="16"/>
        </w:rPr>
        <w:t>ВОЙСКОВИЦКОГО СЕЛЬСКОГО ПОСЕЛЕНИЯ</w:t>
      </w:r>
      <w:r w:rsidRPr="008908C8">
        <w:rPr>
          <w:b/>
          <w:sz w:val="16"/>
          <w:szCs w:val="16"/>
        </w:rPr>
        <w:br/>
        <w:t>ГАТЧИНСКОГО МУНИЦИПАЛЬНОГО РАЙОНА</w:t>
      </w:r>
      <w:r w:rsidRPr="008908C8">
        <w:rPr>
          <w:b/>
          <w:sz w:val="16"/>
          <w:szCs w:val="16"/>
        </w:rPr>
        <w:br/>
        <w:t xml:space="preserve"> ЛЕНИНГРАДСКОЙ ОБЛАСТИ</w:t>
      </w:r>
    </w:p>
    <w:p w:rsidR="008908C8" w:rsidRPr="008908C8" w:rsidRDefault="008908C8" w:rsidP="008908C8">
      <w:pPr>
        <w:spacing w:after="0" w:line="240" w:lineRule="auto"/>
        <w:jc w:val="center"/>
        <w:rPr>
          <w:i/>
          <w:sz w:val="16"/>
          <w:szCs w:val="16"/>
        </w:rPr>
      </w:pPr>
      <w:r w:rsidRPr="008908C8">
        <w:rPr>
          <w:i/>
          <w:sz w:val="16"/>
          <w:szCs w:val="16"/>
        </w:rPr>
        <w:t>ЧЕТВЕРТЫЙ СОЗЫВ</w:t>
      </w:r>
    </w:p>
    <w:p w:rsidR="008908C8" w:rsidRPr="008908C8" w:rsidRDefault="008908C8" w:rsidP="008908C8">
      <w:pPr>
        <w:spacing w:after="0" w:line="240" w:lineRule="auto"/>
        <w:jc w:val="center"/>
        <w:rPr>
          <w:sz w:val="16"/>
          <w:szCs w:val="16"/>
        </w:rPr>
      </w:pPr>
    </w:p>
    <w:p w:rsidR="008908C8" w:rsidRPr="008908C8" w:rsidRDefault="008908C8" w:rsidP="008908C8">
      <w:pPr>
        <w:spacing w:after="0" w:line="240" w:lineRule="auto"/>
        <w:jc w:val="center"/>
        <w:rPr>
          <w:b/>
          <w:sz w:val="16"/>
          <w:szCs w:val="16"/>
        </w:rPr>
      </w:pPr>
      <w:proofErr w:type="gramStart"/>
      <w:r w:rsidRPr="008908C8">
        <w:rPr>
          <w:b/>
          <w:sz w:val="16"/>
          <w:szCs w:val="16"/>
        </w:rPr>
        <w:t>Р</w:t>
      </w:r>
      <w:proofErr w:type="gramEnd"/>
      <w:r w:rsidRPr="008908C8">
        <w:rPr>
          <w:b/>
          <w:sz w:val="16"/>
          <w:szCs w:val="16"/>
        </w:rPr>
        <w:t xml:space="preserve"> Е Ш Е Н И Е</w:t>
      </w:r>
    </w:p>
    <w:p w:rsidR="008908C8" w:rsidRPr="008908C8" w:rsidRDefault="008908C8" w:rsidP="008908C8">
      <w:pPr>
        <w:spacing w:after="0" w:line="240" w:lineRule="auto"/>
        <w:rPr>
          <w:sz w:val="16"/>
          <w:szCs w:val="16"/>
        </w:rPr>
      </w:pPr>
    </w:p>
    <w:p w:rsidR="008908C8" w:rsidRPr="008908C8" w:rsidRDefault="008908C8" w:rsidP="008908C8">
      <w:pPr>
        <w:spacing w:after="0" w:line="240" w:lineRule="auto"/>
        <w:rPr>
          <w:sz w:val="16"/>
          <w:szCs w:val="16"/>
        </w:rPr>
      </w:pPr>
    </w:p>
    <w:p w:rsidR="008908C8" w:rsidRPr="008908C8" w:rsidRDefault="008908C8" w:rsidP="008908C8">
      <w:pPr>
        <w:spacing w:after="0" w:line="240" w:lineRule="auto"/>
        <w:rPr>
          <w:sz w:val="16"/>
          <w:szCs w:val="16"/>
        </w:rPr>
      </w:pPr>
      <w:r w:rsidRPr="008908C8">
        <w:rPr>
          <w:sz w:val="16"/>
          <w:szCs w:val="16"/>
        </w:rPr>
        <w:t xml:space="preserve">06  октября 2022 г.                                                                              </w:t>
      </w:r>
      <w:r>
        <w:rPr>
          <w:sz w:val="16"/>
          <w:szCs w:val="16"/>
        </w:rPr>
        <w:t xml:space="preserve">                                                                                                                        </w:t>
      </w:r>
      <w:r w:rsidRPr="008908C8">
        <w:rPr>
          <w:sz w:val="16"/>
          <w:szCs w:val="16"/>
        </w:rPr>
        <w:t>№ 140</w:t>
      </w:r>
    </w:p>
    <w:p w:rsidR="008908C8" w:rsidRPr="008908C8" w:rsidRDefault="008908C8" w:rsidP="008908C8">
      <w:pPr>
        <w:spacing w:after="0" w:line="240" w:lineRule="auto"/>
        <w:rPr>
          <w:sz w:val="16"/>
          <w:szCs w:val="16"/>
        </w:rPr>
      </w:pPr>
    </w:p>
    <w:p w:rsidR="008908C8" w:rsidRPr="008908C8" w:rsidRDefault="008908C8" w:rsidP="008908C8">
      <w:pPr>
        <w:spacing w:after="0" w:line="240" w:lineRule="auto"/>
        <w:rPr>
          <w:sz w:val="16"/>
          <w:szCs w:val="16"/>
        </w:rPr>
      </w:pPr>
    </w:p>
    <w:p w:rsidR="008908C8" w:rsidRPr="008908C8" w:rsidRDefault="008908C8" w:rsidP="008908C8">
      <w:pPr>
        <w:pStyle w:val="21"/>
        <w:tabs>
          <w:tab w:val="left" w:pos="5040"/>
        </w:tabs>
        <w:spacing w:after="0" w:line="240" w:lineRule="auto"/>
        <w:ind w:right="4597"/>
        <w:jc w:val="both"/>
        <w:rPr>
          <w:sz w:val="16"/>
          <w:szCs w:val="16"/>
        </w:rPr>
      </w:pPr>
      <w:r w:rsidRPr="008908C8">
        <w:rPr>
          <w:sz w:val="16"/>
          <w:szCs w:val="16"/>
        </w:rPr>
        <w:t xml:space="preserve">Об организации и проведении публичных слушаний </w:t>
      </w:r>
      <w:r w:rsidRPr="008908C8">
        <w:rPr>
          <w:color w:val="000000"/>
          <w:sz w:val="16"/>
          <w:szCs w:val="16"/>
        </w:rPr>
        <w:t xml:space="preserve">по вопросу </w:t>
      </w:r>
      <w:r w:rsidRPr="008908C8">
        <w:rPr>
          <w:sz w:val="16"/>
          <w:szCs w:val="16"/>
        </w:rPr>
        <w:t xml:space="preserve">утверждения Правил благоустройства </w:t>
      </w:r>
      <w:r w:rsidRPr="008908C8">
        <w:rPr>
          <w:color w:val="000000"/>
          <w:sz w:val="16"/>
          <w:szCs w:val="16"/>
        </w:rPr>
        <w:t xml:space="preserve">территории МО </w:t>
      </w:r>
      <w:proofErr w:type="spellStart"/>
      <w:r w:rsidRPr="008908C8">
        <w:rPr>
          <w:color w:val="000000"/>
          <w:sz w:val="16"/>
          <w:szCs w:val="16"/>
        </w:rPr>
        <w:t>Войсковицкое</w:t>
      </w:r>
      <w:proofErr w:type="spellEnd"/>
      <w:r w:rsidRPr="008908C8">
        <w:rPr>
          <w:color w:val="000000"/>
          <w:sz w:val="16"/>
          <w:szCs w:val="16"/>
        </w:rPr>
        <w:t xml:space="preserve"> сельское поселение (в новой редакции)</w:t>
      </w:r>
    </w:p>
    <w:p w:rsidR="008908C8" w:rsidRPr="008908C8" w:rsidRDefault="008908C8" w:rsidP="008908C8">
      <w:pPr>
        <w:spacing w:after="0" w:line="240" w:lineRule="auto"/>
        <w:rPr>
          <w:sz w:val="16"/>
          <w:szCs w:val="16"/>
        </w:rPr>
      </w:pPr>
    </w:p>
    <w:p w:rsidR="008908C8" w:rsidRPr="008908C8" w:rsidRDefault="008908C8" w:rsidP="008908C8">
      <w:pPr>
        <w:spacing w:after="0" w:line="240" w:lineRule="auto"/>
        <w:rPr>
          <w:sz w:val="16"/>
          <w:szCs w:val="16"/>
        </w:rPr>
      </w:pPr>
    </w:p>
    <w:p w:rsidR="008908C8" w:rsidRPr="008908C8" w:rsidRDefault="008908C8" w:rsidP="008908C8">
      <w:pPr>
        <w:spacing w:after="0" w:line="240" w:lineRule="auto"/>
        <w:rPr>
          <w:sz w:val="16"/>
          <w:szCs w:val="16"/>
        </w:rPr>
      </w:pPr>
    </w:p>
    <w:p w:rsidR="008908C8" w:rsidRPr="008908C8" w:rsidRDefault="008908C8" w:rsidP="008908C8">
      <w:pPr>
        <w:tabs>
          <w:tab w:val="left" w:pos="3330"/>
        </w:tabs>
        <w:spacing w:after="0" w:line="240" w:lineRule="auto"/>
        <w:jc w:val="both"/>
        <w:rPr>
          <w:sz w:val="16"/>
          <w:szCs w:val="16"/>
          <w:shd w:val="clear" w:color="auto" w:fill="FFFFFF"/>
        </w:rPr>
      </w:pPr>
      <w:r w:rsidRPr="008908C8">
        <w:rPr>
          <w:sz w:val="16"/>
          <w:szCs w:val="16"/>
          <w:shd w:val="clear" w:color="auto" w:fill="FFFFFF"/>
        </w:rPr>
        <w:t xml:space="preserve">       Руководствуясь Федеральным законом от 06.10.2003 № 131-ФЗ «Об общих принципах организации</w:t>
      </w:r>
      <w:r w:rsidRPr="008908C8">
        <w:rPr>
          <w:sz w:val="16"/>
          <w:szCs w:val="16"/>
        </w:rPr>
        <w:t xml:space="preserve"> местного самоуправления в Российской Федерации</w:t>
      </w:r>
      <w:r w:rsidRPr="008908C8">
        <w:rPr>
          <w:sz w:val="16"/>
          <w:szCs w:val="16"/>
          <w:shd w:val="clear" w:color="auto" w:fill="FFFFFF"/>
        </w:rPr>
        <w:t xml:space="preserve">», «СП 82.13330.2016. Свод правил. Благоустройство территорий. Актуализированная редакция </w:t>
      </w:r>
      <w:proofErr w:type="spellStart"/>
      <w:r w:rsidRPr="008908C8">
        <w:rPr>
          <w:sz w:val="16"/>
          <w:szCs w:val="16"/>
          <w:shd w:val="clear" w:color="auto" w:fill="FFFFFF"/>
        </w:rPr>
        <w:t>СНиП</w:t>
      </w:r>
      <w:proofErr w:type="spellEnd"/>
      <w:r w:rsidRPr="008908C8">
        <w:rPr>
          <w:sz w:val="16"/>
          <w:szCs w:val="16"/>
          <w:shd w:val="clear" w:color="auto" w:fill="FFFFFF"/>
        </w:rPr>
        <w:t xml:space="preserve"> </w:t>
      </w:r>
      <w:r w:rsidRPr="008908C8">
        <w:rPr>
          <w:sz w:val="16"/>
          <w:szCs w:val="16"/>
          <w:shd w:val="clear" w:color="auto" w:fill="FFFFFF"/>
          <w:lang w:val="en-US"/>
        </w:rPr>
        <w:t>III</w:t>
      </w:r>
      <w:r w:rsidRPr="008908C8">
        <w:rPr>
          <w:sz w:val="16"/>
          <w:szCs w:val="16"/>
          <w:shd w:val="clear" w:color="auto" w:fill="FFFFFF"/>
        </w:rPr>
        <w:t>-10-75», утв. Приказом Минстроя России от 16.12.2016 № 972/</w:t>
      </w:r>
      <w:proofErr w:type="spellStart"/>
      <w:proofErr w:type="gramStart"/>
      <w:r w:rsidRPr="008908C8">
        <w:rPr>
          <w:sz w:val="16"/>
          <w:szCs w:val="16"/>
          <w:shd w:val="clear" w:color="auto" w:fill="FFFFFF"/>
        </w:rPr>
        <w:t>пр</w:t>
      </w:r>
      <w:proofErr w:type="spellEnd"/>
      <w:proofErr w:type="gramEnd"/>
      <w:r w:rsidRPr="008908C8">
        <w:rPr>
          <w:sz w:val="16"/>
          <w:szCs w:val="16"/>
          <w:shd w:val="clear" w:color="auto" w:fill="FFFFFF"/>
        </w:rPr>
        <w:t xml:space="preserve">, постановлением Главного государственного санитарного врача РФ от 28.01.2021 № 3 «Об утверждении санитарных правил и норм </w:t>
      </w:r>
      <w:proofErr w:type="spellStart"/>
      <w:r w:rsidRPr="008908C8">
        <w:rPr>
          <w:sz w:val="16"/>
          <w:szCs w:val="16"/>
          <w:shd w:val="clear" w:color="auto" w:fill="FFFFFF"/>
        </w:rPr>
        <w:t>СанПиН</w:t>
      </w:r>
      <w:proofErr w:type="spellEnd"/>
      <w:r w:rsidRPr="008908C8">
        <w:rPr>
          <w:sz w:val="16"/>
          <w:szCs w:val="16"/>
          <w:shd w:val="clear" w:color="auto" w:fill="FFFFFF"/>
        </w:rPr>
        <w:t xml:space="preserve">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санитарно-противоэпидемиологических (профилактических) мероприятий», приказом Минстроя России от 29.12.2021 № 1042/</w:t>
      </w:r>
      <w:proofErr w:type="spellStart"/>
      <w:proofErr w:type="gramStart"/>
      <w:r w:rsidRPr="008908C8">
        <w:rPr>
          <w:sz w:val="16"/>
          <w:szCs w:val="16"/>
          <w:shd w:val="clear" w:color="auto" w:fill="FFFFFF"/>
        </w:rPr>
        <w:t>пр</w:t>
      </w:r>
      <w:proofErr w:type="spellEnd"/>
      <w:proofErr w:type="gramEnd"/>
      <w:r w:rsidRPr="008908C8">
        <w:rPr>
          <w:sz w:val="16"/>
          <w:szCs w:val="16"/>
          <w:shd w:val="clear" w:color="auto" w:fill="FFFFFF"/>
        </w:rPr>
        <w:t xml:space="preserve"> «Об утверждении методических рекомендаций по разработке норм и правил по благоустройству территорий муниципальных образований», Уставом МО </w:t>
      </w:r>
      <w:proofErr w:type="spellStart"/>
      <w:r w:rsidRPr="008908C8">
        <w:rPr>
          <w:sz w:val="16"/>
          <w:szCs w:val="16"/>
          <w:shd w:val="clear" w:color="auto" w:fill="FFFFFF"/>
        </w:rPr>
        <w:t>Войсковицкое</w:t>
      </w:r>
      <w:proofErr w:type="spellEnd"/>
      <w:r w:rsidRPr="008908C8">
        <w:rPr>
          <w:sz w:val="16"/>
          <w:szCs w:val="16"/>
          <w:shd w:val="clear" w:color="auto" w:fill="FFFFFF"/>
        </w:rPr>
        <w:t xml:space="preserve"> сельское поселение,</w:t>
      </w:r>
    </w:p>
    <w:p w:rsidR="008908C8" w:rsidRPr="008908C8" w:rsidRDefault="008908C8" w:rsidP="008908C8">
      <w:pPr>
        <w:autoSpaceDE w:val="0"/>
        <w:autoSpaceDN w:val="0"/>
        <w:adjustRightInd w:val="0"/>
        <w:spacing w:after="0" w:line="240" w:lineRule="auto"/>
        <w:ind w:firstLine="708"/>
        <w:jc w:val="both"/>
        <w:rPr>
          <w:b/>
          <w:bCs/>
          <w:sz w:val="16"/>
          <w:szCs w:val="16"/>
        </w:rPr>
      </w:pPr>
    </w:p>
    <w:p w:rsidR="008908C8" w:rsidRPr="008908C8" w:rsidRDefault="008908C8" w:rsidP="008908C8">
      <w:pPr>
        <w:autoSpaceDE w:val="0"/>
        <w:autoSpaceDN w:val="0"/>
        <w:adjustRightInd w:val="0"/>
        <w:spacing w:after="0" w:line="240" w:lineRule="auto"/>
        <w:jc w:val="center"/>
        <w:rPr>
          <w:b/>
          <w:bCs/>
          <w:sz w:val="16"/>
          <w:szCs w:val="16"/>
        </w:rPr>
      </w:pPr>
    </w:p>
    <w:p w:rsidR="008908C8" w:rsidRPr="008908C8" w:rsidRDefault="008908C8" w:rsidP="008908C8">
      <w:pPr>
        <w:autoSpaceDE w:val="0"/>
        <w:autoSpaceDN w:val="0"/>
        <w:adjustRightInd w:val="0"/>
        <w:spacing w:after="0" w:line="240" w:lineRule="auto"/>
        <w:jc w:val="center"/>
        <w:rPr>
          <w:bCs/>
          <w:sz w:val="16"/>
          <w:szCs w:val="16"/>
        </w:rPr>
      </w:pPr>
      <w:r w:rsidRPr="008908C8">
        <w:rPr>
          <w:b/>
          <w:bCs/>
          <w:sz w:val="16"/>
          <w:szCs w:val="16"/>
        </w:rPr>
        <w:t>РЕШИЛ:</w:t>
      </w:r>
    </w:p>
    <w:p w:rsidR="008908C8" w:rsidRPr="008908C8" w:rsidRDefault="008908C8" w:rsidP="008908C8">
      <w:pPr>
        <w:spacing w:after="0" w:line="240" w:lineRule="auto"/>
        <w:jc w:val="both"/>
        <w:rPr>
          <w:sz w:val="16"/>
          <w:szCs w:val="16"/>
        </w:rPr>
      </w:pPr>
    </w:p>
    <w:p w:rsidR="008908C8" w:rsidRPr="008908C8" w:rsidRDefault="008908C8" w:rsidP="008908C8">
      <w:pPr>
        <w:spacing w:after="0" w:line="240" w:lineRule="auto"/>
        <w:jc w:val="both"/>
        <w:rPr>
          <w:sz w:val="16"/>
          <w:szCs w:val="16"/>
        </w:rPr>
      </w:pPr>
    </w:p>
    <w:p w:rsidR="008908C8" w:rsidRPr="008908C8" w:rsidRDefault="008908C8" w:rsidP="00A9041A">
      <w:pPr>
        <w:numPr>
          <w:ilvl w:val="0"/>
          <w:numId w:val="10"/>
        </w:numPr>
        <w:tabs>
          <w:tab w:val="left" w:pos="851"/>
        </w:tabs>
        <w:spacing w:after="0" w:line="240" w:lineRule="auto"/>
        <w:ind w:left="0" w:firstLine="567"/>
        <w:jc w:val="both"/>
        <w:rPr>
          <w:sz w:val="16"/>
          <w:szCs w:val="16"/>
        </w:rPr>
      </w:pPr>
      <w:r w:rsidRPr="008908C8">
        <w:rPr>
          <w:sz w:val="16"/>
          <w:szCs w:val="16"/>
        </w:rPr>
        <w:t xml:space="preserve">    Провести публичные слушания по вопросу утверждения Правил благоустройства </w:t>
      </w:r>
      <w:r w:rsidRPr="008908C8">
        <w:rPr>
          <w:color w:val="000000"/>
          <w:sz w:val="16"/>
          <w:szCs w:val="16"/>
        </w:rPr>
        <w:t xml:space="preserve">территории МО </w:t>
      </w:r>
      <w:proofErr w:type="spellStart"/>
      <w:r w:rsidRPr="008908C8">
        <w:rPr>
          <w:color w:val="000000"/>
          <w:sz w:val="16"/>
          <w:szCs w:val="16"/>
        </w:rPr>
        <w:t>Войсковицкое</w:t>
      </w:r>
      <w:proofErr w:type="spellEnd"/>
      <w:r w:rsidRPr="008908C8">
        <w:rPr>
          <w:color w:val="000000"/>
          <w:sz w:val="16"/>
          <w:szCs w:val="16"/>
        </w:rPr>
        <w:t xml:space="preserve"> сельское поселение в новой редакции (Приложение №1).</w:t>
      </w:r>
    </w:p>
    <w:p w:rsidR="008908C8" w:rsidRPr="008908C8" w:rsidRDefault="008908C8" w:rsidP="00A9041A">
      <w:pPr>
        <w:numPr>
          <w:ilvl w:val="0"/>
          <w:numId w:val="10"/>
        </w:numPr>
        <w:tabs>
          <w:tab w:val="left" w:pos="851"/>
          <w:tab w:val="left" w:pos="993"/>
        </w:tabs>
        <w:spacing w:after="0" w:line="240" w:lineRule="auto"/>
        <w:ind w:left="0" w:firstLine="567"/>
        <w:jc w:val="both"/>
        <w:rPr>
          <w:sz w:val="16"/>
          <w:szCs w:val="16"/>
        </w:rPr>
      </w:pPr>
      <w:r w:rsidRPr="008908C8">
        <w:rPr>
          <w:sz w:val="16"/>
          <w:szCs w:val="16"/>
        </w:rPr>
        <w:t xml:space="preserve">    Опубликовать проект Правил благоустройства </w:t>
      </w:r>
      <w:proofErr w:type="spellStart"/>
      <w:r w:rsidRPr="008908C8">
        <w:rPr>
          <w:sz w:val="16"/>
          <w:szCs w:val="16"/>
        </w:rPr>
        <w:t>Войсковицкого</w:t>
      </w:r>
      <w:proofErr w:type="spellEnd"/>
      <w:r w:rsidRPr="008908C8">
        <w:rPr>
          <w:sz w:val="16"/>
          <w:szCs w:val="16"/>
        </w:rPr>
        <w:t xml:space="preserve"> сельского поселения Гатчинского муниципального района Ленинградской области в печатном издании «</w:t>
      </w:r>
      <w:proofErr w:type="spellStart"/>
      <w:r w:rsidRPr="008908C8">
        <w:rPr>
          <w:sz w:val="16"/>
          <w:szCs w:val="16"/>
        </w:rPr>
        <w:t>Войсковицкий</w:t>
      </w:r>
      <w:proofErr w:type="spellEnd"/>
      <w:r w:rsidRPr="008908C8">
        <w:rPr>
          <w:sz w:val="16"/>
          <w:szCs w:val="16"/>
        </w:rPr>
        <w:t xml:space="preserve"> вестник» и разместить на официальном сайте муниципального образования </w:t>
      </w:r>
      <w:proofErr w:type="spellStart"/>
      <w:r w:rsidRPr="008908C8">
        <w:rPr>
          <w:sz w:val="16"/>
          <w:szCs w:val="16"/>
        </w:rPr>
        <w:t>Войсковицкое</w:t>
      </w:r>
      <w:proofErr w:type="spellEnd"/>
      <w:r w:rsidRPr="008908C8">
        <w:rPr>
          <w:sz w:val="16"/>
          <w:szCs w:val="16"/>
        </w:rPr>
        <w:t xml:space="preserve"> сельское поселение </w:t>
      </w:r>
      <w:r w:rsidRPr="008908C8">
        <w:rPr>
          <w:bCs/>
          <w:sz w:val="16"/>
          <w:szCs w:val="16"/>
        </w:rPr>
        <w:t>в информационно-телекоммуникационной сети «Интернет»</w:t>
      </w:r>
      <w:r w:rsidRPr="008908C8">
        <w:rPr>
          <w:sz w:val="16"/>
          <w:szCs w:val="16"/>
        </w:rPr>
        <w:t xml:space="preserve"> (</w:t>
      </w:r>
      <w:proofErr w:type="spellStart"/>
      <w:r w:rsidRPr="008908C8">
        <w:rPr>
          <w:sz w:val="16"/>
          <w:szCs w:val="16"/>
        </w:rPr>
        <w:t>войсковицкое</w:t>
      </w:r>
      <w:proofErr w:type="gramStart"/>
      <w:r w:rsidRPr="008908C8">
        <w:rPr>
          <w:sz w:val="16"/>
          <w:szCs w:val="16"/>
        </w:rPr>
        <w:t>.р</w:t>
      </w:r>
      <w:proofErr w:type="gramEnd"/>
      <w:r w:rsidRPr="008908C8">
        <w:rPr>
          <w:sz w:val="16"/>
          <w:szCs w:val="16"/>
        </w:rPr>
        <w:t>ф</w:t>
      </w:r>
      <w:proofErr w:type="spellEnd"/>
      <w:r w:rsidRPr="008908C8">
        <w:rPr>
          <w:sz w:val="16"/>
          <w:szCs w:val="16"/>
        </w:rPr>
        <w:t>).</w:t>
      </w:r>
    </w:p>
    <w:p w:rsidR="008908C8" w:rsidRPr="008908C8" w:rsidRDefault="008908C8" w:rsidP="00A9041A">
      <w:pPr>
        <w:numPr>
          <w:ilvl w:val="0"/>
          <w:numId w:val="10"/>
        </w:numPr>
        <w:tabs>
          <w:tab w:val="left" w:pos="851"/>
        </w:tabs>
        <w:spacing w:after="0" w:line="240" w:lineRule="auto"/>
        <w:ind w:left="0" w:firstLine="567"/>
        <w:jc w:val="both"/>
        <w:rPr>
          <w:sz w:val="16"/>
          <w:szCs w:val="16"/>
        </w:rPr>
      </w:pPr>
      <w:r w:rsidRPr="008908C8">
        <w:rPr>
          <w:sz w:val="16"/>
          <w:szCs w:val="16"/>
        </w:rPr>
        <w:t xml:space="preserve">    Установить следующий порядок участия граждан в обсуждении проекта, а так же учета предложений и дополнений в проект Правил благоустройства </w:t>
      </w:r>
      <w:proofErr w:type="spellStart"/>
      <w:r w:rsidRPr="008908C8">
        <w:rPr>
          <w:sz w:val="16"/>
          <w:szCs w:val="16"/>
        </w:rPr>
        <w:t>Войсковицкого</w:t>
      </w:r>
      <w:proofErr w:type="spellEnd"/>
      <w:r w:rsidRPr="008908C8">
        <w:rPr>
          <w:sz w:val="16"/>
          <w:szCs w:val="16"/>
        </w:rPr>
        <w:t xml:space="preserve"> сельского поселения Гатчинского муниципального района Ленинградской области:</w:t>
      </w:r>
    </w:p>
    <w:p w:rsidR="008908C8" w:rsidRPr="008908C8" w:rsidRDefault="008908C8" w:rsidP="008908C8">
      <w:pPr>
        <w:spacing w:after="0" w:line="240" w:lineRule="auto"/>
        <w:ind w:firstLine="567"/>
        <w:jc w:val="both"/>
        <w:rPr>
          <w:sz w:val="16"/>
          <w:szCs w:val="16"/>
        </w:rPr>
      </w:pPr>
      <w:r w:rsidRPr="008908C8">
        <w:rPr>
          <w:sz w:val="16"/>
          <w:szCs w:val="16"/>
        </w:rPr>
        <w:t xml:space="preserve">Предложения по проекту Правил благоустройства </w:t>
      </w:r>
      <w:proofErr w:type="spellStart"/>
      <w:r w:rsidRPr="008908C8">
        <w:rPr>
          <w:sz w:val="16"/>
          <w:szCs w:val="16"/>
        </w:rPr>
        <w:t>Войсковицкого</w:t>
      </w:r>
      <w:proofErr w:type="spellEnd"/>
      <w:r w:rsidRPr="008908C8">
        <w:rPr>
          <w:sz w:val="16"/>
          <w:szCs w:val="16"/>
        </w:rPr>
        <w:t xml:space="preserve"> сельского поселения Гатчинского муниципального района Ленинградской области принимаются в письменной форме до 23 октября 2022 года с 9.30 до 12.30 и с 14.30 до 16.00 часов (кроме выходных и праздничных дней) по адресу: 188360, Ленинградская область, Гатчинский район, </w:t>
      </w:r>
      <w:proofErr w:type="spellStart"/>
      <w:r w:rsidRPr="008908C8">
        <w:rPr>
          <w:sz w:val="16"/>
          <w:szCs w:val="16"/>
        </w:rPr>
        <w:t>п</w:t>
      </w:r>
      <w:proofErr w:type="gramStart"/>
      <w:r w:rsidRPr="008908C8">
        <w:rPr>
          <w:sz w:val="16"/>
          <w:szCs w:val="16"/>
        </w:rPr>
        <w:t>.В</w:t>
      </w:r>
      <w:proofErr w:type="gramEnd"/>
      <w:r w:rsidRPr="008908C8">
        <w:rPr>
          <w:sz w:val="16"/>
          <w:szCs w:val="16"/>
        </w:rPr>
        <w:t>ойсковицы</w:t>
      </w:r>
      <w:proofErr w:type="spellEnd"/>
      <w:r w:rsidRPr="008908C8">
        <w:rPr>
          <w:sz w:val="16"/>
          <w:szCs w:val="16"/>
        </w:rPr>
        <w:t xml:space="preserve">, пл.Манина, дом 17 – Администрация </w:t>
      </w:r>
      <w:proofErr w:type="spellStart"/>
      <w:r w:rsidRPr="008908C8">
        <w:rPr>
          <w:sz w:val="16"/>
          <w:szCs w:val="16"/>
        </w:rPr>
        <w:t>Войсковицкого</w:t>
      </w:r>
      <w:proofErr w:type="spellEnd"/>
      <w:r w:rsidRPr="008908C8">
        <w:rPr>
          <w:sz w:val="16"/>
          <w:szCs w:val="16"/>
        </w:rPr>
        <w:t xml:space="preserve"> сельского поселения.</w:t>
      </w:r>
    </w:p>
    <w:p w:rsidR="008908C8" w:rsidRPr="008908C8" w:rsidRDefault="008908C8" w:rsidP="008908C8">
      <w:pPr>
        <w:spacing w:after="0" w:line="240" w:lineRule="auto"/>
        <w:ind w:firstLine="567"/>
        <w:jc w:val="both"/>
        <w:rPr>
          <w:sz w:val="16"/>
          <w:szCs w:val="16"/>
        </w:rPr>
      </w:pPr>
      <w:r w:rsidRPr="008908C8">
        <w:rPr>
          <w:sz w:val="16"/>
          <w:szCs w:val="16"/>
        </w:rPr>
        <w:t xml:space="preserve">Постоянной комиссии по вопросам жилищно-коммунального хозяйства, строительства и благоустройства рассмотреть поступившие предложения по указанному проекту и подготовить соответствующий проект решения «О принятии решения  об утверждении Правил благоустройства </w:t>
      </w:r>
      <w:proofErr w:type="spellStart"/>
      <w:r w:rsidRPr="008908C8">
        <w:rPr>
          <w:sz w:val="16"/>
          <w:szCs w:val="16"/>
        </w:rPr>
        <w:t>Войсковицкого</w:t>
      </w:r>
      <w:proofErr w:type="spellEnd"/>
      <w:r w:rsidRPr="008908C8">
        <w:rPr>
          <w:sz w:val="16"/>
          <w:szCs w:val="16"/>
        </w:rPr>
        <w:t xml:space="preserve"> сельского поселения Гатчинского муниципального района Ленинградской области в новой редакции».</w:t>
      </w:r>
    </w:p>
    <w:p w:rsidR="008908C8" w:rsidRPr="008908C8" w:rsidRDefault="008908C8" w:rsidP="008908C8">
      <w:pPr>
        <w:spacing w:after="0" w:line="240" w:lineRule="auto"/>
        <w:ind w:firstLine="567"/>
        <w:jc w:val="both"/>
        <w:rPr>
          <w:sz w:val="16"/>
          <w:szCs w:val="16"/>
        </w:rPr>
      </w:pPr>
      <w:r w:rsidRPr="008908C8">
        <w:rPr>
          <w:sz w:val="16"/>
          <w:szCs w:val="16"/>
        </w:rPr>
        <w:t xml:space="preserve">Назначить публичные слушания по обсуждению проекта Правил благоустройства </w:t>
      </w:r>
      <w:proofErr w:type="spellStart"/>
      <w:r w:rsidRPr="008908C8">
        <w:rPr>
          <w:sz w:val="16"/>
          <w:szCs w:val="16"/>
        </w:rPr>
        <w:t>Войсковицкого</w:t>
      </w:r>
      <w:proofErr w:type="spellEnd"/>
      <w:r w:rsidRPr="008908C8">
        <w:rPr>
          <w:sz w:val="16"/>
          <w:szCs w:val="16"/>
        </w:rPr>
        <w:t xml:space="preserve"> сельского поселения Гатчинского муниципального района Ленинградской области </w:t>
      </w:r>
      <w:r w:rsidRPr="008908C8">
        <w:rPr>
          <w:b/>
          <w:sz w:val="16"/>
          <w:szCs w:val="16"/>
        </w:rPr>
        <w:t>на 24 октября 2022 года</w:t>
      </w:r>
      <w:r w:rsidRPr="008908C8">
        <w:rPr>
          <w:sz w:val="16"/>
          <w:szCs w:val="16"/>
        </w:rPr>
        <w:t xml:space="preserve">, по адресу: Ленинградская область, Гатчинский район, </w:t>
      </w:r>
      <w:proofErr w:type="spellStart"/>
      <w:r w:rsidRPr="008908C8">
        <w:rPr>
          <w:sz w:val="16"/>
          <w:szCs w:val="16"/>
        </w:rPr>
        <w:t>п</w:t>
      </w:r>
      <w:proofErr w:type="gramStart"/>
      <w:r w:rsidRPr="008908C8">
        <w:rPr>
          <w:sz w:val="16"/>
          <w:szCs w:val="16"/>
        </w:rPr>
        <w:t>.В</w:t>
      </w:r>
      <w:proofErr w:type="gramEnd"/>
      <w:r w:rsidRPr="008908C8">
        <w:rPr>
          <w:sz w:val="16"/>
          <w:szCs w:val="16"/>
        </w:rPr>
        <w:t>ойсковицы</w:t>
      </w:r>
      <w:proofErr w:type="spellEnd"/>
      <w:r w:rsidRPr="008908C8">
        <w:rPr>
          <w:sz w:val="16"/>
          <w:szCs w:val="16"/>
        </w:rPr>
        <w:t>, ул. Молодежная, дом 1 – Муниципальное бюджетное учреждение культуры «</w:t>
      </w:r>
      <w:proofErr w:type="spellStart"/>
      <w:r w:rsidRPr="008908C8">
        <w:rPr>
          <w:sz w:val="16"/>
          <w:szCs w:val="16"/>
        </w:rPr>
        <w:t>Войсковицкий</w:t>
      </w:r>
      <w:proofErr w:type="spellEnd"/>
      <w:r w:rsidRPr="008908C8">
        <w:rPr>
          <w:sz w:val="16"/>
          <w:szCs w:val="16"/>
        </w:rPr>
        <w:t xml:space="preserve"> центр культуры и спорта». </w:t>
      </w:r>
      <w:r w:rsidRPr="008908C8">
        <w:rPr>
          <w:b/>
          <w:sz w:val="16"/>
          <w:szCs w:val="16"/>
        </w:rPr>
        <w:t>Время слушаний в 16.00 часов</w:t>
      </w:r>
      <w:r w:rsidRPr="008908C8">
        <w:rPr>
          <w:sz w:val="16"/>
          <w:szCs w:val="16"/>
        </w:rPr>
        <w:t>.</w:t>
      </w:r>
    </w:p>
    <w:p w:rsidR="008908C8" w:rsidRPr="008908C8" w:rsidRDefault="008908C8" w:rsidP="008908C8">
      <w:pPr>
        <w:spacing w:after="0" w:line="240" w:lineRule="auto"/>
        <w:ind w:firstLine="567"/>
        <w:jc w:val="both"/>
        <w:rPr>
          <w:sz w:val="16"/>
          <w:szCs w:val="16"/>
        </w:rPr>
      </w:pPr>
      <w:r w:rsidRPr="008908C8">
        <w:rPr>
          <w:sz w:val="16"/>
          <w:szCs w:val="16"/>
        </w:rPr>
        <w:lastRenderedPageBreak/>
        <w:t>4. Опубликовать настоящее решение  в печатном издании «</w:t>
      </w:r>
      <w:proofErr w:type="spellStart"/>
      <w:r w:rsidRPr="008908C8">
        <w:rPr>
          <w:sz w:val="16"/>
          <w:szCs w:val="16"/>
        </w:rPr>
        <w:t>Войсковицкий</w:t>
      </w:r>
      <w:proofErr w:type="spellEnd"/>
      <w:r w:rsidRPr="008908C8">
        <w:rPr>
          <w:sz w:val="16"/>
          <w:szCs w:val="16"/>
        </w:rPr>
        <w:t xml:space="preserve"> вестник» и разместить на официальном сайте муниципального образования </w:t>
      </w:r>
      <w:proofErr w:type="spellStart"/>
      <w:r w:rsidRPr="008908C8">
        <w:rPr>
          <w:sz w:val="16"/>
          <w:szCs w:val="16"/>
        </w:rPr>
        <w:t>Войсковицкое</w:t>
      </w:r>
      <w:proofErr w:type="spellEnd"/>
      <w:r w:rsidRPr="008908C8">
        <w:rPr>
          <w:sz w:val="16"/>
          <w:szCs w:val="16"/>
        </w:rPr>
        <w:t xml:space="preserve"> сельское поселение </w:t>
      </w:r>
      <w:r w:rsidRPr="008908C8">
        <w:rPr>
          <w:bCs/>
          <w:sz w:val="16"/>
          <w:szCs w:val="16"/>
        </w:rPr>
        <w:t>в информационно-телекоммуникационной сети «Интернет»</w:t>
      </w:r>
      <w:r w:rsidRPr="008908C8">
        <w:rPr>
          <w:sz w:val="16"/>
          <w:szCs w:val="16"/>
        </w:rPr>
        <w:t xml:space="preserve"> (</w:t>
      </w:r>
      <w:proofErr w:type="spellStart"/>
      <w:r w:rsidRPr="008908C8">
        <w:rPr>
          <w:sz w:val="16"/>
          <w:szCs w:val="16"/>
        </w:rPr>
        <w:t>войсковицкое</w:t>
      </w:r>
      <w:proofErr w:type="gramStart"/>
      <w:r w:rsidRPr="008908C8">
        <w:rPr>
          <w:sz w:val="16"/>
          <w:szCs w:val="16"/>
        </w:rPr>
        <w:t>.р</w:t>
      </w:r>
      <w:proofErr w:type="gramEnd"/>
      <w:r w:rsidRPr="008908C8">
        <w:rPr>
          <w:sz w:val="16"/>
          <w:szCs w:val="16"/>
        </w:rPr>
        <w:t>ф</w:t>
      </w:r>
      <w:proofErr w:type="spellEnd"/>
      <w:r w:rsidRPr="008908C8">
        <w:rPr>
          <w:sz w:val="16"/>
          <w:szCs w:val="16"/>
        </w:rPr>
        <w:t xml:space="preserve">). </w:t>
      </w:r>
    </w:p>
    <w:p w:rsidR="008908C8" w:rsidRPr="008908C8" w:rsidRDefault="008908C8" w:rsidP="008908C8">
      <w:pPr>
        <w:spacing w:after="0" w:line="240" w:lineRule="auto"/>
        <w:ind w:firstLine="567"/>
        <w:jc w:val="both"/>
        <w:rPr>
          <w:sz w:val="16"/>
          <w:szCs w:val="16"/>
        </w:rPr>
      </w:pPr>
      <w:r w:rsidRPr="008908C8">
        <w:rPr>
          <w:sz w:val="16"/>
          <w:szCs w:val="16"/>
        </w:rPr>
        <w:t xml:space="preserve">5. Настоящее решение вступает в силу со дня его официального опубликования. </w:t>
      </w:r>
    </w:p>
    <w:p w:rsidR="008908C8" w:rsidRPr="008908C8" w:rsidRDefault="008908C8" w:rsidP="008908C8">
      <w:pPr>
        <w:spacing w:after="0" w:line="240" w:lineRule="auto"/>
        <w:jc w:val="both"/>
        <w:rPr>
          <w:b/>
          <w:i/>
          <w:sz w:val="16"/>
          <w:szCs w:val="16"/>
        </w:rPr>
      </w:pPr>
    </w:p>
    <w:p w:rsidR="008908C8" w:rsidRPr="008908C8" w:rsidRDefault="008908C8" w:rsidP="008908C8">
      <w:pPr>
        <w:spacing w:after="0" w:line="240" w:lineRule="auto"/>
        <w:jc w:val="both"/>
        <w:rPr>
          <w:b/>
          <w:i/>
          <w:sz w:val="16"/>
          <w:szCs w:val="16"/>
        </w:rPr>
      </w:pPr>
    </w:p>
    <w:p w:rsidR="008908C8" w:rsidRPr="008908C8" w:rsidRDefault="008908C8" w:rsidP="008908C8">
      <w:pPr>
        <w:spacing w:after="0" w:line="240" w:lineRule="auto"/>
        <w:jc w:val="both"/>
        <w:rPr>
          <w:b/>
          <w:i/>
          <w:sz w:val="16"/>
          <w:szCs w:val="16"/>
        </w:rPr>
      </w:pPr>
    </w:p>
    <w:p w:rsidR="008908C8" w:rsidRPr="008908C8" w:rsidRDefault="008908C8" w:rsidP="008908C8">
      <w:pPr>
        <w:spacing w:after="0" w:line="240" w:lineRule="auto"/>
        <w:jc w:val="both"/>
        <w:rPr>
          <w:b/>
          <w:sz w:val="16"/>
          <w:szCs w:val="16"/>
        </w:rPr>
      </w:pPr>
      <w:r w:rsidRPr="008908C8">
        <w:rPr>
          <w:b/>
          <w:sz w:val="16"/>
          <w:szCs w:val="16"/>
        </w:rPr>
        <w:t xml:space="preserve">Глава муниципального образования </w:t>
      </w:r>
    </w:p>
    <w:p w:rsidR="008908C8" w:rsidRPr="008908C8" w:rsidRDefault="008908C8" w:rsidP="008908C8">
      <w:pPr>
        <w:widowControl w:val="0"/>
        <w:autoSpaceDE w:val="0"/>
        <w:autoSpaceDN w:val="0"/>
        <w:adjustRightInd w:val="0"/>
        <w:spacing w:after="0" w:line="240" w:lineRule="auto"/>
        <w:textAlignment w:val="baseline"/>
        <w:rPr>
          <w:b/>
          <w:sz w:val="16"/>
          <w:szCs w:val="16"/>
        </w:rPr>
      </w:pPr>
      <w:proofErr w:type="spellStart"/>
      <w:r w:rsidRPr="008908C8">
        <w:rPr>
          <w:b/>
          <w:sz w:val="16"/>
          <w:szCs w:val="16"/>
        </w:rPr>
        <w:t>Войсковицкое</w:t>
      </w:r>
      <w:proofErr w:type="spellEnd"/>
      <w:r w:rsidRPr="008908C8">
        <w:rPr>
          <w:b/>
          <w:sz w:val="16"/>
          <w:szCs w:val="16"/>
        </w:rPr>
        <w:t xml:space="preserve"> сельское поселение</w:t>
      </w:r>
      <w:r w:rsidRPr="008908C8">
        <w:rPr>
          <w:b/>
          <w:sz w:val="16"/>
          <w:szCs w:val="16"/>
        </w:rPr>
        <w:tab/>
      </w:r>
      <w:r w:rsidRPr="008908C8">
        <w:rPr>
          <w:b/>
          <w:sz w:val="16"/>
          <w:szCs w:val="16"/>
        </w:rPr>
        <w:tab/>
      </w:r>
      <w:r w:rsidRPr="008908C8">
        <w:rPr>
          <w:b/>
          <w:sz w:val="16"/>
          <w:szCs w:val="16"/>
        </w:rPr>
        <w:tab/>
        <w:t xml:space="preserve">     </w:t>
      </w:r>
      <w:r w:rsidRPr="008908C8">
        <w:rPr>
          <w:b/>
          <w:sz w:val="16"/>
          <w:szCs w:val="16"/>
        </w:rPr>
        <w:tab/>
        <w:t xml:space="preserve">   </w:t>
      </w:r>
      <w:r>
        <w:rPr>
          <w:b/>
          <w:sz w:val="16"/>
          <w:szCs w:val="16"/>
        </w:rPr>
        <w:t xml:space="preserve">                                                                        </w:t>
      </w:r>
      <w:r w:rsidRPr="008908C8">
        <w:rPr>
          <w:b/>
          <w:sz w:val="16"/>
          <w:szCs w:val="16"/>
        </w:rPr>
        <w:t xml:space="preserve">   Р.А. Алехин</w:t>
      </w:r>
    </w:p>
    <w:p w:rsidR="008908C8" w:rsidRPr="008908C8" w:rsidRDefault="008908C8" w:rsidP="008908C8">
      <w:pPr>
        <w:widowControl w:val="0"/>
        <w:autoSpaceDE w:val="0"/>
        <w:autoSpaceDN w:val="0"/>
        <w:adjustRightInd w:val="0"/>
        <w:spacing w:after="0" w:line="240" w:lineRule="auto"/>
        <w:jc w:val="right"/>
        <w:textAlignment w:val="baseline"/>
        <w:rPr>
          <w:b/>
          <w:sz w:val="16"/>
          <w:szCs w:val="16"/>
        </w:rPr>
      </w:pPr>
    </w:p>
    <w:p w:rsidR="008908C8" w:rsidRPr="008908C8" w:rsidRDefault="008908C8" w:rsidP="008908C8">
      <w:pPr>
        <w:widowControl w:val="0"/>
        <w:autoSpaceDE w:val="0"/>
        <w:autoSpaceDN w:val="0"/>
        <w:adjustRightInd w:val="0"/>
        <w:spacing w:after="0" w:line="240" w:lineRule="auto"/>
        <w:jc w:val="right"/>
        <w:textAlignment w:val="baseline"/>
        <w:rPr>
          <w:b/>
          <w:sz w:val="16"/>
          <w:szCs w:val="16"/>
        </w:rPr>
      </w:pPr>
    </w:p>
    <w:p w:rsidR="008908C8" w:rsidRPr="008908C8" w:rsidRDefault="008908C8" w:rsidP="008908C8">
      <w:pPr>
        <w:widowControl w:val="0"/>
        <w:autoSpaceDE w:val="0"/>
        <w:autoSpaceDN w:val="0"/>
        <w:adjustRightInd w:val="0"/>
        <w:spacing w:after="0" w:line="240" w:lineRule="auto"/>
        <w:jc w:val="right"/>
        <w:textAlignment w:val="baseline"/>
        <w:rPr>
          <w:b/>
          <w:sz w:val="16"/>
          <w:szCs w:val="16"/>
        </w:rPr>
      </w:pPr>
    </w:p>
    <w:p w:rsidR="008908C8" w:rsidRPr="008908C8" w:rsidRDefault="008908C8" w:rsidP="008908C8">
      <w:pPr>
        <w:widowControl w:val="0"/>
        <w:autoSpaceDE w:val="0"/>
        <w:autoSpaceDN w:val="0"/>
        <w:adjustRightInd w:val="0"/>
        <w:spacing w:after="0" w:line="240" w:lineRule="auto"/>
        <w:jc w:val="right"/>
        <w:textAlignment w:val="baseline"/>
        <w:rPr>
          <w:b/>
          <w:sz w:val="16"/>
          <w:szCs w:val="16"/>
        </w:rPr>
      </w:pPr>
    </w:p>
    <w:p w:rsidR="008908C8" w:rsidRPr="008908C8" w:rsidRDefault="008908C8" w:rsidP="008908C8">
      <w:pPr>
        <w:widowControl w:val="0"/>
        <w:autoSpaceDE w:val="0"/>
        <w:autoSpaceDN w:val="0"/>
        <w:adjustRightInd w:val="0"/>
        <w:spacing w:after="0" w:line="240" w:lineRule="auto"/>
        <w:jc w:val="right"/>
        <w:textAlignment w:val="baseline"/>
        <w:rPr>
          <w:b/>
          <w:sz w:val="16"/>
          <w:szCs w:val="16"/>
        </w:rPr>
      </w:pPr>
    </w:p>
    <w:p w:rsidR="008908C8" w:rsidRPr="008908C8" w:rsidRDefault="008908C8" w:rsidP="008908C8">
      <w:pPr>
        <w:widowControl w:val="0"/>
        <w:autoSpaceDE w:val="0"/>
        <w:autoSpaceDN w:val="0"/>
        <w:adjustRightInd w:val="0"/>
        <w:spacing w:after="0" w:line="240" w:lineRule="auto"/>
        <w:jc w:val="right"/>
        <w:textAlignment w:val="baseline"/>
        <w:rPr>
          <w:sz w:val="16"/>
          <w:szCs w:val="16"/>
        </w:rPr>
      </w:pPr>
      <w:r w:rsidRPr="008908C8">
        <w:rPr>
          <w:sz w:val="16"/>
          <w:szCs w:val="16"/>
        </w:rPr>
        <w:t xml:space="preserve">Приложение </w:t>
      </w:r>
    </w:p>
    <w:p w:rsidR="008908C8" w:rsidRPr="008908C8" w:rsidRDefault="008908C8" w:rsidP="008908C8">
      <w:pPr>
        <w:widowControl w:val="0"/>
        <w:autoSpaceDE w:val="0"/>
        <w:autoSpaceDN w:val="0"/>
        <w:adjustRightInd w:val="0"/>
        <w:spacing w:after="0" w:line="240" w:lineRule="auto"/>
        <w:jc w:val="right"/>
        <w:textAlignment w:val="baseline"/>
        <w:rPr>
          <w:sz w:val="16"/>
          <w:szCs w:val="16"/>
        </w:rPr>
      </w:pPr>
      <w:r w:rsidRPr="008908C8">
        <w:rPr>
          <w:sz w:val="16"/>
          <w:szCs w:val="16"/>
        </w:rPr>
        <w:t xml:space="preserve">к решению Совета депутатов </w:t>
      </w:r>
    </w:p>
    <w:p w:rsidR="008908C8" w:rsidRPr="008908C8" w:rsidRDefault="008908C8" w:rsidP="008908C8">
      <w:pPr>
        <w:widowControl w:val="0"/>
        <w:autoSpaceDE w:val="0"/>
        <w:autoSpaceDN w:val="0"/>
        <w:adjustRightInd w:val="0"/>
        <w:spacing w:after="0" w:line="240" w:lineRule="auto"/>
        <w:jc w:val="right"/>
        <w:textAlignment w:val="baseline"/>
        <w:rPr>
          <w:sz w:val="16"/>
          <w:szCs w:val="16"/>
        </w:rPr>
      </w:pPr>
      <w:r w:rsidRPr="008908C8">
        <w:rPr>
          <w:sz w:val="16"/>
          <w:szCs w:val="16"/>
        </w:rPr>
        <w:t xml:space="preserve">МО </w:t>
      </w:r>
      <w:proofErr w:type="spellStart"/>
      <w:r w:rsidRPr="008908C8">
        <w:rPr>
          <w:sz w:val="16"/>
          <w:szCs w:val="16"/>
        </w:rPr>
        <w:t>Войсковицкое</w:t>
      </w:r>
      <w:proofErr w:type="spellEnd"/>
      <w:r w:rsidRPr="008908C8">
        <w:rPr>
          <w:sz w:val="16"/>
          <w:szCs w:val="16"/>
        </w:rPr>
        <w:t xml:space="preserve"> сельское поселение</w:t>
      </w:r>
    </w:p>
    <w:p w:rsidR="008908C8" w:rsidRPr="008908C8" w:rsidRDefault="008908C8" w:rsidP="008908C8">
      <w:pPr>
        <w:widowControl w:val="0"/>
        <w:autoSpaceDE w:val="0"/>
        <w:autoSpaceDN w:val="0"/>
        <w:adjustRightInd w:val="0"/>
        <w:spacing w:after="0" w:line="240" w:lineRule="auto"/>
        <w:jc w:val="right"/>
        <w:textAlignment w:val="baseline"/>
        <w:rPr>
          <w:sz w:val="16"/>
          <w:szCs w:val="16"/>
        </w:rPr>
      </w:pPr>
      <w:r w:rsidRPr="008908C8">
        <w:rPr>
          <w:sz w:val="16"/>
          <w:szCs w:val="16"/>
        </w:rPr>
        <w:t xml:space="preserve">Гатчинского муниципального района </w:t>
      </w:r>
    </w:p>
    <w:p w:rsidR="008908C8" w:rsidRPr="008908C8" w:rsidRDefault="008908C8" w:rsidP="008908C8">
      <w:pPr>
        <w:widowControl w:val="0"/>
        <w:autoSpaceDE w:val="0"/>
        <w:autoSpaceDN w:val="0"/>
        <w:adjustRightInd w:val="0"/>
        <w:spacing w:after="0" w:line="240" w:lineRule="auto"/>
        <w:jc w:val="right"/>
        <w:textAlignment w:val="baseline"/>
        <w:rPr>
          <w:sz w:val="16"/>
          <w:szCs w:val="16"/>
        </w:rPr>
      </w:pPr>
      <w:r w:rsidRPr="008908C8">
        <w:rPr>
          <w:sz w:val="16"/>
          <w:szCs w:val="16"/>
        </w:rPr>
        <w:t>Ленинградской области</w:t>
      </w:r>
    </w:p>
    <w:p w:rsidR="008908C8" w:rsidRPr="008908C8" w:rsidRDefault="008908C8" w:rsidP="008908C8">
      <w:pPr>
        <w:widowControl w:val="0"/>
        <w:autoSpaceDE w:val="0"/>
        <w:autoSpaceDN w:val="0"/>
        <w:adjustRightInd w:val="0"/>
        <w:spacing w:after="0" w:line="240" w:lineRule="auto"/>
        <w:jc w:val="right"/>
        <w:textAlignment w:val="baseline"/>
        <w:rPr>
          <w:sz w:val="16"/>
          <w:szCs w:val="16"/>
        </w:rPr>
      </w:pPr>
      <w:r w:rsidRPr="008908C8">
        <w:rPr>
          <w:sz w:val="16"/>
          <w:szCs w:val="16"/>
        </w:rPr>
        <w:t>от 06.10.2022  № 140</w:t>
      </w:r>
    </w:p>
    <w:p w:rsidR="008908C8" w:rsidRPr="008908C8" w:rsidRDefault="008908C8" w:rsidP="008908C8">
      <w:pPr>
        <w:spacing w:after="0" w:line="240" w:lineRule="auto"/>
        <w:jc w:val="center"/>
        <w:rPr>
          <w:b/>
          <w:sz w:val="16"/>
          <w:szCs w:val="16"/>
        </w:rPr>
      </w:pPr>
    </w:p>
    <w:p w:rsidR="008908C8" w:rsidRPr="008908C8" w:rsidRDefault="008908C8" w:rsidP="008908C8">
      <w:pPr>
        <w:spacing w:after="0" w:line="240" w:lineRule="auto"/>
        <w:jc w:val="center"/>
        <w:rPr>
          <w:b/>
          <w:sz w:val="16"/>
          <w:szCs w:val="16"/>
        </w:rPr>
      </w:pPr>
    </w:p>
    <w:p w:rsidR="008908C8" w:rsidRPr="008908C8" w:rsidRDefault="008908C8" w:rsidP="008908C8">
      <w:pPr>
        <w:spacing w:after="0" w:line="240" w:lineRule="auto"/>
        <w:jc w:val="center"/>
        <w:rPr>
          <w:b/>
          <w:sz w:val="16"/>
          <w:szCs w:val="16"/>
        </w:rPr>
      </w:pPr>
    </w:p>
    <w:p w:rsidR="008908C8" w:rsidRPr="008908C8" w:rsidRDefault="008908C8" w:rsidP="008908C8">
      <w:pPr>
        <w:spacing w:after="0" w:line="240" w:lineRule="auto"/>
        <w:jc w:val="center"/>
        <w:rPr>
          <w:b/>
          <w:sz w:val="16"/>
          <w:szCs w:val="16"/>
        </w:rPr>
      </w:pPr>
      <w:r w:rsidRPr="008908C8">
        <w:rPr>
          <w:b/>
          <w:sz w:val="16"/>
          <w:szCs w:val="16"/>
        </w:rPr>
        <w:t>ПРАВИЛА</w:t>
      </w:r>
    </w:p>
    <w:p w:rsidR="008908C8" w:rsidRPr="008908C8" w:rsidRDefault="008908C8" w:rsidP="008908C8">
      <w:pPr>
        <w:spacing w:after="0" w:line="240" w:lineRule="auto"/>
        <w:jc w:val="center"/>
        <w:rPr>
          <w:b/>
          <w:sz w:val="16"/>
          <w:szCs w:val="16"/>
        </w:rPr>
      </w:pPr>
      <w:r w:rsidRPr="008908C8">
        <w:rPr>
          <w:b/>
          <w:sz w:val="16"/>
          <w:szCs w:val="16"/>
        </w:rPr>
        <w:t>БЛАГОУСТРОЙСТВА ТЕРРИТОРИИ МУНИЦИПАЛЬНОГО ОБРАЗОВАНИЯ ВОЙСКОВИЦКОЕ СЕЛЬСКОЕ ПОСЕЛЕНИЕ ГАТЧИНСКОГО МУНИЦИПАЛЬНОГО РАЙОНА ЛЕНИНГРАДСКОЙ ОБЛАСТИ</w:t>
      </w:r>
    </w:p>
    <w:p w:rsidR="008908C8" w:rsidRPr="008908C8" w:rsidRDefault="008908C8" w:rsidP="008908C8">
      <w:pPr>
        <w:spacing w:after="0" w:line="240" w:lineRule="auto"/>
        <w:jc w:val="center"/>
        <w:rPr>
          <w:b/>
          <w:sz w:val="16"/>
          <w:szCs w:val="16"/>
        </w:rPr>
      </w:pPr>
    </w:p>
    <w:p w:rsidR="008908C8" w:rsidRPr="008908C8" w:rsidRDefault="008908C8" w:rsidP="008908C8">
      <w:pPr>
        <w:spacing w:after="0" w:line="240" w:lineRule="auto"/>
        <w:jc w:val="center"/>
        <w:rPr>
          <w:b/>
          <w:sz w:val="16"/>
          <w:szCs w:val="16"/>
        </w:rPr>
      </w:pPr>
      <w:r w:rsidRPr="008908C8">
        <w:rPr>
          <w:b/>
          <w:sz w:val="16"/>
          <w:szCs w:val="16"/>
        </w:rPr>
        <w:t>1. Общие положения</w:t>
      </w:r>
    </w:p>
    <w:p w:rsidR="008908C8" w:rsidRPr="008908C8" w:rsidRDefault="008908C8" w:rsidP="008908C8">
      <w:pPr>
        <w:spacing w:after="0" w:line="240" w:lineRule="auto"/>
        <w:ind w:firstLine="709"/>
        <w:jc w:val="both"/>
        <w:rPr>
          <w:b/>
          <w:sz w:val="16"/>
          <w:szCs w:val="16"/>
        </w:rPr>
      </w:pPr>
    </w:p>
    <w:p w:rsidR="008908C8" w:rsidRPr="008908C8" w:rsidRDefault="008908C8" w:rsidP="008908C8">
      <w:pPr>
        <w:autoSpaceDE w:val="0"/>
        <w:autoSpaceDN w:val="0"/>
        <w:adjustRightInd w:val="0"/>
        <w:spacing w:after="0" w:line="240" w:lineRule="auto"/>
        <w:ind w:firstLine="709"/>
        <w:jc w:val="both"/>
        <w:rPr>
          <w:sz w:val="16"/>
          <w:szCs w:val="16"/>
        </w:rPr>
      </w:pPr>
      <w:r w:rsidRPr="008908C8">
        <w:rPr>
          <w:b/>
          <w:sz w:val="16"/>
          <w:szCs w:val="16"/>
        </w:rPr>
        <w:t>1.1.</w:t>
      </w:r>
      <w:r w:rsidRPr="008908C8">
        <w:rPr>
          <w:sz w:val="16"/>
          <w:szCs w:val="16"/>
        </w:rPr>
        <w:t xml:space="preserve"> Настоящие Правила благоустройства территории муниципального образования </w:t>
      </w:r>
      <w:proofErr w:type="spellStart"/>
      <w:r w:rsidRPr="008908C8">
        <w:rPr>
          <w:sz w:val="16"/>
          <w:szCs w:val="16"/>
        </w:rPr>
        <w:t>Войсковицкое</w:t>
      </w:r>
      <w:proofErr w:type="spellEnd"/>
      <w:r w:rsidRPr="008908C8">
        <w:rPr>
          <w:sz w:val="16"/>
          <w:szCs w:val="16"/>
        </w:rPr>
        <w:t xml:space="preserve"> сельское поселение Гатчинского муниципального района Ленинградской области 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Кодексом Российской Федерации об административных правонарушениях, Федеральным законом от 06.10.2003 №131-ФЗ «Об общих принципах организации местного самоуправления в Российской Федерации», </w:t>
      </w:r>
      <w:r w:rsidRPr="008908C8">
        <w:rPr>
          <w:sz w:val="16"/>
          <w:szCs w:val="16"/>
          <w:shd w:val="clear" w:color="auto" w:fill="FFFFFF"/>
        </w:rPr>
        <w:t>приказом Минстроя России от 29.12.2021 № 1042/</w:t>
      </w:r>
      <w:proofErr w:type="spellStart"/>
      <w:proofErr w:type="gramStart"/>
      <w:r w:rsidRPr="008908C8">
        <w:rPr>
          <w:sz w:val="16"/>
          <w:szCs w:val="16"/>
          <w:shd w:val="clear" w:color="auto" w:fill="FFFFFF"/>
        </w:rPr>
        <w:t>пр</w:t>
      </w:r>
      <w:proofErr w:type="spellEnd"/>
      <w:proofErr w:type="gramEnd"/>
      <w:r w:rsidRPr="008908C8">
        <w:rPr>
          <w:sz w:val="16"/>
          <w:szCs w:val="16"/>
          <w:shd w:val="clear" w:color="auto" w:fill="FFFFFF"/>
        </w:rPr>
        <w:t xml:space="preserve"> «Об утверждении методических рекомендаций по разработке норм и правил по благоустройству территорий муниципальных образований»</w:t>
      </w:r>
      <w:r w:rsidRPr="008908C8">
        <w:rPr>
          <w:sz w:val="16"/>
          <w:szCs w:val="16"/>
        </w:rPr>
        <w:t>,</w:t>
      </w:r>
      <w:r w:rsidRPr="008908C8">
        <w:rPr>
          <w:b/>
          <w:bCs/>
          <w:sz w:val="16"/>
          <w:szCs w:val="16"/>
        </w:rPr>
        <w:t xml:space="preserve"> </w:t>
      </w:r>
      <w:r w:rsidRPr="008908C8">
        <w:rPr>
          <w:bCs/>
          <w:sz w:val="16"/>
          <w:szCs w:val="16"/>
        </w:rPr>
        <w:t xml:space="preserve">областным законом Ленинградской области от 02.07.2003  №47-оз «Об административных правонарушениях», </w:t>
      </w:r>
      <w:r w:rsidRPr="008908C8">
        <w:rPr>
          <w:sz w:val="16"/>
          <w:szCs w:val="16"/>
        </w:rPr>
        <w:t xml:space="preserve">Уставом муниципального образования </w:t>
      </w:r>
      <w:proofErr w:type="spellStart"/>
      <w:r w:rsidRPr="008908C8">
        <w:rPr>
          <w:sz w:val="16"/>
          <w:szCs w:val="16"/>
        </w:rPr>
        <w:t>Войсковицкое</w:t>
      </w:r>
      <w:proofErr w:type="spellEnd"/>
      <w:r w:rsidRPr="008908C8">
        <w:rPr>
          <w:sz w:val="16"/>
          <w:szCs w:val="16"/>
        </w:rPr>
        <w:t xml:space="preserve"> сельское поселение Гатчинского муниципального района Ленинградской области и иными нормативными правовыми актами.</w:t>
      </w:r>
    </w:p>
    <w:p w:rsidR="008908C8" w:rsidRPr="008908C8" w:rsidRDefault="008908C8" w:rsidP="008908C8">
      <w:pPr>
        <w:tabs>
          <w:tab w:val="left" w:pos="0"/>
        </w:tabs>
        <w:spacing w:after="0" w:line="240" w:lineRule="auto"/>
        <w:ind w:firstLine="709"/>
        <w:jc w:val="both"/>
        <w:rPr>
          <w:sz w:val="16"/>
          <w:szCs w:val="16"/>
        </w:rPr>
      </w:pPr>
      <w:r w:rsidRPr="008908C8">
        <w:rPr>
          <w:b/>
          <w:sz w:val="16"/>
          <w:szCs w:val="16"/>
        </w:rPr>
        <w:t>1.2.</w:t>
      </w:r>
      <w:r w:rsidRPr="008908C8">
        <w:rPr>
          <w:sz w:val="16"/>
          <w:szCs w:val="16"/>
        </w:rPr>
        <w:t xml:space="preserve"> Главными задачами Правил благоустройства территории муниципального образования </w:t>
      </w:r>
      <w:proofErr w:type="spellStart"/>
      <w:r w:rsidRPr="008908C8">
        <w:rPr>
          <w:sz w:val="16"/>
          <w:szCs w:val="16"/>
        </w:rPr>
        <w:t>Войсковицкое</w:t>
      </w:r>
      <w:proofErr w:type="spellEnd"/>
      <w:r w:rsidRPr="008908C8">
        <w:rPr>
          <w:sz w:val="16"/>
          <w:szCs w:val="16"/>
        </w:rPr>
        <w:t xml:space="preserve"> сельское поселение Гатчинского муниципального района Ленинградской области (далее – Правила) является: </w:t>
      </w:r>
    </w:p>
    <w:p w:rsidR="008908C8" w:rsidRPr="008908C8" w:rsidRDefault="008908C8" w:rsidP="008908C8">
      <w:pPr>
        <w:tabs>
          <w:tab w:val="left" w:pos="0"/>
        </w:tabs>
        <w:spacing w:after="0" w:line="240" w:lineRule="auto"/>
        <w:ind w:firstLine="709"/>
        <w:jc w:val="both"/>
        <w:rPr>
          <w:sz w:val="16"/>
          <w:szCs w:val="16"/>
        </w:rPr>
      </w:pPr>
      <w:r w:rsidRPr="008908C8">
        <w:rPr>
          <w:sz w:val="16"/>
          <w:szCs w:val="16"/>
        </w:rPr>
        <w:t xml:space="preserve">создание благоприятных условий жизни для населения на территории муниципального образования </w:t>
      </w:r>
      <w:proofErr w:type="spellStart"/>
      <w:r w:rsidRPr="008908C8">
        <w:rPr>
          <w:sz w:val="16"/>
          <w:szCs w:val="16"/>
        </w:rPr>
        <w:t>Войсковицкое</w:t>
      </w:r>
      <w:proofErr w:type="spellEnd"/>
      <w:r w:rsidRPr="008908C8">
        <w:rPr>
          <w:sz w:val="16"/>
          <w:szCs w:val="16"/>
        </w:rPr>
        <w:t xml:space="preserve"> сельское поселение Гатчинского муниципального района Ленинградской области (далее – поселение);</w:t>
      </w:r>
    </w:p>
    <w:p w:rsidR="008908C8" w:rsidRPr="008908C8" w:rsidRDefault="008908C8" w:rsidP="008908C8">
      <w:pPr>
        <w:tabs>
          <w:tab w:val="left" w:pos="0"/>
        </w:tabs>
        <w:spacing w:after="0" w:line="240" w:lineRule="auto"/>
        <w:ind w:firstLine="709"/>
        <w:jc w:val="both"/>
        <w:rPr>
          <w:sz w:val="16"/>
          <w:szCs w:val="16"/>
        </w:rPr>
      </w:pPr>
      <w:r w:rsidRPr="008908C8">
        <w:rPr>
          <w:sz w:val="16"/>
          <w:szCs w:val="16"/>
        </w:rPr>
        <w:t>улучшение внешнего облика поселения, который определяется технически исправным состоянием зданий, элементов благоустройства, содержанием зеленых насаждений и поддержанием необходимого эстетического уровня.</w:t>
      </w:r>
    </w:p>
    <w:p w:rsidR="008908C8" w:rsidRPr="008908C8" w:rsidRDefault="008908C8" w:rsidP="008908C8">
      <w:pPr>
        <w:pStyle w:val="210"/>
        <w:spacing w:after="0" w:line="240" w:lineRule="auto"/>
        <w:ind w:left="0" w:firstLine="709"/>
        <w:jc w:val="both"/>
        <w:rPr>
          <w:b/>
          <w:sz w:val="16"/>
          <w:szCs w:val="16"/>
        </w:rPr>
      </w:pPr>
      <w:r w:rsidRPr="008908C8">
        <w:rPr>
          <w:b/>
          <w:sz w:val="16"/>
          <w:szCs w:val="16"/>
        </w:rPr>
        <w:t>1.3. В настоящих Правилах используются следующие термины и определения:</w:t>
      </w:r>
    </w:p>
    <w:p w:rsidR="008908C8" w:rsidRPr="008908C8" w:rsidRDefault="008908C8" w:rsidP="008908C8">
      <w:pPr>
        <w:widowControl w:val="0"/>
        <w:autoSpaceDE w:val="0"/>
        <w:autoSpaceDN w:val="0"/>
        <w:adjustRightInd w:val="0"/>
        <w:spacing w:after="0" w:line="240" w:lineRule="auto"/>
        <w:ind w:firstLine="709"/>
        <w:jc w:val="both"/>
        <w:rPr>
          <w:sz w:val="16"/>
          <w:szCs w:val="16"/>
        </w:rPr>
      </w:pPr>
      <w:r w:rsidRPr="008908C8">
        <w:rPr>
          <w:b/>
          <w:bCs/>
          <w:sz w:val="16"/>
          <w:szCs w:val="16"/>
        </w:rPr>
        <w:t>аллея</w:t>
      </w:r>
      <w:r w:rsidRPr="008908C8">
        <w:rPr>
          <w:sz w:val="16"/>
          <w:szCs w:val="16"/>
        </w:rPr>
        <w:t xml:space="preserve">– </w:t>
      </w:r>
      <w:proofErr w:type="spellStart"/>
      <w:proofErr w:type="gramStart"/>
      <w:r w:rsidRPr="008908C8">
        <w:rPr>
          <w:sz w:val="16"/>
          <w:szCs w:val="16"/>
        </w:rPr>
        <w:t>св</w:t>
      </w:r>
      <w:proofErr w:type="gramEnd"/>
      <w:r w:rsidRPr="008908C8">
        <w:rPr>
          <w:sz w:val="16"/>
          <w:szCs w:val="16"/>
        </w:rPr>
        <w:t>ободнорастущие</w:t>
      </w:r>
      <w:proofErr w:type="spellEnd"/>
      <w:r w:rsidRPr="008908C8">
        <w:rPr>
          <w:sz w:val="16"/>
          <w:szCs w:val="16"/>
        </w:rPr>
        <w:t xml:space="preserve"> или формованные деревья, высаженные в один или более рядов по обеим сторонам пешеходных или транспортных дорог;</w:t>
      </w:r>
    </w:p>
    <w:p w:rsidR="008908C8" w:rsidRPr="008908C8" w:rsidRDefault="008908C8" w:rsidP="008908C8">
      <w:pPr>
        <w:widowControl w:val="0"/>
        <w:autoSpaceDE w:val="0"/>
        <w:autoSpaceDN w:val="0"/>
        <w:adjustRightInd w:val="0"/>
        <w:spacing w:after="0" w:line="240" w:lineRule="auto"/>
        <w:ind w:firstLine="540"/>
        <w:jc w:val="both"/>
        <w:rPr>
          <w:sz w:val="16"/>
          <w:szCs w:val="16"/>
        </w:rPr>
      </w:pPr>
      <w:r w:rsidRPr="008908C8">
        <w:rPr>
          <w:b/>
          <w:bCs/>
          <w:sz w:val="16"/>
          <w:szCs w:val="16"/>
        </w:rPr>
        <w:t xml:space="preserve">  ампельные растения</w:t>
      </w:r>
      <w:r w:rsidRPr="008908C8">
        <w:rPr>
          <w:sz w:val="16"/>
          <w:szCs w:val="16"/>
        </w:rPr>
        <w:t xml:space="preserve"> – растения, выращиваемые в подвесных кашпо, горшках, вазонах и корзинах;</w:t>
      </w:r>
    </w:p>
    <w:p w:rsidR="008908C8" w:rsidRPr="008908C8" w:rsidRDefault="008908C8" w:rsidP="008908C8">
      <w:pPr>
        <w:suppressAutoHyphens/>
        <w:spacing w:after="0" w:line="240" w:lineRule="auto"/>
        <w:ind w:firstLine="709"/>
        <w:jc w:val="both"/>
        <w:rPr>
          <w:sz w:val="16"/>
          <w:szCs w:val="16"/>
          <w:lang w:eastAsia="ar-SA"/>
        </w:rPr>
      </w:pPr>
      <w:proofErr w:type="gramStart"/>
      <w:r w:rsidRPr="008908C8">
        <w:rPr>
          <w:b/>
          <w:sz w:val="16"/>
          <w:szCs w:val="16"/>
          <w:lang w:eastAsia="ar-SA"/>
        </w:rPr>
        <w:t>ансамбли</w:t>
      </w:r>
      <w:r w:rsidRPr="008908C8">
        <w:rPr>
          <w:sz w:val="16"/>
          <w:szCs w:val="16"/>
          <w:lang w:eastAsia="ar-SA"/>
        </w:rPr>
        <w:t xml:space="preserve">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назначения, а также памятников и сооружений религиозного назначения, в том числе фрагменты исторических планировок и застроек поселений, которые могут быть отнесены к градостроительным ансамблям; произведения ландшафтной архитектуры и садово-паркового искусства (сады, парки, скверы, бульвары), некрополи;</w:t>
      </w:r>
      <w:proofErr w:type="gramEnd"/>
      <w:r w:rsidRPr="008908C8">
        <w:rPr>
          <w:sz w:val="16"/>
          <w:szCs w:val="16"/>
          <w:lang w:eastAsia="ar-SA"/>
        </w:rPr>
        <w:t xml:space="preserve"> объекты археологического наследия;</w:t>
      </w:r>
    </w:p>
    <w:p w:rsidR="008908C8" w:rsidRPr="008908C8" w:rsidRDefault="008908C8" w:rsidP="008908C8">
      <w:pPr>
        <w:suppressAutoHyphens/>
        <w:spacing w:after="0" w:line="240" w:lineRule="auto"/>
        <w:ind w:firstLine="709"/>
        <w:jc w:val="both"/>
        <w:rPr>
          <w:sz w:val="16"/>
          <w:szCs w:val="16"/>
          <w:lang w:eastAsia="ar-SA"/>
        </w:rPr>
      </w:pPr>
      <w:r w:rsidRPr="008908C8">
        <w:rPr>
          <w:b/>
          <w:sz w:val="16"/>
          <w:szCs w:val="16"/>
          <w:lang w:eastAsia="ar-SA"/>
        </w:rPr>
        <w:t>арендаторы земельных участков</w:t>
      </w:r>
      <w:r w:rsidRPr="008908C8">
        <w:rPr>
          <w:sz w:val="16"/>
          <w:szCs w:val="16"/>
          <w:lang w:eastAsia="ar-SA"/>
        </w:rPr>
        <w:t xml:space="preserve"> – лица, владеющие и пользующиеся земельными участками на основании договора аренды, субаренды;</w:t>
      </w:r>
    </w:p>
    <w:p w:rsidR="008908C8" w:rsidRPr="008908C8" w:rsidRDefault="008908C8" w:rsidP="008908C8">
      <w:pPr>
        <w:widowControl w:val="0"/>
        <w:autoSpaceDE w:val="0"/>
        <w:autoSpaceDN w:val="0"/>
        <w:adjustRightInd w:val="0"/>
        <w:spacing w:after="0" w:line="240" w:lineRule="auto"/>
        <w:ind w:firstLine="540"/>
        <w:jc w:val="both"/>
        <w:rPr>
          <w:sz w:val="16"/>
          <w:szCs w:val="16"/>
        </w:rPr>
      </w:pPr>
      <w:r w:rsidRPr="008908C8">
        <w:rPr>
          <w:b/>
          <w:bCs/>
          <w:sz w:val="16"/>
          <w:szCs w:val="16"/>
        </w:rPr>
        <w:t xml:space="preserve">  аэрация</w:t>
      </w:r>
      <w:r w:rsidRPr="008908C8">
        <w:rPr>
          <w:sz w:val="16"/>
          <w:szCs w:val="16"/>
        </w:rPr>
        <w:t xml:space="preserve"> – проветривание территорий городских и сельских населенных пунктов, поселков и их частей (дворов, кварталов, улиц, площадей и т.д.);</w:t>
      </w:r>
    </w:p>
    <w:p w:rsidR="008908C8" w:rsidRPr="008908C8" w:rsidRDefault="008908C8" w:rsidP="008908C8">
      <w:pPr>
        <w:spacing w:after="0" w:line="240" w:lineRule="auto"/>
        <w:ind w:firstLine="708"/>
        <w:jc w:val="both"/>
        <w:rPr>
          <w:sz w:val="16"/>
          <w:szCs w:val="16"/>
          <w:shd w:val="clear" w:color="auto" w:fill="FFFFFF"/>
        </w:rPr>
      </w:pPr>
      <w:proofErr w:type="gramStart"/>
      <w:r w:rsidRPr="008908C8">
        <w:rPr>
          <w:b/>
          <w:sz w:val="16"/>
          <w:szCs w:val="16"/>
        </w:rPr>
        <w:t>благоустройство территории</w:t>
      </w:r>
      <w:r w:rsidRPr="008908C8">
        <w:rPr>
          <w:sz w:val="16"/>
          <w:szCs w:val="16"/>
        </w:rPr>
        <w:t xml:space="preserve"> – </w:t>
      </w:r>
      <w:r w:rsidRPr="008908C8">
        <w:rPr>
          <w:sz w:val="16"/>
          <w:szCs w:val="16"/>
          <w:shd w:val="clear" w:color="auto" w:fill="FFFFFF"/>
        </w:rPr>
        <w:t xml:space="preserve">комплекс работ и мероприятий по </w:t>
      </w:r>
      <w:r w:rsidRPr="008908C8">
        <w:rPr>
          <w:sz w:val="16"/>
          <w:szCs w:val="16"/>
        </w:rPr>
        <w:t>содержанию земельных участков, зданий, сооружений и устройств в соответствии с требованиями нормативных и нормативно-технических актов</w:t>
      </w:r>
      <w:r w:rsidRPr="008908C8">
        <w:rPr>
          <w:sz w:val="16"/>
          <w:szCs w:val="16"/>
          <w:shd w:val="clear" w:color="auto" w:fill="FFFFFF"/>
        </w:rPr>
        <w:t>, направленных на обеспечение и улучшение санитарного и эстетического состояния территории поселения, повышение комфортности условий проживания, обеспечение безопасной среды проживания для жителей поселения, а также непосредственно деятельность физических и юридических лиц, индивидуальных предпринимателей по созданию и обеспечению благоприятных и</w:t>
      </w:r>
      <w:proofErr w:type="gramEnd"/>
      <w:r w:rsidRPr="008908C8">
        <w:rPr>
          <w:sz w:val="16"/>
          <w:szCs w:val="16"/>
          <w:shd w:val="clear" w:color="auto" w:fill="FFFFFF"/>
        </w:rPr>
        <w:t xml:space="preserve"> безопасных условий проживания в границах поселения;</w:t>
      </w:r>
    </w:p>
    <w:p w:rsidR="008908C8" w:rsidRPr="008908C8" w:rsidRDefault="008908C8" w:rsidP="008908C8">
      <w:pPr>
        <w:widowControl w:val="0"/>
        <w:autoSpaceDE w:val="0"/>
        <w:autoSpaceDN w:val="0"/>
        <w:adjustRightInd w:val="0"/>
        <w:spacing w:after="0" w:line="240" w:lineRule="auto"/>
        <w:ind w:firstLine="539"/>
        <w:jc w:val="both"/>
        <w:rPr>
          <w:sz w:val="16"/>
          <w:szCs w:val="16"/>
        </w:rPr>
      </w:pPr>
      <w:r w:rsidRPr="008908C8">
        <w:rPr>
          <w:b/>
          <w:bCs/>
          <w:sz w:val="16"/>
          <w:szCs w:val="16"/>
        </w:rPr>
        <w:t xml:space="preserve">  бордюр -</w:t>
      </w:r>
      <w:r w:rsidRPr="008908C8">
        <w:rPr>
          <w:sz w:val="16"/>
          <w:szCs w:val="16"/>
        </w:rPr>
        <w:t xml:space="preserve"> неширокая полоса из низкорослых кустарников, многолетников или однолетников, окаймляющая газоны, площадки, дорожки, цветники;</w:t>
      </w:r>
    </w:p>
    <w:p w:rsidR="008908C8" w:rsidRPr="008908C8" w:rsidRDefault="008908C8" w:rsidP="008908C8">
      <w:pPr>
        <w:spacing w:after="0" w:line="240" w:lineRule="auto"/>
        <w:ind w:firstLine="709"/>
        <w:jc w:val="both"/>
        <w:rPr>
          <w:sz w:val="16"/>
          <w:szCs w:val="16"/>
        </w:rPr>
      </w:pPr>
      <w:r w:rsidRPr="008908C8">
        <w:rPr>
          <w:b/>
          <w:sz w:val="16"/>
          <w:szCs w:val="16"/>
        </w:rPr>
        <w:t>бункер-накопитель</w:t>
      </w:r>
      <w:r w:rsidRPr="008908C8">
        <w:rPr>
          <w:sz w:val="16"/>
          <w:szCs w:val="16"/>
        </w:rPr>
        <w:t xml:space="preserve"> – стандартная емкость для сбора крупногабаритного мусора (далее – КГМ) объемом более 2,0 куб</w:t>
      </w:r>
      <w:proofErr w:type="gramStart"/>
      <w:r w:rsidRPr="008908C8">
        <w:rPr>
          <w:sz w:val="16"/>
          <w:szCs w:val="16"/>
        </w:rPr>
        <w:t>.м</w:t>
      </w:r>
      <w:proofErr w:type="gramEnd"/>
      <w:r w:rsidRPr="008908C8">
        <w:rPr>
          <w:sz w:val="16"/>
          <w:szCs w:val="16"/>
        </w:rPr>
        <w:t>;</w:t>
      </w:r>
    </w:p>
    <w:p w:rsidR="008908C8" w:rsidRPr="008908C8" w:rsidRDefault="008908C8" w:rsidP="008908C8">
      <w:pPr>
        <w:widowControl w:val="0"/>
        <w:autoSpaceDE w:val="0"/>
        <w:autoSpaceDN w:val="0"/>
        <w:adjustRightInd w:val="0"/>
        <w:spacing w:after="0" w:line="240" w:lineRule="auto"/>
        <w:ind w:firstLine="540"/>
        <w:jc w:val="both"/>
        <w:rPr>
          <w:sz w:val="16"/>
          <w:szCs w:val="16"/>
        </w:rPr>
      </w:pPr>
      <w:r w:rsidRPr="008908C8">
        <w:rPr>
          <w:b/>
          <w:bCs/>
          <w:sz w:val="16"/>
          <w:szCs w:val="16"/>
        </w:rPr>
        <w:t xml:space="preserve">  вертикальное озеленение</w:t>
      </w:r>
      <w:r w:rsidRPr="008908C8">
        <w:rPr>
          <w:sz w:val="16"/>
          <w:szCs w:val="16"/>
        </w:rPr>
        <w:t xml:space="preserve">  –  озеленение пространства у вертикальных плоскостей зданий и сооружений, оград, арок, </w:t>
      </w:r>
      <w:proofErr w:type="spellStart"/>
      <w:r w:rsidRPr="008908C8">
        <w:rPr>
          <w:sz w:val="16"/>
          <w:szCs w:val="16"/>
        </w:rPr>
        <w:t>пергол</w:t>
      </w:r>
      <w:proofErr w:type="spellEnd"/>
      <w:r w:rsidRPr="008908C8">
        <w:rPr>
          <w:sz w:val="16"/>
          <w:szCs w:val="16"/>
        </w:rPr>
        <w:t>, колонн, обелисков, вазонов и тому подобных элементов вьющимися, лазающими, ниспадающими растениями, способными принимать разнообразные формы в соответствии с поверхностью объектов, строением опорных конструкций в декоративных целях и для защиты от перегрева, шума, ветра;</w:t>
      </w:r>
    </w:p>
    <w:p w:rsidR="008908C8" w:rsidRPr="008908C8" w:rsidRDefault="008908C8" w:rsidP="008908C8">
      <w:pPr>
        <w:spacing w:after="0" w:line="240" w:lineRule="auto"/>
        <w:ind w:firstLine="709"/>
        <w:jc w:val="both"/>
        <w:rPr>
          <w:sz w:val="16"/>
          <w:szCs w:val="16"/>
        </w:rPr>
      </w:pPr>
      <w:r w:rsidRPr="008908C8">
        <w:rPr>
          <w:b/>
          <w:sz w:val="16"/>
          <w:szCs w:val="16"/>
        </w:rPr>
        <w:t>владелец животного</w:t>
      </w:r>
      <w:r w:rsidRPr="008908C8">
        <w:rPr>
          <w:sz w:val="16"/>
          <w:szCs w:val="16"/>
        </w:rPr>
        <w:t xml:space="preserve"> – физическое лицо, индивидуальный предприниматель, юридическое лицо, которому животное принадлежит на праве собственности или ином вещном праве, ответственное за его содержание, здоровье и использование животного;</w:t>
      </w:r>
    </w:p>
    <w:p w:rsidR="008908C8" w:rsidRPr="008908C8" w:rsidRDefault="008908C8" w:rsidP="008908C8">
      <w:pPr>
        <w:spacing w:after="0" w:line="240" w:lineRule="auto"/>
        <w:ind w:firstLine="709"/>
        <w:jc w:val="both"/>
        <w:rPr>
          <w:sz w:val="16"/>
          <w:szCs w:val="16"/>
        </w:rPr>
      </w:pPr>
      <w:r w:rsidRPr="008908C8">
        <w:rPr>
          <w:b/>
          <w:sz w:val="16"/>
          <w:szCs w:val="16"/>
        </w:rPr>
        <w:t xml:space="preserve">внешний архитектурный облик сложившейся застройки </w:t>
      </w:r>
      <w:r w:rsidRPr="008908C8">
        <w:rPr>
          <w:sz w:val="16"/>
          <w:szCs w:val="16"/>
        </w:rPr>
        <w:t>– совокупность визуально воспринимаемых градостроительных особенностей планировочной организации территории и особенностей архитектурного облика, расположенных в ее пределах зданий, строений, сооружений, элементов благоустройства и природного ландшафта;</w:t>
      </w:r>
    </w:p>
    <w:p w:rsidR="008908C8" w:rsidRPr="008908C8" w:rsidRDefault="008908C8" w:rsidP="008908C8">
      <w:pPr>
        <w:autoSpaceDE w:val="0"/>
        <w:spacing w:after="0" w:line="240" w:lineRule="auto"/>
        <w:ind w:firstLine="709"/>
        <w:jc w:val="both"/>
        <w:rPr>
          <w:sz w:val="16"/>
          <w:szCs w:val="16"/>
        </w:rPr>
      </w:pPr>
      <w:r w:rsidRPr="008908C8">
        <w:rPr>
          <w:b/>
          <w:sz w:val="16"/>
          <w:szCs w:val="16"/>
        </w:rPr>
        <w:t>временные объекты</w:t>
      </w:r>
      <w:r w:rsidRPr="008908C8">
        <w:rPr>
          <w:sz w:val="16"/>
          <w:szCs w:val="16"/>
        </w:rPr>
        <w:t xml:space="preserve"> – строения и сооружения (киоски, палатки, торгово-остановочные павильоны, торговые павильоны и другие объекты сферы торговли, в том числе летние кафе, объекты общественного питания и бытового обслуживания, автостоянки, автозаправочные станции и т.д.) ограниченного срока эксплуатации из разборных конструкций, не относящиеся к недвижимым объектам;</w:t>
      </w:r>
    </w:p>
    <w:p w:rsidR="008908C8" w:rsidRPr="008908C8" w:rsidRDefault="008908C8" w:rsidP="008908C8">
      <w:pPr>
        <w:autoSpaceDE w:val="0"/>
        <w:autoSpaceDN w:val="0"/>
        <w:adjustRightInd w:val="0"/>
        <w:spacing w:after="0" w:line="240" w:lineRule="auto"/>
        <w:ind w:firstLine="709"/>
        <w:jc w:val="both"/>
        <w:rPr>
          <w:sz w:val="16"/>
          <w:szCs w:val="16"/>
        </w:rPr>
      </w:pPr>
      <w:r w:rsidRPr="008908C8">
        <w:rPr>
          <w:b/>
          <w:sz w:val="16"/>
          <w:szCs w:val="16"/>
        </w:rPr>
        <w:t xml:space="preserve">вывеска </w:t>
      </w:r>
      <w:r w:rsidRPr="008908C8">
        <w:rPr>
          <w:sz w:val="16"/>
          <w:szCs w:val="16"/>
        </w:rPr>
        <w:t>– информационная конструкция, размещаемая на фасадах, крышах или иных внешних поверхностях (внешних ограждающих конструкциях) зданий, строений, сооружений, включая витрины, внешних поверхностях нестационарных торговых объектов в месте фактического нахождения или осуществления деятельности организации или индивидуального предпринимателя, содержащая:</w:t>
      </w:r>
    </w:p>
    <w:p w:rsidR="008908C8" w:rsidRPr="008908C8" w:rsidRDefault="008908C8" w:rsidP="008908C8">
      <w:pPr>
        <w:autoSpaceDE w:val="0"/>
        <w:autoSpaceDN w:val="0"/>
        <w:adjustRightInd w:val="0"/>
        <w:spacing w:after="0" w:line="240" w:lineRule="auto"/>
        <w:ind w:firstLine="709"/>
        <w:jc w:val="both"/>
        <w:rPr>
          <w:sz w:val="16"/>
          <w:szCs w:val="16"/>
        </w:rPr>
      </w:pPr>
      <w:r w:rsidRPr="008908C8">
        <w:rPr>
          <w:sz w:val="16"/>
          <w:szCs w:val="16"/>
        </w:rPr>
        <w:lastRenderedPageBreak/>
        <w:t>-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w:t>
      </w:r>
    </w:p>
    <w:p w:rsidR="008908C8" w:rsidRPr="008908C8" w:rsidRDefault="008908C8" w:rsidP="008908C8">
      <w:pPr>
        <w:autoSpaceDE w:val="0"/>
        <w:autoSpaceDN w:val="0"/>
        <w:adjustRightInd w:val="0"/>
        <w:spacing w:after="0" w:line="240" w:lineRule="auto"/>
        <w:ind w:firstLine="709"/>
        <w:jc w:val="both"/>
        <w:rPr>
          <w:sz w:val="16"/>
          <w:szCs w:val="16"/>
        </w:rPr>
      </w:pPr>
      <w:r w:rsidRPr="008908C8">
        <w:rPr>
          <w:sz w:val="16"/>
          <w:szCs w:val="16"/>
        </w:rPr>
        <w:t>- сведения, размещаемые в случаях, предусмотренных Законом Российской федерации от 07.02.1992 № 2300-1 «О защите прав потребителей» (фирменное наименование (наименование) организации, место её нахождения (адрес), режим её работы);</w:t>
      </w:r>
    </w:p>
    <w:p w:rsidR="008908C8" w:rsidRPr="008908C8" w:rsidRDefault="008908C8" w:rsidP="008908C8">
      <w:pPr>
        <w:autoSpaceDE w:val="0"/>
        <w:autoSpaceDN w:val="0"/>
        <w:adjustRightInd w:val="0"/>
        <w:spacing w:after="0" w:line="240" w:lineRule="auto"/>
        <w:ind w:firstLine="709"/>
        <w:jc w:val="both"/>
        <w:rPr>
          <w:sz w:val="16"/>
          <w:szCs w:val="16"/>
        </w:rPr>
      </w:pPr>
      <w:r w:rsidRPr="008908C8">
        <w:rPr>
          <w:b/>
          <w:sz w:val="16"/>
          <w:szCs w:val="16"/>
        </w:rPr>
        <w:t xml:space="preserve">указатель </w:t>
      </w:r>
      <w:r w:rsidRPr="008908C8">
        <w:rPr>
          <w:sz w:val="16"/>
          <w:szCs w:val="16"/>
        </w:rPr>
        <w:t>– информационная табличка, имеющая целью извещение неопределенного круга лиц о фактическом местонахождении юридического лица (индивидуального предпринимателя) и (или) обозначении места входа;</w:t>
      </w:r>
    </w:p>
    <w:p w:rsidR="008908C8" w:rsidRPr="008908C8" w:rsidRDefault="008908C8" w:rsidP="008908C8">
      <w:pPr>
        <w:spacing w:after="0" w:line="240" w:lineRule="auto"/>
        <w:ind w:firstLine="709"/>
        <w:jc w:val="both"/>
        <w:rPr>
          <w:sz w:val="16"/>
          <w:szCs w:val="16"/>
        </w:rPr>
      </w:pPr>
      <w:r w:rsidRPr="008908C8">
        <w:rPr>
          <w:b/>
          <w:sz w:val="16"/>
          <w:szCs w:val="16"/>
        </w:rPr>
        <w:t>газон</w:t>
      </w:r>
      <w:r w:rsidRPr="008908C8">
        <w:rPr>
          <w:sz w:val="16"/>
          <w:szCs w:val="16"/>
        </w:rPr>
        <w:t xml:space="preserve"> – участок, преимущественно занятый естественно произрастающей или засеянной травянистой растительностью (дерновый покров), а также участок, который в соответствии с градостроительной, технической и планировочной документацией является газоном;</w:t>
      </w:r>
    </w:p>
    <w:p w:rsidR="008908C8" w:rsidRPr="008908C8" w:rsidRDefault="008908C8" w:rsidP="008908C8">
      <w:pPr>
        <w:autoSpaceDE w:val="0"/>
        <w:autoSpaceDN w:val="0"/>
        <w:adjustRightInd w:val="0"/>
        <w:spacing w:after="0" w:line="240" w:lineRule="auto"/>
        <w:ind w:firstLine="709"/>
        <w:jc w:val="both"/>
        <w:rPr>
          <w:sz w:val="16"/>
          <w:szCs w:val="16"/>
        </w:rPr>
      </w:pPr>
      <w:r w:rsidRPr="008908C8">
        <w:rPr>
          <w:b/>
          <w:sz w:val="16"/>
          <w:szCs w:val="16"/>
        </w:rPr>
        <w:t>захламление территории</w:t>
      </w:r>
      <w:r w:rsidRPr="008908C8">
        <w:rPr>
          <w:sz w:val="16"/>
          <w:szCs w:val="16"/>
        </w:rPr>
        <w:t xml:space="preserve"> – размещение в неустановленных местах предметов хозяйственной деятельности, твердых производственных и коммунальных отходов;</w:t>
      </w:r>
    </w:p>
    <w:p w:rsidR="008908C8" w:rsidRPr="008908C8" w:rsidRDefault="008908C8" w:rsidP="008908C8">
      <w:pPr>
        <w:autoSpaceDE w:val="0"/>
        <w:autoSpaceDN w:val="0"/>
        <w:adjustRightInd w:val="0"/>
        <w:spacing w:after="0" w:line="240" w:lineRule="auto"/>
        <w:ind w:firstLine="709"/>
        <w:jc w:val="both"/>
        <w:rPr>
          <w:sz w:val="16"/>
          <w:szCs w:val="16"/>
        </w:rPr>
      </w:pPr>
      <w:r w:rsidRPr="008908C8">
        <w:rPr>
          <w:b/>
          <w:sz w:val="16"/>
          <w:szCs w:val="16"/>
        </w:rPr>
        <w:t>зеленые насаждения</w:t>
      </w:r>
      <w:r w:rsidRPr="008908C8">
        <w:rPr>
          <w:sz w:val="16"/>
          <w:szCs w:val="16"/>
        </w:rPr>
        <w:t xml:space="preserve"> – совокупность древесно-кустарниковой и травянистой растительности естественного и искусственного происхождения (включая парки, скверы, газоны, цветники, а также отдельно стоящие деревья, кустарники и другие насаждения);</w:t>
      </w:r>
    </w:p>
    <w:p w:rsidR="008908C8" w:rsidRPr="008908C8" w:rsidRDefault="008908C8" w:rsidP="008908C8">
      <w:pPr>
        <w:suppressAutoHyphens/>
        <w:spacing w:after="0" w:line="240" w:lineRule="auto"/>
        <w:ind w:firstLine="709"/>
        <w:jc w:val="both"/>
        <w:rPr>
          <w:sz w:val="16"/>
          <w:szCs w:val="16"/>
          <w:lang w:eastAsia="ar-SA"/>
        </w:rPr>
      </w:pPr>
      <w:r w:rsidRPr="008908C8">
        <w:rPr>
          <w:b/>
          <w:sz w:val="16"/>
          <w:szCs w:val="16"/>
          <w:lang w:eastAsia="ar-SA"/>
        </w:rPr>
        <w:t>земельный участок</w:t>
      </w:r>
      <w:r w:rsidRPr="008908C8">
        <w:rPr>
          <w:sz w:val="16"/>
          <w:szCs w:val="16"/>
          <w:lang w:eastAsia="ar-SA"/>
        </w:rPr>
        <w:t xml:space="preserve"> – как объект права собственности и иных предусмотренных Земельным кодексом Российской Федерации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w:t>
      </w:r>
    </w:p>
    <w:p w:rsidR="008908C8" w:rsidRPr="008908C8" w:rsidRDefault="008908C8" w:rsidP="008908C8">
      <w:pPr>
        <w:spacing w:after="0" w:line="240" w:lineRule="auto"/>
        <w:ind w:firstLine="709"/>
        <w:jc w:val="both"/>
        <w:rPr>
          <w:sz w:val="16"/>
          <w:szCs w:val="16"/>
        </w:rPr>
      </w:pPr>
      <w:r w:rsidRPr="008908C8">
        <w:rPr>
          <w:b/>
          <w:sz w:val="16"/>
          <w:szCs w:val="16"/>
        </w:rPr>
        <w:t>земляные работы</w:t>
      </w:r>
      <w:r w:rsidRPr="008908C8">
        <w:rPr>
          <w:sz w:val="16"/>
          <w:szCs w:val="16"/>
        </w:rPr>
        <w:t xml:space="preserve"> – все работы, вызывающие нарушение благоустройства или верхнего слоя земли;</w:t>
      </w:r>
    </w:p>
    <w:p w:rsidR="008908C8" w:rsidRPr="008908C8" w:rsidRDefault="008908C8" w:rsidP="008908C8">
      <w:pPr>
        <w:spacing w:after="0" w:line="240" w:lineRule="auto"/>
        <w:ind w:firstLine="709"/>
        <w:jc w:val="both"/>
        <w:rPr>
          <w:sz w:val="16"/>
          <w:szCs w:val="16"/>
        </w:rPr>
      </w:pPr>
      <w:r w:rsidRPr="008908C8">
        <w:rPr>
          <w:b/>
          <w:sz w:val="16"/>
          <w:szCs w:val="16"/>
        </w:rPr>
        <w:t xml:space="preserve">контейнер </w:t>
      </w:r>
      <w:r w:rsidRPr="008908C8">
        <w:rPr>
          <w:sz w:val="16"/>
          <w:szCs w:val="16"/>
        </w:rPr>
        <w:t xml:space="preserve">– стандартная, имеющая крышку емкость для сбора твердых коммунальных отходов объемом 0,7-1,5 куб. </w:t>
      </w:r>
      <w:proofErr w:type="gramStart"/>
      <w:r w:rsidRPr="008908C8">
        <w:rPr>
          <w:sz w:val="16"/>
          <w:szCs w:val="16"/>
        </w:rPr>
        <w:t>м</w:t>
      </w:r>
      <w:proofErr w:type="gramEnd"/>
      <w:r w:rsidRPr="008908C8">
        <w:rPr>
          <w:sz w:val="16"/>
          <w:szCs w:val="16"/>
        </w:rPr>
        <w:t>;</w:t>
      </w:r>
    </w:p>
    <w:p w:rsidR="008908C8" w:rsidRPr="008908C8" w:rsidRDefault="008908C8" w:rsidP="008908C8">
      <w:pPr>
        <w:spacing w:after="0" w:line="240" w:lineRule="auto"/>
        <w:ind w:firstLine="709"/>
        <w:jc w:val="both"/>
        <w:rPr>
          <w:sz w:val="16"/>
          <w:szCs w:val="16"/>
        </w:rPr>
      </w:pPr>
      <w:r w:rsidRPr="008908C8">
        <w:rPr>
          <w:b/>
          <w:sz w:val="16"/>
          <w:szCs w:val="16"/>
        </w:rPr>
        <w:t>кромка проезжей части</w:t>
      </w:r>
      <w:r w:rsidRPr="008908C8">
        <w:rPr>
          <w:sz w:val="16"/>
          <w:szCs w:val="16"/>
        </w:rPr>
        <w:t xml:space="preserve"> – граница, отделяющая проезжую часть на ездовом полотне от полосы безопасности;</w:t>
      </w:r>
    </w:p>
    <w:p w:rsidR="008908C8" w:rsidRPr="008908C8" w:rsidRDefault="008908C8" w:rsidP="008908C8">
      <w:pPr>
        <w:spacing w:after="0" w:line="240" w:lineRule="auto"/>
        <w:ind w:firstLine="709"/>
        <w:jc w:val="both"/>
        <w:rPr>
          <w:sz w:val="16"/>
          <w:szCs w:val="16"/>
        </w:rPr>
      </w:pPr>
      <w:r w:rsidRPr="008908C8">
        <w:rPr>
          <w:b/>
          <w:bCs/>
          <w:iCs/>
          <w:sz w:val="16"/>
          <w:szCs w:val="16"/>
        </w:rPr>
        <w:t>крупногабаритный мусор (КГМ)</w:t>
      </w:r>
      <w:r w:rsidRPr="008908C8">
        <w:rPr>
          <w:sz w:val="16"/>
          <w:szCs w:val="16"/>
        </w:rPr>
        <w:t>  – отходы потребления и хозяйственной деятельности (бытовая техника, мебель и др.), утратившие свои потребительские свойства, нестандартные по размерам и требующие привлечения дополнительного транспорта для его удаления;</w:t>
      </w:r>
    </w:p>
    <w:p w:rsidR="008908C8" w:rsidRPr="008908C8" w:rsidRDefault="008908C8" w:rsidP="008908C8">
      <w:pPr>
        <w:suppressAutoHyphens/>
        <w:spacing w:after="0" w:line="240" w:lineRule="auto"/>
        <w:ind w:firstLine="709"/>
        <w:jc w:val="both"/>
        <w:rPr>
          <w:sz w:val="16"/>
          <w:szCs w:val="16"/>
          <w:lang w:eastAsia="ar-SA"/>
        </w:rPr>
      </w:pPr>
      <w:proofErr w:type="gramStart"/>
      <w:r w:rsidRPr="008908C8">
        <w:rPr>
          <w:b/>
          <w:sz w:val="16"/>
          <w:szCs w:val="16"/>
          <w:lang w:eastAsia="ar-SA"/>
        </w:rPr>
        <w:t>малые архитектурные формы</w:t>
      </w:r>
      <w:r w:rsidRPr="008908C8">
        <w:rPr>
          <w:sz w:val="16"/>
          <w:szCs w:val="16"/>
          <w:lang w:eastAsia="ar-SA"/>
        </w:rPr>
        <w:t xml:space="preserve"> – переносные и переставные устройства и конструкции, имеющие различное функциональное назначение и обеспечивающие необходимый эстетический уровень (в том числе </w:t>
      </w:r>
      <w:r w:rsidRPr="008908C8">
        <w:rPr>
          <w:sz w:val="16"/>
          <w:szCs w:val="16"/>
        </w:rPr>
        <w:t xml:space="preserve">беседки, теневые навесы, </w:t>
      </w:r>
      <w:proofErr w:type="spellStart"/>
      <w:r w:rsidRPr="008908C8">
        <w:rPr>
          <w:sz w:val="16"/>
          <w:szCs w:val="16"/>
        </w:rPr>
        <w:t>перголы</w:t>
      </w:r>
      <w:proofErr w:type="spellEnd"/>
      <w:r w:rsidRPr="008908C8">
        <w:rPr>
          <w:sz w:val="16"/>
          <w:szCs w:val="16"/>
        </w:rPr>
        <w:t>, цветочницы, отдельно стоящие контейнеры для сбора твердых коммунальных отходов, урны для мусора, декоративные бассейны, фонтаны, сооружения для игр детей и отдыха взрослого населения, ограды, ограждения, палисады, фонари, остановочные пункты и сооружения на остановках общественного транспорта</w:t>
      </w:r>
      <w:proofErr w:type="gramEnd"/>
      <w:r w:rsidRPr="008908C8">
        <w:rPr>
          <w:sz w:val="16"/>
          <w:szCs w:val="16"/>
        </w:rPr>
        <w:t xml:space="preserve">, </w:t>
      </w:r>
      <w:proofErr w:type="gramStart"/>
      <w:r w:rsidRPr="008908C8">
        <w:rPr>
          <w:sz w:val="16"/>
          <w:szCs w:val="16"/>
        </w:rPr>
        <w:t>телефонные будки, установленные на территории жилой застройки, в общественных зонах, парках, скверах, на площадях, улицах, бульварах, площадях для отдыха, и другое);</w:t>
      </w:r>
      <w:proofErr w:type="gramEnd"/>
    </w:p>
    <w:p w:rsidR="008908C8" w:rsidRPr="008908C8" w:rsidRDefault="008908C8" w:rsidP="00890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sz w:val="16"/>
          <w:szCs w:val="16"/>
          <w:lang w:eastAsia="ar-SA"/>
        </w:rPr>
      </w:pPr>
      <w:r w:rsidRPr="008908C8">
        <w:rPr>
          <w:b/>
          <w:sz w:val="16"/>
          <w:szCs w:val="16"/>
          <w:lang w:eastAsia="ar-SA"/>
        </w:rPr>
        <w:t>надлежащее техническое состояние рекламной конструкции</w:t>
      </w:r>
      <w:r w:rsidRPr="008908C8">
        <w:rPr>
          <w:sz w:val="16"/>
          <w:szCs w:val="16"/>
          <w:lang w:eastAsia="ar-SA"/>
        </w:rPr>
        <w:t xml:space="preserve"> – соответствие проекту (эскизному проекту), исправное состояние всех деталей, механизмов, систем крепежа, приборов освещения, соответствие действующим техническим регламентам и требованиям безопасности, отсутствие видимых деформаций и отклонений элементов конструкции от проектного положения;</w:t>
      </w:r>
    </w:p>
    <w:p w:rsidR="008908C8" w:rsidRPr="008908C8" w:rsidRDefault="008908C8" w:rsidP="00890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sz w:val="16"/>
          <w:szCs w:val="16"/>
          <w:lang w:eastAsia="ar-SA"/>
        </w:rPr>
      </w:pPr>
      <w:r w:rsidRPr="008908C8">
        <w:rPr>
          <w:b/>
          <w:sz w:val="16"/>
          <w:szCs w:val="16"/>
          <w:lang w:eastAsia="ar-SA"/>
        </w:rPr>
        <w:t xml:space="preserve">надлежащий внешний вид рекламной конструкции </w:t>
      </w:r>
      <w:r w:rsidRPr="008908C8">
        <w:rPr>
          <w:sz w:val="16"/>
          <w:szCs w:val="16"/>
          <w:lang w:eastAsia="ar-SA"/>
        </w:rPr>
        <w:t>– отсутствие видимых повреждений (отслоения, ржавчина) лакокрасочной поверхности конструкц</w:t>
      </w:r>
      <w:proofErr w:type="gramStart"/>
      <w:r w:rsidRPr="008908C8">
        <w:rPr>
          <w:sz w:val="16"/>
          <w:szCs w:val="16"/>
          <w:lang w:eastAsia="ar-SA"/>
        </w:rPr>
        <w:t>ии и ее</w:t>
      </w:r>
      <w:proofErr w:type="gramEnd"/>
      <w:r w:rsidRPr="008908C8">
        <w:rPr>
          <w:sz w:val="16"/>
          <w:szCs w:val="16"/>
          <w:lang w:eastAsia="ar-SA"/>
        </w:rPr>
        <w:t xml:space="preserve"> информационной части (отслоения рекламного изображения, повреждение, выцветание, старение материалов с рекламным изображением);</w:t>
      </w:r>
    </w:p>
    <w:p w:rsidR="008908C8" w:rsidRPr="008908C8" w:rsidRDefault="008908C8" w:rsidP="008908C8">
      <w:pPr>
        <w:autoSpaceDE w:val="0"/>
        <w:autoSpaceDN w:val="0"/>
        <w:adjustRightInd w:val="0"/>
        <w:spacing w:after="0" w:line="240" w:lineRule="auto"/>
        <w:ind w:firstLine="709"/>
        <w:jc w:val="both"/>
        <w:rPr>
          <w:sz w:val="16"/>
          <w:szCs w:val="16"/>
        </w:rPr>
      </w:pPr>
      <w:r w:rsidRPr="008908C8">
        <w:rPr>
          <w:b/>
          <w:sz w:val="16"/>
          <w:szCs w:val="16"/>
        </w:rPr>
        <w:t>территория поселения</w:t>
      </w:r>
      <w:r w:rsidRPr="008908C8">
        <w:rPr>
          <w:sz w:val="16"/>
          <w:szCs w:val="16"/>
        </w:rPr>
        <w:t xml:space="preserve"> – территория, границы которой установлены законом Ленинградской области от 15.06.2010 №32-оз «Об административно-территориальном устройстве Ленинградской области и порядке его изменения»;</w:t>
      </w:r>
    </w:p>
    <w:p w:rsidR="008908C8" w:rsidRPr="008908C8" w:rsidRDefault="008908C8" w:rsidP="008908C8">
      <w:pPr>
        <w:autoSpaceDE w:val="0"/>
        <w:autoSpaceDN w:val="0"/>
        <w:adjustRightInd w:val="0"/>
        <w:spacing w:after="0" w:line="240" w:lineRule="auto"/>
        <w:ind w:firstLine="540"/>
        <w:jc w:val="both"/>
        <w:rPr>
          <w:b/>
          <w:sz w:val="16"/>
          <w:szCs w:val="16"/>
        </w:rPr>
      </w:pPr>
      <w:r w:rsidRPr="008908C8">
        <w:rPr>
          <w:b/>
          <w:sz w:val="16"/>
          <w:szCs w:val="16"/>
        </w:rPr>
        <w:t>объекты благоустройства:</w:t>
      </w:r>
    </w:p>
    <w:p w:rsidR="008908C8" w:rsidRPr="008908C8" w:rsidRDefault="008908C8" w:rsidP="008908C8">
      <w:pPr>
        <w:autoSpaceDE w:val="0"/>
        <w:autoSpaceDN w:val="0"/>
        <w:adjustRightInd w:val="0"/>
        <w:spacing w:after="0" w:line="240" w:lineRule="auto"/>
        <w:ind w:firstLine="540"/>
        <w:jc w:val="both"/>
        <w:rPr>
          <w:sz w:val="16"/>
          <w:szCs w:val="16"/>
        </w:rPr>
      </w:pPr>
      <w:proofErr w:type="gramStart"/>
      <w:r w:rsidRPr="008908C8">
        <w:rPr>
          <w:sz w:val="16"/>
          <w:szCs w:val="16"/>
        </w:rPr>
        <w:t xml:space="preserve">- искусственные покрытия поверхности земельных участков, иные части поверхности земельных участков, не занятые зданиями и сооружениями, в том числе площади, улицы, проезды, дороги, набережные, скверы, бульвары, аллеи, </w:t>
      </w:r>
      <w:proofErr w:type="spellStart"/>
      <w:r w:rsidRPr="008908C8">
        <w:rPr>
          <w:sz w:val="16"/>
          <w:szCs w:val="16"/>
        </w:rPr>
        <w:t>внутридворовые</w:t>
      </w:r>
      <w:proofErr w:type="spellEnd"/>
      <w:r w:rsidRPr="008908C8">
        <w:rPr>
          <w:sz w:val="16"/>
          <w:szCs w:val="16"/>
        </w:rPr>
        <w:t xml:space="preserve"> пространства, сады, парки, пляжи, детские, спортивные площадки, площадки для установки мусоросборников, площадки для выгула животных, площадки для дрессировки животных, площадки отдыха, площадки для автомобилей, хозяйственные площадки;</w:t>
      </w:r>
      <w:proofErr w:type="gramEnd"/>
    </w:p>
    <w:p w:rsidR="008908C8" w:rsidRPr="008908C8" w:rsidRDefault="008908C8" w:rsidP="008908C8">
      <w:pPr>
        <w:autoSpaceDE w:val="0"/>
        <w:autoSpaceDN w:val="0"/>
        <w:adjustRightInd w:val="0"/>
        <w:spacing w:after="0" w:line="240" w:lineRule="auto"/>
        <w:ind w:firstLine="540"/>
        <w:jc w:val="both"/>
        <w:rPr>
          <w:sz w:val="16"/>
          <w:szCs w:val="16"/>
        </w:rPr>
      </w:pPr>
      <w:r w:rsidRPr="008908C8">
        <w:rPr>
          <w:sz w:val="16"/>
          <w:szCs w:val="16"/>
        </w:rPr>
        <w:t>- объекты оборудования детских и спортивных площадок;</w:t>
      </w:r>
    </w:p>
    <w:p w:rsidR="008908C8" w:rsidRPr="008908C8" w:rsidRDefault="008908C8" w:rsidP="008908C8">
      <w:pPr>
        <w:autoSpaceDE w:val="0"/>
        <w:autoSpaceDN w:val="0"/>
        <w:adjustRightInd w:val="0"/>
        <w:spacing w:after="0" w:line="240" w:lineRule="auto"/>
        <w:ind w:firstLine="540"/>
        <w:jc w:val="both"/>
        <w:rPr>
          <w:sz w:val="16"/>
          <w:szCs w:val="16"/>
        </w:rPr>
      </w:pPr>
      <w:r w:rsidRPr="008908C8">
        <w:rPr>
          <w:sz w:val="16"/>
          <w:szCs w:val="16"/>
        </w:rPr>
        <w:t>- зеленые насаждения, газоны, цветники;</w:t>
      </w:r>
    </w:p>
    <w:p w:rsidR="008908C8" w:rsidRPr="008908C8" w:rsidRDefault="008908C8" w:rsidP="008908C8">
      <w:pPr>
        <w:autoSpaceDE w:val="0"/>
        <w:autoSpaceDN w:val="0"/>
        <w:adjustRightInd w:val="0"/>
        <w:spacing w:after="0" w:line="240" w:lineRule="auto"/>
        <w:ind w:firstLine="540"/>
        <w:jc w:val="both"/>
        <w:rPr>
          <w:sz w:val="16"/>
          <w:szCs w:val="16"/>
        </w:rPr>
      </w:pPr>
      <w:r w:rsidRPr="008908C8">
        <w:rPr>
          <w:sz w:val="16"/>
          <w:szCs w:val="16"/>
        </w:rPr>
        <w:t>- мосты, путепроводы, тоннели, пешеходные тротуары, иные дорожные сооружения и их внешние элементы;</w:t>
      </w:r>
    </w:p>
    <w:p w:rsidR="008908C8" w:rsidRPr="008908C8" w:rsidRDefault="008908C8" w:rsidP="008908C8">
      <w:pPr>
        <w:autoSpaceDE w:val="0"/>
        <w:autoSpaceDN w:val="0"/>
        <w:adjustRightInd w:val="0"/>
        <w:spacing w:after="0" w:line="240" w:lineRule="auto"/>
        <w:ind w:firstLine="540"/>
        <w:jc w:val="both"/>
        <w:rPr>
          <w:sz w:val="16"/>
          <w:szCs w:val="16"/>
        </w:rPr>
      </w:pPr>
      <w:r w:rsidRPr="008908C8">
        <w:rPr>
          <w:sz w:val="16"/>
          <w:szCs w:val="16"/>
        </w:rPr>
        <w:t>- территории и капитальные сооружения станций (вокзалов) всех видов транспорта;</w:t>
      </w:r>
    </w:p>
    <w:p w:rsidR="008908C8" w:rsidRPr="008908C8" w:rsidRDefault="008908C8" w:rsidP="008908C8">
      <w:pPr>
        <w:autoSpaceDE w:val="0"/>
        <w:autoSpaceDN w:val="0"/>
        <w:adjustRightInd w:val="0"/>
        <w:spacing w:after="0" w:line="240" w:lineRule="auto"/>
        <w:ind w:firstLine="540"/>
        <w:jc w:val="both"/>
        <w:rPr>
          <w:sz w:val="16"/>
          <w:szCs w:val="16"/>
        </w:rPr>
      </w:pPr>
      <w:r w:rsidRPr="008908C8">
        <w:rPr>
          <w:sz w:val="16"/>
          <w:szCs w:val="16"/>
        </w:rPr>
        <w:t>- сооружения и места для хранения и технического обслуживания автомототранспортных средств, в том числе гаражи, автостоянки, парковки, автозаправочные станции, моечные комплексы;</w:t>
      </w:r>
    </w:p>
    <w:p w:rsidR="008908C8" w:rsidRPr="008908C8" w:rsidRDefault="008908C8" w:rsidP="008908C8">
      <w:pPr>
        <w:autoSpaceDE w:val="0"/>
        <w:autoSpaceDN w:val="0"/>
        <w:adjustRightInd w:val="0"/>
        <w:spacing w:after="0" w:line="240" w:lineRule="auto"/>
        <w:ind w:firstLine="540"/>
        <w:jc w:val="both"/>
        <w:rPr>
          <w:sz w:val="16"/>
          <w:szCs w:val="16"/>
        </w:rPr>
      </w:pPr>
      <w:r w:rsidRPr="008908C8">
        <w:rPr>
          <w:sz w:val="16"/>
          <w:szCs w:val="16"/>
        </w:rPr>
        <w:t>- технические средства регулирования дорожного движения;</w:t>
      </w:r>
    </w:p>
    <w:p w:rsidR="008908C8" w:rsidRPr="008908C8" w:rsidRDefault="008908C8" w:rsidP="008908C8">
      <w:pPr>
        <w:autoSpaceDE w:val="0"/>
        <w:autoSpaceDN w:val="0"/>
        <w:adjustRightInd w:val="0"/>
        <w:spacing w:after="0" w:line="240" w:lineRule="auto"/>
        <w:ind w:firstLine="540"/>
        <w:jc w:val="both"/>
        <w:rPr>
          <w:sz w:val="16"/>
          <w:szCs w:val="16"/>
        </w:rPr>
      </w:pPr>
      <w:r w:rsidRPr="008908C8">
        <w:rPr>
          <w:sz w:val="16"/>
          <w:szCs w:val="16"/>
        </w:rPr>
        <w:t>- устройства наружного освещения и подсветки;</w:t>
      </w:r>
    </w:p>
    <w:p w:rsidR="008908C8" w:rsidRPr="008908C8" w:rsidRDefault="008908C8" w:rsidP="008908C8">
      <w:pPr>
        <w:autoSpaceDE w:val="0"/>
        <w:autoSpaceDN w:val="0"/>
        <w:adjustRightInd w:val="0"/>
        <w:spacing w:after="0" w:line="240" w:lineRule="auto"/>
        <w:ind w:firstLine="540"/>
        <w:jc w:val="both"/>
        <w:rPr>
          <w:sz w:val="16"/>
          <w:szCs w:val="16"/>
        </w:rPr>
      </w:pPr>
      <w:r w:rsidRPr="008908C8">
        <w:rPr>
          <w:sz w:val="16"/>
          <w:szCs w:val="16"/>
        </w:rPr>
        <w:t>- береговые сооружения и их внешние элементы;</w:t>
      </w:r>
    </w:p>
    <w:p w:rsidR="008908C8" w:rsidRPr="008908C8" w:rsidRDefault="008908C8" w:rsidP="008908C8">
      <w:pPr>
        <w:autoSpaceDE w:val="0"/>
        <w:autoSpaceDN w:val="0"/>
        <w:adjustRightInd w:val="0"/>
        <w:spacing w:after="0" w:line="240" w:lineRule="auto"/>
        <w:ind w:firstLine="540"/>
        <w:jc w:val="both"/>
        <w:rPr>
          <w:sz w:val="16"/>
          <w:szCs w:val="16"/>
        </w:rPr>
      </w:pPr>
      <w:proofErr w:type="gramStart"/>
      <w:r w:rsidRPr="008908C8">
        <w:rPr>
          <w:sz w:val="16"/>
          <w:szCs w:val="16"/>
        </w:rPr>
        <w:t>- фасады зданий и сооружений, элементы их декора, а также иные внешние элементы зданий и сооружений, в том числе порталы арочных проездов, кровли, крыльца, ограждения и защитные решетки, навесы, козырьки, окна, входные двери, балконы, наружные лестницы, эркеры, лоджии, карнизы, столярные изделия, ставни, водосточные трубы, наружные радиоэлектронные устройства, светильники, флагштоки, настенные кондиционеры и другое оборудование, пристроенное к стенам или вмонтированное в них</w:t>
      </w:r>
      <w:proofErr w:type="gramEnd"/>
      <w:r w:rsidRPr="008908C8">
        <w:rPr>
          <w:sz w:val="16"/>
          <w:szCs w:val="16"/>
        </w:rPr>
        <w:t>, знаки адресации;</w:t>
      </w:r>
    </w:p>
    <w:p w:rsidR="008908C8" w:rsidRPr="008908C8" w:rsidRDefault="008908C8" w:rsidP="008908C8">
      <w:pPr>
        <w:autoSpaceDE w:val="0"/>
        <w:autoSpaceDN w:val="0"/>
        <w:adjustRightInd w:val="0"/>
        <w:spacing w:after="0" w:line="240" w:lineRule="auto"/>
        <w:ind w:firstLine="540"/>
        <w:jc w:val="both"/>
        <w:rPr>
          <w:sz w:val="16"/>
          <w:szCs w:val="16"/>
        </w:rPr>
      </w:pPr>
      <w:r w:rsidRPr="008908C8">
        <w:rPr>
          <w:sz w:val="16"/>
          <w:szCs w:val="16"/>
        </w:rPr>
        <w:t>- заборы, ограды (временные ограждения зоны производства работ), ворота;</w:t>
      </w:r>
    </w:p>
    <w:p w:rsidR="008908C8" w:rsidRPr="008908C8" w:rsidRDefault="008908C8" w:rsidP="008908C8">
      <w:pPr>
        <w:autoSpaceDE w:val="0"/>
        <w:autoSpaceDN w:val="0"/>
        <w:adjustRightInd w:val="0"/>
        <w:spacing w:after="0" w:line="240" w:lineRule="auto"/>
        <w:ind w:firstLine="540"/>
        <w:jc w:val="both"/>
        <w:rPr>
          <w:sz w:val="16"/>
          <w:szCs w:val="16"/>
        </w:rPr>
      </w:pPr>
      <w:r w:rsidRPr="008908C8">
        <w:rPr>
          <w:sz w:val="16"/>
          <w:szCs w:val="16"/>
        </w:rPr>
        <w:t>- малые архитектурные формы;</w:t>
      </w:r>
    </w:p>
    <w:p w:rsidR="008908C8" w:rsidRPr="008908C8" w:rsidRDefault="008908C8" w:rsidP="008908C8">
      <w:pPr>
        <w:autoSpaceDE w:val="0"/>
        <w:autoSpaceDN w:val="0"/>
        <w:adjustRightInd w:val="0"/>
        <w:spacing w:after="0" w:line="240" w:lineRule="auto"/>
        <w:ind w:firstLine="540"/>
        <w:jc w:val="both"/>
        <w:rPr>
          <w:sz w:val="16"/>
          <w:szCs w:val="16"/>
        </w:rPr>
      </w:pPr>
      <w:r w:rsidRPr="008908C8">
        <w:rPr>
          <w:sz w:val="16"/>
          <w:szCs w:val="16"/>
        </w:rPr>
        <w:t>- объекты декоративного и рекреационного назначения, в том числе произведения монументального декоративного искусства (скульптуры, обелиски, стелы), памятные доски, беседки, эстрады;</w:t>
      </w:r>
    </w:p>
    <w:p w:rsidR="008908C8" w:rsidRPr="008908C8" w:rsidRDefault="008908C8" w:rsidP="008908C8">
      <w:pPr>
        <w:autoSpaceDE w:val="0"/>
        <w:autoSpaceDN w:val="0"/>
        <w:adjustRightInd w:val="0"/>
        <w:spacing w:after="0" w:line="240" w:lineRule="auto"/>
        <w:ind w:firstLine="540"/>
        <w:jc w:val="both"/>
        <w:rPr>
          <w:sz w:val="16"/>
          <w:szCs w:val="16"/>
        </w:rPr>
      </w:pPr>
      <w:r w:rsidRPr="008908C8">
        <w:rPr>
          <w:sz w:val="16"/>
          <w:szCs w:val="16"/>
        </w:rPr>
        <w:t>- предметы праздничного оформления поселения;</w:t>
      </w:r>
    </w:p>
    <w:p w:rsidR="008908C8" w:rsidRPr="008908C8" w:rsidRDefault="008908C8" w:rsidP="008908C8">
      <w:pPr>
        <w:autoSpaceDE w:val="0"/>
        <w:autoSpaceDN w:val="0"/>
        <w:adjustRightInd w:val="0"/>
        <w:spacing w:after="0" w:line="240" w:lineRule="auto"/>
        <w:ind w:firstLine="540"/>
        <w:jc w:val="both"/>
        <w:rPr>
          <w:sz w:val="16"/>
          <w:szCs w:val="16"/>
        </w:rPr>
      </w:pPr>
      <w:r w:rsidRPr="008908C8">
        <w:rPr>
          <w:sz w:val="16"/>
          <w:szCs w:val="16"/>
        </w:rPr>
        <w:t>- инженерные сооружения и некапитальные нестационарные сооружения, в том числе торговые объекты, специально приспособленные для торговли автомототранспортные средства, лотки, палатки, торговые ряды;</w:t>
      </w:r>
    </w:p>
    <w:p w:rsidR="008908C8" w:rsidRPr="008908C8" w:rsidRDefault="008908C8" w:rsidP="008908C8">
      <w:pPr>
        <w:autoSpaceDE w:val="0"/>
        <w:autoSpaceDN w:val="0"/>
        <w:adjustRightInd w:val="0"/>
        <w:spacing w:after="0" w:line="240" w:lineRule="auto"/>
        <w:ind w:firstLine="540"/>
        <w:jc w:val="both"/>
        <w:rPr>
          <w:sz w:val="16"/>
          <w:szCs w:val="16"/>
        </w:rPr>
      </w:pPr>
      <w:proofErr w:type="gramStart"/>
      <w:r w:rsidRPr="008908C8">
        <w:rPr>
          <w:sz w:val="16"/>
          <w:szCs w:val="16"/>
        </w:rPr>
        <w:t xml:space="preserve">-  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(включая телефонные будки), объекты для размещения информации и рекламы (включая тумбы, стенды, табло, в том числе электронные табло и экраны, щитовые установки, стелы, </w:t>
      </w:r>
      <w:proofErr w:type="spellStart"/>
      <w:r w:rsidRPr="008908C8">
        <w:rPr>
          <w:sz w:val="16"/>
          <w:szCs w:val="16"/>
        </w:rPr>
        <w:t>панель-кронштейны</w:t>
      </w:r>
      <w:proofErr w:type="spellEnd"/>
      <w:r w:rsidRPr="008908C8">
        <w:rPr>
          <w:sz w:val="16"/>
          <w:szCs w:val="16"/>
        </w:rPr>
        <w:t>, световые короба, брандмауэрные панно, пилоны, уличные часовые установки), общественные туалеты;</w:t>
      </w:r>
      <w:proofErr w:type="gramEnd"/>
    </w:p>
    <w:p w:rsidR="008908C8" w:rsidRPr="008908C8" w:rsidRDefault="008908C8" w:rsidP="008908C8">
      <w:pPr>
        <w:autoSpaceDE w:val="0"/>
        <w:autoSpaceDN w:val="0"/>
        <w:adjustRightInd w:val="0"/>
        <w:spacing w:after="0" w:line="240" w:lineRule="auto"/>
        <w:ind w:firstLine="540"/>
        <w:jc w:val="both"/>
        <w:rPr>
          <w:sz w:val="16"/>
          <w:szCs w:val="16"/>
        </w:rPr>
      </w:pPr>
      <w:r w:rsidRPr="008908C8">
        <w:rPr>
          <w:sz w:val="16"/>
          <w:szCs w:val="16"/>
        </w:rPr>
        <w:t>- места, оборудование и сооружения, предназначенные для санитарного содержания территории, в том числе для сбора и вывоза мусора, отходов производства и потребления;</w:t>
      </w:r>
    </w:p>
    <w:p w:rsidR="008908C8" w:rsidRPr="008908C8" w:rsidRDefault="008908C8" w:rsidP="008908C8">
      <w:pPr>
        <w:autoSpaceDE w:val="0"/>
        <w:autoSpaceDN w:val="0"/>
        <w:adjustRightInd w:val="0"/>
        <w:spacing w:after="0" w:line="240" w:lineRule="auto"/>
        <w:ind w:firstLine="540"/>
        <w:jc w:val="both"/>
        <w:rPr>
          <w:sz w:val="16"/>
          <w:szCs w:val="16"/>
        </w:rPr>
      </w:pPr>
      <w:r w:rsidRPr="008908C8">
        <w:rPr>
          <w:sz w:val="16"/>
          <w:szCs w:val="16"/>
        </w:rPr>
        <w:t>- рассматриваемые в качестве объектов благоустройства территории производственных объектов и зон, зон инженерной инфраструктуры, зон специального назначения, а также соответствующие санитарно-защитные зоны;</w:t>
      </w:r>
    </w:p>
    <w:p w:rsidR="008908C8" w:rsidRPr="008908C8" w:rsidRDefault="008908C8" w:rsidP="008908C8">
      <w:pPr>
        <w:autoSpaceDE w:val="0"/>
        <w:autoSpaceDN w:val="0"/>
        <w:adjustRightInd w:val="0"/>
        <w:spacing w:after="0" w:line="240" w:lineRule="auto"/>
        <w:ind w:firstLine="540"/>
        <w:jc w:val="both"/>
        <w:rPr>
          <w:sz w:val="16"/>
          <w:szCs w:val="16"/>
        </w:rPr>
      </w:pPr>
      <w:r w:rsidRPr="008908C8">
        <w:rPr>
          <w:sz w:val="16"/>
          <w:szCs w:val="16"/>
        </w:rPr>
        <w:t>- наружная часть производственных и инженерных сооружений;</w:t>
      </w:r>
    </w:p>
    <w:p w:rsidR="008908C8" w:rsidRPr="008908C8" w:rsidRDefault="008908C8" w:rsidP="008908C8">
      <w:pPr>
        <w:autoSpaceDE w:val="0"/>
        <w:autoSpaceDN w:val="0"/>
        <w:adjustRightInd w:val="0"/>
        <w:spacing w:after="0" w:line="240" w:lineRule="auto"/>
        <w:ind w:firstLine="540"/>
        <w:jc w:val="both"/>
        <w:rPr>
          <w:sz w:val="16"/>
          <w:szCs w:val="16"/>
        </w:rPr>
      </w:pPr>
      <w:r w:rsidRPr="008908C8">
        <w:rPr>
          <w:sz w:val="16"/>
          <w:szCs w:val="16"/>
        </w:rPr>
        <w:t>- иные объекты, в отношении которых действия субъектов права регулируются установленными законодательством правилами и нормами благоустройства;</w:t>
      </w:r>
    </w:p>
    <w:p w:rsidR="008908C8" w:rsidRPr="008908C8" w:rsidRDefault="008908C8" w:rsidP="008908C8">
      <w:pPr>
        <w:autoSpaceDE w:val="0"/>
        <w:autoSpaceDN w:val="0"/>
        <w:adjustRightInd w:val="0"/>
        <w:spacing w:after="0" w:line="240" w:lineRule="auto"/>
        <w:jc w:val="both"/>
        <w:rPr>
          <w:sz w:val="16"/>
          <w:szCs w:val="16"/>
        </w:rPr>
      </w:pPr>
      <w:r w:rsidRPr="008908C8">
        <w:rPr>
          <w:b/>
          <w:sz w:val="16"/>
          <w:szCs w:val="16"/>
        </w:rPr>
        <w:t xml:space="preserve">          объекты наружной информации</w:t>
      </w:r>
      <w:r w:rsidRPr="008908C8">
        <w:rPr>
          <w:sz w:val="16"/>
          <w:szCs w:val="16"/>
        </w:rPr>
        <w:t xml:space="preserve"> – указатели улиц и номерные знаки на домах, вывески;</w:t>
      </w:r>
    </w:p>
    <w:p w:rsidR="008908C8" w:rsidRPr="008908C8" w:rsidRDefault="008908C8" w:rsidP="008908C8">
      <w:pPr>
        <w:spacing w:after="0" w:line="240" w:lineRule="auto"/>
        <w:jc w:val="both"/>
        <w:rPr>
          <w:sz w:val="16"/>
          <w:szCs w:val="16"/>
        </w:rPr>
      </w:pPr>
      <w:r w:rsidRPr="008908C8">
        <w:rPr>
          <w:b/>
          <w:sz w:val="16"/>
          <w:szCs w:val="16"/>
        </w:rPr>
        <w:t xml:space="preserve">          отведенная территория</w:t>
      </w:r>
      <w:r w:rsidRPr="008908C8">
        <w:rPr>
          <w:sz w:val="16"/>
          <w:szCs w:val="16"/>
        </w:rPr>
        <w:t xml:space="preserve"> – обособленная территория, в том числе земельный участок, предоставленный в установленном порядке юридическим лицам, индивидуальным предпринимателям или гражданам на праве собственности, аренды, ином праве, на которой размещены объекты благоустройства;</w:t>
      </w:r>
    </w:p>
    <w:p w:rsidR="008908C8" w:rsidRPr="008908C8" w:rsidRDefault="008908C8" w:rsidP="008908C8">
      <w:pPr>
        <w:spacing w:after="0" w:line="240" w:lineRule="auto"/>
        <w:jc w:val="both"/>
        <w:rPr>
          <w:sz w:val="16"/>
          <w:szCs w:val="16"/>
          <w:shd w:val="clear" w:color="auto" w:fill="FFFFFF"/>
        </w:rPr>
      </w:pPr>
      <w:r w:rsidRPr="008908C8">
        <w:rPr>
          <w:b/>
          <w:sz w:val="16"/>
          <w:szCs w:val="16"/>
        </w:rPr>
        <w:lastRenderedPageBreak/>
        <w:t xml:space="preserve">           прилегающая территория</w:t>
      </w:r>
      <w:r w:rsidRPr="008908C8">
        <w:rPr>
          <w:color w:val="FF0000"/>
          <w:sz w:val="16"/>
          <w:szCs w:val="16"/>
        </w:rPr>
        <w:t xml:space="preserve"> </w:t>
      </w:r>
      <w:r w:rsidRPr="008908C8">
        <w:rPr>
          <w:sz w:val="16"/>
          <w:szCs w:val="16"/>
        </w:rPr>
        <w:t>-</w:t>
      </w:r>
      <w:r w:rsidRPr="008908C8">
        <w:rPr>
          <w:color w:val="FF0000"/>
          <w:sz w:val="16"/>
          <w:szCs w:val="16"/>
        </w:rPr>
        <w:t xml:space="preserve"> </w:t>
      </w:r>
      <w:r w:rsidRPr="008908C8">
        <w:rPr>
          <w:sz w:val="16"/>
          <w:szCs w:val="16"/>
          <w:shd w:val="clear" w:color="auto" w:fill="FFFFFF"/>
        </w:rPr>
        <w:t>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которого определены правилами благоустройства территории муниципального образования;</w:t>
      </w:r>
    </w:p>
    <w:p w:rsidR="008908C8" w:rsidRPr="008908C8" w:rsidRDefault="008908C8" w:rsidP="008908C8">
      <w:pPr>
        <w:spacing w:after="0" w:line="240" w:lineRule="auto"/>
        <w:jc w:val="both"/>
        <w:rPr>
          <w:sz w:val="16"/>
          <w:szCs w:val="16"/>
        </w:rPr>
      </w:pPr>
      <w:r w:rsidRPr="008908C8">
        <w:rPr>
          <w:b/>
          <w:bCs/>
          <w:sz w:val="16"/>
          <w:szCs w:val="16"/>
          <w:shd w:val="clear" w:color="auto" w:fill="FFFFFF"/>
        </w:rPr>
        <w:t xml:space="preserve">         территории общего пользования </w:t>
      </w:r>
      <w:r w:rsidRPr="008908C8">
        <w:rPr>
          <w:sz w:val="16"/>
          <w:szCs w:val="16"/>
          <w:shd w:val="clear" w:color="auto" w:fill="FFFFFF"/>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w:t>
      </w:r>
      <w:r w:rsidRPr="008908C8">
        <w:rPr>
          <w:sz w:val="16"/>
          <w:szCs w:val="16"/>
        </w:rPr>
        <w:t>парки и другие территории</w:t>
      </w:r>
      <w:r w:rsidRPr="008908C8">
        <w:rPr>
          <w:sz w:val="16"/>
          <w:szCs w:val="16"/>
          <w:shd w:val="clear" w:color="auto" w:fill="FFFFFF"/>
        </w:rPr>
        <w:t>);</w:t>
      </w:r>
    </w:p>
    <w:p w:rsidR="008908C8" w:rsidRPr="008908C8" w:rsidRDefault="008908C8" w:rsidP="008908C8">
      <w:pPr>
        <w:spacing w:after="0" w:line="240" w:lineRule="auto"/>
        <w:rPr>
          <w:sz w:val="16"/>
          <w:szCs w:val="16"/>
        </w:rPr>
      </w:pPr>
      <w:r w:rsidRPr="008908C8">
        <w:rPr>
          <w:b/>
          <w:bCs/>
          <w:sz w:val="16"/>
          <w:szCs w:val="16"/>
          <w:shd w:val="clear" w:color="auto" w:fill="FFFFFF"/>
        </w:rPr>
        <w:tab/>
        <w:t>внутренняя часть границ прилегающей территории</w:t>
      </w:r>
      <w:r w:rsidRPr="008908C8">
        <w:rPr>
          <w:sz w:val="16"/>
          <w:szCs w:val="16"/>
          <w:shd w:val="clear" w:color="auto" w:fill="FFFFFF"/>
        </w:rPr>
        <w:t>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то есть являющаяся их общей границей;</w:t>
      </w:r>
      <w:r w:rsidRPr="008908C8">
        <w:rPr>
          <w:sz w:val="16"/>
          <w:szCs w:val="16"/>
        </w:rPr>
        <w:br/>
      </w:r>
      <w:r w:rsidRPr="008908C8">
        <w:rPr>
          <w:b/>
          <w:bCs/>
          <w:sz w:val="16"/>
          <w:szCs w:val="16"/>
          <w:shd w:val="clear" w:color="auto" w:fill="FFFFFF"/>
        </w:rPr>
        <w:t xml:space="preserve">          внешняя часть границ прилегающей территории</w:t>
      </w:r>
      <w:r w:rsidRPr="008908C8">
        <w:rPr>
          <w:sz w:val="16"/>
          <w:szCs w:val="16"/>
          <w:shd w:val="clear" w:color="auto" w:fill="FFFFFF"/>
        </w:rPr>
        <w:t> –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то есть не являющаяся их общей границей;</w:t>
      </w:r>
    </w:p>
    <w:p w:rsidR="008908C8" w:rsidRPr="008908C8" w:rsidRDefault="008908C8" w:rsidP="008908C8">
      <w:pPr>
        <w:suppressAutoHyphens/>
        <w:spacing w:after="0" w:line="240" w:lineRule="auto"/>
        <w:ind w:firstLine="709"/>
        <w:jc w:val="both"/>
        <w:rPr>
          <w:sz w:val="16"/>
          <w:szCs w:val="16"/>
          <w:lang w:eastAsia="ar-SA"/>
        </w:rPr>
      </w:pPr>
      <w:r w:rsidRPr="008908C8">
        <w:rPr>
          <w:b/>
          <w:sz w:val="16"/>
          <w:szCs w:val="16"/>
          <w:lang w:eastAsia="ar-SA"/>
        </w:rPr>
        <w:t>работы аварийные</w:t>
      </w:r>
      <w:r w:rsidRPr="008908C8">
        <w:rPr>
          <w:sz w:val="16"/>
          <w:szCs w:val="16"/>
          <w:lang w:eastAsia="ar-SA"/>
        </w:rPr>
        <w:t xml:space="preserve"> – работы, производимые на коммуникациях для устранения последствия аварии и восстановления работоспособности;</w:t>
      </w:r>
    </w:p>
    <w:p w:rsidR="008908C8" w:rsidRPr="008908C8" w:rsidRDefault="008908C8" w:rsidP="008908C8">
      <w:pPr>
        <w:suppressAutoHyphens/>
        <w:spacing w:after="0" w:line="240" w:lineRule="auto"/>
        <w:ind w:firstLine="709"/>
        <w:jc w:val="both"/>
        <w:rPr>
          <w:sz w:val="16"/>
          <w:szCs w:val="16"/>
          <w:lang w:eastAsia="ar-SA"/>
        </w:rPr>
      </w:pPr>
      <w:r w:rsidRPr="008908C8">
        <w:rPr>
          <w:b/>
          <w:sz w:val="16"/>
          <w:szCs w:val="16"/>
          <w:lang w:eastAsia="ar-SA"/>
        </w:rPr>
        <w:t xml:space="preserve">разрешение на осуществление земляных работ </w:t>
      </w:r>
      <w:r w:rsidRPr="008908C8">
        <w:rPr>
          <w:sz w:val="16"/>
          <w:szCs w:val="16"/>
          <w:lang w:eastAsia="ar-SA"/>
        </w:rPr>
        <w:t xml:space="preserve">– документ, подтверждающий соответствие проектной документации требованиям действующих </w:t>
      </w:r>
      <w:proofErr w:type="spellStart"/>
      <w:r w:rsidRPr="008908C8">
        <w:rPr>
          <w:sz w:val="16"/>
          <w:szCs w:val="16"/>
          <w:lang w:eastAsia="ar-SA"/>
        </w:rPr>
        <w:t>ГОСТов</w:t>
      </w:r>
      <w:proofErr w:type="spellEnd"/>
      <w:r w:rsidRPr="008908C8">
        <w:rPr>
          <w:sz w:val="16"/>
          <w:szCs w:val="16"/>
          <w:lang w:eastAsia="ar-SA"/>
        </w:rPr>
        <w:t>, правил и строительных норм и дающий заявителю право осуществлять работы, связанные с нарушением благоустройства территории;</w:t>
      </w:r>
    </w:p>
    <w:p w:rsidR="008908C8" w:rsidRPr="008908C8" w:rsidRDefault="008908C8" w:rsidP="008908C8">
      <w:pPr>
        <w:suppressAutoHyphens/>
        <w:spacing w:after="0" w:line="240" w:lineRule="auto"/>
        <w:ind w:firstLine="709"/>
        <w:jc w:val="both"/>
        <w:rPr>
          <w:sz w:val="16"/>
          <w:szCs w:val="16"/>
        </w:rPr>
      </w:pPr>
      <w:r w:rsidRPr="008908C8">
        <w:rPr>
          <w:b/>
          <w:sz w:val="16"/>
          <w:szCs w:val="16"/>
        </w:rPr>
        <w:t xml:space="preserve">брошенный разукомплектованный автотранспорт </w:t>
      </w:r>
      <w:r w:rsidRPr="008908C8">
        <w:rPr>
          <w:sz w:val="16"/>
          <w:szCs w:val="16"/>
          <w:lang w:eastAsia="ar-SA"/>
        </w:rPr>
        <w:t>–</w:t>
      </w:r>
      <w:r w:rsidRPr="008908C8">
        <w:rPr>
          <w:sz w:val="16"/>
          <w:szCs w:val="16"/>
        </w:rPr>
        <w:t xml:space="preserve"> транспортное средство, от которого собственник в установленном порядке отказался, не имеющее собственника, собственник которого неизвестен. Заключения о принадлежности транспортного средства (наличии или отсутствии собственника) представляют органы ГИБДД;</w:t>
      </w:r>
    </w:p>
    <w:p w:rsidR="008908C8" w:rsidRPr="008908C8" w:rsidRDefault="008908C8" w:rsidP="008908C8">
      <w:pPr>
        <w:widowControl w:val="0"/>
        <w:autoSpaceDE w:val="0"/>
        <w:autoSpaceDN w:val="0"/>
        <w:adjustRightInd w:val="0"/>
        <w:spacing w:after="0" w:line="240" w:lineRule="auto"/>
        <w:ind w:firstLine="283"/>
        <w:jc w:val="both"/>
        <w:rPr>
          <w:sz w:val="16"/>
          <w:szCs w:val="16"/>
        </w:rPr>
      </w:pPr>
      <w:r w:rsidRPr="008908C8">
        <w:rPr>
          <w:b/>
          <w:bCs/>
          <w:sz w:val="16"/>
          <w:szCs w:val="16"/>
        </w:rPr>
        <w:t xml:space="preserve">     защитное ограждение </w:t>
      </w:r>
      <w:r w:rsidRPr="008908C8">
        <w:rPr>
          <w:sz w:val="16"/>
          <w:szCs w:val="16"/>
        </w:rPr>
        <w:t>–  инженерное средство физической защиты, предназначенное для исключения случайного прохода людей, животных, въезда транспорта, препятствующее проникновению нарушителя на территорию охраняемого объекта;</w:t>
      </w:r>
    </w:p>
    <w:p w:rsidR="008908C8" w:rsidRPr="008908C8" w:rsidRDefault="008908C8" w:rsidP="008908C8">
      <w:pPr>
        <w:suppressAutoHyphens/>
        <w:spacing w:after="0" w:line="240" w:lineRule="auto"/>
        <w:ind w:firstLine="709"/>
        <w:jc w:val="both"/>
        <w:rPr>
          <w:sz w:val="16"/>
          <w:szCs w:val="16"/>
        </w:rPr>
      </w:pPr>
    </w:p>
    <w:p w:rsidR="008908C8" w:rsidRPr="008908C8" w:rsidRDefault="008908C8" w:rsidP="008908C8">
      <w:pPr>
        <w:widowControl w:val="0"/>
        <w:autoSpaceDE w:val="0"/>
        <w:autoSpaceDN w:val="0"/>
        <w:adjustRightInd w:val="0"/>
        <w:spacing w:after="0" w:line="240" w:lineRule="auto"/>
        <w:ind w:firstLine="539"/>
        <w:jc w:val="both"/>
        <w:rPr>
          <w:sz w:val="16"/>
          <w:szCs w:val="16"/>
        </w:rPr>
      </w:pPr>
      <w:r w:rsidRPr="008908C8">
        <w:rPr>
          <w:b/>
          <w:bCs/>
          <w:sz w:val="16"/>
          <w:szCs w:val="16"/>
        </w:rPr>
        <w:t xml:space="preserve">  зеленые насаждения </w:t>
      </w:r>
      <w:r w:rsidRPr="008908C8">
        <w:rPr>
          <w:sz w:val="16"/>
          <w:szCs w:val="16"/>
        </w:rPr>
        <w:t>– совокупность древесных, кустарниковых и травянистых растений на определенной территории;</w:t>
      </w:r>
    </w:p>
    <w:p w:rsidR="008908C8" w:rsidRPr="008908C8" w:rsidRDefault="008908C8" w:rsidP="008908C8">
      <w:pPr>
        <w:suppressAutoHyphens/>
        <w:spacing w:after="0" w:line="240" w:lineRule="auto"/>
        <w:ind w:firstLine="709"/>
        <w:jc w:val="both"/>
        <w:rPr>
          <w:sz w:val="16"/>
          <w:szCs w:val="16"/>
        </w:rPr>
      </w:pPr>
      <w:proofErr w:type="spellStart"/>
      <w:r w:rsidRPr="008908C8">
        <w:rPr>
          <w:b/>
          <w:bCs/>
          <w:sz w:val="16"/>
          <w:szCs w:val="16"/>
          <w:lang w:eastAsia="ar-SA"/>
        </w:rPr>
        <w:t>инфильтрующие</w:t>
      </w:r>
      <w:proofErr w:type="spellEnd"/>
      <w:r w:rsidRPr="008908C8">
        <w:rPr>
          <w:b/>
          <w:bCs/>
          <w:sz w:val="16"/>
          <w:szCs w:val="16"/>
          <w:lang w:eastAsia="ar-SA"/>
        </w:rPr>
        <w:t xml:space="preserve"> резервуары </w:t>
      </w:r>
      <w:r w:rsidRPr="008908C8">
        <w:rPr>
          <w:sz w:val="16"/>
          <w:szCs w:val="16"/>
          <w:lang w:eastAsia="ar-SA"/>
        </w:rPr>
        <w:t xml:space="preserve">– система водоотведения, состоящая из </w:t>
      </w:r>
      <w:proofErr w:type="spellStart"/>
      <w:r w:rsidRPr="008908C8">
        <w:rPr>
          <w:sz w:val="16"/>
          <w:szCs w:val="16"/>
          <w:lang w:eastAsia="ar-SA"/>
        </w:rPr>
        <w:t>дождеприемного</w:t>
      </w:r>
      <w:proofErr w:type="spellEnd"/>
      <w:r w:rsidRPr="008908C8">
        <w:rPr>
          <w:sz w:val="16"/>
          <w:szCs w:val="16"/>
          <w:lang w:eastAsia="ar-SA"/>
        </w:rPr>
        <w:t xml:space="preserve"> колодца, из которого через перелив и песчано-корневой фильтр вода направляется в камеру подземного резервуара с последующей фильтрацией в почву;</w:t>
      </w:r>
    </w:p>
    <w:p w:rsidR="008908C8" w:rsidRPr="008908C8" w:rsidRDefault="008908C8" w:rsidP="008908C8">
      <w:pPr>
        <w:widowControl w:val="0"/>
        <w:autoSpaceDE w:val="0"/>
        <w:autoSpaceDN w:val="0"/>
        <w:adjustRightInd w:val="0"/>
        <w:spacing w:after="0" w:line="240" w:lineRule="auto"/>
        <w:ind w:firstLine="539"/>
        <w:jc w:val="both"/>
        <w:rPr>
          <w:sz w:val="16"/>
          <w:szCs w:val="16"/>
        </w:rPr>
      </w:pPr>
      <w:r w:rsidRPr="008908C8">
        <w:rPr>
          <w:b/>
          <w:bCs/>
          <w:sz w:val="16"/>
          <w:szCs w:val="16"/>
        </w:rPr>
        <w:t xml:space="preserve">  клумба </w:t>
      </w:r>
      <w:r w:rsidRPr="008908C8">
        <w:rPr>
          <w:sz w:val="16"/>
          <w:szCs w:val="16"/>
        </w:rPr>
        <w:t>–  цветник правильной геометрической формы плоского или повышающегося к центру профиля, один из основных элементов цветочного оформления архитектурно-ландшафтных объектов;</w:t>
      </w:r>
    </w:p>
    <w:p w:rsidR="008908C8" w:rsidRPr="008908C8" w:rsidRDefault="008908C8" w:rsidP="008908C8">
      <w:pPr>
        <w:suppressAutoHyphens/>
        <w:spacing w:after="0" w:line="240" w:lineRule="auto"/>
        <w:ind w:firstLine="709"/>
        <w:jc w:val="both"/>
        <w:rPr>
          <w:sz w:val="16"/>
          <w:szCs w:val="16"/>
        </w:rPr>
      </w:pPr>
      <w:proofErr w:type="gramStart"/>
      <w:r w:rsidRPr="008908C8">
        <w:rPr>
          <w:b/>
          <w:bCs/>
          <w:sz w:val="16"/>
          <w:szCs w:val="16"/>
          <w:lang w:eastAsia="ar-SA"/>
        </w:rPr>
        <w:t xml:space="preserve">малые архитектурные формы </w:t>
      </w:r>
      <w:r w:rsidRPr="008908C8">
        <w:rPr>
          <w:sz w:val="16"/>
          <w:szCs w:val="16"/>
          <w:lang w:eastAsia="ar-SA"/>
        </w:rPr>
        <w:t xml:space="preserve">– искусственные элементы садово-парковой композиции: беседки, ротонды, </w:t>
      </w:r>
      <w:proofErr w:type="spellStart"/>
      <w:r w:rsidRPr="008908C8">
        <w:rPr>
          <w:sz w:val="16"/>
          <w:szCs w:val="16"/>
          <w:lang w:eastAsia="ar-SA"/>
        </w:rPr>
        <w:t>перголы</w:t>
      </w:r>
      <w:proofErr w:type="spellEnd"/>
      <w:r w:rsidRPr="008908C8">
        <w:rPr>
          <w:sz w:val="16"/>
          <w:szCs w:val="16"/>
          <w:lang w:eastAsia="ar-SA"/>
        </w:rPr>
        <w:t>, трельяжи, скамейки, арки, скульптуры из растений, киоски, павильоны, оборудование детских площадок, навесы и другие;</w:t>
      </w:r>
      <w:proofErr w:type="gramEnd"/>
    </w:p>
    <w:p w:rsidR="008908C8" w:rsidRPr="008908C8" w:rsidRDefault="008908C8" w:rsidP="008908C8">
      <w:pPr>
        <w:widowControl w:val="0"/>
        <w:autoSpaceDE w:val="0"/>
        <w:autoSpaceDN w:val="0"/>
        <w:adjustRightInd w:val="0"/>
        <w:spacing w:after="0" w:line="240" w:lineRule="auto"/>
        <w:ind w:firstLine="540"/>
        <w:jc w:val="both"/>
        <w:rPr>
          <w:sz w:val="16"/>
          <w:szCs w:val="16"/>
        </w:rPr>
      </w:pPr>
      <w:r w:rsidRPr="008908C8">
        <w:rPr>
          <w:b/>
          <w:bCs/>
          <w:sz w:val="16"/>
          <w:szCs w:val="16"/>
        </w:rPr>
        <w:t xml:space="preserve">  микроклиматический комфорт </w:t>
      </w:r>
      <w:r w:rsidRPr="008908C8">
        <w:rPr>
          <w:sz w:val="16"/>
          <w:szCs w:val="16"/>
        </w:rPr>
        <w:t>– условия, характеризующиеся такими параметрами климатических и биоклиматических показателей, которые при их совместном воздействии на человека обеспечивают его оптимальное психофизиологическое состояние, отсутствие напряжения систем терморегуляции, безопасные условия для жизнедеятельности, а также способствуют пребыванию на открытом пространстве;</w:t>
      </w:r>
    </w:p>
    <w:p w:rsidR="008908C8" w:rsidRPr="008908C8" w:rsidRDefault="008908C8" w:rsidP="008908C8">
      <w:pPr>
        <w:widowControl w:val="0"/>
        <w:autoSpaceDE w:val="0"/>
        <w:autoSpaceDN w:val="0"/>
        <w:adjustRightInd w:val="0"/>
        <w:spacing w:after="0" w:line="240" w:lineRule="auto"/>
        <w:ind w:firstLine="540"/>
        <w:jc w:val="both"/>
        <w:rPr>
          <w:sz w:val="16"/>
          <w:szCs w:val="16"/>
        </w:rPr>
      </w:pPr>
      <w:r w:rsidRPr="008908C8">
        <w:rPr>
          <w:b/>
          <w:bCs/>
          <w:sz w:val="16"/>
          <w:szCs w:val="16"/>
        </w:rPr>
        <w:t xml:space="preserve"> нагревательные элементы </w:t>
      </w:r>
      <w:r w:rsidRPr="008908C8">
        <w:rPr>
          <w:sz w:val="16"/>
          <w:szCs w:val="16"/>
        </w:rPr>
        <w:t xml:space="preserve">– элементы, применяемые для обогрева уличной мебели, остановок общественного транспорта и </w:t>
      </w:r>
      <w:proofErr w:type="spellStart"/>
      <w:r w:rsidRPr="008908C8">
        <w:rPr>
          <w:sz w:val="16"/>
          <w:szCs w:val="16"/>
        </w:rPr>
        <w:t>т</w:t>
      </w:r>
      <w:proofErr w:type="gramStart"/>
      <w:r w:rsidRPr="008908C8">
        <w:rPr>
          <w:sz w:val="16"/>
          <w:szCs w:val="16"/>
        </w:rPr>
        <w:t>.д</w:t>
      </w:r>
      <w:proofErr w:type="spellEnd"/>
      <w:proofErr w:type="gramEnd"/>
      <w:r w:rsidRPr="008908C8">
        <w:rPr>
          <w:sz w:val="16"/>
          <w:szCs w:val="16"/>
        </w:rPr>
        <w:t>;</w:t>
      </w:r>
    </w:p>
    <w:p w:rsidR="008908C8" w:rsidRPr="008908C8" w:rsidRDefault="008908C8" w:rsidP="008908C8">
      <w:pPr>
        <w:suppressAutoHyphens/>
        <w:spacing w:after="0" w:line="240" w:lineRule="auto"/>
        <w:jc w:val="both"/>
        <w:rPr>
          <w:sz w:val="16"/>
          <w:szCs w:val="16"/>
        </w:rPr>
      </w:pPr>
      <w:r w:rsidRPr="008908C8">
        <w:rPr>
          <w:b/>
          <w:bCs/>
          <w:sz w:val="16"/>
          <w:szCs w:val="16"/>
          <w:lang w:eastAsia="ar-SA"/>
        </w:rPr>
        <w:t xml:space="preserve">        объекты благоустройства территории </w:t>
      </w:r>
      <w:r w:rsidRPr="008908C8">
        <w:rPr>
          <w:sz w:val="16"/>
          <w:szCs w:val="16"/>
          <w:lang w:eastAsia="ar-SA"/>
        </w:rPr>
        <w:t>– территории различного функционального назначения, на которых осуществляется деятельность по благоустройству;</w:t>
      </w:r>
    </w:p>
    <w:p w:rsidR="008908C8" w:rsidRPr="008908C8" w:rsidRDefault="008908C8" w:rsidP="008908C8">
      <w:pPr>
        <w:widowControl w:val="0"/>
        <w:autoSpaceDE w:val="0"/>
        <w:autoSpaceDN w:val="0"/>
        <w:adjustRightInd w:val="0"/>
        <w:spacing w:after="0" w:line="240" w:lineRule="auto"/>
        <w:ind w:firstLine="539"/>
        <w:jc w:val="both"/>
        <w:rPr>
          <w:sz w:val="16"/>
          <w:szCs w:val="16"/>
        </w:rPr>
      </w:pPr>
      <w:r w:rsidRPr="008908C8">
        <w:rPr>
          <w:b/>
          <w:bCs/>
          <w:sz w:val="16"/>
          <w:szCs w:val="16"/>
        </w:rPr>
        <w:t xml:space="preserve"> </w:t>
      </w:r>
      <w:proofErr w:type="spellStart"/>
      <w:r w:rsidRPr="008908C8">
        <w:rPr>
          <w:b/>
          <w:bCs/>
          <w:sz w:val="16"/>
          <w:szCs w:val="16"/>
        </w:rPr>
        <w:t>одерновка</w:t>
      </w:r>
      <w:proofErr w:type="spellEnd"/>
      <w:r w:rsidRPr="008908C8">
        <w:rPr>
          <w:sz w:val="16"/>
          <w:szCs w:val="16"/>
        </w:rPr>
        <w:t xml:space="preserve">–  </w:t>
      </w:r>
      <w:proofErr w:type="gramStart"/>
      <w:r w:rsidRPr="008908C8">
        <w:rPr>
          <w:sz w:val="16"/>
          <w:szCs w:val="16"/>
        </w:rPr>
        <w:t>со</w:t>
      </w:r>
      <w:proofErr w:type="gramEnd"/>
      <w:r w:rsidRPr="008908C8">
        <w:rPr>
          <w:sz w:val="16"/>
          <w:szCs w:val="16"/>
        </w:rPr>
        <w:t>здание травяного покрова с помощью естественной или рулонной дернины;</w:t>
      </w:r>
    </w:p>
    <w:p w:rsidR="008908C8" w:rsidRPr="008908C8" w:rsidRDefault="008908C8" w:rsidP="008908C8">
      <w:pPr>
        <w:widowControl w:val="0"/>
        <w:autoSpaceDE w:val="0"/>
        <w:autoSpaceDN w:val="0"/>
        <w:adjustRightInd w:val="0"/>
        <w:spacing w:after="0" w:line="240" w:lineRule="auto"/>
        <w:ind w:firstLine="539"/>
        <w:jc w:val="both"/>
        <w:rPr>
          <w:sz w:val="16"/>
          <w:szCs w:val="16"/>
        </w:rPr>
      </w:pPr>
      <w:r w:rsidRPr="008908C8">
        <w:rPr>
          <w:b/>
          <w:bCs/>
          <w:sz w:val="16"/>
          <w:szCs w:val="16"/>
        </w:rPr>
        <w:t xml:space="preserve"> почвопокровные растения </w:t>
      </w:r>
      <w:r w:rsidRPr="008908C8">
        <w:rPr>
          <w:sz w:val="16"/>
          <w:szCs w:val="16"/>
        </w:rPr>
        <w:t>– группа стелющихся низкорослых травянистых и кустарниковых растений, обладающих вегетативной подвижностью, способных к активному захвату новой площади и удержанию ее за собой;</w:t>
      </w:r>
    </w:p>
    <w:p w:rsidR="008908C8" w:rsidRPr="008908C8" w:rsidRDefault="008908C8" w:rsidP="008908C8">
      <w:pPr>
        <w:widowControl w:val="0"/>
        <w:autoSpaceDE w:val="0"/>
        <w:autoSpaceDN w:val="0"/>
        <w:adjustRightInd w:val="0"/>
        <w:spacing w:after="0" w:line="240" w:lineRule="auto"/>
        <w:ind w:firstLine="539"/>
        <w:jc w:val="both"/>
        <w:rPr>
          <w:sz w:val="16"/>
          <w:szCs w:val="16"/>
        </w:rPr>
      </w:pPr>
      <w:proofErr w:type="spellStart"/>
      <w:r w:rsidRPr="008908C8">
        <w:rPr>
          <w:b/>
          <w:bCs/>
          <w:sz w:val="16"/>
          <w:szCs w:val="16"/>
        </w:rPr>
        <w:t>прикоп</w:t>
      </w:r>
      <w:proofErr w:type="spellEnd"/>
      <w:r w:rsidRPr="008908C8">
        <w:rPr>
          <w:sz w:val="16"/>
          <w:szCs w:val="16"/>
        </w:rPr>
        <w:t xml:space="preserve">– </w:t>
      </w:r>
      <w:proofErr w:type="gramStart"/>
      <w:r w:rsidRPr="008908C8">
        <w:rPr>
          <w:sz w:val="16"/>
          <w:szCs w:val="16"/>
        </w:rPr>
        <w:t>ме</w:t>
      </w:r>
      <w:proofErr w:type="gramEnd"/>
      <w:r w:rsidRPr="008908C8">
        <w:rPr>
          <w:sz w:val="16"/>
          <w:szCs w:val="16"/>
        </w:rPr>
        <w:t>сто временного хранения в открытом грунте выкопанного посадочного материала до его посадки на постоянное место;</w:t>
      </w:r>
    </w:p>
    <w:p w:rsidR="008908C8" w:rsidRPr="008908C8" w:rsidRDefault="008908C8" w:rsidP="008908C8">
      <w:pPr>
        <w:widowControl w:val="0"/>
        <w:autoSpaceDE w:val="0"/>
        <w:autoSpaceDN w:val="0"/>
        <w:adjustRightInd w:val="0"/>
        <w:spacing w:after="0" w:line="240" w:lineRule="auto"/>
        <w:ind w:firstLine="539"/>
        <w:jc w:val="both"/>
        <w:rPr>
          <w:sz w:val="16"/>
          <w:szCs w:val="16"/>
        </w:rPr>
      </w:pPr>
      <w:r w:rsidRPr="008908C8">
        <w:rPr>
          <w:b/>
          <w:bCs/>
          <w:sz w:val="16"/>
          <w:szCs w:val="16"/>
        </w:rPr>
        <w:t xml:space="preserve">приствольная лунка </w:t>
      </w:r>
      <w:r w:rsidRPr="008908C8">
        <w:rPr>
          <w:sz w:val="16"/>
          <w:szCs w:val="16"/>
        </w:rPr>
        <w:t>– верхний горизонт посадочной ямы, обнесенный по периметру земляным валиком, устраиваемый для каждого растения или общий для группы растений;</w:t>
      </w:r>
    </w:p>
    <w:p w:rsidR="008908C8" w:rsidRPr="008908C8" w:rsidRDefault="008908C8" w:rsidP="008908C8">
      <w:pPr>
        <w:widowControl w:val="0"/>
        <w:autoSpaceDE w:val="0"/>
        <w:autoSpaceDN w:val="0"/>
        <w:adjustRightInd w:val="0"/>
        <w:spacing w:after="0" w:line="240" w:lineRule="auto"/>
        <w:ind w:firstLine="283"/>
        <w:jc w:val="both"/>
        <w:rPr>
          <w:sz w:val="16"/>
          <w:szCs w:val="16"/>
        </w:rPr>
      </w:pPr>
      <w:r w:rsidRPr="008908C8">
        <w:rPr>
          <w:b/>
          <w:bCs/>
          <w:sz w:val="16"/>
          <w:szCs w:val="16"/>
        </w:rPr>
        <w:t xml:space="preserve">   партерный газон </w:t>
      </w:r>
      <w:r w:rsidRPr="008908C8">
        <w:rPr>
          <w:sz w:val="16"/>
          <w:szCs w:val="16"/>
        </w:rPr>
        <w:t>– газон, создаваемый в наиболее парадных местах объекта озеленения однородный по окраске, густоте и высоте травостоя;</w:t>
      </w:r>
    </w:p>
    <w:p w:rsidR="008908C8" w:rsidRPr="008908C8" w:rsidRDefault="008908C8" w:rsidP="008908C8">
      <w:pPr>
        <w:widowControl w:val="0"/>
        <w:autoSpaceDE w:val="0"/>
        <w:autoSpaceDN w:val="0"/>
        <w:adjustRightInd w:val="0"/>
        <w:spacing w:after="0" w:line="240" w:lineRule="auto"/>
        <w:ind w:firstLine="540"/>
        <w:jc w:val="both"/>
        <w:rPr>
          <w:sz w:val="16"/>
          <w:szCs w:val="16"/>
        </w:rPr>
      </w:pPr>
      <w:r w:rsidRPr="008908C8">
        <w:rPr>
          <w:b/>
          <w:bCs/>
          <w:sz w:val="16"/>
          <w:szCs w:val="16"/>
        </w:rPr>
        <w:t xml:space="preserve">проницаемое покрытие </w:t>
      </w:r>
      <w:r w:rsidRPr="008908C8">
        <w:rPr>
          <w:sz w:val="16"/>
          <w:szCs w:val="16"/>
        </w:rPr>
        <w:t>– покрытие тротуаров, дорог, велосипедных дорожек и стоянок автомобилей, частично пропускающее воду и воздух, обеспечивающее более равномерное и эффективное поглощение осадков;</w:t>
      </w:r>
    </w:p>
    <w:p w:rsidR="008908C8" w:rsidRPr="008908C8" w:rsidRDefault="008908C8" w:rsidP="008908C8">
      <w:pPr>
        <w:widowControl w:val="0"/>
        <w:autoSpaceDE w:val="0"/>
        <w:autoSpaceDN w:val="0"/>
        <w:adjustRightInd w:val="0"/>
        <w:spacing w:after="0" w:line="240" w:lineRule="auto"/>
        <w:ind w:firstLine="539"/>
        <w:jc w:val="both"/>
        <w:rPr>
          <w:sz w:val="16"/>
          <w:szCs w:val="16"/>
        </w:rPr>
      </w:pPr>
      <w:r w:rsidRPr="008908C8">
        <w:rPr>
          <w:b/>
          <w:bCs/>
          <w:sz w:val="16"/>
          <w:szCs w:val="16"/>
        </w:rPr>
        <w:t xml:space="preserve">рабатка </w:t>
      </w:r>
      <w:r w:rsidRPr="008908C8">
        <w:rPr>
          <w:sz w:val="16"/>
          <w:szCs w:val="16"/>
        </w:rPr>
        <w:t xml:space="preserve">– цветник правильной продолговатой формы, устраиваемый обычно вдоль дорожек и стен, длина </w:t>
      </w:r>
      <w:proofErr w:type="gramStart"/>
      <w:r w:rsidRPr="008908C8">
        <w:rPr>
          <w:sz w:val="16"/>
          <w:szCs w:val="16"/>
        </w:rPr>
        <w:t>которого</w:t>
      </w:r>
      <w:proofErr w:type="gramEnd"/>
      <w:r w:rsidRPr="008908C8">
        <w:rPr>
          <w:sz w:val="16"/>
          <w:szCs w:val="16"/>
        </w:rPr>
        <w:t xml:space="preserve"> в три и более раз превышает ширину;</w:t>
      </w:r>
    </w:p>
    <w:p w:rsidR="008908C8" w:rsidRPr="008908C8" w:rsidRDefault="008908C8" w:rsidP="008908C8">
      <w:pPr>
        <w:suppressAutoHyphens/>
        <w:spacing w:after="0" w:line="240" w:lineRule="auto"/>
        <w:ind w:firstLine="709"/>
        <w:jc w:val="both"/>
        <w:rPr>
          <w:sz w:val="16"/>
          <w:szCs w:val="16"/>
          <w:lang w:eastAsia="ar-SA"/>
        </w:rPr>
      </w:pPr>
      <w:r w:rsidRPr="008908C8">
        <w:rPr>
          <w:b/>
          <w:sz w:val="16"/>
          <w:szCs w:val="16"/>
        </w:rPr>
        <w:t>свалка отходов</w:t>
      </w:r>
      <w:r w:rsidRPr="008908C8">
        <w:rPr>
          <w:sz w:val="16"/>
          <w:szCs w:val="16"/>
        </w:rPr>
        <w:t xml:space="preserve"> – самовольный (несанкционированный) сброс (размещение) или складирование твердых коммунальных отходов, крупногабаритного мусора (КГМ), отходов производства и потребления, строительства, другого мусора, образованного в процессе деятельности юридических или физических лиц;</w:t>
      </w:r>
    </w:p>
    <w:p w:rsidR="008908C8" w:rsidRPr="008908C8" w:rsidRDefault="008908C8" w:rsidP="008908C8">
      <w:pPr>
        <w:widowControl w:val="0"/>
        <w:autoSpaceDE w:val="0"/>
        <w:spacing w:after="0" w:line="240" w:lineRule="auto"/>
        <w:ind w:firstLine="709"/>
        <w:jc w:val="both"/>
        <w:rPr>
          <w:sz w:val="16"/>
          <w:szCs w:val="16"/>
        </w:rPr>
      </w:pPr>
      <w:r w:rsidRPr="008908C8">
        <w:rPr>
          <w:b/>
          <w:sz w:val="16"/>
          <w:szCs w:val="16"/>
        </w:rPr>
        <w:t>сеть водопроводная</w:t>
      </w:r>
      <w:r w:rsidRPr="008908C8">
        <w:rPr>
          <w:sz w:val="16"/>
          <w:szCs w:val="16"/>
        </w:rPr>
        <w:t xml:space="preserve"> – система трубопроводов и сооружений на них, предназначенных для водоснабжения;</w:t>
      </w:r>
    </w:p>
    <w:p w:rsidR="008908C8" w:rsidRPr="008908C8" w:rsidRDefault="008908C8" w:rsidP="008908C8">
      <w:pPr>
        <w:widowControl w:val="0"/>
        <w:autoSpaceDE w:val="0"/>
        <w:spacing w:after="0" w:line="240" w:lineRule="auto"/>
        <w:ind w:firstLine="709"/>
        <w:jc w:val="both"/>
        <w:rPr>
          <w:sz w:val="16"/>
          <w:szCs w:val="16"/>
        </w:rPr>
      </w:pPr>
      <w:r w:rsidRPr="008908C8">
        <w:rPr>
          <w:b/>
          <w:sz w:val="16"/>
          <w:szCs w:val="16"/>
        </w:rPr>
        <w:t>сеть канализационная</w:t>
      </w:r>
      <w:r w:rsidRPr="008908C8">
        <w:rPr>
          <w:sz w:val="16"/>
          <w:szCs w:val="16"/>
        </w:rPr>
        <w:t xml:space="preserve"> – совокупность трубопроводов, коллекторов, каналов и лотков для приема и отведения сточных вод к месту расположения очистных сооружений;</w:t>
      </w:r>
    </w:p>
    <w:p w:rsidR="008908C8" w:rsidRPr="008908C8" w:rsidRDefault="008908C8" w:rsidP="008908C8">
      <w:pPr>
        <w:widowControl w:val="0"/>
        <w:autoSpaceDE w:val="0"/>
        <w:spacing w:after="0" w:line="240" w:lineRule="auto"/>
        <w:ind w:firstLine="709"/>
        <w:jc w:val="both"/>
        <w:rPr>
          <w:sz w:val="16"/>
          <w:szCs w:val="16"/>
        </w:rPr>
      </w:pPr>
      <w:r w:rsidRPr="008908C8">
        <w:rPr>
          <w:b/>
          <w:sz w:val="16"/>
          <w:szCs w:val="16"/>
        </w:rPr>
        <w:t>сеть контактная</w:t>
      </w:r>
      <w:r w:rsidRPr="008908C8">
        <w:rPr>
          <w:sz w:val="16"/>
          <w:szCs w:val="16"/>
        </w:rPr>
        <w:t xml:space="preserve"> – совокупность линейных токоведущих, изолирующих, поддерживающих и опорных элементов, предназначенных для подведения электроэнергии к токоприемникам;</w:t>
      </w:r>
    </w:p>
    <w:p w:rsidR="008908C8" w:rsidRPr="008908C8" w:rsidRDefault="008908C8" w:rsidP="008908C8">
      <w:pPr>
        <w:suppressAutoHyphens/>
        <w:spacing w:after="0" w:line="240" w:lineRule="auto"/>
        <w:ind w:firstLine="709"/>
        <w:jc w:val="both"/>
        <w:rPr>
          <w:b/>
          <w:sz w:val="16"/>
          <w:szCs w:val="16"/>
          <w:lang w:eastAsia="ar-SA"/>
        </w:rPr>
      </w:pPr>
      <w:r w:rsidRPr="008908C8">
        <w:rPr>
          <w:b/>
          <w:bCs/>
          <w:sz w:val="16"/>
          <w:szCs w:val="16"/>
          <w:lang w:eastAsia="ar-SA"/>
        </w:rPr>
        <w:t xml:space="preserve">система адиабатического охлаждения </w:t>
      </w:r>
      <w:r w:rsidRPr="008908C8">
        <w:rPr>
          <w:sz w:val="16"/>
          <w:szCs w:val="16"/>
          <w:lang w:eastAsia="ar-SA"/>
        </w:rPr>
        <w:t>– система охлаждения воздуха, принцип работы которой состоит в распылении воды в виде мельчайших капель;</w:t>
      </w:r>
    </w:p>
    <w:p w:rsidR="008908C8" w:rsidRPr="008908C8" w:rsidRDefault="008908C8" w:rsidP="008908C8">
      <w:pPr>
        <w:widowControl w:val="0"/>
        <w:autoSpaceDE w:val="0"/>
        <w:autoSpaceDN w:val="0"/>
        <w:adjustRightInd w:val="0"/>
        <w:spacing w:after="0" w:line="240" w:lineRule="auto"/>
        <w:ind w:firstLine="539"/>
        <w:jc w:val="both"/>
        <w:rPr>
          <w:b/>
          <w:sz w:val="16"/>
          <w:szCs w:val="16"/>
          <w:lang w:eastAsia="ar-SA"/>
        </w:rPr>
      </w:pPr>
      <w:r w:rsidRPr="008908C8">
        <w:rPr>
          <w:b/>
          <w:bCs/>
          <w:sz w:val="16"/>
          <w:szCs w:val="16"/>
        </w:rPr>
        <w:t xml:space="preserve">  солитер </w:t>
      </w:r>
      <w:r w:rsidRPr="008908C8">
        <w:rPr>
          <w:sz w:val="16"/>
          <w:szCs w:val="16"/>
        </w:rPr>
        <w:t>– отдельный декоративный экземпляр дерева или кустарника на открытом пространстве или на фоне массива, как акцент ландшафтной композиции;</w:t>
      </w:r>
    </w:p>
    <w:p w:rsidR="008908C8" w:rsidRPr="008908C8" w:rsidRDefault="008908C8" w:rsidP="008908C8">
      <w:pPr>
        <w:suppressAutoHyphens/>
        <w:spacing w:after="0" w:line="240" w:lineRule="auto"/>
        <w:ind w:firstLine="709"/>
        <w:jc w:val="both"/>
        <w:rPr>
          <w:sz w:val="16"/>
          <w:szCs w:val="16"/>
          <w:lang w:eastAsia="ar-SA"/>
        </w:rPr>
      </w:pPr>
      <w:r w:rsidRPr="008908C8">
        <w:rPr>
          <w:b/>
          <w:sz w:val="16"/>
          <w:szCs w:val="16"/>
          <w:lang w:eastAsia="ar-SA"/>
        </w:rPr>
        <w:t>содержание объекта</w:t>
      </w:r>
      <w:r w:rsidRPr="008908C8">
        <w:rPr>
          <w:sz w:val="16"/>
          <w:szCs w:val="16"/>
          <w:lang w:eastAsia="ar-SA"/>
        </w:rPr>
        <w:t xml:space="preserve"> – комплекс работ по поддержанию объекта в состоянии, отвечающем требованиям нормативно-технической документации, санитарных правил и норм;</w:t>
      </w:r>
    </w:p>
    <w:p w:rsidR="008908C8" w:rsidRPr="008908C8" w:rsidRDefault="008908C8" w:rsidP="008908C8">
      <w:pPr>
        <w:widowControl w:val="0"/>
        <w:autoSpaceDE w:val="0"/>
        <w:autoSpaceDN w:val="0"/>
        <w:adjustRightInd w:val="0"/>
        <w:spacing w:after="0" w:line="240" w:lineRule="auto"/>
        <w:ind w:firstLine="283"/>
        <w:jc w:val="both"/>
        <w:rPr>
          <w:sz w:val="16"/>
          <w:szCs w:val="16"/>
          <w:lang w:eastAsia="ar-SA"/>
        </w:rPr>
      </w:pPr>
      <w:r w:rsidRPr="008908C8">
        <w:rPr>
          <w:b/>
          <w:bCs/>
          <w:sz w:val="16"/>
          <w:szCs w:val="16"/>
        </w:rPr>
        <w:t xml:space="preserve">     спортивный газон </w:t>
      </w:r>
      <w:r w:rsidRPr="008908C8">
        <w:rPr>
          <w:sz w:val="16"/>
          <w:szCs w:val="16"/>
        </w:rPr>
        <w:t xml:space="preserve">– газон на спортивных площадках, создаваемый посевом семян газонных трав, устойчивых к </w:t>
      </w:r>
      <w:proofErr w:type="spellStart"/>
      <w:r w:rsidRPr="008908C8">
        <w:rPr>
          <w:sz w:val="16"/>
          <w:szCs w:val="16"/>
        </w:rPr>
        <w:t>вытаптыванию</w:t>
      </w:r>
      <w:proofErr w:type="spellEnd"/>
      <w:r w:rsidRPr="008908C8">
        <w:rPr>
          <w:sz w:val="16"/>
          <w:szCs w:val="16"/>
        </w:rPr>
        <w:t>;</w:t>
      </w:r>
    </w:p>
    <w:p w:rsidR="008908C8" w:rsidRPr="008908C8" w:rsidRDefault="008908C8" w:rsidP="008908C8">
      <w:pPr>
        <w:spacing w:after="0" w:line="240" w:lineRule="auto"/>
        <w:jc w:val="both"/>
        <w:rPr>
          <w:sz w:val="16"/>
          <w:szCs w:val="16"/>
        </w:rPr>
      </w:pPr>
      <w:r w:rsidRPr="008908C8">
        <w:rPr>
          <w:b/>
          <w:sz w:val="16"/>
          <w:szCs w:val="16"/>
        </w:rPr>
        <w:t xml:space="preserve">        твердые коммунальные отходы (ТКО)</w:t>
      </w:r>
      <w:r w:rsidRPr="008908C8">
        <w:rPr>
          <w:sz w:val="16"/>
          <w:szCs w:val="16"/>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w:t>
      </w:r>
      <w:proofErr w:type="gramStart"/>
      <w:r w:rsidRPr="008908C8">
        <w:rPr>
          <w:sz w:val="16"/>
          <w:szCs w:val="16"/>
        </w:rPr>
        <w:t>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roofErr w:type="gramEnd"/>
    </w:p>
    <w:p w:rsidR="008908C8" w:rsidRPr="008908C8" w:rsidRDefault="008908C8" w:rsidP="008908C8">
      <w:pPr>
        <w:spacing w:after="0" w:line="240" w:lineRule="auto"/>
        <w:jc w:val="both"/>
        <w:rPr>
          <w:sz w:val="16"/>
          <w:szCs w:val="16"/>
        </w:rPr>
      </w:pPr>
      <w:r w:rsidRPr="008908C8">
        <w:rPr>
          <w:b/>
          <w:sz w:val="16"/>
          <w:szCs w:val="16"/>
        </w:rPr>
        <w:t xml:space="preserve">         </w:t>
      </w:r>
      <w:proofErr w:type="gramStart"/>
      <w:r w:rsidRPr="008908C8">
        <w:rPr>
          <w:b/>
          <w:sz w:val="16"/>
          <w:szCs w:val="16"/>
        </w:rPr>
        <w:t>территория общего пользования</w:t>
      </w:r>
      <w:r w:rsidRPr="008908C8">
        <w:rPr>
          <w:sz w:val="16"/>
          <w:szCs w:val="16"/>
        </w:rPr>
        <w:t xml:space="preserve"> – территория, которой беспрепятственно пользуется неограниченный круг лиц (в том числе площади, улицы, проезды, набережные, парки, скверы, бульвары, сады и другие);</w:t>
      </w:r>
      <w:proofErr w:type="gramEnd"/>
    </w:p>
    <w:p w:rsidR="008908C8" w:rsidRPr="008908C8" w:rsidRDefault="008908C8" w:rsidP="008908C8">
      <w:pPr>
        <w:spacing w:after="0" w:line="240" w:lineRule="auto"/>
        <w:ind w:firstLine="708"/>
        <w:jc w:val="both"/>
        <w:rPr>
          <w:sz w:val="16"/>
          <w:szCs w:val="16"/>
        </w:rPr>
      </w:pPr>
      <w:r w:rsidRPr="008908C8">
        <w:rPr>
          <w:b/>
          <w:sz w:val="16"/>
          <w:szCs w:val="16"/>
        </w:rPr>
        <w:t xml:space="preserve">тротуар </w:t>
      </w:r>
      <w:r w:rsidRPr="008908C8">
        <w:rPr>
          <w:sz w:val="16"/>
          <w:szCs w:val="16"/>
        </w:rPr>
        <w:t>– элемент дороги, предназначенный для движения пешеходов и примыкающий к проезжей части или отделенный от нее газоном;</w:t>
      </w:r>
    </w:p>
    <w:p w:rsidR="008908C8" w:rsidRPr="008908C8" w:rsidRDefault="008908C8" w:rsidP="008908C8">
      <w:pPr>
        <w:widowControl w:val="0"/>
        <w:autoSpaceDE w:val="0"/>
        <w:autoSpaceDN w:val="0"/>
        <w:adjustRightInd w:val="0"/>
        <w:spacing w:after="0" w:line="240" w:lineRule="auto"/>
        <w:ind w:firstLine="539"/>
        <w:jc w:val="both"/>
        <w:rPr>
          <w:sz w:val="16"/>
          <w:szCs w:val="16"/>
        </w:rPr>
      </w:pPr>
      <w:r w:rsidRPr="008908C8">
        <w:rPr>
          <w:b/>
          <w:bCs/>
          <w:sz w:val="16"/>
          <w:szCs w:val="16"/>
        </w:rPr>
        <w:t xml:space="preserve">  тактильные средства информации </w:t>
      </w:r>
      <w:r w:rsidRPr="008908C8">
        <w:rPr>
          <w:sz w:val="16"/>
          <w:szCs w:val="16"/>
        </w:rPr>
        <w:t>–  носители информации передаваемой инвалидам по зрению и воспринимаемой путем прикосновения;</w:t>
      </w:r>
    </w:p>
    <w:p w:rsidR="008908C8" w:rsidRPr="008908C8" w:rsidRDefault="008908C8" w:rsidP="008908C8">
      <w:pPr>
        <w:widowControl w:val="0"/>
        <w:autoSpaceDE w:val="0"/>
        <w:autoSpaceDN w:val="0"/>
        <w:adjustRightInd w:val="0"/>
        <w:spacing w:after="0" w:line="240" w:lineRule="auto"/>
        <w:ind w:firstLine="539"/>
        <w:jc w:val="both"/>
        <w:rPr>
          <w:sz w:val="16"/>
          <w:szCs w:val="16"/>
        </w:rPr>
      </w:pPr>
      <w:r w:rsidRPr="008908C8">
        <w:rPr>
          <w:b/>
          <w:bCs/>
          <w:sz w:val="16"/>
          <w:szCs w:val="16"/>
        </w:rPr>
        <w:t xml:space="preserve">  цветник </w:t>
      </w:r>
      <w:r w:rsidRPr="008908C8">
        <w:rPr>
          <w:sz w:val="16"/>
          <w:szCs w:val="16"/>
        </w:rPr>
        <w:t>– участок геометрической или свободной формы с высаженными одн</w:t>
      </w:r>
      <w:proofErr w:type="gramStart"/>
      <w:r w:rsidRPr="008908C8">
        <w:rPr>
          <w:sz w:val="16"/>
          <w:szCs w:val="16"/>
        </w:rPr>
        <w:t>о-</w:t>
      </w:r>
      <w:proofErr w:type="gramEnd"/>
      <w:r w:rsidRPr="008908C8">
        <w:rPr>
          <w:sz w:val="16"/>
          <w:szCs w:val="16"/>
        </w:rPr>
        <w:t xml:space="preserve">, </w:t>
      </w:r>
      <w:proofErr w:type="spellStart"/>
      <w:r w:rsidRPr="008908C8">
        <w:rPr>
          <w:sz w:val="16"/>
          <w:szCs w:val="16"/>
        </w:rPr>
        <w:t>дву</w:t>
      </w:r>
      <w:proofErr w:type="spellEnd"/>
      <w:r w:rsidRPr="008908C8">
        <w:rPr>
          <w:sz w:val="16"/>
          <w:szCs w:val="16"/>
        </w:rPr>
        <w:t>- или многолетними цветочными растениями;</w:t>
      </w:r>
    </w:p>
    <w:p w:rsidR="008908C8" w:rsidRPr="008908C8" w:rsidRDefault="008908C8" w:rsidP="008908C8">
      <w:pPr>
        <w:spacing w:after="0" w:line="240" w:lineRule="auto"/>
        <w:ind w:firstLine="708"/>
        <w:jc w:val="both"/>
        <w:rPr>
          <w:sz w:val="16"/>
          <w:szCs w:val="16"/>
        </w:rPr>
      </w:pPr>
      <w:r w:rsidRPr="008908C8">
        <w:rPr>
          <w:b/>
          <w:bCs/>
          <w:sz w:val="16"/>
          <w:szCs w:val="16"/>
        </w:rPr>
        <w:t xml:space="preserve">шпалера </w:t>
      </w:r>
      <w:r w:rsidRPr="008908C8">
        <w:rPr>
          <w:sz w:val="16"/>
          <w:szCs w:val="16"/>
        </w:rPr>
        <w:t>– неширокая полоса из низкорослых кустарников, многолетников или однолетников, окаймляющая газоны, площадки, дорожки, цветники;</w:t>
      </w:r>
    </w:p>
    <w:p w:rsidR="008908C8" w:rsidRPr="008908C8" w:rsidRDefault="008908C8" w:rsidP="008908C8">
      <w:pPr>
        <w:widowControl w:val="0"/>
        <w:autoSpaceDE w:val="0"/>
        <w:autoSpaceDN w:val="0"/>
        <w:adjustRightInd w:val="0"/>
        <w:spacing w:after="0" w:line="240" w:lineRule="auto"/>
        <w:ind w:firstLine="540"/>
        <w:jc w:val="both"/>
        <w:rPr>
          <w:sz w:val="16"/>
          <w:szCs w:val="16"/>
        </w:rPr>
      </w:pPr>
      <w:r w:rsidRPr="008908C8">
        <w:rPr>
          <w:b/>
          <w:bCs/>
          <w:sz w:val="16"/>
          <w:szCs w:val="16"/>
        </w:rPr>
        <w:t xml:space="preserve">  элементы благоустройства для повышения микроклиматического комфорта территории -</w:t>
      </w:r>
      <w:r w:rsidRPr="008908C8">
        <w:rPr>
          <w:sz w:val="16"/>
          <w:szCs w:val="16"/>
        </w:rPr>
        <w:t xml:space="preserve"> элементы благоустройства, способствующие повышению микроклиматического комфорта (в том числе элементы температурного комфорта, ветрозащитные элементы, </w:t>
      </w:r>
      <w:r w:rsidRPr="008908C8">
        <w:rPr>
          <w:sz w:val="16"/>
          <w:szCs w:val="16"/>
        </w:rPr>
        <w:lastRenderedPageBreak/>
        <w:t>элементы для защиты от солнца, дождя, снега, элементы, регулирующие влажность и т.д.);</w:t>
      </w:r>
    </w:p>
    <w:p w:rsidR="008908C8" w:rsidRPr="008908C8" w:rsidRDefault="008908C8" w:rsidP="008908C8">
      <w:pPr>
        <w:widowControl w:val="0"/>
        <w:autoSpaceDE w:val="0"/>
        <w:autoSpaceDN w:val="0"/>
        <w:adjustRightInd w:val="0"/>
        <w:spacing w:after="0" w:line="240" w:lineRule="auto"/>
        <w:ind w:firstLine="540"/>
        <w:jc w:val="both"/>
        <w:rPr>
          <w:sz w:val="16"/>
          <w:szCs w:val="16"/>
        </w:rPr>
      </w:pPr>
      <w:r w:rsidRPr="008908C8">
        <w:rPr>
          <w:b/>
          <w:bCs/>
          <w:sz w:val="16"/>
          <w:szCs w:val="16"/>
        </w:rPr>
        <w:t>элементы благоустройства территории -</w:t>
      </w:r>
      <w:r w:rsidRPr="008908C8">
        <w:rPr>
          <w:sz w:val="16"/>
          <w:szCs w:val="16"/>
        </w:rPr>
        <w:t xml:space="preserve">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применяемые как составные части благоустройства.</w:t>
      </w:r>
    </w:p>
    <w:p w:rsidR="008908C8" w:rsidRPr="008908C8" w:rsidRDefault="008908C8" w:rsidP="008908C8">
      <w:pPr>
        <w:widowControl w:val="0"/>
        <w:autoSpaceDE w:val="0"/>
        <w:autoSpaceDN w:val="0"/>
        <w:adjustRightInd w:val="0"/>
        <w:spacing w:after="0" w:line="240" w:lineRule="auto"/>
        <w:ind w:firstLine="540"/>
        <w:jc w:val="both"/>
        <w:rPr>
          <w:b/>
          <w:sz w:val="16"/>
          <w:szCs w:val="16"/>
        </w:rPr>
      </w:pPr>
    </w:p>
    <w:p w:rsidR="008908C8" w:rsidRPr="008908C8" w:rsidRDefault="008908C8" w:rsidP="008908C8">
      <w:pPr>
        <w:pStyle w:val="210"/>
        <w:spacing w:after="0" w:line="240" w:lineRule="auto"/>
        <w:ind w:left="0" w:firstLine="708"/>
        <w:jc w:val="both"/>
        <w:rPr>
          <w:b/>
          <w:sz w:val="16"/>
          <w:szCs w:val="16"/>
        </w:rPr>
      </w:pPr>
      <w:r w:rsidRPr="008908C8">
        <w:rPr>
          <w:b/>
          <w:sz w:val="16"/>
          <w:szCs w:val="16"/>
        </w:rPr>
        <w:t>1.4.</w:t>
      </w:r>
      <w:r w:rsidRPr="008908C8">
        <w:rPr>
          <w:sz w:val="16"/>
          <w:szCs w:val="16"/>
        </w:rPr>
        <w:t xml:space="preserve"> </w:t>
      </w:r>
      <w:r w:rsidRPr="008908C8">
        <w:rPr>
          <w:b/>
          <w:sz w:val="16"/>
          <w:szCs w:val="16"/>
        </w:rPr>
        <w:t>Настоящими Правилами определяются требования:</w:t>
      </w:r>
    </w:p>
    <w:p w:rsidR="008908C8" w:rsidRPr="008908C8" w:rsidRDefault="008908C8" w:rsidP="008908C8">
      <w:pPr>
        <w:pStyle w:val="210"/>
        <w:spacing w:after="0" w:line="240" w:lineRule="auto"/>
        <w:ind w:left="0" w:firstLine="708"/>
        <w:jc w:val="both"/>
        <w:rPr>
          <w:sz w:val="16"/>
          <w:szCs w:val="16"/>
        </w:rPr>
      </w:pPr>
      <w:r w:rsidRPr="008908C8">
        <w:rPr>
          <w:sz w:val="16"/>
          <w:szCs w:val="16"/>
        </w:rPr>
        <w:t>к внешнему облику поселения;</w:t>
      </w:r>
    </w:p>
    <w:p w:rsidR="008908C8" w:rsidRPr="008908C8" w:rsidRDefault="008908C8" w:rsidP="008908C8">
      <w:pPr>
        <w:pStyle w:val="210"/>
        <w:spacing w:after="0" w:line="240" w:lineRule="auto"/>
        <w:ind w:left="0" w:firstLine="708"/>
        <w:jc w:val="both"/>
        <w:rPr>
          <w:sz w:val="16"/>
          <w:szCs w:val="16"/>
        </w:rPr>
      </w:pPr>
      <w:r w:rsidRPr="008908C8">
        <w:rPr>
          <w:sz w:val="16"/>
          <w:szCs w:val="16"/>
        </w:rPr>
        <w:t>по содержанию территорий поселения, включая санитарную уборку;</w:t>
      </w:r>
    </w:p>
    <w:p w:rsidR="008908C8" w:rsidRPr="008908C8" w:rsidRDefault="008908C8" w:rsidP="008908C8">
      <w:pPr>
        <w:spacing w:after="0" w:line="240" w:lineRule="auto"/>
        <w:ind w:firstLine="708"/>
        <w:jc w:val="both"/>
        <w:rPr>
          <w:sz w:val="16"/>
          <w:szCs w:val="16"/>
        </w:rPr>
      </w:pPr>
      <w:r w:rsidRPr="008908C8">
        <w:rPr>
          <w:sz w:val="16"/>
          <w:szCs w:val="16"/>
        </w:rPr>
        <w:t xml:space="preserve">по содержанию фасадов и кровель зданий, строений, сооружений, временных объектов, к их архитектурному облику; </w:t>
      </w:r>
    </w:p>
    <w:p w:rsidR="008908C8" w:rsidRPr="008908C8" w:rsidRDefault="008908C8" w:rsidP="008908C8">
      <w:pPr>
        <w:spacing w:after="0" w:line="240" w:lineRule="auto"/>
        <w:ind w:firstLine="708"/>
        <w:jc w:val="both"/>
        <w:rPr>
          <w:sz w:val="16"/>
          <w:szCs w:val="16"/>
        </w:rPr>
      </w:pPr>
      <w:r w:rsidRPr="008908C8">
        <w:rPr>
          <w:sz w:val="16"/>
          <w:szCs w:val="16"/>
        </w:rPr>
        <w:t>по порядку проведения земляных и ремонтно-строительных работ вне строительных площадок;</w:t>
      </w:r>
    </w:p>
    <w:p w:rsidR="008908C8" w:rsidRPr="008908C8" w:rsidRDefault="008908C8" w:rsidP="008908C8">
      <w:pPr>
        <w:spacing w:after="0" w:line="240" w:lineRule="auto"/>
        <w:ind w:firstLine="708"/>
        <w:jc w:val="both"/>
        <w:rPr>
          <w:sz w:val="16"/>
          <w:szCs w:val="16"/>
        </w:rPr>
      </w:pPr>
      <w:r w:rsidRPr="008908C8">
        <w:rPr>
          <w:sz w:val="16"/>
          <w:szCs w:val="16"/>
        </w:rPr>
        <w:t>по охране и содержанию зеленых насаждений;</w:t>
      </w:r>
    </w:p>
    <w:p w:rsidR="008908C8" w:rsidRPr="008908C8" w:rsidRDefault="008908C8" w:rsidP="008908C8">
      <w:pPr>
        <w:spacing w:after="0" w:line="240" w:lineRule="auto"/>
        <w:ind w:firstLine="708"/>
        <w:jc w:val="both"/>
        <w:rPr>
          <w:sz w:val="16"/>
          <w:szCs w:val="16"/>
        </w:rPr>
      </w:pPr>
      <w:r w:rsidRPr="008908C8">
        <w:rPr>
          <w:sz w:val="16"/>
          <w:szCs w:val="16"/>
        </w:rPr>
        <w:t>по порядку организации уличной торговли;</w:t>
      </w:r>
    </w:p>
    <w:p w:rsidR="008908C8" w:rsidRPr="008908C8" w:rsidRDefault="008908C8" w:rsidP="008908C8">
      <w:pPr>
        <w:spacing w:after="0" w:line="240" w:lineRule="auto"/>
        <w:ind w:firstLine="708"/>
        <w:jc w:val="both"/>
        <w:rPr>
          <w:sz w:val="16"/>
          <w:szCs w:val="16"/>
        </w:rPr>
      </w:pPr>
      <w:r w:rsidRPr="008908C8">
        <w:rPr>
          <w:sz w:val="16"/>
          <w:szCs w:val="16"/>
        </w:rPr>
        <w:t>по содержанию систем дренажей и ливневой канализации;</w:t>
      </w:r>
    </w:p>
    <w:p w:rsidR="008908C8" w:rsidRPr="008908C8" w:rsidRDefault="008908C8" w:rsidP="008908C8">
      <w:pPr>
        <w:spacing w:after="0" w:line="240" w:lineRule="auto"/>
        <w:ind w:firstLine="708"/>
        <w:jc w:val="both"/>
        <w:rPr>
          <w:sz w:val="16"/>
          <w:szCs w:val="16"/>
        </w:rPr>
      </w:pPr>
      <w:r w:rsidRPr="008908C8">
        <w:rPr>
          <w:sz w:val="16"/>
          <w:szCs w:val="16"/>
        </w:rPr>
        <w:t>по содержанию строительных площадок;</w:t>
      </w:r>
    </w:p>
    <w:p w:rsidR="008908C8" w:rsidRPr="008908C8" w:rsidRDefault="008908C8" w:rsidP="008908C8">
      <w:pPr>
        <w:spacing w:after="0" w:line="240" w:lineRule="auto"/>
        <w:ind w:firstLine="708"/>
        <w:jc w:val="both"/>
        <w:rPr>
          <w:sz w:val="16"/>
          <w:szCs w:val="16"/>
        </w:rPr>
      </w:pPr>
      <w:r w:rsidRPr="008908C8">
        <w:rPr>
          <w:sz w:val="16"/>
          <w:szCs w:val="16"/>
        </w:rPr>
        <w:t>по порядку содержания транспортных средств;</w:t>
      </w:r>
    </w:p>
    <w:p w:rsidR="008908C8" w:rsidRPr="008908C8" w:rsidRDefault="008908C8" w:rsidP="008908C8">
      <w:pPr>
        <w:spacing w:after="0" w:line="240" w:lineRule="auto"/>
        <w:ind w:firstLine="708"/>
        <w:jc w:val="both"/>
        <w:rPr>
          <w:sz w:val="16"/>
          <w:szCs w:val="16"/>
        </w:rPr>
      </w:pPr>
      <w:r w:rsidRPr="008908C8">
        <w:rPr>
          <w:sz w:val="16"/>
          <w:szCs w:val="16"/>
        </w:rPr>
        <w:t>по содержанию домашних животных и птиц.</w:t>
      </w:r>
    </w:p>
    <w:p w:rsidR="008908C8" w:rsidRPr="008908C8" w:rsidRDefault="008908C8" w:rsidP="008908C8">
      <w:pPr>
        <w:spacing w:after="0" w:line="240" w:lineRule="auto"/>
        <w:ind w:firstLine="708"/>
        <w:jc w:val="both"/>
        <w:rPr>
          <w:sz w:val="16"/>
          <w:szCs w:val="16"/>
        </w:rPr>
      </w:pPr>
    </w:p>
    <w:p w:rsidR="008908C8" w:rsidRPr="008908C8" w:rsidRDefault="008908C8" w:rsidP="008908C8">
      <w:pPr>
        <w:spacing w:after="0" w:line="240" w:lineRule="auto"/>
        <w:ind w:firstLine="708"/>
        <w:jc w:val="both"/>
        <w:rPr>
          <w:b/>
          <w:sz w:val="16"/>
          <w:szCs w:val="16"/>
        </w:rPr>
      </w:pPr>
      <w:r w:rsidRPr="008908C8">
        <w:rPr>
          <w:b/>
          <w:sz w:val="16"/>
          <w:szCs w:val="16"/>
        </w:rPr>
        <w:t>1.5. Требования к содержанию объектов благоустройства территории поселения и внешнему облику поселения устанавливают обязанности следующих субъектов:</w:t>
      </w:r>
    </w:p>
    <w:p w:rsidR="008908C8" w:rsidRPr="008908C8" w:rsidRDefault="008908C8" w:rsidP="008908C8">
      <w:pPr>
        <w:autoSpaceDE w:val="0"/>
        <w:autoSpaceDN w:val="0"/>
        <w:adjustRightInd w:val="0"/>
        <w:spacing w:after="0" w:line="240" w:lineRule="auto"/>
        <w:ind w:firstLine="540"/>
        <w:jc w:val="both"/>
        <w:rPr>
          <w:sz w:val="16"/>
          <w:szCs w:val="16"/>
        </w:rPr>
      </w:pPr>
      <w:r w:rsidRPr="008908C8">
        <w:rPr>
          <w:b/>
          <w:sz w:val="16"/>
          <w:szCs w:val="16"/>
        </w:rPr>
        <w:tab/>
        <w:t>физических, юридических лиц и индивидуальных предпринимателей</w:t>
      </w:r>
      <w:r w:rsidRPr="008908C8">
        <w:rPr>
          <w:sz w:val="16"/>
          <w:szCs w:val="16"/>
        </w:rPr>
        <w:t xml:space="preserve"> – по содержанию и уборке зданий (включая жилые дома), строений, сооружений, временных объектов, включая их внешний архитектурный облик, и отведенных территорий, на которых они расположены и принадлежат им на соответствующем праве, а также прилегающих территорий в объеме, предусмотренном действующим законодательством и настоящими Правилами;</w:t>
      </w:r>
    </w:p>
    <w:p w:rsidR="008908C8" w:rsidRPr="008908C8" w:rsidRDefault="008908C8" w:rsidP="008908C8">
      <w:pPr>
        <w:autoSpaceDE w:val="0"/>
        <w:autoSpaceDN w:val="0"/>
        <w:adjustRightInd w:val="0"/>
        <w:spacing w:after="0" w:line="240" w:lineRule="auto"/>
        <w:ind w:firstLine="540"/>
        <w:jc w:val="both"/>
        <w:rPr>
          <w:sz w:val="16"/>
          <w:szCs w:val="16"/>
        </w:rPr>
      </w:pPr>
      <w:r w:rsidRPr="008908C8">
        <w:rPr>
          <w:b/>
          <w:sz w:val="16"/>
          <w:szCs w:val="16"/>
        </w:rPr>
        <w:tab/>
        <w:t>физических, юридических лиц и индивидуальных предпринимателей</w:t>
      </w:r>
      <w:r w:rsidRPr="008908C8">
        <w:rPr>
          <w:sz w:val="16"/>
          <w:szCs w:val="16"/>
        </w:rPr>
        <w:t xml:space="preserve"> – по  содержанию и уборке отведенных территорий, которые принадлежат им на соответствующем праве и прилегающих территорий в объеме, предусмотренном действующим законодательством и настоящими Правилами;</w:t>
      </w:r>
    </w:p>
    <w:p w:rsidR="008908C8" w:rsidRPr="008908C8" w:rsidRDefault="008908C8" w:rsidP="008908C8">
      <w:pPr>
        <w:pStyle w:val="210"/>
        <w:spacing w:after="0" w:line="240" w:lineRule="auto"/>
        <w:ind w:left="0" w:firstLine="708"/>
        <w:jc w:val="both"/>
        <w:rPr>
          <w:sz w:val="16"/>
          <w:szCs w:val="16"/>
        </w:rPr>
      </w:pPr>
      <w:r w:rsidRPr="008908C8">
        <w:rPr>
          <w:b/>
          <w:sz w:val="16"/>
          <w:szCs w:val="16"/>
        </w:rPr>
        <w:t>собственников помещений в многоквартирном жилом доме</w:t>
      </w:r>
      <w:r w:rsidRPr="008908C8">
        <w:rPr>
          <w:sz w:val="16"/>
          <w:szCs w:val="16"/>
        </w:rPr>
        <w:t>, а в случае выбора способа управления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 организации, управляющие жилищным фондом) – по содержанию и уборке многоквартирного дома и придомовой (прилегающей) территории;</w:t>
      </w:r>
    </w:p>
    <w:p w:rsidR="008908C8" w:rsidRPr="008908C8" w:rsidRDefault="008908C8" w:rsidP="008908C8">
      <w:pPr>
        <w:spacing w:after="0" w:line="240" w:lineRule="auto"/>
        <w:jc w:val="both"/>
        <w:rPr>
          <w:sz w:val="16"/>
          <w:szCs w:val="16"/>
        </w:rPr>
      </w:pPr>
      <w:r w:rsidRPr="008908C8">
        <w:rPr>
          <w:sz w:val="16"/>
          <w:szCs w:val="16"/>
        </w:rPr>
        <w:tab/>
      </w:r>
      <w:r w:rsidRPr="008908C8">
        <w:rPr>
          <w:b/>
          <w:sz w:val="16"/>
          <w:szCs w:val="16"/>
        </w:rPr>
        <w:t>физических, юридических лиц и индивидуальных предпринимателей</w:t>
      </w:r>
      <w:r w:rsidRPr="008908C8">
        <w:rPr>
          <w:sz w:val="16"/>
          <w:szCs w:val="16"/>
        </w:rPr>
        <w:t xml:space="preserve"> – по содержанию конструктивных элементов инженерных коммуникаций;</w:t>
      </w:r>
    </w:p>
    <w:p w:rsidR="008908C8" w:rsidRPr="008908C8" w:rsidRDefault="008908C8" w:rsidP="008908C8">
      <w:pPr>
        <w:spacing w:after="0" w:line="240" w:lineRule="auto"/>
        <w:jc w:val="both"/>
        <w:rPr>
          <w:sz w:val="16"/>
          <w:szCs w:val="16"/>
        </w:rPr>
      </w:pPr>
      <w:r w:rsidRPr="008908C8">
        <w:rPr>
          <w:sz w:val="16"/>
          <w:szCs w:val="16"/>
        </w:rPr>
        <w:tab/>
      </w:r>
      <w:r w:rsidRPr="008908C8">
        <w:rPr>
          <w:b/>
          <w:sz w:val="16"/>
          <w:szCs w:val="16"/>
        </w:rPr>
        <w:t>лиц, ведущих земляные, строительные и ремонтно-строительные работы</w:t>
      </w:r>
      <w:r w:rsidRPr="008908C8">
        <w:rPr>
          <w:sz w:val="16"/>
          <w:szCs w:val="16"/>
        </w:rPr>
        <w:t>, – по организации производства этих работ и восстановлению нарушенного в этой связи благоустройства;</w:t>
      </w:r>
    </w:p>
    <w:p w:rsidR="008908C8" w:rsidRPr="008908C8" w:rsidRDefault="008908C8" w:rsidP="008908C8">
      <w:pPr>
        <w:spacing w:after="0" w:line="240" w:lineRule="auto"/>
        <w:jc w:val="both"/>
        <w:rPr>
          <w:sz w:val="16"/>
          <w:szCs w:val="16"/>
        </w:rPr>
      </w:pPr>
      <w:r w:rsidRPr="008908C8">
        <w:rPr>
          <w:sz w:val="16"/>
          <w:szCs w:val="16"/>
        </w:rPr>
        <w:tab/>
      </w:r>
      <w:r w:rsidRPr="008908C8">
        <w:rPr>
          <w:b/>
          <w:sz w:val="16"/>
          <w:szCs w:val="16"/>
        </w:rPr>
        <w:t xml:space="preserve">иных физических, юридических лиц и индивидуальных предпринимателей </w:t>
      </w:r>
      <w:r w:rsidRPr="008908C8">
        <w:rPr>
          <w:sz w:val="16"/>
          <w:szCs w:val="16"/>
        </w:rPr>
        <w:t xml:space="preserve">– по сохранению благоустройства территории поселения, недопущению действий, ведущих к его нарушению. </w:t>
      </w:r>
    </w:p>
    <w:p w:rsidR="008908C8" w:rsidRPr="008908C8" w:rsidRDefault="008908C8" w:rsidP="008908C8">
      <w:pPr>
        <w:spacing w:after="0" w:line="240" w:lineRule="auto"/>
        <w:ind w:firstLine="708"/>
        <w:jc w:val="both"/>
        <w:rPr>
          <w:sz w:val="16"/>
          <w:szCs w:val="16"/>
        </w:rPr>
      </w:pPr>
      <w:proofErr w:type="gramStart"/>
      <w:r w:rsidRPr="008908C8">
        <w:rPr>
          <w:sz w:val="16"/>
          <w:szCs w:val="16"/>
        </w:rPr>
        <w:t>Содержание и уборка зданий (включая жилые дома), строений, сооружений, временных объектов и отведенных территорий, на которых они расположены, а также прилегающих территорий, за исключением зданий (включая жилые дома), строений, сооружений, временных объектов и территорий, содержание которых обеспечивают физические, юридические лица и индивидуальные предприниматели в соответствии с законодательством и настоящими Правилами, осуществляется администрацией поселения в пределах средств, предусмотренных на эти цели</w:t>
      </w:r>
      <w:proofErr w:type="gramEnd"/>
      <w:r w:rsidRPr="008908C8">
        <w:rPr>
          <w:sz w:val="16"/>
          <w:szCs w:val="16"/>
        </w:rPr>
        <w:t xml:space="preserve"> в бюджете МО </w:t>
      </w:r>
      <w:proofErr w:type="spellStart"/>
      <w:r w:rsidRPr="008908C8">
        <w:rPr>
          <w:sz w:val="16"/>
          <w:szCs w:val="16"/>
        </w:rPr>
        <w:t>Войсковицкое</w:t>
      </w:r>
      <w:proofErr w:type="spellEnd"/>
      <w:r w:rsidRPr="008908C8">
        <w:rPr>
          <w:sz w:val="16"/>
          <w:szCs w:val="16"/>
        </w:rPr>
        <w:t xml:space="preserve"> СП.</w:t>
      </w:r>
    </w:p>
    <w:p w:rsidR="008908C8" w:rsidRPr="008908C8" w:rsidRDefault="008908C8" w:rsidP="008908C8">
      <w:pPr>
        <w:spacing w:after="0" w:line="240" w:lineRule="auto"/>
        <w:ind w:firstLine="708"/>
        <w:jc w:val="both"/>
        <w:rPr>
          <w:sz w:val="16"/>
          <w:szCs w:val="16"/>
        </w:rPr>
      </w:pPr>
      <w:r w:rsidRPr="008908C8">
        <w:rPr>
          <w:b/>
          <w:sz w:val="16"/>
          <w:szCs w:val="16"/>
        </w:rPr>
        <w:t>1.6.</w:t>
      </w:r>
      <w:r w:rsidRPr="008908C8">
        <w:rPr>
          <w:sz w:val="16"/>
          <w:szCs w:val="16"/>
        </w:rPr>
        <w:t xml:space="preserve"> Требования настоящих Правил распространяются на физических лиц, индивидуальных предпринимателей и юридических лиц независимо от их организационно-правовой формы, находящихся на территории поселения и обязательны для применения в пределах утвержденных границ поселения.</w:t>
      </w:r>
    </w:p>
    <w:p w:rsidR="008908C8" w:rsidRPr="008908C8" w:rsidRDefault="008908C8" w:rsidP="008908C8">
      <w:pPr>
        <w:pStyle w:val="ConsPlusNormal"/>
        <w:jc w:val="both"/>
        <w:outlineLvl w:val="0"/>
        <w:rPr>
          <w:rFonts w:ascii="Times New Roman" w:hAnsi="Times New Roman" w:cs="Times New Roman"/>
          <w:b/>
          <w:sz w:val="16"/>
          <w:szCs w:val="16"/>
        </w:rPr>
      </w:pPr>
      <w:r w:rsidRPr="008908C8">
        <w:rPr>
          <w:rFonts w:ascii="Times New Roman" w:hAnsi="Times New Roman" w:cs="Times New Roman"/>
          <w:b/>
          <w:sz w:val="16"/>
          <w:szCs w:val="16"/>
        </w:rPr>
        <w:t>1.7. Формы и механизмы общественного участия в принятии решений и реализации проектов комплексного благоустройства</w:t>
      </w:r>
    </w:p>
    <w:p w:rsidR="008908C8" w:rsidRPr="008908C8" w:rsidRDefault="008908C8" w:rsidP="008908C8">
      <w:pPr>
        <w:pStyle w:val="ConsPlusNormal"/>
        <w:ind w:firstLine="540"/>
        <w:jc w:val="both"/>
        <w:rPr>
          <w:rFonts w:ascii="Times New Roman" w:hAnsi="Times New Roman" w:cs="Times New Roman"/>
          <w:sz w:val="16"/>
          <w:szCs w:val="16"/>
        </w:rPr>
      </w:pPr>
    </w:p>
    <w:p w:rsidR="008908C8" w:rsidRPr="008908C8" w:rsidRDefault="008908C8" w:rsidP="008908C8">
      <w:pPr>
        <w:spacing w:after="0" w:line="240" w:lineRule="auto"/>
        <w:ind w:firstLine="709"/>
        <w:jc w:val="both"/>
        <w:rPr>
          <w:sz w:val="16"/>
          <w:szCs w:val="16"/>
        </w:rPr>
      </w:pPr>
      <w:r w:rsidRPr="008908C8">
        <w:rPr>
          <w:b/>
          <w:sz w:val="16"/>
          <w:szCs w:val="16"/>
        </w:rPr>
        <w:t>1.7.1.</w:t>
      </w:r>
      <w:r w:rsidRPr="008908C8">
        <w:rPr>
          <w:sz w:val="16"/>
          <w:szCs w:val="16"/>
        </w:rPr>
        <w:t xml:space="preserve">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жители поселения участвуют в подготовке и реализации проектов по благоустройству.</w:t>
      </w:r>
    </w:p>
    <w:p w:rsidR="008908C8" w:rsidRPr="008908C8" w:rsidRDefault="008908C8" w:rsidP="008908C8">
      <w:pPr>
        <w:spacing w:after="0" w:line="240" w:lineRule="auto"/>
        <w:ind w:firstLine="709"/>
        <w:jc w:val="both"/>
        <w:rPr>
          <w:sz w:val="16"/>
          <w:szCs w:val="16"/>
        </w:rPr>
      </w:pPr>
      <w:r w:rsidRPr="008908C8">
        <w:rPr>
          <w:b/>
          <w:sz w:val="16"/>
          <w:szCs w:val="16"/>
        </w:rPr>
        <w:t>1.7.2.</w:t>
      </w:r>
      <w:r w:rsidRPr="008908C8">
        <w:rPr>
          <w:sz w:val="16"/>
          <w:szCs w:val="16"/>
        </w:rPr>
        <w:t xml:space="preserve"> Участие жителей может быть прямым или опосредованным через общественные организации. </w:t>
      </w:r>
    </w:p>
    <w:p w:rsidR="008908C8" w:rsidRPr="008908C8" w:rsidRDefault="008908C8" w:rsidP="008908C8">
      <w:pPr>
        <w:spacing w:after="0" w:line="240" w:lineRule="auto"/>
        <w:ind w:firstLine="709"/>
        <w:jc w:val="both"/>
        <w:rPr>
          <w:sz w:val="16"/>
          <w:szCs w:val="16"/>
        </w:rPr>
      </w:pPr>
      <w:r w:rsidRPr="008908C8">
        <w:rPr>
          <w:b/>
          <w:sz w:val="16"/>
          <w:szCs w:val="16"/>
        </w:rPr>
        <w:t>1.7.3.</w:t>
      </w:r>
      <w:r w:rsidRPr="008908C8">
        <w:rPr>
          <w:sz w:val="16"/>
          <w:szCs w:val="16"/>
        </w:rPr>
        <w:t xml:space="preserve"> Все решения, касающиеся благоустройства и развития территорий, принимаются открыто и гласно, с учетом мнения жителей и иных заинтересованных лиц. </w:t>
      </w:r>
    </w:p>
    <w:p w:rsidR="008908C8" w:rsidRPr="008908C8" w:rsidRDefault="008908C8" w:rsidP="008908C8">
      <w:pPr>
        <w:spacing w:after="0" w:line="240" w:lineRule="auto"/>
        <w:ind w:firstLine="709"/>
        <w:jc w:val="both"/>
        <w:rPr>
          <w:sz w:val="16"/>
          <w:szCs w:val="16"/>
        </w:rPr>
      </w:pPr>
      <w:r w:rsidRPr="008908C8">
        <w:rPr>
          <w:b/>
          <w:sz w:val="16"/>
          <w:szCs w:val="16"/>
        </w:rPr>
        <w:t>1.7.4.</w:t>
      </w:r>
      <w:r w:rsidRPr="008908C8">
        <w:rPr>
          <w:sz w:val="16"/>
          <w:szCs w:val="16"/>
        </w:rPr>
        <w:t xml:space="preserve">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8908C8" w:rsidRPr="008908C8" w:rsidRDefault="008908C8" w:rsidP="008908C8">
      <w:pPr>
        <w:spacing w:after="0" w:line="240" w:lineRule="auto"/>
        <w:ind w:firstLine="709"/>
        <w:jc w:val="both"/>
        <w:rPr>
          <w:sz w:val="16"/>
          <w:szCs w:val="16"/>
        </w:rPr>
      </w:pPr>
      <w:r w:rsidRPr="008908C8">
        <w:rPr>
          <w:sz w:val="16"/>
          <w:szCs w:val="16"/>
        </w:rPr>
        <w:t>а) совместное определение целей и задач по развитию территории; инвентаризация проблем и потенциалов среды;</w:t>
      </w:r>
    </w:p>
    <w:p w:rsidR="008908C8" w:rsidRPr="008908C8" w:rsidRDefault="008908C8" w:rsidP="008908C8">
      <w:pPr>
        <w:spacing w:after="0" w:line="240" w:lineRule="auto"/>
        <w:ind w:firstLine="709"/>
        <w:jc w:val="both"/>
        <w:rPr>
          <w:sz w:val="16"/>
          <w:szCs w:val="16"/>
        </w:rPr>
      </w:pPr>
      <w:r w:rsidRPr="008908C8">
        <w:rPr>
          <w:sz w:val="16"/>
          <w:szCs w:val="16"/>
        </w:rPr>
        <w:t>б) определение преимущественных видов деятельности функциональных зон поселения;</w:t>
      </w:r>
    </w:p>
    <w:p w:rsidR="008908C8" w:rsidRPr="008908C8" w:rsidRDefault="008908C8" w:rsidP="008908C8">
      <w:pPr>
        <w:tabs>
          <w:tab w:val="left" w:pos="851"/>
        </w:tabs>
        <w:spacing w:after="0" w:line="240" w:lineRule="auto"/>
        <w:ind w:firstLine="709"/>
        <w:jc w:val="both"/>
        <w:rPr>
          <w:sz w:val="16"/>
          <w:szCs w:val="16"/>
        </w:rPr>
      </w:pPr>
      <w:r w:rsidRPr="008908C8">
        <w:rPr>
          <w:sz w:val="16"/>
          <w:szCs w:val="16"/>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8908C8" w:rsidRPr="008908C8" w:rsidRDefault="008908C8" w:rsidP="008908C8">
      <w:pPr>
        <w:spacing w:after="0" w:line="240" w:lineRule="auto"/>
        <w:ind w:firstLine="709"/>
        <w:jc w:val="both"/>
        <w:rPr>
          <w:sz w:val="16"/>
          <w:szCs w:val="16"/>
        </w:rPr>
      </w:pPr>
      <w:r w:rsidRPr="008908C8">
        <w:rPr>
          <w:sz w:val="16"/>
          <w:szCs w:val="16"/>
        </w:rPr>
        <w:t>г) консультации по предполагаемым типам озеленения, типам освещения и осветительного оборудования;</w:t>
      </w:r>
    </w:p>
    <w:p w:rsidR="008908C8" w:rsidRPr="008908C8" w:rsidRDefault="008908C8" w:rsidP="008908C8">
      <w:pPr>
        <w:spacing w:after="0" w:line="240" w:lineRule="auto"/>
        <w:ind w:firstLine="709"/>
        <w:jc w:val="both"/>
        <w:rPr>
          <w:sz w:val="16"/>
          <w:szCs w:val="16"/>
        </w:rPr>
      </w:pPr>
      <w:proofErr w:type="spellStart"/>
      <w:r w:rsidRPr="008908C8">
        <w:rPr>
          <w:sz w:val="16"/>
          <w:szCs w:val="16"/>
        </w:rPr>
        <w:t>д</w:t>
      </w:r>
      <w:proofErr w:type="spellEnd"/>
      <w:r w:rsidRPr="008908C8">
        <w:rPr>
          <w:sz w:val="16"/>
          <w:szCs w:val="16"/>
        </w:rPr>
        <w:t>) участие в разработке и обсуждении решений;</w:t>
      </w:r>
    </w:p>
    <w:p w:rsidR="008908C8" w:rsidRPr="008908C8" w:rsidRDefault="008908C8" w:rsidP="008908C8">
      <w:pPr>
        <w:spacing w:after="0" w:line="240" w:lineRule="auto"/>
        <w:ind w:firstLine="709"/>
        <w:jc w:val="both"/>
        <w:rPr>
          <w:sz w:val="16"/>
          <w:szCs w:val="16"/>
        </w:rPr>
      </w:pPr>
      <w:r w:rsidRPr="008908C8">
        <w:rPr>
          <w:sz w:val="16"/>
          <w:szCs w:val="16"/>
        </w:rPr>
        <w:t>е)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8908C8" w:rsidRPr="008908C8" w:rsidRDefault="008908C8" w:rsidP="008908C8">
      <w:pPr>
        <w:spacing w:after="0" w:line="240" w:lineRule="auto"/>
        <w:ind w:firstLine="709"/>
        <w:jc w:val="both"/>
        <w:rPr>
          <w:sz w:val="16"/>
          <w:szCs w:val="16"/>
        </w:rPr>
      </w:pPr>
      <w:r w:rsidRPr="008908C8">
        <w:rPr>
          <w:b/>
          <w:sz w:val="16"/>
          <w:szCs w:val="16"/>
        </w:rPr>
        <w:t>1.7.5.</w:t>
      </w:r>
      <w:r w:rsidRPr="008908C8">
        <w:rPr>
          <w:sz w:val="16"/>
          <w:szCs w:val="16"/>
        </w:rPr>
        <w:t xml:space="preserve"> Обсуждение проектов  проводится с использованием анкетирования, опросов, интервьюирования, общественных обсуждений, школьных проектов (рисунки, сочинения, пожелания, макеты),  в том числе в интерактивном формате, а также всеми способами, предусмотренными Федеральным </w:t>
      </w:r>
      <w:hyperlink r:id="rId18" w:history="1">
        <w:r w:rsidRPr="008908C8">
          <w:rPr>
            <w:sz w:val="16"/>
            <w:szCs w:val="16"/>
          </w:rPr>
          <w:t>законом</w:t>
        </w:r>
      </w:hyperlink>
      <w:r w:rsidRPr="008908C8">
        <w:rPr>
          <w:sz w:val="16"/>
          <w:szCs w:val="16"/>
        </w:rPr>
        <w:t xml:space="preserve"> от 21.07.2014 №212-ФЗ «Об основах общественного контроля в Российской Федерации».</w:t>
      </w:r>
    </w:p>
    <w:p w:rsidR="008908C8" w:rsidRPr="008908C8" w:rsidRDefault="008908C8" w:rsidP="008908C8">
      <w:pPr>
        <w:spacing w:after="0" w:line="240" w:lineRule="auto"/>
        <w:ind w:firstLine="709"/>
        <w:jc w:val="both"/>
        <w:rPr>
          <w:sz w:val="16"/>
          <w:szCs w:val="16"/>
        </w:rPr>
      </w:pPr>
      <w:r w:rsidRPr="008908C8">
        <w:rPr>
          <w:b/>
          <w:sz w:val="16"/>
          <w:szCs w:val="16"/>
        </w:rPr>
        <w:t>1.7.6.</w:t>
      </w:r>
      <w:r w:rsidRPr="008908C8">
        <w:rPr>
          <w:sz w:val="16"/>
          <w:szCs w:val="16"/>
        </w:rPr>
        <w:t xml:space="preserve">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8908C8">
        <w:rPr>
          <w:sz w:val="16"/>
          <w:szCs w:val="16"/>
        </w:rPr>
        <w:t>о-</w:t>
      </w:r>
      <w:proofErr w:type="gramEnd"/>
      <w:r w:rsidRPr="008908C8">
        <w:rPr>
          <w:sz w:val="16"/>
          <w:szCs w:val="16"/>
        </w:rPr>
        <w:t xml:space="preserve">, </w:t>
      </w:r>
      <w:proofErr w:type="spellStart"/>
      <w:r w:rsidRPr="008908C8">
        <w:rPr>
          <w:sz w:val="16"/>
          <w:szCs w:val="16"/>
        </w:rPr>
        <w:t>видеофиксации</w:t>
      </w:r>
      <w:proofErr w:type="spellEnd"/>
      <w:r w:rsidRPr="008908C8">
        <w:rPr>
          <w:sz w:val="16"/>
          <w:szCs w:val="16"/>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уполномоченным должностным лицам администрации поселения.</w:t>
      </w:r>
    </w:p>
    <w:p w:rsidR="008908C8" w:rsidRPr="008908C8" w:rsidRDefault="008908C8" w:rsidP="008908C8">
      <w:pPr>
        <w:spacing w:after="0" w:line="240" w:lineRule="auto"/>
        <w:ind w:firstLine="709"/>
        <w:jc w:val="both"/>
        <w:rPr>
          <w:sz w:val="16"/>
          <w:szCs w:val="16"/>
        </w:rPr>
      </w:pPr>
      <w:r w:rsidRPr="008908C8">
        <w:rPr>
          <w:b/>
          <w:sz w:val="16"/>
          <w:szCs w:val="16"/>
        </w:rPr>
        <w:t>1.7.7.</w:t>
      </w:r>
      <w:r w:rsidRPr="008908C8">
        <w:rPr>
          <w:sz w:val="16"/>
          <w:szCs w:val="16"/>
        </w:rPr>
        <w:t xml:space="preserve">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 может заключаться:</w:t>
      </w:r>
    </w:p>
    <w:p w:rsidR="008908C8" w:rsidRPr="008908C8" w:rsidRDefault="008908C8" w:rsidP="008908C8">
      <w:pPr>
        <w:spacing w:after="0" w:line="240" w:lineRule="auto"/>
        <w:ind w:firstLine="709"/>
        <w:jc w:val="both"/>
        <w:rPr>
          <w:sz w:val="16"/>
          <w:szCs w:val="16"/>
        </w:rPr>
      </w:pPr>
      <w:r w:rsidRPr="008908C8">
        <w:rPr>
          <w:sz w:val="16"/>
          <w:szCs w:val="16"/>
        </w:rPr>
        <w:t>а) в создании и предоставлении услуг и сервисов, организации мероприятий  на территориях общего пользования поселения;</w:t>
      </w:r>
    </w:p>
    <w:p w:rsidR="008908C8" w:rsidRPr="008908C8" w:rsidRDefault="008908C8" w:rsidP="008908C8">
      <w:pPr>
        <w:spacing w:after="0" w:line="240" w:lineRule="auto"/>
        <w:ind w:firstLine="709"/>
        <w:jc w:val="both"/>
        <w:rPr>
          <w:sz w:val="16"/>
          <w:szCs w:val="16"/>
        </w:rPr>
      </w:pPr>
      <w:r w:rsidRPr="008908C8">
        <w:rPr>
          <w:sz w:val="16"/>
          <w:szCs w:val="16"/>
        </w:rPr>
        <w:t>б) в производстве или размещении элементов благоустройства;</w:t>
      </w:r>
    </w:p>
    <w:p w:rsidR="008908C8" w:rsidRPr="008908C8" w:rsidRDefault="008908C8" w:rsidP="008908C8">
      <w:pPr>
        <w:spacing w:after="0" w:line="240" w:lineRule="auto"/>
        <w:ind w:firstLine="709"/>
        <w:jc w:val="both"/>
        <w:rPr>
          <w:sz w:val="16"/>
          <w:szCs w:val="16"/>
        </w:rPr>
      </w:pPr>
      <w:r w:rsidRPr="008908C8">
        <w:rPr>
          <w:sz w:val="16"/>
          <w:szCs w:val="16"/>
        </w:rPr>
        <w:t>в) в комплексном благоустройстве отдельных территорий поселения;</w:t>
      </w:r>
    </w:p>
    <w:p w:rsidR="008908C8" w:rsidRPr="008908C8" w:rsidRDefault="008908C8" w:rsidP="008908C8">
      <w:pPr>
        <w:spacing w:after="0" w:line="240" w:lineRule="auto"/>
        <w:ind w:firstLine="709"/>
        <w:jc w:val="both"/>
        <w:rPr>
          <w:sz w:val="16"/>
          <w:szCs w:val="16"/>
        </w:rPr>
      </w:pPr>
      <w:r w:rsidRPr="008908C8">
        <w:rPr>
          <w:sz w:val="16"/>
          <w:szCs w:val="16"/>
        </w:rPr>
        <w:t>г) в организации уборки благоустроенных территорий, предоставлении сре</w:t>
      </w:r>
      <w:proofErr w:type="gramStart"/>
      <w:r w:rsidRPr="008908C8">
        <w:rPr>
          <w:sz w:val="16"/>
          <w:szCs w:val="16"/>
        </w:rPr>
        <w:t>дств дл</w:t>
      </w:r>
      <w:proofErr w:type="gramEnd"/>
      <w:r w:rsidRPr="008908C8">
        <w:rPr>
          <w:sz w:val="16"/>
          <w:szCs w:val="16"/>
        </w:rPr>
        <w:t>я подготовки проектов или проведения творческих конкурсов на разработку архитектурных концепций на территориях общего пользования;</w:t>
      </w:r>
    </w:p>
    <w:p w:rsidR="008908C8" w:rsidRPr="008908C8" w:rsidRDefault="008908C8" w:rsidP="008908C8">
      <w:pPr>
        <w:spacing w:after="0" w:line="240" w:lineRule="auto"/>
        <w:ind w:firstLine="709"/>
        <w:jc w:val="both"/>
        <w:rPr>
          <w:sz w:val="16"/>
          <w:szCs w:val="16"/>
        </w:rPr>
      </w:pPr>
      <w:proofErr w:type="spellStart"/>
      <w:r w:rsidRPr="008908C8">
        <w:rPr>
          <w:sz w:val="16"/>
          <w:szCs w:val="16"/>
        </w:rPr>
        <w:t>д</w:t>
      </w:r>
      <w:proofErr w:type="spellEnd"/>
      <w:r w:rsidRPr="008908C8">
        <w:rPr>
          <w:sz w:val="16"/>
          <w:szCs w:val="16"/>
        </w:rPr>
        <w:t>) в иных формах.</w:t>
      </w:r>
    </w:p>
    <w:p w:rsidR="008908C8" w:rsidRPr="008908C8" w:rsidRDefault="008908C8" w:rsidP="008908C8">
      <w:pPr>
        <w:spacing w:after="0" w:line="240" w:lineRule="auto"/>
        <w:jc w:val="center"/>
        <w:rPr>
          <w:b/>
          <w:sz w:val="16"/>
          <w:szCs w:val="16"/>
        </w:rPr>
      </w:pPr>
    </w:p>
    <w:p w:rsidR="008908C8" w:rsidRPr="008908C8" w:rsidRDefault="008908C8" w:rsidP="008908C8">
      <w:pPr>
        <w:spacing w:after="0" w:line="240" w:lineRule="auto"/>
        <w:jc w:val="center"/>
        <w:rPr>
          <w:b/>
          <w:sz w:val="16"/>
          <w:szCs w:val="16"/>
        </w:rPr>
      </w:pPr>
      <w:r w:rsidRPr="008908C8">
        <w:rPr>
          <w:b/>
          <w:sz w:val="16"/>
          <w:szCs w:val="16"/>
        </w:rPr>
        <w:lastRenderedPageBreak/>
        <w:t>2. Требования к содержанию территории поселения и</w:t>
      </w:r>
    </w:p>
    <w:p w:rsidR="008908C8" w:rsidRPr="008908C8" w:rsidRDefault="008908C8" w:rsidP="008908C8">
      <w:pPr>
        <w:spacing w:after="0" w:line="240" w:lineRule="auto"/>
        <w:jc w:val="center"/>
        <w:rPr>
          <w:b/>
          <w:sz w:val="16"/>
          <w:szCs w:val="16"/>
        </w:rPr>
      </w:pPr>
      <w:r w:rsidRPr="008908C8">
        <w:rPr>
          <w:b/>
          <w:sz w:val="16"/>
          <w:szCs w:val="16"/>
        </w:rPr>
        <w:t>внешнему облику поселения</w:t>
      </w:r>
    </w:p>
    <w:p w:rsidR="008908C8" w:rsidRPr="008908C8" w:rsidRDefault="008908C8" w:rsidP="008908C8">
      <w:pPr>
        <w:spacing w:after="0" w:line="240" w:lineRule="auto"/>
        <w:jc w:val="both"/>
        <w:rPr>
          <w:b/>
          <w:sz w:val="16"/>
          <w:szCs w:val="16"/>
        </w:rPr>
      </w:pPr>
    </w:p>
    <w:p w:rsidR="008908C8" w:rsidRPr="008908C8" w:rsidRDefault="008908C8" w:rsidP="008908C8">
      <w:pPr>
        <w:pStyle w:val="ac"/>
        <w:ind w:firstLine="708"/>
        <w:rPr>
          <w:sz w:val="16"/>
          <w:szCs w:val="16"/>
        </w:rPr>
      </w:pPr>
      <w:r w:rsidRPr="008908C8">
        <w:rPr>
          <w:b/>
          <w:sz w:val="16"/>
          <w:szCs w:val="16"/>
        </w:rPr>
        <w:t>2.1.</w:t>
      </w:r>
      <w:r w:rsidRPr="008908C8">
        <w:rPr>
          <w:sz w:val="16"/>
          <w:szCs w:val="16"/>
        </w:rPr>
        <w:t xml:space="preserve"> Территория поселения должна быть благоустроена в соответствии с требованиями нормативно-правовых актов и настоящих Правил.</w:t>
      </w:r>
    </w:p>
    <w:p w:rsidR="008908C8" w:rsidRPr="008908C8" w:rsidRDefault="008908C8" w:rsidP="008908C8">
      <w:pPr>
        <w:spacing w:after="0" w:line="240" w:lineRule="auto"/>
        <w:ind w:firstLine="708"/>
        <w:jc w:val="both"/>
        <w:rPr>
          <w:sz w:val="16"/>
          <w:szCs w:val="16"/>
        </w:rPr>
      </w:pPr>
      <w:r w:rsidRPr="008908C8">
        <w:rPr>
          <w:b/>
          <w:sz w:val="16"/>
          <w:szCs w:val="16"/>
        </w:rPr>
        <w:t>2.2.</w:t>
      </w:r>
      <w:r w:rsidRPr="008908C8">
        <w:rPr>
          <w:sz w:val="16"/>
          <w:szCs w:val="16"/>
        </w:rPr>
        <w:t xml:space="preserve"> Здания, строения, сооружения и временные объекты должны содержаться в надлежащем техническом и санитарном состоянии, а также в соответствии с требованиями к архитектурному облику. </w:t>
      </w:r>
    </w:p>
    <w:p w:rsidR="008908C8" w:rsidRPr="008908C8" w:rsidRDefault="008908C8" w:rsidP="008908C8">
      <w:pPr>
        <w:spacing w:after="0" w:line="240" w:lineRule="auto"/>
        <w:ind w:firstLine="709"/>
        <w:jc w:val="both"/>
        <w:rPr>
          <w:sz w:val="16"/>
          <w:szCs w:val="16"/>
        </w:rPr>
      </w:pPr>
      <w:r w:rsidRPr="008908C8">
        <w:rPr>
          <w:b/>
          <w:sz w:val="16"/>
          <w:szCs w:val="16"/>
        </w:rPr>
        <w:t xml:space="preserve">2.3. </w:t>
      </w:r>
      <w:r w:rsidRPr="008908C8">
        <w:rPr>
          <w:sz w:val="16"/>
          <w:szCs w:val="16"/>
        </w:rPr>
        <w:t xml:space="preserve">При планировочной организации и благоустройстве территории поселения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w:t>
      </w:r>
      <w:proofErr w:type="spellStart"/>
      <w:r w:rsidRPr="008908C8">
        <w:rPr>
          <w:sz w:val="16"/>
          <w:szCs w:val="16"/>
        </w:rPr>
        <w:t>маломобильных</w:t>
      </w:r>
      <w:proofErr w:type="spellEnd"/>
      <w:r w:rsidRPr="008908C8">
        <w:rPr>
          <w:sz w:val="16"/>
          <w:szCs w:val="16"/>
        </w:rPr>
        <w:t xml:space="preserve"> групп населения в соответствии с требованиями строительных норм  и правил.</w:t>
      </w:r>
    </w:p>
    <w:p w:rsidR="008908C8" w:rsidRPr="008908C8" w:rsidRDefault="008908C8" w:rsidP="008908C8">
      <w:pPr>
        <w:spacing w:after="0" w:line="240" w:lineRule="auto"/>
        <w:ind w:firstLine="708"/>
        <w:jc w:val="both"/>
        <w:rPr>
          <w:sz w:val="16"/>
          <w:szCs w:val="16"/>
        </w:rPr>
      </w:pPr>
      <w:r w:rsidRPr="008908C8">
        <w:rPr>
          <w:b/>
          <w:sz w:val="16"/>
          <w:szCs w:val="16"/>
        </w:rPr>
        <w:t>2.4.</w:t>
      </w:r>
      <w:r w:rsidRPr="008908C8">
        <w:rPr>
          <w:sz w:val="16"/>
          <w:szCs w:val="16"/>
        </w:rPr>
        <w:t xml:space="preserve"> На территории поселения не допускается:</w:t>
      </w:r>
    </w:p>
    <w:p w:rsidR="008908C8" w:rsidRPr="008908C8" w:rsidRDefault="008908C8" w:rsidP="008908C8">
      <w:pPr>
        <w:spacing w:after="0" w:line="240" w:lineRule="auto"/>
        <w:ind w:firstLine="708"/>
        <w:jc w:val="both"/>
        <w:rPr>
          <w:sz w:val="16"/>
          <w:szCs w:val="16"/>
        </w:rPr>
      </w:pPr>
      <w:r w:rsidRPr="008908C8">
        <w:rPr>
          <w:b/>
          <w:sz w:val="16"/>
          <w:szCs w:val="16"/>
        </w:rPr>
        <w:t>2.4.1.</w:t>
      </w:r>
      <w:r w:rsidRPr="008908C8">
        <w:rPr>
          <w:sz w:val="16"/>
          <w:szCs w:val="16"/>
        </w:rPr>
        <w:t xml:space="preserve"> Захламление территорий отходами производства и потребления, свалка и сброс промышленных и коммунальных отходов, строительного мусора, тары, уличного смета, листвы, травы вне специально оборудованных контейнерных площадок или других устройств, предназначенных для сбора отходов;</w:t>
      </w:r>
    </w:p>
    <w:p w:rsidR="008908C8" w:rsidRPr="008908C8" w:rsidRDefault="008908C8" w:rsidP="008908C8">
      <w:pPr>
        <w:spacing w:after="0" w:line="240" w:lineRule="auto"/>
        <w:ind w:firstLine="708"/>
        <w:jc w:val="both"/>
        <w:rPr>
          <w:sz w:val="16"/>
          <w:szCs w:val="16"/>
        </w:rPr>
      </w:pPr>
      <w:r w:rsidRPr="008908C8">
        <w:rPr>
          <w:b/>
          <w:sz w:val="16"/>
          <w:szCs w:val="16"/>
        </w:rPr>
        <w:t>2.4.2.</w:t>
      </w:r>
      <w:r w:rsidRPr="008908C8">
        <w:rPr>
          <w:sz w:val="16"/>
          <w:szCs w:val="16"/>
        </w:rPr>
        <w:t xml:space="preserve"> Свалка снега и сколов льда, грунта в неустановленных местах;</w:t>
      </w:r>
    </w:p>
    <w:p w:rsidR="008908C8" w:rsidRPr="008908C8" w:rsidRDefault="008908C8" w:rsidP="008908C8">
      <w:pPr>
        <w:spacing w:after="0" w:line="240" w:lineRule="auto"/>
        <w:ind w:firstLine="708"/>
        <w:jc w:val="both"/>
        <w:rPr>
          <w:sz w:val="16"/>
          <w:szCs w:val="16"/>
        </w:rPr>
      </w:pPr>
      <w:r w:rsidRPr="008908C8">
        <w:rPr>
          <w:b/>
          <w:sz w:val="16"/>
          <w:szCs w:val="16"/>
        </w:rPr>
        <w:t>2.4.3.</w:t>
      </w:r>
      <w:r w:rsidRPr="008908C8">
        <w:rPr>
          <w:sz w:val="16"/>
          <w:szCs w:val="16"/>
        </w:rPr>
        <w:t xml:space="preserve"> Сжигание без специальных установок промышленных и коммунальных  отходов строительного мусора, тары, уличного смета, листвы, травы;</w:t>
      </w:r>
    </w:p>
    <w:p w:rsidR="008908C8" w:rsidRPr="008908C8" w:rsidRDefault="008908C8" w:rsidP="008908C8">
      <w:pPr>
        <w:spacing w:after="0" w:line="240" w:lineRule="auto"/>
        <w:ind w:firstLine="708"/>
        <w:jc w:val="both"/>
        <w:rPr>
          <w:sz w:val="16"/>
          <w:szCs w:val="16"/>
        </w:rPr>
      </w:pPr>
      <w:r w:rsidRPr="008908C8">
        <w:rPr>
          <w:b/>
          <w:sz w:val="16"/>
          <w:szCs w:val="16"/>
        </w:rPr>
        <w:t>2.4.4.</w:t>
      </w:r>
      <w:r w:rsidRPr="008908C8">
        <w:rPr>
          <w:sz w:val="16"/>
          <w:szCs w:val="16"/>
        </w:rPr>
        <w:t xml:space="preserve"> Складирование и хранение строительных материалов, сырья, продукции, оборудования, грунта, тары вне территорий организаций, строек, помещений магазинов, на участках с зелеными насаждениями;</w:t>
      </w:r>
    </w:p>
    <w:p w:rsidR="008908C8" w:rsidRPr="008908C8" w:rsidRDefault="008908C8" w:rsidP="008908C8">
      <w:pPr>
        <w:spacing w:after="0" w:line="240" w:lineRule="auto"/>
        <w:ind w:firstLine="708"/>
        <w:jc w:val="both"/>
        <w:rPr>
          <w:iCs/>
          <w:sz w:val="16"/>
          <w:szCs w:val="16"/>
        </w:rPr>
      </w:pPr>
      <w:r w:rsidRPr="008908C8">
        <w:rPr>
          <w:b/>
          <w:iCs/>
          <w:sz w:val="16"/>
          <w:szCs w:val="16"/>
        </w:rPr>
        <w:t>2.4.5.</w:t>
      </w:r>
      <w:r w:rsidRPr="008908C8">
        <w:rPr>
          <w:iCs/>
          <w:sz w:val="16"/>
          <w:szCs w:val="16"/>
        </w:rPr>
        <w:t xml:space="preserve"> Повреждение либо уничтожение газонов, деревьев, кустарников, цветников,</w:t>
      </w:r>
      <w:r w:rsidRPr="008908C8">
        <w:rPr>
          <w:sz w:val="16"/>
          <w:szCs w:val="16"/>
        </w:rPr>
        <w:t xml:space="preserve"> дорожек и площадок, растительного слоя почвы</w:t>
      </w:r>
      <w:r w:rsidRPr="008908C8">
        <w:rPr>
          <w:iCs/>
          <w:sz w:val="16"/>
          <w:szCs w:val="16"/>
        </w:rPr>
        <w:t xml:space="preserve">; </w:t>
      </w:r>
    </w:p>
    <w:p w:rsidR="008908C8" w:rsidRPr="008908C8" w:rsidRDefault="008908C8" w:rsidP="008908C8">
      <w:pPr>
        <w:spacing w:after="0" w:line="240" w:lineRule="auto"/>
        <w:ind w:firstLine="708"/>
        <w:jc w:val="both"/>
        <w:rPr>
          <w:sz w:val="16"/>
          <w:szCs w:val="16"/>
        </w:rPr>
      </w:pPr>
      <w:r w:rsidRPr="008908C8">
        <w:rPr>
          <w:b/>
          <w:sz w:val="16"/>
          <w:szCs w:val="16"/>
        </w:rPr>
        <w:t>2.4.6.</w:t>
      </w:r>
      <w:r w:rsidRPr="008908C8">
        <w:rPr>
          <w:sz w:val="16"/>
          <w:szCs w:val="16"/>
        </w:rPr>
        <w:t xml:space="preserve"> Проезд или стоянка транспортного средства на участках с зелеными насаждениями, в том числе на газонах, цветниках, озелененных площадках придомовых (прилегающих) территорий многоквартирных домов или административных зданий, детских и спортивных площадках;</w:t>
      </w:r>
    </w:p>
    <w:p w:rsidR="008908C8" w:rsidRPr="008908C8" w:rsidRDefault="008908C8" w:rsidP="008908C8">
      <w:pPr>
        <w:spacing w:after="0" w:line="240" w:lineRule="auto"/>
        <w:ind w:firstLine="708"/>
        <w:jc w:val="both"/>
        <w:rPr>
          <w:sz w:val="16"/>
          <w:szCs w:val="16"/>
        </w:rPr>
      </w:pPr>
      <w:r w:rsidRPr="008908C8">
        <w:rPr>
          <w:b/>
          <w:sz w:val="16"/>
          <w:szCs w:val="16"/>
        </w:rPr>
        <w:t>2.4.7.</w:t>
      </w:r>
      <w:r w:rsidRPr="008908C8">
        <w:rPr>
          <w:sz w:val="16"/>
          <w:szCs w:val="16"/>
        </w:rPr>
        <w:t xml:space="preserve"> </w:t>
      </w:r>
      <w:proofErr w:type="gramStart"/>
      <w:r w:rsidRPr="008908C8">
        <w:rPr>
          <w:sz w:val="16"/>
          <w:szCs w:val="16"/>
        </w:rPr>
        <w:t>Размещение (хранение) разукомплектованных (неисправных) транспортных средств, механизмов вне специально отведенных для этих целей мест или земельных участков, находящихся в пользовании владельцев указанных транспортных средств;</w:t>
      </w:r>
      <w:proofErr w:type="gramEnd"/>
    </w:p>
    <w:p w:rsidR="008908C8" w:rsidRPr="008908C8" w:rsidRDefault="008908C8" w:rsidP="008908C8">
      <w:pPr>
        <w:spacing w:after="0" w:line="240" w:lineRule="auto"/>
        <w:ind w:firstLine="708"/>
        <w:jc w:val="both"/>
        <w:rPr>
          <w:sz w:val="16"/>
          <w:szCs w:val="16"/>
        </w:rPr>
      </w:pPr>
      <w:r w:rsidRPr="008908C8">
        <w:rPr>
          <w:b/>
          <w:sz w:val="16"/>
          <w:szCs w:val="16"/>
        </w:rPr>
        <w:t>2.4.8.</w:t>
      </w:r>
      <w:r w:rsidRPr="008908C8">
        <w:rPr>
          <w:sz w:val="16"/>
          <w:szCs w:val="16"/>
        </w:rPr>
        <w:t xml:space="preserve"> Установка или размещение вывесок, указателей, афиш, объявлений, листовок, плакатов, печатных и иных информационных материалов, в том числе носящих рекламный характер, в не специально установленных для этих целей местах;</w:t>
      </w:r>
    </w:p>
    <w:p w:rsidR="008908C8" w:rsidRPr="008908C8" w:rsidRDefault="008908C8" w:rsidP="008908C8">
      <w:pPr>
        <w:pStyle w:val="ac"/>
        <w:ind w:firstLine="708"/>
        <w:rPr>
          <w:sz w:val="16"/>
          <w:szCs w:val="16"/>
        </w:rPr>
      </w:pPr>
      <w:r w:rsidRPr="008908C8">
        <w:rPr>
          <w:b/>
          <w:sz w:val="16"/>
          <w:szCs w:val="16"/>
        </w:rPr>
        <w:t>2.4.9.</w:t>
      </w:r>
      <w:r w:rsidRPr="008908C8">
        <w:rPr>
          <w:sz w:val="16"/>
          <w:szCs w:val="16"/>
        </w:rPr>
        <w:t xml:space="preserve"> Мойка, ремонт, техническое обслуживание транспортных средств и механизмов, а также их заправка у водоразборных колонок, на тротуарах, детских и спортивных площадках, участках с зелеными насаждениями, в прибрежной защитной полосе и водоохраной зоне водоемов (включая искусственно созданные);</w:t>
      </w:r>
    </w:p>
    <w:p w:rsidR="008908C8" w:rsidRPr="008908C8" w:rsidRDefault="008908C8" w:rsidP="008908C8">
      <w:pPr>
        <w:pStyle w:val="ac"/>
        <w:ind w:firstLine="708"/>
        <w:rPr>
          <w:sz w:val="16"/>
          <w:szCs w:val="16"/>
        </w:rPr>
      </w:pPr>
      <w:r w:rsidRPr="008908C8">
        <w:rPr>
          <w:b/>
          <w:sz w:val="16"/>
          <w:szCs w:val="16"/>
        </w:rPr>
        <w:t>2.4.10.</w:t>
      </w:r>
      <w:r w:rsidRPr="008908C8">
        <w:rPr>
          <w:sz w:val="16"/>
          <w:szCs w:val="16"/>
        </w:rPr>
        <w:t xml:space="preserve"> Мойка автомашин, слив топлива и масел, регулировка звукового сигнала, тормозов и двигателя на придомовых (прилегающих) территориях;</w:t>
      </w:r>
    </w:p>
    <w:p w:rsidR="008908C8" w:rsidRPr="008908C8" w:rsidRDefault="008908C8" w:rsidP="008908C8">
      <w:pPr>
        <w:spacing w:after="0" w:line="240" w:lineRule="auto"/>
        <w:ind w:firstLine="708"/>
        <w:jc w:val="both"/>
        <w:rPr>
          <w:sz w:val="16"/>
          <w:szCs w:val="16"/>
        </w:rPr>
      </w:pPr>
      <w:r w:rsidRPr="008908C8">
        <w:rPr>
          <w:b/>
          <w:sz w:val="16"/>
          <w:szCs w:val="16"/>
        </w:rPr>
        <w:t>2.4.11.</w:t>
      </w:r>
      <w:r w:rsidRPr="008908C8">
        <w:rPr>
          <w:sz w:val="16"/>
          <w:szCs w:val="16"/>
        </w:rPr>
        <w:t xml:space="preserve"> Выпас скота и домашней птицы в парках, скверах и других общественных местах;</w:t>
      </w:r>
    </w:p>
    <w:p w:rsidR="008908C8" w:rsidRPr="008908C8" w:rsidRDefault="008908C8" w:rsidP="008908C8">
      <w:pPr>
        <w:spacing w:after="0" w:line="240" w:lineRule="auto"/>
        <w:ind w:firstLine="708"/>
        <w:jc w:val="both"/>
        <w:rPr>
          <w:iCs/>
          <w:sz w:val="16"/>
          <w:szCs w:val="16"/>
        </w:rPr>
      </w:pPr>
      <w:r w:rsidRPr="008908C8">
        <w:rPr>
          <w:b/>
          <w:iCs/>
          <w:sz w:val="16"/>
          <w:szCs w:val="16"/>
        </w:rPr>
        <w:t>2.4.12.</w:t>
      </w:r>
      <w:r w:rsidRPr="008908C8">
        <w:rPr>
          <w:iCs/>
          <w:sz w:val="16"/>
          <w:szCs w:val="16"/>
        </w:rPr>
        <w:t xml:space="preserve"> Вынос грунта, мусора транспортными средствами со строительных площадок и территорий организаций на проезжую часть улиц, дорог, дворов, местных проездов и выездов из дворов;</w:t>
      </w:r>
    </w:p>
    <w:p w:rsidR="008908C8" w:rsidRPr="008908C8" w:rsidRDefault="008908C8" w:rsidP="008908C8">
      <w:pPr>
        <w:spacing w:after="0" w:line="240" w:lineRule="auto"/>
        <w:ind w:firstLine="708"/>
        <w:jc w:val="both"/>
        <w:rPr>
          <w:iCs/>
          <w:sz w:val="16"/>
          <w:szCs w:val="16"/>
        </w:rPr>
      </w:pPr>
      <w:r w:rsidRPr="008908C8">
        <w:rPr>
          <w:b/>
          <w:iCs/>
          <w:sz w:val="16"/>
          <w:szCs w:val="16"/>
        </w:rPr>
        <w:t>2.4.13.</w:t>
      </w:r>
      <w:r w:rsidRPr="008908C8">
        <w:rPr>
          <w:iCs/>
          <w:sz w:val="16"/>
          <w:szCs w:val="16"/>
        </w:rPr>
        <w:t xml:space="preserve"> Перевозка открытым способом мусора, жидких, пылящих материалов, отходов деревообрабатывающих материалов, приводящих к загрязнению территории;</w:t>
      </w:r>
    </w:p>
    <w:p w:rsidR="008908C8" w:rsidRPr="008908C8" w:rsidRDefault="008908C8" w:rsidP="008908C8">
      <w:pPr>
        <w:spacing w:after="0" w:line="240" w:lineRule="auto"/>
        <w:ind w:firstLine="708"/>
        <w:jc w:val="both"/>
        <w:rPr>
          <w:sz w:val="16"/>
          <w:szCs w:val="16"/>
        </w:rPr>
      </w:pPr>
      <w:r w:rsidRPr="008908C8">
        <w:rPr>
          <w:b/>
          <w:sz w:val="16"/>
          <w:szCs w:val="16"/>
        </w:rPr>
        <w:t xml:space="preserve">2.4.14. </w:t>
      </w:r>
      <w:r w:rsidRPr="008908C8">
        <w:rPr>
          <w:sz w:val="16"/>
          <w:szCs w:val="16"/>
        </w:rPr>
        <w:t xml:space="preserve"> Сброс воды на проезжую часть улиц и дорог, на газоны, тротуары, проезды и площадки;</w:t>
      </w:r>
    </w:p>
    <w:p w:rsidR="008908C8" w:rsidRPr="008908C8" w:rsidRDefault="008908C8" w:rsidP="008908C8">
      <w:pPr>
        <w:spacing w:after="0" w:line="240" w:lineRule="auto"/>
        <w:ind w:firstLine="708"/>
        <w:jc w:val="both"/>
        <w:rPr>
          <w:iCs/>
          <w:sz w:val="16"/>
          <w:szCs w:val="16"/>
        </w:rPr>
      </w:pPr>
      <w:r w:rsidRPr="008908C8">
        <w:rPr>
          <w:b/>
          <w:iCs/>
          <w:sz w:val="16"/>
          <w:szCs w:val="16"/>
        </w:rPr>
        <w:t>2.4.15.</w:t>
      </w:r>
      <w:r w:rsidRPr="008908C8">
        <w:rPr>
          <w:iCs/>
          <w:sz w:val="16"/>
          <w:szCs w:val="16"/>
        </w:rPr>
        <w:t xml:space="preserve"> Повреждение или загрязнение объектов общественного благоустройства и малых архитектурных форм;</w:t>
      </w:r>
    </w:p>
    <w:p w:rsidR="008908C8" w:rsidRPr="008908C8" w:rsidRDefault="008908C8" w:rsidP="008908C8">
      <w:pPr>
        <w:pStyle w:val="210"/>
        <w:spacing w:after="0" w:line="240" w:lineRule="auto"/>
        <w:ind w:left="0" w:firstLine="708"/>
        <w:jc w:val="both"/>
        <w:rPr>
          <w:sz w:val="16"/>
          <w:szCs w:val="16"/>
        </w:rPr>
      </w:pPr>
      <w:r w:rsidRPr="008908C8">
        <w:rPr>
          <w:b/>
          <w:sz w:val="16"/>
          <w:szCs w:val="16"/>
        </w:rPr>
        <w:t xml:space="preserve">2.4.16. </w:t>
      </w:r>
      <w:r w:rsidRPr="008908C8">
        <w:rPr>
          <w:sz w:val="16"/>
          <w:szCs w:val="16"/>
        </w:rPr>
        <w:t>Размещение контейнеров и бункеров-накопителей для ТКО</w:t>
      </w:r>
      <w:r w:rsidRPr="008908C8">
        <w:rPr>
          <w:i/>
          <w:sz w:val="16"/>
          <w:szCs w:val="16"/>
        </w:rPr>
        <w:t xml:space="preserve"> </w:t>
      </w:r>
      <w:r w:rsidRPr="008908C8">
        <w:rPr>
          <w:sz w:val="16"/>
          <w:szCs w:val="16"/>
        </w:rPr>
        <w:t>на проезжей части, тротуарах, газонах и в проходных арках домов;</w:t>
      </w:r>
    </w:p>
    <w:p w:rsidR="008908C8" w:rsidRPr="008908C8" w:rsidRDefault="008908C8" w:rsidP="008908C8">
      <w:pPr>
        <w:pStyle w:val="210"/>
        <w:spacing w:after="0" w:line="240" w:lineRule="auto"/>
        <w:ind w:left="0" w:firstLine="708"/>
        <w:jc w:val="both"/>
        <w:rPr>
          <w:sz w:val="16"/>
          <w:szCs w:val="16"/>
        </w:rPr>
      </w:pPr>
      <w:r w:rsidRPr="008908C8">
        <w:rPr>
          <w:b/>
          <w:sz w:val="16"/>
          <w:szCs w:val="16"/>
        </w:rPr>
        <w:t>2.4.17.</w:t>
      </w:r>
      <w:r w:rsidRPr="008908C8">
        <w:rPr>
          <w:sz w:val="16"/>
          <w:szCs w:val="16"/>
        </w:rPr>
        <w:t xml:space="preserve"> </w:t>
      </w:r>
      <w:r w:rsidRPr="008908C8">
        <w:rPr>
          <w:sz w:val="16"/>
          <w:szCs w:val="16"/>
          <w:lang w:eastAsia="ru-RU"/>
        </w:rPr>
        <w:t xml:space="preserve">Установка на дорогах, улицах, во внутриквартальных проездах, на тротуарах и </w:t>
      </w:r>
      <w:proofErr w:type="spellStart"/>
      <w:r w:rsidRPr="008908C8">
        <w:rPr>
          <w:sz w:val="16"/>
          <w:szCs w:val="16"/>
          <w:lang w:eastAsia="ru-RU"/>
        </w:rPr>
        <w:t>внутридворовых</w:t>
      </w:r>
      <w:proofErr w:type="spellEnd"/>
      <w:r w:rsidRPr="008908C8">
        <w:rPr>
          <w:sz w:val="16"/>
          <w:szCs w:val="16"/>
          <w:lang w:eastAsia="ru-RU"/>
        </w:rPr>
        <w:t xml:space="preserve"> территориях железобетонных блоков, столбов, ограждений и других сооружений, а также складирование дров;</w:t>
      </w:r>
    </w:p>
    <w:p w:rsidR="008908C8" w:rsidRPr="008908C8" w:rsidRDefault="008908C8" w:rsidP="008908C8">
      <w:pPr>
        <w:pStyle w:val="ConsPlusNormal"/>
        <w:ind w:firstLine="708"/>
        <w:jc w:val="both"/>
        <w:rPr>
          <w:rFonts w:ascii="Times New Roman" w:hAnsi="Times New Roman" w:cs="Times New Roman"/>
          <w:sz w:val="16"/>
          <w:szCs w:val="16"/>
        </w:rPr>
      </w:pPr>
      <w:r w:rsidRPr="008908C8">
        <w:rPr>
          <w:rFonts w:ascii="Times New Roman" w:hAnsi="Times New Roman" w:cs="Times New Roman"/>
          <w:b/>
          <w:sz w:val="16"/>
          <w:szCs w:val="16"/>
        </w:rPr>
        <w:t>2.4.18.</w:t>
      </w:r>
      <w:r w:rsidRPr="008908C8">
        <w:rPr>
          <w:rFonts w:ascii="Times New Roman" w:hAnsi="Times New Roman" w:cs="Times New Roman"/>
          <w:sz w:val="16"/>
          <w:szCs w:val="16"/>
        </w:rPr>
        <w:t xml:space="preserve"> Подключение промышленных, хозяйственно-бытовых и других стоков к ливневой канализации;</w:t>
      </w:r>
    </w:p>
    <w:p w:rsidR="008908C8" w:rsidRPr="008908C8" w:rsidRDefault="008908C8" w:rsidP="008908C8">
      <w:pPr>
        <w:pStyle w:val="ConsPlusNormal"/>
        <w:ind w:firstLine="708"/>
        <w:jc w:val="both"/>
        <w:rPr>
          <w:rFonts w:ascii="Times New Roman" w:hAnsi="Times New Roman" w:cs="Times New Roman"/>
          <w:sz w:val="16"/>
          <w:szCs w:val="16"/>
        </w:rPr>
      </w:pPr>
      <w:r w:rsidRPr="008908C8">
        <w:rPr>
          <w:rFonts w:ascii="Times New Roman" w:hAnsi="Times New Roman" w:cs="Times New Roman"/>
          <w:b/>
          <w:sz w:val="16"/>
          <w:szCs w:val="16"/>
        </w:rPr>
        <w:t>2.4.19.</w:t>
      </w:r>
      <w:r w:rsidRPr="008908C8">
        <w:rPr>
          <w:rFonts w:ascii="Times New Roman" w:hAnsi="Times New Roman" w:cs="Times New Roman"/>
          <w:sz w:val="16"/>
          <w:szCs w:val="16"/>
        </w:rPr>
        <w:t xml:space="preserve"> Складирование тары вне торговых сооружений, а также не допускается оставлять на улице оборудование передвижной мелкорозничной торговли, тару и мусор после окончания торговли;</w:t>
      </w:r>
    </w:p>
    <w:p w:rsidR="008908C8" w:rsidRPr="008908C8" w:rsidRDefault="008908C8" w:rsidP="008908C8">
      <w:pPr>
        <w:pStyle w:val="ConsPlusNormal"/>
        <w:ind w:firstLine="708"/>
        <w:jc w:val="both"/>
        <w:rPr>
          <w:rFonts w:ascii="Times New Roman" w:hAnsi="Times New Roman" w:cs="Times New Roman"/>
          <w:sz w:val="16"/>
          <w:szCs w:val="16"/>
        </w:rPr>
      </w:pPr>
      <w:r w:rsidRPr="008908C8">
        <w:rPr>
          <w:rFonts w:ascii="Times New Roman" w:hAnsi="Times New Roman" w:cs="Times New Roman"/>
          <w:b/>
          <w:sz w:val="16"/>
          <w:szCs w:val="16"/>
        </w:rPr>
        <w:t>2.4.20.</w:t>
      </w:r>
      <w:r w:rsidRPr="008908C8">
        <w:rPr>
          <w:rFonts w:ascii="Times New Roman" w:hAnsi="Times New Roman" w:cs="Times New Roman"/>
          <w:sz w:val="16"/>
          <w:szCs w:val="16"/>
        </w:rPr>
        <w:t xml:space="preserve"> Самовольная установка ограждений, заборов, шлагбаумов (автоматических ворот);</w:t>
      </w:r>
    </w:p>
    <w:p w:rsidR="008908C8" w:rsidRPr="008908C8" w:rsidRDefault="008908C8" w:rsidP="008908C8">
      <w:pPr>
        <w:pStyle w:val="ConsPlusNormal"/>
        <w:ind w:firstLine="708"/>
        <w:jc w:val="both"/>
        <w:rPr>
          <w:rFonts w:ascii="Times New Roman" w:hAnsi="Times New Roman" w:cs="Times New Roman"/>
          <w:sz w:val="16"/>
          <w:szCs w:val="16"/>
        </w:rPr>
      </w:pPr>
      <w:r w:rsidRPr="008908C8">
        <w:rPr>
          <w:rFonts w:ascii="Times New Roman" w:hAnsi="Times New Roman" w:cs="Times New Roman"/>
          <w:b/>
          <w:sz w:val="16"/>
          <w:szCs w:val="16"/>
        </w:rPr>
        <w:t>2.4.21.</w:t>
      </w:r>
      <w:r w:rsidRPr="008908C8">
        <w:rPr>
          <w:rFonts w:ascii="Times New Roman" w:hAnsi="Times New Roman" w:cs="Times New Roman"/>
          <w:sz w:val="16"/>
          <w:szCs w:val="16"/>
        </w:rPr>
        <w:t xml:space="preserve"> Купание в неустановленных местах;</w:t>
      </w:r>
    </w:p>
    <w:p w:rsidR="008908C8" w:rsidRPr="008908C8" w:rsidRDefault="008908C8" w:rsidP="008908C8">
      <w:pPr>
        <w:pStyle w:val="ConsPlusNormal"/>
        <w:ind w:firstLine="708"/>
        <w:jc w:val="both"/>
        <w:rPr>
          <w:rFonts w:ascii="Times New Roman" w:hAnsi="Times New Roman" w:cs="Times New Roman"/>
          <w:sz w:val="16"/>
          <w:szCs w:val="16"/>
        </w:rPr>
      </w:pPr>
      <w:r w:rsidRPr="008908C8">
        <w:rPr>
          <w:rFonts w:ascii="Times New Roman" w:hAnsi="Times New Roman" w:cs="Times New Roman"/>
          <w:b/>
          <w:sz w:val="16"/>
          <w:szCs w:val="16"/>
        </w:rPr>
        <w:t>2.4.22.</w:t>
      </w:r>
      <w:r w:rsidRPr="008908C8">
        <w:rPr>
          <w:rFonts w:ascii="Times New Roman" w:hAnsi="Times New Roman" w:cs="Times New Roman"/>
          <w:sz w:val="16"/>
          <w:szCs w:val="16"/>
        </w:rPr>
        <w:t xml:space="preserve"> Производство строительных, ремонтных, в том числе земляных, работ требующих выдачи разрешения, без соответствующих разрешений;</w:t>
      </w:r>
    </w:p>
    <w:p w:rsidR="008908C8" w:rsidRPr="008908C8" w:rsidRDefault="008908C8" w:rsidP="008908C8">
      <w:pPr>
        <w:pStyle w:val="ConsPlusNormal"/>
        <w:ind w:firstLine="708"/>
        <w:jc w:val="both"/>
        <w:rPr>
          <w:rFonts w:ascii="Times New Roman" w:hAnsi="Times New Roman" w:cs="Times New Roman"/>
          <w:sz w:val="16"/>
          <w:szCs w:val="16"/>
        </w:rPr>
      </w:pPr>
      <w:r w:rsidRPr="008908C8">
        <w:rPr>
          <w:rFonts w:ascii="Times New Roman" w:hAnsi="Times New Roman" w:cs="Times New Roman"/>
          <w:b/>
          <w:sz w:val="16"/>
          <w:szCs w:val="16"/>
        </w:rPr>
        <w:t>2.4.23.</w:t>
      </w:r>
      <w:r w:rsidRPr="008908C8">
        <w:rPr>
          <w:rFonts w:ascii="Times New Roman" w:hAnsi="Times New Roman" w:cs="Times New Roman"/>
          <w:sz w:val="16"/>
          <w:szCs w:val="16"/>
        </w:rPr>
        <w:t xml:space="preserve"> </w:t>
      </w:r>
      <w:proofErr w:type="gramStart"/>
      <w:r w:rsidRPr="008908C8">
        <w:rPr>
          <w:rFonts w:ascii="Times New Roman" w:hAnsi="Times New Roman" w:cs="Times New Roman"/>
          <w:sz w:val="16"/>
          <w:szCs w:val="16"/>
        </w:rPr>
        <w:t>Самовольное занятие территории поселения, в том числе под склады, гаражи, киоски, лотки, овощные ямы, голубятни, огороды, складирование мусора;</w:t>
      </w:r>
      <w:proofErr w:type="gramEnd"/>
    </w:p>
    <w:p w:rsidR="008908C8" w:rsidRPr="008908C8" w:rsidRDefault="008908C8" w:rsidP="008908C8">
      <w:pPr>
        <w:pStyle w:val="ConsPlusNormal"/>
        <w:ind w:firstLine="708"/>
        <w:jc w:val="both"/>
        <w:rPr>
          <w:rFonts w:ascii="Times New Roman" w:hAnsi="Times New Roman" w:cs="Times New Roman"/>
          <w:sz w:val="16"/>
          <w:szCs w:val="16"/>
        </w:rPr>
      </w:pPr>
      <w:r w:rsidRPr="008908C8">
        <w:rPr>
          <w:rFonts w:ascii="Times New Roman" w:hAnsi="Times New Roman" w:cs="Times New Roman"/>
          <w:b/>
          <w:sz w:val="16"/>
          <w:szCs w:val="16"/>
        </w:rPr>
        <w:t>2.4.24.</w:t>
      </w:r>
      <w:r w:rsidRPr="008908C8">
        <w:rPr>
          <w:rFonts w:ascii="Times New Roman" w:hAnsi="Times New Roman" w:cs="Times New Roman"/>
          <w:sz w:val="16"/>
          <w:szCs w:val="16"/>
        </w:rPr>
        <w:t xml:space="preserve"> Размещение огородов в парках, садах, скверах, во дворах жилых домов и на прочих не предоставленных для этих целей участках;</w:t>
      </w:r>
    </w:p>
    <w:p w:rsidR="008908C8" w:rsidRPr="008908C8" w:rsidRDefault="008908C8" w:rsidP="008908C8">
      <w:pPr>
        <w:autoSpaceDE w:val="0"/>
        <w:autoSpaceDN w:val="0"/>
        <w:adjustRightInd w:val="0"/>
        <w:spacing w:after="0" w:line="240" w:lineRule="auto"/>
        <w:ind w:firstLine="708"/>
        <w:jc w:val="both"/>
        <w:rPr>
          <w:sz w:val="16"/>
          <w:szCs w:val="16"/>
        </w:rPr>
      </w:pPr>
      <w:r w:rsidRPr="008908C8">
        <w:rPr>
          <w:b/>
          <w:sz w:val="16"/>
          <w:szCs w:val="16"/>
        </w:rPr>
        <w:t>2.4.25.</w:t>
      </w:r>
      <w:r w:rsidRPr="008908C8">
        <w:rPr>
          <w:sz w:val="16"/>
          <w:szCs w:val="16"/>
        </w:rPr>
        <w:t xml:space="preserve"> Выдвижение или перемещение на проезжую часть дорог, улиц и проездов снега, счищаемого с внутриквартальных, придомовых (прилегающих) территорий, территорий организаций, предприятий, учреждений, строительных площадок;</w:t>
      </w:r>
    </w:p>
    <w:p w:rsidR="008908C8" w:rsidRPr="008908C8" w:rsidRDefault="008908C8" w:rsidP="008908C8">
      <w:pPr>
        <w:autoSpaceDE w:val="0"/>
        <w:autoSpaceDN w:val="0"/>
        <w:adjustRightInd w:val="0"/>
        <w:spacing w:after="0" w:line="240" w:lineRule="auto"/>
        <w:ind w:firstLine="708"/>
        <w:jc w:val="both"/>
        <w:rPr>
          <w:sz w:val="16"/>
          <w:szCs w:val="16"/>
        </w:rPr>
      </w:pPr>
      <w:r w:rsidRPr="008908C8">
        <w:rPr>
          <w:b/>
          <w:sz w:val="16"/>
          <w:szCs w:val="16"/>
        </w:rPr>
        <w:t>2.4.26.</w:t>
      </w:r>
      <w:r w:rsidRPr="008908C8">
        <w:rPr>
          <w:sz w:val="16"/>
          <w:szCs w:val="16"/>
        </w:rPr>
        <w:t xml:space="preserve"> Переброска, перемещение и складирование загрязненного снега, а также сколов льда на газоны, цветники, территории с зелеными насаждениями;</w:t>
      </w:r>
    </w:p>
    <w:p w:rsidR="008908C8" w:rsidRPr="008908C8" w:rsidRDefault="008908C8" w:rsidP="008908C8">
      <w:pPr>
        <w:autoSpaceDE w:val="0"/>
        <w:autoSpaceDN w:val="0"/>
        <w:adjustRightInd w:val="0"/>
        <w:spacing w:after="0" w:line="240" w:lineRule="auto"/>
        <w:ind w:firstLine="708"/>
        <w:jc w:val="both"/>
        <w:rPr>
          <w:sz w:val="16"/>
          <w:szCs w:val="16"/>
        </w:rPr>
      </w:pPr>
      <w:r w:rsidRPr="008908C8">
        <w:rPr>
          <w:b/>
          <w:sz w:val="16"/>
          <w:szCs w:val="16"/>
        </w:rPr>
        <w:t>2.4.27.</w:t>
      </w:r>
      <w:r w:rsidRPr="008908C8">
        <w:rPr>
          <w:sz w:val="16"/>
          <w:szCs w:val="16"/>
        </w:rPr>
        <w:t xml:space="preserve"> Самовольное переоборудование фасадов зданий, инженерных сооружений, павильонов, киосков, ограждений и других объектов;</w:t>
      </w:r>
    </w:p>
    <w:p w:rsidR="008908C8" w:rsidRPr="008908C8" w:rsidRDefault="008908C8" w:rsidP="008908C8">
      <w:pPr>
        <w:autoSpaceDE w:val="0"/>
        <w:spacing w:after="0" w:line="240" w:lineRule="auto"/>
        <w:ind w:firstLine="708"/>
        <w:jc w:val="both"/>
        <w:rPr>
          <w:sz w:val="16"/>
          <w:szCs w:val="16"/>
        </w:rPr>
      </w:pPr>
      <w:r w:rsidRPr="008908C8">
        <w:rPr>
          <w:b/>
          <w:sz w:val="16"/>
          <w:szCs w:val="16"/>
        </w:rPr>
        <w:t>2.4.28.</w:t>
      </w:r>
      <w:r w:rsidRPr="008908C8">
        <w:rPr>
          <w:sz w:val="16"/>
          <w:szCs w:val="16"/>
        </w:rPr>
        <w:t xml:space="preserve"> Содержание средств наружной информации (указатели и т.д.) в ненадлежащем состоянии (наличие дефектов внешнего вида и т.д.);</w:t>
      </w:r>
    </w:p>
    <w:p w:rsidR="008908C8" w:rsidRPr="008908C8" w:rsidRDefault="008908C8" w:rsidP="008908C8">
      <w:pPr>
        <w:autoSpaceDE w:val="0"/>
        <w:spacing w:after="0" w:line="240" w:lineRule="auto"/>
        <w:ind w:firstLine="708"/>
        <w:jc w:val="both"/>
        <w:rPr>
          <w:sz w:val="16"/>
          <w:szCs w:val="16"/>
        </w:rPr>
      </w:pPr>
      <w:r w:rsidRPr="008908C8">
        <w:rPr>
          <w:b/>
          <w:sz w:val="16"/>
          <w:szCs w:val="16"/>
        </w:rPr>
        <w:t>2.4.29.</w:t>
      </w:r>
      <w:r w:rsidRPr="008908C8">
        <w:rPr>
          <w:sz w:val="16"/>
          <w:szCs w:val="16"/>
        </w:rPr>
        <w:t xml:space="preserve"> Содержание элементов праздничного оформления в ненадлежащем состоянии (наличие дефектов внешнего вида и т.д.);</w:t>
      </w:r>
    </w:p>
    <w:p w:rsidR="008908C8" w:rsidRPr="008908C8" w:rsidRDefault="008908C8" w:rsidP="008908C8">
      <w:pPr>
        <w:autoSpaceDE w:val="0"/>
        <w:spacing w:after="0" w:line="240" w:lineRule="auto"/>
        <w:ind w:firstLine="708"/>
        <w:jc w:val="both"/>
        <w:rPr>
          <w:sz w:val="16"/>
          <w:szCs w:val="16"/>
        </w:rPr>
      </w:pPr>
      <w:r w:rsidRPr="008908C8">
        <w:rPr>
          <w:b/>
          <w:sz w:val="16"/>
          <w:szCs w:val="16"/>
        </w:rPr>
        <w:t>2.4.30.</w:t>
      </w:r>
      <w:r w:rsidRPr="008908C8">
        <w:rPr>
          <w:sz w:val="16"/>
          <w:szCs w:val="16"/>
        </w:rPr>
        <w:t xml:space="preserve"> Размещение элементов праздничного оформления, не прошедших согласования в соответствие с п.п. 3.13.4 п. 3.13 раздела 3 настоящих Правил;</w:t>
      </w:r>
    </w:p>
    <w:p w:rsidR="008908C8" w:rsidRPr="008908C8" w:rsidRDefault="008908C8" w:rsidP="008908C8">
      <w:pPr>
        <w:autoSpaceDE w:val="0"/>
        <w:spacing w:after="0" w:line="240" w:lineRule="auto"/>
        <w:ind w:firstLine="708"/>
        <w:jc w:val="both"/>
        <w:rPr>
          <w:sz w:val="16"/>
          <w:szCs w:val="16"/>
        </w:rPr>
      </w:pPr>
      <w:r w:rsidRPr="008908C8">
        <w:rPr>
          <w:b/>
          <w:sz w:val="16"/>
          <w:szCs w:val="16"/>
        </w:rPr>
        <w:t>2.4.31.</w:t>
      </w:r>
      <w:r w:rsidRPr="008908C8">
        <w:rPr>
          <w:sz w:val="16"/>
          <w:szCs w:val="16"/>
        </w:rPr>
        <w:t xml:space="preserve"> Размещение отходов, строительного и коммунального мусора, складирование дров собственниками жилых домов за границами землепользования. Привезенная древесина и другой материал должен быть убран в течение 7 дней;</w:t>
      </w:r>
    </w:p>
    <w:p w:rsidR="008908C8" w:rsidRPr="008908C8" w:rsidRDefault="008908C8" w:rsidP="008908C8">
      <w:pPr>
        <w:spacing w:after="0" w:line="240" w:lineRule="auto"/>
        <w:ind w:firstLine="708"/>
        <w:jc w:val="both"/>
        <w:rPr>
          <w:sz w:val="16"/>
          <w:szCs w:val="16"/>
        </w:rPr>
      </w:pPr>
      <w:r w:rsidRPr="008908C8">
        <w:rPr>
          <w:b/>
          <w:sz w:val="16"/>
          <w:szCs w:val="16"/>
        </w:rPr>
        <w:t>2.4.32.</w:t>
      </w:r>
      <w:r w:rsidRPr="008908C8">
        <w:rPr>
          <w:sz w:val="16"/>
          <w:szCs w:val="16"/>
        </w:rPr>
        <w:t xml:space="preserve"> Проникновение и (или) нахождение ли</w:t>
      </w:r>
      <w:proofErr w:type="gramStart"/>
      <w:r w:rsidRPr="008908C8">
        <w:rPr>
          <w:sz w:val="16"/>
          <w:szCs w:val="16"/>
        </w:rPr>
        <w:t>ц(</w:t>
      </w:r>
      <w:proofErr w:type="gramEnd"/>
      <w:r w:rsidRPr="008908C8">
        <w:rPr>
          <w:sz w:val="16"/>
          <w:szCs w:val="16"/>
        </w:rPr>
        <w:t xml:space="preserve">а) в помещении, предназначенном для технического обслуживания и (или) обеспечения эксплуатации многоквартирных  жилых домов, иных зданий и сооружений, за исключением собственников или владельцев здания, сооружения, многоквартирного жилого дома или доли общего имущества многоквартирного жилого дома, лиц, уполномоченных соответствующей управляющей или иной обеспечивающей эксплуатацию многоквартирного жилого дома, здания, сооружения организацией на выполнение работ в указанных помещениях, работников аварийных служб, правоохранительных органов, находящихся при исполнении служебных обязанностей. </w:t>
      </w:r>
    </w:p>
    <w:p w:rsidR="008908C8" w:rsidRPr="008908C8" w:rsidRDefault="008908C8" w:rsidP="008908C8">
      <w:pPr>
        <w:spacing w:after="0" w:line="240" w:lineRule="auto"/>
        <w:ind w:firstLine="708"/>
        <w:jc w:val="both"/>
        <w:rPr>
          <w:b/>
          <w:sz w:val="16"/>
          <w:szCs w:val="16"/>
        </w:rPr>
      </w:pPr>
    </w:p>
    <w:p w:rsidR="008908C8" w:rsidRPr="008908C8" w:rsidRDefault="008908C8" w:rsidP="008908C8">
      <w:pPr>
        <w:spacing w:after="0" w:line="240" w:lineRule="auto"/>
        <w:ind w:firstLine="708"/>
        <w:jc w:val="both"/>
        <w:rPr>
          <w:b/>
          <w:sz w:val="16"/>
          <w:szCs w:val="16"/>
        </w:rPr>
      </w:pPr>
      <w:r w:rsidRPr="008908C8">
        <w:rPr>
          <w:b/>
          <w:sz w:val="16"/>
          <w:szCs w:val="16"/>
        </w:rPr>
        <w:t>2.5. Границы прилегающей территории определяются:</w:t>
      </w:r>
    </w:p>
    <w:p w:rsidR="008908C8" w:rsidRPr="008908C8" w:rsidRDefault="008908C8" w:rsidP="008908C8">
      <w:pPr>
        <w:spacing w:after="0" w:line="240" w:lineRule="auto"/>
        <w:rPr>
          <w:sz w:val="16"/>
          <w:szCs w:val="16"/>
          <w:shd w:val="clear" w:color="auto" w:fill="FFFFFF"/>
        </w:rPr>
      </w:pPr>
      <w:r w:rsidRPr="008908C8">
        <w:rPr>
          <w:b/>
          <w:sz w:val="16"/>
          <w:szCs w:val="16"/>
        </w:rPr>
        <w:t xml:space="preserve">      2.5.1. </w:t>
      </w:r>
      <w:proofErr w:type="gramStart"/>
      <w:r w:rsidRPr="008908C8">
        <w:rPr>
          <w:sz w:val="16"/>
          <w:szCs w:val="16"/>
          <w:shd w:val="clear" w:color="auto" w:fill="FFFFFF"/>
        </w:rPr>
        <w:t>Границы прилегающей территории определяются настоящими Правилами благоустройства территории муниципального образования в отношении территорий общего пользования, которые прилегают (то есть имеет общую границу) к зданию, строению, сооружению, земельному участку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w:t>
      </w:r>
      <w:proofErr w:type="gramEnd"/>
      <w:r w:rsidRPr="008908C8">
        <w:rPr>
          <w:sz w:val="16"/>
          <w:szCs w:val="16"/>
          <w:shd w:val="clear" w:color="auto" w:fill="FFFFFF"/>
        </w:rPr>
        <w:t xml:space="preserve"> протяженности указанной общей границы, а также иных требований законодательства Ленинградской области.</w:t>
      </w:r>
      <w:r w:rsidRPr="008908C8">
        <w:rPr>
          <w:sz w:val="16"/>
          <w:szCs w:val="16"/>
        </w:rPr>
        <w:br/>
      </w:r>
      <w:proofErr w:type="gramStart"/>
      <w:r w:rsidRPr="008908C8">
        <w:rPr>
          <w:sz w:val="16"/>
          <w:szCs w:val="16"/>
          <w:shd w:val="clear" w:color="auto" w:fill="FFFFFF"/>
        </w:rPr>
        <w:t>Границы прилегающей территории определяются в метрах, по периметру, при этом по каждой стороне периметра граница устанавливается индивидуально, в следующем порядке:</w:t>
      </w:r>
      <w:r w:rsidRPr="008908C8">
        <w:rPr>
          <w:sz w:val="16"/>
          <w:szCs w:val="16"/>
        </w:rPr>
        <w:br/>
      </w:r>
      <w:r w:rsidRPr="008908C8">
        <w:rPr>
          <w:sz w:val="16"/>
          <w:szCs w:val="16"/>
          <w:shd w:val="clear" w:color="auto" w:fill="FFFFFF"/>
        </w:rPr>
        <w:t>1) для жилых домов (объектов индивидуального жилищного строительства, жилых домов блокированной застройки):</w:t>
      </w:r>
      <w:r w:rsidRPr="008908C8">
        <w:rPr>
          <w:sz w:val="16"/>
          <w:szCs w:val="16"/>
        </w:rPr>
        <w:br/>
      </w:r>
      <w:r w:rsidRPr="008908C8">
        <w:rPr>
          <w:sz w:val="16"/>
          <w:szCs w:val="16"/>
          <w:shd w:val="clear" w:color="auto" w:fill="FFFFFF"/>
        </w:rPr>
        <w:lastRenderedPageBreak/>
        <w:t>а) в случае, если жилой дом расположен на земельном участке, который образован, - от границ земельного участка и до дорог, а в случае наличия вдоль дорог тротуаров – до таких</w:t>
      </w:r>
      <w:proofErr w:type="gramEnd"/>
      <w:r w:rsidRPr="008908C8">
        <w:rPr>
          <w:sz w:val="16"/>
          <w:szCs w:val="16"/>
          <w:shd w:val="clear" w:color="auto" w:fill="FFFFFF"/>
        </w:rPr>
        <w:t xml:space="preserve"> тротуаров, но не более 6 метров;</w:t>
      </w:r>
      <w:r w:rsidRPr="008908C8">
        <w:rPr>
          <w:sz w:val="16"/>
          <w:szCs w:val="16"/>
        </w:rPr>
        <w:br/>
      </w:r>
      <w:r w:rsidRPr="008908C8">
        <w:rPr>
          <w:sz w:val="16"/>
          <w:szCs w:val="16"/>
          <w:shd w:val="clear" w:color="auto" w:fill="FFFFFF"/>
        </w:rPr>
        <w:t>б) в случае, если земельный участок не образован, - от ограждения вокруг жилого дома и до дорог, а в случае наличия вдоль дорог тротуаров – до таких тротуаров, но не более 6 метров;</w:t>
      </w:r>
      <w:r w:rsidRPr="008908C8">
        <w:rPr>
          <w:sz w:val="16"/>
          <w:szCs w:val="16"/>
        </w:rPr>
        <w:br/>
      </w:r>
      <w:r w:rsidRPr="008908C8">
        <w:rPr>
          <w:sz w:val="16"/>
          <w:szCs w:val="16"/>
          <w:shd w:val="clear" w:color="auto" w:fill="FFFFFF"/>
        </w:rPr>
        <w:t>в) в случае, если земельный участок не образован и не имеет ограждения вокруг жилого дома, - от границ жилого дома и до дорог, а в случае наличия вдоль дорог тротуаров – до таких тротуаров, но не более 6 метров;</w:t>
      </w:r>
      <w:r w:rsidRPr="008908C8">
        <w:rPr>
          <w:sz w:val="16"/>
          <w:szCs w:val="16"/>
        </w:rPr>
        <w:br/>
      </w:r>
      <w:r w:rsidRPr="008908C8">
        <w:rPr>
          <w:sz w:val="16"/>
          <w:szCs w:val="16"/>
          <w:shd w:val="clear" w:color="auto" w:fill="FFFFFF"/>
        </w:rPr>
        <w:t>2) для многоквартирных  домов в случае, если многоквартирный дом расположен на земельном участке, который образован не по границам этого дома, - от границ земельного участка, но не более 6 метров;</w:t>
      </w:r>
      <w:r w:rsidRPr="008908C8">
        <w:rPr>
          <w:sz w:val="16"/>
          <w:szCs w:val="16"/>
        </w:rPr>
        <w:br/>
      </w:r>
      <w:proofErr w:type="gramStart"/>
      <w:r w:rsidRPr="008908C8">
        <w:rPr>
          <w:sz w:val="16"/>
          <w:szCs w:val="16"/>
          <w:shd w:val="clear" w:color="auto" w:fill="FFFFFF"/>
        </w:rPr>
        <w:t>3) для встроенно-пристроенных к многоквартирным  домам нежилых зданий, строений, сооружений:</w:t>
      </w:r>
      <w:r w:rsidRPr="008908C8">
        <w:rPr>
          <w:sz w:val="16"/>
          <w:szCs w:val="16"/>
        </w:rPr>
        <w:br/>
      </w:r>
      <w:r w:rsidRPr="008908C8">
        <w:rPr>
          <w:sz w:val="16"/>
          <w:szCs w:val="16"/>
          <w:shd w:val="clear" w:color="auto" w:fill="FFFFFF"/>
        </w:rPr>
        <w:t>а) в случае, если встроенно-пристроенные к многоквартирным  домам нежилые здания, строения, сооружения расположены на земельном участке, который образован, - от границ земельного участка вдоль встроенно-пристроенных нежилых зданий, строений, сооружений и до дорог (в случае размещения встроенно-пристроенных к многоквартирным домам нежилых зданий, строений, сооружений вдоль дорог), а в случае наличия вдоль дорог</w:t>
      </w:r>
      <w:proofErr w:type="gramEnd"/>
      <w:r w:rsidRPr="008908C8">
        <w:rPr>
          <w:sz w:val="16"/>
          <w:szCs w:val="16"/>
          <w:shd w:val="clear" w:color="auto" w:fill="FFFFFF"/>
        </w:rPr>
        <w:t xml:space="preserve"> тротуаров – до таких тротуаров, но не более 15 метров;</w:t>
      </w:r>
      <w:r w:rsidRPr="008908C8">
        <w:rPr>
          <w:sz w:val="16"/>
          <w:szCs w:val="16"/>
        </w:rPr>
        <w:br/>
      </w:r>
      <w:proofErr w:type="gramStart"/>
      <w:r w:rsidRPr="008908C8">
        <w:rPr>
          <w:sz w:val="16"/>
          <w:szCs w:val="16"/>
          <w:shd w:val="clear" w:color="auto" w:fill="FFFFFF"/>
        </w:rPr>
        <w:t>б) в случае, если земельный участок под встроенно-пристроенными к многоквартирным домам нежилыми зданиями, строениями, сооружениями не образован, - от границ встроенно-пристроенных к многоквартирным домам нежилых зданий, строений, сооружений и до дорог (в случае размещения встроенно-пристроенных к многоквартирным домам нежилых зданий, строений, сооружений вдоль дорог), а в случае наличия вдоль дорог тротуаров – до таких тротуаров, но не более 15 метров;</w:t>
      </w:r>
      <w:proofErr w:type="gramEnd"/>
      <w:r w:rsidRPr="008908C8">
        <w:rPr>
          <w:sz w:val="16"/>
          <w:szCs w:val="16"/>
        </w:rPr>
        <w:br/>
      </w:r>
      <w:proofErr w:type="gramStart"/>
      <w:r w:rsidRPr="008908C8">
        <w:rPr>
          <w:sz w:val="16"/>
          <w:szCs w:val="16"/>
          <w:shd w:val="clear" w:color="auto" w:fill="FFFFFF"/>
        </w:rPr>
        <w:t>4) для владельцев отдельно стоящих нежилых зданий, строений, сооружений (в т.ч. владельцев автозаправочных станций, станций технического обслуживания, мест мойки автотранспорта, автозаправочных комплексов, владельцев территорий общественно-деловой застройки, территорий промышленного назначения):</w:t>
      </w:r>
      <w:r w:rsidRPr="008908C8">
        <w:rPr>
          <w:sz w:val="16"/>
          <w:szCs w:val="16"/>
        </w:rPr>
        <w:br/>
      </w:r>
      <w:r w:rsidRPr="008908C8">
        <w:rPr>
          <w:sz w:val="16"/>
          <w:szCs w:val="16"/>
          <w:shd w:val="clear" w:color="auto" w:fill="FFFFFF"/>
        </w:rPr>
        <w:t>а) в случае, если нежилое здание, строение, сооружение расположено на земельном участке, который образован, - от границ земельного участка и до дорог (в случае размещения нежилых зданий, строений, сооружений вдоль дорог</w:t>
      </w:r>
      <w:proofErr w:type="gramEnd"/>
      <w:r w:rsidRPr="008908C8">
        <w:rPr>
          <w:sz w:val="16"/>
          <w:szCs w:val="16"/>
          <w:shd w:val="clear" w:color="auto" w:fill="FFFFFF"/>
        </w:rPr>
        <w:t>), включая дороги для подъезда на территорию нежилого здания, строения, сооружения, а в случае наличия вдоль дорог тротуаров – до таких тротуаров, но не более 15 метров;</w:t>
      </w:r>
      <w:r w:rsidRPr="008908C8">
        <w:rPr>
          <w:sz w:val="16"/>
          <w:szCs w:val="16"/>
        </w:rPr>
        <w:br/>
      </w:r>
      <w:proofErr w:type="gramStart"/>
      <w:r w:rsidRPr="008908C8">
        <w:rPr>
          <w:sz w:val="16"/>
          <w:szCs w:val="16"/>
          <w:shd w:val="clear" w:color="auto" w:fill="FFFFFF"/>
        </w:rPr>
        <w:t>б) в случае, если земельный участок не образован, - от ограждения вокруг нежилого здания, строения, сооружения и до дорог (в случае размещения нежилых зданий, строений, сооружений вдоль дорог), включая дороги для подъезда на территорию нежилого здания, строения, сооружения, а в случае наличия вдоль дорог тротуаров – до таких тротуаров, но не более 15 метров;</w:t>
      </w:r>
      <w:proofErr w:type="gramEnd"/>
      <w:r w:rsidRPr="008908C8">
        <w:rPr>
          <w:sz w:val="16"/>
          <w:szCs w:val="16"/>
        </w:rPr>
        <w:br/>
      </w:r>
      <w:r w:rsidRPr="008908C8">
        <w:rPr>
          <w:sz w:val="16"/>
          <w:szCs w:val="16"/>
          <w:shd w:val="clear" w:color="auto" w:fill="FFFFFF"/>
        </w:rPr>
        <w:t>в) в случае, если земельный участок не образован и не имеет ограждения, - от границ нежилого здания, строения, сооружения и до дорог, а в случае наличия вдоль дорог тротуаров – до таких тротуаров, но не более 15 метров;</w:t>
      </w:r>
      <w:r w:rsidRPr="008908C8">
        <w:rPr>
          <w:sz w:val="16"/>
          <w:szCs w:val="16"/>
        </w:rPr>
        <w:br/>
      </w:r>
      <w:proofErr w:type="gramStart"/>
      <w:r w:rsidRPr="008908C8">
        <w:rPr>
          <w:sz w:val="16"/>
          <w:szCs w:val="16"/>
          <w:shd w:val="clear" w:color="auto" w:fill="FFFFFF"/>
        </w:rPr>
        <w:t>5) для владельцев нестационарных торговых объектов, нестационарных объектов, используемых для оказания услуг общественного питания, бытовых и иных услуг, в т.ч. владельцев объектов временной уличной торговли (торговых павильонов, торговых комплексов, палаток, киосков) (далее – нестационарные объекты), размещенных без предоставления земельного участка, либо если земельный участок под ним не образован или границы его местоположения не уточнены, - от данных объектов и до дорог</w:t>
      </w:r>
      <w:proofErr w:type="gramEnd"/>
      <w:r w:rsidRPr="008908C8">
        <w:rPr>
          <w:sz w:val="16"/>
          <w:szCs w:val="16"/>
          <w:shd w:val="clear" w:color="auto" w:fill="FFFFFF"/>
        </w:rPr>
        <w:t>, а в случае наличия вдоль дорог тротуаров – до таких тротуаров, но не более 3 метров;</w:t>
      </w:r>
      <w:r w:rsidRPr="008908C8">
        <w:rPr>
          <w:sz w:val="16"/>
          <w:szCs w:val="16"/>
        </w:rPr>
        <w:br/>
      </w:r>
      <w:r w:rsidRPr="008908C8">
        <w:rPr>
          <w:sz w:val="16"/>
          <w:szCs w:val="16"/>
          <w:shd w:val="clear" w:color="auto" w:fill="FFFFFF"/>
        </w:rPr>
        <w:t>6) для нестационарных объектов, размещенных на земельных участках, которые образованы, - от границ земельного участка и до дорог, а в случае наличия вдоль дорог тротуаров – до таких тротуаров, но не более 3 метров;</w:t>
      </w:r>
      <w:r w:rsidRPr="008908C8">
        <w:rPr>
          <w:sz w:val="16"/>
          <w:szCs w:val="16"/>
        </w:rPr>
        <w:br/>
      </w:r>
      <w:proofErr w:type="gramStart"/>
      <w:r w:rsidRPr="008908C8">
        <w:rPr>
          <w:sz w:val="16"/>
          <w:szCs w:val="16"/>
          <w:shd w:val="clear" w:color="auto" w:fill="FFFFFF"/>
        </w:rPr>
        <w:t>7) для владельцев строительных площадок, а также владельцев прилегающей территории мест производства земляных, дорожно-ремонтных работ, работ по ремонту инженерных сетей и коммуникаций, фасадов и иных элементов строений, зданий и сооружений, установке средств стабильного территориального размещения – от ограждения строительной площадки, а в случае его отсутствия – от границ земельного участка, который образован, и до дорог, а в случае наличия вдоль дорог тротуаров</w:t>
      </w:r>
      <w:proofErr w:type="gramEnd"/>
      <w:r w:rsidRPr="008908C8">
        <w:rPr>
          <w:sz w:val="16"/>
          <w:szCs w:val="16"/>
          <w:shd w:val="clear" w:color="auto" w:fill="FFFFFF"/>
        </w:rPr>
        <w:t xml:space="preserve"> – до таких тротуаров, но не более 10 метров.</w:t>
      </w:r>
      <w:r w:rsidRPr="008908C8">
        <w:rPr>
          <w:sz w:val="16"/>
          <w:szCs w:val="16"/>
        </w:rPr>
        <w:br/>
      </w:r>
      <w:r w:rsidRPr="008908C8">
        <w:rPr>
          <w:b/>
          <w:sz w:val="16"/>
          <w:szCs w:val="16"/>
          <w:shd w:val="clear" w:color="auto" w:fill="FFFFFF"/>
        </w:rPr>
        <w:t xml:space="preserve">      2.5.2.</w:t>
      </w:r>
      <w:r w:rsidRPr="008908C8">
        <w:rPr>
          <w:sz w:val="16"/>
          <w:szCs w:val="16"/>
          <w:shd w:val="clear" w:color="auto" w:fill="FFFFFF"/>
        </w:rPr>
        <w:t xml:space="preserve">  Объекты, подлежащие содержанию, находящиеся на прилегающих территория: пешеходные коммуникации, (в том числе тротуары, аллеи, дорожки, тропинки, газоны), палисадники, клумбы, водостоки, водосточные канавы и иные объекты общего пользования за исключением дорог, проездов и других транспортных коммуникаций, парков, скверов, бульваров, береговых полос, а также иных </w:t>
      </w:r>
      <w:proofErr w:type="gramStart"/>
      <w:r w:rsidRPr="008908C8">
        <w:rPr>
          <w:sz w:val="16"/>
          <w:szCs w:val="16"/>
          <w:shd w:val="clear" w:color="auto" w:fill="FFFFFF"/>
        </w:rPr>
        <w:t>территорий</w:t>
      </w:r>
      <w:proofErr w:type="gramEnd"/>
      <w:r w:rsidRPr="008908C8">
        <w:rPr>
          <w:sz w:val="16"/>
          <w:szCs w:val="16"/>
          <w:shd w:val="clear" w:color="auto" w:fill="FFFFFF"/>
        </w:rPr>
        <w:t xml:space="preserve"> содержание которых является обязанностью правообладателя в соответствии с законодательством Российской Федерации.</w:t>
      </w:r>
      <w:r w:rsidRPr="008908C8">
        <w:rPr>
          <w:sz w:val="16"/>
          <w:szCs w:val="16"/>
        </w:rPr>
        <w:br/>
      </w:r>
      <w:r w:rsidRPr="008908C8">
        <w:rPr>
          <w:b/>
          <w:sz w:val="16"/>
          <w:szCs w:val="16"/>
          <w:shd w:val="clear" w:color="auto" w:fill="FFFFFF"/>
        </w:rPr>
        <w:t xml:space="preserve">      2.5.3.</w:t>
      </w:r>
      <w:r w:rsidRPr="008908C8">
        <w:rPr>
          <w:sz w:val="16"/>
          <w:szCs w:val="16"/>
          <w:shd w:val="clear" w:color="auto" w:fill="FFFFFF"/>
        </w:rPr>
        <w:t xml:space="preserve">  При перекрытии (пересечении) площадей территорий границы прилегающих территорий устанавливаются на равном удалении от объектов.</w:t>
      </w:r>
      <w:r w:rsidRPr="008908C8">
        <w:rPr>
          <w:sz w:val="16"/>
          <w:szCs w:val="16"/>
        </w:rPr>
        <w:br/>
      </w:r>
      <w:r w:rsidRPr="008908C8">
        <w:rPr>
          <w:b/>
          <w:sz w:val="16"/>
          <w:szCs w:val="16"/>
          <w:shd w:val="clear" w:color="auto" w:fill="FFFFFF"/>
        </w:rPr>
        <w:t xml:space="preserve">      2.5.4.</w:t>
      </w:r>
      <w:r w:rsidRPr="008908C8">
        <w:rPr>
          <w:sz w:val="16"/>
          <w:szCs w:val="16"/>
          <w:shd w:val="clear" w:color="auto" w:fill="FFFFFF"/>
        </w:rPr>
        <w:t xml:space="preserve">  Содержание и санитарную очистку железнодорожных платформ, прилегающих территорий и зон отчуждения вдоль железнодорожного полотна обеспечивают службы железной дороги.</w:t>
      </w:r>
      <w:r w:rsidRPr="008908C8">
        <w:rPr>
          <w:sz w:val="16"/>
          <w:szCs w:val="16"/>
        </w:rPr>
        <w:br/>
      </w:r>
      <w:r w:rsidRPr="008908C8">
        <w:rPr>
          <w:b/>
          <w:sz w:val="16"/>
          <w:szCs w:val="16"/>
          <w:shd w:val="clear" w:color="auto" w:fill="FFFFFF"/>
        </w:rPr>
        <w:t xml:space="preserve">      2.5.5.</w:t>
      </w:r>
      <w:r w:rsidRPr="008908C8">
        <w:rPr>
          <w:sz w:val="16"/>
          <w:szCs w:val="16"/>
          <w:shd w:val="clear" w:color="auto" w:fill="FFFFFF"/>
        </w:rPr>
        <w:t xml:space="preserve">  Содержание и санитарную очистку зон отчуждения вдоль автомобильных дорог обеспечивают предприятия дорожного хозяйства Ленинградской области и муниципального образования.</w:t>
      </w:r>
      <w:r w:rsidRPr="008908C8">
        <w:rPr>
          <w:sz w:val="16"/>
          <w:szCs w:val="16"/>
        </w:rPr>
        <w:br/>
      </w:r>
      <w:r w:rsidRPr="008908C8">
        <w:rPr>
          <w:b/>
          <w:sz w:val="16"/>
          <w:szCs w:val="16"/>
          <w:shd w:val="clear" w:color="auto" w:fill="FFFFFF"/>
        </w:rPr>
        <w:t xml:space="preserve">      2.6.</w:t>
      </w:r>
      <w:r w:rsidRPr="008908C8">
        <w:rPr>
          <w:sz w:val="16"/>
          <w:szCs w:val="16"/>
          <w:shd w:val="clear" w:color="auto" w:fill="FFFFFF"/>
        </w:rPr>
        <w:t xml:space="preserve">  Границы прилегающей территории отображаются на графической схеме местоположения границ прилегающей территории на кадастровом плане территории (далее – графическая схема).</w:t>
      </w:r>
      <w:r w:rsidRPr="008908C8">
        <w:rPr>
          <w:sz w:val="16"/>
          <w:szCs w:val="16"/>
        </w:rPr>
        <w:br/>
      </w:r>
      <w:r w:rsidRPr="008908C8">
        <w:rPr>
          <w:sz w:val="16"/>
          <w:szCs w:val="16"/>
          <w:shd w:val="clear" w:color="auto" w:fill="FFFFFF"/>
        </w:rPr>
        <w:t xml:space="preserve">Подготовка графической схемы осуществляется администрацией муниципального образования </w:t>
      </w:r>
      <w:proofErr w:type="spellStart"/>
      <w:r w:rsidRPr="008908C8">
        <w:rPr>
          <w:sz w:val="16"/>
          <w:szCs w:val="16"/>
          <w:shd w:val="clear" w:color="auto" w:fill="FFFFFF"/>
        </w:rPr>
        <w:t>Войсковицкое</w:t>
      </w:r>
      <w:proofErr w:type="spellEnd"/>
      <w:r w:rsidRPr="008908C8">
        <w:rPr>
          <w:sz w:val="16"/>
          <w:szCs w:val="16"/>
          <w:shd w:val="clear" w:color="auto" w:fill="FFFFFF"/>
        </w:rPr>
        <w:t xml:space="preserve"> сельское поселение Гатчинского муниципального района Ленинградской области.</w:t>
      </w:r>
      <w:r w:rsidRPr="008908C8">
        <w:rPr>
          <w:sz w:val="16"/>
          <w:szCs w:val="16"/>
        </w:rPr>
        <w:br/>
      </w:r>
      <w:proofErr w:type="gramStart"/>
      <w:r w:rsidRPr="008908C8">
        <w:rPr>
          <w:sz w:val="16"/>
          <w:szCs w:val="16"/>
          <w:shd w:val="clear" w:color="auto" w:fill="FFFFFF"/>
        </w:rPr>
        <w:t xml:space="preserve">Подготовка графической схемы может осуществляться собственниками и (или) иными законными владельцами зданий, строений, сооружений, земельных участков за счет их средств самостоятельно или привлекаемыми организациями в соответствии с федеральным законодательством, для изменения прилегающей территории в объемах равных или незначительно отличающихся от размеров,  установленных  данными Правилами, и направить их на согласование в администрацию </w:t>
      </w:r>
      <w:proofErr w:type="spellStart"/>
      <w:r w:rsidRPr="008908C8">
        <w:rPr>
          <w:sz w:val="16"/>
          <w:szCs w:val="16"/>
          <w:shd w:val="clear" w:color="auto" w:fill="FFFFFF"/>
        </w:rPr>
        <w:t>Войсковицкого</w:t>
      </w:r>
      <w:proofErr w:type="spellEnd"/>
      <w:r w:rsidRPr="008908C8">
        <w:rPr>
          <w:sz w:val="16"/>
          <w:szCs w:val="16"/>
          <w:shd w:val="clear" w:color="auto" w:fill="FFFFFF"/>
        </w:rPr>
        <w:t xml:space="preserve"> сельского поселения для рассмотрения.</w:t>
      </w:r>
      <w:proofErr w:type="gramEnd"/>
      <w:r w:rsidRPr="008908C8">
        <w:rPr>
          <w:sz w:val="16"/>
          <w:szCs w:val="16"/>
          <w:shd w:val="clear" w:color="auto" w:fill="FFFFFF"/>
        </w:rPr>
        <w:t xml:space="preserve"> Расходы указанных лиц на подготовку графической схемы не подлежат возмещению за счет средств бюджетов бюджетной системы Российской Федерации.</w:t>
      </w:r>
      <w:r w:rsidRPr="008908C8">
        <w:rPr>
          <w:sz w:val="16"/>
          <w:szCs w:val="16"/>
        </w:rPr>
        <w:br/>
      </w:r>
      <w:r w:rsidRPr="008908C8">
        <w:rPr>
          <w:sz w:val="16"/>
          <w:szCs w:val="16"/>
          <w:shd w:val="clear" w:color="auto" w:fill="FFFFFF"/>
        </w:rPr>
        <w:t>Подготовка графической схемы осуществляется в форме электронного документа и (или) на бумажном носителе, в том числе в информационно-телекоммуникационной сети «Интернет» или с использованием иных технологических и программных средств. Графическая схема может быть подготовлена для всех прилегающих территорий в границах муниципального образования или для одной или нескольких прилегающих территорий применительно к части территории муниципального образования. Подготовка графической схемы для одной прилегающей территории применительно к части территории муниципального образования осуществляется в форме одного документа. Графическая схема для всех прилегающих территорий в границах муниципального образования или нескольких прилегающих территорий применительно к части территории муниципального образования может быть подготовлена в форме одного или нескольких документов.</w:t>
      </w:r>
      <w:r w:rsidRPr="008908C8">
        <w:rPr>
          <w:sz w:val="16"/>
          <w:szCs w:val="16"/>
        </w:rPr>
        <w:br/>
      </w:r>
      <w:r w:rsidRPr="008908C8">
        <w:rPr>
          <w:sz w:val="16"/>
          <w:szCs w:val="16"/>
          <w:shd w:val="clear" w:color="auto" w:fill="FFFFFF"/>
        </w:rPr>
        <w:t>Установление и изменение границ прилегающей территории осуществляется путем утверждения представительным органом муниципального образования графической схемы в составе Правил благоустройства.</w:t>
      </w:r>
      <w:r w:rsidRPr="008908C8">
        <w:rPr>
          <w:sz w:val="16"/>
          <w:szCs w:val="16"/>
        </w:rPr>
        <w:br/>
      </w:r>
      <w:r w:rsidRPr="008908C8">
        <w:rPr>
          <w:sz w:val="16"/>
          <w:szCs w:val="16"/>
          <w:shd w:val="clear" w:color="auto" w:fill="FFFFFF"/>
        </w:rPr>
        <w:t>Утвержденные графические схемы публикуются в порядке, установленном для официального опубликования муниципальных правовых  актов, и размещаются на официальном сайте в информационн</w:t>
      </w:r>
      <w:proofErr w:type="gramStart"/>
      <w:r w:rsidRPr="008908C8">
        <w:rPr>
          <w:sz w:val="16"/>
          <w:szCs w:val="16"/>
          <w:shd w:val="clear" w:color="auto" w:fill="FFFFFF"/>
        </w:rPr>
        <w:t>о-</w:t>
      </w:r>
      <w:proofErr w:type="gramEnd"/>
      <w:r w:rsidRPr="008908C8">
        <w:rPr>
          <w:sz w:val="16"/>
          <w:szCs w:val="16"/>
          <w:shd w:val="clear" w:color="auto" w:fill="FFFFFF"/>
        </w:rPr>
        <w:t xml:space="preserve"> телекоммуникационной сети «Интернет».</w:t>
      </w:r>
    </w:p>
    <w:p w:rsidR="008908C8" w:rsidRPr="008908C8" w:rsidRDefault="008908C8" w:rsidP="008908C8">
      <w:pPr>
        <w:spacing w:after="0" w:line="240" w:lineRule="auto"/>
        <w:jc w:val="both"/>
        <w:rPr>
          <w:sz w:val="16"/>
          <w:szCs w:val="16"/>
        </w:rPr>
      </w:pPr>
      <w:r w:rsidRPr="008908C8">
        <w:rPr>
          <w:sz w:val="16"/>
          <w:szCs w:val="16"/>
        </w:rPr>
        <w:tab/>
      </w:r>
    </w:p>
    <w:p w:rsidR="008908C8" w:rsidRPr="008908C8" w:rsidRDefault="008908C8" w:rsidP="008908C8">
      <w:pPr>
        <w:spacing w:after="0" w:line="240" w:lineRule="auto"/>
        <w:jc w:val="center"/>
        <w:rPr>
          <w:b/>
          <w:sz w:val="16"/>
          <w:szCs w:val="16"/>
        </w:rPr>
      </w:pPr>
      <w:r w:rsidRPr="008908C8">
        <w:rPr>
          <w:b/>
          <w:sz w:val="16"/>
          <w:szCs w:val="16"/>
        </w:rPr>
        <w:t>3. Благоустройство и содержание территории поселения</w:t>
      </w:r>
    </w:p>
    <w:p w:rsidR="008908C8" w:rsidRPr="008908C8" w:rsidRDefault="008908C8" w:rsidP="008908C8">
      <w:pPr>
        <w:pStyle w:val="210"/>
        <w:spacing w:after="0" w:line="240" w:lineRule="auto"/>
        <w:ind w:left="0" w:firstLine="708"/>
        <w:jc w:val="both"/>
        <w:rPr>
          <w:sz w:val="16"/>
          <w:szCs w:val="16"/>
        </w:rPr>
      </w:pPr>
    </w:p>
    <w:p w:rsidR="008908C8" w:rsidRPr="008908C8" w:rsidRDefault="008908C8" w:rsidP="008908C8">
      <w:pPr>
        <w:tabs>
          <w:tab w:val="left" w:pos="720"/>
        </w:tabs>
        <w:autoSpaceDE w:val="0"/>
        <w:autoSpaceDN w:val="0"/>
        <w:adjustRightInd w:val="0"/>
        <w:spacing w:after="0" w:line="240" w:lineRule="auto"/>
        <w:ind w:firstLine="720"/>
        <w:outlineLvl w:val="1"/>
        <w:rPr>
          <w:b/>
          <w:sz w:val="16"/>
          <w:szCs w:val="16"/>
        </w:rPr>
      </w:pPr>
      <w:r w:rsidRPr="008908C8">
        <w:rPr>
          <w:b/>
          <w:sz w:val="16"/>
          <w:szCs w:val="16"/>
        </w:rPr>
        <w:t>3.1. Общие положения</w:t>
      </w:r>
    </w:p>
    <w:p w:rsidR="008908C8" w:rsidRPr="008908C8" w:rsidRDefault="008908C8" w:rsidP="008908C8">
      <w:pPr>
        <w:tabs>
          <w:tab w:val="left" w:pos="720"/>
        </w:tabs>
        <w:autoSpaceDE w:val="0"/>
        <w:autoSpaceDN w:val="0"/>
        <w:adjustRightInd w:val="0"/>
        <w:spacing w:after="0" w:line="240" w:lineRule="auto"/>
        <w:ind w:firstLine="720"/>
        <w:jc w:val="center"/>
        <w:outlineLvl w:val="1"/>
        <w:rPr>
          <w:b/>
          <w:sz w:val="16"/>
          <w:szCs w:val="16"/>
        </w:rPr>
      </w:pPr>
    </w:p>
    <w:p w:rsidR="008908C8" w:rsidRPr="008908C8" w:rsidRDefault="008908C8" w:rsidP="008908C8">
      <w:pPr>
        <w:tabs>
          <w:tab w:val="left" w:pos="720"/>
        </w:tabs>
        <w:autoSpaceDE w:val="0"/>
        <w:autoSpaceDN w:val="0"/>
        <w:adjustRightInd w:val="0"/>
        <w:spacing w:after="0" w:line="240" w:lineRule="auto"/>
        <w:ind w:firstLine="720"/>
        <w:jc w:val="both"/>
        <w:outlineLvl w:val="1"/>
        <w:rPr>
          <w:bCs/>
          <w:sz w:val="16"/>
          <w:szCs w:val="16"/>
        </w:rPr>
      </w:pPr>
      <w:r w:rsidRPr="008908C8">
        <w:rPr>
          <w:b/>
          <w:sz w:val="16"/>
          <w:szCs w:val="16"/>
        </w:rPr>
        <w:t>3.1.1.</w:t>
      </w:r>
      <w:r w:rsidRPr="008908C8">
        <w:rPr>
          <w:sz w:val="16"/>
          <w:szCs w:val="16"/>
        </w:rPr>
        <w:t xml:space="preserve"> </w:t>
      </w:r>
      <w:proofErr w:type="gramStart"/>
      <w:r w:rsidRPr="008908C8">
        <w:rPr>
          <w:sz w:val="16"/>
          <w:szCs w:val="16"/>
        </w:rPr>
        <w:t xml:space="preserve">В целях создания удобной и безопасной жизнедеятельности граждан, благоустройства и поддержания внешнего облика поселения субъекты благоустройства, указанные в пункте 1.5 настоящих Правил, в отношении объектов благоустройства, на соответствующих территориях в объеме, предусмотренном действующим законодательством и настоящими Правилами, самостоятельно или посредством привлечения </w:t>
      </w:r>
      <w:r w:rsidRPr="008908C8">
        <w:rPr>
          <w:sz w:val="16"/>
          <w:szCs w:val="16"/>
        </w:rPr>
        <w:lastRenderedPageBreak/>
        <w:t xml:space="preserve">специализированных организаций за счет собственных средств обеспечивают выполнение </w:t>
      </w:r>
      <w:r w:rsidRPr="008908C8">
        <w:rPr>
          <w:bCs/>
          <w:sz w:val="16"/>
          <w:szCs w:val="16"/>
        </w:rPr>
        <w:t xml:space="preserve">работ согласно перечня, указанного в пункте 3.2. настоящих Правил. </w:t>
      </w:r>
      <w:proofErr w:type="gramEnd"/>
    </w:p>
    <w:p w:rsidR="008908C8" w:rsidRPr="008908C8" w:rsidRDefault="008908C8" w:rsidP="008908C8">
      <w:pPr>
        <w:tabs>
          <w:tab w:val="left" w:pos="720"/>
        </w:tabs>
        <w:autoSpaceDE w:val="0"/>
        <w:autoSpaceDN w:val="0"/>
        <w:adjustRightInd w:val="0"/>
        <w:spacing w:after="0" w:line="240" w:lineRule="auto"/>
        <w:ind w:firstLine="720"/>
        <w:jc w:val="both"/>
        <w:outlineLvl w:val="1"/>
        <w:rPr>
          <w:sz w:val="16"/>
          <w:szCs w:val="16"/>
        </w:rPr>
      </w:pPr>
    </w:p>
    <w:p w:rsidR="008908C8" w:rsidRPr="008908C8" w:rsidRDefault="008908C8" w:rsidP="008908C8">
      <w:pPr>
        <w:autoSpaceDE w:val="0"/>
        <w:autoSpaceDN w:val="0"/>
        <w:adjustRightInd w:val="0"/>
        <w:spacing w:after="0" w:line="240" w:lineRule="auto"/>
        <w:outlineLvl w:val="1"/>
        <w:rPr>
          <w:b/>
          <w:bCs/>
          <w:sz w:val="16"/>
          <w:szCs w:val="16"/>
        </w:rPr>
      </w:pPr>
      <w:r w:rsidRPr="008908C8">
        <w:rPr>
          <w:b/>
          <w:bCs/>
          <w:sz w:val="16"/>
          <w:szCs w:val="16"/>
        </w:rPr>
        <w:t>3.2. Работы по благоустройству и периодичность их выполнения</w:t>
      </w:r>
    </w:p>
    <w:p w:rsidR="008908C8" w:rsidRPr="008908C8" w:rsidRDefault="008908C8" w:rsidP="008908C8">
      <w:pPr>
        <w:autoSpaceDE w:val="0"/>
        <w:autoSpaceDN w:val="0"/>
        <w:adjustRightInd w:val="0"/>
        <w:spacing w:after="0" w:line="240" w:lineRule="auto"/>
        <w:jc w:val="center"/>
        <w:outlineLvl w:val="1"/>
        <w:rPr>
          <w:b/>
          <w:sz w:val="16"/>
          <w:szCs w:val="16"/>
        </w:rPr>
      </w:pPr>
    </w:p>
    <w:p w:rsidR="008908C8" w:rsidRPr="008908C8" w:rsidRDefault="008908C8" w:rsidP="008908C8">
      <w:pPr>
        <w:autoSpaceDE w:val="0"/>
        <w:autoSpaceDN w:val="0"/>
        <w:adjustRightInd w:val="0"/>
        <w:spacing w:after="0" w:line="240" w:lineRule="auto"/>
        <w:jc w:val="both"/>
        <w:outlineLvl w:val="1"/>
        <w:rPr>
          <w:b/>
          <w:bCs/>
          <w:sz w:val="16"/>
          <w:szCs w:val="16"/>
        </w:rPr>
      </w:pPr>
      <w:r w:rsidRPr="008908C8">
        <w:rPr>
          <w:bCs/>
          <w:sz w:val="16"/>
          <w:szCs w:val="16"/>
        </w:rPr>
        <w:tab/>
      </w:r>
      <w:r w:rsidRPr="008908C8">
        <w:rPr>
          <w:b/>
          <w:bCs/>
          <w:sz w:val="16"/>
          <w:szCs w:val="16"/>
        </w:rPr>
        <w:t>3.2.1.</w:t>
      </w:r>
      <w:r w:rsidRPr="008908C8">
        <w:rPr>
          <w:bCs/>
          <w:sz w:val="16"/>
          <w:szCs w:val="16"/>
        </w:rPr>
        <w:t xml:space="preserve"> Перечень работ по благоустройству и периодичность их выполнения:</w:t>
      </w:r>
    </w:p>
    <w:p w:rsidR="008908C8" w:rsidRPr="008908C8" w:rsidRDefault="008908C8" w:rsidP="008908C8">
      <w:pPr>
        <w:autoSpaceDE w:val="0"/>
        <w:autoSpaceDN w:val="0"/>
        <w:adjustRightInd w:val="0"/>
        <w:spacing w:after="0" w:line="240" w:lineRule="auto"/>
        <w:ind w:firstLine="720"/>
        <w:jc w:val="both"/>
        <w:rPr>
          <w:bCs/>
          <w:sz w:val="16"/>
          <w:szCs w:val="16"/>
        </w:rPr>
      </w:pPr>
      <w:r w:rsidRPr="008908C8">
        <w:rPr>
          <w:bCs/>
          <w:sz w:val="16"/>
          <w:szCs w:val="16"/>
        </w:rPr>
        <w:t>а) в летний период:</w:t>
      </w:r>
    </w:p>
    <w:p w:rsidR="008908C8" w:rsidRPr="008908C8" w:rsidRDefault="008908C8" w:rsidP="008908C8">
      <w:pPr>
        <w:autoSpaceDE w:val="0"/>
        <w:autoSpaceDN w:val="0"/>
        <w:adjustRightInd w:val="0"/>
        <w:spacing w:after="0" w:line="240" w:lineRule="auto"/>
        <w:ind w:firstLine="720"/>
        <w:jc w:val="both"/>
        <w:rPr>
          <w:bCs/>
          <w:sz w:val="16"/>
          <w:szCs w:val="16"/>
        </w:rPr>
      </w:pPr>
      <w:r w:rsidRPr="008908C8">
        <w:rPr>
          <w:bCs/>
          <w:sz w:val="16"/>
          <w:szCs w:val="16"/>
        </w:rPr>
        <w:t>уборка территории от мусора и грязи - ежедневно с поддержанием чистоты в течение дня;</w:t>
      </w:r>
    </w:p>
    <w:p w:rsidR="008908C8" w:rsidRPr="008908C8" w:rsidRDefault="008908C8" w:rsidP="008908C8">
      <w:pPr>
        <w:autoSpaceDE w:val="0"/>
        <w:autoSpaceDN w:val="0"/>
        <w:adjustRightInd w:val="0"/>
        <w:spacing w:after="0" w:line="240" w:lineRule="auto"/>
        <w:ind w:firstLine="720"/>
        <w:jc w:val="both"/>
        <w:rPr>
          <w:bCs/>
          <w:sz w:val="16"/>
          <w:szCs w:val="16"/>
        </w:rPr>
      </w:pPr>
      <w:r w:rsidRPr="008908C8">
        <w:rPr>
          <w:bCs/>
          <w:sz w:val="16"/>
          <w:szCs w:val="16"/>
        </w:rPr>
        <w:t>вывоз мусора и смета, крупногабаритного мусора, упавших деревьев на полигон твердых коммунальных отходов - ежедневно;</w:t>
      </w:r>
    </w:p>
    <w:p w:rsidR="008908C8" w:rsidRPr="008908C8" w:rsidRDefault="008908C8" w:rsidP="008908C8">
      <w:pPr>
        <w:autoSpaceDE w:val="0"/>
        <w:autoSpaceDN w:val="0"/>
        <w:adjustRightInd w:val="0"/>
        <w:spacing w:after="0" w:line="240" w:lineRule="auto"/>
        <w:ind w:firstLine="720"/>
        <w:jc w:val="both"/>
        <w:rPr>
          <w:bCs/>
          <w:sz w:val="16"/>
          <w:szCs w:val="16"/>
        </w:rPr>
      </w:pPr>
      <w:r w:rsidRPr="008908C8">
        <w:rPr>
          <w:bCs/>
          <w:sz w:val="16"/>
          <w:szCs w:val="16"/>
        </w:rPr>
        <w:t xml:space="preserve">уборка грунтовых наносов с </w:t>
      </w:r>
      <w:proofErr w:type="spellStart"/>
      <w:r w:rsidRPr="008908C8">
        <w:rPr>
          <w:bCs/>
          <w:sz w:val="16"/>
          <w:szCs w:val="16"/>
        </w:rPr>
        <w:t>прилотковой</w:t>
      </w:r>
      <w:proofErr w:type="spellEnd"/>
      <w:r w:rsidRPr="008908C8">
        <w:rPr>
          <w:bCs/>
          <w:sz w:val="16"/>
          <w:szCs w:val="16"/>
        </w:rPr>
        <w:t xml:space="preserve"> части дорог и внутриквартальных проездов - по мере образования;</w:t>
      </w:r>
    </w:p>
    <w:p w:rsidR="008908C8" w:rsidRPr="008908C8" w:rsidRDefault="008908C8" w:rsidP="008908C8">
      <w:pPr>
        <w:autoSpaceDE w:val="0"/>
        <w:autoSpaceDN w:val="0"/>
        <w:adjustRightInd w:val="0"/>
        <w:spacing w:after="0" w:line="240" w:lineRule="auto"/>
        <w:ind w:firstLine="720"/>
        <w:jc w:val="both"/>
        <w:rPr>
          <w:bCs/>
          <w:sz w:val="16"/>
          <w:szCs w:val="16"/>
        </w:rPr>
      </w:pPr>
      <w:r w:rsidRPr="008908C8">
        <w:rPr>
          <w:bCs/>
          <w:sz w:val="16"/>
          <w:szCs w:val="16"/>
        </w:rPr>
        <w:t>мойка проезжей части - 1 раз в сутки при плюсовой температуре;</w:t>
      </w:r>
    </w:p>
    <w:p w:rsidR="008908C8" w:rsidRPr="008908C8" w:rsidRDefault="008908C8" w:rsidP="008908C8">
      <w:pPr>
        <w:autoSpaceDE w:val="0"/>
        <w:autoSpaceDN w:val="0"/>
        <w:adjustRightInd w:val="0"/>
        <w:spacing w:after="0" w:line="240" w:lineRule="auto"/>
        <w:ind w:firstLine="720"/>
        <w:jc w:val="both"/>
        <w:rPr>
          <w:bCs/>
          <w:sz w:val="16"/>
          <w:szCs w:val="16"/>
        </w:rPr>
      </w:pPr>
      <w:r w:rsidRPr="008908C8">
        <w:rPr>
          <w:bCs/>
          <w:sz w:val="16"/>
          <w:szCs w:val="16"/>
        </w:rPr>
        <w:t>подметание и уборка пыли с увлажнением проезжей части и тротуаров – ежедневно, в период с 23.00 час. до 07.00 час</w:t>
      </w:r>
      <w:proofErr w:type="gramStart"/>
      <w:r w:rsidRPr="008908C8">
        <w:rPr>
          <w:bCs/>
          <w:sz w:val="16"/>
          <w:szCs w:val="16"/>
        </w:rPr>
        <w:t>.;</w:t>
      </w:r>
      <w:proofErr w:type="gramEnd"/>
    </w:p>
    <w:p w:rsidR="008908C8" w:rsidRPr="008908C8" w:rsidRDefault="008908C8" w:rsidP="008908C8">
      <w:pPr>
        <w:autoSpaceDE w:val="0"/>
        <w:autoSpaceDN w:val="0"/>
        <w:adjustRightInd w:val="0"/>
        <w:spacing w:after="0" w:line="240" w:lineRule="auto"/>
        <w:ind w:firstLine="720"/>
        <w:jc w:val="both"/>
        <w:rPr>
          <w:bCs/>
          <w:sz w:val="16"/>
          <w:szCs w:val="16"/>
        </w:rPr>
      </w:pPr>
      <w:r w:rsidRPr="008908C8">
        <w:rPr>
          <w:bCs/>
          <w:sz w:val="16"/>
          <w:szCs w:val="16"/>
        </w:rPr>
        <w:t>отвод воды с проезжей части - по мере необходимости;</w:t>
      </w:r>
    </w:p>
    <w:p w:rsidR="008908C8" w:rsidRPr="008908C8" w:rsidRDefault="008908C8" w:rsidP="008908C8">
      <w:pPr>
        <w:autoSpaceDE w:val="0"/>
        <w:autoSpaceDN w:val="0"/>
        <w:adjustRightInd w:val="0"/>
        <w:spacing w:after="0" w:line="240" w:lineRule="auto"/>
        <w:ind w:firstLine="720"/>
        <w:jc w:val="both"/>
        <w:rPr>
          <w:bCs/>
          <w:sz w:val="16"/>
          <w:szCs w:val="16"/>
        </w:rPr>
      </w:pPr>
      <w:r w:rsidRPr="008908C8">
        <w:rPr>
          <w:bCs/>
          <w:sz w:val="16"/>
          <w:szCs w:val="16"/>
        </w:rPr>
        <w:t>скашивание травы - по мере необходимости (допустимая высота травостоя не более 15 см);</w:t>
      </w:r>
    </w:p>
    <w:p w:rsidR="008908C8" w:rsidRPr="008908C8" w:rsidRDefault="008908C8" w:rsidP="008908C8">
      <w:pPr>
        <w:autoSpaceDE w:val="0"/>
        <w:autoSpaceDN w:val="0"/>
        <w:adjustRightInd w:val="0"/>
        <w:spacing w:after="0" w:line="240" w:lineRule="auto"/>
        <w:ind w:firstLine="720"/>
        <w:jc w:val="both"/>
        <w:rPr>
          <w:bCs/>
          <w:sz w:val="16"/>
          <w:szCs w:val="16"/>
        </w:rPr>
      </w:pPr>
      <w:r w:rsidRPr="008908C8">
        <w:rPr>
          <w:bCs/>
          <w:sz w:val="16"/>
          <w:szCs w:val="16"/>
        </w:rPr>
        <w:t>ремонт дорожных покрытий, тротуаров, площадок - при образовании выбоин, ям, неровностей;</w:t>
      </w:r>
    </w:p>
    <w:p w:rsidR="008908C8" w:rsidRPr="008908C8" w:rsidRDefault="008908C8" w:rsidP="008908C8">
      <w:pPr>
        <w:autoSpaceDE w:val="0"/>
        <w:autoSpaceDN w:val="0"/>
        <w:adjustRightInd w:val="0"/>
        <w:spacing w:after="0" w:line="240" w:lineRule="auto"/>
        <w:ind w:firstLine="720"/>
        <w:jc w:val="both"/>
        <w:rPr>
          <w:bCs/>
          <w:sz w:val="16"/>
          <w:szCs w:val="16"/>
        </w:rPr>
      </w:pPr>
      <w:r w:rsidRPr="008908C8">
        <w:rPr>
          <w:bCs/>
          <w:sz w:val="16"/>
          <w:szCs w:val="16"/>
        </w:rPr>
        <w:t>ремонт бордюров - в случае нарушения целостности бордюра;</w:t>
      </w:r>
    </w:p>
    <w:p w:rsidR="008908C8" w:rsidRPr="008908C8" w:rsidRDefault="008908C8" w:rsidP="008908C8">
      <w:pPr>
        <w:autoSpaceDE w:val="0"/>
        <w:autoSpaceDN w:val="0"/>
        <w:adjustRightInd w:val="0"/>
        <w:spacing w:after="0" w:line="240" w:lineRule="auto"/>
        <w:ind w:firstLine="720"/>
        <w:jc w:val="both"/>
        <w:rPr>
          <w:bCs/>
          <w:sz w:val="16"/>
          <w:szCs w:val="16"/>
        </w:rPr>
      </w:pPr>
      <w:r w:rsidRPr="008908C8">
        <w:rPr>
          <w:bCs/>
          <w:sz w:val="16"/>
          <w:szCs w:val="16"/>
        </w:rPr>
        <w:t>заделка трещин в асфальтобетонных покрытиях - при образовании трещин;</w:t>
      </w:r>
    </w:p>
    <w:p w:rsidR="008908C8" w:rsidRPr="008908C8" w:rsidRDefault="008908C8" w:rsidP="008908C8">
      <w:pPr>
        <w:autoSpaceDE w:val="0"/>
        <w:autoSpaceDN w:val="0"/>
        <w:adjustRightInd w:val="0"/>
        <w:spacing w:after="0" w:line="240" w:lineRule="auto"/>
        <w:ind w:firstLine="720"/>
        <w:jc w:val="both"/>
        <w:rPr>
          <w:bCs/>
          <w:sz w:val="16"/>
          <w:szCs w:val="16"/>
        </w:rPr>
      </w:pPr>
      <w:r w:rsidRPr="008908C8">
        <w:rPr>
          <w:bCs/>
          <w:sz w:val="16"/>
          <w:szCs w:val="16"/>
        </w:rPr>
        <w:t>ремонт и покраска малых архитектурных форм (далее - МАФ) - в зависимости от их технического состояния;</w:t>
      </w:r>
    </w:p>
    <w:p w:rsidR="008908C8" w:rsidRPr="008908C8" w:rsidRDefault="008908C8" w:rsidP="008908C8">
      <w:pPr>
        <w:autoSpaceDE w:val="0"/>
        <w:autoSpaceDN w:val="0"/>
        <w:adjustRightInd w:val="0"/>
        <w:spacing w:after="0" w:line="240" w:lineRule="auto"/>
        <w:ind w:firstLine="720"/>
        <w:jc w:val="both"/>
        <w:rPr>
          <w:bCs/>
          <w:sz w:val="16"/>
          <w:szCs w:val="16"/>
        </w:rPr>
      </w:pPr>
      <w:r w:rsidRPr="008908C8">
        <w:rPr>
          <w:bCs/>
          <w:sz w:val="16"/>
          <w:szCs w:val="16"/>
        </w:rPr>
        <w:t>уход за зелеными насаждениями (стрижка, снос аварийных деревьев, вырубка поросли) - в течение периода;</w:t>
      </w:r>
    </w:p>
    <w:p w:rsidR="008908C8" w:rsidRPr="008908C8" w:rsidRDefault="008908C8" w:rsidP="008908C8">
      <w:pPr>
        <w:autoSpaceDE w:val="0"/>
        <w:autoSpaceDN w:val="0"/>
        <w:adjustRightInd w:val="0"/>
        <w:spacing w:after="0" w:line="240" w:lineRule="auto"/>
        <w:ind w:firstLine="720"/>
        <w:jc w:val="both"/>
        <w:rPr>
          <w:bCs/>
          <w:sz w:val="16"/>
          <w:szCs w:val="16"/>
        </w:rPr>
      </w:pPr>
      <w:r w:rsidRPr="008908C8">
        <w:rPr>
          <w:bCs/>
          <w:sz w:val="16"/>
          <w:szCs w:val="16"/>
        </w:rPr>
        <w:t>уход за цветниками (полив, прополка от сорняков) - регулярно с поддержанием чистоты и порядка в течение периода;</w:t>
      </w:r>
    </w:p>
    <w:p w:rsidR="008908C8" w:rsidRPr="008908C8" w:rsidRDefault="008908C8" w:rsidP="008908C8">
      <w:pPr>
        <w:autoSpaceDE w:val="0"/>
        <w:autoSpaceDN w:val="0"/>
        <w:adjustRightInd w:val="0"/>
        <w:spacing w:after="0" w:line="240" w:lineRule="auto"/>
        <w:ind w:firstLine="720"/>
        <w:jc w:val="both"/>
        <w:rPr>
          <w:bCs/>
          <w:sz w:val="16"/>
          <w:szCs w:val="16"/>
        </w:rPr>
      </w:pPr>
      <w:r w:rsidRPr="008908C8">
        <w:rPr>
          <w:bCs/>
          <w:sz w:val="16"/>
          <w:szCs w:val="16"/>
        </w:rPr>
        <w:t xml:space="preserve">обработка </w:t>
      </w:r>
      <w:proofErr w:type="spellStart"/>
      <w:r w:rsidRPr="008908C8">
        <w:rPr>
          <w:bCs/>
          <w:sz w:val="16"/>
          <w:szCs w:val="16"/>
        </w:rPr>
        <w:t>противогололедным</w:t>
      </w:r>
      <w:proofErr w:type="spellEnd"/>
      <w:r w:rsidRPr="008908C8">
        <w:rPr>
          <w:bCs/>
          <w:sz w:val="16"/>
          <w:szCs w:val="16"/>
        </w:rPr>
        <w:t xml:space="preserve"> материалами (в межсезонье) - не позднее 3 часов с момента образования скользкости;</w:t>
      </w:r>
    </w:p>
    <w:p w:rsidR="008908C8" w:rsidRPr="008908C8" w:rsidRDefault="008908C8" w:rsidP="008908C8">
      <w:pPr>
        <w:autoSpaceDE w:val="0"/>
        <w:autoSpaceDN w:val="0"/>
        <w:adjustRightInd w:val="0"/>
        <w:spacing w:after="0" w:line="240" w:lineRule="auto"/>
        <w:ind w:firstLine="720"/>
        <w:jc w:val="both"/>
        <w:rPr>
          <w:bCs/>
          <w:sz w:val="16"/>
          <w:szCs w:val="16"/>
        </w:rPr>
      </w:pPr>
      <w:r w:rsidRPr="008908C8">
        <w:rPr>
          <w:bCs/>
          <w:sz w:val="16"/>
          <w:szCs w:val="16"/>
        </w:rPr>
        <w:t>удаление гололедных образований (в межсезонье) - по мере образования;</w:t>
      </w:r>
    </w:p>
    <w:p w:rsidR="008908C8" w:rsidRPr="008908C8" w:rsidRDefault="008908C8" w:rsidP="008908C8">
      <w:pPr>
        <w:autoSpaceDE w:val="0"/>
        <w:autoSpaceDN w:val="0"/>
        <w:adjustRightInd w:val="0"/>
        <w:spacing w:after="0" w:line="240" w:lineRule="auto"/>
        <w:ind w:firstLine="720"/>
        <w:jc w:val="both"/>
        <w:rPr>
          <w:bCs/>
          <w:sz w:val="16"/>
          <w:szCs w:val="16"/>
        </w:rPr>
      </w:pPr>
      <w:r w:rsidRPr="008908C8">
        <w:rPr>
          <w:bCs/>
          <w:sz w:val="16"/>
          <w:szCs w:val="16"/>
        </w:rPr>
        <w:t>б) в зимний период:</w:t>
      </w:r>
    </w:p>
    <w:p w:rsidR="008908C8" w:rsidRPr="008908C8" w:rsidRDefault="008908C8" w:rsidP="008908C8">
      <w:pPr>
        <w:autoSpaceDE w:val="0"/>
        <w:autoSpaceDN w:val="0"/>
        <w:adjustRightInd w:val="0"/>
        <w:spacing w:after="0" w:line="240" w:lineRule="auto"/>
        <w:ind w:firstLine="720"/>
        <w:jc w:val="both"/>
        <w:rPr>
          <w:bCs/>
          <w:sz w:val="16"/>
          <w:szCs w:val="16"/>
        </w:rPr>
      </w:pPr>
      <w:r w:rsidRPr="008908C8">
        <w:rPr>
          <w:bCs/>
          <w:sz w:val="16"/>
          <w:szCs w:val="16"/>
        </w:rPr>
        <w:t xml:space="preserve">обработка </w:t>
      </w:r>
      <w:proofErr w:type="spellStart"/>
      <w:r w:rsidRPr="008908C8">
        <w:rPr>
          <w:bCs/>
          <w:sz w:val="16"/>
          <w:szCs w:val="16"/>
        </w:rPr>
        <w:t>противогололедными</w:t>
      </w:r>
      <w:proofErr w:type="spellEnd"/>
      <w:r w:rsidRPr="008908C8">
        <w:rPr>
          <w:bCs/>
          <w:sz w:val="16"/>
          <w:szCs w:val="16"/>
        </w:rPr>
        <w:t xml:space="preserve"> материалами покрытий - не позднее 3 часов с момента образования скользкости, посыпку улиц песком с примесью хлоридов следует начинать немедленно с начала снегопада или появления гололеда;</w:t>
      </w:r>
    </w:p>
    <w:p w:rsidR="008908C8" w:rsidRPr="008908C8" w:rsidRDefault="008908C8" w:rsidP="008908C8">
      <w:pPr>
        <w:autoSpaceDE w:val="0"/>
        <w:autoSpaceDN w:val="0"/>
        <w:adjustRightInd w:val="0"/>
        <w:spacing w:after="0" w:line="240" w:lineRule="auto"/>
        <w:ind w:firstLine="720"/>
        <w:jc w:val="both"/>
        <w:rPr>
          <w:bCs/>
          <w:sz w:val="16"/>
          <w:szCs w:val="16"/>
        </w:rPr>
      </w:pPr>
      <w:r w:rsidRPr="008908C8">
        <w:rPr>
          <w:bCs/>
          <w:sz w:val="16"/>
          <w:szCs w:val="16"/>
        </w:rPr>
        <w:t>снегоочистка проезжей части дорог и внутриквартальных проездов на всю ширину - в течение 6 часов после снегопада;</w:t>
      </w:r>
    </w:p>
    <w:p w:rsidR="008908C8" w:rsidRPr="008908C8" w:rsidRDefault="008908C8" w:rsidP="008908C8">
      <w:pPr>
        <w:autoSpaceDE w:val="0"/>
        <w:autoSpaceDN w:val="0"/>
        <w:adjustRightInd w:val="0"/>
        <w:spacing w:after="0" w:line="240" w:lineRule="auto"/>
        <w:ind w:firstLine="720"/>
        <w:jc w:val="both"/>
        <w:rPr>
          <w:bCs/>
          <w:sz w:val="16"/>
          <w:szCs w:val="16"/>
        </w:rPr>
      </w:pPr>
      <w:r w:rsidRPr="008908C8">
        <w:rPr>
          <w:bCs/>
          <w:sz w:val="16"/>
          <w:szCs w:val="16"/>
        </w:rPr>
        <w:t>снегоочистка тротуаров - не позднее 3 часов после снегопада;</w:t>
      </w:r>
    </w:p>
    <w:p w:rsidR="008908C8" w:rsidRPr="008908C8" w:rsidRDefault="008908C8" w:rsidP="008908C8">
      <w:pPr>
        <w:autoSpaceDE w:val="0"/>
        <w:autoSpaceDN w:val="0"/>
        <w:adjustRightInd w:val="0"/>
        <w:spacing w:after="0" w:line="240" w:lineRule="auto"/>
        <w:ind w:firstLine="720"/>
        <w:jc w:val="both"/>
        <w:rPr>
          <w:bCs/>
          <w:sz w:val="16"/>
          <w:szCs w:val="16"/>
        </w:rPr>
      </w:pPr>
      <w:r w:rsidRPr="008908C8">
        <w:rPr>
          <w:bCs/>
          <w:sz w:val="16"/>
          <w:szCs w:val="16"/>
        </w:rPr>
        <w:t>удаление снежных накатов и наледи - по мере их образования;</w:t>
      </w:r>
    </w:p>
    <w:p w:rsidR="008908C8" w:rsidRPr="008908C8" w:rsidRDefault="008908C8" w:rsidP="008908C8">
      <w:pPr>
        <w:autoSpaceDE w:val="0"/>
        <w:autoSpaceDN w:val="0"/>
        <w:adjustRightInd w:val="0"/>
        <w:spacing w:after="0" w:line="240" w:lineRule="auto"/>
        <w:ind w:firstLine="720"/>
        <w:jc w:val="both"/>
        <w:rPr>
          <w:bCs/>
          <w:sz w:val="16"/>
          <w:szCs w:val="16"/>
        </w:rPr>
      </w:pPr>
      <w:r w:rsidRPr="008908C8">
        <w:rPr>
          <w:bCs/>
          <w:sz w:val="16"/>
          <w:szCs w:val="16"/>
        </w:rPr>
        <w:t>удаление снежно-ледяных образований - своевременно по мере образования;</w:t>
      </w:r>
    </w:p>
    <w:p w:rsidR="008908C8" w:rsidRPr="008908C8" w:rsidRDefault="008908C8" w:rsidP="008908C8">
      <w:pPr>
        <w:autoSpaceDE w:val="0"/>
        <w:autoSpaceDN w:val="0"/>
        <w:adjustRightInd w:val="0"/>
        <w:spacing w:after="0" w:line="240" w:lineRule="auto"/>
        <w:ind w:firstLine="720"/>
        <w:jc w:val="both"/>
        <w:rPr>
          <w:bCs/>
          <w:sz w:val="16"/>
          <w:szCs w:val="16"/>
        </w:rPr>
      </w:pPr>
      <w:r w:rsidRPr="008908C8">
        <w:rPr>
          <w:bCs/>
          <w:sz w:val="16"/>
          <w:szCs w:val="16"/>
        </w:rPr>
        <w:t>вывоз снега с улиц - ежедневно;</w:t>
      </w:r>
    </w:p>
    <w:p w:rsidR="008908C8" w:rsidRPr="008908C8" w:rsidRDefault="008908C8" w:rsidP="008908C8">
      <w:pPr>
        <w:autoSpaceDE w:val="0"/>
        <w:autoSpaceDN w:val="0"/>
        <w:adjustRightInd w:val="0"/>
        <w:spacing w:after="0" w:line="240" w:lineRule="auto"/>
        <w:ind w:firstLine="720"/>
        <w:jc w:val="both"/>
        <w:rPr>
          <w:bCs/>
          <w:sz w:val="16"/>
          <w:szCs w:val="16"/>
        </w:rPr>
      </w:pPr>
      <w:r w:rsidRPr="008908C8">
        <w:rPr>
          <w:bCs/>
          <w:sz w:val="16"/>
          <w:szCs w:val="16"/>
        </w:rPr>
        <w:t>зачистка дорожных лотков после удаления снега - по мере необходимости;</w:t>
      </w:r>
    </w:p>
    <w:p w:rsidR="008908C8" w:rsidRPr="008908C8" w:rsidRDefault="008908C8" w:rsidP="008908C8">
      <w:pPr>
        <w:autoSpaceDE w:val="0"/>
        <w:autoSpaceDN w:val="0"/>
        <w:adjustRightInd w:val="0"/>
        <w:spacing w:after="0" w:line="240" w:lineRule="auto"/>
        <w:ind w:firstLine="720"/>
        <w:jc w:val="both"/>
        <w:rPr>
          <w:bCs/>
          <w:sz w:val="16"/>
          <w:szCs w:val="16"/>
        </w:rPr>
      </w:pPr>
      <w:r w:rsidRPr="008908C8">
        <w:rPr>
          <w:bCs/>
          <w:sz w:val="16"/>
          <w:szCs w:val="16"/>
        </w:rPr>
        <w:t>подметание при отсутствии снегопадов - ежедневно;</w:t>
      </w:r>
    </w:p>
    <w:p w:rsidR="008908C8" w:rsidRPr="008908C8" w:rsidRDefault="008908C8" w:rsidP="008908C8">
      <w:pPr>
        <w:autoSpaceDE w:val="0"/>
        <w:autoSpaceDN w:val="0"/>
        <w:adjustRightInd w:val="0"/>
        <w:spacing w:after="0" w:line="240" w:lineRule="auto"/>
        <w:ind w:firstLine="720"/>
        <w:jc w:val="both"/>
        <w:rPr>
          <w:bCs/>
          <w:sz w:val="16"/>
          <w:szCs w:val="16"/>
        </w:rPr>
      </w:pPr>
      <w:r w:rsidRPr="008908C8">
        <w:rPr>
          <w:bCs/>
          <w:sz w:val="16"/>
          <w:szCs w:val="16"/>
        </w:rPr>
        <w:t>уборка и вывоз мусора на полигон твердых коммунальных отходов - по мере необходимости;</w:t>
      </w:r>
    </w:p>
    <w:p w:rsidR="008908C8" w:rsidRPr="008908C8" w:rsidRDefault="008908C8" w:rsidP="008908C8">
      <w:pPr>
        <w:autoSpaceDE w:val="0"/>
        <w:autoSpaceDN w:val="0"/>
        <w:adjustRightInd w:val="0"/>
        <w:spacing w:after="0" w:line="240" w:lineRule="auto"/>
        <w:ind w:firstLine="720"/>
        <w:jc w:val="both"/>
        <w:outlineLvl w:val="1"/>
        <w:rPr>
          <w:sz w:val="16"/>
          <w:szCs w:val="16"/>
        </w:rPr>
      </w:pPr>
      <w:r w:rsidRPr="008908C8">
        <w:rPr>
          <w:bCs/>
          <w:sz w:val="16"/>
          <w:szCs w:val="16"/>
        </w:rPr>
        <w:t>отвод воды с проезжей части - в период оттепелей.</w:t>
      </w:r>
    </w:p>
    <w:p w:rsidR="008908C8" w:rsidRPr="008908C8" w:rsidRDefault="008908C8" w:rsidP="008908C8">
      <w:pPr>
        <w:autoSpaceDE w:val="0"/>
        <w:autoSpaceDN w:val="0"/>
        <w:adjustRightInd w:val="0"/>
        <w:spacing w:after="0" w:line="240" w:lineRule="auto"/>
        <w:ind w:firstLine="720"/>
        <w:jc w:val="both"/>
        <w:rPr>
          <w:sz w:val="16"/>
          <w:szCs w:val="16"/>
          <w:shd w:val="clear" w:color="auto" w:fill="FFFFFF"/>
        </w:rPr>
      </w:pPr>
      <w:r w:rsidRPr="008908C8">
        <w:rPr>
          <w:b/>
          <w:sz w:val="16"/>
          <w:szCs w:val="16"/>
          <w:shd w:val="clear" w:color="auto" w:fill="FFFFFF"/>
        </w:rPr>
        <w:t>3.2.2.</w:t>
      </w:r>
      <w:r w:rsidRPr="008908C8">
        <w:rPr>
          <w:sz w:val="16"/>
          <w:szCs w:val="16"/>
          <w:shd w:val="clear" w:color="auto" w:fill="FFFFFF"/>
        </w:rPr>
        <w:t xml:space="preserve"> </w:t>
      </w:r>
      <w:r w:rsidRPr="008908C8">
        <w:rPr>
          <w:bCs/>
          <w:sz w:val="16"/>
          <w:szCs w:val="16"/>
        </w:rPr>
        <w:t>Летний период</w:t>
      </w:r>
      <w:r w:rsidRPr="008908C8">
        <w:rPr>
          <w:sz w:val="16"/>
          <w:szCs w:val="16"/>
          <w:shd w:val="clear" w:color="auto" w:fill="FFFFFF"/>
        </w:rPr>
        <w:t xml:space="preserve"> в поселении устанавливается с 16 апреля по 15 октября. </w:t>
      </w:r>
      <w:r w:rsidRPr="008908C8">
        <w:rPr>
          <w:bCs/>
          <w:sz w:val="16"/>
          <w:szCs w:val="16"/>
        </w:rPr>
        <w:t>Зимний период</w:t>
      </w:r>
      <w:r w:rsidRPr="008908C8">
        <w:rPr>
          <w:sz w:val="16"/>
          <w:szCs w:val="16"/>
          <w:shd w:val="clear" w:color="auto" w:fill="FFFFFF"/>
        </w:rPr>
        <w:t xml:space="preserve"> в поселении устанавливается с 16 октября по 15 апреля. </w:t>
      </w:r>
    </w:p>
    <w:p w:rsidR="008908C8" w:rsidRPr="008908C8" w:rsidRDefault="008908C8" w:rsidP="008908C8">
      <w:pPr>
        <w:autoSpaceDE w:val="0"/>
        <w:autoSpaceDN w:val="0"/>
        <w:adjustRightInd w:val="0"/>
        <w:spacing w:after="0" w:line="240" w:lineRule="auto"/>
        <w:ind w:firstLine="720"/>
        <w:jc w:val="both"/>
        <w:rPr>
          <w:sz w:val="16"/>
          <w:szCs w:val="16"/>
          <w:shd w:val="clear" w:color="auto" w:fill="FFFFFF"/>
        </w:rPr>
      </w:pPr>
      <w:r w:rsidRPr="008908C8">
        <w:rPr>
          <w:sz w:val="16"/>
          <w:szCs w:val="16"/>
          <w:shd w:val="clear" w:color="auto" w:fill="FFFFFF"/>
        </w:rPr>
        <w:t>В зависимости от погодных условий постановлением администрации поселения сроки летнего и зимнего периодов могут быть изменены.</w:t>
      </w:r>
    </w:p>
    <w:p w:rsidR="008908C8" w:rsidRPr="008908C8" w:rsidRDefault="008908C8" w:rsidP="008908C8">
      <w:pPr>
        <w:autoSpaceDE w:val="0"/>
        <w:autoSpaceDN w:val="0"/>
        <w:adjustRightInd w:val="0"/>
        <w:spacing w:after="0" w:line="240" w:lineRule="auto"/>
        <w:ind w:firstLine="720"/>
        <w:jc w:val="both"/>
        <w:outlineLvl w:val="1"/>
        <w:rPr>
          <w:sz w:val="16"/>
          <w:szCs w:val="16"/>
        </w:rPr>
      </w:pPr>
      <w:r w:rsidRPr="008908C8">
        <w:rPr>
          <w:b/>
          <w:sz w:val="16"/>
          <w:szCs w:val="16"/>
          <w:shd w:val="clear" w:color="auto" w:fill="FFFFFF"/>
        </w:rPr>
        <w:t>3.2.3.</w:t>
      </w:r>
      <w:r w:rsidRPr="008908C8">
        <w:rPr>
          <w:sz w:val="16"/>
          <w:szCs w:val="16"/>
          <w:shd w:val="clear" w:color="auto" w:fill="FFFFFF"/>
        </w:rPr>
        <w:t xml:space="preserve"> Для выполнения работ и мероприятий по благоустройству территории собственники земельных участков, обслуживающие организации, иные лица должны иметь персонал, механизмы и инструменты в соответствии с расчетной потребностью для выполнения необходимых работ в срок, либо обеспечивать благоустройство соответствующей территории путем заключения договоров со специализированными организациями.</w:t>
      </w:r>
    </w:p>
    <w:p w:rsidR="008908C8" w:rsidRPr="008908C8" w:rsidRDefault="008908C8" w:rsidP="008908C8">
      <w:pPr>
        <w:autoSpaceDE w:val="0"/>
        <w:autoSpaceDN w:val="0"/>
        <w:adjustRightInd w:val="0"/>
        <w:spacing w:after="0" w:line="240" w:lineRule="auto"/>
        <w:ind w:firstLine="720"/>
        <w:jc w:val="both"/>
        <w:outlineLvl w:val="1"/>
        <w:rPr>
          <w:sz w:val="16"/>
          <w:szCs w:val="16"/>
        </w:rPr>
      </w:pPr>
      <w:r w:rsidRPr="008908C8">
        <w:rPr>
          <w:b/>
          <w:sz w:val="16"/>
          <w:szCs w:val="16"/>
        </w:rPr>
        <w:t>3.2.4.</w:t>
      </w:r>
      <w:r w:rsidRPr="008908C8">
        <w:rPr>
          <w:sz w:val="16"/>
          <w:szCs w:val="16"/>
        </w:rPr>
        <w:t xml:space="preserve"> На территориях общего пользования организация выполнения работ по их содержанию возлагается на организации, определенные администрацией поселения в порядке, установленном законодательством о размещении заказов на поставку товаров, выполнение работ, оказание услуг для муниципальных нужд. </w:t>
      </w:r>
    </w:p>
    <w:p w:rsidR="008908C8" w:rsidRPr="008908C8" w:rsidRDefault="008908C8" w:rsidP="008908C8">
      <w:pPr>
        <w:autoSpaceDE w:val="0"/>
        <w:autoSpaceDN w:val="0"/>
        <w:adjustRightInd w:val="0"/>
        <w:spacing w:after="0" w:line="240" w:lineRule="auto"/>
        <w:ind w:firstLine="720"/>
        <w:jc w:val="both"/>
        <w:outlineLvl w:val="1"/>
        <w:rPr>
          <w:sz w:val="16"/>
          <w:szCs w:val="16"/>
        </w:rPr>
      </w:pPr>
      <w:r w:rsidRPr="008908C8">
        <w:rPr>
          <w:b/>
          <w:sz w:val="16"/>
          <w:szCs w:val="16"/>
        </w:rPr>
        <w:t xml:space="preserve">3.2.5. </w:t>
      </w:r>
      <w:r w:rsidRPr="008908C8">
        <w:rPr>
          <w:sz w:val="16"/>
          <w:szCs w:val="16"/>
        </w:rPr>
        <w:t xml:space="preserve">Владельцы уличных туалетов и переносных </w:t>
      </w:r>
      <w:proofErr w:type="spellStart"/>
      <w:r w:rsidRPr="008908C8">
        <w:rPr>
          <w:sz w:val="16"/>
          <w:szCs w:val="16"/>
        </w:rPr>
        <w:t>биотуалетов</w:t>
      </w:r>
      <w:proofErr w:type="spellEnd"/>
      <w:r w:rsidRPr="008908C8">
        <w:rPr>
          <w:sz w:val="16"/>
          <w:szCs w:val="16"/>
        </w:rPr>
        <w:t xml:space="preserve"> осуществляют сбор, вывоз и утилизацию фекальных масс специально предназначенным и оборудованным автотранспортом в соответствии с санитарными требованиями.</w:t>
      </w:r>
    </w:p>
    <w:p w:rsidR="008908C8" w:rsidRPr="008908C8" w:rsidRDefault="008908C8" w:rsidP="008908C8">
      <w:pPr>
        <w:autoSpaceDE w:val="0"/>
        <w:autoSpaceDN w:val="0"/>
        <w:adjustRightInd w:val="0"/>
        <w:spacing w:after="0" w:line="240" w:lineRule="auto"/>
        <w:ind w:firstLine="720"/>
        <w:jc w:val="both"/>
        <w:outlineLvl w:val="1"/>
        <w:rPr>
          <w:sz w:val="16"/>
          <w:szCs w:val="16"/>
        </w:rPr>
      </w:pPr>
      <w:r w:rsidRPr="008908C8">
        <w:rPr>
          <w:b/>
          <w:sz w:val="16"/>
          <w:szCs w:val="16"/>
        </w:rPr>
        <w:t>3.2.6.</w:t>
      </w:r>
      <w:r w:rsidRPr="008908C8">
        <w:rPr>
          <w:sz w:val="16"/>
          <w:szCs w:val="16"/>
        </w:rPr>
        <w:t xml:space="preserve"> Индивидуальные предприниматели и юридические лица в соответствии с осуществляемой ими деятельностью разрабатывают и проводят санитарно-противоэпидемические (профилактические) мероприятия.</w:t>
      </w:r>
    </w:p>
    <w:p w:rsidR="008908C8" w:rsidRPr="008908C8" w:rsidRDefault="008908C8" w:rsidP="008908C8">
      <w:pPr>
        <w:autoSpaceDE w:val="0"/>
        <w:autoSpaceDN w:val="0"/>
        <w:adjustRightInd w:val="0"/>
        <w:spacing w:after="0" w:line="240" w:lineRule="auto"/>
        <w:ind w:firstLine="720"/>
        <w:jc w:val="both"/>
        <w:outlineLvl w:val="1"/>
        <w:rPr>
          <w:sz w:val="16"/>
          <w:szCs w:val="16"/>
        </w:rPr>
      </w:pPr>
      <w:proofErr w:type="spellStart"/>
      <w:r w:rsidRPr="008908C8">
        <w:rPr>
          <w:sz w:val="16"/>
          <w:szCs w:val="16"/>
        </w:rPr>
        <w:t>Акарицидная</w:t>
      </w:r>
      <w:proofErr w:type="spellEnd"/>
      <w:r w:rsidRPr="008908C8">
        <w:rPr>
          <w:sz w:val="16"/>
          <w:szCs w:val="16"/>
        </w:rPr>
        <w:t xml:space="preserve"> обработка наиболее часто посещаемых населением участков территории (места массового отдыха, летние оздоровительные лагеря и детские образовательные организации, прилегающие к ним территории не менее 50 м, базы отдыха, кладбища, садовые участки и т.д.) проводится в соответствии с Санитарно-эпидемиологическими правилами СП 3.1.3.2352-08 «Профилактика клещевого энцефалита».</w:t>
      </w:r>
    </w:p>
    <w:p w:rsidR="008908C8" w:rsidRPr="008908C8" w:rsidRDefault="008908C8" w:rsidP="008908C8">
      <w:pPr>
        <w:autoSpaceDE w:val="0"/>
        <w:autoSpaceDN w:val="0"/>
        <w:adjustRightInd w:val="0"/>
        <w:spacing w:after="0" w:line="240" w:lineRule="auto"/>
        <w:ind w:firstLine="720"/>
        <w:jc w:val="both"/>
        <w:outlineLvl w:val="1"/>
        <w:rPr>
          <w:color w:val="000000"/>
          <w:sz w:val="16"/>
          <w:szCs w:val="16"/>
          <w:shd w:val="clear" w:color="auto" w:fill="FFFFFF"/>
        </w:rPr>
      </w:pPr>
      <w:r w:rsidRPr="008908C8">
        <w:rPr>
          <w:b/>
          <w:sz w:val="16"/>
          <w:szCs w:val="16"/>
        </w:rPr>
        <w:t xml:space="preserve">3.2.7.  </w:t>
      </w:r>
      <w:r w:rsidRPr="008908C8">
        <w:rPr>
          <w:color w:val="000000"/>
          <w:sz w:val="16"/>
          <w:szCs w:val="16"/>
          <w:shd w:val="clear" w:color="auto" w:fill="FFFFFF"/>
        </w:rPr>
        <w:t>Собственники и (или) иные законные владельцы земельных участков, в пределах таких земельных участков, а также на прилегающих территориях, принимают меры по удалению Борщевика Сосновского (травянистое растение рода «Борщевик», семейства «Зонтичные»).</w:t>
      </w:r>
    </w:p>
    <w:p w:rsidR="008908C8" w:rsidRPr="008908C8" w:rsidRDefault="008908C8" w:rsidP="008908C8">
      <w:pPr>
        <w:autoSpaceDE w:val="0"/>
        <w:autoSpaceDN w:val="0"/>
        <w:adjustRightInd w:val="0"/>
        <w:spacing w:after="0" w:line="240" w:lineRule="auto"/>
        <w:outlineLvl w:val="1"/>
        <w:rPr>
          <w:color w:val="000000"/>
          <w:sz w:val="16"/>
          <w:szCs w:val="16"/>
          <w:shd w:val="clear" w:color="auto" w:fill="FFFFFF"/>
        </w:rPr>
      </w:pPr>
      <w:proofErr w:type="gramStart"/>
      <w:r w:rsidRPr="008908C8">
        <w:rPr>
          <w:color w:val="000000"/>
          <w:sz w:val="16"/>
          <w:szCs w:val="16"/>
          <w:shd w:val="clear" w:color="auto" w:fill="FFFFFF"/>
        </w:rPr>
        <w:t>Удаление Борщевика Сосновского может осуществляться следующими способами:</w:t>
      </w:r>
      <w:r w:rsidRPr="008908C8">
        <w:rPr>
          <w:color w:val="000000"/>
          <w:sz w:val="16"/>
          <w:szCs w:val="16"/>
        </w:rPr>
        <w:br/>
      </w:r>
      <w:r w:rsidRPr="008908C8">
        <w:rPr>
          <w:color w:val="000000"/>
          <w:sz w:val="16"/>
          <w:szCs w:val="16"/>
          <w:shd w:val="clear" w:color="auto" w:fill="FFFFFF"/>
        </w:rPr>
        <w:t xml:space="preserve">а) механический – применяется для уничтожения Борщевика Сосновского на небольших площадях и заключается в обрезке цветков в период </w:t>
      </w:r>
      <w:proofErr w:type="spellStart"/>
      <w:r w:rsidRPr="008908C8">
        <w:rPr>
          <w:color w:val="000000"/>
          <w:sz w:val="16"/>
          <w:szCs w:val="16"/>
          <w:shd w:val="clear" w:color="auto" w:fill="FFFFFF"/>
        </w:rPr>
        <w:t>бутонизации</w:t>
      </w:r>
      <w:proofErr w:type="spellEnd"/>
      <w:r w:rsidRPr="008908C8">
        <w:rPr>
          <w:color w:val="000000"/>
          <w:sz w:val="16"/>
          <w:szCs w:val="16"/>
          <w:shd w:val="clear" w:color="auto" w:fill="FFFFFF"/>
        </w:rPr>
        <w:t xml:space="preserve"> и начала цветения, которые подлежат уничтожению, либо периодическом скашивании Борщевика Сосновского до его </w:t>
      </w:r>
      <w:proofErr w:type="spellStart"/>
      <w:r w:rsidRPr="008908C8">
        <w:rPr>
          <w:color w:val="000000"/>
          <w:sz w:val="16"/>
          <w:szCs w:val="16"/>
          <w:shd w:val="clear" w:color="auto" w:fill="FFFFFF"/>
        </w:rPr>
        <w:t>бутонизации</w:t>
      </w:r>
      <w:proofErr w:type="spellEnd"/>
      <w:r w:rsidRPr="008908C8">
        <w:rPr>
          <w:color w:val="000000"/>
          <w:sz w:val="16"/>
          <w:szCs w:val="16"/>
          <w:shd w:val="clear" w:color="auto" w:fill="FFFFFF"/>
        </w:rPr>
        <w:t xml:space="preserve"> и начала цветения с интервалом 3-4 недели;</w:t>
      </w:r>
      <w:proofErr w:type="gramEnd"/>
      <w:r w:rsidRPr="008908C8">
        <w:rPr>
          <w:color w:val="000000"/>
          <w:sz w:val="16"/>
          <w:szCs w:val="16"/>
        </w:rPr>
        <w:br/>
      </w:r>
      <w:r w:rsidRPr="008908C8">
        <w:rPr>
          <w:color w:val="000000"/>
          <w:sz w:val="16"/>
          <w:szCs w:val="16"/>
          <w:shd w:val="clear" w:color="auto" w:fill="FFFFFF"/>
        </w:rPr>
        <w:t>б) агротехнический:</w:t>
      </w:r>
      <w:r w:rsidRPr="008908C8">
        <w:rPr>
          <w:color w:val="000000"/>
          <w:sz w:val="16"/>
          <w:szCs w:val="16"/>
        </w:rPr>
        <w:br/>
      </w:r>
      <w:r w:rsidRPr="008908C8">
        <w:rPr>
          <w:color w:val="000000"/>
          <w:sz w:val="16"/>
          <w:szCs w:val="16"/>
          <w:shd w:val="clear" w:color="auto" w:fill="FFFFFF"/>
        </w:rPr>
        <w:t>- выкапывание коневой системы Борщевика Сосновского ниже коневой шейки на ранних фазах его развития и ее уничтожение;</w:t>
      </w:r>
      <w:r w:rsidRPr="008908C8">
        <w:rPr>
          <w:color w:val="000000"/>
          <w:sz w:val="16"/>
          <w:szCs w:val="16"/>
        </w:rPr>
        <w:br/>
      </w:r>
      <w:r w:rsidRPr="008908C8">
        <w:rPr>
          <w:color w:val="000000"/>
          <w:sz w:val="16"/>
          <w:szCs w:val="16"/>
          <w:shd w:val="clear" w:color="auto" w:fill="FFFFFF"/>
        </w:rPr>
        <w:t>- вспашка, которая применяется в течение вегетационного  сезона Борщевика Сосновского несколько раз;</w:t>
      </w:r>
    </w:p>
    <w:p w:rsidR="008908C8" w:rsidRPr="008908C8" w:rsidRDefault="008908C8" w:rsidP="008908C8">
      <w:pPr>
        <w:autoSpaceDE w:val="0"/>
        <w:autoSpaceDN w:val="0"/>
        <w:adjustRightInd w:val="0"/>
        <w:spacing w:after="0" w:line="240" w:lineRule="auto"/>
        <w:jc w:val="both"/>
        <w:outlineLvl w:val="1"/>
        <w:rPr>
          <w:color w:val="000000"/>
          <w:sz w:val="16"/>
          <w:szCs w:val="16"/>
        </w:rPr>
      </w:pPr>
      <w:r w:rsidRPr="008908C8">
        <w:rPr>
          <w:color w:val="000000"/>
          <w:sz w:val="16"/>
          <w:szCs w:val="16"/>
          <w:shd w:val="clear" w:color="auto" w:fill="FFFFFF"/>
        </w:rPr>
        <w:t xml:space="preserve">- применение затеняющих материалов – прекращение доступа света к растению путем укрывания поверхности участка, занятого Борщевика Сосновского, </w:t>
      </w:r>
      <w:proofErr w:type="spellStart"/>
      <w:r w:rsidRPr="008908C8">
        <w:rPr>
          <w:color w:val="000000"/>
          <w:sz w:val="16"/>
          <w:szCs w:val="16"/>
          <w:shd w:val="clear" w:color="auto" w:fill="FFFFFF"/>
        </w:rPr>
        <w:t>светопоглощающим</w:t>
      </w:r>
      <w:proofErr w:type="spellEnd"/>
      <w:r w:rsidRPr="008908C8">
        <w:rPr>
          <w:color w:val="000000"/>
          <w:sz w:val="16"/>
          <w:szCs w:val="16"/>
          <w:shd w:val="clear" w:color="auto" w:fill="FFFFFF"/>
        </w:rPr>
        <w:t xml:space="preserve"> материалом;</w:t>
      </w:r>
    </w:p>
    <w:p w:rsidR="008908C8" w:rsidRPr="008908C8" w:rsidRDefault="008908C8" w:rsidP="008908C8">
      <w:pPr>
        <w:autoSpaceDE w:val="0"/>
        <w:autoSpaceDN w:val="0"/>
        <w:adjustRightInd w:val="0"/>
        <w:spacing w:after="0" w:line="240" w:lineRule="auto"/>
        <w:jc w:val="both"/>
        <w:outlineLvl w:val="1"/>
        <w:rPr>
          <w:sz w:val="16"/>
          <w:szCs w:val="16"/>
        </w:rPr>
      </w:pPr>
      <w:proofErr w:type="gramStart"/>
      <w:r w:rsidRPr="008908C8">
        <w:rPr>
          <w:color w:val="000000"/>
          <w:sz w:val="16"/>
          <w:szCs w:val="16"/>
          <w:shd w:val="clear" w:color="auto" w:fill="FFFFFF"/>
        </w:rPr>
        <w:t xml:space="preserve">в) химический – опрыскивание с соблюдением требований законодательства очагов произрастания Борщевика Сосновского гербицидами, прошедшими процедуру государственной регистрации и включенными в «Государственный каталог пестицидов и </w:t>
      </w:r>
      <w:proofErr w:type="spellStart"/>
      <w:r w:rsidRPr="008908C8">
        <w:rPr>
          <w:color w:val="000000"/>
          <w:sz w:val="16"/>
          <w:szCs w:val="16"/>
          <w:shd w:val="clear" w:color="auto" w:fill="FFFFFF"/>
        </w:rPr>
        <w:t>агрохимикатов</w:t>
      </w:r>
      <w:proofErr w:type="spellEnd"/>
      <w:r w:rsidRPr="008908C8">
        <w:rPr>
          <w:color w:val="000000"/>
          <w:sz w:val="16"/>
          <w:szCs w:val="16"/>
          <w:shd w:val="clear" w:color="auto" w:fill="FFFFFF"/>
        </w:rPr>
        <w:t>, разрешенных к применению на территории Российской Федерации».</w:t>
      </w:r>
      <w:proofErr w:type="gramEnd"/>
      <w:r w:rsidRPr="008908C8">
        <w:rPr>
          <w:color w:val="000000"/>
          <w:sz w:val="16"/>
          <w:szCs w:val="16"/>
        </w:rPr>
        <w:br/>
      </w:r>
      <w:r w:rsidRPr="008908C8">
        <w:rPr>
          <w:color w:val="000000"/>
          <w:sz w:val="16"/>
          <w:szCs w:val="16"/>
          <w:shd w:val="clear" w:color="auto" w:fill="FFFFFF"/>
        </w:rPr>
        <w:t xml:space="preserve">Запрещается использовать гербициды на территориях детских, спортивных, медицинских учреждений, школ, предприятий общественного питания и торговли, в пределах </w:t>
      </w:r>
      <w:proofErr w:type="spellStart"/>
      <w:r w:rsidRPr="008908C8">
        <w:rPr>
          <w:color w:val="000000"/>
          <w:sz w:val="16"/>
          <w:szCs w:val="16"/>
          <w:shd w:val="clear" w:color="auto" w:fill="FFFFFF"/>
        </w:rPr>
        <w:t>водоохранных</w:t>
      </w:r>
      <w:proofErr w:type="spellEnd"/>
      <w:r w:rsidRPr="008908C8">
        <w:rPr>
          <w:color w:val="000000"/>
          <w:sz w:val="16"/>
          <w:szCs w:val="16"/>
          <w:shd w:val="clear" w:color="auto" w:fill="FFFFFF"/>
        </w:rPr>
        <w:t xml:space="preserve"> зон рек, речек, прудов, источников водоснабжения, а также </w:t>
      </w:r>
      <w:proofErr w:type="gramStart"/>
      <w:r w:rsidRPr="008908C8">
        <w:rPr>
          <w:color w:val="000000"/>
          <w:sz w:val="16"/>
          <w:szCs w:val="16"/>
          <w:shd w:val="clear" w:color="auto" w:fill="FFFFFF"/>
        </w:rPr>
        <w:t>в близи</w:t>
      </w:r>
      <w:proofErr w:type="gramEnd"/>
      <w:r w:rsidRPr="008908C8">
        <w:rPr>
          <w:color w:val="000000"/>
          <w:sz w:val="16"/>
          <w:szCs w:val="16"/>
          <w:shd w:val="clear" w:color="auto" w:fill="FFFFFF"/>
        </w:rPr>
        <w:t xml:space="preserve"> от воздухозаборных устройств. В зонах жилой застройки применение гербицидов допускается при минимальной норме расхода препарата при условии соблюдения санитарных разрывов до жилых домов не менее 50 метров</w:t>
      </w:r>
      <w:proofErr w:type="gramStart"/>
      <w:r w:rsidRPr="008908C8">
        <w:rPr>
          <w:color w:val="000000"/>
          <w:sz w:val="16"/>
          <w:szCs w:val="16"/>
          <w:shd w:val="clear" w:color="auto" w:fill="FFFFFF"/>
        </w:rPr>
        <w:t>.».</w:t>
      </w:r>
      <w:proofErr w:type="gramEnd"/>
    </w:p>
    <w:p w:rsidR="008908C8" w:rsidRPr="008908C8" w:rsidRDefault="008908C8" w:rsidP="008908C8">
      <w:pPr>
        <w:autoSpaceDE w:val="0"/>
        <w:autoSpaceDN w:val="0"/>
        <w:adjustRightInd w:val="0"/>
        <w:spacing w:after="0" w:line="240" w:lineRule="auto"/>
        <w:ind w:firstLine="720"/>
        <w:jc w:val="both"/>
        <w:outlineLvl w:val="1"/>
        <w:rPr>
          <w:sz w:val="16"/>
          <w:szCs w:val="16"/>
        </w:rPr>
      </w:pPr>
    </w:p>
    <w:p w:rsidR="008908C8" w:rsidRPr="008908C8" w:rsidRDefault="008908C8" w:rsidP="008908C8">
      <w:pPr>
        <w:autoSpaceDE w:val="0"/>
        <w:autoSpaceDN w:val="0"/>
        <w:adjustRightInd w:val="0"/>
        <w:spacing w:after="0" w:line="240" w:lineRule="auto"/>
        <w:ind w:firstLine="708"/>
        <w:outlineLvl w:val="1"/>
        <w:rPr>
          <w:b/>
          <w:sz w:val="16"/>
          <w:szCs w:val="16"/>
        </w:rPr>
      </w:pPr>
      <w:r w:rsidRPr="008908C8">
        <w:rPr>
          <w:b/>
          <w:sz w:val="16"/>
          <w:szCs w:val="16"/>
        </w:rPr>
        <w:t>3.3. Освещение территорий общего пользования</w:t>
      </w:r>
    </w:p>
    <w:p w:rsidR="008908C8" w:rsidRPr="008908C8" w:rsidRDefault="008908C8" w:rsidP="008908C8">
      <w:pPr>
        <w:autoSpaceDE w:val="0"/>
        <w:autoSpaceDN w:val="0"/>
        <w:adjustRightInd w:val="0"/>
        <w:spacing w:after="0" w:line="240" w:lineRule="auto"/>
        <w:ind w:firstLine="720"/>
        <w:jc w:val="both"/>
        <w:outlineLvl w:val="1"/>
        <w:rPr>
          <w:b/>
          <w:sz w:val="16"/>
          <w:szCs w:val="16"/>
        </w:rPr>
      </w:pPr>
    </w:p>
    <w:p w:rsidR="008908C8" w:rsidRPr="008908C8" w:rsidRDefault="008908C8" w:rsidP="008908C8">
      <w:pPr>
        <w:autoSpaceDE w:val="0"/>
        <w:autoSpaceDN w:val="0"/>
        <w:adjustRightInd w:val="0"/>
        <w:spacing w:after="0" w:line="240" w:lineRule="auto"/>
        <w:ind w:firstLine="720"/>
        <w:jc w:val="both"/>
        <w:outlineLvl w:val="1"/>
        <w:rPr>
          <w:sz w:val="16"/>
          <w:szCs w:val="16"/>
        </w:rPr>
      </w:pPr>
      <w:r w:rsidRPr="008908C8">
        <w:rPr>
          <w:b/>
          <w:sz w:val="16"/>
          <w:szCs w:val="16"/>
        </w:rPr>
        <w:t xml:space="preserve">3.3.1. </w:t>
      </w:r>
      <w:r w:rsidRPr="008908C8">
        <w:rPr>
          <w:sz w:val="16"/>
          <w:szCs w:val="16"/>
        </w:rPr>
        <w:t>Освещение территорий общего пользования обеспечивается администрацией поселения.</w:t>
      </w:r>
    </w:p>
    <w:p w:rsidR="008908C8" w:rsidRPr="008908C8" w:rsidRDefault="008908C8" w:rsidP="008908C8">
      <w:pPr>
        <w:autoSpaceDE w:val="0"/>
        <w:autoSpaceDN w:val="0"/>
        <w:adjustRightInd w:val="0"/>
        <w:spacing w:after="0" w:line="240" w:lineRule="auto"/>
        <w:ind w:firstLine="720"/>
        <w:jc w:val="both"/>
        <w:outlineLvl w:val="1"/>
        <w:rPr>
          <w:sz w:val="16"/>
          <w:szCs w:val="16"/>
        </w:rPr>
      </w:pPr>
      <w:r w:rsidRPr="008908C8">
        <w:rPr>
          <w:b/>
          <w:sz w:val="16"/>
          <w:szCs w:val="16"/>
        </w:rPr>
        <w:t>3.3.2.</w:t>
      </w:r>
      <w:r w:rsidRPr="008908C8">
        <w:rPr>
          <w:sz w:val="16"/>
          <w:szCs w:val="16"/>
        </w:rPr>
        <w:t xml:space="preserve"> Освещение улиц и дорог местного значения должно осуществляться в соответствии с требованиями ГОСТ </w:t>
      </w:r>
      <w:proofErr w:type="gramStart"/>
      <w:r w:rsidRPr="008908C8">
        <w:rPr>
          <w:sz w:val="16"/>
          <w:szCs w:val="16"/>
        </w:rPr>
        <w:t>Р</w:t>
      </w:r>
      <w:proofErr w:type="gramEnd"/>
      <w:r w:rsidRPr="008908C8">
        <w:rPr>
          <w:sz w:val="16"/>
          <w:szCs w:val="16"/>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8908C8" w:rsidRPr="008908C8" w:rsidRDefault="008908C8" w:rsidP="008908C8">
      <w:pPr>
        <w:autoSpaceDE w:val="0"/>
        <w:autoSpaceDN w:val="0"/>
        <w:adjustRightInd w:val="0"/>
        <w:spacing w:after="0" w:line="240" w:lineRule="auto"/>
        <w:ind w:firstLine="720"/>
        <w:jc w:val="both"/>
        <w:outlineLvl w:val="1"/>
        <w:rPr>
          <w:sz w:val="16"/>
          <w:szCs w:val="16"/>
        </w:rPr>
      </w:pPr>
      <w:r w:rsidRPr="008908C8">
        <w:rPr>
          <w:b/>
          <w:sz w:val="16"/>
          <w:szCs w:val="16"/>
        </w:rPr>
        <w:lastRenderedPageBreak/>
        <w:t>3.3.3.</w:t>
      </w:r>
      <w:r w:rsidRPr="008908C8">
        <w:rPr>
          <w:sz w:val="16"/>
          <w:szCs w:val="16"/>
        </w:rPr>
        <w:t xml:space="preserve"> Уровень освещенности улиц и дорог местного значения следует принимать в соответствии с требованиями </w:t>
      </w:r>
      <w:proofErr w:type="spellStart"/>
      <w:r w:rsidRPr="008908C8">
        <w:rPr>
          <w:sz w:val="16"/>
          <w:szCs w:val="16"/>
        </w:rPr>
        <w:t>СНиП</w:t>
      </w:r>
      <w:proofErr w:type="spellEnd"/>
      <w:r w:rsidRPr="008908C8">
        <w:rPr>
          <w:sz w:val="16"/>
          <w:szCs w:val="16"/>
        </w:rPr>
        <w:t xml:space="preserve"> 23-05-95 «Естественное и искусственное освещение».</w:t>
      </w:r>
    </w:p>
    <w:p w:rsidR="008908C8" w:rsidRPr="008908C8" w:rsidRDefault="008908C8" w:rsidP="008908C8">
      <w:pPr>
        <w:autoSpaceDE w:val="0"/>
        <w:autoSpaceDN w:val="0"/>
        <w:adjustRightInd w:val="0"/>
        <w:spacing w:after="0" w:line="240" w:lineRule="auto"/>
        <w:ind w:firstLine="720"/>
        <w:jc w:val="both"/>
        <w:outlineLvl w:val="1"/>
        <w:rPr>
          <w:sz w:val="16"/>
          <w:szCs w:val="16"/>
        </w:rPr>
      </w:pPr>
    </w:p>
    <w:p w:rsidR="008908C8" w:rsidRPr="008908C8" w:rsidRDefault="008908C8" w:rsidP="008908C8">
      <w:pPr>
        <w:autoSpaceDE w:val="0"/>
        <w:autoSpaceDN w:val="0"/>
        <w:adjustRightInd w:val="0"/>
        <w:spacing w:after="0" w:line="240" w:lineRule="auto"/>
        <w:ind w:firstLine="708"/>
        <w:outlineLvl w:val="1"/>
        <w:rPr>
          <w:b/>
          <w:sz w:val="16"/>
          <w:szCs w:val="16"/>
        </w:rPr>
      </w:pPr>
      <w:r w:rsidRPr="008908C8">
        <w:rPr>
          <w:b/>
          <w:sz w:val="16"/>
          <w:szCs w:val="16"/>
        </w:rPr>
        <w:t>3.4. Задачи собственников, владельцев, пользователей, арендаторов</w:t>
      </w:r>
    </w:p>
    <w:p w:rsidR="008908C8" w:rsidRPr="008908C8" w:rsidRDefault="008908C8" w:rsidP="008908C8">
      <w:pPr>
        <w:autoSpaceDE w:val="0"/>
        <w:autoSpaceDN w:val="0"/>
        <w:adjustRightInd w:val="0"/>
        <w:spacing w:after="0" w:line="240" w:lineRule="auto"/>
        <w:ind w:firstLine="720"/>
        <w:jc w:val="center"/>
        <w:outlineLvl w:val="1"/>
        <w:rPr>
          <w:b/>
          <w:sz w:val="16"/>
          <w:szCs w:val="16"/>
        </w:rPr>
      </w:pPr>
    </w:p>
    <w:p w:rsidR="008908C8" w:rsidRPr="008908C8" w:rsidRDefault="008908C8" w:rsidP="008908C8">
      <w:pPr>
        <w:autoSpaceDE w:val="0"/>
        <w:autoSpaceDN w:val="0"/>
        <w:adjustRightInd w:val="0"/>
        <w:spacing w:after="0" w:line="240" w:lineRule="auto"/>
        <w:ind w:firstLine="720"/>
        <w:jc w:val="both"/>
        <w:outlineLvl w:val="1"/>
        <w:rPr>
          <w:sz w:val="16"/>
          <w:szCs w:val="16"/>
        </w:rPr>
      </w:pPr>
      <w:r w:rsidRPr="008908C8">
        <w:rPr>
          <w:b/>
          <w:sz w:val="16"/>
          <w:szCs w:val="16"/>
        </w:rPr>
        <w:t>3.4.1.</w:t>
      </w:r>
      <w:r w:rsidRPr="008908C8">
        <w:rPr>
          <w:sz w:val="16"/>
          <w:szCs w:val="16"/>
        </w:rPr>
        <w:t xml:space="preserve"> </w:t>
      </w:r>
      <w:proofErr w:type="gramStart"/>
      <w:r w:rsidRPr="008908C8">
        <w:rPr>
          <w:sz w:val="16"/>
          <w:szCs w:val="16"/>
        </w:rPr>
        <w:t>Собственники, владельцы, пользователи, арендаторы зданий (помещений), строений и сооружений, организации, осуществляющие обслуживание жилищного фонда, обеспечивают уборку зданий, строений, сооружений от снега, льда и сосулек, в том числе находящихся на фасаде, карнизах, крышах, у водосточных труб и представляющих угрозу здоровью и жизни людей, с обязательным применением мер по недопущению причинения вреда пешеходам, транспортным средствам, другому имуществу граждан и организаций и с</w:t>
      </w:r>
      <w:proofErr w:type="gramEnd"/>
      <w:r w:rsidRPr="008908C8">
        <w:rPr>
          <w:sz w:val="16"/>
          <w:szCs w:val="16"/>
        </w:rPr>
        <w:t xml:space="preserve"> соблюдением правил техники безопасности, а также немедленную уборку территории после производства работ.</w:t>
      </w:r>
    </w:p>
    <w:p w:rsidR="008908C8" w:rsidRPr="008908C8" w:rsidRDefault="008908C8" w:rsidP="008908C8">
      <w:pPr>
        <w:autoSpaceDE w:val="0"/>
        <w:autoSpaceDN w:val="0"/>
        <w:adjustRightInd w:val="0"/>
        <w:spacing w:after="0" w:line="240" w:lineRule="auto"/>
        <w:ind w:firstLine="720"/>
        <w:jc w:val="both"/>
        <w:outlineLvl w:val="1"/>
        <w:rPr>
          <w:sz w:val="16"/>
          <w:szCs w:val="16"/>
        </w:rPr>
      </w:pPr>
      <w:r w:rsidRPr="008908C8">
        <w:rPr>
          <w:sz w:val="16"/>
          <w:szCs w:val="16"/>
          <w:shd w:val="clear" w:color="auto" w:fill="FFFFFF"/>
        </w:rPr>
        <w:t>Очистка от снега крыш и удаление сосулек производиться с обеспечением следующих мер безопасности: назначение дежурного, ограждение тротуаров (маршрутов движения пешеходов, транспорта), оснащение страховочным оборудованием лиц, работающих на высоте.</w:t>
      </w:r>
      <w:r w:rsidRPr="008908C8">
        <w:rPr>
          <w:sz w:val="16"/>
          <w:szCs w:val="16"/>
        </w:rPr>
        <w:br/>
      </w:r>
      <w:r w:rsidRPr="008908C8">
        <w:rPr>
          <w:sz w:val="16"/>
          <w:szCs w:val="16"/>
          <w:shd w:val="clear" w:color="auto" w:fill="FFFFFF"/>
        </w:rPr>
        <w:t xml:space="preserve">Сбрасывание снега с крыш и удаление сосулек должно </w:t>
      </w:r>
      <w:proofErr w:type="gramStart"/>
      <w:r w:rsidRPr="008908C8">
        <w:rPr>
          <w:sz w:val="16"/>
          <w:szCs w:val="16"/>
          <w:shd w:val="clear" w:color="auto" w:fill="FFFFFF"/>
        </w:rPr>
        <w:t>производится</w:t>
      </w:r>
      <w:proofErr w:type="gramEnd"/>
      <w:r w:rsidRPr="008908C8">
        <w:rPr>
          <w:sz w:val="16"/>
          <w:szCs w:val="16"/>
          <w:shd w:val="clear" w:color="auto" w:fill="FFFFFF"/>
        </w:rPr>
        <w:t xml:space="preserve"> в светлое время суток с обязательным применением мер предосторожности для пешеходов и транспорта. При этом должны приниматься меры, обеспечивающие сохранность деревьев, кустарников, электропроводов, вывесок, рекламных установок, линий связи и т.п.</w:t>
      </w:r>
      <w:r w:rsidRPr="008908C8">
        <w:rPr>
          <w:sz w:val="16"/>
          <w:szCs w:val="16"/>
        </w:rPr>
        <w:br/>
      </w:r>
      <w:r w:rsidRPr="008908C8">
        <w:rPr>
          <w:sz w:val="16"/>
          <w:szCs w:val="16"/>
          <w:shd w:val="clear" w:color="auto" w:fill="FFFFFF"/>
        </w:rPr>
        <w:t>По окончании работ по очистки кровли от снега и наледи, сброшенный снег и лед должен вывозиться в течени</w:t>
      </w:r>
      <w:proofErr w:type="gramStart"/>
      <w:r w:rsidRPr="008908C8">
        <w:rPr>
          <w:sz w:val="16"/>
          <w:szCs w:val="16"/>
          <w:shd w:val="clear" w:color="auto" w:fill="FFFFFF"/>
        </w:rPr>
        <w:t>и</w:t>
      </w:r>
      <w:proofErr w:type="gramEnd"/>
      <w:r w:rsidRPr="008908C8">
        <w:rPr>
          <w:sz w:val="16"/>
          <w:szCs w:val="16"/>
          <w:shd w:val="clear" w:color="auto" w:fill="FFFFFF"/>
        </w:rPr>
        <w:t xml:space="preserve"> 6 часов силами организации, проводившей очистку кровли.</w:t>
      </w:r>
    </w:p>
    <w:p w:rsidR="008908C8" w:rsidRPr="008908C8" w:rsidRDefault="008908C8" w:rsidP="008908C8">
      <w:pPr>
        <w:autoSpaceDE w:val="0"/>
        <w:autoSpaceDN w:val="0"/>
        <w:adjustRightInd w:val="0"/>
        <w:spacing w:after="0" w:line="240" w:lineRule="auto"/>
        <w:ind w:firstLine="720"/>
        <w:outlineLvl w:val="1"/>
        <w:rPr>
          <w:sz w:val="16"/>
          <w:szCs w:val="16"/>
        </w:rPr>
      </w:pPr>
      <w:r w:rsidRPr="008908C8">
        <w:rPr>
          <w:b/>
          <w:sz w:val="16"/>
          <w:szCs w:val="16"/>
        </w:rPr>
        <w:t xml:space="preserve">3.4.2. </w:t>
      </w:r>
      <w:r w:rsidRPr="008908C8">
        <w:rPr>
          <w:sz w:val="16"/>
          <w:szCs w:val="16"/>
          <w:shd w:val="clear" w:color="auto" w:fill="FFFFFF"/>
        </w:rPr>
        <w:t>Физическим и юридическим лицам, независимо от их организационно-правовых форм, необходимо обеспечивать своевременную и качественную очистку и уборку принадлежащих им на праве собственности или ином вещном праве земельных участков, осуществлять вывоз мусора с целью его утилизации и обезвреживания в порядке, установленном законодательством Российской Федерации и Ленинградской  области.</w:t>
      </w:r>
      <w:r w:rsidRPr="008908C8">
        <w:rPr>
          <w:sz w:val="16"/>
          <w:szCs w:val="16"/>
        </w:rPr>
        <w:br/>
      </w:r>
      <w:r w:rsidRPr="008908C8">
        <w:rPr>
          <w:sz w:val="16"/>
          <w:szCs w:val="16"/>
          <w:shd w:val="clear" w:color="auto" w:fill="FFFFFF"/>
        </w:rPr>
        <w:t xml:space="preserve">         Промышленные  организации обязаны создавать защитные зелёные полосы, ограждать жилые кварталы от производственных сооружений, благоустраивать и содержать в исправности и чистоте выезды из организации. Вывоз отходов может осуществляться собственными силами предприятия при условии заключения договора о приеме отходов на объект их размещения. Опасные отходы могут вывозиться при налич</w:t>
      </w:r>
      <w:proofErr w:type="gramStart"/>
      <w:r w:rsidRPr="008908C8">
        <w:rPr>
          <w:sz w:val="16"/>
          <w:szCs w:val="16"/>
          <w:shd w:val="clear" w:color="auto" w:fill="FFFFFF"/>
        </w:rPr>
        <w:t>ии у о</w:t>
      </w:r>
      <w:proofErr w:type="gramEnd"/>
      <w:r w:rsidRPr="008908C8">
        <w:rPr>
          <w:sz w:val="16"/>
          <w:szCs w:val="16"/>
          <w:shd w:val="clear" w:color="auto" w:fill="FFFFFF"/>
        </w:rPr>
        <w:t>рганизации, осуществляющей транспортировку опасных отходов, лицензии на осуществление деятельности в области обращения с опасными отходами.</w:t>
      </w:r>
      <w:r w:rsidRPr="008908C8">
        <w:rPr>
          <w:sz w:val="16"/>
          <w:szCs w:val="16"/>
        </w:rPr>
        <w:br/>
      </w:r>
      <w:r w:rsidRPr="008908C8">
        <w:rPr>
          <w:sz w:val="16"/>
          <w:szCs w:val="16"/>
          <w:shd w:val="clear" w:color="auto" w:fill="FFFFFF"/>
        </w:rPr>
        <w:t xml:space="preserve">         Организацию уборки территорий поселения необходимо осуществлять на основании </w:t>
      </w:r>
      <w:proofErr w:type="gramStart"/>
      <w:r w:rsidRPr="008908C8">
        <w:rPr>
          <w:sz w:val="16"/>
          <w:szCs w:val="16"/>
          <w:shd w:val="clear" w:color="auto" w:fill="FFFFFF"/>
        </w:rPr>
        <w:t>использования показателей нормативных объёмов образования отходов</w:t>
      </w:r>
      <w:proofErr w:type="gramEnd"/>
      <w:r w:rsidRPr="008908C8">
        <w:rPr>
          <w:sz w:val="16"/>
          <w:szCs w:val="16"/>
          <w:shd w:val="clear" w:color="auto" w:fill="FFFFFF"/>
        </w:rPr>
        <w:t xml:space="preserve"> у их производителей.</w:t>
      </w:r>
      <w:r w:rsidRPr="008908C8">
        <w:rPr>
          <w:sz w:val="16"/>
          <w:szCs w:val="16"/>
        </w:rPr>
        <w:br/>
      </w:r>
      <w:r w:rsidRPr="008908C8">
        <w:rPr>
          <w:sz w:val="16"/>
          <w:szCs w:val="16"/>
          <w:shd w:val="clear" w:color="auto" w:fill="FFFFFF"/>
        </w:rPr>
        <w:t xml:space="preserve">         На территории поселения запрещается накапливать и размещать отходы производства и потребления в несанкционированных местах.</w:t>
      </w:r>
      <w:r w:rsidRPr="008908C8">
        <w:rPr>
          <w:sz w:val="16"/>
          <w:szCs w:val="16"/>
        </w:rPr>
        <w:br/>
      </w:r>
      <w:r w:rsidRPr="008908C8">
        <w:rPr>
          <w:sz w:val="16"/>
          <w:szCs w:val="16"/>
          <w:shd w:val="clear" w:color="auto" w:fill="FFFFFF"/>
        </w:rPr>
        <w:t xml:space="preserve">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r w:rsidRPr="008908C8">
        <w:rPr>
          <w:sz w:val="16"/>
          <w:szCs w:val="16"/>
        </w:rPr>
        <w:br/>
      </w:r>
      <w:r w:rsidRPr="008908C8">
        <w:rPr>
          <w:sz w:val="16"/>
          <w:szCs w:val="16"/>
          <w:shd w:val="clear" w:color="auto" w:fill="FFFFFF"/>
        </w:rPr>
        <w:t xml:space="preserve">         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которые обязаны обеспечивать уборку данной территории в соответствии с первым абзацем п.3.4.2. настоящих Правил.</w:t>
      </w:r>
      <w:r w:rsidRPr="008908C8">
        <w:rPr>
          <w:sz w:val="16"/>
          <w:szCs w:val="16"/>
        </w:rPr>
        <w:br/>
      </w:r>
      <w:r w:rsidRPr="008908C8">
        <w:rPr>
          <w:sz w:val="16"/>
          <w:szCs w:val="16"/>
          <w:shd w:val="clear" w:color="auto" w:fill="FFFFFF"/>
        </w:rPr>
        <w:t>На территории общего пользования поселения запрещается сжигание отходов производства и потребления.</w:t>
      </w:r>
    </w:p>
    <w:p w:rsidR="008908C8" w:rsidRPr="008908C8" w:rsidRDefault="008908C8" w:rsidP="008908C8">
      <w:pPr>
        <w:autoSpaceDE w:val="0"/>
        <w:autoSpaceDN w:val="0"/>
        <w:adjustRightInd w:val="0"/>
        <w:spacing w:after="0" w:line="240" w:lineRule="auto"/>
        <w:ind w:firstLine="720"/>
        <w:jc w:val="both"/>
        <w:outlineLvl w:val="1"/>
        <w:rPr>
          <w:sz w:val="16"/>
          <w:szCs w:val="16"/>
        </w:rPr>
      </w:pPr>
      <w:r w:rsidRPr="008908C8">
        <w:rPr>
          <w:b/>
          <w:sz w:val="16"/>
          <w:szCs w:val="16"/>
        </w:rPr>
        <w:t>3.4.3.</w:t>
      </w:r>
      <w:r w:rsidRPr="008908C8">
        <w:rPr>
          <w:sz w:val="16"/>
          <w:szCs w:val="16"/>
        </w:rPr>
        <w:t xml:space="preserve"> </w:t>
      </w:r>
      <w:proofErr w:type="gramStart"/>
      <w:r w:rsidRPr="008908C8">
        <w:rPr>
          <w:sz w:val="16"/>
          <w:szCs w:val="16"/>
        </w:rPr>
        <w:t>Собственники коммуникаций, инженерных сооружений (колодцев, тепловых камер и т.п.), проложенных на проезжей части, тротуарах, газонах, разделительных полосах, обеспечивают их эксплуатацию в соответствии с действующими нормами и правилами, заменять дефектные крышки колодцев, производить их ремонт и регулировку на поверхности дорожных покрытий в соответствии с действующими стандартами; обеспечить немедленную уборку территории после производства работ по очистке коммуникаций, инженерных сооружений;</w:t>
      </w:r>
      <w:proofErr w:type="gramEnd"/>
      <w:r w:rsidRPr="008908C8">
        <w:rPr>
          <w:sz w:val="16"/>
          <w:szCs w:val="16"/>
        </w:rPr>
        <w:t xml:space="preserve"> обеспечить удаление наледей на тротуарах, дорогах, проездах, появляющихся в зимнее время в результате аварий на сетях инженерных коммуникаций.</w:t>
      </w:r>
    </w:p>
    <w:p w:rsidR="008908C8" w:rsidRPr="008908C8" w:rsidRDefault="008908C8" w:rsidP="008908C8">
      <w:pPr>
        <w:autoSpaceDE w:val="0"/>
        <w:autoSpaceDN w:val="0"/>
        <w:adjustRightInd w:val="0"/>
        <w:spacing w:after="0" w:line="240" w:lineRule="auto"/>
        <w:ind w:firstLine="720"/>
        <w:jc w:val="both"/>
        <w:outlineLvl w:val="1"/>
        <w:rPr>
          <w:sz w:val="16"/>
          <w:szCs w:val="16"/>
        </w:rPr>
      </w:pPr>
      <w:r w:rsidRPr="008908C8">
        <w:rPr>
          <w:b/>
          <w:sz w:val="16"/>
          <w:szCs w:val="16"/>
        </w:rPr>
        <w:t>3.4.4.</w:t>
      </w:r>
      <w:r w:rsidRPr="008908C8">
        <w:rPr>
          <w:sz w:val="16"/>
          <w:szCs w:val="16"/>
        </w:rPr>
        <w:t xml:space="preserve"> </w:t>
      </w:r>
      <w:r w:rsidRPr="008908C8">
        <w:rPr>
          <w:color w:val="000000"/>
          <w:sz w:val="16"/>
          <w:szCs w:val="16"/>
        </w:rPr>
        <w:t>Собственники эксплуатирующих организаций, коммуникаций</w:t>
      </w:r>
      <w:r w:rsidRPr="008908C8">
        <w:rPr>
          <w:sz w:val="16"/>
          <w:szCs w:val="16"/>
        </w:rPr>
        <w:t>, инженерных сооружений (колодцев, тепловых камер и т.п.), проложенных на газонах, также содержат территории в границах охранной зоны сетей, определяемой типовыми правилами, в чистоте и порядке, обеспечивают выкашивание и вывоз травы.</w:t>
      </w:r>
    </w:p>
    <w:p w:rsidR="008908C8" w:rsidRPr="008908C8" w:rsidRDefault="008908C8" w:rsidP="008908C8">
      <w:pPr>
        <w:autoSpaceDE w:val="0"/>
        <w:autoSpaceDN w:val="0"/>
        <w:adjustRightInd w:val="0"/>
        <w:spacing w:after="0" w:line="240" w:lineRule="auto"/>
        <w:jc w:val="center"/>
        <w:outlineLvl w:val="1"/>
        <w:rPr>
          <w:b/>
          <w:sz w:val="16"/>
          <w:szCs w:val="16"/>
        </w:rPr>
      </w:pPr>
      <w:r w:rsidRPr="008908C8">
        <w:rPr>
          <w:b/>
          <w:sz w:val="16"/>
          <w:szCs w:val="16"/>
        </w:rPr>
        <w:t xml:space="preserve">       3.5. Обращение с отходами</w:t>
      </w:r>
    </w:p>
    <w:p w:rsidR="008908C8" w:rsidRPr="008908C8" w:rsidRDefault="008908C8" w:rsidP="008908C8">
      <w:pPr>
        <w:autoSpaceDE w:val="0"/>
        <w:autoSpaceDN w:val="0"/>
        <w:adjustRightInd w:val="0"/>
        <w:spacing w:after="0" w:line="240" w:lineRule="auto"/>
        <w:ind w:firstLine="720"/>
        <w:jc w:val="center"/>
        <w:outlineLvl w:val="1"/>
        <w:rPr>
          <w:b/>
          <w:sz w:val="16"/>
          <w:szCs w:val="16"/>
        </w:rPr>
      </w:pPr>
    </w:p>
    <w:p w:rsidR="008908C8" w:rsidRPr="008908C8" w:rsidRDefault="008908C8" w:rsidP="008908C8">
      <w:pPr>
        <w:autoSpaceDE w:val="0"/>
        <w:autoSpaceDN w:val="0"/>
        <w:adjustRightInd w:val="0"/>
        <w:spacing w:after="0" w:line="240" w:lineRule="auto"/>
        <w:ind w:firstLine="720"/>
        <w:jc w:val="both"/>
        <w:outlineLvl w:val="1"/>
        <w:rPr>
          <w:sz w:val="16"/>
          <w:szCs w:val="16"/>
        </w:rPr>
      </w:pPr>
      <w:r w:rsidRPr="008908C8">
        <w:rPr>
          <w:b/>
          <w:sz w:val="16"/>
          <w:szCs w:val="16"/>
        </w:rPr>
        <w:t xml:space="preserve">3.5.1. </w:t>
      </w:r>
      <w:r w:rsidRPr="008908C8">
        <w:rPr>
          <w:sz w:val="16"/>
          <w:szCs w:val="16"/>
        </w:rPr>
        <w:t>По вопросам об обращении с отходами следует руководствоваться Федеральным законом от 24.06.1998 №89-ФЗ «Об отходах производства и потребления».</w:t>
      </w:r>
    </w:p>
    <w:p w:rsidR="008908C8" w:rsidRPr="008908C8" w:rsidRDefault="008908C8" w:rsidP="008908C8">
      <w:pPr>
        <w:autoSpaceDE w:val="0"/>
        <w:autoSpaceDN w:val="0"/>
        <w:adjustRightInd w:val="0"/>
        <w:spacing w:after="0" w:line="240" w:lineRule="auto"/>
        <w:ind w:firstLine="720"/>
        <w:jc w:val="both"/>
        <w:outlineLvl w:val="1"/>
        <w:rPr>
          <w:sz w:val="16"/>
          <w:szCs w:val="16"/>
        </w:rPr>
      </w:pPr>
      <w:r w:rsidRPr="008908C8">
        <w:rPr>
          <w:b/>
          <w:sz w:val="16"/>
          <w:szCs w:val="16"/>
        </w:rPr>
        <w:t>3.5.2.</w:t>
      </w:r>
      <w:r w:rsidRPr="008908C8">
        <w:rPr>
          <w:sz w:val="16"/>
          <w:szCs w:val="16"/>
        </w:rPr>
        <w:t xml:space="preserve"> Производственные отходы I - III классов опасности, биологические отходы, медицинские, радиологические, ртутьсодержащие изделия собираются и утилизируются в порядке, установленном действующим законодательством Российской Федерации.</w:t>
      </w:r>
    </w:p>
    <w:p w:rsidR="008908C8" w:rsidRPr="008908C8" w:rsidRDefault="008908C8" w:rsidP="008908C8">
      <w:pPr>
        <w:autoSpaceDE w:val="0"/>
        <w:autoSpaceDN w:val="0"/>
        <w:adjustRightInd w:val="0"/>
        <w:spacing w:after="0" w:line="240" w:lineRule="auto"/>
        <w:ind w:firstLine="720"/>
        <w:jc w:val="both"/>
        <w:outlineLvl w:val="1"/>
        <w:rPr>
          <w:sz w:val="16"/>
          <w:szCs w:val="16"/>
        </w:rPr>
      </w:pPr>
    </w:p>
    <w:p w:rsidR="008908C8" w:rsidRPr="008908C8" w:rsidRDefault="008908C8" w:rsidP="008908C8">
      <w:pPr>
        <w:autoSpaceDE w:val="0"/>
        <w:autoSpaceDN w:val="0"/>
        <w:adjustRightInd w:val="0"/>
        <w:spacing w:after="0" w:line="240" w:lineRule="auto"/>
        <w:ind w:firstLine="708"/>
        <w:outlineLvl w:val="1"/>
        <w:rPr>
          <w:b/>
          <w:sz w:val="16"/>
          <w:szCs w:val="16"/>
        </w:rPr>
      </w:pPr>
      <w:r w:rsidRPr="008908C8">
        <w:rPr>
          <w:b/>
          <w:sz w:val="16"/>
          <w:szCs w:val="16"/>
        </w:rPr>
        <w:t>3.6. Особенности обращения с отдельными видами отходов</w:t>
      </w:r>
    </w:p>
    <w:p w:rsidR="008908C8" w:rsidRPr="008908C8" w:rsidRDefault="008908C8" w:rsidP="008908C8">
      <w:pPr>
        <w:autoSpaceDE w:val="0"/>
        <w:autoSpaceDN w:val="0"/>
        <w:adjustRightInd w:val="0"/>
        <w:spacing w:after="0" w:line="240" w:lineRule="auto"/>
        <w:ind w:firstLine="720"/>
        <w:jc w:val="center"/>
        <w:outlineLvl w:val="1"/>
        <w:rPr>
          <w:b/>
          <w:sz w:val="16"/>
          <w:szCs w:val="16"/>
        </w:rPr>
      </w:pPr>
    </w:p>
    <w:p w:rsidR="008908C8" w:rsidRPr="008908C8" w:rsidRDefault="008908C8" w:rsidP="008908C8">
      <w:pPr>
        <w:autoSpaceDE w:val="0"/>
        <w:autoSpaceDN w:val="0"/>
        <w:adjustRightInd w:val="0"/>
        <w:spacing w:after="0" w:line="240" w:lineRule="auto"/>
        <w:ind w:firstLine="708"/>
        <w:outlineLvl w:val="1"/>
        <w:rPr>
          <w:b/>
          <w:sz w:val="16"/>
          <w:szCs w:val="16"/>
        </w:rPr>
      </w:pPr>
      <w:r w:rsidRPr="008908C8">
        <w:rPr>
          <w:b/>
          <w:sz w:val="16"/>
          <w:szCs w:val="16"/>
        </w:rPr>
        <w:t>3.6.1.</w:t>
      </w:r>
      <w:r w:rsidRPr="008908C8">
        <w:rPr>
          <w:sz w:val="16"/>
          <w:szCs w:val="16"/>
        </w:rPr>
        <w:t xml:space="preserve"> </w:t>
      </w:r>
      <w:r w:rsidRPr="008908C8">
        <w:rPr>
          <w:b/>
          <w:sz w:val="16"/>
          <w:szCs w:val="16"/>
        </w:rPr>
        <w:t>Строительные отходы</w:t>
      </w:r>
    </w:p>
    <w:p w:rsidR="008908C8" w:rsidRPr="008908C8" w:rsidRDefault="008908C8" w:rsidP="008908C8">
      <w:pPr>
        <w:autoSpaceDE w:val="0"/>
        <w:autoSpaceDN w:val="0"/>
        <w:adjustRightInd w:val="0"/>
        <w:spacing w:after="0" w:line="240" w:lineRule="auto"/>
        <w:ind w:firstLine="720"/>
        <w:jc w:val="both"/>
        <w:outlineLvl w:val="1"/>
        <w:rPr>
          <w:sz w:val="16"/>
          <w:szCs w:val="16"/>
        </w:rPr>
      </w:pPr>
      <w:r w:rsidRPr="008908C8">
        <w:rPr>
          <w:b/>
          <w:sz w:val="16"/>
          <w:szCs w:val="16"/>
        </w:rPr>
        <w:t xml:space="preserve">3.6.1.1. </w:t>
      </w:r>
      <w:r w:rsidRPr="008908C8">
        <w:rPr>
          <w:sz w:val="16"/>
          <w:szCs w:val="16"/>
        </w:rPr>
        <w:t>Отходы, образующиеся при строительстве, ремонте, реконструкции, разборке или сносе зданий, строений, сооружений, необходимо складировать на специально отведенных для этого площадках.</w:t>
      </w:r>
    </w:p>
    <w:p w:rsidR="008908C8" w:rsidRPr="008908C8" w:rsidRDefault="008908C8" w:rsidP="008908C8">
      <w:pPr>
        <w:autoSpaceDE w:val="0"/>
        <w:autoSpaceDN w:val="0"/>
        <w:adjustRightInd w:val="0"/>
        <w:spacing w:after="0" w:line="240" w:lineRule="auto"/>
        <w:ind w:firstLine="720"/>
        <w:jc w:val="both"/>
        <w:outlineLvl w:val="1"/>
        <w:rPr>
          <w:spacing w:val="-1"/>
          <w:sz w:val="16"/>
          <w:szCs w:val="16"/>
        </w:rPr>
      </w:pPr>
      <w:r w:rsidRPr="008908C8">
        <w:rPr>
          <w:spacing w:val="-1"/>
          <w:sz w:val="16"/>
          <w:szCs w:val="16"/>
        </w:rPr>
        <w:t>При производстве работ на объектах ремонта и реконструкции без отведения строительной площадки или при отсутствии специально обустроенных мест для складирования отходов, отходы допускается хранить в специальных емкостях или мешках около объекта ремонта и реконструкции. При этом не допускается ограничение свободного проезда транспортных средств, прохода граждан, порча зеленых насаждений и захламление газонов. Вывоз отходов в таком случае должен быть осуществлен не позднее 3-х суток с момента их образования.</w:t>
      </w:r>
    </w:p>
    <w:p w:rsidR="008908C8" w:rsidRPr="008908C8" w:rsidRDefault="008908C8" w:rsidP="008908C8">
      <w:pPr>
        <w:autoSpaceDE w:val="0"/>
        <w:autoSpaceDN w:val="0"/>
        <w:adjustRightInd w:val="0"/>
        <w:spacing w:after="0" w:line="240" w:lineRule="auto"/>
        <w:ind w:firstLine="720"/>
        <w:jc w:val="both"/>
        <w:outlineLvl w:val="1"/>
        <w:rPr>
          <w:spacing w:val="-1"/>
          <w:sz w:val="16"/>
          <w:szCs w:val="16"/>
        </w:rPr>
      </w:pPr>
      <w:r w:rsidRPr="008908C8">
        <w:rPr>
          <w:b/>
          <w:spacing w:val="-1"/>
          <w:sz w:val="16"/>
          <w:szCs w:val="16"/>
        </w:rPr>
        <w:t>3.6.1.2.</w:t>
      </w:r>
      <w:r w:rsidRPr="008908C8">
        <w:rPr>
          <w:spacing w:val="-1"/>
          <w:sz w:val="16"/>
          <w:szCs w:val="16"/>
        </w:rPr>
        <w:t xml:space="preserve"> Строительные отходы с территорий вывозятся еженедельно лицами, производящими строительство, ремонт, реконструкцию, разборку или снос зданий, строений, сооружений, самостоятельно, или субъектами хозяйственной деятельности, осуществляющими деятельность по обращению с отходами, по договору.</w:t>
      </w:r>
    </w:p>
    <w:p w:rsidR="008908C8" w:rsidRPr="008908C8" w:rsidRDefault="008908C8" w:rsidP="008908C8">
      <w:pPr>
        <w:autoSpaceDE w:val="0"/>
        <w:autoSpaceDN w:val="0"/>
        <w:adjustRightInd w:val="0"/>
        <w:spacing w:after="0" w:line="240" w:lineRule="auto"/>
        <w:ind w:firstLine="720"/>
        <w:jc w:val="both"/>
        <w:outlineLvl w:val="1"/>
        <w:rPr>
          <w:sz w:val="16"/>
          <w:szCs w:val="16"/>
        </w:rPr>
      </w:pPr>
      <w:r w:rsidRPr="008908C8">
        <w:rPr>
          <w:b/>
          <w:sz w:val="16"/>
          <w:szCs w:val="16"/>
        </w:rPr>
        <w:t xml:space="preserve">3.6.1.3. </w:t>
      </w:r>
      <w:r w:rsidRPr="008908C8">
        <w:rPr>
          <w:sz w:val="16"/>
          <w:szCs w:val="16"/>
        </w:rPr>
        <w:t>Строительные площадки должны быть оборудованы мобильными туалетными кабинами.</w:t>
      </w:r>
    </w:p>
    <w:p w:rsidR="008908C8" w:rsidRPr="008908C8" w:rsidRDefault="008908C8" w:rsidP="008908C8">
      <w:pPr>
        <w:autoSpaceDE w:val="0"/>
        <w:autoSpaceDN w:val="0"/>
        <w:adjustRightInd w:val="0"/>
        <w:spacing w:after="0" w:line="240" w:lineRule="auto"/>
        <w:ind w:firstLine="720"/>
        <w:jc w:val="both"/>
        <w:outlineLvl w:val="1"/>
        <w:rPr>
          <w:sz w:val="16"/>
          <w:szCs w:val="16"/>
        </w:rPr>
      </w:pPr>
    </w:p>
    <w:p w:rsidR="008908C8" w:rsidRPr="008908C8" w:rsidRDefault="008908C8" w:rsidP="008908C8">
      <w:pPr>
        <w:autoSpaceDE w:val="0"/>
        <w:autoSpaceDN w:val="0"/>
        <w:adjustRightInd w:val="0"/>
        <w:spacing w:after="0" w:line="240" w:lineRule="auto"/>
        <w:ind w:firstLine="708"/>
        <w:outlineLvl w:val="1"/>
        <w:rPr>
          <w:b/>
          <w:sz w:val="16"/>
          <w:szCs w:val="16"/>
        </w:rPr>
      </w:pPr>
      <w:r w:rsidRPr="008908C8">
        <w:rPr>
          <w:b/>
          <w:sz w:val="16"/>
          <w:szCs w:val="16"/>
        </w:rPr>
        <w:t>3.6.2.</w:t>
      </w:r>
      <w:r w:rsidRPr="008908C8">
        <w:rPr>
          <w:sz w:val="16"/>
          <w:szCs w:val="16"/>
        </w:rPr>
        <w:t xml:space="preserve"> </w:t>
      </w:r>
      <w:r w:rsidRPr="008908C8">
        <w:rPr>
          <w:b/>
          <w:sz w:val="16"/>
          <w:szCs w:val="16"/>
        </w:rPr>
        <w:t>Ртутьсодержащие отходы</w:t>
      </w:r>
    </w:p>
    <w:p w:rsidR="008908C8" w:rsidRPr="008908C8" w:rsidRDefault="008908C8" w:rsidP="008908C8">
      <w:pPr>
        <w:autoSpaceDE w:val="0"/>
        <w:autoSpaceDN w:val="0"/>
        <w:adjustRightInd w:val="0"/>
        <w:spacing w:after="0" w:line="240" w:lineRule="auto"/>
        <w:ind w:firstLine="720"/>
        <w:jc w:val="both"/>
        <w:outlineLvl w:val="1"/>
        <w:rPr>
          <w:sz w:val="16"/>
          <w:szCs w:val="16"/>
        </w:rPr>
      </w:pPr>
      <w:r w:rsidRPr="008908C8">
        <w:rPr>
          <w:b/>
          <w:sz w:val="16"/>
          <w:szCs w:val="16"/>
        </w:rPr>
        <w:t>3.6.2.1.</w:t>
      </w:r>
      <w:r w:rsidRPr="008908C8">
        <w:rPr>
          <w:sz w:val="16"/>
          <w:szCs w:val="16"/>
        </w:rPr>
        <w:t xml:space="preserve"> К ртутьсодержащим отходам относятся металлическая ртуть, отработанные ртутьсодержащие лампы, использованные люминесцентные лампы, термометры, приборы и другие изделия и устройства, потерявшие потребительские свойства, содержащие ртуть.</w:t>
      </w:r>
    </w:p>
    <w:p w:rsidR="008908C8" w:rsidRPr="008908C8" w:rsidRDefault="008908C8" w:rsidP="008908C8">
      <w:pPr>
        <w:autoSpaceDE w:val="0"/>
        <w:autoSpaceDN w:val="0"/>
        <w:adjustRightInd w:val="0"/>
        <w:spacing w:after="0" w:line="240" w:lineRule="auto"/>
        <w:ind w:firstLine="720"/>
        <w:jc w:val="both"/>
        <w:outlineLvl w:val="1"/>
        <w:rPr>
          <w:sz w:val="16"/>
          <w:szCs w:val="16"/>
        </w:rPr>
      </w:pPr>
      <w:r w:rsidRPr="008908C8">
        <w:rPr>
          <w:sz w:val="16"/>
          <w:szCs w:val="16"/>
        </w:rPr>
        <w:t>Ртутьсодержащие отходы относятся к 1 классу опасности.</w:t>
      </w:r>
    </w:p>
    <w:p w:rsidR="008908C8" w:rsidRPr="008908C8" w:rsidRDefault="008908C8" w:rsidP="008908C8">
      <w:pPr>
        <w:autoSpaceDE w:val="0"/>
        <w:autoSpaceDN w:val="0"/>
        <w:adjustRightInd w:val="0"/>
        <w:spacing w:after="0" w:line="240" w:lineRule="auto"/>
        <w:ind w:firstLine="720"/>
        <w:jc w:val="both"/>
        <w:outlineLvl w:val="1"/>
        <w:rPr>
          <w:sz w:val="16"/>
          <w:szCs w:val="16"/>
        </w:rPr>
      </w:pPr>
      <w:r w:rsidRPr="008908C8">
        <w:rPr>
          <w:sz w:val="16"/>
          <w:szCs w:val="16"/>
        </w:rPr>
        <w:t>Обращение с ртутьсодержащими отходами должно осуществляться с учетом требований Санитарных Правил при работе с ртутью, ее соединениями и приборами с ртутным заполнением, утвержденных Главным государственным санитарным врачом СССР 4 апреля 1988 года №4607-88.</w:t>
      </w:r>
    </w:p>
    <w:p w:rsidR="008908C8" w:rsidRPr="008908C8" w:rsidRDefault="008908C8" w:rsidP="008908C8">
      <w:pPr>
        <w:autoSpaceDE w:val="0"/>
        <w:autoSpaceDN w:val="0"/>
        <w:adjustRightInd w:val="0"/>
        <w:spacing w:after="0" w:line="240" w:lineRule="auto"/>
        <w:ind w:firstLine="720"/>
        <w:jc w:val="both"/>
        <w:outlineLvl w:val="1"/>
        <w:rPr>
          <w:sz w:val="16"/>
          <w:szCs w:val="16"/>
        </w:rPr>
      </w:pPr>
      <w:r w:rsidRPr="008908C8">
        <w:rPr>
          <w:b/>
          <w:sz w:val="16"/>
          <w:szCs w:val="16"/>
        </w:rPr>
        <w:t>3.6.2.2.</w:t>
      </w:r>
      <w:r w:rsidRPr="008908C8">
        <w:rPr>
          <w:sz w:val="16"/>
          <w:szCs w:val="16"/>
        </w:rPr>
        <w:t xml:space="preserve"> Юридические лица и индивидуальные предприниматели, в процессе деятельности которых образуются ртутьсодержащие отходы, обеспечивают сбор, упаковку, временное хранение ртутьсодержащих отходов в соответствии с условиями и способами, установленными действующим законодательством.</w:t>
      </w:r>
    </w:p>
    <w:p w:rsidR="008908C8" w:rsidRPr="008908C8" w:rsidRDefault="008908C8" w:rsidP="008908C8">
      <w:pPr>
        <w:autoSpaceDE w:val="0"/>
        <w:autoSpaceDN w:val="0"/>
        <w:adjustRightInd w:val="0"/>
        <w:spacing w:after="0" w:line="240" w:lineRule="auto"/>
        <w:ind w:firstLine="720"/>
        <w:jc w:val="both"/>
        <w:outlineLvl w:val="1"/>
        <w:rPr>
          <w:sz w:val="16"/>
          <w:szCs w:val="16"/>
        </w:rPr>
      </w:pPr>
      <w:r w:rsidRPr="008908C8">
        <w:rPr>
          <w:b/>
          <w:sz w:val="16"/>
          <w:szCs w:val="16"/>
        </w:rPr>
        <w:t>3.6.2.3.</w:t>
      </w:r>
      <w:r w:rsidRPr="008908C8">
        <w:rPr>
          <w:sz w:val="16"/>
          <w:szCs w:val="16"/>
        </w:rPr>
        <w:t xml:space="preserve"> Сбор, временное хранение, транспортирование и передача на </w:t>
      </w:r>
      <w:proofErr w:type="spellStart"/>
      <w:r w:rsidRPr="008908C8">
        <w:rPr>
          <w:sz w:val="16"/>
          <w:szCs w:val="16"/>
        </w:rPr>
        <w:t>демеркуризацию</w:t>
      </w:r>
      <w:proofErr w:type="spellEnd"/>
      <w:r w:rsidRPr="008908C8">
        <w:rPr>
          <w:sz w:val="16"/>
          <w:szCs w:val="16"/>
        </w:rPr>
        <w:t xml:space="preserve"> ртутьсодержащих отходов, собственник которых не установлен, на территории поселения осуществляются специализированной организацией, определяемой администрацией поселения, в порядке, установленном законодательством о размещении заказов на поставку товаров, выполнение работ, оказание услуг для муниципальных нужд.</w:t>
      </w:r>
    </w:p>
    <w:p w:rsidR="008908C8" w:rsidRPr="008908C8" w:rsidRDefault="008908C8" w:rsidP="008908C8">
      <w:pPr>
        <w:autoSpaceDE w:val="0"/>
        <w:autoSpaceDN w:val="0"/>
        <w:adjustRightInd w:val="0"/>
        <w:spacing w:after="0" w:line="240" w:lineRule="auto"/>
        <w:ind w:firstLine="720"/>
        <w:jc w:val="both"/>
        <w:outlineLvl w:val="1"/>
        <w:rPr>
          <w:sz w:val="16"/>
          <w:szCs w:val="16"/>
        </w:rPr>
      </w:pPr>
      <w:r w:rsidRPr="008908C8">
        <w:rPr>
          <w:sz w:val="16"/>
          <w:szCs w:val="16"/>
        </w:rPr>
        <w:lastRenderedPageBreak/>
        <w:t>Специализированная организация обязана разместить в средствах массовой информации сведения о Правилах и местах приема ртутьсодержащих отходов.</w:t>
      </w:r>
    </w:p>
    <w:p w:rsidR="008908C8" w:rsidRPr="008908C8" w:rsidRDefault="008908C8" w:rsidP="008908C8">
      <w:pPr>
        <w:autoSpaceDE w:val="0"/>
        <w:autoSpaceDN w:val="0"/>
        <w:adjustRightInd w:val="0"/>
        <w:spacing w:after="0" w:line="240" w:lineRule="auto"/>
        <w:ind w:firstLine="720"/>
        <w:jc w:val="both"/>
        <w:outlineLvl w:val="1"/>
        <w:rPr>
          <w:sz w:val="16"/>
          <w:szCs w:val="16"/>
        </w:rPr>
      </w:pPr>
      <w:r w:rsidRPr="008908C8">
        <w:rPr>
          <w:sz w:val="16"/>
          <w:szCs w:val="16"/>
        </w:rPr>
        <w:t>Категорически допускается размещение ртутьсодержащих отходов вместе с твердыми коммунальными отходами.</w:t>
      </w:r>
    </w:p>
    <w:p w:rsidR="008908C8" w:rsidRPr="008908C8" w:rsidRDefault="008908C8" w:rsidP="008908C8">
      <w:pPr>
        <w:autoSpaceDE w:val="0"/>
        <w:autoSpaceDN w:val="0"/>
        <w:adjustRightInd w:val="0"/>
        <w:spacing w:after="0" w:line="240" w:lineRule="auto"/>
        <w:ind w:firstLine="720"/>
        <w:jc w:val="both"/>
        <w:outlineLvl w:val="1"/>
        <w:rPr>
          <w:sz w:val="16"/>
          <w:szCs w:val="16"/>
        </w:rPr>
      </w:pPr>
      <w:proofErr w:type="gramStart"/>
      <w:r w:rsidRPr="008908C8">
        <w:rPr>
          <w:sz w:val="16"/>
          <w:szCs w:val="16"/>
        </w:rPr>
        <w:t xml:space="preserve">Собственники, владельцы, пользователи, арендаторы зданий (помещений), строений и сооружений, организации, осуществляющие обслуживание жилищного фонда (товарищество собственников жилья, жилищный, жилищно-строительный кооператив или иной специализированный потребительский кооператив, управляющая организация </w:t>
      </w:r>
      <w:r w:rsidRPr="008908C8">
        <w:rPr>
          <w:iCs/>
          <w:sz w:val="16"/>
          <w:szCs w:val="16"/>
        </w:rPr>
        <w:t>(при осуществлении управления многоквартирным домом по договору управления)), гаражно-строительные кооперативы</w:t>
      </w:r>
      <w:r w:rsidRPr="008908C8">
        <w:rPr>
          <w:sz w:val="16"/>
          <w:szCs w:val="16"/>
        </w:rPr>
        <w:t xml:space="preserve">, а также собственники индивидуальных жилых домов в целях сбора, хранения, транспортирования и передачи на </w:t>
      </w:r>
      <w:proofErr w:type="spellStart"/>
      <w:r w:rsidRPr="008908C8">
        <w:rPr>
          <w:sz w:val="16"/>
          <w:szCs w:val="16"/>
        </w:rPr>
        <w:t>демеркуризацию</w:t>
      </w:r>
      <w:proofErr w:type="spellEnd"/>
      <w:r w:rsidRPr="008908C8">
        <w:rPr>
          <w:sz w:val="16"/>
          <w:szCs w:val="16"/>
        </w:rPr>
        <w:t xml:space="preserve"> ртутьсодержащих отходов заключают договоры с юридическими лицами или</w:t>
      </w:r>
      <w:proofErr w:type="gramEnd"/>
      <w:r w:rsidRPr="008908C8">
        <w:rPr>
          <w:sz w:val="16"/>
          <w:szCs w:val="16"/>
        </w:rPr>
        <w:t xml:space="preserve"> индивидуальными предпринимателями, осуществляющими деятельность в области обращения с отходами и отвечающими требованиям к обращению с опасными отходами.</w:t>
      </w:r>
    </w:p>
    <w:p w:rsidR="008908C8" w:rsidRPr="008908C8" w:rsidRDefault="008908C8" w:rsidP="008908C8">
      <w:pPr>
        <w:autoSpaceDE w:val="0"/>
        <w:autoSpaceDN w:val="0"/>
        <w:adjustRightInd w:val="0"/>
        <w:spacing w:after="0" w:line="240" w:lineRule="auto"/>
        <w:ind w:firstLine="720"/>
        <w:jc w:val="both"/>
        <w:outlineLvl w:val="1"/>
        <w:rPr>
          <w:sz w:val="16"/>
          <w:szCs w:val="16"/>
        </w:rPr>
      </w:pPr>
    </w:p>
    <w:p w:rsidR="008908C8" w:rsidRPr="008908C8" w:rsidRDefault="008908C8" w:rsidP="008908C8">
      <w:pPr>
        <w:autoSpaceDE w:val="0"/>
        <w:autoSpaceDN w:val="0"/>
        <w:adjustRightInd w:val="0"/>
        <w:spacing w:after="0" w:line="240" w:lineRule="auto"/>
        <w:ind w:firstLine="708"/>
        <w:outlineLvl w:val="1"/>
        <w:rPr>
          <w:b/>
          <w:sz w:val="16"/>
          <w:szCs w:val="16"/>
        </w:rPr>
      </w:pPr>
      <w:r w:rsidRPr="008908C8">
        <w:rPr>
          <w:b/>
          <w:sz w:val="16"/>
          <w:szCs w:val="16"/>
        </w:rPr>
        <w:t xml:space="preserve">3.6.3. </w:t>
      </w:r>
      <w:r w:rsidRPr="008908C8">
        <w:rPr>
          <w:sz w:val="16"/>
          <w:szCs w:val="16"/>
        </w:rPr>
        <w:t xml:space="preserve"> </w:t>
      </w:r>
      <w:r w:rsidRPr="008908C8">
        <w:rPr>
          <w:b/>
          <w:sz w:val="16"/>
          <w:szCs w:val="16"/>
        </w:rPr>
        <w:t>Медицинские отходы</w:t>
      </w:r>
    </w:p>
    <w:p w:rsidR="008908C8" w:rsidRPr="008908C8" w:rsidRDefault="008908C8" w:rsidP="008908C8">
      <w:pPr>
        <w:autoSpaceDE w:val="0"/>
        <w:autoSpaceDN w:val="0"/>
        <w:adjustRightInd w:val="0"/>
        <w:spacing w:after="0" w:line="240" w:lineRule="auto"/>
        <w:ind w:firstLine="720"/>
        <w:jc w:val="both"/>
        <w:outlineLvl w:val="1"/>
        <w:rPr>
          <w:sz w:val="16"/>
          <w:szCs w:val="16"/>
        </w:rPr>
      </w:pPr>
      <w:r w:rsidRPr="008908C8">
        <w:rPr>
          <w:b/>
          <w:sz w:val="16"/>
          <w:szCs w:val="16"/>
        </w:rPr>
        <w:t>3.6.3.1.</w:t>
      </w:r>
      <w:r w:rsidRPr="008908C8">
        <w:rPr>
          <w:sz w:val="16"/>
          <w:szCs w:val="16"/>
        </w:rPr>
        <w:t xml:space="preserve"> </w:t>
      </w:r>
      <w:proofErr w:type="gramStart"/>
      <w:r w:rsidRPr="008908C8">
        <w:rPr>
          <w:sz w:val="16"/>
          <w:szCs w:val="16"/>
        </w:rPr>
        <w:t xml:space="preserve">Обращение с отходами медицинских учреждений осуществляется в соответствии с требованиями Федерального закона от 30.03.1999 №52-ФЗ «О санитарно-эпидемиологическом благополучии населения» и постановлением Главного государственного санитарного врача РФ от 28.01.2021 N 3 "Об утверждении санитарных правил и норм </w:t>
      </w:r>
      <w:proofErr w:type="spellStart"/>
      <w:r w:rsidRPr="008908C8">
        <w:rPr>
          <w:sz w:val="16"/>
          <w:szCs w:val="16"/>
        </w:rPr>
        <w:t>СанПиН</w:t>
      </w:r>
      <w:proofErr w:type="spellEnd"/>
      <w:r w:rsidRPr="008908C8">
        <w:rPr>
          <w:sz w:val="16"/>
          <w:szCs w:val="16"/>
        </w:rPr>
        <w:t xml:space="preserve">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w:t>
      </w:r>
      <w:proofErr w:type="gramEnd"/>
      <w:r w:rsidRPr="008908C8">
        <w:rPr>
          <w:sz w:val="16"/>
          <w:szCs w:val="16"/>
        </w:rPr>
        <w:t xml:space="preserve"> </w:t>
      </w:r>
      <w:proofErr w:type="gramStart"/>
      <w:r w:rsidRPr="008908C8">
        <w:rPr>
          <w:sz w:val="16"/>
          <w:szCs w:val="16"/>
        </w:rPr>
        <w:t>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(вместе с "</w:t>
      </w:r>
      <w:proofErr w:type="spellStart"/>
      <w:r w:rsidRPr="008908C8">
        <w:rPr>
          <w:sz w:val="16"/>
          <w:szCs w:val="16"/>
        </w:rPr>
        <w:t>СанПиН</w:t>
      </w:r>
      <w:proofErr w:type="spellEnd"/>
      <w:r w:rsidRPr="008908C8">
        <w:rPr>
          <w:sz w:val="16"/>
          <w:szCs w:val="16"/>
        </w:rPr>
        <w:t xml:space="preserve"> 2.1.3684-21.</w:t>
      </w:r>
      <w:proofErr w:type="gramEnd"/>
      <w:r w:rsidRPr="008908C8">
        <w:rPr>
          <w:sz w:val="16"/>
          <w:szCs w:val="16"/>
        </w:rPr>
        <w:t xml:space="preserve"> </w:t>
      </w:r>
      <w:proofErr w:type="gramStart"/>
      <w:r w:rsidRPr="008908C8">
        <w:rPr>
          <w:sz w:val="16"/>
          <w:szCs w:val="16"/>
        </w:rPr>
        <w:t>Санитарные правила и нормы...").</w:t>
      </w:r>
      <w:proofErr w:type="gramEnd"/>
    </w:p>
    <w:p w:rsidR="008908C8" w:rsidRPr="008908C8" w:rsidRDefault="008908C8" w:rsidP="008908C8">
      <w:pPr>
        <w:autoSpaceDE w:val="0"/>
        <w:autoSpaceDN w:val="0"/>
        <w:adjustRightInd w:val="0"/>
        <w:spacing w:after="0" w:line="240" w:lineRule="auto"/>
        <w:ind w:firstLine="720"/>
        <w:jc w:val="both"/>
        <w:outlineLvl w:val="1"/>
        <w:rPr>
          <w:sz w:val="16"/>
          <w:szCs w:val="16"/>
        </w:rPr>
      </w:pPr>
    </w:p>
    <w:p w:rsidR="008908C8" w:rsidRPr="008908C8" w:rsidRDefault="008908C8" w:rsidP="008908C8">
      <w:pPr>
        <w:autoSpaceDE w:val="0"/>
        <w:autoSpaceDN w:val="0"/>
        <w:adjustRightInd w:val="0"/>
        <w:spacing w:after="0" w:line="240" w:lineRule="auto"/>
        <w:ind w:firstLine="708"/>
        <w:outlineLvl w:val="1"/>
        <w:rPr>
          <w:b/>
          <w:sz w:val="16"/>
          <w:szCs w:val="16"/>
        </w:rPr>
      </w:pPr>
      <w:r w:rsidRPr="008908C8">
        <w:rPr>
          <w:b/>
          <w:sz w:val="16"/>
          <w:szCs w:val="16"/>
        </w:rPr>
        <w:t xml:space="preserve">3.6.4. </w:t>
      </w:r>
      <w:r w:rsidRPr="008908C8">
        <w:rPr>
          <w:sz w:val="16"/>
          <w:szCs w:val="16"/>
        </w:rPr>
        <w:t xml:space="preserve"> </w:t>
      </w:r>
      <w:r w:rsidRPr="008908C8">
        <w:rPr>
          <w:b/>
          <w:sz w:val="16"/>
          <w:szCs w:val="16"/>
        </w:rPr>
        <w:t>Биологические отходы.</w:t>
      </w:r>
    </w:p>
    <w:p w:rsidR="008908C8" w:rsidRPr="008908C8" w:rsidRDefault="008908C8" w:rsidP="008908C8">
      <w:pPr>
        <w:autoSpaceDE w:val="0"/>
        <w:autoSpaceDN w:val="0"/>
        <w:adjustRightInd w:val="0"/>
        <w:spacing w:after="0" w:line="240" w:lineRule="auto"/>
        <w:ind w:firstLine="720"/>
        <w:outlineLvl w:val="1"/>
        <w:rPr>
          <w:sz w:val="16"/>
          <w:szCs w:val="16"/>
        </w:rPr>
      </w:pPr>
      <w:r w:rsidRPr="008908C8">
        <w:rPr>
          <w:b/>
          <w:sz w:val="16"/>
          <w:szCs w:val="16"/>
        </w:rPr>
        <w:t>3.6.4.1.</w:t>
      </w:r>
      <w:r w:rsidRPr="008908C8">
        <w:rPr>
          <w:sz w:val="16"/>
          <w:szCs w:val="16"/>
        </w:rPr>
        <w:t xml:space="preserve"> Обращение с биологическими отходами осуществляется в соответствии с </w:t>
      </w:r>
      <w:r w:rsidRPr="008908C8">
        <w:rPr>
          <w:color w:val="22272F"/>
          <w:sz w:val="16"/>
          <w:szCs w:val="16"/>
          <w:shd w:val="clear" w:color="auto" w:fill="FFFFFF"/>
        </w:rPr>
        <w:t>Приказом Министерства сельского хозяйства РФ от 26 октября 2020 г. N 626 "Об утверждении Ветеринарных правил перемещения, хранения, переработки и утилизации биологических отходов"</w:t>
      </w:r>
      <w:r w:rsidRPr="008908C8">
        <w:rPr>
          <w:sz w:val="16"/>
          <w:szCs w:val="16"/>
        </w:rPr>
        <w:t>.</w:t>
      </w:r>
    </w:p>
    <w:p w:rsidR="008908C8" w:rsidRPr="008908C8" w:rsidRDefault="008908C8" w:rsidP="008908C8">
      <w:pPr>
        <w:pStyle w:val="5"/>
        <w:spacing w:before="0" w:after="0"/>
        <w:ind w:firstLine="708"/>
        <w:rPr>
          <w:rFonts w:ascii="Times New Roman" w:hAnsi="Times New Roman"/>
          <w:i w:val="0"/>
          <w:sz w:val="16"/>
          <w:szCs w:val="16"/>
        </w:rPr>
      </w:pPr>
      <w:r w:rsidRPr="008908C8">
        <w:rPr>
          <w:rFonts w:ascii="Times New Roman" w:hAnsi="Times New Roman"/>
          <w:i w:val="0"/>
          <w:sz w:val="16"/>
          <w:szCs w:val="16"/>
        </w:rPr>
        <w:t>3.6.5. Требования к местам и устройствам для накопления коммунальных отходов</w:t>
      </w:r>
    </w:p>
    <w:p w:rsidR="008908C8" w:rsidRPr="008908C8" w:rsidRDefault="008908C8" w:rsidP="00890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sz w:val="16"/>
          <w:szCs w:val="16"/>
          <w:shd w:val="clear" w:color="auto" w:fill="FFFFFF"/>
        </w:rPr>
      </w:pPr>
      <w:r w:rsidRPr="008908C8">
        <w:rPr>
          <w:b/>
          <w:sz w:val="16"/>
          <w:szCs w:val="16"/>
          <w:lang w:eastAsia="ar-SA"/>
        </w:rPr>
        <w:t xml:space="preserve">         3.6.5.1. </w:t>
      </w:r>
      <w:proofErr w:type="gramStart"/>
      <w:r w:rsidRPr="008908C8">
        <w:rPr>
          <w:sz w:val="16"/>
          <w:szCs w:val="16"/>
          <w:shd w:val="clear" w:color="auto" w:fill="FFFFFF"/>
        </w:rPr>
        <w:t>Обращение с твердыми коммунальными отходами на территории  муниципального образования  обеспечивается региональными операторами в соответствии с региональной программой в области обращения с отходами, в том числе с твердыми коммунальными отходами, и территориальной схемой обращения с отходами (далее - схема обращения с отходами) на основании договоров на оказание услуг по обращению с твердыми коммунальными отходами, заключенных с потребителями.</w:t>
      </w:r>
      <w:r w:rsidRPr="008908C8">
        <w:rPr>
          <w:sz w:val="16"/>
          <w:szCs w:val="16"/>
        </w:rPr>
        <w:br/>
      </w:r>
      <w:r w:rsidRPr="008908C8">
        <w:rPr>
          <w:sz w:val="16"/>
          <w:szCs w:val="16"/>
          <w:shd w:val="clear" w:color="auto" w:fill="FFFFFF"/>
        </w:rPr>
        <w:t xml:space="preserve">         </w:t>
      </w:r>
      <w:r w:rsidRPr="008908C8">
        <w:rPr>
          <w:b/>
          <w:sz w:val="16"/>
          <w:szCs w:val="16"/>
          <w:shd w:val="clear" w:color="auto" w:fill="FFFFFF"/>
        </w:rPr>
        <w:t>3.6.5.2.</w:t>
      </w:r>
      <w:proofErr w:type="gramEnd"/>
      <w:r w:rsidRPr="008908C8">
        <w:rPr>
          <w:sz w:val="16"/>
          <w:szCs w:val="16"/>
          <w:shd w:val="clear" w:color="auto" w:fill="FFFFFF"/>
        </w:rPr>
        <w:t xml:space="preserve">  Для сбора отходов производства и потребления физических и юридических лиц, указанных в </w:t>
      </w:r>
      <w:hyperlink r:id="rId19" w:anchor="821" w:history="1">
        <w:r w:rsidRPr="008908C8">
          <w:rPr>
            <w:sz w:val="16"/>
            <w:szCs w:val="16"/>
            <w:u w:val="single"/>
            <w:shd w:val="clear" w:color="auto" w:fill="FFFFFF"/>
          </w:rPr>
          <w:t>пункте 3.4.2</w:t>
        </w:r>
      </w:hyperlink>
      <w:r w:rsidRPr="008908C8">
        <w:rPr>
          <w:sz w:val="16"/>
          <w:szCs w:val="16"/>
          <w:shd w:val="clear" w:color="auto" w:fill="FFFFFF"/>
        </w:rPr>
        <w:t>. настоящих Правил, необходимо организовать места временного хранения отходов и осуществлять их уборку и техническое обслуживание.</w:t>
      </w:r>
      <w:r w:rsidRPr="008908C8">
        <w:rPr>
          <w:sz w:val="16"/>
          <w:szCs w:val="16"/>
        </w:rPr>
        <w:br/>
      </w:r>
      <w:r w:rsidRPr="008908C8">
        <w:rPr>
          <w:sz w:val="16"/>
          <w:szCs w:val="16"/>
          <w:shd w:val="clear" w:color="auto" w:fill="FFFFFF"/>
        </w:rPr>
        <w:t>Территории мест временного хранения  отходов (в том числе контейнерные площадки) и территории вокруг них должны содержаться в чистоте и порядке.</w:t>
      </w:r>
      <w:r w:rsidRPr="008908C8">
        <w:rPr>
          <w:sz w:val="16"/>
          <w:szCs w:val="16"/>
        </w:rPr>
        <w:br/>
      </w:r>
      <w:r w:rsidRPr="008908C8">
        <w:rPr>
          <w:sz w:val="16"/>
          <w:szCs w:val="16"/>
          <w:shd w:val="clear" w:color="auto" w:fill="FFFFFF"/>
        </w:rPr>
        <w:t xml:space="preserve">         </w:t>
      </w:r>
      <w:r w:rsidRPr="008908C8">
        <w:rPr>
          <w:b/>
          <w:sz w:val="16"/>
          <w:szCs w:val="16"/>
          <w:shd w:val="clear" w:color="auto" w:fill="FFFFFF"/>
        </w:rPr>
        <w:t>3.6.5.3.</w:t>
      </w:r>
      <w:r w:rsidRPr="008908C8">
        <w:rPr>
          <w:sz w:val="16"/>
          <w:szCs w:val="16"/>
          <w:shd w:val="clear" w:color="auto" w:fill="FFFFFF"/>
        </w:rPr>
        <w:t xml:space="preserve"> Потребители осуществляют складирование твердых коммунальных отходов в местах сбора и накопления твердых коммунальных отходов, определенных договором на оказание услуг по обращению с твердыми коммунальными отходами, в соответствии со схемой обращения с отходами.</w:t>
      </w:r>
      <w:r w:rsidRPr="008908C8">
        <w:rPr>
          <w:sz w:val="16"/>
          <w:szCs w:val="16"/>
        </w:rPr>
        <w:br/>
      </w:r>
      <w:proofErr w:type="gramStart"/>
      <w:r w:rsidRPr="008908C8">
        <w:rPr>
          <w:sz w:val="16"/>
          <w:szCs w:val="16"/>
          <w:shd w:val="clear" w:color="auto" w:fill="FFFFFF"/>
        </w:rPr>
        <w:t>Организации, управляющие жилищным фондом, иные юридические лица, индивидуальные предприниматели, владельцы индивидуальных жилых домов обязаны заключать  договоры на оказание услуг по обращению с твердыми  коммунальными  отходами с региональным оператором, индивидуальным предпринимателем и (или) юридическим лицом, осуществляющими  деятельность по утилизации  твердых коммунальных отходов, в соответствии с гражданским законодательством российской Федерации и (или) организовывать места  временного накопления  твердых коммунальных  отходов  путем оборудования мест</w:t>
      </w:r>
      <w:proofErr w:type="gramEnd"/>
      <w:r w:rsidRPr="008908C8">
        <w:rPr>
          <w:sz w:val="16"/>
          <w:szCs w:val="16"/>
          <w:shd w:val="clear" w:color="auto" w:fill="FFFFFF"/>
        </w:rPr>
        <w:t xml:space="preserve"> </w:t>
      </w:r>
      <w:proofErr w:type="gramStart"/>
      <w:r w:rsidRPr="008908C8">
        <w:rPr>
          <w:sz w:val="16"/>
          <w:szCs w:val="16"/>
          <w:shd w:val="clear" w:color="auto" w:fill="FFFFFF"/>
        </w:rPr>
        <w:t>временного  хранения  твердых коммунальных  отходов в соответствии с требованиями, установленными   действующим законодательством и муниципальными  нормативными правовыми актами в сфере градостроительной деятельности, или заключения договора с владельцем  оборудуемого действующего места  временного накопления  твердых коммунальных отходов.</w:t>
      </w:r>
      <w:proofErr w:type="gramEnd"/>
      <w:r w:rsidRPr="008908C8">
        <w:rPr>
          <w:sz w:val="16"/>
          <w:szCs w:val="16"/>
          <w:shd w:val="clear" w:color="auto" w:fill="FFFFFF"/>
        </w:rPr>
        <w:t xml:space="preserve"> Организациям, управляющим жилищным фондом, рекомендуется  направлять в администрацию  муниципального образования  информацию об условиях заключения  договоров (адресах домов, закрепленных за конкретной контейнерной площадкой, объем, периодичность вывоза, количество установленных контейнеров, наименование и ИНН обслуживающих организаций, количество жильцов, зарегистрированных по месту жительства в обслуживающих домах).</w:t>
      </w:r>
      <w:r w:rsidRPr="008908C8">
        <w:rPr>
          <w:sz w:val="16"/>
          <w:szCs w:val="16"/>
        </w:rPr>
        <w:br/>
      </w:r>
      <w:r w:rsidRPr="008908C8">
        <w:rPr>
          <w:sz w:val="16"/>
          <w:szCs w:val="16"/>
          <w:shd w:val="clear" w:color="auto" w:fill="FFFFFF"/>
        </w:rPr>
        <w:t>Информация  предоставляется в течение пяти дней с момента заключения договора, а также с момента внесения  изменений в условия договора или по запросу администрации  муниципального образования.</w:t>
      </w:r>
      <w:r w:rsidRPr="008908C8">
        <w:rPr>
          <w:sz w:val="16"/>
          <w:szCs w:val="16"/>
        </w:rPr>
        <w:br/>
      </w:r>
      <w:r w:rsidRPr="008908C8">
        <w:rPr>
          <w:b/>
          <w:sz w:val="16"/>
          <w:szCs w:val="16"/>
          <w:shd w:val="clear" w:color="auto" w:fill="FFFFFF"/>
        </w:rPr>
        <w:t xml:space="preserve">      3.6.5.4.</w:t>
      </w:r>
      <w:r w:rsidRPr="008908C8">
        <w:rPr>
          <w:sz w:val="16"/>
          <w:szCs w:val="16"/>
          <w:shd w:val="clear" w:color="auto" w:fill="FFFFFF"/>
        </w:rPr>
        <w:t xml:space="preserve">  Региональный оператор несет ответственность </w:t>
      </w:r>
      <w:proofErr w:type="gramStart"/>
      <w:r w:rsidRPr="008908C8">
        <w:rPr>
          <w:sz w:val="16"/>
          <w:szCs w:val="16"/>
          <w:shd w:val="clear" w:color="auto" w:fill="FFFFFF"/>
        </w:rPr>
        <w:t>за обращение с твердыми коммунальными отходами с момента погрузки таких отходов в мусоровоз в местах</w:t>
      </w:r>
      <w:proofErr w:type="gramEnd"/>
      <w:r w:rsidRPr="008908C8">
        <w:rPr>
          <w:sz w:val="16"/>
          <w:szCs w:val="16"/>
          <w:shd w:val="clear" w:color="auto" w:fill="FFFFFF"/>
        </w:rPr>
        <w:t xml:space="preserve"> сбора и накопления твердых коммунальных отходов.</w:t>
      </w:r>
      <w:r w:rsidRPr="008908C8">
        <w:rPr>
          <w:sz w:val="16"/>
          <w:szCs w:val="16"/>
        </w:rPr>
        <w:br/>
      </w:r>
      <w:r w:rsidRPr="008908C8">
        <w:rPr>
          <w:b/>
          <w:sz w:val="16"/>
          <w:szCs w:val="16"/>
          <w:shd w:val="clear" w:color="auto" w:fill="FFFFFF"/>
        </w:rPr>
        <w:t xml:space="preserve">      3.6.5.5.</w:t>
      </w:r>
      <w:r w:rsidRPr="008908C8">
        <w:rPr>
          <w:sz w:val="16"/>
          <w:szCs w:val="16"/>
          <w:shd w:val="clear" w:color="auto" w:fill="FFFFFF"/>
        </w:rPr>
        <w:t xml:space="preserve">  </w:t>
      </w:r>
      <w:proofErr w:type="gramStart"/>
      <w:r w:rsidRPr="008908C8">
        <w:rPr>
          <w:sz w:val="16"/>
          <w:szCs w:val="16"/>
          <w:shd w:val="clear" w:color="auto" w:fill="FFFFFF"/>
        </w:rPr>
        <w:t>В соответствии с договором на оказание услуг по обращению с твердыми коммунальными отходами</w:t>
      </w:r>
      <w:proofErr w:type="gramEnd"/>
      <w:r w:rsidRPr="008908C8">
        <w:rPr>
          <w:sz w:val="16"/>
          <w:szCs w:val="16"/>
          <w:shd w:val="clear" w:color="auto" w:fill="FFFFFF"/>
        </w:rPr>
        <w:t xml:space="preserve"> в местах сбора и накопления твердых коммунальных отходов складирование твердых коммунальных отходов осуществляется потребителями следующими способами:</w:t>
      </w:r>
      <w:r w:rsidRPr="008908C8">
        <w:rPr>
          <w:sz w:val="16"/>
          <w:szCs w:val="16"/>
        </w:rPr>
        <w:br/>
      </w:r>
      <w:r w:rsidRPr="008908C8">
        <w:rPr>
          <w:sz w:val="16"/>
          <w:szCs w:val="16"/>
          <w:shd w:val="clear" w:color="auto" w:fill="FFFFFF"/>
        </w:rPr>
        <w:t>а) в контейнеры, расположенные в мусороприемных камерах (при наличии соответствующей внутридомовой инженерной системы);</w:t>
      </w:r>
      <w:r w:rsidRPr="008908C8">
        <w:rPr>
          <w:sz w:val="16"/>
          <w:szCs w:val="16"/>
        </w:rPr>
        <w:br/>
      </w:r>
      <w:r w:rsidRPr="008908C8">
        <w:rPr>
          <w:sz w:val="16"/>
          <w:szCs w:val="16"/>
          <w:shd w:val="clear" w:color="auto" w:fill="FFFFFF"/>
        </w:rPr>
        <w:t>б) в контейнеры, бункеры, расположенные на контейнерных площадках;</w:t>
      </w:r>
      <w:r w:rsidRPr="008908C8">
        <w:rPr>
          <w:sz w:val="16"/>
          <w:szCs w:val="16"/>
        </w:rPr>
        <w:br/>
      </w:r>
      <w:r w:rsidRPr="008908C8">
        <w:rPr>
          <w:sz w:val="16"/>
          <w:szCs w:val="16"/>
          <w:shd w:val="clear" w:color="auto" w:fill="FFFFFF"/>
        </w:rPr>
        <w:t>в) в пакеты или другие емкости, предоставленные региональным оператором.</w:t>
      </w:r>
      <w:r w:rsidRPr="008908C8">
        <w:rPr>
          <w:sz w:val="16"/>
          <w:szCs w:val="16"/>
        </w:rPr>
        <w:br/>
      </w:r>
      <w:r w:rsidRPr="008908C8">
        <w:rPr>
          <w:b/>
          <w:sz w:val="16"/>
          <w:szCs w:val="16"/>
          <w:shd w:val="clear" w:color="auto" w:fill="FFFFFF"/>
        </w:rPr>
        <w:t xml:space="preserve">      3.6.5.6.</w:t>
      </w:r>
      <w:r w:rsidRPr="008908C8">
        <w:rPr>
          <w:sz w:val="16"/>
          <w:szCs w:val="16"/>
          <w:shd w:val="clear" w:color="auto" w:fill="FFFFFF"/>
        </w:rPr>
        <w:t xml:space="preserve">  Допускается совместное использование контейнерной площадки несколькими собственниками отходов, а также установка контейнерной площадки для совместного пользования несколькими собственниками отходов. Собственники, владельцы, пользователи такой контейнерной площадки несут равную ответственность за ее содержание, если законом, настоящими Правилами или договором не предусмотрено иное.</w:t>
      </w:r>
      <w:r w:rsidRPr="008908C8">
        <w:rPr>
          <w:sz w:val="16"/>
          <w:szCs w:val="16"/>
        </w:rPr>
        <w:br/>
      </w:r>
      <w:r w:rsidRPr="008908C8">
        <w:rPr>
          <w:sz w:val="16"/>
          <w:szCs w:val="16"/>
          <w:shd w:val="clear" w:color="auto" w:fill="FFFFFF"/>
        </w:rPr>
        <w:t xml:space="preserve">Владельцы, пользователи (в том числе управляющие организации и другие) иных контейнерных площадок, а также контейнерных </w:t>
      </w:r>
      <w:proofErr w:type="gramStart"/>
      <w:r w:rsidRPr="008908C8">
        <w:rPr>
          <w:sz w:val="16"/>
          <w:szCs w:val="16"/>
          <w:shd w:val="clear" w:color="auto" w:fill="FFFFFF"/>
        </w:rPr>
        <w:t>площадок</w:t>
      </w:r>
      <w:proofErr w:type="gramEnd"/>
      <w:r w:rsidRPr="008908C8">
        <w:rPr>
          <w:sz w:val="16"/>
          <w:szCs w:val="16"/>
          <w:shd w:val="clear" w:color="auto" w:fill="FFFFFF"/>
        </w:rPr>
        <w:t xml:space="preserve"> совместно используемых несколькими собственниками отходов несут ответственность за их содержание в соответствии с настоящими Правилами и в порядке, утвержденном местной администрацией.</w:t>
      </w:r>
      <w:r w:rsidRPr="008908C8">
        <w:rPr>
          <w:sz w:val="16"/>
          <w:szCs w:val="16"/>
        </w:rPr>
        <w:br/>
      </w:r>
      <w:r w:rsidRPr="008908C8">
        <w:rPr>
          <w:b/>
          <w:sz w:val="16"/>
          <w:szCs w:val="16"/>
          <w:shd w:val="clear" w:color="auto" w:fill="FFFFFF"/>
        </w:rPr>
        <w:t xml:space="preserve">      3.6.5.7.  </w:t>
      </w:r>
      <w:proofErr w:type="gramStart"/>
      <w:r w:rsidRPr="008908C8">
        <w:rPr>
          <w:sz w:val="16"/>
          <w:szCs w:val="16"/>
          <w:shd w:val="clear" w:color="auto" w:fill="FFFFFF"/>
        </w:rPr>
        <w:t>В контейнерах запрещается складировать горящие, раскаленные или горячие отходы, крупногабаритные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 осуществляющих погрузку (разгрузку) контейнеров, повредить контейнеры, мусоровозы или нарушить режим работы объектов по обработке, обезвреживанию, захоронению твердых коммунальных отходов.</w:t>
      </w:r>
      <w:r w:rsidRPr="008908C8">
        <w:rPr>
          <w:sz w:val="16"/>
          <w:szCs w:val="16"/>
        </w:rPr>
        <w:br/>
      </w:r>
      <w:r w:rsidRPr="008908C8">
        <w:rPr>
          <w:b/>
          <w:sz w:val="16"/>
          <w:szCs w:val="16"/>
          <w:shd w:val="clear" w:color="auto" w:fill="FFFFFF"/>
        </w:rPr>
        <w:t xml:space="preserve">      3.6.5.8.</w:t>
      </w:r>
      <w:proofErr w:type="gramEnd"/>
      <w:r w:rsidRPr="008908C8">
        <w:rPr>
          <w:sz w:val="16"/>
          <w:szCs w:val="16"/>
          <w:shd w:val="clear" w:color="auto" w:fill="FFFFFF"/>
        </w:rPr>
        <w:t xml:space="preserve">  Потребителям запрещается складировать твердые коммунальные отходы вне контейнеров или в контейнеры, не предназначенные для таких видов отходов, за исключением случаев, установленных законодательством Российской Федерации.</w:t>
      </w:r>
      <w:r w:rsidRPr="008908C8">
        <w:rPr>
          <w:sz w:val="16"/>
          <w:szCs w:val="16"/>
        </w:rPr>
        <w:br/>
      </w:r>
      <w:r w:rsidRPr="008908C8">
        <w:rPr>
          <w:b/>
          <w:sz w:val="16"/>
          <w:szCs w:val="16"/>
          <w:shd w:val="clear" w:color="auto" w:fill="FFFFFF"/>
        </w:rPr>
        <w:t xml:space="preserve">      3.6.5.9.  </w:t>
      </w:r>
      <w:r w:rsidRPr="008908C8">
        <w:rPr>
          <w:sz w:val="16"/>
          <w:szCs w:val="16"/>
          <w:shd w:val="clear" w:color="auto" w:fill="FFFFFF"/>
        </w:rPr>
        <w:t>Предпочтительно использовать контейнеры закрытого  способа хранения.</w:t>
      </w:r>
    </w:p>
    <w:p w:rsidR="008908C8" w:rsidRPr="008908C8" w:rsidRDefault="008908C8" w:rsidP="00890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sz w:val="16"/>
          <w:szCs w:val="16"/>
          <w:shd w:val="clear" w:color="auto" w:fill="FFFFFF"/>
        </w:rPr>
      </w:pPr>
      <w:r w:rsidRPr="008908C8">
        <w:rPr>
          <w:sz w:val="16"/>
          <w:szCs w:val="16"/>
          <w:shd w:val="clear" w:color="auto" w:fill="FFFFFF"/>
        </w:rPr>
        <w:t>Конкретное количество и объем контейнеров определяется расчетами генеральной схемы санитарной очистки территории, принятой администрацией муниципального образования, с глубокой проработкой деталей технологического процесса.</w:t>
      </w:r>
      <w:r w:rsidRPr="008908C8">
        <w:rPr>
          <w:sz w:val="16"/>
          <w:szCs w:val="16"/>
        </w:rPr>
        <w:br/>
      </w:r>
      <w:r w:rsidRPr="008908C8">
        <w:rPr>
          <w:sz w:val="16"/>
          <w:szCs w:val="16"/>
          <w:shd w:val="clear" w:color="auto" w:fill="FFFFFF"/>
        </w:rPr>
        <w:t>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 специально оборудованной площадке.</w:t>
      </w:r>
      <w:r w:rsidRPr="008908C8">
        <w:rPr>
          <w:sz w:val="16"/>
          <w:szCs w:val="16"/>
        </w:rPr>
        <w:br/>
      </w:r>
      <w:r w:rsidRPr="008908C8">
        <w:rPr>
          <w:b/>
          <w:sz w:val="16"/>
          <w:szCs w:val="16"/>
          <w:shd w:val="clear" w:color="auto" w:fill="FFFFFF"/>
        </w:rPr>
        <w:t xml:space="preserve">      3.6.5.10.</w:t>
      </w:r>
      <w:r w:rsidRPr="008908C8">
        <w:rPr>
          <w:sz w:val="16"/>
          <w:szCs w:val="16"/>
          <w:shd w:val="clear" w:color="auto" w:fill="FFFFFF"/>
        </w:rPr>
        <w:t xml:space="preserve">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w:t>
      </w:r>
    </w:p>
    <w:p w:rsidR="008908C8" w:rsidRPr="008908C8" w:rsidRDefault="008908C8" w:rsidP="008908C8">
      <w:pPr>
        <w:spacing w:after="0" w:line="240" w:lineRule="auto"/>
        <w:rPr>
          <w:iCs/>
          <w:sz w:val="16"/>
          <w:szCs w:val="16"/>
          <w:lang w:eastAsia="ar-SA"/>
        </w:rPr>
      </w:pPr>
      <w:r w:rsidRPr="008908C8">
        <w:rPr>
          <w:sz w:val="16"/>
          <w:szCs w:val="16"/>
          <w:shd w:val="clear" w:color="auto" w:fill="FFFFFF"/>
        </w:rPr>
        <w:t xml:space="preserve">вышеперечисленных объектов недвижимости, </w:t>
      </w:r>
      <w:proofErr w:type="gramStart"/>
      <w:r w:rsidRPr="008908C8">
        <w:rPr>
          <w:sz w:val="16"/>
          <w:szCs w:val="16"/>
          <w:shd w:val="clear" w:color="auto" w:fill="FFFFFF"/>
        </w:rPr>
        <w:t>ответственного</w:t>
      </w:r>
      <w:proofErr w:type="gramEnd"/>
      <w:r w:rsidRPr="008908C8">
        <w:rPr>
          <w:sz w:val="16"/>
          <w:szCs w:val="16"/>
          <w:shd w:val="clear" w:color="auto" w:fill="FFFFFF"/>
        </w:rPr>
        <w:t xml:space="preserve"> за уборку территорий в соответствии с разделом 3.4.2. настоящих Правил.</w:t>
      </w:r>
      <w:r w:rsidRPr="008908C8">
        <w:rPr>
          <w:sz w:val="16"/>
          <w:szCs w:val="16"/>
        </w:rPr>
        <w:br/>
      </w:r>
      <w:r w:rsidRPr="008908C8">
        <w:rPr>
          <w:b/>
          <w:sz w:val="16"/>
          <w:szCs w:val="16"/>
          <w:shd w:val="clear" w:color="auto" w:fill="FFFFFF"/>
        </w:rPr>
        <w:t xml:space="preserve">      3.6.5.10.</w:t>
      </w:r>
      <w:r w:rsidRPr="008908C8">
        <w:rPr>
          <w:sz w:val="16"/>
          <w:szCs w:val="16"/>
          <w:shd w:val="clear" w:color="auto" w:fill="FFFFFF"/>
        </w:rPr>
        <w:t xml:space="preserve"> Вывоз отходов, образовавшихся во время ремонта, осуществлять в специально отведённые для этого места лицами, производивших </w:t>
      </w:r>
      <w:r w:rsidRPr="008908C8">
        <w:rPr>
          <w:sz w:val="16"/>
          <w:szCs w:val="16"/>
          <w:shd w:val="clear" w:color="auto" w:fill="FFFFFF"/>
        </w:rPr>
        <w:lastRenderedPageBreak/>
        <w:t>этот ремонт, самостоятельно.</w:t>
      </w:r>
      <w:r w:rsidRPr="008908C8">
        <w:rPr>
          <w:sz w:val="16"/>
          <w:szCs w:val="16"/>
        </w:rPr>
        <w:br/>
      </w:r>
      <w:r w:rsidRPr="008908C8">
        <w:rPr>
          <w:sz w:val="16"/>
          <w:szCs w:val="16"/>
          <w:shd w:val="clear" w:color="auto" w:fill="FFFFFF"/>
        </w:rPr>
        <w:t>Ответственность за вывоз отходов, образовавшихся во время ремонта, возлагается на лиц, выполняющих ремонт. Запрещается складирование отходов, образовавшихся во время ремонта, на контейнерных площадках для сбора ТКО.</w:t>
      </w:r>
      <w:r w:rsidRPr="008908C8">
        <w:rPr>
          <w:sz w:val="16"/>
          <w:szCs w:val="16"/>
        </w:rPr>
        <w:br/>
      </w:r>
      <w:r w:rsidRPr="008908C8">
        <w:rPr>
          <w:b/>
          <w:sz w:val="16"/>
          <w:szCs w:val="16"/>
          <w:shd w:val="clear" w:color="auto" w:fill="FFFFFF"/>
        </w:rPr>
        <w:t xml:space="preserve">      3.6.5.11.</w:t>
      </w:r>
      <w:r w:rsidRPr="008908C8">
        <w:rPr>
          <w:sz w:val="16"/>
          <w:szCs w:val="16"/>
          <w:shd w:val="clear" w:color="auto" w:fill="FFFFFF"/>
        </w:rPr>
        <w:t xml:space="preserve"> Вывоз отходов асфальтобетона, образующихся при проведении дорожно-ремонтных работ на проезжей части дорог, производится хозяйствующими субъектами, проводящими работы, незамедлительно (в ходе работ). На остальных частях дорог, улиц и во дворах - в течение недели с момента окончания работ. Складирование отходов асфальтобетона на газонах или участках с зелеными насаждениями запрещено.</w:t>
      </w:r>
      <w:r w:rsidRPr="008908C8">
        <w:rPr>
          <w:sz w:val="16"/>
          <w:szCs w:val="16"/>
        </w:rPr>
        <w:br/>
      </w:r>
      <w:r w:rsidRPr="008908C8">
        <w:rPr>
          <w:b/>
          <w:sz w:val="16"/>
          <w:szCs w:val="16"/>
          <w:shd w:val="clear" w:color="auto" w:fill="FFFFFF"/>
        </w:rPr>
        <w:t xml:space="preserve">      3.6.5.12. </w:t>
      </w:r>
      <w:r w:rsidRPr="008908C8">
        <w:rPr>
          <w:sz w:val="16"/>
          <w:szCs w:val="16"/>
          <w:shd w:val="clear" w:color="auto" w:fill="FFFFFF"/>
        </w:rPr>
        <w:t xml:space="preserve">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8908C8">
        <w:rPr>
          <w:sz w:val="16"/>
          <w:szCs w:val="16"/>
          <w:shd w:val="clear" w:color="auto" w:fill="FFFFFF"/>
        </w:rPr>
        <w:t>мусоровозный</w:t>
      </w:r>
      <w:proofErr w:type="spellEnd"/>
      <w:r w:rsidRPr="008908C8">
        <w:rPr>
          <w:sz w:val="16"/>
          <w:szCs w:val="16"/>
          <w:shd w:val="clear" w:color="auto" w:fill="FFFFFF"/>
        </w:rPr>
        <w:t xml:space="preserve"> транспорт, необходимо производить работниками организации, осуществляющей вывоз отходов.</w:t>
      </w:r>
      <w:r w:rsidRPr="008908C8">
        <w:rPr>
          <w:sz w:val="16"/>
          <w:szCs w:val="16"/>
        </w:rPr>
        <w:br/>
      </w:r>
      <w:r w:rsidRPr="008908C8">
        <w:rPr>
          <w:b/>
          <w:sz w:val="16"/>
          <w:szCs w:val="16"/>
          <w:shd w:val="clear" w:color="auto" w:fill="FFFFFF"/>
        </w:rPr>
        <w:t xml:space="preserve">      3.6.5.13.  </w:t>
      </w:r>
      <w:r w:rsidRPr="008908C8">
        <w:rPr>
          <w:sz w:val="16"/>
          <w:szCs w:val="16"/>
          <w:shd w:val="clear" w:color="auto" w:fill="FFFFFF"/>
        </w:rPr>
        <w:t>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(урны).</w:t>
      </w:r>
      <w:r w:rsidRPr="008908C8">
        <w:rPr>
          <w:sz w:val="16"/>
          <w:szCs w:val="16"/>
        </w:rPr>
        <w:br/>
      </w:r>
      <w:r w:rsidRPr="008908C8">
        <w:rPr>
          <w:sz w:val="16"/>
          <w:szCs w:val="16"/>
          <w:shd w:val="clear" w:color="auto" w:fill="FFFFFF"/>
        </w:rPr>
        <w:t>Установку ёмкостей для временного хранения отходов производства и потребления и их очистку следует осуществлять лицами, ответственными за уборку соответствующих территорий в соответствии с </w:t>
      </w:r>
      <w:hyperlink r:id="rId20" w:anchor="821" w:history="1">
        <w:r w:rsidRPr="008908C8">
          <w:rPr>
            <w:sz w:val="16"/>
            <w:szCs w:val="16"/>
            <w:u w:val="single"/>
            <w:shd w:val="clear" w:color="auto" w:fill="FFFFFF"/>
          </w:rPr>
          <w:t>пунктом 3.4.2.</w:t>
        </w:r>
      </w:hyperlink>
      <w:r w:rsidRPr="008908C8">
        <w:rPr>
          <w:sz w:val="16"/>
          <w:szCs w:val="16"/>
          <w:shd w:val="clear" w:color="auto" w:fill="FFFFFF"/>
        </w:rPr>
        <w:t> первый абзац настоящих Правил.</w:t>
      </w:r>
      <w:r w:rsidRPr="008908C8">
        <w:rPr>
          <w:sz w:val="16"/>
          <w:szCs w:val="16"/>
        </w:rPr>
        <w:br/>
      </w:r>
      <w:r w:rsidRPr="008908C8">
        <w:rPr>
          <w:sz w:val="16"/>
          <w:szCs w:val="16"/>
          <w:shd w:val="clear" w:color="auto" w:fill="FFFFFF"/>
        </w:rPr>
        <w:t xml:space="preserve">Урны (баки) следует содержать в исправном и опрятном состоянии, очищать по мере накопления мусора. </w:t>
      </w:r>
      <w:r w:rsidRPr="008908C8">
        <w:rPr>
          <w:sz w:val="16"/>
          <w:szCs w:val="16"/>
          <w:lang w:eastAsia="ar-SA"/>
        </w:rPr>
        <w:t xml:space="preserve">Расстояние между урнами должно быть не более чем 40 м на оживленных тротуарах и 100 м – на малолюдных. </w:t>
      </w:r>
      <w:r w:rsidRPr="008908C8">
        <w:rPr>
          <w:iCs/>
          <w:sz w:val="16"/>
          <w:szCs w:val="16"/>
          <w:lang w:eastAsia="ar-SA"/>
        </w:rPr>
        <w:t xml:space="preserve">Контейнерные площадки должны быть оборудованы в соответствии с требованиями </w:t>
      </w:r>
      <w:proofErr w:type="spellStart"/>
      <w:r w:rsidRPr="008908C8">
        <w:rPr>
          <w:iCs/>
          <w:sz w:val="16"/>
          <w:szCs w:val="16"/>
          <w:lang w:eastAsia="ar-SA"/>
        </w:rPr>
        <w:t>СанПиН</w:t>
      </w:r>
      <w:proofErr w:type="spellEnd"/>
      <w:r w:rsidRPr="008908C8">
        <w:rPr>
          <w:iCs/>
          <w:sz w:val="16"/>
          <w:szCs w:val="16"/>
          <w:lang w:eastAsia="ar-SA"/>
        </w:rPr>
        <w:t xml:space="preserve"> 2.1.2.2645-10 "Санитарно-эпидемиологические требования к условиям проживания в жилых зданиях и помещениях".</w:t>
      </w:r>
      <w:r w:rsidRPr="008908C8">
        <w:rPr>
          <w:sz w:val="16"/>
          <w:szCs w:val="16"/>
          <w:lang w:eastAsia="ar-SA"/>
        </w:rPr>
        <w:t xml:space="preserve"> Площадки для установки контейнеров должны быть удалены от жилых домов, детских учреждений, спортивных площадок и мест отдыха населения на расстоянии не менее 20 м, но не более 100 м. Размер площадок должен быть рассчитан на установку необходимого числа контейнеров, но не более 5 контейнеров. Контейнерные площадки должны иметь асфальтовое или бетонное покрытие, ограждение с трех сторон, зеленые насаждения (кустарники) по периметру и подъездной путь для автотранспорта. Крупногабаритные отходы должны складироваться на специально отведенных секциях контейнерных площадок или в бункеры емкостью не менее 5 м</w:t>
      </w:r>
      <w:r w:rsidRPr="008908C8">
        <w:rPr>
          <w:sz w:val="16"/>
          <w:szCs w:val="16"/>
          <w:vertAlign w:val="superscript"/>
          <w:lang w:eastAsia="ar-SA"/>
        </w:rPr>
        <w:t>3</w:t>
      </w:r>
      <w:r w:rsidRPr="008908C8">
        <w:rPr>
          <w:sz w:val="16"/>
          <w:szCs w:val="16"/>
          <w:lang w:eastAsia="ar-SA"/>
        </w:rPr>
        <w:t xml:space="preserve">. </w:t>
      </w:r>
    </w:p>
    <w:p w:rsidR="008908C8" w:rsidRPr="008908C8" w:rsidRDefault="008908C8" w:rsidP="00890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sz w:val="16"/>
          <w:szCs w:val="16"/>
          <w:shd w:val="clear" w:color="auto" w:fill="FFFFFF"/>
        </w:rPr>
      </w:pPr>
      <w:r w:rsidRPr="008908C8">
        <w:rPr>
          <w:b/>
          <w:sz w:val="16"/>
          <w:szCs w:val="16"/>
          <w:shd w:val="clear" w:color="auto" w:fill="FFFFFF"/>
        </w:rPr>
        <w:t xml:space="preserve">      3.6.5.14.</w:t>
      </w:r>
      <w:r w:rsidRPr="008908C8">
        <w:rPr>
          <w:sz w:val="16"/>
          <w:szCs w:val="16"/>
          <w:shd w:val="clear" w:color="auto" w:fill="FFFFFF"/>
        </w:rPr>
        <w:t xml:space="preserve"> 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возлагать на организации, в чьей собственности (аренде) находятся колонки.</w:t>
      </w:r>
      <w:r w:rsidRPr="008908C8">
        <w:rPr>
          <w:sz w:val="16"/>
          <w:szCs w:val="16"/>
        </w:rPr>
        <w:br/>
      </w:r>
      <w:r w:rsidRPr="008908C8">
        <w:rPr>
          <w:b/>
          <w:sz w:val="16"/>
          <w:szCs w:val="16"/>
          <w:shd w:val="clear" w:color="auto" w:fill="FFFFFF"/>
        </w:rPr>
        <w:t xml:space="preserve">      3.6.5.15.</w:t>
      </w:r>
      <w:r w:rsidRPr="008908C8">
        <w:rPr>
          <w:sz w:val="16"/>
          <w:szCs w:val="16"/>
          <w:shd w:val="clear" w:color="auto" w:fill="FFFFFF"/>
        </w:rPr>
        <w:t xml:space="preserve"> Организацию работы по очистке и уборке территории рынков возлагать на администрации рынков в соответствии с действующими санитарными нормами и правилами торговли на рынках.</w:t>
      </w:r>
      <w:r w:rsidRPr="008908C8">
        <w:rPr>
          <w:sz w:val="16"/>
          <w:szCs w:val="16"/>
        </w:rPr>
        <w:br/>
      </w:r>
      <w:r w:rsidRPr="008908C8">
        <w:rPr>
          <w:b/>
          <w:sz w:val="16"/>
          <w:szCs w:val="16"/>
          <w:shd w:val="clear" w:color="auto" w:fill="FFFFFF"/>
        </w:rPr>
        <w:t xml:space="preserve">      3.6.5.16.</w:t>
      </w:r>
      <w:r w:rsidRPr="008908C8">
        <w:rPr>
          <w:sz w:val="16"/>
          <w:szCs w:val="16"/>
          <w:shd w:val="clear" w:color="auto" w:fill="FFFFFF"/>
        </w:rPr>
        <w:t xml:space="preserve">  Содержание и уборку скверов и прилегающих к ним тротуаров, проездов и газонов осуществлять специализированным организациям по соглашению с органом местного самоуправления за счёт средств, предусмотренных в бюджете муниципального образования на соответствующий финансовый год на эти цели.</w:t>
      </w:r>
      <w:r w:rsidRPr="008908C8">
        <w:rPr>
          <w:sz w:val="16"/>
          <w:szCs w:val="16"/>
        </w:rPr>
        <w:br/>
      </w:r>
      <w:r w:rsidRPr="008908C8">
        <w:rPr>
          <w:b/>
          <w:sz w:val="16"/>
          <w:szCs w:val="16"/>
          <w:shd w:val="clear" w:color="auto" w:fill="FFFFFF"/>
        </w:rPr>
        <w:t xml:space="preserve">      3.6.5.17.</w:t>
      </w:r>
      <w:r w:rsidRPr="008908C8">
        <w:rPr>
          <w:sz w:val="16"/>
          <w:szCs w:val="16"/>
          <w:shd w:val="clear" w:color="auto" w:fill="FFFFFF"/>
        </w:rPr>
        <w:t xml:space="preserve">  Содержание и уборку зеленых насаждений, находящихся в собственности организаций, собственников помещений, производить силами и средствами этих организаций, собственников помещений самостоятельно или по договорам со специализированными организациями под контролем органов местного самоуправления.</w:t>
      </w:r>
      <w:r w:rsidRPr="008908C8">
        <w:rPr>
          <w:sz w:val="16"/>
          <w:szCs w:val="16"/>
        </w:rPr>
        <w:br/>
      </w:r>
      <w:r w:rsidRPr="008908C8">
        <w:rPr>
          <w:b/>
          <w:sz w:val="16"/>
          <w:szCs w:val="16"/>
          <w:shd w:val="clear" w:color="auto" w:fill="FFFFFF"/>
        </w:rPr>
        <w:t xml:space="preserve">      3.6.5.18.  </w:t>
      </w:r>
      <w:r w:rsidRPr="008908C8">
        <w:rPr>
          <w:sz w:val="16"/>
          <w:szCs w:val="16"/>
          <w:shd w:val="clear" w:color="auto" w:fill="FFFFFF"/>
        </w:rPr>
        <w:t>В жилых зданиях, не имеющих канализации, предусматривать утеплённые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r w:rsidRPr="008908C8">
        <w:rPr>
          <w:sz w:val="16"/>
          <w:szCs w:val="16"/>
        </w:rPr>
        <w:br/>
      </w:r>
      <w:r w:rsidRPr="008908C8">
        <w:rPr>
          <w:sz w:val="16"/>
          <w:szCs w:val="16"/>
          <w:shd w:val="clear" w:color="auto" w:fill="FFFFFF"/>
        </w:rPr>
        <w:t>Запрещается установка устройств наливных помоек, разлив помоев и нечистот за территорией домов и улиц, вынос отходов производства и потребления на уличные проезды.</w:t>
      </w:r>
      <w:r w:rsidRPr="008908C8">
        <w:rPr>
          <w:sz w:val="16"/>
          <w:szCs w:val="16"/>
        </w:rPr>
        <w:br/>
      </w:r>
      <w:r w:rsidRPr="008908C8">
        <w:rPr>
          <w:b/>
          <w:sz w:val="16"/>
          <w:szCs w:val="16"/>
          <w:shd w:val="clear" w:color="auto" w:fill="FFFFFF"/>
        </w:rPr>
        <w:t xml:space="preserve">      3.6.5.19.</w:t>
      </w:r>
      <w:r w:rsidRPr="008908C8">
        <w:rPr>
          <w:sz w:val="16"/>
          <w:szCs w:val="16"/>
          <w:shd w:val="clear" w:color="auto" w:fill="FFFFFF"/>
        </w:rPr>
        <w:t xml:space="preserve">  Жидкие нечистоты следует вывозить по договорам или разовым заявкам организациям, имеющим специальный транспорт.</w:t>
      </w:r>
      <w:r w:rsidRPr="008908C8">
        <w:rPr>
          <w:sz w:val="16"/>
          <w:szCs w:val="16"/>
        </w:rPr>
        <w:br/>
      </w:r>
      <w:r w:rsidRPr="008908C8">
        <w:rPr>
          <w:b/>
          <w:sz w:val="16"/>
          <w:szCs w:val="16"/>
          <w:shd w:val="clear" w:color="auto" w:fill="FFFFFF"/>
        </w:rPr>
        <w:t xml:space="preserve">      3.6.5.20.  </w:t>
      </w:r>
      <w:r w:rsidRPr="008908C8">
        <w:rPr>
          <w:sz w:val="16"/>
          <w:szCs w:val="16"/>
          <w:shd w:val="clear" w:color="auto" w:fill="FFFFFF"/>
        </w:rPr>
        <w:t>Собственникам помещений обеспечивать подъезды непосредственно к мусоросборникам и выгребным ямам.</w:t>
      </w:r>
      <w:r w:rsidRPr="008908C8">
        <w:rPr>
          <w:sz w:val="16"/>
          <w:szCs w:val="16"/>
        </w:rPr>
        <w:br/>
      </w:r>
      <w:r w:rsidRPr="008908C8">
        <w:rPr>
          <w:b/>
          <w:sz w:val="16"/>
          <w:szCs w:val="16"/>
          <w:shd w:val="clear" w:color="auto" w:fill="FFFFFF"/>
        </w:rPr>
        <w:t xml:space="preserve">      3.6.5.21.</w:t>
      </w:r>
      <w:r w:rsidRPr="008908C8">
        <w:rPr>
          <w:sz w:val="16"/>
          <w:szCs w:val="16"/>
          <w:shd w:val="clear" w:color="auto" w:fill="FFFFFF"/>
        </w:rPr>
        <w:t xml:space="preserve"> Очистку и уборку водосточных канав, лотков, труб, дренажей, предназначенных для отвода поверхностных и грунтовых вод из дворов необходимо производить лицами, указанными в  </w:t>
      </w:r>
      <w:hyperlink r:id="rId21" w:anchor="821" w:history="1">
        <w:r w:rsidRPr="008908C8">
          <w:rPr>
            <w:sz w:val="16"/>
            <w:szCs w:val="16"/>
            <w:u w:val="single"/>
            <w:shd w:val="clear" w:color="auto" w:fill="FFFFFF"/>
          </w:rPr>
          <w:t>пункте 3.4.2.</w:t>
        </w:r>
      </w:hyperlink>
      <w:r w:rsidRPr="008908C8">
        <w:rPr>
          <w:sz w:val="16"/>
          <w:szCs w:val="16"/>
          <w:shd w:val="clear" w:color="auto" w:fill="FFFFFF"/>
        </w:rPr>
        <w:t> первый абзац настоящих Правил.</w:t>
      </w:r>
      <w:r w:rsidRPr="008908C8">
        <w:rPr>
          <w:sz w:val="16"/>
          <w:szCs w:val="16"/>
        </w:rPr>
        <w:br/>
      </w:r>
      <w:r w:rsidRPr="008908C8">
        <w:rPr>
          <w:sz w:val="16"/>
          <w:szCs w:val="16"/>
          <w:shd w:val="clear" w:color="auto" w:fill="FFFFFF"/>
        </w:rPr>
        <w:t xml:space="preserve">      </w:t>
      </w:r>
      <w:r w:rsidRPr="008908C8">
        <w:rPr>
          <w:b/>
          <w:sz w:val="16"/>
          <w:szCs w:val="16"/>
          <w:shd w:val="clear" w:color="auto" w:fill="FFFFFF"/>
        </w:rPr>
        <w:t>3.6.5.22.</w:t>
      </w:r>
      <w:r w:rsidRPr="008908C8">
        <w:rPr>
          <w:sz w:val="16"/>
          <w:szCs w:val="16"/>
          <w:shd w:val="clear" w:color="auto" w:fill="FFFFFF"/>
        </w:rPr>
        <w:t xml:space="preserve">  Слив воды на тротуары, газоны, проезжую часть дороги не должен допускаться,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r w:rsidRPr="008908C8">
        <w:rPr>
          <w:sz w:val="16"/>
          <w:szCs w:val="16"/>
        </w:rPr>
        <w:br/>
      </w:r>
      <w:r w:rsidRPr="008908C8">
        <w:rPr>
          <w:b/>
          <w:sz w:val="16"/>
          <w:szCs w:val="16"/>
          <w:shd w:val="clear" w:color="auto" w:fill="FFFFFF"/>
        </w:rPr>
        <w:t xml:space="preserve">      3.6.5.23.</w:t>
      </w:r>
      <w:r w:rsidRPr="008908C8">
        <w:rPr>
          <w:sz w:val="16"/>
          <w:szCs w:val="16"/>
          <w:shd w:val="clear" w:color="auto" w:fill="FFFFFF"/>
        </w:rPr>
        <w:t xml:space="preserve"> Вывоз бытовых отходов следует осуществлять систематически, по мере накопления, но не реже одного раза в три дня, а в периоды года с температурой выше 14 </w:t>
      </w:r>
      <w:proofErr w:type="gramStart"/>
      <w:r w:rsidRPr="008908C8">
        <w:rPr>
          <w:sz w:val="16"/>
          <w:szCs w:val="16"/>
          <w:shd w:val="clear" w:color="auto" w:fill="FFFFFF"/>
        </w:rPr>
        <w:t>градусов–ежедневно</w:t>
      </w:r>
      <w:proofErr w:type="gramEnd"/>
      <w:r w:rsidRPr="008908C8">
        <w:rPr>
          <w:sz w:val="16"/>
          <w:szCs w:val="16"/>
          <w:shd w:val="clear" w:color="auto" w:fill="FFFFFF"/>
        </w:rPr>
        <w:t>.</w:t>
      </w:r>
      <w:r w:rsidRPr="008908C8">
        <w:rPr>
          <w:sz w:val="16"/>
          <w:szCs w:val="16"/>
        </w:rPr>
        <w:br/>
      </w:r>
      <w:r w:rsidRPr="008908C8">
        <w:rPr>
          <w:b/>
          <w:sz w:val="16"/>
          <w:szCs w:val="16"/>
          <w:shd w:val="clear" w:color="auto" w:fill="FFFFFF"/>
        </w:rPr>
        <w:t xml:space="preserve">      3.6.5.24.</w:t>
      </w:r>
      <w:r w:rsidRPr="008908C8">
        <w:rPr>
          <w:sz w:val="16"/>
          <w:szCs w:val="16"/>
          <w:shd w:val="clear" w:color="auto" w:fill="FFFFFF"/>
        </w:rPr>
        <w:t xml:space="preserve">  Содержание и эксплуатацию санкционированных мест хранения и утилизации отходов производства и потребления необходимо осуществлять в установленном порядке.</w:t>
      </w:r>
      <w:r w:rsidRPr="008908C8">
        <w:rPr>
          <w:sz w:val="16"/>
          <w:szCs w:val="16"/>
        </w:rPr>
        <w:br/>
      </w:r>
      <w:r w:rsidRPr="008908C8">
        <w:rPr>
          <w:b/>
          <w:sz w:val="16"/>
          <w:szCs w:val="16"/>
          <w:shd w:val="clear" w:color="auto" w:fill="FFFFFF"/>
        </w:rPr>
        <w:t xml:space="preserve">      3.6.5.25.</w:t>
      </w:r>
      <w:r w:rsidRPr="008908C8">
        <w:rPr>
          <w:sz w:val="16"/>
          <w:szCs w:val="16"/>
          <w:shd w:val="clear" w:color="auto" w:fill="FFFFFF"/>
        </w:rPr>
        <w:t xml:space="preserve">  Сбор брошенных на улицах предметов, создающих помехи дорожному движению,  возлагается на организации, обслуживающие данные объекты.</w:t>
      </w:r>
      <w:r w:rsidRPr="008908C8">
        <w:rPr>
          <w:sz w:val="16"/>
          <w:szCs w:val="16"/>
        </w:rPr>
        <w:br/>
      </w:r>
      <w:r w:rsidRPr="008908C8">
        <w:rPr>
          <w:b/>
          <w:sz w:val="16"/>
          <w:szCs w:val="16"/>
          <w:shd w:val="clear" w:color="auto" w:fill="FFFFFF"/>
        </w:rPr>
        <w:t xml:space="preserve">      3.6.5.26</w:t>
      </w:r>
      <w:r w:rsidRPr="008908C8">
        <w:rPr>
          <w:sz w:val="16"/>
          <w:szCs w:val="16"/>
          <w:shd w:val="clear" w:color="auto" w:fill="FFFFFF"/>
        </w:rPr>
        <w:t>. Уборку и очистку территорий, отведённых для размещения и эксплуатации линий электропередач, газовых, водопроводных и тепловых сетей, необходимо осуществлять силами и средствами организаций, эксплуатирующими указанные сети и линии электропередач. В случае</w:t>
      </w:r>
      <w:proofErr w:type="gramStart"/>
      <w:r w:rsidRPr="008908C8">
        <w:rPr>
          <w:sz w:val="16"/>
          <w:szCs w:val="16"/>
          <w:shd w:val="clear" w:color="auto" w:fill="FFFFFF"/>
        </w:rPr>
        <w:t>,</w:t>
      </w:r>
      <w:proofErr w:type="gramEnd"/>
      <w:r w:rsidRPr="008908C8">
        <w:rPr>
          <w:sz w:val="16"/>
          <w:szCs w:val="16"/>
          <w:shd w:val="clear" w:color="auto" w:fill="FFFFFF"/>
        </w:rPr>
        <w:t xml:space="preserve"> если указанные в данном пункте сети являются бесхозяйными, уборку и очистку территорий необходимо осуществлять организацией, с которой заключен договор об обеспечении сохранности и эксплуатации бесхозяйного имущества.</w:t>
      </w:r>
      <w:r w:rsidRPr="008908C8">
        <w:rPr>
          <w:sz w:val="16"/>
          <w:szCs w:val="16"/>
        </w:rPr>
        <w:br/>
      </w:r>
      <w:r w:rsidRPr="008908C8">
        <w:rPr>
          <w:b/>
          <w:sz w:val="16"/>
          <w:szCs w:val="16"/>
          <w:shd w:val="clear" w:color="auto" w:fill="FFFFFF"/>
        </w:rPr>
        <w:t xml:space="preserve">      3.6.5.27.</w:t>
      </w:r>
      <w:r w:rsidRPr="008908C8">
        <w:rPr>
          <w:sz w:val="16"/>
          <w:szCs w:val="16"/>
          <w:shd w:val="clear" w:color="auto" w:fill="FFFFFF"/>
        </w:rPr>
        <w:t xml:space="preserve">  При очистке смотровых колодцев, подземных коммуникаций грунт, мусор, нечистоты необходимо складировать в специальную тару с немедленной вывозкой силами организаций, занимающихся очистными работами.</w:t>
      </w:r>
      <w:r w:rsidRPr="008908C8">
        <w:rPr>
          <w:sz w:val="16"/>
          <w:szCs w:val="16"/>
        </w:rPr>
        <w:br/>
      </w:r>
      <w:r w:rsidRPr="008908C8">
        <w:rPr>
          <w:sz w:val="16"/>
          <w:szCs w:val="16"/>
          <w:shd w:val="clear" w:color="auto" w:fill="FFFFFF"/>
        </w:rPr>
        <w:t>Запрещается складирование нечистот на проезжую часть улиц, тротуары и газоны.</w:t>
      </w:r>
      <w:r w:rsidRPr="008908C8">
        <w:rPr>
          <w:sz w:val="16"/>
          <w:szCs w:val="16"/>
        </w:rPr>
        <w:br/>
      </w:r>
      <w:r w:rsidRPr="008908C8">
        <w:rPr>
          <w:b/>
          <w:sz w:val="16"/>
          <w:szCs w:val="16"/>
          <w:shd w:val="clear" w:color="auto" w:fill="FFFFFF"/>
        </w:rPr>
        <w:t xml:space="preserve">      3.6.5.28.</w:t>
      </w:r>
      <w:r w:rsidRPr="008908C8">
        <w:rPr>
          <w:sz w:val="16"/>
          <w:szCs w:val="16"/>
          <w:shd w:val="clear" w:color="auto" w:fill="FFFFFF"/>
        </w:rPr>
        <w:t xml:space="preserve"> Администрация поселения может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8908C8" w:rsidRPr="008908C8" w:rsidRDefault="008908C8" w:rsidP="008908C8">
      <w:pPr>
        <w:autoSpaceDE w:val="0"/>
        <w:autoSpaceDN w:val="0"/>
        <w:adjustRightInd w:val="0"/>
        <w:spacing w:after="0" w:line="240" w:lineRule="auto"/>
        <w:ind w:firstLine="720"/>
        <w:jc w:val="both"/>
        <w:rPr>
          <w:sz w:val="16"/>
          <w:szCs w:val="16"/>
        </w:rPr>
      </w:pPr>
    </w:p>
    <w:p w:rsidR="008908C8" w:rsidRPr="008908C8" w:rsidRDefault="008908C8" w:rsidP="008908C8">
      <w:pPr>
        <w:spacing w:after="0" w:line="240" w:lineRule="auto"/>
        <w:ind w:firstLine="708"/>
        <w:rPr>
          <w:b/>
          <w:sz w:val="16"/>
          <w:szCs w:val="16"/>
        </w:rPr>
      </w:pPr>
      <w:r w:rsidRPr="008908C8">
        <w:rPr>
          <w:b/>
          <w:sz w:val="16"/>
          <w:szCs w:val="16"/>
        </w:rPr>
        <w:t>3.7. Транспортировка отходов производства и потребления</w:t>
      </w:r>
    </w:p>
    <w:p w:rsidR="008908C8" w:rsidRPr="008908C8" w:rsidRDefault="008908C8" w:rsidP="008908C8">
      <w:pPr>
        <w:spacing w:after="0" w:line="240" w:lineRule="auto"/>
        <w:ind w:firstLine="708"/>
        <w:jc w:val="both"/>
        <w:rPr>
          <w:sz w:val="16"/>
          <w:szCs w:val="16"/>
        </w:rPr>
      </w:pPr>
      <w:r w:rsidRPr="008908C8">
        <w:rPr>
          <w:b/>
          <w:sz w:val="16"/>
          <w:szCs w:val="16"/>
        </w:rPr>
        <w:t>3.7.1.</w:t>
      </w:r>
      <w:r w:rsidRPr="008908C8">
        <w:rPr>
          <w:sz w:val="16"/>
          <w:szCs w:val="16"/>
        </w:rPr>
        <w:t xml:space="preserve"> Транспортировка отходов производства и потребления осуществляется:</w:t>
      </w:r>
    </w:p>
    <w:p w:rsidR="008908C8" w:rsidRPr="008908C8" w:rsidRDefault="008908C8" w:rsidP="008908C8">
      <w:pPr>
        <w:spacing w:after="0" w:line="240" w:lineRule="auto"/>
        <w:ind w:firstLine="708"/>
        <w:jc w:val="both"/>
        <w:rPr>
          <w:sz w:val="16"/>
          <w:szCs w:val="16"/>
        </w:rPr>
      </w:pPr>
      <w:r w:rsidRPr="008908C8">
        <w:rPr>
          <w:sz w:val="16"/>
          <w:szCs w:val="16"/>
        </w:rPr>
        <w:t>способами, исключающими возможность их потери в процессе перевозки, предупреждающими создание аварийных ситуаций, причинение вреда окружающей среде и здоровью людей;</w:t>
      </w:r>
    </w:p>
    <w:p w:rsidR="008908C8" w:rsidRPr="008908C8" w:rsidRDefault="008908C8" w:rsidP="008908C8">
      <w:pPr>
        <w:spacing w:after="0" w:line="240" w:lineRule="auto"/>
        <w:ind w:firstLine="708"/>
        <w:jc w:val="both"/>
        <w:rPr>
          <w:sz w:val="16"/>
          <w:szCs w:val="16"/>
        </w:rPr>
      </w:pPr>
      <w:r w:rsidRPr="008908C8">
        <w:rPr>
          <w:sz w:val="16"/>
          <w:szCs w:val="16"/>
        </w:rPr>
        <w:t>специально оборудованными или приспособленными (с закрывающим кузов пологом) транспортными средствами.</w:t>
      </w:r>
    </w:p>
    <w:p w:rsidR="008908C8" w:rsidRPr="008908C8" w:rsidRDefault="008908C8" w:rsidP="008908C8">
      <w:pPr>
        <w:autoSpaceDE w:val="0"/>
        <w:autoSpaceDN w:val="0"/>
        <w:adjustRightInd w:val="0"/>
        <w:spacing w:after="0" w:line="240" w:lineRule="auto"/>
        <w:ind w:firstLine="720"/>
        <w:jc w:val="both"/>
        <w:rPr>
          <w:sz w:val="16"/>
          <w:szCs w:val="16"/>
        </w:rPr>
      </w:pPr>
      <w:r w:rsidRPr="008908C8">
        <w:rPr>
          <w:b/>
          <w:sz w:val="16"/>
          <w:szCs w:val="16"/>
        </w:rPr>
        <w:t>3.7.2.</w:t>
      </w:r>
      <w:r w:rsidRPr="008908C8">
        <w:rPr>
          <w:sz w:val="16"/>
          <w:szCs w:val="16"/>
        </w:rPr>
        <w:t xml:space="preserve"> На территории поселения не допускается накапливать и размещать отходы производства и потребления в несанкционированных местах.</w:t>
      </w:r>
    </w:p>
    <w:p w:rsidR="008908C8" w:rsidRPr="008908C8" w:rsidRDefault="008908C8" w:rsidP="008908C8">
      <w:pPr>
        <w:autoSpaceDE w:val="0"/>
        <w:autoSpaceDN w:val="0"/>
        <w:adjustRightInd w:val="0"/>
        <w:spacing w:after="0" w:line="240" w:lineRule="auto"/>
        <w:ind w:firstLine="720"/>
        <w:jc w:val="both"/>
        <w:rPr>
          <w:sz w:val="16"/>
          <w:szCs w:val="16"/>
        </w:rPr>
      </w:pPr>
      <w:r w:rsidRPr="008908C8">
        <w:rPr>
          <w:sz w:val="16"/>
          <w:szCs w:val="16"/>
        </w:rPr>
        <w:t>Лица, разместившие отходы производства и потребления в несанкционированных местах, за свой счет производят уборку и очистку данной территории, а при необходимости - рекультивацию земельного участка.</w:t>
      </w:r>
    </w:p>
    <w:p w:rsidR="008908C8" w:rsidRPr="008908C8" w:rsidRDefault="008908C8" w:rsidP="008908C8">
      <w:pPr>
        <w:spacing w:after="0" w:line="240" w:lineRule="auto"/>
        <w:ind w:firstLine="720"/>
        <w:jc w:val="both"/>
        <w:rPr>
          <w:sz w:val="16"/>
          <w:szCs w:val="16"/>
        </w:rPr>
      </w:pPr>
      <w:r w:rsidRPr="008908C8">
        <w:rPr>
          <w:sz w:val="16"/>
          <w:szCs w:val="16"/>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производится за счет лиц, обязанных обеспечивать уборку данной территорий в соответствии с настоящими Правилами.</w:t>
      </w:r>
    </w:p>
    <w:p w:rsidR="008908C8" w:rsidRPr="008908C8" w:rsidRDefault="008908C8" w:rsidP="008908C8">
      <w:pPr>
        <w:spacing w:after="0" w:line="240" w:lineRule="auto"/>
        <w:ind w:firstLine="720"/>
        <w:jc w:val="both"/>
        <w:rPr>
          <w:b/>
          <w:sz w:val="16"/>
          <w:szCs w:val="16"/>
        </w:rPr>
      </w:pPr>
      <w:r w:rsidRPr="008908C8">
        <w:rPr>
          <w:b/>
          <w:sz w:val="16"/>
          <w:szCs w:val="16"/>
        </w:rPr>
        <w:t xml:space="preserve">3.7.3. </w:t>
      </w:r>
      <w:r w:rsidRPr="008908C8">
        <w:rPr>
          <w:sz w:val="16"/>
          <w:szCs w:val="16"/>
        </w:rPr>
        <w:t>На территории поселения не допускается складирование в контейнеры отходов 1 - 3 класса опасности (отработанные ртутьсодержащие лампы и приборы, щелочь и кислота отработанных аккумуляторных батарей, промасленные ветошь, опилки, шлам от зачистки резервуаров, отработанные нефтепродукты) и других отходов, не разрешенных к приему на полигоны коммунальных отходов.</w:t>
      </w:r>
    </w:p>
    <w:p w:rsidR="008908C8" w:rsidRPr="008908C8" w:rsidRDefault="008908C8" w:rsidP="008908C8">
      <w:pPr>
        <w:pStyle w:val="311"/>
        <w:spacing w:after="0"/>
        <w:ind w:left="0" w:firstLine="708"/>
        <w:rPr>
          <w:b/>
        </w:rPr>
      </w:pPr>
    </w:p>
    <w:p w:rsidR="008908C8" w:rsidRPr="008908C8" w:rsidRDefault="008908C8" w:rsidP="008908C8">
      <w:pPr>
        <w:pStyle w:val="311"/>
        <w:spacing w:after="0"/>
        <w:ind w:left="0" w:firstLine="708"/>
        <w:rPr>
          <w:b/>
        </w:rPr>
      </w:pPr>
      <w:r w:rsidRPr="008908C8">
        <w:rPr>
          <w:b/>
        </w:rPr>
        <w:t>3.8. Организация уборки территории поселения</w:t>
      </w:r>
    </w:p>
    <w:p w:rsidR="008908C8" w:rsidRPr="008908C8" w:rsidRDefault="008908C8" w:rsidP="008908C8">
      <w:pPr>
        <w:autoSpaceDE w:val="0"/>
        <w:autoSpaceDN w:val="0"/>
        <w:adjustRightInd w:val="0"/>
        <w:spacing w:after="0" w:line="240" w:lineRule="auto"/>
        <w:ind w:firstLine="708"/>
        <w:jc w:val="both"/>
        <w:rPr>
          <w:sz w:val="16"/>
          <w:szCs w:val="16"/>
        </w:rPr>
      </w:pPr>
      <w:r w:rsidRPr="008908C8">
        <w:rPr>
          <w:b/>
          <w:sz w:val="16"/>
          <w:szCs w:val="16"/>
        </w:rPr>
        <w:t>3.8.1.</w:t>
      </w:r>
      <w:r w:rsidRPr="008908C8">
        <w:rPr>
          <w:sz w:val="16"/>
          <w:szCs w:val="16"/>
        </w:rPr>
        <w:t xml:space="preserve"> В зимний период территории организаций, учреждений, предприятий, придомовые, внутриквартальные территории и территории общего пользования подлежат регулярной уборке от снега. </w:t>
      </w:r>
    </w:p>
    <w:p w:rsidR="008908C8" w:rsidRPr="008908C8" w:rsidRDefault="008908C8" w:rsidP="008908C8">
      <w:pPr>
        <w:autoSpaceDE w:val="0"/>
        <w:autoSpaceDN w:val="0"/>
        <w:adjustRightInd w:val="0"/>
        <w:spacing w:after="0" w:line="240" w:lineRule="auto"/>
        <w:ind w:firstLine="708"/>
        <w:jc w:val="both"/>
        <w:rPr>
          <w:sz w:val="16"/>
          <w:szCs w:val="16"/>
        </w:rPr>
      </w:pPr>
      <w:r w:rsidRPr="008908C8">
        <w:rPr>
          <w:sz w:val="16"/>
          <w:szCs w:val="16"/>
        </w:rPr>
        <w:t>Убираемый снег должен вывозиться в места для приема снега.</w:t>
      </w:r>
    </w:p>
    <w:p w:rsidR="008908C8" w:rsidRPr="008908C8" w:rsidRDefault="008908C8" w:rsidP="008908C8">
      <w:pPr>
        <w:autoSpaceDE w:val="0"/>
        <w:autoSpaceDN w:val="0"/>
        <w:adjustRightInd w:val="0"/>
        <w:spacing w:after="0" w:line="240" w:lineRule="auto"/>
        <w:ind w:firstLine="708"/>
        <w:jc w:val="both"/>
        <w:rPr>
          <w:sz w:val="16"/>
          <w:szCs w:val="16"/>
        </w:rPr>
      </w:pPr>
      <w:r w:rsidRPr="008908C8">
        <w:rPr>
          <w:sz w:val="16"/>
          <w:szCs w:val="16"/>
        </w:rPr>
        <w:lastRenderedPageBreak/>
        <w:t>До 1 октября текущего года должны быть определены и подготовлены места для приема снега. Определение мест для приема снега осуществляет администрация поселения.</w:t>
      </w:r>
    </w:p>
    <w:p w:rsidR="008908C8" w:rsidRPr="008908C8" w:rsidRDefault="008908C8" w:rsidP="008908C8">
      <w:pPr>
        <w:autoSpaceDE w:val="0"/>
        <w:autoSpaceDN w:val="0"/>
        <w:adjustRightInd w:val="0"/>
        <w:spacing w:after="0" w:line="240" w:lineRule="auto"/>
        <w:ind w:firstLine="708"/>
        <w:jc w:val="both"/>
        <w:rPr>
          <w:sz w:val="16"/>
          <w:szCs w:val="16"/>
        </w:rPr>
      </w:pPr>
      <w:r w:rsidRPr="008908C8">
        <w:rPr>
          <w:sz w:val="16"/>
          <w:szCs w:val="16"/>
        </w:rPr>
        <w:t xml:space="preserve">Подготовка мест для приема снега и дорожной техники к работе в зимний период осуществляется специализированными организациями в соответствии с муниципальными контрактами (договорами) заключенными в порядке, установленном законодательством о размещении заказов на поставку товаров, выполнение работ, оказание услуг для муниципальных нужд. </w:t>
      </w:r>
    </w:p>
    <w:p w:rsidR="008908C8" w:rsidRPr="008908C8" w:rsidRDefault="008908C8" w:rsidP="008908C8">
      <w:pPr>
        <w:spacing w:after="0" w:line="240" w:lineRule="auto"/>
        <w:ind w:firstLine="708"/>
        <w:jc w:val="both"/>
        <w:rPr>
          <w:sz w:val="16"/>
          <w:szCs w:val="16"/>
        </w:rPr>
      </w:pPr>
      <w:r w:rsidRPr="008908C8">
        <w:rPr>
          <w:b/>
          <w:sz w:val="16"/>
          <w:szCs w:val="16"/>
        </w:rPr>
        <w:t>3.8.2.</w:t>
      </w:r>
      <w:r w:rsidRPr="008908C8">
        <w:rPr>
          <w:sz w:val="16"/>
          <w:szCs w:val="16"/>
        </w:rPr>
        <w:t xml:space="preserve"> Уборка придомовых территорий многоквартирных домов в период снегопада производится с периодичностью и в сроки, установленные Правилами и нормами технической эксплуатации жилищного фонда.</w:t>
      </w:r>
    </w:p>
    <w:p w:rsidR="008908C8" w:rsidRPr="008908C8" w:rsidRDefault="008908C8" w:rsidP="008908C8">
      <w:pPr>
        <w:spacing w:after="0" w:line="240" w:lineRule="auto"/>
        <w:ind w:firstLine="708"/>
        <w:jc w:val="both"/>
        <w:rPr>
          <w:sz w:val="16"/>
          <w:szCs w:val="16"/>
        </w:rPr>
      </w:pPr>
      <w:r w:rsidRPr="008908C8">
        <w:rPr>
          <w:b/>
          <w:sz w:val="16"/>
          <w:szCs w:val="16"/>
        </w:rPr>
        <w:t>3.8.3.</w:t>
      </w:r>
      <w:r w:rsidRPr="008908C8">
        <w:rPr>
          <w:sz w:val="16"/>
          <w:szCs w:val="16"/>
        </w:rPr>
        <w:t xml:space="preserve"> Тротуары, придомовые территории и проезды должны быть очищены от снега и наледи до асфальта. При возникновении наледи (гололеда) производится обработка </w:t>
      </w:r>
      <w:proofErr w:type="spellStart"/>
      <w:r w:rsidRPr="008908C8">
        <w:rPr>
          <w:sz w:val="16"/>
          <w:szCs w:val="16"/>
        </w:rPr>
        <w:t>противогололедными</w:t>
      </w:r>
      <w:proofErr w:type="spellEnd"/>
      <w:r w:rsidRPr="008908C8">
        <w:rPr>
          <w:sz w:val="16"/>
          <w:szCs w:val="16"/>
        </w:rPr>
        <w:t xml:space="preserve"> материалами.</w:t>
      </w:r>
    </w:p>
    <w:p w:rsidR="008908C8" w:rsidRPr="008908C8" w:rsidRDefault="008908C8" w:rsidP="008908C8">
      <w:pPr>
        <w:spacing w:after="0" w:line="240" w:lineRule="auto"/>
        <w:ind w:firstLine="708"/>
        <w:jc w:val="both"/>
        <w:rPr>
          <w:sz w:val="16"/>
          <w:szCs w:val="16"/>
        </w:rPr>
      </w:pPr>
      <w:r w:rsidRPr="008908C8">
        <w:rPr>
          <w:b/>
          <w:sz w:val="16"/>
          <w:szCs w:val="16"/>
        </w:rPr>
        <w:t xml:space="preserve">3.8.4.  </w:t>
      </w:r>
      <w:r w:rsidRPr="008908C8">
        <w:rPr>
          <w:sz w:val="16"/>
          <w:szCs w:val="16"/>
        </w:rPr>
        <w:t xml:space="preserve">Снег, счищаемый с придомовых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 Складирование снега на </w:t>
      </w:r>
      <w:proofErr w:type="spellStart"/>
      <w:r w:rsidRPr="008908C8">
        <w:rPr>
          <w:sz w:val="16"/>
          <w:szCs w:val="16"/>
        </w:rPr>
        <w:t>внутридворовых</w:t>
      </w:r>
      <w:proofErr w:type="spellEnd"/>
      <w:r w:rsidRPr="008908C8">
        <w:rPr>
          <w:sz w:val="16"/>
          <w:szCs w:val="16"/>
        </w:rPr>
        <w:t xml:space="preserve"> территориях должно предусматривать отвод талых вод.</w:t>
      </w:r>
    </w:p>
    <w:p w:rsidR="008908C8" w:rsidRPr="008908C8" w:rsidRDefault="008908C8" w:rsidP="008908C8">
      <w:pPr>
        <w:spacing w:after="0" w:line="240" w:lineRule="auto"/>
        <w:ind w:firstLine="708"/>
        <w:jc w:val="center"/>
        <w:rPr>
          <w:sz w:val="16"/>
          <w:szCs w:val="16"/>
        </w:rPr>
      </w:pPr>
    </w:p>
    <w:p w:rsidR="008908C8" w:rsidRPr="008908C8" w:rsidRDefault="008908C8" w:rsidP="008908C8">
      <w:pPr>
        <w:pStyle w:val="210"/>
        <w:spacing w:after="0" w:line="240" w:lineRule="auto"/>
        <w:ind w:left="0" w:firstLine="708"/>
        <w:rPr>
          <w:b/>
          <w:sz w:val="16"/>
          <w:szCs w:val="16"/>
        </w:rPr>
      </w:pPr>
      <w:r w:rsidRPr="008908C8">
        <w:rPr>
          <w:b/>
          <w:sz w:val="16"/>
          <w:szCs w:val="16"/>
        </w:rPr>
        <w:t>3.9. Поддержание внешнего архитектурного облика зданий и строений, обеспечение мер по ограничению доступа посторонних лиц в помещения, предназначенные для технического обслуживания и (или) обеспечения эксплуатации зданий, сооружений, домов</w:t>
      </w:r>
    </w:p>
    <w:p w:rsidR="008908C8" w:rsidRPr="008908C8" w:rsidRDefault="008908C8" w:rsidP="008908C8">
      <w:pPr>
        <w:autoSpaceDE w:val="0"/>
        <w:spacing w:after="0" w:line="240" w:lineRule="auto"/>
        <w:ind w:firstLine="708"/>
        <w:jc w:val="both"/>
        <w:rPr>
          <w:sz w:val="16"/>
          <w:szCs w:val="16"/>
        </w:rPr>
      </w:pPr>
      <w:r w:rsidRPr="008908C8">
        <w:rPr>
          <w:b/>
          <w:sz w:val="16"/>
          <w:szCs w:val="16"/>
        </w:rPr>
        <w:t>3.9.1.</w:t>
      </w:r>
      <w:r w:rsidRPr="008908C8">
        <w:rPr>
          <w:sz w:val="16"/>
          <w:szCs w:val="16"/>
        </w:rPr>
        <w:t xml:space="preserve"> Собственники и арендаторы зданий, строений, временных объектов и помещений многоквартирного дома:</w:t>
      </w:r>
    </w:p>
    <w:p w:rsidR="008908C8" w:rsidRPr="008908C8" w:rsidRDefault="008908C8" w:rsidP="008908C8">
      <w:pPr>
        <w:autoSpaceDE w:val="0"/>
        <w:spacing w:after="0" w:line="240" w:lineRule="auto"/>
        <w:ind w:firstLine="708"/>
        <w:jc w:val="both"/>
        <w:rPr>
          <w:sz w:val="16"/>
          <w:szCs w:val="16"/>
        </w:rPr>
      </w:pPr>
      <w:r w:rsidRPr="008908C8">
        <w:rPr>
          <w:sz w:val="16"/>
          <w:szCs w:val="16"/>
        </w:rPr>
        <w:t>обеспечивают поддержание внешнего архитектурного облика зданий и строений, которое включает в себя своевременное производство работ по реставрации, ремонту и покраске фасадов указанных объектов и их отдельных элементов;</w:t>
      </w:r>
    </w:p>
    <w:p w:rsidR="008908C8" w:rsidRPr="008908C8" w:rsidRDefault="008908C8" w:rsidP="008908C8">
      <w:pPr>
        <w:autoSpaceDE w:val="0"/>
        <w:spacing w:after="0" w:line="240" w:lineRule="auto"/>
        <w:ind w:firstLine="708"/>
        <w:jc w:val="both"/>
        <w:rPr>
          <w:sz w:val="16"/>
          <w:szCs w:val="16"/>
        </w:rPr>
      </w:pPr>
      <w:r w:rsidRPr="008908C8">
        <w:rPr>
          <w:sz w:val="16"/>
          <w:szCs w:val="16"/>
        </w:rPr>
        <w:t xml:space="preserve">поддерживают в чистоте и исправном состоянии расположенные на фасадах информационные таблички, указатели, памятные доски и другие надписи, выполненные во исполнение требований нормативно-технической документации. </w:t>
      </w:r>
    </w:p>
    <w:p w:rsidR="008908C8" w:rsidRPr="008908C8" w:rsidRDefault="008908C8" w:rsidP="008908C8">
      <w:pPr>
        <w:pStyle w:val="ac"/>
        <w:tabs>
          <w:tab w:val="left" w:pos="360"/>
        </w:tabs>
        <w:ind w:firstLine="708"/>
        <w:rPr>
          <w:sz w:val="16"/>
          <w:szCs w:val="16"/>
        </w:rPr>
      </w:pPr>
      <w:r w:rsidRPr="008908C8">
        <w:rPr>
          <w:b/>
          <w:sz w:val="16"/>
          <w:szCs w:val="16"/>
        </w:rPr>
        <w:t>3.9.2.</w:t>
      </w:r>
      <w:r w:rsidRPr="008908C8">
        <w:rPr>
          <w:sz w:val="16"/>
          <w:szCs w:val="16"/>
        </w:rPr>
        <w:t xml:space="preserve"> </w:t>
      </w:r>
      <w:proofErr w:type="gramStart"/>
      <w:r w:rsidRPr="008908C8">
        <w:rPr>
          <w:sz w:val="16"/>
          <w:szCs w:val="16"/>
        </w:rPr>
        <w:t>Архитектурное решение переоборудования фасадов здания, устройства дополнительных входов в здание, изменения отдельных элементов фасадов здания, окраска фасадов зданий и другие отступления от проекта, в соответствии с которым построено здание, выполняется на основании комплексного подхода к архитектурному облику всего здания, с учетом аналогичных архитектурных элементов, имеющихся на фасадах здания, и возможно только по согласованию с администрацией поселения.</w:t>
      </w:r>
      <w:proofErr w:type="gramEnd"/>
    </w:p>
    <w:p w:rsidR="008908C8" w:rsidRPr="008908C8" w:rsidRDefault="008908C8" w:rsidP="008908C8">
      <w:pPr>
        <w:autoSpaceDE w:val="0"/>
        <w:autoSpaceDN w:val="0"/>
        <w:adjustRightInd w:val="0"/>
        <w:spacing w:after="0" w:line="240" w:lineRule="auto"/>
        <w:ind w:firstLine="708"/>
        <w:jc w:val="both"/>
        <w:rPr>
          <w:sz w:val="16"/>
          <w:szCs w:val="16"/>
        </w:rPr>
      </w:pPr>
      <w:r w:rsidRPr="008908C8">
        <w:rPr>
          <w:sz w:val="16"/>
          <w:szCs w:val="16"/>
        </w:rPr>
        <w:t>Размещение дополнительного инженерного оборудования (антенны, кондиционеры и т.д.) на фасадах не должно нарушать внешний архитектурный облик здания.</w:t>
      </w:r>
    </w:p>
    <w:p w:rsidR="008908C8" w:rsidRPr="008908C8" w:rsidRDefault="008908C8" w:rsidP="008908C8">
      <w:pPr>
        <w:pStyle w:val="ac"/>
        <w:tabs>
          <w:tab w:val="left" w:pos="360"/>
        </w:tabs>
        <w:ind w:firstLine="708"/>
        <w:rPr>
          <w:sz w:val="16"/>
          <w:szCs w:val="16"/>
        </w:rPr>
      </w:pPr>
      <w:r w:rsidRPr="008908C8">
        <w:rPr>
          <w:sz w:val="16"/>
          <w:szCs w:val="16"/>
        </w:rPr>
        <w:t>Самовольное переоборудование фасадов зданий, нарушение внешнего архитектурного облика, изменение цветовых решений не допускается.</w:t>
      </w:r>
    </w:p>
    <w:p w:rsidR="008908C8" w:rsidRPr="008908C8" w:rsidRDefault="008908C8" w:rsidP="008908C8">
      <w:pPr>
        <w:pStyle w:val="ac"/>
        <w:tabs>
          <w:tab w:val="left" w:pos="360"/>
        </w:tabs>
        <w:ind w:firstLine="708"/>
        <w:rPr>
          <w:sz w:val="16"/>
          <w:szCs w:val="16"/>
        </w:rPr>
      </w:pPr>
      <w:r w:rsidRPr="008908C8">
        <w:rPr>
          <w:b/>
          <w:sz w:val="16"/>
          <w:szCs w:val="16"/>
        </w:rPr>
        <w:t>3.9.3.</w:t>
      </w:r>
      <w:r w:rsidRPr="008908C8">
        <w:rPr>
          <w:sz w:val="16"/>
          <w:szCs w:val="16"/>
        </w:rPr>
        <w:t xml:space="preserve"> Собственники зданий, строений, сооружений  осуществляют ремонт зданий и сооружений с целью поддержания их внешнего вида. При аварийном состоянии фасадов, угрожающих безопасности человека, их ремонт должен выполняться немедленно по выявлению этого состояния. </w:t>
      </w:r>
    </w:p>
    <w:p w:rsidR="008908C8" w:rsidRPr="008908C8" w:rsidRDefault="008908C8" w:rsidP="008908C8">
      <w:pPr>
        <w:pStyle w:val="ac"/>
        <w:tabs>
          <w:tab w:val="left" w:pos="360"/>
        </w:tabs>
        <w:ind w:firstLine="708"/>
        <w:rPr>
          <w:sz w:val="16"/>
          <w:szCs w:val="16"/>
        </w:rPr>
      </w:pPr>
      <w:r w:rsidRPr="008908C8">
        <w:rPr>
          <w:b/>
          <w:sz w:val="16"/>
          <w:szCs w:val="16"/>
        </w:rPr>
        <w:t>3.9.4.</w:t>
      </w:r>
      <w:r w:rsidRPr="008908C8">
        <w:rPr>
          <w:sz w:val="16"/>
          <w:szCs w:val="16"/>
        </w:rPr>
        <w:t xml:space="preserve"> К дефектам внешнего вида, нарушающим архитектурный облик застройки, относятся:</w:t>
      </w:r>
    </w:p>
    <w:p w:rsidR="008908C8" w:rsidRPr="008908C8" w:rsidRDefault="008908C8" w:rsidP="008908C8">
      <w:pPr>
        <w:pStyle w:val="ConsPlusNormal"/>
        <w:ind w:firstLine="708"/>
        <w:jc w:val="both"/>
        <w:rPr>
          <w:rFonts w:ascii="Times New Roman" w:hAnsi="Times New Roman" w:cs="Times New Roman"/>
          <w:sz w:val="16"/>
          <w:szCs w:val="16"/>
        </w:rPr>
      </w:pPr>
      <w:proofErr w:type="gramStart"/>
      <w:r w:rsidRPr="008908C8">
        <w:rPr>
          <w:rFonts w:ascii="Times New Roman" w:hAnsi="Times New Roman" w:cs="Times New Roman"/>
          <w:sz w:val="16"/>
          <w:szCs w:val="16"/>
        </w:rPr>
        <w:t>наличие любого повреждения отделочного слоя фасадов и элементов фасадов здания (тамбуры, крыльца, козырьки, окна, двери, витражи и так далее): трещины, отслоения, сколы облицовки, обшивки, окраски;</w:t>
      </w:r>
      <w:proofErr w:type="gramEnd"/>
    </w:p>
    <w:p w:rsidR="008908C8" w:rsidRPr="008908C8" w:rsidRDefault="008908C8" w:rsidP="008908C8">
      <w:pPr>
        <w:pStyle w:val="ConsPlusNormal"/>
        <w:ind w:firstLine="708"/>
        <w:jc w:val="both"/>
        <w:rPr>
          <w:rFonts w:ascii="Times New Roman" w:hAnsi="Times New Roman" w:cs="Times New Roman"/>
          <w:sz w:val="16"/>
          <w:szCs w:val="16"/>
        </w:rPr>
      </w:pPr>
      <w:r w:rsidRPr="008908C8">
        <w:rPr>
          <w:rFonts w:ascii="Times New Roman" w:hAnsi="Times New Roman" w:cs="Times New Roman"/>
          <w:sz w:val="16"/>
          <w:szCs w:val="16"/>
        </w:rPr>
        <w:t>наличие видимых деформаций несущих и ненесущих конструкций фасадов и элементов фасадов здания, повреждение бетонного слоя, кирпичной кладки, деревянных конструкций, металлических конструкций и элементов, наличие трещин, царапин, ржавчины, загрязнение фасадов;</w:t>
      </w:r>
    </w:p>
    <w:p w:rsidR="008908C8" w:rsidRPr="008908C8" w:rsidRDefault="008908C8" w:rsidP="008908C8">
      <w:pPr>
        <w:pStyle w:val="ConsPlusNormal"/>
        <w:ind w:firstLine="708"/>
        <w:jc w:val="both"/>
        <w:rPr>
          <w:rFonts w:ascii="Times New Roman" w:hAnsi="Times New Roman" w:cs="Times New Roman"/>
          <w:sz w:val="16"/>
          <w:szCs w:val="16"/>
        </w:rPr>
      </w:pPr>
      <w:r w:rsidRPr="008908C8">
        <w:rPr>
          <w:rFonts w:ascii="Times New Roman" w:hAnsi="Times New Roman" w:cs="Times New Roman"/>
          <w:sz w:val="16"/>
          <w:szCs w:val="16"/>
        </w:rPr>
        <w:t>изменение цветового решения, фактуры отделочного слоя, наличие несанкционированных надписей на фасадах здания;</w:t>
      </w:r>
    </w:p>
    <w:p w:rsidR="008908C8" w:rsidRPr="008908C8" w:rsidRDefault="008908C8" w:rsidP="008908C8">
      <w:pPr>
        <w:pStyle w:val="ConsPlusNormal"/>
        <w:ind w:firstLine="708"/>
        <w:jc w:val="both"/>
        <w:rPr>
          <w:rFonts w:ascii="Times New Roman" w:hAnsi="Times New Roman" w:cs="Times New Roman"/>
          <w:sz w:val="16"/>
          <w:szCs w:val="16"/>
        </w:rPr>
      </w:pPr>
      <w:r w:rsidRPr="008908C8">
        <w:rPr>
          <w:rFonts w:ascii="Times New Roman" w:hAnsi="Times New Roman" w:cs="Times New Roman"/>
          <w:sz w:val="16"/>
          <w:szCs w:val="16"/>
        </w:rPr>
        <w:t xml:space="preserve">наличие повреждений любого характера на декоративных элементах фасадов (карнизы, пилястры, портики, декоративные пояса, панно и т.д.). </w:t>
      </w:r>
    </w:p>
    <w:p w:rsidR="008908C8" w:rsidRPr="008908C8" w:rsidRDefault="008908C8" w:rsidP="008908C8">
      <w:pPr>
        <w:pStyle w:val="ac"/>
        <w:tabs>
          <w:tab w:val="left" w:pos="360"/>
        </w:tabs>
        <w:ind w:firstLine="708"/>
        <w:rPr>
          <w:sz w:val="16"/>
          <w:szCs w:val="16"/>
        </w:rPr>
      </w:pPr>
      <w:r w:rsidRPr="008908C8">
        <w:rPr>
          <w:b/>
          <w:sz w:val="16"/>
          <w:szCs w:val="16"/>
        </w:rPr>
        <w:t>3.9.5.</w:t>
      </w:r>
      <w:r w:rsidRPr="008908C8">
        <w:rPr>
          <w:sz w:val="16"/>
          <w:szCs w:val="16"/>
        </w:rPr>
        <w:t xml:space="preserve"> Отступления от </w:t>
      </w:r>
      <w:proofErr w:type="gramStart"/>
      <w:r w:rsidRPr="008908C8">
        <w:rPr>
          <w:sz w:val="16"/>
          <w:szCs w:val="16"/>
        </w:rPr>
        <w:t>архитектурных решений</w:t>
      </w:r>
      <w:proofErr w:type="gramEnd"/>
      <w:r w:rsidRPr="008908C8">
        <w:rPr>
          <w:sz w:val="16"/>
          <w:szCs w:val="16"/>
        </w:rPr>
        <w:t>, принятых в проектной документации, в части изменения фасадов здания, отдельных элементов фасадов, отделки фасадов в процессе строительства возможны только по согласованию с администрацией поселения.</w:t>
      </w:r>
    </w:p>
    <w:p w:rsidR="008908C8" w:rsidRPr="008908C8" w:rsidRDefault="008908C8" w:rsidP="008908C8">
      <w:pPr>
        <w:pStyle w:val="ac"/>
        <w:tabs>
          <w:tab w:val="left" w:pos="360"/>
        </w:tabs>
        <w:ind w:firstLine="708"/>
        <w:rPr>
          <w:sz w:val="16"/>
          <w:szCs w:val="16"/>
        </w:rPr>
      </w:pPr>
      <w:r w:rsidRPr="008908C8">
        <w:rPr>
          <w:b/>
          <w:sz w:val="16"/>
          <w:szCs w:val="16"/>
        </w:rPr>
        <w:t>3.9.6.</w:t>
      </w:r>
      <w:r w:rsidRPr="008908C8">
        <w:rPr>
          <w:sz w:val="16"/>
          <w:szCs w:val="16"/>
        </w:rPr>
        <w:t xml:space="preserve"> Все здания должны быть оборудованы домовыми знаками с указанием улицы и номера дома, а жилые, кроме того, указателями номеров подъездов и квартир.</w:t>
      </w:r>
    </w:p>
    <w:p w:rsidR="008908C8" w:rsidRPr="008908C8" w:rsidRDefault="008908C8" w:rsidP="008908C8">
      <w:pPr>
        <w:pStyle w:val="ac"/>
        <w:tabs>
          <w:tab w:val="left" w:pos="360"/>
        </w:tabs>
        <w:ind w:firstLine="708"/>
        <w:rPr>
          <w:sz w:val="16"/>
          <w:szCs w:val="16"/>
        </w:rPr>
      </w:pPr>
      <w:r w:rsidRPr="008908C8">
        <w:rPr>
          <w:b/>
          <w:sz w:val="16"/>
          <w:szCs w:val="16"/>
        </w:rPr>
        <w:t>3.9.7.</w:t>
      </w:r>
      <w:r w:rsidRPr="008908C8">
        <w:rPr>
          <w:sz w:val="16"/>
          <w:szCs w:val="16"/>
        </w:rPr>
        <w:t xml:space="preserve"> </w:t>
      </w:r>
      <w:proofErr w:type="gramStart"/>
      <w:r w:rsidRPr="008908C8">
        <w:rPr>
          <w:sz w:val="16"/>
          <w:szCs w:val="16"/>
        </w:rPr>
        <w:t>Домовые знаки должны размещаться на высоте от 2,5 до 3,5 м от уровня земли на расстоянии не более 1,0 м от угла здания;</w:t>
      </w:r>
      <w:proofErr w:type="gramEnd"/>
    </w:p>
    <w:p w:rsidR="008908C8" w:rsidRPr="008908C8" w:rsidRDefault="008908C8" w:rsidP="008908C8">
      <w:pPr>
        <w:pStyle w:val="ac"/>
        <w:tabs>
          <w:tab w:val="left" w:pos="360"/>
        </w:tabs>
        <w:ind w:firstLine="708"/>
        <w:rPr>
          <w:sz w:val="16"/>
          <w:szCs w:val="16"/>
        </w:rPr>
      </w:pPr>
      <w:r w:rsidRPr="008908C8">
        <w:rPr>
          <w:sz w:val="16"/>
          <w:szCs w:val="16"/>
        </w:rPr>
        <w:t>указатели наименования улицы, переулка, площади и прочее устанавливаются на стенах зданий, расположенных на перекрестках с обеих сторон квартала, и должны иметь стрелки, направленные от угла к середине квартала с номерами крайних домов, расположенных в квартале;</w:t>
      </w:r>
    </w:p>
    <w:p w:rsidR="008908C8" w:rsidRPr="008908C8" w:rsidRDefault="008908C8" w:rsidP="008908C8">
      <w:pPr>
        <w:pStyle w:val="ac"/>
        <w:tabs>
          <w:tab w:val="left" w:pos="360"/>
        </w:tabs>
        <w:ind w:firstLine="708"/>
        <w:rPr>
          <w:sz w:val="16"/>
          <w:szCs w:val="16"/>
        </w:rPr>
      </w:pPr>
      <w:r w:rsidRPr="008908C8">
        <w:rPr>
          <w:sz w:val="16"/>
          <w:szCs w:val="16"/>
        </w:rPr>
        <w:t>крупные номерные знаки (высота цифр 30-35 см), соответствующие номеру дома, располагаются на отдельных строениях (корпусах) последовательно от улицы в глубину территории домовладения с левой стороны дворовых фасадов со стороны внутриквартальных проездов. При протяженности здания более шести секций должен быть установлен дополнительный домовой знак на правом углу здания на этой же высоте. Если здание выходит на внутриквартальный проезд торцом, то домовой знак следует устанавливать с левой стороны торцевого фасада.</w:t>
      </w:r>
    </w:p>
    <w:p w:rsidR="008908C8" w:rsidRPr="008908C8" w:rsidRDefault="008908C8" w:rsidP="008908C8">
      <w:pPr>
        <w:pStyle w:val="ac"/>
        <w:tabs>
          <w:tab w:val="left" w:pos="360"/>
        </w:tabs>
        <w:ind w:firstLine="708"/>
        <w:rPr>
          <w:sz w:val="16"/>
          <w:szCs w:val="16"/>
        </w:rPr>
      </w:pPr>
      <w:r w:rsidRPr="008908C8">
        <w:rPr>
          <w:sz w:val="16"/>
          <w:szCs w:val="16"/>
        </w:rPr>
        <w:t>За левую и правую стороны дома следует принимать положение дома, если смотреть на него со стороны улицы.</w:t>
      </w:r>
    </w:p>
    <w:p w:rsidR="008908C8" w:rsidRPr="008908C8" w:rsidRDefault="008908C8" w:rsidP="008908C8">
      <w:pPr>
        <w:pStyle w:val="ac"/>
        <w:tabs>
          <w:tab w:val="left" w:pos="360"/>
        </w:tabs>
        <w:ind w:firstLine="708"/>
        <w:rPr>
          <w:sz w:val="16"/>
          <w:szCs w:val="16"/>
        </w:rPr>
      </w:pPr>
      <w:r w:rsidRPr="008908C8">
        <w:rPr>
          <w:b/>
          <w:sz w:val="16"/>
          <w:szCs w:val="16"/>
        </w:rPr>
        <w:t>3.9.8.</w:t>
      </w:r>
      <w:r w:rsidRPr="008908C8">
        <w:rPr>
          <w:sz w:val="16"/>
          <w:szCs w:val="16"/>
        </w:rPr>
        <w:t xml:space="preserve"> Обязанность по установке, сохранности и обеспечению надлежащего состояния домовых знаков несут собственники, арендаторы, управляющая организация </w:t>
      </w:r>
      <w:r w:rsidRPr="008908C8">
        <w:rPr>
          <w:iCs/>
          <w:sz w:val="16"/>
          <w:szCs w:val="16"/>
        </w:rPr>
        <w:t>(при осуществлении управления многоквартирным домом по договору управления)</w:t>
      </w:r>
      <w:r w:rsidRPr="008908C8">
        <w:rPr>
          <w:sz w:val="16"/>
          <w:szCs w:val="16"/>
        </w:rPr>
        <w:t xml:space="preserve">, товарищество собственников жилья, жилищный, жилищно-строительный кооператив или иной специализированный потребительский кооператив. </w:t>
      </w:r>
    </w:p>
    <w:p w:rsidR="008908C8" w:rsidRPr="008908C8" w:rsidRDefault="008908C8" w:rsidP="008908C8">
      <w:pPr>
        <w:pStyle w:val="ac"/>
        <w:tabs>
          <w:tab w:val="left" w:pos="360"/>
        </w:tabs>
        <w:ind w:firstLine="708"/>
        <w:rPr>
          <w:sz w:val="16"/>
          <w:szCs w:val="16"/>
        </w:rPr>
      </w:pPr>
      <w:r w:rsidRPr="008908C8">
        <w:rPr>
          <w:b/>
          <w:sz w:val="16"/>
          <w:szCs w:val="16"/>
        </w:rPr>
        <w:t>3.9.9.</w:t>
      </w:r>
      <w:r w:rsidRPr="008908C8">
        <w:rPr>
          <w:sz w:val="16"/>
          <w:szCs w:val="16"/>
        </w:rPr>
        <w:t xml:space="preserve"> Таблички с указанием номеров подъездов, а также номеров квартир, расположенных в данном подъезде, должны вывешиваться у входа в подъезд (лестничную клетку).</w:t>
      </w:r>
    </w:p>
    <w:p w:rsidR="008908C8" w:rsidRPr="008908C8" w:rsidRDefault="008908C8" w:rsidP="008908C8">
      <w:pPr>
        <w:pStyle w:val="ac"/>
        <w:tabs>
          <w:tab w:val="left" w:pos="360"/>
        </w:tabs>
        <w:ind w:firstLine="708"/>
        <w:rPr>
          <w:sz w:val="16"/>
          <w:szCs w:val="16"/>
        </w:rPr>
      </w:pPr>
      <w:r w:rsidRPr="008908C8">
        <w:rPr>
          <w:b/>
          <w:sz w:val="16"/>
          <w:szCs w:val="16"/>
        </w:rPr>
        <w:t>3.9.10.</w:t>
      </w:r>
      <w:r w:rsidRPr="008908C8">
        <w:rPr>
          <w:sz w:val="16"/>
          <w:szCs w:val="16"/>
        </w:rPr>
        <w:t xml:space="preserve"> Указатели расположения пожарных гидрантов, полигонометрические знаки (стенные реперы), указатели расположения геодезических знаков следует размещать на цоколе зданий, камер, магистралей и колодцев водопроводной и канализационной сети. Указатели расположения подземного газопровода, а также другие указатели расположения объектов хозяйства, различные сигнальные устройства допускается размещать на фасадах здания при условии сохранения отделки фасадов.</w:t>
      </w:r>
    </w:p>
    <w:p w:rsidR="008908C8" w:rsidRPr="008908C8" w:rsidRDefault="008908C8" w:rsidP="008908C8">
      <w:pPr>
        <w:pStyle w:val="ac"/>
        <w:tabs>
          <w:tab w:val="left" w:pos="360"/>
        </w:tabs>
        <w:ind w:firstLine="708"/>
        <w:rPr>
          <w:sz w:val="16"/>
          <w:szCs w:val="16"/>
        </w:rPr>
      </w:pPr>
      <w:r w:rsidRPr="008908C8">
        <w:rPr>
          <w:b/>
          <w:sz w:val="16"/>
          <w:szCs w:val="16"/>
        </w:rPr>
        <w:t>3.9.11.</w:t>
      </w:r>
      <w:r w:rsidRPr="008908C8">
        <w:rPr>
          <w:sz w:val="16"/>
          <w:szCs w:val="16"/>
        </w:rPr>
        <w:t xml:space="preserve"> </w:t>
      </w:r>
      <w:r w:rsidRPr="008908C8">
        <w:rPr>
          <w:sz w:val="16"/>
          <w:szCs w:val="16"/>
          <w:shd w:val="clear" w:color="auto" w:fill="FFFFFF"/>
        </w:rPr>
        <w:t xml:space="preserve">Ограды и заборы (ограждения) должны быть вымыты и окрашены. Повреждения ограждений должны ликвидироваться в срок до 10 дней. Не допускается размещение на оградах и заборах рекламных конструкций с нарушением установленного порядка их размещения, размещение частных объявлений, вывесок, афиш, агитационных материалов, крепление растяжек, выполнение надписей. Собственники ограждений должны очищать свои ограждения от самовольно размещенных рекламных конструкций, частных объявлений, вывесок, афиш, агитационных материалов и надписей. </w:t>
      </w:r>
    </w:p>
    <w:p w:rsidR="008908C8" w:rsidRPr="008908C8" w:rsidRDefault="008908C8" w:rsidP="008908C8">
      <w:pPr>
        <w:pStyle w:val="HTML"/>
        <w:ind w:firstLine="708"/>
        <w:jc w:val="both"/>
        <w:rPr>
          <w:rFonts w:ascii="Times New Roman" w:hAnsi="Times New Roman" w:cs="Times New Roman"/>
          <w:sz w:val="16"/>
          <w:szCs w:val="16"/>
        </w:rPr>
      </w:pPr>
      <w:r w:rsidRPr="008908C8">
        <w:rPr>
          <w:rFonts w:ascii="Times New Roman" w:hAnsi="Times New Roman" w:cs="Times New Roman"/>
          <w:b/>
          <w:sz w:val="16"/>
          <w:szCs w:val="16"/>
        </w:rPr>
        <w:t>3.9.12.</w:t>
      </w:r>
      <w:r w:rsidRPr="008908C8">
        <w:rPr>
          <w:rFonts w:ascii="Times New Roman" w:hAnsi="Times New Roman" w:cs="Times New Roman"/>
          <w:sz w:val="16"/>
          <w:szCs w:val="16"/>
        </w:rPr>
        <w:t xml:space="preserve">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рекомендуется производить не реже одного раза в год.</w:t>
      </w:r>
    </w:p>
    <w:p w:rsidR="008908C8" w:rsidRPr="008908C8" w:rsidRDefault="008908C8" w:rsidP="008908C8">
      <w:pPr>
        <w:spacing w:after="0" w:line="240" w:lineRule="auto"/>
        <w:ind w:firstLine="708"/>
        <w:jc w:val="both"/>
        <w:rPr>
          <w:sz w:val="16"/>
          <w:szCs w:val="16"/>
        </w:rPr>
      </w:pPr>
      <w:r w:rsidRPr="008908C8">
        <w:rPr>
          <w:b/>
          <w:sz w:val="16"/>
          <w:szCs w:val="16"/>
        </w:rPr>
        <w:t xml:space="preserve">3.9.13. </w:t>
      </w:r>
      <w:r w:rsidRPr="008908C8">
        <w:rPr>
          <w:sz w:val="16"/>
          <w:szCs w:val="16"/>
        </w:rPr>
        <w:t>Собственники, владельцы зданий и сооружений, помещений в многоквартирных жилых домах,</w:t>
      </w:r>
      <w:r w:rsidRPr="008908C8">
        <w:rPr>
          <w:i/>
          <w:sz w:val="16"/>
          <w:szCs w:val="16"/>
        </w:rPr>
        <w:t xml:space="preserve"> </w:t>
      </w:r>
      <w:r w:rsidRPr="008908C8">
        <w:rPr>
          <w:sz w:val="16"/>
          <w:szCs w:val="16"/>
        </w:rPr>
        <w:t xml:space="preserve">либо лица или </w:t>
      </w:r>
      <w:proofErr w:type="gramStart"/>
      <w:r w:rsidRPr="008908C8">
        <w:rPr>
          <w:sz w:val="16"/>
          <w:szCs w:val="16"/>
        </w:rPr>
        <w:t>организации, уполномоченные на управление или обеспечение эксплуатации указанных объектов обеспечивают</w:t>
      </w:r>
      <w:proofErr w:type="gramEnd"/>
      <w:r w:rsidRPr="008908C8">
        <w:rPr>
          <w:sz w:val="16"/>
          <w:szCs w:val="16"/>
        </w:rPr>
        <w:t xml:space="preserve"> выполнение мер по ограничению доступа посторонних лиц в помещения, предназначенные для технического обслуживания и (или) обеспечения эксплуатации указанных зданий, сооружений, домов. </w:t>
      </w:r>
    </w:p>
    <w:p w:rsidR="008908C8" w:rsidRPr="008908C8" w:rsidRDefault="008908C8" w:rsidP="008908C8">
      <w:pPr>
        <w:spacing w:after="0" w:line="240" w:lineRule="auto"/>
        <w:ind w:firstLine="708"/>
        <w:jc w:val="both"/>
        <w:rPr>
          <w:sz w:val="16"/>
          <w:szCs w:val="16"/>
        </w:rPr>
      </w:pPr>
      <w:r w:rsidRPr="008908C8">
        <w:rPr>
          <w:sz w:val="16"/>
          <w:szCs w:val="16"/>
        </w:rPr>
        <w:t xml:space="preserve">Под помещениями, предназначенными для технического обслуживания и (или) обеспечения эксплуатации зданий, сооружений, домов понимаются такие помещения как </w:t>
      </w:r>
      <w:r w:rsidRPr="008908C8">
        <w:rPr>
          <w:bCs/>
          <w:iCs/>
          <w:sz w:val="16"/>
          <w:szCs w:val="16"/>
        </w:rPr>
        <w:t xml:space="preserve">подвалы, подсобные помещения, чердаки, технические этажи и иные предназначенные для </w:t>
      </w:r>
      <w:r w:rsidRPr="008908C8">
        <w:rPr>
          <w:sz w:val="16"/>
          <w:szCs w:val="16"/>
        </w:rPr>
        <w:t>технического обслуживания и (или) обеспечения эксплуатации зданий, сооружений.</w:t>
      </w:r>
    </w:p>
    <w:p w:rsidR="008908C8" w:rsidRPr="008908C8" w:rsidRDefault="008908C8" w:rsidP="008908C8">
      <w:pPr>
        <w:autoSpaceDE w:val="0"/>
        <w:autoSpaceDN w:val="0"/>
        <w:adjustRightInd w:val="0"/>
        <w:spacing w:after="0" w:line="240" w:lineRule="auto"/>
        <w:ind w:firstLine="708"/>
        <w:jc w:val="both"/>
        <w:rPr>
          <w:sz w:val="16"/>
          <w:szCs w:val="16"/>
        </w:rPr>
      </w:pPr>
      <w:r w:rsidRPr="008908C8">
        <w:rPr>
          <w:bCs/>
          <w:iCs/>
          <w:sz w:val="16"/>
          <w:szCs w:val="16"/>
        </w:rPr>
        <w:t xml:space="preserve">Под подсобными помещениями понимаются помещения, в которых не требуется постоянного присутствия людей и которые используются для коммунальных, производственных и других хозяйственных нужд. </w:t>
      </w:r>
    </w:p>
    <w:p w:rsidR="008908C8" w:rsidRPr="008908C8" w:rsidRDefault="008908C8" w:rsidP="008908C8">
      <w:pPr>
        <w:autoSpaceDE w:val="0"/>
        <w:autoSpaceDN w:val="0"/>
        <w:adjustRightInd w:val="0"/>
        <w:spacing w:after="0" w:line="240" w:lineRule="auto"/>
        <w:ind w:firstLine="708"/>
        <w:jc w:val="both"/>
        <w:rPr>
          <w:sz w:val="16"/>
          <w:szCs w:val="16"/>
        </w:rPr>
      </w:pPr>
      <w:r w:rsidRPr="008908C8">
        <w:rPr>
          <w:sz w:val="16"/>
          <w:szCs w:val="16"/>
        </w:rPr>
        <w:lastRenderedPageBreak/>
        <w:t>Под выполнением мер по ограничению доступа посторонних лиц в помещения, предназначенные для технического обслуживания и (или) обеспечения эксплуатации зданий, сооружений, домов понимается наличие запорных устройств, дверей (люков) на входе в указанные помещения.</w:t>
      </w:r>
    </w:p>
    <w:p w:rsidR="008908C8" w:rsidRPr="008908C8" w:rsidRDefault="008908C8" w:rsidP="008908C8">
      <w:pPr>
        <w:autoSpaceDE w:val="0"/>
        <w:autoSpaceDN w:val="0"/>
        <w:adjustRightInd w:val="0"/>
        <w:spacing w:after="0" w:line="240" w:lineRule="auto"/>
        <w:ind w:firstLine="540"/>
        <w:jc w:val="both"/>
        <w:rPr>
          <w:sz w:val="16"/>
          <w:szCs w:val="16"/>
        </w:rPr>
      </w:pPr>
    </w:p>
    <w:p w:rsidR="008908C8" w:rsidRPr="008908C8" w:rsidRDefault="008908C8" w:rsidP="008908C8">
      <w:pPr>
        <w:pStyle w:val="HTML"/>
        <w:ind w:firstLine="709"/>
        <w:rPr>
          <w:rFonts w:ascii="Times New Roman" w:hAnsi="Times New Roman" w:cs="Times New Roman"/>
          <w:b/>
          <w:sz w:val="16"/>
          <w:szCs w:val="16"/>
        </w:rPr>
      </w:pPr>
      <w:r w:rsidRPr="008908C8">
        <w:rPr>
          <w:rFonts w:ascii="Times New Roman" w:hAnsi="Times New Roman" w:cs="Times New Roman"/>
          <w:b/>
          <w:sz w:val="16"/>
          <w:szCs w:val="16"/>
        </w:rPr>
        <w:t>3.10</w:t>
      </w:r>
      <w:r w:rsidRPr="008908C8">
        <w:rPr>
          <w:rFonts w:ascii="Times New Roman" w:hAnsi="Times New Roman" w:cs="Times New Roman"/>
          <w:sz w:val="16"/>
          <w:szCs w:val="16"/>
        </w:rPr>
        <w:t xml:space="preserve">. </w:t>
      </w:r>
      <w:r w:rsidRPr="008908C8">
        <w:rPr>
          <w:rFonts w:ascii="Times New Roman" w:hAnsi="Times New Roman" w:cs="Times New Roman"/>
          <w:b/>
          <w:sz w:val="16"/>
          <w:szCs w:val="16"/>
        </w:rPr>
        <w:t>Содержание кровель, фасадов зданий, сооружений и временных объектов</w:t>
      </w:r>
    </w:p>
    <w:p w:rsidR="008908C8" w:rsidRPr="008908C8" w:rsidRDefault="008908C8" w:rsidP="008908C8">
      <w:pPr>
        <w:pStyle w:val="ConsPlusNormal"/>
        <w:ind w:firstLine="708"/>
        <w:jc w:val="both"/>
        <w:rPr>
          <w:rFonts w:ascii="Times New Roman" w:hAnsi="Times New Roman" w:cs="Times New Roman"/>
          <w:sz w:val="16"/>
          <w:szCs w:val="16"/>
        </w:rPr>
      </w:pPr>
      <w:r w:rsidRPr="008908C8">
        <w:rPr>
          <w:rFonts w:ascii="Times New Roman" w:hAnsi="Times New Roman" w:cs="Times New Roman"/>
          <w:b/>
          <w:sz w:val="16"/>
          <w:szCs w:val="16"/>
        </w:rPr>
        <w:t>3.10.1.</w:t>
      </w:r>
      <w:r w:rsidRPr="008908C8">
        <w:rPr>
          <w:rFonts w:ascii="Times New Roman" w:hAnsi="Times New Roman" w:cs="Times New Roman"/>
          <w:sz w:val="16"/>
          <w:szCs w:val="16"/>
        </w:rPr>
        <w:t xml:space="preserve"> Кровли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8908C8" w:rsidRPr="008908C8" w:rsidRDefault="008908C8" w:rsidP="008908C8">
      <w:pPr>
        <w:pStyle w:val="ConsPlusNormal"/>
        <w:ind w:firstLine="708"/>
        <w:jc w:val="both"/>
        <w:rPr>
          <w:rFonts w:ascii="Times New Roman" w:hAnsi="Times New Roman" w:cs="Times New Roman"/>
          <w:sz w:val="16"/>
          <w:szCs w:val="16"/>
        </w:rPr>
      </w:pPr>
      <w:r w:rsidRPr="008908C8">
        <w:rPr>
          <w:rFonts w:ascii="Times New Roman" w:hAnsi="Times New Roman" w:cs="Times New Roman"/>
          <w:b/>
          <w:sz w:val="16"/>
          <w:szCs w:val="16"/>
        </w:rPr>
        <w:t>3.10.2.</w:t>
      </w:r>
      <w:r w:rsidRPr="008908C8">
        <w:rPr>
          <w:rFonts w:ascii="Times New Roman" w:hAnsi="Times New Roman" w:cs="Times New Roman"/>
          <w:sz w:val="16"/>
          <w:szCs w:val="16"/>
        </w:rPr>
        <w:t xml:space="preserve"> Не допускается складирование на кровлях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8908C8" w:rsidRPr="008908C8" w:rsidRDefault="008908C8" w:rsidP="008908C8">
      <w:pPr>
        <w:pStyle w:val="HTML"/>
        <w:ind w:firstLine="708"/>
        <w:jc w:val="both"/>
        <w:rPr>
          <w:rFonts w:ascii="Times New Roman" w:hAnsi="Times New Roman" w:cs="Times New Roman"/>
          <w:sz w:val="16"/>
          <w:szCs w:val="16"/>
        </w:rPr>
      </w:pPr>
      <w:r w:rsidRPr="008908C8">
        <w:rPr>
          <w:rFonts w:ascii="Times New Roman" w:hAnsi="Times New Roman" w:cs="Times New Roman"/>
          <w:b/>
          <w:sz w:val="16"/>
          <w:szCs w:val="16"/>
        </w:rPr>
        <w:t>3.10.3.</w:t>
      </w:r>
      <w:r w:rsidRPr="008908C8">
        <w:rPr>
          <w:rFonts w:ascii="Times New Roman" w:hAnsi="Times New Roman" w:cs="Times New Roman"/>
          <w:sz w:val="16"/>
          <w:szCs w:val="16"/>
        </w:rPr>
        <w:t xml:space="preserve"> В зимнее время и в период с неустойчивыми погодными условиями (весной и осенью) </w:t>
      </w:r>
      <w:r w:rsidRPr="008908C8">
        <w:rPr>
          <w:rFonts w:ascii="Times New Roman" w:hAnsi="Times New Roman" w:cs="Times New Roman"/>
          <w:bCs/>
          <w:sz w:val="16"/>
          <w:szCs w:val="16"/>
        </w:rPr>
        <w:t xml:space="preserve">собственники зданий и сооружений, временных объектов, </w:t>
      </w:r>
      <w:r w:rsidRPr="008908C8">
        <w:rPr>
          <w:rFonts w:ascii="Times New Roman" w:hAnsi="Times New Roman" w:cs="Times New Roman"/>
          <w:sz w:val="16"/>
          <w:szCs w:val="16"/>
        </w:rPr>
        <w:t xml:space="preserve">а также помещений многоквартирного дома производят своевременную очистку кровель, выступающих частей фасадов (балконов, карнизов, козырьков, водосточных труб, вывесок) от снега, наледи и сосулек, исключающую создание угрозы для жизни и здоровья граждан. Очистка кровель и элементов фасадов зданий от </w:t>
      </w:r>
      <w:proofErr w:type="spellStart"/>
      <w:r w:rsidRPr="008908C8">
        <w:rPr>
          <w:rFonts w:ascii="Times New Roman" w:hAnsi="Times New Roman" w:cs="Times New Roman"/>
          <w:sz w:val="16"/>
          <w:szCs w:val="16"/>
        </w:rPr>
        <w:t>наледеобразований</w:t>
      </w:r>
      <w:proofErr w:type="spellEnd"/>
      <w:r w:rsidRPr="008908C8">
        <w:rPr>
          <w:rFonts w:ascii="Times New Roman" w:hAnsi="Times New Roman" w:cs="Times New Roman"/>
          <w:sz w:val="16"/>
          <w:szCs w:val="16"/>
        </w:rPr>
        <w:t xml:space="preserve"> на сторонах, выходящих на пешеходные зоны, должна производиться немедленно по мере их образования с предварительной установкой ограждения опасных участков.</w:t>
      </w:r>
    </w:p>
    <w:p w:rsidR="008908C8" w:rsidRPr="008908C8" w:rsidRDefault="008908C8" w:rsidP="008908C8">
      <w:pPr>
        <w:pStyle w:val="HTML"/>
        <w:ind w:firstLine="708"/>
        <w:jc w:val="both"/>
        <w:rPr>
          <w:rFonts w:ascii="Times New Roman" w:hAnsi="Times New Roman" w:cs="Times New Roman"/>
          <w:sz w:val="16"/>
          <w:szCs w:val="16"/>
        </w:rPr>
      </w:pPr>
      <w:r w:rsidRPr="008908C8">
        <w:rPr>
          <w:rFonts w:ascii="Times New Roman" w:hAnsi="Times New Roman" w:cs="Times New Roman"/>
          <w:b/>
          <w:sz w:val="16"/>
          <w:szCs w:val="16"/>
        </w:rPr>
        <w:t>3.10.4.</w:t>
      </w:r>
      <w:r w:rsidRPr="008908C8">
        <w:rPr>
          <w:rFonts w:ascii="Times New Roman" w:hAnsi="Times New Roman" w:cs="Times New Roman"/>
          <w:sz w:val="16"/>
          <w:szCs w:val="16"/>
        </w:rPr>
        <w:t xml:space="preserve"> Крыши с наружным водоотводом необходимо очищать от снега, не допуская его накопления более 30 см.</w:t>
      </w:r>
    </w:p>
    <w:p w:rsidR="008908C8" w:rsidRPr="008908C8" w:rsidRDefault="008908C8" w:rsidP="008908C8">
      <w:pPr>
        <w:pStyle w:val="HTML"/>
        <w:ind w:firstLine="708"/>
        <w:jc w:val="both"/>
        <w:rPr>
          <w:rFonts w:ascii="Times New Roman" w:hAnsi="Times New Roman" w:cs="Times New Roman"/>
          <w:sz w:val="16"/>
          <w:szCs w:val="16"/>
        </w:rPr>
      </w:pPr>
      <w:r w:rsidRPr="008908C8">
        <w:rPr>
          <w:rFonts w:ascii="Times New Roman" w:hAnsi="Times New Roman" w:cs="Times New Roman"/>
          <w:b/>
          <w:sz w:val="16"/>
          <w:szCs w:val="16"/>
        </w:rPr>
        <w:t>3.10.5.</w:t>
      </w:r>
      <w:r w:rsidRPr="008908C8">
        <w:rPr>
          <w:rFonts w:ascii="Times New Roman" w:hAnsi="Times New Roman" w:cs="Times New Roman"/>
          <w:sz w:val="16"/>
          <w:szCs w:val="16"/>
        </w:rPr>
        <w:t xml:space="preserve"> Очистка крыш зданий и элементов фасадов от снега, </w:t>
      </w:r>
      <w:proofErr w:type="spellStart"/>
      <w:r w:rsidRPr="008908C8">
        <w:rPr>
          <w:rFonts w:ascii="Times New Roman" w:hAnsi="Times New Roman" w:cs="Times New Roman"/>
          <w:sz w:val="16"/>
          <w:szCs w:val="16"/>
        </w:rPr>
        <w:t>наледеобразований</w:t>
      </w:r>
      <w:proofErr w:type="spellEnd"/>
      <w:r w:rsidRPr="008908C8">
        <w:rPr>
          <w:rFonts w:ascii="Times New Roman" w:hAnsi="Times New Roman" w:cs="Times New Roman"/>
          <w:sz w:val="16"/>
          <w:szCs w:val="16"/>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мероприятия, обеспечивающие безопасность людей. </w:t>
      </w:r>
    </w:p>
    <w:p w:rsidR="008908C8" w:rsidRPr="008908C8" w:rsidRDefault="008908C8" w:rsidP="008908C8">
      <w:pPr>
        <w:pStyle w:val="ac"/>
        <w:ind w:firstLine="708"/>
        <w:rPr>
          <w:sz w:val="16"/>
          <w:szCs w:val="16"/>
        </w:rPr>
      </w:pPr>
      <w:r w:rsidRPr="008908C8">
        <w:rPr>
          <w:b/>
          <w:sz w:val="16"/>
          <w:szCs w:val="16"/>
        </w:rPr>
        <w:t>3.10.6.</w:t>
      </w:r>
      <w:r w:rsidRPr="008908C8">
        <w:rPr>
          <w:sz w:val="16"/>
          <w:szCs w:val="16"/>
        </w:rPr>
        <w:t xml:space="preserve"> </w:t>
      </w:r>
      <w:proofErr w:type="gramStart"/>
      <w:r w:rsidRPr="008908C8">
        <w:rPr>
          <w:sz w:val="16"/>
          <w:szCs w:val="16"/>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w:t>
      </w:r>
      <w:proofErr w:type="gramEnd"/>
    </w:p>
    <w:p w:rsidR="008908C8" w:rsidRPr="008908C8" w:rsidRDefault="008908C8" w:rsidP="008908C8">
      <w:pPr>
        <w:pStyle w:val="HTML"/>
        <w:ind w:firstLine="708"/>
        <w:jc w:val="both"/>
        <w:rPr>
          <w:rFonts w:ascii="Times New Roman" w:hAnsi="Times New Roman" w:cs="Times New Roman"/>
          <w:sz w:val="16"/>
          <w:szCs w:val="16"/>
        </w:rPr>
      </w:pPr>
      <w:r w:rsidRPr="008908C8">
        <w:rPr>
          <w:rFonts w:ascii="Times New Roman" w:hAnsi="Times New Roman" w:cs="Times New Roman"/>
          <w:b/>
          <w:sz w:val="16"/>
          <w:szCs w:val="16"/>
        </w:rPr>
        <w:t>3.10.7.</w:t>
      </w:r>
      <w:r w:rsidRPr="008908C8">
        <w:rPr>
          <w:rFonts w:ascii="Times New Roman" w:hAnsi="Times New Roman" w:cs="Times New Roman"/>
          <w:sz w:val="16"/>
          <w:szCs w:val="16"/>
        </w:rPr>
        <w:t xml:space="preserve"> Сброшенный с кровель и элементов фасадов зданий и сооружений снег и ледяные сосульки формируются в валы и размещаются для последующего вывоза таким образом, чтобы не мешать проходу пешеходам.</w:t>
      </w:r>
    </w:p>
    <w:p w:rsidR="008908C8" w:rsidRPr="008908C8" w:rsidRDefault="008908C8" w:rsidP="008908C8">
      <w:pPr>
        <w:pStyle w:val="HTML"/>
        <w:ind w:firstLine="708"/>
        <w:jc w:val="both"/>
        <w:rPr>
          <w:rFonts w:ascii="Times New Roman" w:hAnsi="Times New Roman" w:cs="Times New Roman"/>
          <w:sz w:val="16"/>
          <w:szCs w:val="16"/>
        </w:rPr>
      </w:pPr>
      <w:r w:rsidRPr="008908C8">
        <w:rPr>
          <w:rFonts w:ascii="Times New Roman" w:hAnsi="Times New Roman" w:cs="Times New Roman"/>
          <w:sz w:val="16"/>
          <w:szCs w:val="16"/>
        </w:rPr>
        <w:t>Уборка сброшенного снега и наледи осуществляется сразу после окончания работ по очистке кровель. Обязанность по вывозу сброшенного снега и наледи возлагается на собственников зданий и сооружений, с кровель которых был осуществлен сброс, или на управляющую организацию, обслуживающую эту территорию по договору управления, товарищество собственников жилья, жилищный, жилищно-строительный кооператив или иной специализированный потребительский кооператив.</w:t>
      </w:r>
    </w:p>
    <w:p w:rsidR="008908C8" w:rsidRPr="008908C8" w:rsidRDefault="008908C8" w:rsidP="008908C8">
      <w:pPr>
        <w:pStyle w:val="HTML"/>
        <w:ind w:firstLine="708"/>
        <w:jc w:val="both"/>
        <w:rPr>
          <w:rFonts w:ascii="Times New Roman" w:hAnsi="Times New Roman" w:cs="Times New Roman"/>
          <w:sz w:val="16"/>
          <w:szCs w:val="16"/>
        </w:rPr>
      </w:pPr>
      <w:r w:rsidRPr="008908C8">
        <w:rPr>
          <w:rFonts w:ascii="Times New Roman" w:hAnsi="Times New Roman" w:cs="Times New Roman"/>
          <w:sz w:val="16"/>
          <w:szCs w:val="16"/>
        </w:rPr>
        <w:t>Не допускается сбрасывать снег, лед и коммунальные отходы в воронки водосточных труб.</w:t>
      </w:r>
    </w:p>
    <w:p w:rsidR="008908C8" w:rsidRPr="008908C8" w:rsidRDefault="008908C8" w:rsidP="008908C8">
      <w:pPr>
        <w:pStyle w:val="HTML"/>
        <w:ind w:firstLine="708"/>
        <w:jc w:val="both"/>
        <w:rPr>
          <w:rFonts w:ascii="Times New Roman" w:hAnsi="Times New Roman" w:cs="Times New Roman"/>
          <w:sz w:val="16"/>
          <w:szCs w:val="16"/>
        </w:rPr>
      </w:pPr>
    </w:p>
    <w:p w:rsidR="008908C8" w:rsidRPr="008908C8" w:rsidRDefault="008908C8" w:rsidP="008908C8">
      <w:pPr>
        <w:autoSpaceDE w:val="0"/>
        <w:autoSpaceDN w:val="0"/>
        <w:adjustRightInd w:val="0"/>
        <w:spacing w:after="0" w:line="240" w:lineRule="auto"/>
        <w:ind w:firstLine="567"/>
        <w:rPr>
          <w:b/>
          <w:sz w:val="16"/>
          <w:szCs w:val="16"/>
        </w:rPr>
      </w:pPr>
      <w:r w:rsidRPr="008908C8">
        <w:rPr>
          <w:b/>
          <w:sz w:val="16"/>
          <w:szCs w:val="16"/>
        </w:rPr>
        <w:t>3.11. Содержание территорий частного жилищного фонда</w:t>
      </w:r>
    </w:p>
    <w:p w:rsidR="008908C8" w:rsidRPr="008908C8" w:rsidRDefault="008908C8" w:rsidP="008908C8">
      <w:pPr>
        <w:autoSpaceDE w:val="0"/>
        <w:autoSpaceDN w:val="0"/>
        <w:adjustRightInd w:val="0"/>
        <w:spacing w:after="0" w:line="240" w:lineRule="auto"/>
        <w:ind w:firstLine="540"/>
        <w:jc w:val="both"/>
        <w:rPr>
          <w:sz w:val="16"/>
          <w:szCs w:val="16"/>
        </w:rPr>
      </w:pPr>
      <w:r w:rsidRPr="008908C8">
        <w:rPr>
          <w:b/>
          <w:sz w:val="16"/>
          <w:szCs w:val="16"/>
        </w:rPr>
        <w:t>3.11.1.</w:t>
      </w:r>
      <w:r w:rsidRPr="008908C8">
        <w:rPr>
          <w:sz w:val="16"/>
          <w:szCs w:val="16"/>
        </w:rPr>
        <w:t xml:space="preserve"> Собственники индивидуальных жилых домов должны за счет собственных средств:</w:t>
      </w:r>
    </w:p>
    <w:p w:rsidR="008908C8" w:rsidRPr="008908C8" w:rsidRDefault="008908C8" w:rsidP="008908C8">
      <w:pPr>
        <w:autoSpaceDE w:val="0"/>
        <w:autoSpaceDN w:val="0"/>
        <w:adjustRightInd w:val="0"/>
        <w:spacing w:after="0" w:line="240" w:lineRule="auto"/>
        <w:ind w:firstLine="540"/>
        <w:jc w:val="both"/>
        <w:rPr>
          <w:sz w:val="16"/>
          <w:szCs w:val="16"/>
        </w:rPr>
      </w:pPr>
      <w:r w:rsidRPr="008908C8">
        <w:rPr>
          <w:sz w:val="16"/>
          <w:szCs w:val="16"/>
        </w:rPr>
        <w:t>- постоянно поддерживать в исправном состоянии жилые дома, другие постройки, ограждения, систематически производить их окраску;</w:t>
      </w:r>
    </w:p>
    <w:p w:rsidR="008908C8" w:rsidRPr="008908C8" w:rsidRDefault="008908C8" w:rsidP="008908C8">
      <w:pPr>
        <w:autoSpaceDE w:val="0"/>
        <w:autoSpaceDN w:val="0"/>
        <w:adjustRightInd w:val="0"/>
        <w:spacing w:after="0" w:line="240" w:lineRule="auto"/>
        <w:ind w:firstLine="540"/>
        <w:jc w:val="both"/>
        <w:rPr>
          <w:sz w:val="16"/>
          <w:szCs w:val="16"/>
        </w:rPr>
      </w:pPr>
      <w:r w:rsidRPr="008908C8">
        <w:rPr>
          <w:sz w:val="16"/>
          <w:szCs w:val="16"/>
        </w:rPr>
        <w:t>- обеспечивать сохранность имеющихся зеленых насаждений, производить на прилегающих территориях посадку деревьев и кустарников, создавать цветники и газоны, осуществлять их полив и стрижку по мере необходимости;</w:t>
      </w:r>
    </w:p>
    <w:p w:rsidR="008908C8" w:rsidRPr="008908C8" w:rsidRDefault="008908C8" w:rsidP="008908C8">
      <w:pPr>
        <w:autoSpaceDE w:val="0"/>
        <w:autoSpaceDN w:val="0"/>
        <w:adjustRightInd w:val="0"/>
        <w:spacing w:after="0" w:line="240" w:lineRule="auto"/>
        <w:ind w:firstLine="540"/>
        <w:jc w:val="both"/>
        <w:rPr>
          <w:sz w:val="16"/>
          <w:szCs w:val="16"/>
        </w:rPr>
      </w:pPr>
      <w:r w:rsidRPr="008908C8">
        <w:rPr>
          <w:sz w:val="16"/>
          <w:szCs w:val="16"/>
        </w:rPr>
        <w:t>- очищать водоотводные канавы и трубы, проходящие перед застроенным участком, в весенний период обеспечивать пропуск талых вод;</w:t>
      </w:r>
    </w:p>
    <w:p w:rsidR="008908C8" w:rsidRPr="008908C8" w:rsidRDefault="008908C8" w:rsidP="008908C8">
      <w:pPr>
        <w:autoSpaceDE w:val="0"/>
        <w:autoSpaceDN w:val="0"/>
        <w:adjustRightInd w:val="0"/>
        <w:spacing w:after="0" w:line="240" w:lineRule="auto"/>
        <w:ind w:firstLine="540"/>
        <w:jc w:val="both"/>
        <w:rPr>
          <w:sz w:val="16"/>
          <w:szCs w:val="16"/>
        </w:rPr>
      </w:pPr>
      <w:r w:rsidRPr="008908C8">
        <w:rPr>
          <w:sz w:val="16"/>
          <w:szCs w:val="16"/>
        </w:rPr>
        <w:t>- обеспечивать вывоз отходов по договору со специализированной организацией;</w:t>
      </w:r>
    </w:p>
    <w:p w:rsidR="008908C8" w:rsidRPr="008908C8" w:rsidRDefault="008908C8" w:rsidP="008908C8">
      <w:pPr>
        <w:autoSpaceDE w:val="0"/>
        <w:autoSpaceDN w:val="0"/>
        <w:adjustRightInd w:val="0"/>
        <w:spacing w:after="0" w:line="240" w:lineRule="auto"/>
        <w:ind w:firstLine="540"/>
        <w:jc w:val="both"/>
        <w:rPr>
          <w:sz w:val="16"/>
          <w:szCs w:val="16"/>
        </w:rPr>
      </w:pPr>
      <w:r w:rsidRPr="008908C8">
        <w:rPr>
          <w:sz w:val="16"/>
          <w:szCs w:val="16"/>
        </w:rPr>
        <w:t>- складировать отходы только в специально отведенных для этого местах (контейнерных площадках);</w:t>
      </w:r>
    </w:p>
    <w:p w:rsidR="008908C8" w:rsidRPr="008908C8" w:rsidRDefault="008908C8" w:rsidP="008908C8">
      <w:pPr>
        <w:autoSpaceDE w:val="0"/>
        <w:autoSpaceDN w:val="0"/>
        <w:adjustRightInd w:val="0"/>
        <w:spacing w:after="0" w:line="240" w:lineRule="auto"/>
        <w:ind w:firstLine="540"/>
        <w:jc w:val="both"/>
        <w:rPr>
          <w:sz w:val="16"/>
          <w:szCs w:val="16"/>
        </w:rPr>
      </w:pPr>
      <w:r w:rsidRPr="008908C8">
        <w:rPr>
          <w:sz w:val="16"/>
          <w:szCs w:val="16"/>
        </w:rPr>
        <w:t>- поддерживать в надлежащем санитарном состоянии прилегающие к домовладению территории, производить на ней покос травы;</w:t>
      </w:r>
    </w:p>
    <w:p w:rsidR="008908C8" w:rsidRPr="008908C8" w:rsidRDefault="008908C8" w:rsidP="008908C8">
      <w:pPr>
        <w:autoSpaceDE w:val="0"/>
        <w:autoSpaceDN w:val="0"/>
        <w:adjustRightInd w:val="0"/>
        <w:spacing w:after="0" w:line="240" w:lineRule="auto"/>
        <w:ind w:firstLine="540"/>
        <w:jc w:val="both"/>
        <w:rPr>
          <w:sz w:val="16"/>
          <w:szCs w:val="16"/>
        </w:rPr>
      </w:pPr>
      <w:r w:rsidRPr="008908C8">
        <w:rPr>
          <w:sz w:val="16"/>
          <w:szCs w:val="16"/>
        </w:rPr>
        <w:t>- не допускать складирование и хранение строительных материалов, топлива, удобрений, строительство выгребов вне территории домовладения, самовольное подключение к сетям и коммуникациям;</w:t>
      </w:r>
    </w:p>
    <w:p w:rsidR="008908C8" w:rsidRPr="008908C8" w:rsidRDefault="008908C8" w:rsidP="008908C8">
      <w:pPr>
        <w:autoSpaceDE w:val="0"/>
        <w:autoSpaceDN w:val="0"/>
        <w:adjustRightInd w:val="0"/>
        <w:spacing w:after="0" w:line="240" w:lineRule="auto"/>
        <w:ind w:firstLine="540"/>
        <w:jc w:val="both"/>
        <w:rPr>
          <w:sz w:val="16"/>
          <w:szCs w:val="16"/>
        </w:rPr>
      </w:pPr>
      <w:r w:rsidRPr="008908C8">
        <w:rPr>
          <w:sz w:val="16"/>
          <w:szCs w:val="16"/>
        </w:rPr>
        <w:t>- обеспечивать своевременную очистку выгребов, подъезд к ним ассенизационного транспорта;</w:t>
      </w:r>
    </w:p>
    <w:p w:rsidR="008908C8" w:rsidRPr="008908C8" w:rsidRDefault="008908C8" w:rsidP="008908C8">
      <w:pPr>
        <w:autoSpaceDE w:val="0"/>
        <w:autoSpaceDN w:val="0"/>
        <w:adjustRightInd w:val="0"/>
        <w:spacing w:after="0" w:line="240" w:lineRule="auto"/>
        <w:ind w:firstLine="540"/>
        <w:jc w:val="both"/>
        <w:rPr>
          <w:sz w:val="16"/>
          <w:szCs w:val="16"/>
        </w:rPr>
      </w:pPr>
      <w:r w:rsidRPr="008908C8">
        <w:rPr>
          <w:sz w:val="16"/>
          <w:szCs w:val="16"/>
        </w:rPr>
        <w:t xml:space="preserve"> -  предпринимать меры по </w:t>
      </w:r>
      <w:r w:rsidRPr="008908C8">
        <w:rPr>
          <w:color w:val="000000"/>
          <w:sz w:val="16"/>
          <w:szCs w:val="16"/>
        </w:rPr>
        <w:t>установке почтовых ящиков, номерных и домовых знаков домов, строений в соответствии установленным</w:t>
      </w:r>
      <w:r w:rsidRPr="008908C8">
        <w:rPr>
          <w:sz w:val="16"/>
          <w:szCs w:val="16"/>
        </w:rPr>
        <w:t xml:space="preserve"> образцам, содержать их в чистоте и исправном состоянии;</w:t>
      </w:r>
    </w:p>
    <w:p w:rsidR="008908C8" w:rsidRPr="008908C8" w:rsidRDefault="008908C8" w:rsidP="008908C8">
      <w:pPr>
        <w:autoSpaceDE w:val="0"/>
        <w:autoSpaceDN w:val="0"/>
        <w:adjustRightInd w:val="0"/>
        <w:spacing w:after="0" w:line="240" w:lineRule="auto"/>
        <w:ind w:firstLine="540"/>
        <w:jc w:val="both"/>
        <w:rPr>
          <w:sz w:val="16"/>
          <w:szCs w:val="16"/>
        </w:rPr>
      </w:pPr>
      <w:r w:rsidRPr="008908C8">
        <w:rPr>
          <w:sz w:val="16"/>
          <w:szCs w:val="16"/>
        </w:rPr>
        <w:t xml:space="preserve">- выполнять другие </w:t>
      </w:r>
      <w:proofErr w:type="gramStart"/>
      <w:r w:rsidRPr="008908C8">
        <w:rPr>
          <w:sz w:val="16"/>
          <w:szCs w:val="16"/>
        </w:rPr>
        <w:t>обязанности</w:t>
      </w:r>
      <w:proofErr w:type="gramEnd"/>
      <w:r w:rsidRPr="008908C8">
        <w:rPr>
          <w:sz w:val="16"/>
          <w:szCs w:val="16"/>
        </w:rPr>
        <w:t xml:space="preserve"> предусмотренные действующим законодательством и настоящими Правилами.</w:t>
      </w:r>
    </w:p>
    <w:p w:rsidR="008908C8" w:rsidRPr="008908C8" w:rsidRDefault="008908C8" w:rsidP="008908C8">
      <w:pPr>
        <w:pStyle w:val="HTML"/>
        <w:ind w:firstLine="708"/>
        <w:jc w:val="both"/>
        <w:rPr>
          <w:rFonts w:ascii="Times New Roman" w:hAnsi="Times New Roman" w:cs="Times New Roman"/>
          <w:sz w:val="16"/>
          <w:szCs w:val="16"/>
        </w:rPr>
      </w:pPr>
      <w:r w:rsidRPr="008908C8">
        <w:rPr>
          <w:rFonts w:ascii="Times New Roman" w:hAnsi="Times New Roman" w:cs="Times New Roman"/>
          <w:sz w:val="16"/>
          <w:szCs w:val="16"/>
        </w:rPr>
        <w:t>Организации, индивидуальные предприниматели, производящие работы с отходами I - II класса опасности (аккумуляторы, автомобильные шины, ртутные и люминесцентные лампы и т.д.), должны иметь отдельные договоры на их утилизацию.</w:t>
      </w:r>
    </w:p>
    <w:p w:rsidR="008908C8" w:rsidRPr="008908C8" w:rsidRDefault="008908C8" w:rsidP="008908C8">
      <w:pPr>
        <w:pStyle w:val="HTML"/>
        <w:ind w:firstLine="709"/>
        <w:rPr>
          <w:rFonts w:ascii="Times New Roman" w:hAnsi="Times New Roman" w:cs="Times New Roman"/>
          <w:b/>
          <w:sz w:val="16"/>
          <w:szCs w:val="16"/>
        </w:rPr>
      </w:pPr>
    </w:p>
    <w:p w:rsidR="008908C8" w:rsidRPr="008908C8" w:rsidRDefault="008908C8" w:rsidP="008908C8">
      <w:pPr>
        <w:pStyle w:val="HTML"/>
        <w:ind w:firstLine="709"/>
        <w:rPr>
          <w:rFonts w:ascii="Times New Roman" w:hAnsi="Times New Roman" w:cs="Times New Roman"/>
          <w:b/>
          <w:sz w:val="16"/>
          <w:szCs w:val="16"/>
        </w:rPr>
      </w:pPr>
      <w:r w:rsidRPr="008908C8">
        <w:rPr>
          <w:rFonts w:ascii="Times New Roman" w:hAnsi="Times New Roman" w:cs="Times New Roman"/>
          <w:b/>
          <w:sz w:val="16"/>
          <w:szCs w:val="16"/>
        </w:rPr>
        <w:t>3.12. Размещение рекламных и информационных конструкций</w:t>
      </w:r>
    </w:p>
    <w:p w:rsidR="008908C8" w:rsidRPr="008908C8" w:rsidRDefault="008908C8" w:rsidP="008908C8">
      <w:pPr>
        <w:autoSpaceDE w:val="0"/>
        <w:spacing w:after="0" w:line="240" w:lineRule="auto"/>
        <w:ind w:firstLine="708"/>
        <w:jc w:val="both"/>
        <w:rPr>
          <w:sz w:val="16"/>
          <w:szCs w:val="16"/>
        </w:rPr>
      </w:pPr>
      <w:r w:rsidRPr="008908C8">
        <w:rPr>
          <w:b/>
          <w:sz w:val="16"/>
          <w:szCs w:val="16"/>
        </w:rPr>
        <w:t>3.12.1.</w:t>
      </w:r>
      <w:r w:rsidRPr="008908C8">
        <w:rPr>
          <w:sz w:val="16"/>
          <w:szCs w:val="16"/>
        </w:rPr>
        <w:t xml:space="preserve"> Установка и эксплуатация рекламных конструкций осуществляется в соответствии с требованиями Федерального закона от 13.03.2006 №38-ФЗ "О  рекламе".</w:t>
      </w:r>
    </w:p>
    <w:p w:rsidR="008908C8" w:rsidRPr="008908C8" w:rsidRDefault="008908C8" w:rsidP="008908C8">
      <w:pPr>
        <w:pStyle w:val="HTML"/>
        <w:ind w:firstLine="708"/>
        <w:jc w:val="both"/>
        <w:rPr>
          <w:rFonts w:ascii="Times New Roman" w:hAnsi="Times New Roman" w:cs="Times New Roman"/>
          <w:sz w:val="16"/>
          <w:szCs w:val="16"/>
        </w:rPr>
      </w:pPr>
      <w:r w:rsidRPr="008908C8">
        <w:rPr>
          <w:rFonts w:ascii="Times New Roman" w:hAnsi="Times New Roman" w:cs="Times New Roman"/>
          <w:b/>
          <w:sz w:val="16"/>
          <w:szCs w:val="16"/>
        </w:rPr>
        <w:t>3.12.2.</w:t>
      </w:r>
      <w:r w:rsidRPr="008908C8">
        <w:rPr>
          <w:rFonts w:ascii="Times New Roman" w:hAnsi="Times New Roman" w:cs="Times New Roman"/>
          <w:sz w:val="16"/>
          <w:szCs w:val="16"/>
        </w:rPr>
        <w:t xml:space="preserve"> Владельцу рекламной конструкции необходимо содержать рекламную конструкцию и ее электроустановку в надлежащем техническом состоянии и внешнем виде, своевременно производить текущий ремонт и восстановление рекламной конструкции.</w:t>
      </w:r>
    </w:p>
    <w:p w:rsidR="008908C8" w:rsidRPr="008908C8" w:rsidRDefault="008908C8" w:rsidP="008908C8">
      <w:pPr>
        <w:pStyle w:val="HTML"/>
        <w:ind w:firstLine="709"/>
        <w:jc w:val="both"/>
        <w:rPr>
          <w:rFonts w:ascii="Times New Roman" w:hAnsi="Times New Roman" w:cs="Times New Roman"/>
          <w:sz w:val="16"/>
          <w:szCs w:val="16"/>
        </w:rPr>
      </w:pPr>
      <w:r w:rsidRPr="008908C8">
        <w:rPr>
          <w:rFonts w:ascii="Times New Roman" w:hAnsi="Times New Roman" w:cs="Times New Roman"/>
          <w:b/>
          <w:sz w:val="16"/>
          <w:szCs w:val="16"/>
        </w:rPr>
        <w:t>3.12.3.</w:t>
      </w:r>
      <w:r w:rsidRPr="008908C8">
        <w:rPr>
          <w:rFonts w:ascii="Times New Roman" w:hAnsi="Times New Roman" w:cs="Times New Roman"/>
          <w:sz w:val="16"/>
          <w:szCs w:val="16"/>
        </w:rPr>
        <w:t xml:space="preserve"> </w:t>
      </w:r>
      <w:proofErr w:type="gramStart"/>
      <w:r w:rsidRPr="008908C8">
        <w:rPr>
          <w:rFonts w:ascii="Times New Roman" w:hAnsi="Times New Roman" w:cs="Times New Roman"/>
          <w:sz w:val="16"/>
          <w:szCs w:val="16"/>
        </w:rPr>
        <w:t>Архитектурное решение</w:t>
      </w:r>
      <w:proofErr w:type="gramEnd"/>
      <w:r w:rsidRPr="008908C8">
        <w:rPr>
          <w:rFonts w:ascii="Times New Roman" w:hAnsi="Times New Roman" w:cs="Times New Roman"/>
          <w:sz w:val="16"/>
          <w:szCs w:val="16"/>
        </w:rPr>
        <w:t xml:space="preserve"> рекламных конструкций, размещаемых на фасаде здания, должно сочетаться с архитектурным решением других размещаемых рекламных конструкций и вывесок, не загораживать окна, витражи и элементы архитектурного декора.</w:t>
      </w:r>
    </w:p>
    <w:p w:rsidR="008908C8" w:rsidRPr="008908C8" w:rsidRDefault="008908C8" w:rsidP="008908C8">
      <w:pPr>
        <w:pStyle w:val="1d"/>
        <w:ind w:firstLine="709"/>
        <w:jc w:val="both"/>
        <w:rPr>
          <w:sz w:val="16"/>
          <w:szCs w:val="16"/>
        </w:rPr>
      </w:pPr>
      <w:r w:rsidRPr="008908C8">
        <w:rPr>
          <w:b/>
          <w:sz w:val="16"/>
          <w:szCs w:val="16"/>
        </w:rPr>
        <w:t>3.12.4.</w:t>
      </w:r>
      <w:r w:rsidRPr="008908C8">
        <w:rPr>
          <w:sz w:val="16"/>
          <w:szCs w:val="16"/>
        </w:rPr>
        <w:t xml:space="preserve"> </w:t>
      </w:r>
      <w:proofErr w:type="gramStart"/>
      <w:r w:rsidRPr="008908C8">
        <w:rPr>
          <w:sz w:val="16"/>
          <w:szCs w:val="16"/>
        </w:rPr>
        <w:t xml:space="preserve">Информационные конструкции (вывески), содержащие  </w:t>
      </w:r>
      <w:r w:rsidRPr="008908C8">
        <w:rPr>
          <w:sz w:val="16"/>
          <w:szCs w:val="16"/>
          <w:shd w:val="clear" w:color="auto" w:fill="FFFFFF"/>
        </w:rPr>
        <w:t>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 размещают</w:t>
      </w:r>
      <w:r w:rsidRPr="008908C8">
        <w:rPr>
          <w:sz w:val="16"/>
          <w:szCs w:val="16"/>
        </w:rPr>
        <w:t>ся на фасадах, крышах, на (в) витринах или на иных внешних поверхностях</w:t>
      </w:r>
      <w:proofErr w:type="gramEnd"/>
      <w:r w:rsidRPr="008908C8">
        <w:rPr>
          <w:sz w:val="16"/>
          <w:szCs w:val="16"/>
        </w:rPr>
        <w:t xml:space="preserve"> зданий, строений, сооружений.</w:t>
      </w:r>
    </w:p>
    <w:p w:rsidR="008908C8" w:rsidRPr="008908C8" w:rsidRDefault="008908C8" w:rsidP="008908C8">
      <w:pPr>
        <w:pStyle w:val="1d"/>
        <w:ind w:firstLine="709"/>
        <w:jc w:val="both"/>
        <w:rPr>
          <w:sz w:val="16"/>
          <w:szCs w:val="16"/>
        </w:rPr>
      </w:pPr>
      <w:r w:rsidRPr="008908C8">
        <w:rPr>
          <w:b/>
          <w:sz w:val="16"/>
          <w:szCs w:val="16"/>
        </w:rPr>
        <w:t>3.12.5.</w:t>
      </w:r>
      <w:r w:rsidRPr="008908C8">
        <w:rPr>
          <w:sz w:val="16"/>
          <w:szCs w:val="16"/>
        </w:rPr>
        <w:t xml:space="preserve"> На внешних поверхностях одного здания, строения, сооружения организация, индивидуальный предприниматель вправе установить не более одной информационной конструкции, указанной в пункте 3.12.4. настоящих Правил, одного из следующих типов:</w:t>
      </w:r>
    </w:p>
    <w:p w:rsidR="008908C8" w:rsidRPr="008908C8" w:rsidRDefault="008908C8" w:rsidP="008908C8">
      <w:pPr>
        <w:pStyle w:val="1d"/>
        <w:ind w:firstLine="709"/>
        <w:jc w:val="both"/>
        <w:rPr>
          <w:sz w:val="16"/>
          <w:szCs w:val="16"/>
        </w:rPr>
      </w:pPr>
      <w:r w:rsidRPr="008908C8">
        <w:rPr>
          <w:sz w:val="16"/>
          <w:szCs w:val="16"/>
        </w:rPr>
        <w:t>- настенная конструкция (конструкция вывесок располагается параллельно к поверхности фасадов объектов и (или) их конструктивных элементов);</w:t>
      </w:r>
    </w:p>
    <w:p w:rsidR="008908C8" w:rsidRPr="008908C8" w:rsidRDefault="008908C8" w:rsidP="008908C8">
      <w:pPr>
        <w:pStyle w:val="1d"/>
        <w:ind w:firstLine="709"/>
        <w:jc w:val="both"/>
        <w:rPr>
          <w:sz w:val="16"/>
          <w:szCs w:val="16"/>
        </w:rPr>
      </w:pPr>
      <w:r w:rsidRPr="008908C8">
        <w:rPr>
          <w:sz w:val="16"/>
          <w:szCs w:val="16"/>
        </w:rPr>
        <w:t>- консольная конструкция (конструкция вывесок располагается перпендикулярно к поверхности фасадов объектов и (или) их конструктивных элементов);</w:t>
      </w:r>
    </w:p>
    <w:p w:rsidR="008908C8" w:rsidRPr="008908C8" w:rsidRDefault="008908C8" w:rsidP="008908C8">
      <w:pPr>
        <w:pStyle w:val="1d"/>
        <w:ind w:firstLine="709"/>
        <w:jc w:val="both"/>
        <w:rPr>
          <w:sz w:val="16"/>
          <w:szCs w:val="16"/>
        </w:rPr>
      </w:pPr>
      <w:proofErr w:type="gramStart"/>
      <w:r w:rsidRPr="008908C8">
        <w:rPr>
          <w:sz w:val="16"/>
          <w:szCs w:val="16"/>
        </w:rPr>
        <w:t>- витринная конструкция (конструкция вывесок располагается в витрине, на внешней и (или) с внутренней стороны остекления витрины объектов).</w:t>
      </w:r>
      <w:proofErr w:type="gramEnd"/>
    </w:p>
    <w:p w:rsidR="008908C8" w:rsidRPr="008908C8" w:rsidRDefault="008908C8" w:rsidP="008908C8">
      <w:pPr>
        <w:pStyle w:val="1d"/>
        <w:ind w:firstLine="709"/>
        <w:jc w:val="both"/>
        <w:rPr>
          <w:sz w:val="16"/>
          <w:szCs w:val="16"/>
          <w:shd w:val="clear" w:color="auto" w:fill="FFFFFF"/>
        </w:rPr>
      </w:pPr>
      <w:r w:rsidRPr="008908C8">
        <w:rPr>
          <w:b/>
          <w:sz w:val="16"/>
          <w:szCs w:val="16"/>
          <w:shd w:val="clear" w:color="auto" w:fill="FFFFFF"/>
        </w:rPr>
        <w:t>3.12.6.</w:t>
      </w:r>
      <w:r w:rsidRPr="008908C8">
        <w:rPr>
          <w:sz w:val="16"/>
          <w:szCs w:val="16"/>
          <w:shd w:val="clear" w:color="auto" w:fill="FFFFFF"/>
        </w:rPr>
        <w:t xml:space="preserve"> Организации, индивидуальные предприниматели осуществляют размещение информационных конструкций, указанных пункте 3.12.5. настоящих Правил, на плоских участках фасада, свободных от архитектурных элементов, в пределах площади внешних поверхностей объекта, соответствующей физическим размерам занимаемых данными организациями, индивидуальными предпринимателями помещений.</w:t>
      </w:r>
    </w:p>
    <w:p w:rsidR="008908C8" w:rsidRPr="008908C8" w:rsidRDefault="008908C8" w:rsidP="008908C8">
      <w:pPr>
        <w:pStyle w:val="1d"/>
        <w:ind w:firstLine="709"/>
        <w:jc w:val="both"/>
        <w:rPr>
          <w:sz w:val="16"/>
          <w:szCs w:val="16"/>
        </w:rPr>
      </w:pPr>
      <w:r w:rsidRPr="008908C8">
        <w:rPr>
          <w:b/>
          <w:sz w:val="16"/>
          <w:szCs w:val="16"/>
          <w:shd w:val="clear" w:color="auto" w:fill="FFFFFF"/>
        </w:rPr>
        <w:t>3.12.7.</w:t>
      </w:r>
      <w:r w:rsidRPr="008908C8">
        <w:rPr>
          <w:sz w:val="16"/>
          <w:szCs w:val="16"/>
          <w:shd w:val="clear" w:color="auto" w:fill="FFFFFF"/>
        </w:rPr>
        <w:t xml:space="preserve"> </w:t>
      </w:r>
      <w:r w:rsidRPr="008908C8">
        <w:rPr>
          <w:sz w:val="16"/>
          <w:szCs w:val="16"/>
        </w:rPr>
        <w:t>При размещении на одном фасаде объекта одновременно вывесок нескольких организаций, индивидуальных предпринимателей указанные вывески размещаются в один высотный ряд на единой горизонтальной линии (на одном уровне, высоте).</w:t>
      </w:r>
    </w:p>
    <w:p w:rsidR="008908C8" w:rsidRPr="008908C8" w:rsidRDefault="008908C8" w:rsidP="008908C8">
      <w:pPr>
        <w:pStyle w:val="1d"/>
        <w:ind w:firstLine="709"/>
        <w:jc w:val="both"/>
        <w:rPr>
          <w:sz w:val="16"/>
          <w:szCs w:val="16"/>
        </w:rPr>
      </w:pPr>
      <w:r w:rsidRPr="008908C8">
        <w:rPr>
          <w:b/>
          <w:sz w:val="16"/>
          <w:szCs w:val="16"/>
        </w:rPr>
        <w:t>3.12.8.</w:t>
      </w:r>
      <w:r w:rsidRPr="008908C8">
        <w:rPr>
          <w:sz w:val="16"/>
          <w:szCs w:val="16"/>
        </w:rPr>
        <w:t xml:space="preserve"> Максимальный размер настенных конструкций, размещаемых организациями, индивидуальными предпринимателями на внешних поверхностях зданий, строений, сооружений, не должен превышать:</w:t>
      </w:r>
    </w:p>
    <w:p w:rsidR="008908C8" w:rsidRPr="008908C8" w:rsidRDefault="008908C8" w:rsidP="008908C8">
      <w:pPr>
        <w:pStyle w:val="1d"/>
        <w:ind w:firstLine="709"/>
        <w:jc w:val="both"/>
        <w:rPr>
          <w:sz w:val="16"/>
          <w:szCs w:val="16"/>
        </w:rPr>
      </w:pPr>
      <w:r w:rsidRPr="008908C8">
        <w:rPr>
          <w:sz w:val="16"/>
          <w:szCs w:val="16"/>
        </w:rPr>
        <w:t>- по высоте - 0,50 м для 1-этажных объектов, - 1,0 м для объектов, имеющих 2и более этажей,</w:t>
      </w:r>
    </w:p>
    <w:p w:rsidR="008908C8" w:rsidRPr="008908C8" w:rsidRDefault="008908C8" w:rsidP="008908C8">
      <w:pPr>
        <w:pStyle w:val="1d"/>
        <w:ind w:firstLine="709"/>
        <w:jc w:val="both"/>
        <w:rPr>
          <w:sz w:val="16"/>
          <w:szCs w:val="16"/>
        </w:rPr>
      </w:pPr>
      <w:r w:rsidRPr="008908C8">
        <w:rPr>
          <w:sz w:val="16"/>
          <w:szCs w:val="16"/>
        </w:rPr>
        <w:t>- по длине - 80 процентов от длины фасада, соответствующей занимаемым данными организациями, индивидуальными предпринимателями помещениям, но не более 15 м для единичной конструкции.</w:t>
      </w:r>
    </w:p>
    <w:p w:rsidR="008908C8" w:rsidRPr="008908C8" w:rsidRDefault="008908C8" w:rsidP="008908C8">
      <w:pPr>
        <w:pStyle w:val="1d"/>
        <w:ind w:firstLine="709"/>
        <w:jc w:val="both"/>
        <w:rPr>
          <w:sz w:val="16"/>
          <w:szCs w:val="16"/>
        </w:rPr>
      </w:pPr>
      <w:r w:rsidRPr="008908C8">
        <w:rPr>
          <w:b/>
          <w:sz w:val="16"/>
          <w:szCs w:val="16"/>
        </w:rPr>
        <w:lastRenderedPageBreak/>
        <w:t>3.12.9.</w:t>
      </w:r>
      <w:r w:rsidRPr="008908C8">
        <w:rPr>
          <w:sz w:val="16"/>
          <w:szCs w:val="16"/>
        </w:rPr>
        <w:t xml:space="preserve"> Максимальный размер, информационных конструкций, указанных в абзаце втором пункта 3.12.5. настоящих Правил, не должен превышать:</w:t>
      </w:r>
    </w:p>
    <w:p w:rsidR="008908C8" w:rsidRPr="008908C8" w:rsidRDefault="008908C8" w:rsidP="008908C8">
      <w:pPr>
        <w:pStyle w:val="1d"/>
        <w:ind w:firstLine="709"/>
        <w:jc w:val="both"/>
        <w:rPr>
          <w:sz w:val="16"/>
          <w:szCs w:val="16"/>
        </w:rPr>
      </w:pPr>
      <w:r w:rsidRPr="008908C8">
        <w:rPr>
          <w:sz w:val="16"/>
          <w:szCs w:val="16"/>
        </w:rPr>
        <w:t>- по высоте - 0,80 м;</w:t>
      </w:r>
    </w:p>
    <w:p w:rsidR="008908C8" w:rsidRPr="008908C8" w:rsidRDefault="008908C8" w:rsidP="008908C8">
      <w:pPr>
        <w:pStyle w:val="1d"/>
        <w:ind w:firstLine="709"/>
        <w:jc w:val="both"/>
        <w:rPr>
          <w:sz w:val="16"/>
          <w:szCs w:val="16"/>
        </w:rPr>
      </w:pPr>
      <w:r w:rsidRPr="008908C8">
        <w:rPr>
          <w:sz w:val="16"/>
          <w:szCs w:val="16"/>
        </w:rPr>
        <w:t>- по длине - 0,60 м.</w:t>
      </w:r>
    </w:p>
    <w:p w:rsidR="008908C8" w:rsidRPr="008908C8" w:rsidRDefault="008908C8" w:rsidP="008908C8">
      <w:pPr>
        <w:pStyle w:val="1d"/>
        <w:ind w:firstLine="709"/>
        <w:jc w:val="both"/>
        <w:rPr>
          <w:sz w:val="16"/>
          <w:szCs w:val="16"/>
        </w:rPr>
      </w:pPr>
      <w:r w:rsidRPr="008908C8">
        <w:rPr>
          <w:b/>
          <w:sz w:val="16"/>
          <w:szCs w:val="16"/>
        </w:rPr>
        <w:t>3.12.10.</w:t>
      </w:r>
      <w:r w:rsidRPr="008908C8">
        <w:rPr>
          <w:sz w:val="16"/>
          <w:szCs w:val="16"/>
        </w:rPr>
        <w:t xml:space="preserve"> Максимальные параметры (размеры) консольных конструкций, размещаемых на фасадах объектов, являющихся объектами культурного наследия, выявленными объектами культурного наследия, а также объектов, построенных до 1952 г. включительно, не должны превышать 0,50 м - по высоте и 0,50 м - по ширине.</w:t>
      </w:r>
    </w:p>
    <w:p w:rsidR="008908C8" w:rsidRPr="008908C8" w:rsidRDefault="008908C8" w:rsidP="008908C8">
      <w:pPr>
        <w:pStyle w:val="1d"/>
        <w:ind w:firstLine="709"/>
        <w:jc w:val="both"/>
        <w:rPr>
          <w:sz w:val="16"/>
          <w:szCs w:val="16"/>
        </w:rPr>
      </w:pPr>
      <w:r w:rsidRPr="008908C8">
        <w:rPr>
          <w:b/>
          <w:sz w:val="16"/>
          <w:szCs w:val="16"/>
        </w:rPr>
        <w:t>3.12.11.</w:t>
      </w:r>
      <w:r w:rsidRPr="008908C8">
        <w:rPr>
          <w:sz w:val="16"/>
          <w:szCs w:val="16"/>
        </w:rPr>
        <w:t xml:space="preserve"> </w:t>
      </w:r>
      <w:proofErr w:type="gramStart"/>
      <w:r w:rsidRPr="008908C8">
        <w:rPr>
          <w:sz w:val="16"/>
          <w:szCs w:val="16"/>
        </w:rPr>
        <w:t>Витринные конструкции размещаются в витрине, на внешней и (или) с внутренней стороны остекления витрины объектов в соответствии со следующими требованиями:</w:t>
      </w:r>
      <w:proofErr w:type="gramEnd"/>
    </w:p>
    <w:p w:rsidR="008908C8" w:rsidRPr="008908C8" w:rsidRDefault="008908C8" w:rsidP="008908C8">
      <w:pPr>
        <w:pStyle w:val="1d"/>
        <w:ind w:firstLine="709"/>
        <w:jc w:val="both"/>
        <w:rPr>
          <w:sz w:val="16"/>
          <w:szCs w:val="16"/>
        </w:rPr>
      </w:pPr>
      <w:r w:rsidRPr="008908C8">
        <w:rPr>
          <w:sz w:val="16"/>
          <w:szCs w:val="16"/>
        </w:rPr>
        <w:t>максимальный размер витринных конструкций (включая электронные носители - экраны), размещаемых в витрине, а также с внутренней стороны остекления витрины, не должен превышать половины размера остекления витрины по высоте и половины размера остекления витрины по длине.</w:t>
      </w:r>
    </w:p>
    <w:p w:rsidR="008908C8" w:rsidRPr="008908C8" w:rsidRDefault="008908C8" w:rsidP="008908C8">
      <w:pPr>
        <w:pStyle w:val="1d"/>
        <w:ind w:firstLine="709"/>
        <w:jc w:val="both"/>
        <w:rPr>
          <w:sz w:val="16"/>
          <w:szCs w:val="16"/>
        </w:rPr>
      </w:pPr>
      <w:r w:rsidRPr="008908C8">
        <w:rPr>
          <w:b/>
          <w:sz w:val="16"/>
          <w:szCs w:val="16"/>
        </w:rPr>
        <w:t>3.12.12.</w:t>
      </w:r>
      <w:r w:rsidRPr="008908C8">
        <w:rPr>
          <w:sz w:val="16"/>
          <w:szCs w:val="16"/>
        </w:rPr>
        <w:t xml:space="preserve"> </w:t>
      </w:r>
      <w:proofErr w:type="gramStart"/>
      <w:r w:rsidRPr="008908C8">
        <w:rPr>
          <w:sz w:val="16"/>
          <w:szCs w:val="16"/>
        </w:rPr>
        <w:t>Информационные конструкции (вывески), содержащие сведения, размещаемые в случаях, предусмотренных Законом Российской федерации от 07.02.1992 № 2300-1 «О защите прав потребителей» (фирменное наименование (наименование) организации, место её нахождения (адрес), режим её работы) размещаются на доступном для обозрения месте плоских участков фасада, свободных от архитектурных элементов, непосредственно у входа (справа или слева) в здание, строение, сооружение или помещение или на входных дверях в</w:t>
      </w:r>
      <w:proofErr w:type="gramEnd"/>
      <w:r w:rsidRPr="008908C8">
        <w:rPr>
          <w:sz w:val="16"/>
          <w:szCs w:val="16"/>
        </w:rPr>
        <w:t xml:space="preserve"> помещение, в котором фактически находится (осуществляет деятельность) организация или индивидуальный предприниматель, сведения о котором содержатся в данной информационной конструкции.</w:t>
      </w:r>
    </w:p>
    <w:p w:rsidR="008908C8" w:rsidRPr="008908C8" w:rsidRDefault="008908C8" w:rsidP="008908C8">
      <w:pPr>
        <w:pStyle w:val="1d"/>
        <w:ind w:firstLine="709"/>
        <w:jc w:val="both"/>
        <w:rPr>
          <w:sz w:val="16"/>
          <w:szCs w:val="16"/>
        </w:rPr>
      </w:pPr>
      <w:r w:rsidRPr="008908C8">
        <w:rPr>
          <w:b/>
          <w:sz w:val="16"/>
          <w:szCs w:val="16"/>
        </w:rPr>
        <w:t>3.12.13.</w:t>
      </w:r>
      <w:r w:rsidRPr="008908C8">
        <w:rPr>
          <w:sz w:val="16"/>
          <w:szCs w:val="16"/>
        </w:rPr>
        <w:t xml:space="preserve"> Для одной организации, индивидуального предпринимателя на одном объекте может быть установлена одна информационная конструкция (вывеска), указанная в пункте 3.12.12. настоящих Правил.</w:t>
      </w:r>
    </w:p>
    <w:p w:rsidR="008908C8" w:rsidRPr="008908C8" w:rsidRDefault="008908C8" w:rsidP="008908C8">
      <w:pPr>
        <w:pStyle w:val="1d"/>
        <w:ind w:firstLine="709"/>
        <w:jc w:val="both"/>
        <w:rPr>
          <w:sz w:val="16"/>
          <w:szCs w:val="16"/>
        </w:rPr>
      </w:pPr>
      <w:r w:rsidRPr="008908C8">
        <w:rPr>
          <w:b/>
          <w:sz w:val="16"/>
          <w:szCs w:val="16"/>
        </w:rPr>
        <w:t>3.12.14.</w:t>
      </w:r>
      <w:r w:rsidRPr="008908C8">
        <w:rPr>
          <w:sz w:val="16"/>
          <w:szCs w:val="16"/>
        </w:rPr>
        <w:t xml:space="preserve"> Расстояние от уровня земли (пола входной группы) до верхнего края информационной конструкции (вывески) не должно превышать 2 м.</w:t>
      </w:r>
    </w:p>
    <w:p w:rsidR="008908C8" w:rsidRPr="008908C8" w:rsidRDefault="008908C8" w:rsidP="008908C8">
      <w:pPr>
        <w:pStyle w:val="1d"/>
        <w:ind w:firstLine="709"/>
        <w:jc w:val="both"/>
        <w:rPr>
          <w:sz w:val="16"/>
          <w:szCs w:val="16"/>
        </w:rPr>
      </w:pPr>
      <w:r w:rsidRPr="008908C8">
        <w:rPr>
          <w:b/>
          <w:sz w:val="16"/>
          <w:szCs w:val="16"/>
        </w:rPr>
        <w:t>3.12.15.</w:t>
      </w:r>
      <w:r w:rsidRPr="008908C8">
        <w:rPr>
          <w:sz w:val="16"/>
          <w:szCs w:val="16"/>
        </w:rPr>
        <w:t xml:space="preserve"> Допустимый размер информационной конструкции (вывески), указанной в пункте 3.12.12. настоящих Правил, составляет:</w:t>
      </w:r>
    </w:p>
    <w:p w:rsidR="008908C8" w:rsidRPr="008908C8" w:rsidRDefault="008908C8" w:rsidP="008908C8">
      <w:pPr>
        <w:pStyle w:val="1d"/>
        <w:ind w:firstLine="709"/>
        <w:jc w:val="both"/>
        <w:rPr>
          <w:sz w:val="16"/>
          <w:szCs w:val="16"/>
        </w:rPr>
      </w:pPr>
      <w:r w:rsidRPr="008908C8">
        <w:rPr>
          <w:sz w:val="16"/>
          <w:szCs w:val="16"/>
        </w:rPr>
        <w:t>- не более 0,40 м по длине;</w:t>
      </w:r>
    </w:p>
    <w:p w:rsidR="008908C8" w:rsidRPr="008908C8" w:rsidRDefault="008908C8" w:rsidP="008908C8">
      <w:pPr>
        <w:pStyle w:val="1d"/>
        <w:ind w:firstLine="709"/>
        <w:jc w:val="both"/>
        <w:rPr>
          <w:sz w:val="16"/>
          <w:szCs w:val="16"/>
        </w:rPr>
      </w:pPr>
      <w:r w:rsidRPr="008908C8">
        <w:rPr>
          <w:sz w:val="16"/>
          <w:szCs w:val="16"/>
        </w:rPr>
        <w:t>- не более 0,60 м по высоте.</w:t>
      </w:r>
    </w:p>
    <w:p w:rsidR="008908C8" w:rsidRPr="008908C8" w:rsidRDefault="008908C8" w:rsidP="008908C8">
      <w:pPr>
        <w:spacing w:after="0" w:line="240" w:lineRule="auto"/>
        <w:ind w:firstLine="709"/>
        <w:jc w:val="both"/>
        <w:rPr>
          <w:rStyle w:val="a3"/>
          <w:sz w:val="16"/>
          <w:szCs w:val="16"/>
        </w:rPr>
      </w:pPr>
      <w:r w:rsidRPr="008908C8">
        <w:rPr>
          <w:rStyle w:val="a3"/>
          <w:b/>
          <w:sz w:val="16"/>
          <w:szCs w:val="16"/>
        </w:rPr>
        <w:t>3.12.16.</w:t>
      </w:r>
      <w:r w:rsidRPr="008908C8">
        <w:rPr>
          <w:rStyle w:val="a3"/>
          <w:sz w:val="16"/>
          <w:szCs w:val="16"/>
        </w:rPr>
        <w:t xml:space="preserve"> Получение разрешения на установку информационных конструкций не требуется. Для установки информационных конструкций необходимо оформить паспорт информационной конструкции, получить согласование в комитете градостроительства и архитектуры администрации Гатчинского муниципального района, зарегистрировать информационную конструкцию.</w:t>
      </w:r>
    </w:p>
    <w:p w:rsidR="008908C8" w:rsidRPr="008908C8" w:rsidRDefault="008908C8" w:rsidP="008908C8">
      <w:pPr>
        <w:spacing w:after="0" w:line="240" w:lineRule="auto"/>
        <w:ind w:firstLine="709"/>
        <w:jc w:val="both"/>
        <w:rPr>
          <w:rStyle w:val="a3"/>
          <w:sz w:val="16"/>
          <w:szCs w:val="16"/>
        </w:rPr>
      </w:pPr>
      <w:r w:rsidRPr="008908C8">
        <w:rPr>
          <w:b/>
          <w:sz w:val="16"/>
          <w:szCs w:val="16"/>
        </w:rPr>
        <w:t xml:space="preserve">3.12.17. </w:t>
      </w:r>
      <w:r w:rsidRPr="008908C8">
        <w:rPr>
          <w:sz w:val="16"/>
          <w:szCs w:val="16"/>
          <w:shd w:val="clear" w:color="auto" w:fill="FFFFFF"/>
        </w:rPr>
        <w:t>Запрещается размещение и распространение рекламы и информационных конструкций на заборах, а также на зданиях, перекрывающих архитектурные элементы зданий (например: оконные проёмы).</w:t>
      </w:r>
    </w:p>
    <w:p w:rsidR="008908C8" w:rsidRPr="008908C8" w:rsidRDefault="008908C8" w:rsidP="008908C8">
      <w:pPr>
        <w:pStyle w:val="1d"/>
        <w:ind w:firstLine="709"/>
        <w:jc w:val="both"/>
        <w:rPr>
          <w:sz w:val="16"/>
          <w:szCs w:val="16"/>
        </w:rPr>
      </w:pPr>
    </w:p>
    <w:p w:rsidR="008908C8" w:rsidRPr="008908C8" w:rsidRDefault="008908C8" w:rsidP="008908C8">
      <w:pPr>
        <w:autoSpaceDE w:val="0"/>
        <w:spacing w:after="0" w:line="240" w:lineRule="auto"/>
        <w:ind w:firstLine="708"/>
        <w:rPr>
          <w:b/>
          <w:sz w:val="16"/>
          <w:szCs w:val="16"/>
        </w:rPr>
      </w:pPr>
      <w:r w:rsidRPr="008908C8">
        <w:rPr>
          <w:b/>
          <w:sz w:val="16"/>
          <w:szCs w:val="16"/>
        </w:rPr>
        <w:t>3.13. Размещение, содержание и эксплуатация объектов наружной информации,  афиш,  объявлений и иной информации</w:t>
      </w:r>
    </w:p>
    <w:p w:rsidR="008908C8" w:rsidRPr="008908C8" w:rsidRDefault="008908C8" w:rsidP="008908C8">
      <w:pPr>
        <w:spacing w:after="0" w:line="240" w:lineRule="auto"/>
        <w:ind w:firstLine="709"/>
        <w:jc w:val="both"/>
        <w:rPr>
          <w:sz w:val="16"/>
          <w:szCs w:val="16"/>
        </w:rPr>
      </w:pPr>
      <w:r w:rsidRPr="008908C8">
        <w:rPr>
          <w:b/>
          <w:sz w:val="16"/>
          <w:szCs w:val="16"/>
        </w:rPr>
        <w:t xml:space="preserve">3.13.1. </w:t>
      </w:r>
      <w:r w:rsidRPr="008908C8">
        <w:rPr>
          <w:sz w:val="16"/>
          <w:szCs w:val="16"/>
        </w:rPr>
        <w:t xml:space="preserve">Размещение газет, афиш, плакатов, объявлений, не носящих рекламный характер, разрешается только на специально установленных для этих целей щитах, тумбах, стендах. </w:t>
      </w:r>
    </w:p>
    <w:p w:rsidR="008908C8" w:rsidRPr="008908C8" w:rsidRDefault="008908C8" w:rsidP="008908C8">
      <w:pPr>
        <w:spacing w:after="0" w:line="240" w:lineRule="auto"/>
        <w:ind w:firstLine="709"/>
        <w:jc w:val="both"/>
        <w:rPr>
          <w:sz w:val="16"/>
          <w:szCs w:val="16"/>
        </w:rPr>
      </w:pPr>
      <w:r w:rsidRPr="008908C8">
        <w:rPr>
          <w:b/>
          <w:sz w:val="16"/>
          <w:szCs w:val="16"/>
        </w:rPr>
        <w:t>3.13.2.</w:t>
      </w:r>
      <w:r w:rsidRPr="008908C8">
        <w:rPr>
          <w:sz w:val="16"/>
          <w:szCs w:val="16"/>
        </w:rPr>
        <w:t xml:space="preserve"> Организация работ по удалению самовольно произведенных надписей, а также самовольно размещенной информационной и печатной продукции со всех объектов независимо от формы собственности осуществляется лицами, выполнившими надписи, разместившими указанную продукцию, а также собственниками, владельцами или ответственными лицами за содержание указанных объектов.</w:t>
      </w:r>
    </w:p>
    <w:p w:rsidR="008908C8" w:rsidRPr="008908C8" w:rsidRDefault="008908C8" w:rsidP="008908C8">
      <w:pPr>
        <w:spacing w:after="0" w:line="240" w:lineRule="auto"/>
        <w:ind w:firstLine="709"/>
        <w:jc w:val="both"/>
        <w:rPr>
          <w:sz w:val="16"/>
          <w:szCs w:val="16"/>
        </w:rPr>
      </w:pPr>
      <w:r w:rsidRPr="008908C8">
        <w:rPr>
          <w:b/>
          <w:sz w:val="16"/>
          <w:szCs w:val="16"/>
        </w:rPr>
        <w:t>3.13.3.</w:t>
      </w:r>
      <w:r w:rsidRPr="008908C8">
        <w:rPr>
          <w:sz w:val="16"/>
          <w:szCs w:val="16"/>
        </w:rPr>
        <w:t xml:space="preserve"> </w:t>
      </w:r>
      <w:proofErr w:type="gramStart"/>
      <w:r w:rsidRPr="008908C8">
        <w:rPr>
          <w:sz w:val="16"/>
          <w:szCs w:val="16"/>
        </w:rPr>
        <w:t>Рекламодателям, лицам, в интересах которых размещается информация, не допускается на территории поселения размещать информационную и печатную продукцию (листовки, объявления, афиши и иную продукцию независимо от способа изготовления и используемых материалов) вне установленных для этих целей конструкций, на ограждениях, заборах, стенах зданий, строений и сооружений, отдельно стоящих опорах (освещения, контактной сети и т.д.), деревьях.</w:t>
      </w:r>
      <w:proofErr w:type="gramEnd"/>
    </w:p>
    <w:p w:rsidR="008908C8" w:rsidRPr="008908C8" w:rsidRDefault="008908C8" w:rsidP="008908C8">
      <w:pPr>
        <w:spacing w:after="0" w:line="240" w:lineRule="auto"/>
        <w:ind w:firstLine="709"/>
        <w:jc w:val="both"/>
        <w:rPr>
          <w:sz w:val="16"/>
          <w:szCs w:val="16"/>
        </w:rPr>
      </w:pPr>
      <w:r w:rsidRPr="008908C8">
        <w:rPr>
          <w:b/>
          <w:sz w:val="16"/>
          <w:szCs w:val="16"/>
        </w:rPr>
        <w:t>3.13.4.</w:t>
      </w:r>
      <w:r w:rsidRPr="008908C8">
        <w:rPr>
          <w:sz w:val="16"/>
          <w:szCs w:val="16"/>
        </w:rPr>
        <w:t xml:space="preserve"> Размещение элементов праздничного оформления возможно только после получения необходимых согласований </w:t>
      </w:r>
      <w:proofErr w:type="gramStart"/>
      <w:r w:rsidRPr="008908C8">
        <w:rPr>
          <w:sz w:val="16"/>
          <w:szCs w:val="16"/>
        </w:rPr>
        <w:t>с</w:t>
      </w:r>
      <w:proofErr w:type="gramEnd"/>
      <w:r w:rsidRPr="008908C8">
        <w:rPr>
          <w:sz w:val="16"/>
          <w:szCs w:val="16"/>
        </w:rPr>
        <w:t>:</w:t>
      </w:r>
    </w:p>
    <w:p w:rsidR="008908C8" w:rsidRPr="008908C8" w:rsidRDefault="008908C8" w:rsidP="008908C8">
      <w:pPr>
        <w:spacing w:after="0" w:line="240" w:lineRule="auto"/>
        <w:ind w:firstLine="709"/>
        <w:jc w:val="both"/>
        <w:rPr>
          <w:sz w:val="16"/>
          <w:szCs w:val="16"/>
        </w:rPr>
      </w:pPr>
      <w:r w:rsidRPr="008908C8">
        <w:rPr>
          <w:sz w:val="16"/>
          <w:szCs w:val="16"/>
        </w:rPr>
        <w:t>- собственником (собственниками) имущества, к которому присоединяются элементы праздничного оформления;</w:t>
      </w:r>
    </w:p>
    <w:p w:rsidR="008908C8" w:rsidRPr="008908C8" w:rsidRDefault="008908C8" w:rsidP="008908C8">
      <w:pPr>
        <w:spacing w:after="0" w:line="240" w:lineRule="auto"/>
        <w:ind w:firstLine="709"/>
        <w:jc w:val="both"/>
        <w:rPr>
          <w:sz w:val="16"/>
          <w:szCs w:val="16"/>
        </w:rPr>
      </w:pPr>
      <w:r w:rsidRPr="008908C8">
        <w:rPr>
          <w:sz w:val="16"/>
          <w:szCs w:val="16"/>
        </w:rPr>
        <w:t>- администрацией поселения;</w:t>
      </w:r>
    </w:p>
    <w:p w:rsidR="008908C8" w:rsidRPr="008908C8" w:rsidRDefault="008908C8" w:rsidP="008908C8">
      <w:pPr>
        <w:spacing w:after="0" w:line="240" w:lineRule="auto"/>
        <w:ind w:firstLine="709"/>
        <w:jc w:val="both"/>
        <w:rPr>
          <w:sz w:val="16"/>
          <w:szCs w:val="16"/>
        </w:rPr>
      </w:pPr>
      <w:r w:rsidRPr="008908C8">
        <w:rPr>
          <w:sz w:val="16"/>
          <w:szCs w:val="16"/>
        </w:rPr>
        <w:t>- организациями, эксплуатирующими инженерные коммуникации.</w:t>
      </w:r>
    </w:p>
    <w:p w:rsidR="008908C8" w:rsidRPr="008908C8" w:rsidRDefault="008908C8" w:rsidP="008908C8">
      <w:pPr>
        <w:spacing w:after="0" w:line="240" w:lineRule="auto"/>
        <w:ind w:firstLine="709"/>
        <w:jc w:val="both"/>
        <w:rPr>
          <w:sz w:val="16"/>
          <w:szCs w:val="16"/>
        </w:rPr>
      </w:pPr>
      <w:r w:rsidRPr="008908C8">
        <w:rPr>
          <w:b/>
          <w:sz w:val="16"/>
          <w:szCs w:val="16"/>
        </w:rPr>
        <w:t xml:space="preserve">3.13.5 </w:t>
      </w:r>
      <w:r w:rsidRPr="008908C8">
        <w:rPr>
          <w:sz w:val="16"/>
          <w:szCs w:val="16"/>
        </w:rPr>
        <w:t>Перечень объектов праздничного оформления рекомендуется включать:</w:t>
      </w:r>
    </w:p>
    <w:p w:rsidR="008908C8" w:rsidRPr="008908C8" w:rsidRDefault="008908C8" w:rsidP="008908C8">
      <w:pPr>
        <w:spacing w:after="0" w:line="240" w:lineRule="auto"/>
        <w:ind w:firstLine="709"/>
        <w:jc w:val="both"/>
        <w:rPr>
          <w:sz w:val="16"/>
          <w:szCs w:val="16"/>
        </w:rPr>
      </w:pPr>
      <w:r w:rsidRPr="008908C8">
        <w:rPr>
          <w:sz w:val="16"/>
          <w:szCs w:val="16"/>
        </w:rPr>
        <w:t>а) площади, улицы, бульвары, мостовые сооружения, магистрали;</w:t>
      </w:r>
    </w:p>
    <w:p w:rsidR="008908C8" w:rsidRPr="008908C8" w:rsidRDefault="008908C8" w:rsidP="008908C8">
      <w:pPr>
        <w:spacing w:after="0" w:line="240" w:lineRule="auto"/>
        <w:ind w:firstLine="709"/>
        <w:jc w:val="both"/>
        <w:rPr>
          <w:sz w:val="16"/>
          <w:szCs w:val="16"/>
        </w:rPr>
      </w:pPr>
      <w:r w:rsidRPr="008908C8">
        <w:rPr>
          <w:sz w:val="16"/>
          <w:szCs w:val="16"/>
        </w:rPr>
        <w:t>б) места массовых гуляний, парки, скверы;</w:t>
      </w:r>
    </w:p>
    <w:p w:rsidR="008908C8" w:rsidRPr="008908C8" w:rsidRDefault="008908C8" w:rsidP="008908C8">
      <w:pPr>
        <w:spacing w:after="0" w:line="240" w:lineRule="auto"/>
        <w:ind w:firstLine="709"/>
        <w:jc w:val="both"/>
        <w:rPr>
          <w:sz w:val="16"/>
          <w:szCs w:val="16"/>
        </w:rPr>
      </w:pPr>
      <w:r w:rsidRPr="008908C8">
        <w:rPr>
          <w:sz w:val="16"/>
          <w:szCs w:val="16"/>
        </w:rPr>
        <w:t>в) фасады зданий;</w:t>
      </w:r>
    </w:p>
    <w:p w:rsidR="008908C8" w:rsidRPr="008908C8" w:rsidRDefault="008908C8" w:rsidP="008908C8">
      <w:pPr>
        <w:spacing w:after="0" w:line="240" w:lineRule="auto"/>
        <w:ind w:firstLine="709"/>
        <w:jc w:val="both"/>
        <w:rPr>
          <w:sz w:val="16"/>
          <w:szCs w:val="16"/>
        </w:rPr>
      </w:pPr>
      <w:r w:rsidRPr="008908C8">
        <w:rPr>
          <w:sz w:val="16"/>
          <w:szCs w:val="16"/>
        </w:rPr>
        <w:t>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rsidR="008908C8" w:rsidRPr="008908C8" w:rsidRDefault="008908C8" w:rsidP="008908C8">
      <w:pPr>
        <w:spacing w:after="0" w:line="240" w:lineRule="auto"/>
        <w:ind w:firstLine="709"/>
        <w:jc w:val="both"/>
        <w:rPr>
          <w:sz w:val="16"/>
          <w:szCs w:val="16"/>
        </w:rPr>
      </w:pPr>
      <w:proofErr w:type="spellStart"/>
      <w:r w:rsidRPr="008908C8">
        <w:rPr>
          <w:sz w:val="16"/>
          <w:szCs w:val="16"/>
        </w:rPr>
        <w:t>д</w:t>
      </w:r>
      <w:proofErr w:type="spellEnd"/>
      <w:r w:rsidRPr="008908C8">
        <w:rPr>
          <w:sz w:val="16"/>
          <w:szCs w:val="16"/>
        </w:rPr>
        <w:t>) наземный общественный пассажирский транспорт, территории и фасады зданий, строений и сооружений транспортной инфраструктуры.</w:t>
      </w:r>
    </w:p>
    <w:p w:rsidR="008908C8" w:rsidRPr="008908C8" w:rsidRDefault="008908C8" w:rsidP="008908C8">
      <w:pPr>
        <w:spacing w:after="0" w:line="240" w:lineRule="auto"/>
        <w:ind w:firstLine="709"/>
        <w:jc w:val="both"/>
        <w:rPr>
          <w:sz w:val="16"/>
          <w:szCs w:val="16"/>
        </w:rPr>
      </w:pPr>
      <w:r w:rsidRPr="008908C8">
        <w:rPr>
          <w:b/>
          <w:sz w:val="16"/>
          <w:szCs w:val="16"/>
        </w:rPr>
        <w:t>3.13.6.</w:t>
      </w:r>
      <w:r w:rsidRPr="008908C8">
        <w:rPr>
          <w:sz w:val="16"/>
          <w:szCs w:val="16"/>
        </w:rPr>
        <w:t xml:space="preserve"> К элементам праздничного оформления относятся:</w:t>
      </w:r>
    </w:p>
    <w:p w:rsidR="008908C8" w:rsidRPr="008908C8" w:rsidRDefault="008908C8" w:rsidP="008908C8">
      <w:pPr>
        <w:spacing w:after="0" w:line="240" w:lineRule="auto"/>
        <w:ind w:firstLine="709"/>
        <w:jc w:val="both"/>
        <w:rPr>
          <w:sz w:val="16"/>
          <w:szCs w:val="16"/>
        </w:rPr>
      </w:pPr>
      <w:r w:rsidRPr="008908C8">
        <w:rPr>
          <w:sz w:val="16"/>
          <w:szCs w:val="16"/>
        </w:rPr>
        <w:t>а) текстильные или нетканые изделия, в том числе с нанесенными на их поверхности графическими изображениями;</w:t>
      </w:r>
    </w:p>
    <w:p w:rsidR="008908C8" w:rsidRPr="008908C8" w:rsidRDefault="008908C8" w:rsidP="008908C8">
      <w:pPr>
        <w:spacing w:after="0" w:line="240" w:lineRule="auto"/>
        <w:ind w:firstLine="709"/>
        <w:jc w:val="both"/>
        <w:rPr>
          <w:sz w:val="16"/>
          <w:szCs w:val="16"/>
        </w:rPr>
      </w:pPr>
      <w:r w:rsidRPr="008908C8">
        <w:rPr>
          <w:sz w:val="16"/>
          <w:szCs w:val="16"/>
        </w:rPr>
        <w:t>б) объемно-декоративные сооружения, имеющие несущую конструкцию и внешнее оформление, соответствующее тематике мероприятия;</w:t>
      </w:r>
    </w:p>
    <w:p w:rsidR="008908C8" w:rsidRPr="008908C8" w:rsidRDefault="008908C8" w:rsidP="008908C8">
      <w:pPr>
        <w:spacing w:after="0" w:line="240" w:lineRule="auto"/>
        <w:ind w:firstLine="709"/>
        <w:jc w:val="both"/>
        <w:rPr>
          <w:sz w:val="16"/>
          <w:szCs w:val="16"/>
        </w:rPr>
      </w:pPr>
      <w:r w:rsidRPr="008908C8">
        <w:rPr>
          <w:sz w:val="16"/>
          <w:szCs w:val="16"/>
        </w:rPr>
        <w:t xml:space="preserve">в) </w:t>
      </w:r>
      <w:proofErr w:type="spellStart"/>
      <w:r w:rsidRPr="008908C8">
        <w:rPr>
          <w:sz w:val="16"/>
          <w:szCs w:val="16"/>
        </w:rPr>
        <w:t>мультимедийное</w:t>
      </w:r>
      <w:proofErr w:type="spellEnd"/>
      <w:r w:rsidRPr="008908C8">
        <w:rPr>
          <w:sz w:val="16"/>
          <w:szCs w:val="16"/>
        </w:rPr>
        <w:t xml:space="preserve"> и проекционное оборудование, предназначенное для трансляции текстовой, звуковой, графической и видеоинформации;</w:t>
      </w:r>
    </w:p>
    <w:p w:rsidR="008908C8" w:rsidRPr="008908C8" w:rsidRDefault="008908C8" w:rsidP="008908C8">
      <w:pPr>
        <w:spacing w:after="0" w:line="240" w:lineRule="auto"/>
        <w:ind w:firstLine="709"/>
        <w:jc w:val="both"/>
        <w:rPr>
          <w:sz w:val="16"/>
          <w:szCs w:val="16"/>
        </w:rPr>
      </w:pPr>
      <w:r w:rsidRPr="008908C8">
        <w:rPr>
          <w:sz w:val="16"/>
          <w:szCs w:val="16"/>
        </w:rPr>
        <w:t>г) праздничное освещение (иллюминация) улиц, площадей, фасадов зданий и сооружений, в том числе:</w:t>
      </w:r>
    </w:p>
    <w:p w:rsidR="008908C8" w:rsidRPr="008908C8" w:rsidRDefault="008908C8" w:rsidP="008908C8">
      <w:pPr>
        <w:spacing w:after="0" w:line="240" w:lineRule="auto"/>
        <w:ind w:firstLine="709"/>
        <w:jc w:val="both"/>
        <w:rPr>
          <w:sz w:val="16"/>
          <w:szCs w:val="16"/>
        </w:rPr>
      </w:pPr>
      <w:r w:rsidRPr="008908C8">
        <w:rPr>
          <w:sz w:val="16"/>
          <w:szCs w:val="16"/>
        </w:rPr>
        <w:t>праздничная подсветка фасадов зданий;</w:t>
      </w:r>
    </w:p>
    <w:p w:rsidR="008908C8" w:rsidRPr="008908C8" w:rsidRDefault="008908C8" w:rsidP="008908C8">
      <w:pPr>
        <w:spacing w:after="0" w:line="240" w:lineRule="auto"/>
        <w:ind w:firstLine="709"/>
        <w:jc w:val="both"/>
        <w:rPr>
          <w:sz w:val="16"/>
          <w:szCs w:val="16"/>
        </w:rPr>
      </w:pPr>
      <w:r w:rsidRPr="008908C8">
        <w:rPr>
          <w:sz w:val="16"/>
          <w:szCs w:val="16"/>
        </w:rPr>
        <w:t>иллюминационные гирлянды и кронштейны;</w:t>
      </w:r>
    </w:p>
    <w:p w:rsidR="008908C8" w:rsidRPr="008908C8" w:rsidRDefault="008908C8" w:rsidP="008908C8">
      <w:pPr>
        <w:spacing w:after="0" w:line="240" w:lineRule="auto"/>
        <w:ind w:firstLine="709"/>
        <w:jc w:val="both"/>
        <w:rPr>
          <w:sz w:val="16"/>
          <w:szCs w:val="16"/>
        </w:rPr>
      </w:pPr>
      <w:r w:rsidRPr="008908C8">
        <w:rPr>
          <w:sz w:val="16"/>
          <w:szCs w:val="16"/>
        </w:rPr>
        <w:t>художественно-декоративное оформление на тросовых конструкциях, расположенных между зданиями или опорами наружного городского освещения и контактной сети;</w:t>
      </w:r>
    </w:p>
    <w:p w:rsidR="008908C8" w:rsidRPr="008908C8" w:rsidRDefault="008908C8" w:rsidP="008908C8">
      <w:pPr>
        <w:spacing w:after="0" w:line="240" w:lineRule="auto"/>
        <w:ind w:firstLine="709"/>
        <w:jc w:val="both"/>
        <w:rPr>
          <w:sz w:val="16"/>
          <w:szCs w:val="16"/>
        </w:rPr>
      </w:pPr>
      <w:r w:rsidRPr="008908C8">
        <w:rPr>
          <w:sz w:val="16"/>
          <w:szCs w:val="16"/>
        </w:rPr>
        <w:t>подсветка зеленых насаждений;</w:t>
      </w:r>
    </w:p>
    <w:p w:rsidR="008908C8" w:rsidRPr="008908C8" w:rsidRDefault="008908C8" w:rsidP="008908C8">
      <w:pPr>
        <w:spacing w:after="0" w:line="240" w:lineRule="auto"/>
        <w:ind w:firstLine="709"/>
        <w:jc w:val="both"/>
        <w:rPr>
          <w:sz w:val="16"/>
          <w:szCs w:val="16"/>
        </w:rPr>
      </w:pPr>
      <w:r w:rsidRPr="008908C8">
        <w:rPr>
          <w:sz w:val="16"/>
          <w:szCs w:val="16"/>
        </w:rPr>
        <w:t>праздничное и тематическое оформление пассажирского транспорта;</w:t>
      </w:r>
    </w:p>
    <w:p w:rsidR="008908C8" w:rsidRPr="008908C8" w:rsidRDefault="008908C8" w:rsidP="008908C8">
      <w:pPr>
        <w:spacing w:after="0" w:line="240" w:lineRule="auto"/>
        <w:ind w:firstLine="709"/>
        <w:jc w:val="both"/>
        <w:rPr>
          <w:sz w:val="16"/>
          <w:szCs w:val="16"/>
        </w:rPr>
      </w:pPr>
      <w:r w:rsidRPr="008908C8">
        <w:rPr>
          <w:sz w:val="16"/>
          <w:szCs w:val="16"/>
        </w:rPr>
        <w:t>государственные и муниципальные флаги, государственная и муниципальная символика;</w:t>
      </w:r>
    </w:p>
    <w:p w:rsidR="008908C8" w:rsidRPr="008908C8" w:rsidRDefault="008908C8" w:rsidP="008908C8">
      <w:pPr>
        <w:spacing w:after="0" w:line="240" w:lineRule="auto"/>
        <w:ind w:firstLine="709"/>
        <w:jc w:val="both"/>
        <w:rPr>
          <w:sz w:val="16"/>
          <w:szCs w:val="16"/>
        </w:rPr>
      </w:pPr>
      <w:r w:rsidRPr="008908C8">
        <w:rPr>
          <w:sz w:val="16"/>
          <w:szCs w:val="16"/>
        </w:rPr>
        <w:t>декоративные флаги, флажки, стяги;</w:t>
      </w:r>
    </w:p>
    <w:p w:rsidR="008908C8" w:rsidRPr="008908C8" w:rsidRDefault="008908C8" w:rsidP="008908C8">
      <w:pPr>
        <w:spacing w:after="0" w:line="240" w:lineRule="auto"/>
        <w:ind w:firstLine="709"/>
        <w:jc w:val="both"/>
        <w:rPr>
          <w:sz w:val="16"/>
          <w:szCs w:val="16"/>
        </w:rPr>
      </w:pPr>
      <w:r w:rsidRPr="008908C8">
        <w:rPr>
          <w:sz w:val="16"/>
          <w:szCs w:val="16"/>
        </w:rPr>
        <w:t>информационные и тематические материалы на рекламных конструкциях;</w:t>
      </w:r>
    </w:p>
    <w:p w:rsidR="008908C8" w:rsidRPr="008908C8" w:rsidRDefault="008908C8" w:rsidP="008908C8">
      <w:pPr>
        <w:spacing w:after="0" w:line="240" w:lineRule="auto"/>
        <w:ind w:firstLine="709"/>
        <w:jc w:val="both"/>
        <w:rPr>
          <w:sz w:val="16"/>
          <w:szCs w:val="16"/>
        </w:rPr>
      </w:pPr>
      <w:r w:rsidRPr="008908C8">
        <w:rPr>
          <w:sz w:val="16"/>
          <w:szCs w:val="16"/>
        </w:rPr>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rsidR="008908C8" w:rsidRPr="008908C8" w:rsidRDefault="008908C8" w:rsidP="008908C8">
      <w:pPr>
        <w:spacing w:after="0" w:line="240" w:lineRule="auto"/>
        <w:ind w:firstLine="709"/>
        <w:jc w:val="both"/>
        <w:rPr>
          <w:sz w:val="16"/>
          <w:szCs w:val="16"/>
        </w:rPr>
      </w:pPr>
      <w:r w:rsidRPr="008908C8">
        <w:rPr>
          <w:b/>
          <w:sz w:val="16"/>
          <w:szCs w:val="16"/>
        </w:rPr>
        <w:t>3.13.7.</w:t>
      </w:r>
      <w:r w:rsidRPr="008908C8">
        <w:rPr>
          <w:sz w:val="16"/>
          <w:szCs w:val="16"/>
        </w:rPr>
        <w:t xml:space="preserve"> Для праздничного оформления муниципального образования выбираются элементы праздничного и (или) тематического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w:t>
      </w:r>
    </w:p>
    <w:p w:rsidR="008908C8" w:rsidRPr="008908C8" w:rsidRDefault="008908C8" w:rsidP="008908C8">
      <w:pPr>
        <w:spacing w:after="0" w:line="240" w:lineRule="auto"/>
        <w:ind w:firstLine="709"/>
        <w:jc w:val="both"/>
        <w:rPr>
          <w:sz w:val="16"/>
          <w:szCs w:val="16"/>
        </w:rPr>
      </w:pPr>
      <w:r w:rsidRPr="008908C8">
        <w:rPr>
          <w:b/>
          <w:sz w:val="16"/>
          <w:szCs w:val="16"/>
        </w:rPr>
        <w:t>3.13.8.</w:t>
      </w:r>
      <w:r w:rsidRPr="008908C8">
        <w:rPr>
          <w:sz w:val="16"/>
          <w:szCs w:val="16"/>
        </w:rPr>
        <w:t xml:space="preserve"> При проектировании и установке элементов праздничного и (или) тематического оформления обеспечивается сохранение средств регулирования дорожного движения, без ухудшения их видимости для всех участников дорожного движения.</w:t>
      </w:r>
    </w:p>
    <w:p w:rsidR="008908C8" w:rsidRPr="008908C8" w:rsidRDefault="008908C8" w:rsidP="008908C8">
      <w:pPr>
        <w:spacing w:after="0" w:line="240" w:lineRule="auto"/>
        <w:ind w:firstLine="709"/>
        <w:jc w:val="both"/>
        <w:rPr>
          <w:sz w:val="16"/>
          <w:szCs w:val="16"/>
        </w:rPr>
      </w:pPr>
      <w:r w:rsidRPr="008908C8">
        <w:rPr>
          <w:b/>
          <w:sz w:val="16"/>
          <w:szCs w:val="16"/>
        </w:rPr>
        <w:lastRenderedPageBreak/>
        <w:t>3.13.9.</w:t>
      </w:r>
      <w:r w:rsidRPr="008908C8">
        <w:rPr>
          <w:sz w:val="16"/>
          <w:szCs w:val="16"/>
        </w:rPr>
        <w:t xml:space="preserve"> При проектировании элементов праздничного и (или) тематического оформления предусматриваются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rsidR="008908C8" w:rsidRPr="008908C8" w:rsidRDefault="008908C8" w:rsidP="008908C8">
      <w:pPr>
        <w:spacing w:after="0" w:line="240" w:lineRule="auto"/>
        <w:ind w:firstLine="709"/>
        <w:jc w:val="both"/>
        <w:rPr>
          <w:sz w:val="16"/>
          <w:szCs w:val="16"/>
        </w:rPr>
      </w:pPr>
      <w:r w:rsidRPr="008908C8">
        <w:rPr>
          <w:b/>
          <w:sz w:val="16"/>
          <w:szCs w:val="16"/>
        </w:rPr>
        <w:t>3.13.10.</w:t>
      </w:r>
      <w:r w:rsidRPr="008908C8">
        <w:rPr>
          <w:sz w:val="16"/>
          <w:szCs w:val="16"/>
        </w:rPr>
        <w:t xml:space="preserve"> При проведении праздничных и иных массовых мероприятий организаторы обязаны обеспечить уборку места проведения мероприятия и прилегающих к нему территорий, а также восстановить поврежденные элементы благоустройства.</w:t>
      </w:r>
    </w:p>
    <w:p w:rsidR="008908C8" w:rsidRPr="008908C8" w:rsidRDefault="008908C8" w:rsidP="008908C8">
      <w:pPr>
        <w:spacing w:after="0" w:line="240" w:lineRule="auto"/>
        <w:ind w:firstLine="709"/>
        <w:jc w:val="both"/>
        <w:rPr>
          <w:sz w:val="16"/>
          <w:szCs w:val="16"/>
        </w:rPr>
      </w:pPr>
      <w:r w:rsidRPr="008908C8">
        <w:rPr>
          <w:b/>
          <w:sz w:val="16"/>
          <w:szCs w:val="16"/>
        </w:rPr>
        <w:t>3.13.11.</w:t>
      </w:r>
      <w:r w:rsidRPr="008908C8">
        <w:rPr>
          <w:sz w:val="16"/>
          <w:szCs w:val="16"/>
        </w:rPr>
        <w:t xml:space="preserve"> Организация работ по удалению самовольно установленных элементов праздничного оформления со всех объектов возлагается на собственников, владельцев или пользователей указанных объектов.</w:t>
      </w:r>
    </w:p>
    <w:p w:rsidR="008908C8" w:rsidRPr="008908C8" w:rsidRDefault="008908C8" w:rsidP="008908C8">
      <w:pPr>
        <w:spacing w:after="0" w:line="240" w:lineRule="auto"/>
        <w:ind w:firstLine="709"/>
        <w:jc w:val="both"/>
        <w:rPr>
          <w:sz w:val="16"/>
          <w:szCs w:val="16"/>
        </w:rPr>
      </w:pPr>
      <w:r w:rsidRPr="008908C8">
        <w:rPr>
          <w:b/>
          <w:sz w:val="16"/>
          <w:szCs w:val="16"/>
        </w:rPr>
        <w:t>3.13.12.</w:t>
      </w:r>
      <w:r w:rsidRPr="008908C8">
        <w:rPr>
          <w:sz w:val="16"/>
          <w:szCs w:val="16"/>
        </w:rPr>
        <w:t xml:space="preserve"> К дефектам внешнего вида элементов праздничного оформления относятся следующие недостатки:</w:t>
      </w:r>
    </w:p>
    <w:p w:rsidR="008908C8" w:rsidRPr="008908C8" w:rsidRDefault="008908C8" w:rsidP="008908C8">
      <w:pPr>
        <w:spacing w:after="0" w:line="240" w:lineRule="auto"/>
        <w:ind w:firstLine="709"/>
        <w:jc w:val="both"/>
        <w:rPr>
          <w:sz w:val="16"/>
          <w:szCs w:val="16"/>
        </w:rPr>
      </w:pPr>
      <w:r w:rsidRPr="008908C8">
        <w:rPr>
          <w:sz w:val="16"/>
          <w:szCs w:val="16"/>
        </w:rPr>
        <w:t>- наличие ржавчины, отслоений краски и царапины на элементах, крепеже;</w:t>
      </w:r>
    </w:p>
    <w:p w:rsidR="008908C8" w:rsidRPr="008908C8" w:rsidRDefault="008908C8" w:rsidP="008908C8">
      <w:pPr>
        <w:spacing w:after="0" w:line="240" w:lineRule="auto"/>
        <w:ind w:firstLine="709"/>
        <w:jc w:val="both"/>
        <w:rPr>
          <w:sz w:val="16"/>
          <w:szCs w:val="16"/>
        </w:rPr>
      </w:pPr>
      <w:r w:rsidRPr="008908C8">
        <w:rPr>
          <w:sz w:val="16"/>
          <w:szCs w:val="16"/>
        </w:rPr>
        <w:t>- частичное или полное отсутствие свечения элементов светового оформления;</w:t>
      </w:r>
    </w:p>
    <w:p w:rsidR="008908C8" w:rsidRPr="008908C8" w:rsidRDefault="008908C8" w:rsidP="008908C8">
      <w:pPr>
        <w:spacing w:after="0" w:line="240" w:lineRule="auto"/>
        <w:ind w:firstLine="709"/>
        <w:jc w:val="both"/>
        <w:rPr>
          <w:sz w:val="16"/>
          <w:szCs w:val="16"/>
        </w:rPr>
      </w:pPr>
      <w:r w:rsidRPr="008908C8">
        <w:rPr>
          <w:sz w:val="16"/>
          <w:szCs w:val="16"/>
        </w:rPr>
        <w:t>- наличие видимых трещин, сколов и других повреждений на поверхности элементов праздничного оформления, видимых деформаций несущих и крепежных элементов.</w:t>
      </w:r>
    </w:p>
    <w:p w:rsidR="008908C8" w:rsidRPr="008908C8" w:rsidRDefault="008908C8" w:rsidP="008908C8">
      <w:pPr>
        <w:pStyle w:val="ConsPlusNormal"/>
        <w:ind w:firstLine="708"/>
        <w:jc w:val="both"/>
        <w:rPr>
          <w:rFonts w:ascii="Times New Roman" w:hAnsi="Times New Roman" w:cs="Times New Roman"/>
          <w:sz w:val="16"/>
          <w:szCs w:val="16"/>
        </w:rPr>
      </w:pPr>
    </w:p>
    <w:p w:rsidR="008908C8" w:rsidRPr="008908C8" w:rsidRDefault="008908C8" w:rsidP="008908C8">
      <w:pPr>
        <w:pStyle w:val="HTML"/>
        <w:jc w:val="center"/>
        <w:rPr>
          <w:rFonts w:ascii="Times New Roman" w:hAnsi="Times New Roman" w:cs="Times New Roman"/>
          <w:b/>
          <w:sz w:val="16"/>
          <w:szCs w:val="16"/>
        </w:rPr>
      </w:pPr>
      <w:r w:rsidRPr="008908C8">
        <w:rPr>
          <w:rFonts w:ascii="Times New Roman" w:hAnsi="Times New Roman" w:cs="Times New Roman"/>
          <w:b/>
          <w:sz w:val="16"/>
          <w:szCs w:val="16"/>
        </w:rPr>
        <w:t>3.14. Наружное освещение</w:t>
      </w:r>
    </w:p>
    <w:p w:rsidR="008908C8" w:rsidRPr="008908C8" w:rsidRDefault="008908C8" w:rsidP="008908C8">
      <w:pPr>
        <w:pStyle w:val="HTML"/>
        <w:ind w:firstLine="708"/>
        <w:jc w:val="center"/>
        <w:rPr>
          <w:rFonts w:ascii="Times New Roman" w:hAnsi="Times New Roman" w:cs="Times New Roman"/>
          <w:b/>
          <w:sz w:val="16"/>
          <w:szCs w:val="16"/>
        </w:rPr>
      </w:pPr>
    </w:p>
    <w:p w:rsidR="008908C8" w:rsidRPr="008908C8" w:rsidRDefault="008908C8" w:rsidP="008908C8">
      <w:pPr>
        <w:pStyle w:val="HTML"/>
        <w:ind w:firstLine="708"/>
        <w:jc w:val="both"/>
        <w:rPr>
          <w:rFonts w:ascii="Times New Roman" w:hAnsi="Times New Roman" w:cs="Times New Roman"/>
          <w:sz w:val="16"/>
          <w:szCs w:val="16"/>
        </w:rPr>
      </w:pPr>
      <w:r w:rsidRPr="008908C8">
        <w:rPr>
          <w:rFonts w:ascii="Times New Roman" w:hAnsi="Times New Roman" w:cs="Times New Roman"/>
          <w:b/>
          <w:sz w:val="16"/>
          <w:szCs w:val="16"/>
        </w:rPr>
        <w:t>3.14.1.</w:t>
      </w:r>
      <w:r w:rsidRPr="008908C8">
        <w:rPr>
          <w:rFonts w:ascii="Times New Roman" w:hAnsi="Times New Roman" w:cs="Times New Roman"/>
          <w:sz w:val="16"/>
          <w:szCs w:val="16"/>
        </w:rPr>
        <w:t xml:space="preserve"> Улицы, пешеходные аллеи, бульвары, площади,  рекреационные территории, территории организации, территории жилых кварталов, дворов, указатели с наименованием улиц и номерами домов, арки должны освещаться в темное время суток.</w:t>
      </w:r>
    </w:p>
    <w:p w:rsidR="008908C8" w:rsidRPr="008908C8" w:rsidRDefault="008908C8" w:rsidP="008908C8">
      <w:pPr>
        <w:pStyle w:val="HTML"/>
        <w:ind w:firstLine="708"/>
        <w:jc w:val="both"/>
        <w:rPr>
          <w:rFonts w:ascii="Times New Roman" w:hAnsi="Times New Roman" w:cs="Times New Roman"/>
          <w:sz w:val="16"/>
          <w:szCs w:val="16"/>
        </w:rPr>
      </w:pPr>
      <w:r w:rsidRPr="008908C8">
        <w:rPr>
          <w:rFonts w:ascii="Times New Roman" w:hAnsi="Times New Roman" w:cs="Times New Roman"/>
          <w:sz w:val="16"/>
          <w:szCs w:val="16"/>
        </w:rPr>
        <w:t>Освещение территорий, на которых расположены здания, сооружения и объекты благоустройства, обеспечивается собственниками зданий (помещений в них), сооружений и объектов благоустройства или уполномоченными ими лицами.</w:t>
      </w:r>
    </w:p>
    <w:p w:rsidR="008908C8" w:rsidRPr="008908C8" w:rsidRDefault="008908C8" w:rsidP="008908C8">
      <w:pPr>
        <w:pStyle w:val="HTML"/>
        <w:ind w:firstLine="708"/>
        <w:jc w:val="both"/>
        <w:rPr>
          <w:rFonts w:ascii="Times New Roman" w:hAnsi="Times New Roman" w:cs="Times New Roman"/>
          <w:sz w:val="16"/>
          <w:szCs w:val="16"/>
        </w:rPr>
      </w:pPr>
      <w:r w:rsidRPr="008908C8">
        <w:rPr>
          <w:rFonts w:ascii="Times New Roman" w:hAnsi="Times New Roman" w:cs="Times New Roman"/>
          <w:sz w:val="16"/>
          <w:szCs w:val="16"/>
        </w:rPr>
        <w:t xml:space="preserve">Включение и отключение наружного освещения улиц, дорог, площадей и других освещаемых объектов, находящихся на землях общего пользования, производится по графику, утвержденному администрацией поселения, с учетом освещенности. </w:t>
      </w:r>
    </w:p>
    <w:p w:rsidR="008908C8" w:rsidRPr="008908C8" w:rsidRDefault="008908C8" w:rsidP="008908C8">
      <w:pPr>
        <w:pStyle w:val="aa"/>
        <w:tabs>
          <w:tab w:val="left" w:pos="-1843"/>
          <w:tab w:val="left" w:pos="-1418"/>
          <w:tab w:val="left" w:pos="10992"/>
          <w:tab w:val="left" w:pos="11199"/>
          <w:tab w:val="left" w:pos="11908"/>
          <w:tab w:val="left" w:pos="12824"/>
          <w:tab w:val="left" w:pos="13740"/>
          <w:tab w:val="left" w:pos="14656"/>
        </w:tabs>
        <w:spacing w:after="0"/>
        <w:ind w:firstLine="708"/>
        <w:rPr>
          <w:sz w:val="16"/>
          <w:szCs w:val="16"/>
          <w:lang w:eastAsia="ar-SA"/>
        </w:rPr>
      </w:pPr>
      <w:r w:rsidRPr="008908C8">
        <w:rPr>
          <w:b/>
          <w:sz w:val="16"/>
          <w:szCs w:val="16"/>
          <w:lang w:eastAsia="ar-SA"/>
        </w:rPr>
        <w:t>3.14.2.</w:t>
      </w:r>
      <w:r w:rsidRPr="008908C8">
        <w:rPr>
          <w:sz w:val="16"/>
          <w:szCs w:val="16"/>
          <w:lang w:eastAsia="ar-SA"/>
        </w:rPr>
        <w:t xml:space="preserve">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собственниками по мере необходимости, а также производить замену в случае невозможности их использования.</w:t>
      </w:r>
    </w:p>
    <w:p w:rsidR="008908C8" w:rsidRPr="008908C8" w:rsidRDefault="008908C8" w:rsidP="008908C8">
      <w:pPr>
        <w:pStyle w:val="210"/>
        <w:spacing w:after="0" w:line="240" w:lineRule="auto"/>
        <w:ind w:left="0" w:firstLine="708"/>
        <w:jc w:val="both"/>
        <w:rPr>
          <w:sz w:val="16"/>
          <w:szCs w:val="16"/>
        </w:rPr>
      </w:pPr>
      <w:r w:rsidRPr="008908C8">
        <w:rPr>
          <w:b/>
          <w:sz w:val="16"/>
          <w:szCs w:val="16"/>
        </w:rPr>
        <w:t>3.14.3.</w:t>
      </w:r>
      <w:r w:rsidRPr="008908C8">
        <w:rPr>
          <w:sz w:val="16"/>
          <w:szCs w:val="16"/>
        </w:rPr>
        <w:t xml:space="preserve"> Сбор вышедших из строя ртутьсодержащих ламп осуществляется в соответствии с действующим законодательством. Не допускается вывозить указанные типы ламп вместе с твердыми коммунальными отходами.</w:t>
      </w:r>
    </w:p>
    <w:p w:rsidR="008908C8" w:rsidRPr="008908C8" w:rsidRDefault="008908C8" w:rsidP="008908C8">
      <w:pPr>
        <w:pStyle w:val="210"/>
        <w:spacing w:after="0" w:line="240" w:lineRule="auto"/>
        <w:ind w:left="0" w:firstLine="708"/>
        <w:jc w:val="both"/>
        <w:rPr>
          <w:sz w:val="16"/>
          <w:szCs w:val="16"/>
        </w:rPr>
      </w:pPr>
    </w:p>
    <w:p w:rsidR="008908C8" w:rsidRPr="008908C8" w:rsidRDefault="008908C8" w:rsidP="008908C8">
      <w:pPr>
        <w:pStyle w:val="310"/>
        <w:spacing w:after="0"/>
        <w:ind w:firstLine="709"/>
        <w:rPr>
          <w:b/>
        </w:rPr>
      </w:pPr>
      <w:r w:rsidRPr="008908C8">
        <w:rPr>
          <w:b/>
        </w:rPr>
        <w:t>3.15. Малые архитектурные формы и объекты общественного благоустройства</w:t>
      </w:r>
    </w:p>
    <w:p w:rsidR="008908C8" w:rsidRPr="008908C8" w:rsidRDefault="008908C8" w:rsidP="008908C8">
      <w:pPr>
        <w:suppressAutoHyphens/>
        <w:autoSpaceDE w:val="0"/>
        <w:spacing w:after="0" w:line="240" w:lineRule="auto"/>
        <w:ind w:firstLine="708"/>
        <w:jc w:val="both"/>
        <w:rPr>
          <w:sz w:val="16"/>
          <w:szCs w:val="16"/>
          <w:lang w:eastAsia="ar-SA"/>
        </w:rPr>
      </w:pPr>
      <w:r w:rsidRPr="008908C8">
        <w:rPr>
          <w:b/>
          <w:sz w:val="16"/>
          <w:szCs w:val="16"/>
          <w:lang w:eastAsia="ar-SA"/>
        </w:rPr>
        <w:t>3.15.1.</w:t>
      </w:r>
      <w:r w:rsidRPr="008908C8">
        <w:rPr>
          <w:sz w:val="16"/>
          <w:szCs w:val="16"/>
          <w:lang w:eastAsia="ar-SA"/>
        </w:rPr>
        <w:t xml:space="preserve"> Малые архитектурные формы (далее – МАФ) и объекты общественного благоустройства (далее – ООБ) могут быть как функциональными, так и декоративными.</w:t>
      </w:r>
    </w:p>
    <w:p w:rsidR="008908C8" w:rsidRPr="008908C8" w:rsidRDefault="008908C8" w:rsidP="008908C8">
      <w:pPr>
        <w:suppressAutoHyphens/>
        <w:autoSpaceDE w:val="0"/>
        <w:spacing w:after="0" w:line="240" w:lineRule="auto"/>
        <w:ind w:firstLine="708"/>
        <w:jc w:val="both"/>
        <w:rPr>
          <w:sz w:val="16"/>
          <w:szCs w:val="16"/>
          <w:lang w:eastAsia="ar-SA"/>
        </w:rPr>
      </w:pPr>
      <w:r w:rsidRPr="008908C8">
        <w:rPr>
          <w:sz w:val="16"/>
          <w:szCs w:val="16"/>
          <w:lang w:eastAsia="ar-SA"/>
        </w:rPr>
        <w:t>Установка МАФ и ООБ производится на территории поселения в соответствии с эскизными проектами, согласованными администрацией поселения.</w:t>
      </w:r>
    </w:p>
    <w:p w:rsidR="008908C8" w:rsidRPr="008908C8" w:rsidRDefault="008908C8" w:rsidP="008908C8">
      <w:pPr>
        <w:autoSpaceDE w:val="0"/>
        <w:spacing w:after="0" w:line="240" w:lineRule="auto"/>
        <w:ind w:firstLine="708"/>
        <w:jc w:val="both"/>
        <w:rPr>
          <w:sz w:val="16"/>
          <w:szCs w:val="16"/>
        </w:rPr>
      </w:pPr>
      <w:r w:rsidRPr="008908C8">
        <w:rPr>
          <w:b/>
          <w:sz w:val="16"/>
          <w:szCs w:val="16"/>
        </w:rPr>
        <w:t>3.15.2.</w:t>
      </w:r>
      <w:r w:rsidRPr="008908C8">
        <w:rPr>
          <w:sz w:val="16"/>
          <w:szCs w:val="16"/>
        </w:rPr>
        <w:t xml:space="preserve"> Садово-парковая мебель должна быть окрашена, не иметь сломанных элементов, способных нанести травму. Сломанные элементы садово-парковой мебели заменяются новыми и окрашиваются в тот же цвет.</w:t>
      </w:r>
    </w:p>
    <w:p w:rsidR="008908C8" w:rsidRPr="008908C8" w:rsidRDefault="008908C8" w:rsidP="008908C8">
      <w:pPr>
        <w:autoSpaceDE w:val="0"/>
        <w:spacing w:after="0" w:line="240" w:lineRule="auto"/>
        <w:ind w:firstLine="708"/>
        <w:jc w:val="both"/>
        <w:rPr>
          <w:sz w:val="16"/>
          <w:szCs w:val="16"/>
        </w:rPr>
      </w:pPr>
      <w:r w:rsidRPr="008908C8">
        <w:rPr>
          <w:b/>
          <w:sz w:val="16"/>
          <w:szCs w:val="16"/>
        </w:rPr>
        <w:t>3.15.3.</w:t>
      </w:r>
      <w:r w:rsidRPr="008908C8">
        <w:rPr>
          <w:sz w:val="16"/>
          <w:szCs w:val="16"/>
        </w:rPr>
        <w:t xml:space="preserve"> Для постоянного содержания цветочных ваз и урн в хорошем внешнем и санитарно-гигиеническом состоянии необходимо:</w:t>
      </w:r>
    </w:p>
    <w:p w:rsidR="008908C8" w:rsidRPr="008908C8" w:rsidRDefault="008908C8" w:rsidP="008908C8">
      <w:pPr>
        <w:autoSpaceDE w:val="0"/>
        <w:spacing w:after="0" w:line="240" w:lineRule="auto"/>
        <w:ind w:firstLine="708"/>
        <w:jc w:val="both"/>
        <w:rPr>
          <w:sz w:val="16"/>
          <w:szCs w:val="16"/>
        </w:rPr>
      </w:pPr>
      <w:r w:rsidRPr="008908C8">
        <w:rPr>
          <w:sz w:val="16"/>
          <w:szCs w:val="16"/>
        </w:rPr>
        <w:t>а) своевременно убирать все сломанные или ремонтировать частично поврежденные урны и вазы;</w:t>
      </w:r>
    </w:p>
    <w:p w:rsidR="008908C8" w:rsidRPr="008908C8" w:rsidRDefault="008908C8" w:rsidP="008908C8">
      <w:pPr>
        <w:autoSpaceDE w:val="0"/>
        <w:spacing w:after="0" w:line="240" w:lineRule="auto"/>
        <w:ind w:firstLine="708"/>
        <w:jc w:val="both"/>
        <w:rPr>
          <w:sz w:val="16"/>
          <w:szCs w:val="16"/>
        </w:rPr>
      </w:pPr>
      <w:r w:rsidRPr="008908C8">
        <w:rPr>
          <w:sz w:val="16"/>
          <w:szCs w:val="16"/>
        </w:rPr>
        <w:t>б) протирать внешние стенки влажной тряпкой с удалением подтеков и грязи;</w:t>
      </w:r>
    </w:p>
    <w:p w:rsidR="008908C8" w:rsidRPr="008908C8" w:rsidRDefault="008908C8" w:rsidP="008908C8">
      <w:pPr>
        <w:autoSpaceDE w:val="0"/>
        <w:spacing w:after="0" w:line="240" w:lineRule="auto"/>
        <w:ind w:firstLine="708"/>
        <w:jc w:val="both"/>
        <w:rPr>
          <w:sz w:val="16"/>
          <w:szCs w:val="16"/>
        </w:rPr>
      </w:pPr>
      <w:r w:rsidRPr="008908C8">
        <w:rPr>
          <w:sz w:val="16"/>
          <w:szCs w:val="16"/>
        </w:rPr>
        <w:t>в) собирать и удалять мусор, отцветшие соцветия и цветы, засохшие листья.</w:t>
      </w:r>
    </w:p>
    <w:p w:rsidR="008908C8" w:rsidRPr="008908C8" w:rsidRDefault="008908C8" w:rsidP="008908C8">
      <w:pPr>
        <w:spacing w:after="0" w:line="240" w:lineRule="auto"/>
        <w:ind w:firstLine="567"/>
        <w:jc w:val="both"/>
        <w:rPr>
          <w:b/>
          <w:sz w:val="16"/>
          <w:szCs w:val="16"/>
        </w:rPr>
      </w:pPr>
      <w:r w:rsidRPr="008908C8">
        <w:rPr>
          <w:b/>
          <w:sz w:val="16"/>
          <w:szCs w:val="16"/>
        </w:rPr>
        <w:t xml:space="preserve"> 3.15.4. Требования к планированию и размещению элементов благоустройства площадок отдыха и досуга</w:t>
      </w:r>
    </w:p>
    <w:p w:rsidR="008908C8" w:rsidRPr="008908C8" w:rsidRDefault="008908C8" w:rsidP="008908C8">
      <w:pPr>
        <w:spacing w:after="0" w:line="240" w:lineRule="auto"/>
        <w:ind w:firstLine="567"/>
        <w:jc w:val="both"/>
        <w:rPr>
          <w:sz w:val="16"/>
          <w:szCs w:val="16"/>
        </w:rPr>
      </w:pPr>
      <w:r w:rsidRPr="008908C8">
        <w:rPr>
          <w:sz w:val="16"/>
          <w:szCs w:val="16"/>
        </w:rPr>
        <w:t xml:space="preserve">  Планирование и размещение элементов благоустройства площадок зависит от функциональной зоны площадки, численности и возрастных характеристик населения, ежедневно посещающего площадку, его предпочтений по видам спорта и физической активности:</w:t>
      </w:r>
    </w:p>
    <w:p w:rsidR="008908C8" w:rsidRPr="008908C8" w:rsidRDefault="008908C8" w:rsidP="008908C8">
      <w:pPr>
        <w:spacing w:after="0" w:line="240" w:lineRule="auto"/>
        <w:ind w:firstLine="567"/>
        <w:jc w:val="both"/>
        <w:rPr>
          <w:sz w:val="16"/>
          <w:szCs w:val="16"/>
        </w:rPr>
      </w:pPr>
      <w:r w:rsidRPr="008908C8">
        <w:rPr>
          <w:b/>
          <w:sz w:val="16"/>
          <w:szCs w:val="16"/>
        </w:rPr>
        <w:t>3.15.4.1.1.</w:t>
      </w:r>
      <w:r w:rsidRPr="008908C8">
        <w:rPr>
          <w:sz w:val="16"/>
          <w:szCs w:val="16"/>
        </w:rPr>
        <w:t xml:space="preserve"> Перечень элементов благоустройства общественных и дворовых территорий при создании функциональных зон площадок, включает:</w:t>
      </w:r>
    </w:p>
    <w:p w:rsidR="008908C8" w:rsidRPr="008908C8" w:rsidRDefault="008908C8" w:rsidP="008908C8">
      <w:pPr>
        <w:spacing w:after="0" w:line="240" w:lineRule="auto"/>
        <w:ind w:firstLine="567"/>
        <w:jc w:val="both"/>
        <w:rPr>
          <w:sz w:val="16"/>
          <w:szCs w:val="16"/>
        </w:rPr>
      </w:pPr>
      <w:proofErr w:type="gramStart"/>
      <w:r w:rsidRPr="008908C8">
        <w:rPr>
          <w:sz w:val="16"/>
          <w:szCs w:val="16"/>
        </w:rPr>
        <w:t>детское игровое, спортивно-игровое, спортивное оборудование, а также спортивно-игровое оборудование, предназначенное для совместных игр здоровых детей и детей с особенностями здоровья (далее - инклюзивное спортивно-игровое оборудование), и спортивное оборудование, предназначенное для занятий физкультурой и спортом взрослыми людьми с ограниченными возможностями здоровья (далее - инклюзивное спортивное оборудование);</w:t>
      </w:r>
      <w:proofErr w:type="gramEnd"/>
    </w:p>
    <w:p w:rsidR="008908C8" w:rsidRPr="008908C8" w:rsidRDefault="008908C8" w:rsidP="008908C8">
      <w:pPr>
        <w:spacing w:after="0" w:line="240" w:lineRule="auto"/>
        <w:ind w:firstLine="567"/>
        <w:jc w:val="both"/>
        <w:rPr>
          <w:sz w:val="16"/>
          <w:szCs w:val="16"/>
        </w:rPr>
      </w:pPr>
      <w:r w:rsidRPr="008908C8">
        <w:rPr>
          <w:sz w:val="16"/>
          <w:szCs w:val="16"/>
        </w:rPr>
        <w:t>покрытие и элементы сопряжения поверхности площадки с газоном;</w:t>
      </w:r>
    </w:p>
    <w:p w:rsidR="008908C8" w:rsidRPr="008908C8" w:rsidRDefault="008908C8" w:rsidP="008908C8">
      <w:pPr>
        <w:spacing w:after="0" w:line="240" w:lineRule="auto"/>
        <w:ind w:firstLine="567"/>
        <w:jc w:val="both"/>
        <w:rPr>
          <w:sz w:val="16"/>
          <w:szCs w:val="16"/>
        </w:rPr>
      </w:pPr>
      <w:r w:rsidRPr="008908C8">
        <w:rPr>
          <w:sz w:val="16"/>
          <w:szCs w:val="16"/>
        </w:rPr>
        <w:t>зеленые насаждения, элементы ландшафтной архитектуры;</w:t>
      </w:r>
    </w:p>
    <w:p w:rsidR="008908C8" w:rsidRPr="008908C8" w:rsidRDefault="008908C8" w:rsidP="008908C8">
      <w:pPr>
        <w:spacing w:after="0" w:line="240" w:lineRule="auto"/>
        <w:ind w:firstLine="567"/>
        <w:jc w:val="both"/>
        <w:rPr>
          <w:sz w:val="16"/>
          <w:szCs w:val="16"/>
        </w:rPr>
      </w:pPr>
      <w:r w:rsidRPr="008908C8">
        <w:rPr>
          <w:sz w:val="16"/>
          <w:szCs w:val="16"/>
        </w:rPr>
        <w:t>осветительное оборудование;</w:t>
      </w:r>
    </w:p>
    <w:p w:rsidR="008908C8" w:rsidRPr="008908C8" w:rsidRDefault="008908C8" w:rsidP="008908C8">
      <w:pPr>
        <w:spacing w:after="0" w:line="240" w:lineRule="auto"/>
        <w:ind w:firstLine="567"/>
        <w:jc w:val="both"/>
        <w:rPr>
          <w:sz w:val="16"/>
          <w:szCs w:val="16"/>
        </w:rPr>
      </w:pPr>
      <w:r w:rsidRPr="008908C8">
        <w:rPr>
          <w:sz w:val="16"/>
          <w:szCs w:val="16"/>
        </w:rPr>
        <w:t>ограждение;</w:t>
      </w:r>
    </w:p>
    <w:p w:rsidR="008908C8" w:rsidRPr="008908C8" w:rsidRDefault="008908C8" w:rsidP="008908C8">
      <w:pPr>
        <w:spacing w:after="0" w:line="240" w:lineRule="auto"/>
        <w:ind w:firstLine="567"/>
        <w:jc w:val="both"/>
        <w:rPr>
          <w:sz w:val="16"/>
          <w:szCs w:val="16"/>
        </w:rPr>
      </w:pPr>
      <w:r w:rsidRPr="008908C8">
        <w:rPr>
          <w:sz w:val="16"/>
          <w:szCs w:val="16"/>
        </w:rPr>
        <w:t>иные элементы благоустройства, в том числе малые архитектурные формы (далее - МАФ), элементы уличной мебели.</w:t>
      </w:r>
    </w:p>
    <w:p w:rsidR="008908C8" w:rsidRPr="008908C8" w:rsidRDefault="008908C8" w:rsidP="008908C8">
      <w:pPr>
        <w:spacing w:after="0" w:line="240" w:lineRule="auto"/>
        <w:ind w:firstLine="567"/>
        <w:jc w:val="both"/>
        <w:rPr>
          <w:bCs/>
          <w:sz w:val="16"/>
          <w:szCs w:val="16"/>
        </w:rPr>
      </w:pPr>
      <w:r w:rsidRPr="008908C8">
        <w:rPr>
          <w:b/>
          <w:sz w:val="16"/>
          <w:szCs w:val="16"/>
        </w:rPr>
        <w:t>3.15.4.2.</w:t>
      </w:r>
      <w:r w:rsidRPr="008908C8">
        <w:rPr>
          <w:sz w:val="16"/>
          <w:szCs w:val="16"/>
        </w:rPr>
        <w:t xml:space="preserve"> </w:t>
      </w:r>
      <w:r w:rsidRPr="008908C8">
        <w:rPr>
          <w:bCs/>
          <w:sz w:val="16"/>
          <w:szCs w:val="16"/>
        </w:rPr>
        <w:t>Оснащение общественных и дворовых</w:t>
      </w:r>
      <w:r w:rsidRPr="008908C8">
        <w:rPr>
          <w:sz w:val="16"/>
          <w:szCs w:val="16"/>
        </w:rPr>
        <w:t xml:space="preserve"> </w:t>
      </w:r>
      <w:r w:rsidRPr="008908C8">
        <w:rPr>
          <w:bCs/>
          <w:sz w:val="16"/>
          <w:szCs w:val="16"/>
        </w:rPr>
        <w:t>территорий детским игровым, спортивно игровым, спортивным,</w:t>
      </w:r>
      <w:r w:rsidRPr="008908C8">
        <w:rPr>
          <w:sz w:val="16"/>
          <w:szCs w:val="16"/>
        </w:rPr>
        <w:t xml:space="preserve"> </w:t>
      </w:r>
      <w:r w:rsidRPr="008908C8">
        <w:rPr>
          <w:bCs/>
          <w:sz w:val="16"/>
          <w:szCs w:val="16"/>
        </w:rPr>
        <w:t>инклюзивным спортивно-игровым и инклюзивным</w:t>
      </w:r>
      <w:r w:rsidRPr="008908C8">
        <w:rPr>
          <w:sz w:val="16"/>
          <w:szCs w:val="16"/>
        </w:rPr>
        <w:t xml:space="preserve"> </w:t>
      </w:r>
      <w:r w:rsidRPr="008908C8">
        <w:rPr>
          <w:bCs/>
          <w:sz w:val="16"/>
          <w:szCs w:val="16"/>
        </w:rPr>
        <w:t>спортивным оборудованием:</w:t>
      </w:r>
    </w:p>
    <w:p w:rsidR="008908C8" w:rsidRPr="008908C8" w:rsidRDefault="008908C8" w:rsidP="008908C8">
      <w:pPr>
        <w:spacing w:after="0" w:line="240" w:lineRule="auto"/>
        <w:ind w:firstLine="567"/>
        <w:jc w:val="both"/>
        <w:rPr>
          <w:sz w:val="16"/>
          <w:szCs w:val="16"/>
        </w:rPr>
      </w:pPr>
      <w:r w:rsidRPr="008908C8">
        <w:rPr>
          <w:b/>
          <w:sz w:val="16"/>
          <w:szCs w:val="16"/>
        </w:rPr>
        <w:t>3.15.4..2.1.</w:t>
      </w:r>
      <w:r w:rsidRPr="008908C8">
        <w:rPr>
          <w:sz w:val="16"/>
          <w:szCs w:val="16"/>
        </w:rPr>
        <w:t xml:space="preserve"> Подбор и размещение на площадках детского игрового, спортивно-игрового, спортивного, инклюзивного спортивно-игрового и инклюзивного спортивного оборудования (далее - оборудование) необходимо осуществлять в зависимости от потребностей населения, вида и специализации площадки (функциональной зоны площадки), благоустраиваемой с использованием открытой плоскостной детской игровой и спортивной инфраструктуры.</w:t>
      </w:r>
    </w:p>
    <w:p w:rsidR="008908C8" w:rsidRPr="008908C8" w:rsidRDefault="008908C8" w:rsidP="008908C8">
      <w:pPr>
        <w:spacing w:after="0" w:line="240" w:lineRule="auto"/>
        <w:ind w:firstLine="567"/>
        <w:jc w:val="both"/>
        <w:rPr>
          <w:sz w:val="16"/>
          <w:szCs w:val="16"/>
        </w:rPr>
      </w:pPr>
      <w:r w:rsidRPr="008908C8">
        <w:rPr>
          <w:b/>
          <w:sz w:val="16"/>
          <w:szCs w:val="16"/>
        </w:rPr>
        <w:t>3.15.4.2.2.</w:t>
      </w:r>
      <w:r w:rsidRPr="008908C8">
        <w:rPr>
          <w:sz w:val="16"/>
          <w:szCs w:val="16"/>
        </w:rPr>
        <w:t xml:space="preserve"> При выборе оборудования площадок целесообразно исходить из того, что его функциональным назначением являются игры, активный отдых, занятия физкультурой и спортом детей различных возрастов и взрослых, в том числе с особенностями здоровья. Для установки на детских игровых, детских спортивных и инклюзивных спортивно-игровых площадках рекомендуется выбирать многофункциональное оборудование, с элементами, выполняющими не только игровые или спортивные, но и развивающие и обучающие функции.</w:t>
      </w:r>
    </w:p>
    <w:p w:rsidR="008908C8" w:rsidRPr="008908C8" w:rsidRDefault="008908C8" w:rsidP="008908C8">
      <w:pPr>
        <w:spacing w:after="0" w:line="240" w:lineRule="auto"/>
        <w:ind w:firstLine="567"/>
        <w:jc w:val="both"/>
        <w:rPr>
          <w:sz w:val="16"/>
          <w:szCs w:val="16"/>
        </w:rPr>
      </w:pPr>
      <w:proofErr w:type="gramStart"/>
      <w:r w:rsidRPr="008908C8">
        <w:rPr>
          <w:sz w:val="16"/>
          <w:szCs w:val="16"/>
        </w:rPr>
        <w:t>В случае дефицита площадей и (или) финансовых возможностей при закупке оборудования рекомендуется отдавать приоритет созданию площадок с установкой детского игрового оборудования, предназначенного для использования детьми в возрасте до 7 лет, спортивно-игрового оборудования для использования детьми в возрасте от 7 до 12 лет, с включением развивающих элементов и элементов инклюзивного спортивно-игрового оборудования для детей в возрасте до 12 лет.</w:t>
      </w:r>
      <w:proofErr w:type="gramEnd"/>
    </w:p>
    <w:p w:rsidR="008908C8" w:rsidRPr="008908C8" w:rsidRDefault="008908C8" w:rsidP="008908C8">
      <w:pPr>
        <w:spacing w:after="0" w:line="240" w:lineRule="auto"/>
        <w:ind w:firstLine="567"/>
        <w:jc w:val="both"/>
        <w:rPr>
          <w:sz w:val="16"/>
          <w:szCs w:val="16"/>
        </w:rPr>
      </w:pPr>
      <w:r w:rsidRPr="008908C8">
        <w:rPr>
          <w:sz w:val="16"/>
          <w:szCs w:val="16"/>
        </w:rPr>
        <w:t xml:space="preserve">Возрастные группы детей в настоящих Методических рекомендациях приведены в соответствии с Национальным стандартом Российской Федерации </w:t>
      </w:r>
      <w:hyperlink r:id="rId22" w:history="1">
        <w:r w:rsidRPr="008908C8">
          <w:rPr>
            <w:color w:val="000000"/>
            <w:sz w:val="16"/>
            <w:szCs w:val="16"/>
            <w:u w:val="single"/>
            <w:lang/>
          </w:rPr>
          <w:t xml:space="preserve">ГОСТ </w:t>
        </w:r>
        <w:proofErr w:type="gramStart"/>
        <w:r w:rsidRPr="008908C8">
          <w:rPr>
            <w:color w:val="000000"/>
            <w:sz w:val="16"/>
            <w:szCs w:val="16"/>
            <w:u w:val="single"/>
            <w:lang/>
          </w:rPr>
          <w:t>Р</w:t>
        </w:r>
        <w:proofErr w:type="gramEnd"/>
        <w:r w:rsidRPr="008908C8">
          <w:rPr>
            <w:color w:val="000000"/>
            <w:sz w:val="16"/>
            <w:szCs w:val="16"/>
            <w:u w:val="single"/>
            <w:lang/>
          </w:rPr>
          <w:t xml:space="preserve"> 52169-2012</w:t>
        </w:r>
      </w:hyperlink>
      <w:r w:rsidRPr="008908C8">
        <w:rPr>
          <w:sz w:val="16"/>
          <w:szCs w:val="16"/>
        </w:rPr>
        <w:t xml:space="preserve">. "Оборудование и покрытия детских игровых площадок. Безопасность конструкции и методы испытаний. Общие требования" (далее - ГОСТ </w:t>
      </w:r>
      <w:proofErr w:type="gramStart"/>
      <w:r w:rsidRPr="008908C8">
        <w:rPr>
          <w:sz w:val="16"/>
          <w:szCs w:val="16"/>
        </w:rPr>
        <w:t>Р</w:t>
      </w:r>
      <w:proofErr w:type="gramEnd"/>
      <w:r w:rsidRPr="008908C8">
        <w:rPr>
          <w:sz w:val="16"/>
          <w:szCs w:val="16"/>
        </w:rPr>
        <w:t xml:space="preserve"> 52169-2012).</w:t>
      </w:r>
    </w:p>
    <w:p w:rsidR="008908C8" w:rsidRPr="008908C8" w:rsidRDefault="008908C8" w:rsidP="008908C8">
      <w:pPr>
        <w:spacing w:after="0" w:line="240" w:lineRule="auto"/>
        <w:ind w:firstLine="567"/>
        <w:jc w:val="both"/>
        <w:rPr>
          <w:sz w:val="16"/>
          <w:szCs w:val="16"/>
        </w:rPr>
      </w:pPr>
      <w:r w:rsidRPr="008908C8">
        <w:rPr>
          <w:b/>
          <w:sz w:val="16"/>
          <w:szCs w:val="16"/>
        </w:rPr>
        <w:t>3.15.4.2.3.</w:t>
      </w:r>
      <w:r w:rsidRPr="008908C8">
        <w:rPr>
          <w:sz w:val="16"/>
          <w:szCs w:val="16"/>
        </w:rPr>
        <w:t xml:space="preserve"> При выборе оборудования необходимо придерживаться современных российских и международных тенденций в области развития уличной детской игровой и спортивной инфраструктуры (в том числе по дизайну, функциональному назначению и эксплуатационным свойствам оборудования), а также учитывать:</w:t>
      </w:r>
    </w:p>
    <w:p w:rsidR="008908C8" w:rsidRPr="008908C8" w:rsidRDefault="008908C8" w:rsidP="008908C8">
      <w:pPr>
        <w:spacing w:after="0" w:line="240" w:lineRule="auto"/>
        <w:ind w:firstLine="567"/>
        <w:jc w:val="both"/>
        <w:rPr>
          <w:sz w:val="16"/>
          <w:szCs w:val="16"/>
        </w:rPr>
      </w:pPr>
      <w:r w:rsidRPr="008908C8">
        <w:rPr>
          <w:sz w:val="16"/>
          <w:szCs w:val="16"/>
        </w:rPr>
        <w:t>а) материалы, использованные при производстве, подходящие к климатическим и географическим условиям региона, их соответствие требованиям санитарных норм и правил;</w:t>
      </w:r>
    </w:p>
    <w:p w:rsidR="008908C8" w:rsidRPr="008908C8" w:rsidRDefault="008908C8" w:rsidP="008908C8">
      <w:pPr>
        <w:spacing w:after="0" w:line="240" w:lineRule="auto"/>
        <w:ind w:firstLine="567"/>
        <w:jc w:val="both"/>
        <w:rPr>
          <w:sz w:val="16"/>
          <w:szCs w:val="16"/>
        </w:rPr>
      </w:pPr>
      <w:r w:rsidRPr="008908C8">
        <w:rPr>
          <w:sz w:val="16"/>
          <w:szCs w:val="16"/>
        </w:rPr>
        <w:t>б) устойчивость конструкций, надежную фиксацию, крепление оборудования к основанию площадки и между собой или обеспечение возможности перемещения конструкций в зависимости от условий расположения;</w:t>
      </w:r>
    </w:p>
    <w:p w:rsidR="008908C8" w:rsidRPr="008908C8" w:rsidRDefault="008908C8" w:rsidP="008908C8">
      <w:pPr>
        <w:spacing w:after="0" w:line="240" w:lineRule="auto"/>
        <w:ind w:firstLine="567"/>
        <w:jc w:val="both"/>
        <w:rPr>
          <w:sz w:val="16"/>
          <w:szCs w:val="16"/>
        </w:rPr>
      </w:pPr>
      <w:r w:rsidRPr="008908C8">
        <w:rPr>
          <w:sz w:val="16"/>
          <w:szCs w:val="16"/>
        </w:rPr>
        <w:t>в) планируемое расположение, не создающее препятствий для пешеходов и МГН;</w:t>
      </w:r>
    </w:p>
    <w:p w:rsidR="008908C8" w:rsidRPr="008908C8" w:rsidRDefault="008908C8" w:rsidP="008908C8">
      <w:pPr>
        <w:spacing w:after="0" w:line="240" w:lineRule="auto"/>
        <w:ind w:firstLine="567"/>
        <w:jc w:val="both"/>
        <w:rPr>
          <w:sz w:val="16"/>
          <w:szCs w:val="16"/>
        </w:rPr>
      </w:pPr>
      <w:r w:rsidRPr="008908C8">
        <w:rPr>
          <w:sz w:val="16"/>
          <w:szCs w:val="16"/>
        </w:rPr>
        <w:lastRenderedPageBreak/>
        <w:t>г) антивандальную защищенность от разрушения, устойчивость к механическим воздействиям пользователей, включая сознательную порчу оборудования, оклейку, нанесение надписей и изображений;</w:t>
      </w:r>
    </w:p>
    <w:p w:rsidR="008908C8" w:rsidRPr="008908C8" w:rsidRDefault="008908C8" w:rsidP="008908C8">
      <w:pPr>
        <w:spacing w:after="0" w:line="240" w:lineRule="auto"/>
        <w:ind w:firstLine="567"/>
        <w:jc w:val="both"/>
        <w:rPr>
          <w:sz w:val="16"/>
          <w:szCs w:val="16"/>
        </w:rPr>
      </w:pPr>
      <w:proofErr w:type="spellStart"/>
      <w:r w:rsidRPr="008908C8">
        <w:rPr>
          <w:sz w:val="16"/>
          <w:szCs w:val="16"/>
        </w:rPr>
        <w:t>д</w:t>
      </w:r>
      <w:proofErr w:type="spellEnd"/>
      <w:r w:rsidRPr="008908C8">
        <w:rPr>
          <w:sz w:val="16"/>
          <w:szCs w:val="16"/>
        </w:rPr>
        <w:t>) возможность всесезонной эксплуатации в течение времени, установленного в паспорте изделия, в том числе в конкретных климатических условиях, защиту от образования наледи и снежных заносов, обеспечение стока воды;</w:t>
      </w:r>
    </w:p>
    <w:p w:rsidR="008908C8" w:rsidRPr="008908C8" w:rsidRDefault="008908C8" w:rsidP="008908C8">
      <w:pPr>
        <w:spacing w:after="0" w:line="240" w:lineRule="auto"/>
        <w:ind w:firstLine="567"/>
        <w:jc w:val="both"/>
        <w:rPr>
          <w:sz w:val="16"/>
          <w:szCs w:val="16"/>
        </w:rPr>
      </w:pPr>
      <w:r w:rsidRPr="008908C8">
        <w:rPr>
          <w:sz w:val="16"/>
          <w:szCs w:val="16"/>
        </w:rPr>
        <w:t>е) эргономичность конструкций (высоту и наклон спинки тренажеров, высоту перекладин и прочее);</w:t>
      </w:r>
    </w:p>
    <w:p w:rsidR="008908C8" w:rsidRPr="008908C8" w:rsidRDefault="008908C8" w:rsidP="008908C8">
      <w:pPr>
        <w:spacing w:after="0" w:line="240" w:lineRule="auto"/>
        <w:ind w:firstLine="567"/>
        <w:jc w:val="both"/>
        <w:rPr>
          <w:sz w:val="16"/>
          <w:szCs w:val="16"/>
        </w:rPr>
      </w:pPr>
      <w:r w:rsidRPr="008908C8">
        <w:rPr>
          <w:sz w:val="16"/>
          <w:szCs w:val="16"/>
        </w:rPr>
        <w:t>ж) дизайн и расцветку в зависимости от вида площадки, специализации функциональной зоны площадки и предпочтений пользователей. Возможно использование тематического дизайна и расцветки. Рекомендуется стилистическое сочетание оборудования с другими МАФ и окружающей архитектурой;</w:t>
      </w:r>
    </w:p>
    <w:p w:rsidR="008908C8" w:rsidRPr="008908C8" w:rsidRDefault="008908C8" w:rsidP="008908C8">
      <w:pPr>
        <w:spacing w:after="0" w:line="240" w:lineRule="auto"/>
        <w:ind w:firstLine="567"/>
        <w:jc w:val="both"/>
        <w:rPr>
          <w:sz w:val="16"/>
          <w:szCs w:val="16"/>
        </w:rPr>
      </w:pPr>
      <w:proofErr w:type="spellStart"/>
      <w:r w:rsidRPr="008908C8">
        <w:rPr>
          <w:sz w:val="16"/>
          <w:szCs w:val="16"/>
        </w:rPr>
        <w:t>з</w:t>
      </w:r>
      <w:proofErr w:type="spellEnd"/>
      <w:r w:rsidRPr="008908C8">
        <w:rPr>
          <w:sz w:val="16"/>
          <w:szCs w:val="16"/>
        </w:rPr>
        <w:t>) удобство монтажа и эксплуатации;</w:t>
      </w:r>
    </w:p>
    <w:p w:rsidR="008908C8" w:rsidRPr="008908C8" w:rsidRDefault="008908C8" w:rsidP="008908C8">
      <w:pPr>
        <w:spacing w:after="0" w:line="240" w:lineRule="auto"/>
        <w:ind w:firstLine="567"/>
        <w:jc w:val="both"/>
        <w:rPr>
          <w:sz w:val="16"/>
          <w:szCs w:val="16"/>
        </w:rPr>
      </w:pPr>
      <w:r w:rsidRPr="008908C8">
        <w:rPr>
          <w:sz w:val="16"/>
          <w:szCs w:val="16"/>
        </w:rPr>
        <w:t>и) возможность ремонта и (или) быстрой замены деталей и комплектующих оборудования с помощью универсальных инструментов;</w:t>
      </w:r>
    </w:p>
    <w:p w:rsidR="008908C8" w:rsidRPr="008908C8" w:rsidRDefault="008908C8" w:rsidP="008908C8">
      <w:pPr>
        <w:spacing w:after="0" w:line="240" w:lineRule="auto"/>
        <w:ind w:firstLine="567"/>
        <w:jc w:val="both"/>
        <w:rPr>
          <w:sz w:val="16"/>
          <w:szCs w:val="16"/>
        </w:rPr>
      </w:pPr>
      <w:r w:rsidRPr="008908C8">
        <w:rPr>
          <w:sz w:val="16"/>
          <w:szCs w:val="16"/>
        </w:rPr>
        <w:t>к) удобство обслуживания, а также механизированной и ручной очистки территории рядом с площадками и под конструкциями.</w:t>
      </w:r>
    </w:p>
    <w:p w:rsidR="008908C8" w:rsidRPr="008908C8" w:rsidRDefault="008908C8" w:rsidP="008908C8">
      <w:pPr>
        <w:spacing w:after="0" w:line="240" w:lineRule="auto"/>
        <w:ind w:firstLine="567"/>
        <w:jc w:val="both"/>
        <w:rPr>
          <w:sz w:val="16"/>
          <w:szCs w:val="16"/>
        </w:rPr>
      </w:pPr>
      <w:r w:rsidRPr="008908C8">
        <w:rPr>
          <w:b/>
          <w:sz w:val="16"/>
          <w:szCs w:val="16"/>
        </w:rPr>
        <w:t>3.15.4.2.4.</w:t>
      </w:r>
      <w:r w:rsidRPr="008908C8">
        <w:rPr>
          <w:sz w:val="16"/>
          <w:szCs w:val="16"/>
        </w:rPr>
        <w:t xml:space="preserve"> Запрещается оснащать территории населенного пункта однотипным и однообразным, а также морально устаревшим в части дизайна и функционала оборудованием.</w:t>
      </w:r>
    </w:p>
    <w:p w:rsidR="008908C8" w:rsidRPr="008908C8" w:rsidRDefault="008908C8" w:rsidP="008908C8">
      <w:pPr>
        <w:spacing w:after="0" w:line="240" w:lineRule="auto"/>
        <w:ind w:firstLine="567"/>
        <w:jc w:val="both"/>
        <w:rPr>
          <w:sz w:val="16"/>
          <w:szCs w:val="16"/>
        </w:rPr>
      </w:pPr>
      <w:r w:rsidRPr="008908C8">
        <w:rPr>
          <w:b/>
          <w:sz w:val="16"/>
          <w:szCs w:val="16"/>
        </w:rPr>
        <w:t>3.15.4.2.5.</w:t>
      </w:r>
      <w:r w:rsidRPr="008908C8">
        <w:rPr>
          <w:sz w:val="16"/>
          <w:szCs w:val="16"/>
        </w:rPr>
        <w:t xml:space="preserve"> Запрещается размещать на общественных и дворовых территориях населенного пункта объекты спортивной инфраструктуры, оборудование которых предназначено для занятий экстремальными видами спорта, связанными с опасностью для жизни и здоровья людей.</w:t>
      </w:r>
    </w:p>
    <w:p w:rsidR="008908C8" w:rsidRPr="008908C8" w:rsidRDefault="008908C8" w:rsidP="008908C8">
      <w:pPr>
        <w:spacing w:after="0" w:line="240" w:lineRule="auto"/>
        <w:ind w:firstLine="567"/>
        <w:jc w:val="both"/>
        <w:rPr>
          <w:sz w:val="16"/>
          <w:szCs w:val="16"/>
        </w:rPr>
      </w:pPr>
      <w:r w:rsidRPr="008908C8">
        <w:rPr>
          <w:b/>
          <w:sz w:val="16"/>
          <w:szCs w:val="16"/>
        </w:rPr>
        <w:t>3.15.4.2.6.</w:t>
      </w:r>
      <w:r w:rsidRPr="008908C8">
        <w:rPr>
          <w:sz w:val="16"/>
          <w:szCs w:val="16"/>
        </w:rPr>
        <w:t xml:space="preserve"> При поставке оборудования необходимо осуществить его проверку на соответствие сопровождаемой документации: паспорту изделия, предоставляемому на русском языке, а также, при необходимости, на государственных языках субъектов Российской Федерации и родных языках народов Российской Федерации согласно </w:t>
      </w:r>
      <w:hyperlink r:id="rId23" w:history="1">
        <w:r w:rsidRPr="008908C8">
          <w:rPr>
            <w:color w:val="000000"/>
            <w:sz w:val="16"/>
            <w:szCs w:val="16"/>
            <w:u w:val="single"/>
            <w:lang/>
          </w:rPr>
          <w:t>ГОСТ 2.601-2013</w:t>
        </w:r>
      </w:hyperlink>
      <w:r w:rsidRPr="008908C8">
        <w:rPr>
          <w:sz w:val="16"/>
          <w:szCs w:val="16"/>
        </w:rPr>
        <w:t>. «Межгосударственный стандарт «Единая система конструкторской документации. Эксплуатационные документы», сертификатами качества и соответствия, правилам эксплуатации.</w:t>
      </w:r>
    </w:p>
    <w:p w:rsidR="008908C8" w:rsidRPr="008908C8" w:rsidRDefault="008908C8" w:rsidP="008908C8">
      <w:pPr>
        <w:spacing w:after="0" w:line="240" w:lineRule="auto"/>
        <w:ind w:firstLine="567"/>
        <w:jc w:val="both"/>
        <w:rPr>
          <w:sz w:val="16"/>
          <w:szCs w:val="16"/>
        </w:rPr>
      </w:pPr>
      <w:r w:rsidRPr="008908C8">
        <w:rPr>
          <w:b/>
          <w:sz w:val="16"/>
          <w:szCs w:val="16"/>
        </w:rPr>
        <w:t>3.15.4.2.7.</w:t>
      </w:r>
      <w:r w:rsidRPr="008908C8">
        <w:rPr>
          <w:sz w:val="16"/>
          <w:szCs w:val="16"/>
        </w:rPr>
        <w:t xml:space="preserve"> Необходимо обеспечить закупку таких горок, качелей, качалок, каруселей, канатных дорог, игровых комплексов (городков), которые имеют сертификат соответствия требованиям Технического </w:t>
      </w:r>
      <w:hyperlink r:id="rId24" w:history="1">
        <w:r w:rsidRPr="008908C8">
          <w:rPr>
            <w:color w:val="000000"/>
            <w:sz w:val="16"/>
            <w:szCs w:val="16"/>
            <w:u w:val="single"/>
            <w:lang/>
          </w:rPr>
          <w:t>регламента</w:t>
        </w:r>
      </w:hyperlink>
      <w:r w:rsidRPr="008908C8">
        <w:rPr>
          <w:sz w:val="16"/>
          <w:szCs w:val="16"/>
        </w:rPr>
        <w:t xml:space="preserve"> Евразийского экономического союза, принятого Решением Совета Евразийской экономической комиссии от 17 мая 2017 года № 21 «О безопасности оборудования для детских игровых площадок» (далее - </w:t>
      </w:r>
      <w:proofErr w:type="gramStart"/>
      <w:r w:rsidRPr="008908C8">
        <w:rPr>
          <w:sz w:val="16"/>
          <w:szCs w:val="16"/>
        </w:rPr>
        <w:t>ТР</w:t>
      </w:r>
      <w:proofErr w:type="gramEnd"/>
      <w:r w:rsidRPr="008908C8">
        <w:rPr>
          <w:sz w:val="16"/>
          <w:szCs w:val="16"/>
        </w:rPr>
        <w:t xml:space="preserve"> ЕАЭС 042/2017), обязательным для исполнения на территории государств - участников Евразийского экономического союза.</w:t>
      </w:r>
    </w:p>
    <w:p w:rsidR="008908C8" w:rsidRPr="008908C8" w:rsidRDefault="008908C8" w:rsidP="008908C8">
      <w:pPr>
        <w:spacing w:after="0" w:line="240" w:lineRule="auto"/>
        <w:ind w:firstLine="567"/>
        <w:jc w:val="both"/>
        <w:rPr>
          <w:sz w:val="16"/>
          <w:szCs w:val="16"/>
        </w:rPr>
      </w:pPr>
      <w:r w:rsidRPr="008908C8">
        <w:rPr>
          <w:sz w:val="16"/>
          <w:szCs w:val="16"/>
        </w:rPr>
        <w:t xml:space="preserve">Наличие декларирования соответствия требованиям Технического регламента </w:t>
      </w:r>
      <w:hyperlink r:id="rId25" w:history="1">
        <w:proofErr w:type="gramStart"/>
        <w:r w:rsidRPr="008908C8">
          <w:rPr>
            <w:color w:val="000000"/>
            <w:sz w:val="16"/>
            <w:szCs w:val="16"/>
            <w:u w:val="single"/>
            <w:lang/>
          </w:rPr>
          <w:t>ТР</w:t>
        </w:r>
        <w:proofErr w:type="gramEnd"/>
        <w:r w:rsidRPr="008908C8">
          <w:rPr>
            <w:color w:val="000000"/>
            <w:sz w:val="16"/>
            <w:szCs w:val="16"/>
            <w:u w:val="single"/>
            <w:lang/>
          </w:rPr>
          <w:t xml:space="preserve"> ЕАЭС 042/2017</w:t>
        </w:r>
      </w:hyperlink>
      <w:r w:rsidRPr="008908C8">
        <w:rPr>
          <w:sz w:val="16"/>
          <w:szCs w:val="16"/>
        </w:rPr>
        <w:t xml:space="preserve"> необходимо предусмотреть в том числе при выборе песочниц, игровых домиков, лабиринтов.</w:t>
      </w:r>
    </w:p>
    <w:p w:rsidR="008908C8" w:rsidRPr="008908C8" w:rsidRDefault="008908C8" w:rsidP="008908C8">
      <w:pPr>
        <w:spacing w:after="0" w:line="240" w:lineRule="auto"/>
        <w:ind w:firstLine="567"/>
        <w:jc w:val="both"/>
        <w:rPr>
          <w:sz w:val="16"/>
          <w:szCs w:val="16"/>
        </w:rPr>
      </w:pPr>
      <w:r w:rsidRPr="008908C8">
        <w:rPr>
          <w:sz w:val="16"/>
          <w:szCs w:val="16"/>
        </w:rPr>
        <w:t>Необходимо предусмотреть наличие сертификатов соответствия требованиям национальных стандартов Российской Федерации (ГОСТ Р) у приобретаемого спортивного оборудования.</w:t>
      </w:r>
    </w:p>
    <w:p w:rsidR="008908C8" w:rsidRPr="008908C8" w:rsidRDefault="008908C8" w:rsidP="008908C8">
      <w:pPr>
        <w:spacing w:after="0" w:line="240" w:lineRule="auto"/>
        <w:ind w:firstLine="567"/>
        <w:jc w:val="both"/>
        <w:rPr>
          <w:sz w:val="16"/>
          <w:szCs w:val="16"/>
        </w:rPr>
      </w:pPr>
      <w:r w:rsidRPr="008908C8">
        <w:rPr>
          <w:b/>
          <w:sz w:val="16"/>
          <w:szCs w:val="16"/>
        </w:rPr>
        <w:t>3.15.4.2.8.</w:t>
      </w:r>
      <w:r w:rsidRPr="008908C8">
        <w:rPr>
          <w:sz w:val="16"/>
          <w:szCs w:val="16"/>
        </w:rPr>
        <w:t xml:space="preserve"> </w:t>
      </w:r>
      <w:proofErr w:type="gramStart"/>
      <w:r w:rsidRPr="008908C8">
        <w:rPr>
          <w:sz w:val="16"/>
          <w:szCs w:val="16"/>
        </w:rPr>
        <w:t>Запрещается оснащать площадки оборудованием, произведенным с использованием материалов и (или) покрытия, оказывающих вредное воздействие на здоровье населения и окружающую среду в процессе эксплуатации, вызывающих термический ожог при контакте с кожей пользователя в климатических зонах с очень высокими или очень низкими температурами, относящихся к легковоспламеняющимся материалам или к чрезвычайно опасным по токсичности продуктам горения, а также материалам, свойства которых недостаточно изучены</w:t>
      </w:r>
      <w:proofErr w:type="gramEnd"/>
      <w:r w:rsidRPr="008908C8">
        <w:rPr>
          <w:sz w:val="16"/>
          <w:szCs w:val="16"/>
        </w:rPr>
        <w:t>.</w:t>
      </w:r>
    </w:p>
    <w:p w:rsidR="008908C8" w:rsidRPr="008908C8" w:rsidRDefault="008908C8" w:rsidP="008908C8">
      <w:pPr>
        <w:spacing w:after="0" w:line="240" w:lineRule="auto"/>
        <w:ind w:firstLine="567"/>
        <w:jc w:val="both"/>
        <w:rPr>
          <w:sz w:val="16"/>
          <w:szCs w:val="16"/>
        </w:rPr>
      </w:pPr>
      <w:r w:rsidRPr="008908C8">
        <w:rPr>
          <w:b/>
          <w:sz w:val="16"/>
          <w:szCs w:val="16"/>
        </w:rPr>
        <w:t>3.15.4.2.9.</w:t>
      </w:r>
      <w:r w:rsidRPr="008908C8">
        <w:rPr>
          <w:sz w:val="16"/>
          <w:szCs w:val="16"/>
        </w:rPr>
        <w:t xml:space="preserve"> Установку оборудования осуществлять в соответствии с нормативами и нормами по монтажу оборудования, с использованием технического надзора производителя, согласно паспорту изделия и инструкцией по сборке оборудования.</w:t>
      </w:r>
    </w:p>
    <w:p w:rsidR="008908C8" w:rsidRPr="008908C8" w:rsidRDefault="008908C8" w:rsidP="008908C8">
      <w:pPr>
        <w:spacing w:after="0" w:line="240" w:lineRule="auto"/>
        <w:ind w:firstLine="567"/>
        <w:jc w:val="both"/>
        <w:rPr>
          <w:sz w:val="16"/>
          <w:szCs w:val="16"/>
        </w:rPr>
      </w:pPr>
      <w:r w:rsidRPr="008908C8">
        <w:rPr>
          <w:b/>
          <w:sz w:val="16"/>
          <w:szCs w:val="16"/>
        </w:rPr>
        <w:t>3.15.4.2.10.</w:t>
      </w:r>
      <w:r w:rsidRPr="008908C8">
        <w:rPr>
          <w:sz w:val="16"/>
          <w:szCs w:val="16"/>
        </w:rPr>
        <w:t xml:space="preserve"> Перечень правовых актов, рекомендуемых к учету при подборе и размещении оборудования на объектах с использованием открытой плоскостной детской игровой и спортивной инфраструктуры установлен Приказом Минстроя России № 897/</w:t>
      </w:r>
      <w:proofErr w:type="spellStart"/>
      <w:proofErr w:type="gramStart"/>
      <w:r w:rsidRPr="008908C8">
        <w:rPr>
          <w:sz w:val="16"/>
          <w:szCs w:val="16"/>
        </w:rPr>
        <w:t>пр</w:t>
      </w:r>
      <w:proofErr w:type="spellEnd"/>
      <w:proofErr w:type="gramEnd"/>
      <w:r w:rsidRPr="008908C8">
        <w:rPr>
          <w:sz w:val="16"/>
          <w:szCs w:val="16"/>
        </w:rPr>
        <w:t xml:space="preserve">, </w:t>
      </w:r>
      <w:proofErr w:type="spellStart"/>
      <w:r w:rsidRPr="008908C8">
        <w:rPr>
          <w:sz w:val="16"/>
          <w:szCs w:val="16"/>
        </w:rPr>
        <w:t>Минспорта</w:t>
      </w:r>
      <w:proofErr w:type="spellEnd"/>
      <w:r w:rsidRPr="008908C8">
        <w:rPr>
          <w:sz w:val="16"/>
          <w:szCs w:val="16"/>
        </w:rPr>
        <w:t xml:space="preserve"> России № 1128 от 27.12.2019 «Об утверждении методических рекомендаций по благоустройству общественных и дворовых территорий средствами спортивной и детской игровой инфраструктуры».</w:t>
      </w:r>
    </w:p>
    <w:p w:rsidR="008908C8" w:rsidRPr="008908C8" w:rsidRDefault="008908C8" w:rsidP="008908C8">
      <w:pPr>
        <w:spacing w:after="0" w:line="240" w:lineRule="auto"/>
        <w:ind w:firstLine="567"/>
        <w:jc w:val="both"/>
        <w:rPr>
          <w:bCs/>
          <w:sz w:val="16"/>
          <w:szCs w:val="16"/>
        </w:rPr>
      </w:pPr>
      <w:r w:rsidRPr="008908C8">
        <w:rPr>
          <w:b/>
          <w:sz w:val="16"/>
          <w:szCs w:val="16"/>
        </w:rPr>
        <w:t>3.15.5.</w:t>
      </w:r>
      <w:r w:rsidRPr="008908C8">
        <w:rPr>
          <w:sz w:val="16"/>
          <w:szCs w:val="16"/>
        </w:rPr>
        <w:t xml:space="preserve"> </w:t>
      </w:r>
      <w:r w:rsidRPr="008908C8">
        <w:rPr>
          <w:bCs/>
          <w:sz w:val="16"/>
          <w:szCs w:val="16"/>
        </w:rPr>
        <w:t>Оснащение площадок покрытием</w:t>
      </w:r>
      <w:r w:rsidRPr="008908C8">
        <w:rPr>
          <w:sz w:val="16"/>
          <w:szCs w:val="16"/>
        </w:rPr>
        <w:t xml:space="preserve"> </w:t>
      </w:r>
      <w:r w:rsidRPr="008908C8">
        <w:rPr>
          <w:bCs/>
          <w:sz w:val="16"/>
          <w:szCs w:val="16"/>
        </w:rPr>
        <w:t>и элементами сопряжения поверхности площадки с газоном:</w:t>
      </w:r>
    </w:p>
    <w:p w:rsidR="008908C8" w:rsidRPr="008908C8" w:rsidRDefault="008908C8" w:rsidP="008908C8">
      <w:pPr>
        <w:spacing w:after="0" w:line="240" w:lineRule="auto"/>
        <w:ind w:firstLine="567"/>
        <w:jc w:val="both"/>
        <w:rPr>
          <w:sz w:val="16"/>
          <w:szCs w:val="16"/>
        </w:rPr>
      </w:pPr>
      <w:r w:rsidRPr="008908C8">
        <w:rPr>
          <w:b/>
          <w:sz w:val="16"/>
          <w:szCs w:val="16"/>
        </w:rPr>
        <w:t>3.15.5.1</w:t>
      </w:r>
      <w:r w:rsidRPr="008908C8">
        <w:rPr>
          <w:sz w:val="16"/>
          <w:szCs w:val="16"/>
        </w:rPr>
        <w:t xml:space="preserve">. Земельный участок, на котором планируется размещение площадки, необходимо предварительно выровнять, очистить от камней, корней и других мешающих предметов, при необходимости - снять лишние слои грунта и нанести </w:t>
      </w:r>
      <w:proofErr w:type="spellStart"/>
      <w:r w:rsidRPr="008908C8">
        <w:rPr>
          <w:sz w:val="16"/>
          <w:szCs w:val="16"/>
        </w:rPr>
        <w:t>ударопоглощающее</w:t>
      </w:r>
      <w:proofErr w:type="spellEnd"/>
      <w:r w:rsidRPr="008908C8">
        <w:rPr>
          <w:sz w:val="16"/>
          <w:szCs w:val="16"/>
        </w:rPr>
        <w:t xml:space="preserve"> покрытие.</w:t>
      </w:r>
    </w:p>
    <w:p w:rsidR="008908C8" w:rsidRPr="008908C8" w:rsidRDefault="008908C8" w:rsidP="008908C8">
      <w:pPr>
        <w:spacing w:after="0" w:line="240" w:lineRule="auto"/>
        <w:ind w:firstLine="567"/>
        <w:jc w:val="both"/>
        <w:rPr>
          <w:sz w:val="16"/>
          <w:szCs w:val="16"/>
        </w:rPr>
      </w:pPr>
      <w:r w:rsidRPr="008908C8">
        <w:rPr>
          <w:sz w:val="16"/>
          <w:szCs w:val="16"/>
        </w:rPr>
        <w:t xml:space="preserve">Устройство детских игровых, детских спортивных и инклюзивных площадок на каменном или бетонном покрытии запрещается. При выборе покрытия детских игровых, детских спортивных и инклюзивных площадок необходимо отдать предпочтение покрытиям, обладающим амортизирующими свойствами, для предотвращения </w:t>
      </w:r>
      <w:proofErr w:type="spellStart"/>
      <w:r w:rsidRPr="008908C8">
        <w:rPr>
          <w:sz w:val="16"/>
          <w:szCs w:val="16"/>
        </w:rPr>
        <w:t>травмирования</w:t>
      </w:r>
      <w:proofErr w:type="spellEnd"/>
      <w:r w:rsidRPr="008908C8">
        <w:rPr>
          <w:sz w:val="16"/>
          <w:szCs w:val="16"/>
        </w:rPr>
        <w:t xml:space="preserve"> детей при падении.</w:t>
      </w:r>
    </w:p>
    <w:p w:rsidR="008908C8" w:rsidRPr="008908C8" w:rsidRDefault="008908C8" w:rsidP="008908C8">
      <w:pPr>
        <w:spacing w:after="0" w:line="240" w:lineRule="auto"/>
        <w:ind w:firstLine="567"/>
        <w:jc w:val="both"/>
        <w:rPr>
          <w:sz w:val="16"/>
          <w:szCs w:val="16"/>
        </w:rPr>
      </w:pPr>
      <w:r w:rsidRPr="008908C8">
        <w:rPr>
          <w:b/>
          <w:sz w:val="16"/>
          <w:szCs w:val="16"/>
        </w:rPr>
        <w:t>3.15.5.2.</w:t>
      </w:r>
      <w:r w:rsidRPr="008908C8">
        <w:rPr>
          <w:sz w:val="16"/>
          <w:szCs w:val="16"/>
        </w:rPr>
        <w:t xml:space="preserve"> Выбор типа покрытия площадки осуществлять в зависимости от вида и специализации площадки (функциональной зоны площадки), природно-климатических условий, экономических возможностей и предпочтений пользователей площадкой.</w:t>
      </w:r>
    </w:p>
    <w:p w:rsidR="008908C8" w:rsidRPr="008908C8" w:rsidRDefault="008908C8" w:rsidP="008908C8">
      <w:pPr>
        <w:spacing w:after="0" w:line="240" w:lineRule="auto"/>
        <w:ind w:firstLine="567"/>
        <w:jc w:val="both"/>
        <w:rPr>
          <w:sz w:val="16"/>
          <w:szCs w:val="16"/>
        </w:rPr>
      </w:pPr>
      <w:r w:rsidRPr="008908C8">
        <w:rPr>
          <w:b/>
          <w:sz w:val="16"/>
          <w:szCs w:val="16"/>
        </w:rPr>
        <w:t>3.15.5.3</w:t>
      </w:r>
      <w:r w:rsidRPr="008908C8">
        <w:rPr>
          <w:sz w:val="16"/>
          <w:szCs w:val="16"/>
        </w:rPr>
        <w:t>. Для площадок, функциональных зон, предполагающих занятие физкультурой и спортом, рекомендуется применять сертифицированное на соответствие требованиям национальных стандартов Российской Федерации (ГОСТ Р) спортивное покрытие, тип которого зависит от вида и специализации площадки (функциональной зоны площадки), а также требований к покрытиям, предъявляемым в зависимости от вида спорта, для занятий которым организовывается площадка.</w:t>
      </w:r>
    </w:p>
    <w:p w:rsidR="008908C8" w:rsidRPr="008908C8" w:rsidRDefault="008908C8" w:rsidP="008908C8">
      <w:pPr>
        <w:spacing w:after="0" w:line="240" w:lineRule="auto"/>
        <w:ind w:firstLine="567"/>
        <w:jc w:val="both"/>
        <w:rPr>
          <w:sz w:val="16"/>
          <w:szCs w:val="16"/>
        </w:rPr>
      </w:pPr>
      <w:r w:rsidRPr="008908C8">
        <w:rPr>
          <w:sz w:val="16"/>
          <w:szCs w:val="16"/>
        </w:rPr>
        <w:t xml:space="preserve">При отсутствии специальных требований к спортивному покрытию рекомендуется применять резиновые или синтетические покрытия, которые подразделяются по типу укладки </w:t>
      </w:r>
      <w:proofErr w:type="gramStart"/>
      <w:r w:rsidRPr="008908C8">
        <w:rPr>
          <w:sz w:val="16"/>
          <w:szCs w:val="16"/>
        </w:rPr>
        <w:t>на</w:t>
      </w:r>
      <w:proofErr w:type="gramEnd"/>
      <w:r w:rsidRPr="008908C8">
        <w:rPr>
          <w:sz w:val="16"/>
          <w:szCs w:val="16"/>
        </w:rPr>
        <w:t xml:space="preserve"> рулонные, наливные и модульные. В качестве основания площадок рекомендуется использовать асфальт либо утрамбованную песчано-гравийную смесь.</w:t>
      </w:r>
    </w:p>
    <w:p w:rsidR="008908C8" w:rsidRPr="008908C8" w:rsidRDefault="008908C8" w:rsidP="008908C8">
      <w:pPr>
        <w:spacing w:after="0" w:line="240" w:lineRule="auto"/>
        <w:ind w:firstLine="567"/>
        <w:jc w:val="both"/>
        <w:rPr>
          <w:sz w:val="16"/>
          <w:szCs w:val="16"/>
        </w:rPr>
      </w:pPr>
      <w:r w:rsidRPr="008908C8">
        <w:rPr>
          <w:b/>
          <w:sz w:val="16"/>
          <w:szCs w:val="16"/>
        </w:rPr>
        <w:t>3.15.5.4.</w:t>
      </w:r>
      <w:r w:rsidRPr="008908C8">
        <w:rPr>
          <w:sz w:val="16"/>
          <w:szCs w:val="16"/>
        </w:rPr>
        <w:t xml:space="preserve"> В зависимости от вида спорта, для занятий которым организовывается площадка, рекомендуется подбирать различные материалы покрытия, в том числе резиновое покрытие для спортивных площадок, искусственный газон, специальный ковровый настил, песок.</w:t>
      </w:r>
    </w:p>
    <w:p w:rsidR="008908C8" w:rsidRPr="008908C8" w:rsidRDefault="008908C8" w:rsidP="008908C8">
      <w:pPr>
        <w:spacing w:after="0" w:line="240" w:lineRule="auto"/>
        <w:ind w:firstLine="567"/>
        <w:jc w:val="both"/>
        <w:rPr>
          <w:sz w:val="16"/>
          <w:szCs w:val="16"/>
        </w:rPr>
      </w:pPr>
      <w:r w:rsidRPr="008908C8">
        <w:rPr>
          <w:sz w:val="16"/>
          <w:szCs w:val="16"/>
        </w:rPr>
        <w:t>Требования к покрытиям для занятий конкретным видом спорта, при организации площадки, могут быть получены от общероссийской или региональной федерации по данному виду спорта или у производителей покрытия.</w:t>
      </w:r>
    </w:p>
    <w:p w:rsidR="008908C8" w:rsidRPr="008908C8" w:rsidRDefault="008908C8" w:rsidP="008908C8">
      <w:pPr>
        <w:spacing w:after="0" w:line="240" w:lineRule="auto"/>
        <w:ind w:firstLine="567"/>
        <w:jc w:val="both"/>
        <w:rPr>
          <w:sz w:val="16"/>
          <w:szCs w:val="16"/>
        </w:rPr>
      </w:pPr>
      <w:r w:rsidRPr="008908C8">
        <w:rPr>
          <w:b/>
          <w:sz w:val="16"/>
          <w:szCs w:val="16"/>
        </w:rPr>
        <w:t>3.15.5.5.</w:t>
      </w:r>
      <w:r w:rsidRPr="008908C8">
        <w:rPr>
          <w:sz w:val="16"/>
          <w:szCs w:val="16"/>
        </w:rPr>
        <w:t xml:space="preserve"> В зонах приземления и падения с оборудования и МАФ не запрещается использовать кирпич, бетон, битумные материалы, щебень, лесоматериалы, рыхлую почву или дерн. В целях снижения риска </w:t>
      </w:r>
      <w:proofErr w:type="spellStart"/>
      <w:r w:rsidRPr="008908C8">
        <w:rPr>
          <w:sz w:val="16"/>
          <w:szCs w:val="16"/>
        </w:rPr>
        <w:t>травмирования</w:t>
      </w:r>
      <w:proofErr w:type="spellEnd"/>
      <w:r w:rsidRPr="008908C8">
        <w:rPr>
          <w:sz w:val="16"/>
          <w:szCs w:val="16"/>
        </w:rPr>
        <w:t xml:space="preserve"> детей применять </w:t>
      </w:r>
      <w:proofErr w:type="spellStart"/>
      <w:r w:rsidRPr="008908C8">
        <w:rPr>
          <w:sz w:val="16"/>
          <w:szCs w:val="16"/>
        </w:rPr>
        <w:t>ударопоглощающее</w:t>
      </w:r>
      <w:proofErr w:type="spellEnd"/>
      <w:r w:rsidRPr="008908C8">
        <w:rPr>
          <w:sz w:val="16"/>
          <w:szCs w:val="16"/>
        </w:rPr>
        <w:t xml:space="preserve"> (мягкое) покрытие: песчаное, уплотненное песчаное на грунтовом основании или гравийной крошке, дерновое, из дробленой древесины, мягкое резиновое, мягкое синтетическое.</w:t>
      </w:r>
    </w:p>
    <w:p w:rsidR="008908C8" w:rsidRPr="008908C8" w:rsidRDefault="008908C8" w:rsidP="008908C8">
      <w:pPr>
        <w:spacing w:after="0" w:line="240" w:lineRule="auto"/>
        <w:ind w:firstLine="567"/>
        <w:jc w:val="both"/>
        <w:rPr>
          <w:sz w:val="16"/>
          <w:szCs w:val="16"/>
        </w:rPr>
      </w:pPr>
      <w:r w:rsidRPr="008908C8">
        <w:rPr>
          <w:sz w:val="16"/>
          <w:szCs w:val="16"/>
        </w:rPr>
        <w:t xml:space="preserve">При использовании в зонах приземления и падения резинового или синтетического покрытия его толщину в зонах приземления и падения в зависимости от характеристик и материала основания площадки рекомендуется предусматривать в соответствии с </w:t>
      </w:r>
      <w:hyperlink r:id="rId26" w:history="1">
        <w:r w:rsidRPr="008908C8">
          <w:rPr>
            <w:color w:val="000000"/>
            <w:sz w:val="16"/>
            <w:szCs w:val="16"/>
            <w:u w:val="single"/>
            <w:lang/>
          </w:rPr>
          <w:t xml:space="preserve">ГОСТ </w:t>
        </w:r>
        <w:proofErr w:type="gramStart"/>
        <w:r w:rsidRPr="008908C8">
          <w:rPr>
            <w:color w:val="000000"/>
            <w:sz w:val="16"/>
            <w:szCs w:val="16"/>
            <w:u w:val="single"/>
            <w:lang/>
          </w:rPr>
          <w:t>Р</w:t>
        </w:r>
        <w:proofErr w:type="gramEnd"/>
        <w:r w:rsidRPr="008908C8">
          <w:rPr>
            <w:color w:val="000000"/>
            <w:sz w:val="16"/>
            <w:szCs w:val="16"/>
            <w:u w:val="single"/>
            <w:lang/>
          </w:rPr>
          <w:t xml:space="preserve"> 52169-2012</w:t>
        </w:r>
      </w:hyperlink>
      <w:r w:rsidRPr="008908C8">
        <w:rPr>
          <w:sz w:val="16"/>
          <w:szCs w:val="16"/>
        </w:rPr>
        <w:t>.</w:t>
      </w:r>
    </w:p>
    <w:p w:rsidR="008908C8" w:rsidRPr="008908C8" w:rsidRDefault="008908C8" w:rsidP="008908C8">
      <w:pPr>
        <w:spacing w:after="0" w:line="240" w:lineRule="auto"/>
        <w:ind w:firstLine="567"/>
        <w:jc w:val="both"/>
        <w:rPr>
          <w:sz w:val="16"/>
          <w:szCs w:val="16"/>
        </w:rPr>
      </w:pPr>
      <w:r w:rsidRPr="008908C8">
        <w:rPr>
          <w:sz w:val="16"/>
          <w:szCs w:val="16"/>
        </w:rPr>
        <w:t>При использовании в зонах приземления и падения сыпучих материалов (песка) толщину песчаной подушки рекомендуется предусматривать от 200 мм до 300 мм (с увеличением на 100 мм для компенсации вытеснения материала при эксплуатации) в течение всего срока эксплуатации площадки.</w:t>
      </w:r>
    </w:p>
    <w:p w:rsidR="008908C8" w:rsidRPr="008908C8" w:rsidRDefault="008908C8" w:rsidP="008908C8">
      <w:pPr>
        <w:spacing w:after="0" w:line="240" w:lineRule="auto"/>
        <w:ind w:firstLine="567"/>
        <w:jc w:val="both"/>
        <w:rPr>
          <w:sz w:val="16"/>
          <w:szCs w:val="16"/>
        </w:rPr>
      </w:pPr>
      <w:r w:rsidRPr="008908C8">
        <w:rPr>
          <w:b/>
          <w:sz w:val="16"/>
          <w:szCs w:val="16"/>
        </w:rPr>
        <w:t>3.15.5.6.</w:t>
      </w:r>
      <w:r w:rsidRPr="008908C8">
        <w:rPr>
          <w:sz w:val="16"/>
          <w:szCs w:val="16"/>
        </w:rPr>
        <w:t xml:space="preserve"> Твердыми видами покрытия или фундаментом рекомендуется оборудовать места установки скамеек. Некоторые виды оборудования и МАФ для придания устойчивости требуется оборудовать фундаментом или отдельным основанием, что рекомендуется учитывать при определении толщины </w:t>
      </w:r>
      <w:proofErr w:type="spellStart"/>
      <w:r w:rsidRPr="008908C8">
        <w:rPr>
          <w:sz w:val="16"/>
          <w:szCs w:val="16"/>
        </w:rPr>
        <w:t>ударопоглощающего</w:t>
      </w:r>
      <w:proofErr w:type="spellEnd"/>
      <w:r w:rsidRPr="008908C8">
        <w:rPr>
          <w:sz w:val="16"/>
          <w:szCs w:val="16"/>
        </w:rPr>
        <w:t xml:space="preserve"> покрытия.</w:t>
      </w:r>
    </w:p>
    <w:p w:rsidR="008908C8" w:rsidRPr="008908C8" w:rsidRDefault="008908C8" w:rsidP="008908C8">
      <w:pPr>
        <w:spacing w:after="0" w:line="240" w:lineRule="auto"/>
        <w:ind w:firstLine="567"/>
        <w:jc w:val="both"/>
        <w:rPr>
          <w:sz w:val="16"/>
          <w:szCs w:val="16"/>
        </w:rPr>
      </w:pPr>
      <w:r w:rsidRPr="008908C8">
        <w:rPr>
          <w:b/>
          <w:sz w:val="16"/>
          <w:szCs w:val="16"/>
        </w:rPr>
        <w:t>3.15.5.7.</w:t>
      </w:r>
      <w:r w:rsidRPr="008908C8">
        <w:rPr>
          <w:sz w:val="16"/>
          <w:szCs w:val="16"/>
        </w:rPr>
        <w:t xml:space="preserve"> Для сопряжения поверхностей площадки и газона необходимо применять садовые бортовые камни со скошенными или закругленными краями.</w:t>
      </w:r>
    </w:p>
    <w:p w:rsidR="008908C8" w:rsidRPr="008908C8" w:rsidRDefault="008908C8" w:rsidP="008908C8">
      <w:pPr>
        <w:spacing w:after="0" w:line="240" w:lineRule="auto"/>
        <w:ind w:firstLine="567"/>
        <w:jc w:val="both"/>
        <w:rPr>
          <w:sz w:val="16"/>
          <w:szCs w:val="16"/>
        </w:rPr>
      </w:pPr>
      <w:r w:rsidRPr="008908C8">
        <w:rPr>
          <w:b/>
          <w:sz w:val="16"/>
          <w:szCs w:val="16"/>
        </w:rPr>
        <w:t>3.15.6.</w:t>
      </w:r>
      <w:r w:rsidRPr="008908C8">
        <w:rPr>
          <w:sz w:val="16"/>
          <w:szCs w:val="16"/>
        </w:rPr>
        <w:t xml:space="preserve"> </w:t>
      </w:r>
      <w:r w:rsidRPr="008908C8">
        <w:rPr>
          <w:bCs/>
          <w:sz w:val="16"/>
          <w:szCs w:val="16"/>
        </w:rPr>
        <w:t>Озеленение и освещение площадок</w:t>
      </w:r>
    </w:p>
    <w:p w:rsidR="008908C8" w:rsidRPr="008908C8" w:rsidRDefault="008908C8" w:rsidP="008908C8">
      <w:pPr>
        <w:spacing w:after="0" w:line="240" w:lineRule="auto"/>
        <w:ind w:firstLine="567"/>
        <w:jc w:val="both"/>
        <w:rPr>
          <w:sz w:val="16"/>
          <w:szCs w:val="16"/>
        </w:rPr>
      </w:pPr>
      <w:r w:rsidRPr="008908C8">
        <w:rPr>
          <w:b/>
          <w:sz w:val="16"/>
          <w:szCs w:val="16"/>
        </w:rPr>
        <w:t>3.15.6.1.</w:t>
      </w:r>
      <w:r w:rsidRPr="008908C8">
        <w:rPr>
          <w:sz w:val="16"/>
          <w:szCs w:val="16"/>
        </w:rPr>
        <w:t xml:space="preserve"> Площадки, предназначенные для детей, необходимо отделять с помощью зеленых насаждений от соседствующих площадок, предназначенных для взрослого населения. Также с помощью зеленых насаждений разделять различные функциональные зоны площадок.</w:t>
      </w:r>
    </w:p>
    <w:p w:rsidR="008908C8" w:rsidRPr="008908C8" w:rsidRDefault="008908C8" w:rsidP="008908C8">
      <w:pPr>
        <w:spacing w:after="0" w:line="240" w:lineRule="auto"/>
        <w:ind w:firstLine="567"/>
        <w:jc w:val="both"/>
        <w:rPr>
          <w:sz w:val="16"/>
          <w:szCs w:val="16"/>
        </w:rPr>
      </w:pPr>
      <w:r w:rsidRPr="008908C8">
        <w:rPr>
          <w:b/>
          <w:sz w:val="16"/>
          <w:szCs w:val="16"/>
        </w:rPr>
        <w:t>3.15.6.2.</w:t>
      </w:r>
      <w:r w:rsidRPr="008908C8">
        <w:rPr>
          <w:sz w:val="16"/>
          <w:szCs w:val="16"/>
        </w:rPr>
        <w:t xml:space="preserve"> Площадки необходимо озеленять посадками быстрорастущими породами деревьев и кустарников с учетом их инсоляции в течение 5 часов светового дня.</w:t>
      </w:r>
    </w:p>
    <w:p w:rsidR="008908C8" w:rsidRPr="008908C8" w:rsidRDefault="008908C8" w:rsidP="008908C8">
      <w:pPr>
        <w:spacing w:after="0" w:line="240" w:lineRule="auto"/>
        <w:ind w:firstLine="567"/>
        <w:jc w:val="both"/>
        <w:rPr>
          <w:sz w:val="16"/>
          <w:szCs w:val="16"/>
        </w:rPr>
      </w:pPr>
      <w:r w:rsidRPr="008908C8">
        <w:rPr>
          <w:b/>
          <w:sz w:val="16"/>
          <w:szCs w:val="16"/>
        </w:rPr>
        <w:lastRenderedPageBreak/>
        <w:t>3.15.6.3.</w:t>
      </w:r>
      <w:r w:rsidRPr="008908C8">
        <w:rPr>
          <w:sz w:val="16"/>
          <w:szCs w:val="16"/>
        </w:rPr>
        <w:t xml:space="preserve"> Деревья с восточной и северной стороны площадки высаживать на расстоянии не менее 3 м, а с южной и западной - не менее 1 м от границы площадки до оси дерева. Для спортивных площадок деревья высаживать на расстоянии не менее 2 м от границы площадки до оси дерева.</w:t>
      </w:r>
    </w:p>
    <w:p w:rsidR="008908C8" w:rsidRPr="008908C8" w:rsidRDefault="008908C8" w:rsidP="008908C8">
      <w:pPr>
        <w:spacing w:after="0" w:line="240" w:lineRule="auto"/>
        <w:ind w:firstLine="567"/>
        <w:jc w:val="both"/>
        <w:rPr>
          <w:sz w:val="16"/>
          <w:szCs w:val="16"/>
        </w:rPr>
      </w:pPr>
      <w:r w:rsidRPr="008908C8">
        <w:rPr>
          <w:b/>
          <w:sz w:val="16"/>
          <w:szCs w:val="16"/>
        </w:rPr>
        <w:t>3.15.6.4.</w:t>
      </w:r>
      <w:r w:rsidRPr="008908C8">
        <w:rPr>
          <w:sz w:val="16"/>
          <w:szCs w:val="16"/>
        </w:rPr>
        <w:t xml:space="preserve"> Необходимо обеспечивать достаточную высоту растений над пешеходными дорожками, оборудованием, навесами.</w:t>
      </w:r>
    </w:p>
    <w:p w:rsidR="008908C8" w:rsidRPr="008908C8" w:rsidRDefault="008908C8" w:rsidP="008908C8">
      <w:pPr>
        <w:spacing w:after="0" w:line="240" w:lineRule="auto"/>
        <w:ind w:firstLine="567"/>
        <w:jc w:val="both"/>
        <w:rPr>
          <w:sz w:val="16"/>
          <w:szCs w:val="16"/>
        </w:rPr>
      </w:pPr>
      <w:r w:rsidRPr="008908C8">
        <w:rPr>
          <w:b/>
          <w:sz w:val="16"/>
          <w:szCs w:val="16"/>
        </w:rPr>
        <w:t>3.15.6.5.</w:t>
      </w:r>
      <w:r w:rsidRPr="008908C8">
        <w:rPr>
          <w:sz w:val="16"/>
          <w:szCs w:val="16"/>
        </w:rPr>
        <w:t xml:space="preserve"> На площадках, предназначенных для детей в возрасте до 7 лет, инклюзивных площадках рекомендуется не допускать применение колючих видов растений.</w:t>
      </w:r>
    </w:p>
    <w:p w:rsidR="008908C8" w:rsidRPr="008908C8" w:rsidRDefault="008908C8" w:rsidP="008908C8">
      <w:pPr>
        <w:spacing w:after="0" w:line="240" w:lineRule="auto"/>
        <w:ind w:firstLine="567"/>
        <w:jc w:val="both"/>
        <w:rPr>
          <w:sz w:val="16"/>
          <w:szCs w:val="16"/>
        </w:rPr>
      </w:pPr>
      <w:r w:rsidRPr="008908C8">
        <w:rPr>
          <w:b/>
          <w:sz w:val="16"/>
          <w:szCs w:val="16"/>
        </w:rPr>
        <w:t>3.15.6.6.</w:t>
      </w:r>
      <w:r w:rsidRPr="008908C8">
        <w:rPr>
          <w:sz w:val="16"/>
          <w:szCs w:val="16"/>
        </w:rPr>
        <w:t xml:space="preserve"> На всех видах площадок, предусматривающих нахождение детей в возрасте до 14 лет, не допускать применение растений с ядовитыми плодами.</w:t>
      </w:r>
    </w:p>
    <w:p w:rsidR="008908C8" w:rsidRPr="008908C8" w:rsidRDefault="008908C8" w:rsidP="008908C8">
      <w:pPr>
        <w:spacing w:after="0" w:line="240" w:lineRule="auto"/>
        <w:ind w:firstLine="567"/>
        <w:jc w:val="both"/>
        <w:rPr>
          <w:sz w:val="16"/>
          <w:szCs w:val="16"/>
        </w:rPr>
      </w:pPr>
      <w:r w:rsidRPr="008908C8">
        <w:rPr>
          <w:b/>
          <w:sz w:val="16"/>
          <w:szCs w:val="16"/>
        </w:rPr>
        <w:t>3.15.6.7.</w:t>
      </w:r>
      <w:r w:rsidRPr="008908C8">
        <w:rPr>
          <w:sz w:val="16"/>
          <w:szCs w:val="16"/>
        </w:rPr>
        <w:t xml:space="preserve"> На площадках, предполагающих занятие физкультурой и спортом, не применять деревья и кустарники, имеющие блестящие листья, дающие большое количество летящих семян, обильно плодоносящих и рано сбрасывающих листву.</w:t>
      </w:r>
    </w:p>
    <w:p w:rsidR="008908C8" w:rsidRPr="008908C8" w:rsidRDefault="008908C8" w:rsidP="008908C8">
      <w:pPr>
        <w:spacing w:after="0" w:line="240" w:lineRule="auto"/>
        <w:ind w:firstLine="567"/>
        <w:jc w:val="both"/>
        <w:rPr>
          <w:sz w:val="16"/>
          <w:szCs w:val="16"/>
        </w:rPr>
      </w:pPr>
      <w:r w:rsidRPr="008908C8">
        <w:rPr>
          <w:b/>
          <w:sz w:val="16"/>
          <w:szCs w:val="16"/>
        </w:rPr>
        <w:t>3.15.6.8.</w:t>
      </w:r>
      <w:r w:rsidRPr="008908C8">
        <w:rPr>
          <w:sz w:val="16"/>
          <w:szCs w:val="16"/>
        </w:rPr>
        <w:t xml:space="preserve"> Необходимо учитывать, что зеленые насаждения с их цветовыми и обонятельными характеристиками являются ориентиром для людей с нарушением зрения.</w:t>
      </w:r>
    </w:p>
    <w:p w:rsidR="008908C8" w:rsidRPr="008908C8" w:rsidRDefault="008908C8" w:rsidP="008908C8">
      <w:pPr>
        <w:spacing w:after="0" w:line="240" w:lineRule="auto"/>
        <w:ind w:firstLine="567"/>
        <w:jc w:val="both"/>
        <w:rPr>
          <w:sz w:val="16"/>
          <w:szCs w:val="16"/>
        </w:rPr>
      </w:pPr>
      <w:r w:rsidRPr="008908C8">
        <w:rPr>
          <w:b/>
          <w:sz w:val="16"/>
          <w:szCs w:val="16"/>
        </w:rPr>
        <w:t>3.15.6.9.</w:t>
      </w:r>
      <w:r w:rsidRPr="008908C8">
        <w:rPr>
          <w:sz w:val="16"/>
          <w:szCs w:val="16"/>
        </w:rPr>
        <w:t xml:space="preserve"> Функционирование осветительного оборудования площадок организовывать в режиме освещения территории населенного пункта, в котором расположена площадка.</w:t>
      </w:r>
    </w:p>
    <w:p w:rsidR="008908C8" w:rsidRPr="008908C8" w:rsidRDefault="008908C8" w:rsidP="008908C8">
      <w:pPr>
        <w:spacing w:after="0" w:line="240" w:lineRule="auto"/>
        <w:ind w:firstLine="567"/>
        <w:jc w:val="both"/>
        <w:rPr>
          <w:sz w:val="16"/>
          <w:szCs w:val="16"/>
        </w:rPr>
      </w:pPr>
      <w:r w:rsidRPr="008908C8">
        <w:rPr>
          <w:b/>
          <w:sz w:val="16"/>
          <w:szCs w:val="16"/>
        </w:rPr>
        <w:t>3.15.6.10.</w:t>
      </w:r>
      <w:r w:rsidRPr="008908C8">
        <w:rPr>
          <w:sz w:val="16"/>
          <w:szCs w:val="16"/>
        </w:rPr>
        <w:t xml:space="preserve"> Не допускать размещение осветительного оборудования площадок на высоте менее 2,5 м.</w:t>
      </w:r>
    </w:p>
    <w:p w:rsidR="008908C8" w:rsidRPr="008908C8" w:rsidRDefault="008908C8" w:rsidP="008908C8">
      <w:pPr>
        <w:spacing w:after="0" w:line="240" w:lineRule="auto"/>
        <w:ind w:firstLine="567"/>
        <w:jc w:val="both"/>
        <w:rPr>
          <w:sz w:val="16"/>
          <w:szCs w:val="16"/>
        </w:rPr>
      </w:pPr>
      <w:r w:rsidRPr="008908C8">
        <w:rPr>
          <w:b/>
          <w:sz w:val="16"/>
          <w:szCs w:val="16"/>
        </w:rPr>
        <w:t>3.15.6.11.</w:t>
      </w:r>
      <w:r w:rsidRPr="008908C8">
        <w:rPr>
          <w:sz w:val="16"/>
          <w:szCs w:val="16"/>
        </w:rPr>
        <w:t xml:space="preserve"> Рекомендуется применять осветительные элементы, обладающие антивандальными свойствами.</w:t>
      </w:r>
    </w:p>
    <w:p w:rsidR="008908C8" w:rsidRPr="008908C8" w:rsidRDefault="008908C8" w:rsidP="008908C8">
      <w:pPr>
        <w:spacing w:after="0" w:line="240" w:lineRule="auto"/>
        <w:ind w:firstLine="567"/>
        <w:jc w:val="both"/>
        <w:rPr>
          <w:sz w:val="16"/>
          <w:szCs w:val="16"/>
        </w:rPr>
      </w:pPr>
      <w:r w:rsidRPr="008908C8">
        <w:rPr>
          <w:b/>
          <w:sz w:val="16"/>
          <w:szCs w:val="16"/>
        </w:rPr>
        <w:t>3.15.6.12.</w:t>
      </w:r>
      <w:r w:rsidRPr="008908C8">
        <w:rPr>
          <w:sz w:val="16"/>
          <w:szCs w:val="16"/>
        </w:rPr>
        <w:t xml:space="preserve"> Освещение площадок (функциональных зон), предназначенных для занятий игровыми видами спорта, осуществлять в соответствии с требованиями к освещению, предъявляемыми в зависимости от вида спорта, для которого организовывается площадка.</w:t>
      </w:r>
    </w:p>
    <w:p w:rsidR="008908C8" w:rsidRPr="008908C8" w:rsidRDefault="008908C8" w:rsidP="008908C8">
      <w:pPr>
        <w:spacing w:after="0" w:line="240" w:lineRule="auto"/>
        <w:ind w:firstLine="567"/>
        <w:jc w:val="both"/>
        <w:rPr>
          <w:sz w:val="16"/>
          <w:szCs w:val="16"/>
        </w:rPr>
      </w:pPr>
      <w:r w:rsidRPr="008908C8">
        <w:rPr>
          <w:b/>
          <w:sz w:val="16"/>
          <w:szCs w:val="16"/>
        </w:rPr>
        <w:t>3.15.6.13.</w:t>
      </w:r>
      <w:r w:rsidRPr="008908C8">
        <w:rPr>
          <w:sz w:val="16"/>
          <w:szCs w:val="16"/>
        </w:rPr>
        <w:t xml:space="preserve"> При проектировании системы освещения площадок, предполагающих проведение соревнований, предусматривать обеспечение:</w:t>
      </w:r>
    </w:p>
    <w:p w:rsidR="008908C8" w:rsidRPr="008908C8" w:rsidRDefault="008908C8" w:rsidP="008908C8">
      <w:pPr>
        <w:spacing w:after="0" w:line="240" w:lineRule="auto"/>
        <w:ind w:firstLine="567"/>
        <w:jc w:val="both"/>
        <w:rPr>
          <w:sz w:val="16"/>
          <w:szCs w:val="16"/>
        </w:rPr>
      </w:pPr>
      <w:r w:rsidRPr="008908C8">
        <w:rPr>
          <w:sz w:val="16"/>
          <w:szCs w:val="16"/>
        </w:rPr>
        <w:t>возможности спортсменам, судьям, обслуживающему персоналу, зрителям на трибунах хорошо видеть спортивную площадку, игровые предметы, ближайшее пространство, окружающее игровую зону;</w:t>
      </w:r>
    </w:p>
    <w:p w:rsidR="008908C8" w:rsidRPr="008908C8" w:rsidRDefault="008908C8" w:rsidP="008908C8">
      <w:pPr>
        <w:spacing w:after="0" w:line="240" w:lineRule="auto"/>
        <w:ind w:firstLine="567"/>
        <w:jc w:val="both"/>
        <w:rPr>
          <w:sz w:val="16"/>
          <w:szCs w:val="16"/>
        </w:rPr>
      </w:pPr>
      <w:r w:rsidRPr="008908C8">
        <w:rPr>
          <w:sz w:val="16"/>
          <w:szCs w:val="16"/>
        </w:rPr>
        <w:t>отсутствия слепящего действия осветительного оборудования;</w:t>
      </w:r>
    </w:p>
    <w:p w:rsidR="008908C8" w:rsidRPr="008908C8" w:rsidRDefault="008908C8" w:rsidP="008908C8">
      <w:pPr>
        <w:spacing w:after="0" w:line="240" w:lineRule="auto"/>
        <w:ind w:firstLine="567"/>
        <w:jc w:val="both"/>
        <w:rPr>
          <w:sz w:val="16"/>
          <w:szCs w:val="16"/>
        </w:rPr>
      </w:pPr>
      <w:r w:rsidRPr="008908C8">
        <w:rPr>
          <w:sz w:val="16"/>
          <w:szCs w:val="16"/>
        </w:rPr>
        <w:t>освещение проходов и выходов с площадок, трибун, раздевалок, иных помещений.</w:t>
      </w:r>
    </w:p>
    <w:p w:rsidR="008908C8" w:rsidRPr="008908C8" w:rsidRDefault="008908C8" w:rsidP="008908C8">
      <w:pPr>
        <w:spacing w:after="0" w:line="240" w:lineRule="auto"/>
        <w:ind w:firstLine="567"/>
        <w:jc w:val="both"/>
        <w:rPr>
          <w:sz w:val="16"/>
          <w:szCs w:val="16"/>
        </w:rPr>
      </w:pPr>
      <w:r w:rsidRPr="008908C8">
        <w:rPr>
          <w:b/>
          <w:bCs/>
          <w:sz w:val="16"/>
          <w:szCs w:val="16"/>
        </w:rPr>
        <w:t>3.15.7.</w:t>
      </w:r>
      <w:r w:rsidRPr="008908C8">
        <w:rPr>
          <w:bCs/>
          <w:sz w:val="16"/>
          <w:szCs w:val="16"/>
        </w:rPr>
        <w:t xml:space="preserve"> Проектирование ограждения площадок:</w:t>
      </w:r>
    </w:p>
    <w:p w:rsidR="008908C8" w:rsidRPr="008908C8" w:rsidRDefault="008908C8" w:rsidP="008908C8">
      <w:pPr>
        <w:spacing w:after="0" w:line="240" w:lineRule="auto"/>
        <w:ind w:firstLine="567"/>
        <w:jc w:val="both"/>
        <w:rPr>
          <w:sz w:val="16"/>
          <w:szCs w:val="16"/>
        </w:rPr>
      </w:pPr>
      <w:r w:rsidRPr="008908C8">
        <w:rPr>
          <w:b/>
          <w:sz w:val="16"/>
          <w:szCs w:val="16"/>
        </w:rPr>
        <w:t>3.15.7.1.</w:t>
      </w:r>
      <w:r w:rsidRPr="008908C8">
        <w:rPr>
          <w:sz w:val="16"/>
          <w:szCs w:val="16"/>
        </w:rPr>
        <w:t xml:space="preserve"> При необходимости установки ограждения площадки выбор варианта ограждения площадки осуществлять в зависимости от вида и специализации площадки (функциональной зоны площадки), экономических возможностей и предпочтений потребителей.</w:t>
      </w:r>
    </w:p>
    <w:p w:rsidR="008908C8" w:rsidRPr="008908C8" w:rsidRDefault="008908C8" w:rsidP="008908C8">
      <w:pPr>
        <w:spacing w:after="0" w:line="240" w:lineRule="auto"/>
        <w:ind w:firstLine="567"/>
        <w:jc w:val="both"/>
        <w:rPr>
          <w:sz w:val="16"/>
          <w:szCs w:val="16"/>
        </w:rPr>
      </w:pPr>
      <w:r w:rsidRPr="008908C8">
        <w:rPr>
          <w:b/>
          <w:sz w:val="16"/>
          <w:szCs w:val="16"/>
        </w:rPr>
        <w:t>3.15.7.2.</w:t>
      </w:r>
      <w:r w:rsidRPr="008908C8">
        <w:rPr>
          <w:sz w:val="16"/>
          <w:szCs w:val="16"/>
        </w:rPr>
        <w:t xml:space="preserve"> Ограждение площадок проектировать с использованием изгородей, элементов дизайна, ландшафтной архитектуры, вертикального озеленения, с учетом требований по безопасности.</w:t>
      </w:r>
    </w:p>
    <w:p w:rsidR="008908C8" w:rsidRPr="008908C8" w:rsidRDefault="008908C8" w:rsidP="008908C8">
      <w:pPr>
        <w:spacing w:after="0" w:line="240" w:lineRule="auto"/>
        <w:ind w:firstLine="567"/>
        <w:jc w:val="both"/>
        <w:rPr>
          <w:sz w:val="16"/>
          <w:szCs w:val="16"/>
        </w:rPr>
      </w:pPr>
      <w:r w:rsidRPr="008908C8">
        <w:rPr>
          <w:sz w:val="16"/>
          <w:szCs w:val="16"/>
        </w:rPr>
        <w:t>Для ограждения спортивных площадок, спортивных комплексов для занятий активными видами спорта и общественно-спортивных кластеров могут также использоваться деревянные павильоны, баннеры и панели, уличная мебель, являющаяся элементом площадки.</w:t>
      </w:r>
    </w:p>
    <w:p w:rsidR="008908C8" w:rsidRPr="008908C8" w:rsidRDefault="008908C8" w:rsidP="008908C8">
      <w:pPr>
        <w:spacing w:after="0" w:line="240" w:lineRule="auto"/>
        <w:ind w:firstLine="567"/>
        <w:jc w:val="both"/>
        <w:rPr>
          <w:sz w:val="16"/>
          <w:szCs w:val="16"/>
        </w:rPr>
      </w:pPr>
      <w:r w:rsidRPr="008908C8">
        <w:rPr>
          <w:b/>
          <w:sz w:val="16"/>
          <w:szCs w:val="16"/>
        </w:rPr>
        <w:t>3.15.7.3.</w:t>
      </w:r>
      <w:r w:rsidRPr="008908C8">
        <w:rPr>
          <w:sz w:val="16"/>
          <w:szCs w:val="16"/>
        </w:rPr>
        <w:t xml:space="preserve"> Не использовать в ограждении площадок сетку </w:t>
      </w:r>
      <w:proofErr w:type="spellStart"/>
      <w:r w:rsidRPr="008908C8">
        <w:rPr>
          <w:sz w:val="16"/>
          <w:szCs w:val="16"/>
        </w:rPr>
        <w:t>рабицу</w:t>
      </w:r>
      <w:proofErr w:type="spellEnd"/>
      <w:r w:rsidRPr="008908C8">
        <w:rPr>
          <w:sz w:val="16"/>
          <w:szCs w:val="16"/>
        </w:rPr>
        <w:t xml:space="preserve">, сварные секционные трехмерные ограждения в силу их низких </w:t>
      </w:r>
      <w:proofErr w:type="spellStart"/>
      <w:r w:rsidRPr="008908C8">
        <w:rPr>
          <w:sz w:val="16"/>
          <w:szCs w:val="16"/>
        </w:rPr>
        <w:t>ударопрочных</w:t>
      </w:r>
      <w:proofErr w:type="spellEnd"/>
      <w:r w:rsidRPr="008908C8">
        <w:rPr>
          <w:sz w:val="16"/>
          <w:szCs w:val="16"/>
        </w:rPr>
        <w:t xml:space="preserve"> свойств и повышенной шумности, а также любые виды ограждения с заостренными элементами.</w:t>
      </w:r>
    </w:p>
    <w:p w:rsidR="008908C8" w:rsidRPr="008908C8" w:rsidRDefault="008908C8" w:rsidP="008908C8">
      <w:pPr>
        <w:spacing w:after="0" w:line="240" w:lineRule="auto"/>
        <w:ind w:firstLine="567"/>
        <w:jc w:val="both"/>
        <w:rPr>
          <w:sz w:val="16"/>
          <w:szCs w:val="16"/>
        </w:rPr>
      </w:pPr>
      <w:r w:rsidRPr="008908C8">
        <w:rPr>
          <w:b/>
          <w:bCs/>
          <w:sz w:val="16"/>
          <w:szCs w:val="16"/>
        </w:rPr>
        <w:t>3.15.8.</w:t>
      </w:r>
      <w:r w:rsidRPr="008908C8">
        <w:rPr>
          <w:bCs/>
          <w:sz w:val="16"/>
          <w:szCs w:val="16"/>
        </w:rPr>
        <w:t xml:space="preserve"> Общие требования по обеспечению доступности площадок</w:t>
      </w:r>
      <w:r w:rsidRPr="008908C8">
        <w:rPr>
          <w:sz w:val="16"/>
          <w:szCs w:val="16"/>
        </w:rPr>
        <w:t>:</w:t>
      </w:r>
    </w:p>
    <w:p w:rsidR="008908C8" w:rsidRPr="008908C8" w:rsidRDefault="008908C8" w:rsidP="008908C8">
      <w:pPr>
        <w:spacing w:after="0" w:line="240" w:lineRule="auto"/>
        <w:ind w:firstLine="567"/>
        <w:jc w:val="both"/>
        <w:rPr>
          <w:sz w:val="16"/>
          <w:szCs w:val="16"/>
        </w:rPr>
      </w:pPr>
      <w:r w:rsidRPr="008908C8">
        <w:rPr>
          <w:b/>
          <w:sz w:val="16"/>
          <w:szCs w:val="16"/>
        </w:rPr>
        <w:t>3.15.8.1.</w:t>
      </w:r>
      <w:r w:rsidRPr="008908C8">
        <w:rPr>
          <w:sz w:val="16"/>
          <w:szCs w:val="16"/>
        </w:rPr>
        <w:t xml:space="preserve"> При проектировании площадок предусматривать доступность среды населенных пунктов для МГН, в том числе оснащение площадок элементами и техническими средствами, способствующими передвижению МГН.</w:t>
      </w:r>
    </w:p>
    <w:p w:rsidR="008908C8" w:rsidRPr="008908C8" w:rsidRDefault="008908C8" w:rsidP="008908C8">
      <w:pPr>
        <w:spacing w:after="0" w:line="240" w:lineRule="auto"/>
        <w:ind w:firstLine="567"/>
        <w:jc w:val="both"/>
        <w:rPr>
          <w:sz w:val="16"/>
          <w:szCs w:val="16"/>
        </w:rPr>
      </w:pPr>
      <w:r w:rsidRPr="008908C8">
        <w:rPr>
          <w:b/>
          <w:sz w:val="16"/>
          <w:szCs w:val="16"/>
        </w:rPr>
        <w:t>3.15.8.2.</w:t>
      </w:r>
      <w:r w:rsidRPr="008908C8">
        <w:rPr>
          <w:sz w:val="16"/>
          <w:szCs w:val="16"/>
        </w:rPr>
        <w:t xml:space="preserve"> Проектирование, строительство, установку технических средств и оборудования, способствующих передвижению МГН, осуществлять при новом строительстве заказчиком в соответствии с утвержденной проектной документацией.</w:t>
      </w:r>
    </w:p>
    <w:p w:rsidR="008908C8" w:rsidRPr="008908C8" w:rsidRDefault="008908C8" w:rsidP="008908C8">
      <w:pPr>
        <w:spacing w:after="0" w:line="240" w:lineRule="auto"/>
        <w:ind w:firstLine="567"/>
        <w:jc w:val="both"/>
        <w:rPr>
          <w:sz w:val="16"/>
          <w:szCs w:val="16"/>
        </w:rPr>
      </w:pPr>
      <w:r w:rsidRPr="008908C8">
        <w:rPr>
          <w:b/>
          <w:sz w:val="16"/>
          <w:szCs w:val="16"/>
        </w:rPr>
        <w:t>3.15.8.3.</w:t>
      </w:r>
      <w:r w:rsidRPr="008908C8">
        <w:rPr>
          <w:sz w:val="16"/>
          <w:szCs w:val="16"/>
        </w:rPr>
        <w:t xml:space="preserve"> Для организации доступной среды для МГН на площадках и подходах к ним применять разнообразные опознавательные знаки и оборудование, например, тактильную плитку, пандусы, световые и звуковые маяки, специальные информационные щиты, оснащенные шрифтом Брайля.</w:t>
      </w:r>
    </w:p>
    <w:p w:rsidR="008908C8" w:rsidRPr="008908C8" w:rsidRDefault="008908C8" w:rsidP="008908C8">
      <w:pPr>
        <w:spacing w:after="0" w:line="240" w:lineRule="auto"/>
        <w:ind w:firstLine="567"/>
        <w:jc w:val="both"/>
        <w:rPr>
          <w:sz w:val="16"/>
          <w:szCs w:val="16"/>
        </w:rPr>
      </w:pPr>
      <w:r w:rsidRPr="008908C8">
        <w:rPr>
          <w:b/>
          <w:sz w:val="16"/>
          <w:szCs w:val="16"/>
        </w:rPr>
        <w:t>3.15.8.4.</w:t>
      </w:r>
      <w:r w:rsidRPr="008908C8">
        <w:rPr>
          <w:sz w:val="16"/>
          <w:szCs w:val="16"/>
        </w:rPr>
        <w:t xml:space="preserve"> Необходимо обеспечивать условия беспрепятственного, безопасного и удобного передвижения МГН по участку, с соблюдением требований к уклонам, с учетом перепадов высот.</w:t>
      </w:r>
    </w:p>
    <w:p w:rsidR="008908C8" w:rsidRPr="008908C8" w:rsidRDefault="008908C8" w:rsidP="008908C8">
      <w:pPr>
        <w:spacing w:after="0" w:line="240" w:lineRule="auto"/>
        <w:ind w:firstLine="567"/>
        <w:jc w:val="both"/>
        <w:rPr>
          <w:sz w:val="16"/>
          <w:szCs w:val="16"/>
        </w:rPr>
      </w:pPr>
      <w:r w:rsidRPr="008908C8">
        <w:rPr>
          <w:sz w:val="16"/>
          <w:szCs w:val="16"/>
        </w:rPr>
        <w:t>Оборудование площадок, предназначенных для использования детьми в возрасте до 7 лет, предполагает учет всех препятствий и барьеров, с которыми может столкнуться посетитель.</w:t>
      </w:r>
    </w:p>
    <w:p w:rsidR="008908C8" w:rsidRPr="008908C8" w:rsidRDefault="008908C8" w:rsidP="008908C8">
      <w:pPr>
        <w:spacing w:after="0" w:line="240" w:lineRule="auto"/>
        <w:ind w:firstLine="567"/>
        <w:jc w:val="both"/>
        <w:rPr>
          <w:sz w:val="16"/>
          <w:szCs w:val="16"/>
        </w:rPr>
      </w:pPr>
      <w:r w:rsidRPr="008908C8">
        <w:rPr>
          <w:sz w:val="16"/>
          <w:szCs w:val="16"/>
        </w:rPr>
        <w:t xml:space="preserve">При этом необходимо учитывать потребности людей с ограничениями по слуху, зрению, расстройствами </w:t>
      </w:r>
      <w:proofErr w:type="spellStart"/>
      <w:r w:rsidRPr="008908C8">
        <w:rPr>
          <w:sz w:val="16"/>
          <w:szCs w:val="16"/>
        </w:rPr>
        <w:t>аутистического</w:t>
      </w:r>
      <w:proofErr w:type="spellEnd"/>
      <w:r w:rsidRPr="008908C8">
        <w:rPr>
          <w:sz w:val="16"/>
          <w:szCs w:val="16"/>
        </w:rPr>
        <w:t xml:space="preserve"> спектра, а также перемещающихся на инвалидных колясках.</w:t>
      </w:r>
    </w:p>
    <w:p w:rsidR="008908C8" w:rsidRPr="008908C8" w:rsidRDefault="008908C8" w:rsidP="008908C8">
      <w:pPr>
        <w:spacing w:after="0" w:line="240" w:lineRule="auto"/>
        <w:ind w:firstLine="567"/>
        <w:jc w:val="both"/>
        <w:rPr>
          <w:sz w:val="16"/>
          <w:szCs w:val="16"/>
        </w:rPr>
      </w:pPr>
      <w:r w:rsidRPr="008908C8">
        <w:rPr>
          <w:b/>
          <w:sz w:val="16"/>
          <w:szCs w:val="16"/>
        </w:rPr>
        <w:t>3.15.8.5.</w:t>
      </w:r>
      <w:r w:rsidRPr="008908C8">
        <w:rPr>
          <w:sz w:val="16"/>
          <w:szCs w:val="16"/>
        </w:rPr>
        <w:t xml:space="preserve"> На территории, прилегающей к площадке, размещать доступные для МГН стенды, содержащие информацию о площадке в формате, доступном для МГН и людей с ограничениями по зрению.</w:t>
      </w:r>
    </w:p>
    <w:p w:rsidR="008908C8" w:rsidRPr="008908C8" w:rsidRDefault="008908C8" w:rsidP="008908C8">
      <w:pPr>
        <w:spacing w:after="0" w:line="240" w:lineRule="auto"/>
        <w:ind w:firstLine="567"/>
        <w:jc w:val="both"/>
        <w:rPr>
          <w:sz w:val="16"/>
          <w:szCs w:val="16"/>
        </w:rPr>
      </w:pPr>
      <w:r w:rsidRPr="008908C8">
        <w:rPr>
          <w:b/>
          <w:sz w:val="16"/>
          <w:szCs w:val="16"/>
        </w:rPr>
        <w:t>3.15.8.6.</w:t>
      </w:r>
      <w:r w:rsidRPr="008908C8">
        <w:rPr>
          <w:sz w:val="16"/>
          <w:szCs w:val="16"/>
        </w:rPr>
        <w:t xml:space="preserve"> На покрытии площадок и пешеходных путях предусматривать тактильно-контрастные указатели, а также предусматривать предупредительное мощение вокруг отдельно стоящих опор, стоек или стволов деревьев, расположенных рядом.</w:t>
      </w:r>
    </w:p>
    <w:p w:rsidR="008908C8" w:rsidRPr="008908C8" w:rsidRDefault="008908C8" w:rsidP="008908C8">
      <w:pPr>
        <w:spacing w:after="0" w:line="240" w:lineRule="auto"/>
        <w:ind w:firstLine="567"/>
        <w:jc w:val="both"/>
        <w:rPr>
          <w:sz w:val="16"/>
          <w:szCs w:val="16"/>
        </w:rPr>
      </w:pPr>
      <w:r w:rsidRPr="008908C8">
        <w:rPr>
          <w:sz w:val="16"/>
          <w:szCs w:val="16"/>
        </w:rPr>
        <w:t>На путях следования к территории площадки и на путях внутри нее не устанавливать элементы благоустройства и МАФ.</w:t>
      </w:r>
    </w:p>
    <w:p w:rsidR="008908C8" w:rsidRPr="008908C8" w:rsidRDefault="008908C8" w:rsidP="008908C8">
      <w:pPr>
        <w:spacing w:after="0" w:line="240" w:lineRule="auto"/>
        <w:ind w:firstLine="567"/>
        <w:jc w:val="both"/>
        <w:rPr>
          <w:sz w:val="16"/>
          <w:szCs w:val="16"/>
        </w:rPr>
      </w:pPr>
      <w:r w:rsidRPr="008908C8">
        <w:rPr>
          <w:b/>
          <w:sz w:val="16"/>
          <w:szCs w:val="16"/>
        </w:rPr>
        <w:t>3.15.8.7</w:t>
      </w:r>
      <w:r w:rsidRPr="008908C8">
        <w:rPr>
          <w:sz w:val="16"/>
          <w:szCs w:val="16"/>
        </w:rPr>
        <w:t>. Покрытие пешеходных дорожек, тротуаров, съездов, пандусов и лестниц делать из твердых материалов, ровным, не создающим вибрацию при движении по нему, с минимальными швами в местах состыковки различных элементов покрытия.</w:t>
      </w:r>
    </w:p>
    <w:p w:rsidR="008908C8" w:rsidRPr="008908C8" w:rsidRDefault="008908C8" w:rsidP="008908C8">
      <w:pPr>
        <w:spacing w:after="0" w:line="240" w:lineRule="auto"/>
        <w:ind w:firstLine="567"/>
        <w:jc w:val="both"/>
        <w:rPr>
          <w:sz w:val="16"/>
          <w:szCs w:val="16"/>
        </w:rPr>
      </w:pPr>
      <w:r w:rsidRPr="008908C8">
        <w:rPr>
          <w:b/>
          <w:sz w:val="16"/>
          <w:szCs w:val="16"/>
        </w:rPr>
        <w:t>3.15.8.8.</w:t>
      </w:r>
      <w:r w:rsidRPr="008908C8">
        <w:rPr>
          <w:sz w:val="16"/>
          <w:szCs w:val="16"/>
        </w:rPr>
        <w:t xml:space="preserve"> На основных путях движения пешеходов между площадками общественных пространств и дворовых территорий предусматривать не менее чем через 50 - 100 м места для остановки и (или) отдыха, доступные для МГН, оборудованные скамьями с опорой для спины и подлокотником, навесами, указателями, светильниками.</w:t>
      </w:r>
    </w:p>
    <w:p w:rsidR="008908C8" w:rsidRPr="008908C8" w:rsidRDefault="008908C8" w:rsidP="008908C8">
      <w:pPr>
        <w:spacing w:after="0" w:line="240" w:lineRule="auto"/>
        <w:ind w:firstLine="567"/>
        <w:jc w:val="both"/>
        <w:rPr>
          <w:sz w:val="16"/>
          <w:szCs w:val="16"/>
        </w:rPr>
      </w:pPr>
      <w:r w:rsidRPr="008908C8">
        <w:rPr>
          <w:b/>
          <w:sz w:val="16"/>
          <w:szCs w:val="16"/>
        </w:rPr>
        <w:t>3.15.8.9.</w:t>
      </w:r>
      <w:r w:rsidRPr="008908C8">
        <w:rPr>
          <w:sz w:val="16"/>
          <w:szCs w:val="16"/>
        </w:rPr>
        <w:t xml:space="preserve"> При организации доступности спортивно-общественных кластеров руководствоваться </w:t>
      </w:r>
      <w:hyperlink r:id="rId27" w:history="1">
        <w:r w:rsidRPr="008908C8">
          <w:rPr>
            <w:color w:val="000000"/>
            <w:sz w:val="16"/>
            <w:szCs w:val="16"/>
            <w:u w:val="single"/>
            <w:lang/>
          </w:rPr>
          <w:t>СП 59.13330.2016</w:t>
        </w:r>
      </w:hyperlink>
      <w:r w:rsidRPr="008908C8">
        <w:rPr>
          <w:sz w:val="16"/>
          <w:szCs w:val="16"/>
        </w:rPr>
        <w:t xml:space="preserve"> «Доступность зданий и сооружений для </w:t>
      </w:r>
      <w:proofErr w:type="spellStart"/>
      <w:r w:rsidRPr="008908C8">
        <w:rPr>
          <w:sz w:val="16"/>
          <w:szCs w:val="16"/>
        </w:rPr>
        <w:t>маломобильных</w:t>
      </w:r>
      <w:proofErr w:type="spellEnd"/>
      <w:r w:rsidRPr="008908C8">
        <w:rPr>
          <w:sz w:val="16"/>
          <w:szCs w:val="16"/>
        </w:rPr>
        <w:t xml:space="preserve"> групп населения», </w:t>
      </w:r>
      <w:hyperlink r:id="rId28" w:history="1">
        <w:r w:rsidRPr="008908C8">
          <w:rPr>
            <w:color w:val="000000"/>
            <w:sz w:val="16"/>
            <w:szCs w:val="16"/>
            <w:u w:val="single"/>
            <w:lang/>
          </w:rPr>
          <w:t>СП 136.13330.2012</w:t>
        </w:r>
      </w:hyperlink>
      <w:r w:rsidRPr="008908C8">
        <w:rPr>
          <w:sz w:val="16"/>
          <w:szCs w:val="16"/>
        </w:rPr>
        <w:t xml:space="preserve"> «Свод правил. Здания и сооружения. Общие положения проектирования с учетом доступности для </w:t>
      </w:r>
      <w:proofErr w:type="spellStart"/>
      <w:r w:rsidRPr="008908C8">
        <w:rPr>
          <w:sz w:val="16"/>
          <w:szCs w:val="16"/>
        </w:rPr>
        <w:t>маломобильных</w:t>
      </w:r>
      <w:proofErr w:type="spellEnd"/>
      <w:r w:rsidRPr="008908C8">
        <w:rPr>
          <w:sz w:val="16"/>
          <w:szCs w:val="16"/>
        </w:rPr>
        <w:t xml:space="preserve"> групп населения».</w:t>
      </w:r>
    </w:p>
    <w:p w:rsidR="008908C8" w:rsidRPr="008908C8" w:rsidRDefault="008908C8" w:rsidP="008908C8">
      <w:pPr>
        <w:spacing w:after="0" w:line="240" w:lineRule="auto"/>
        <w:ind w:firstLine="567"/>
        <w:jc w:val="both"/>
        <w:rPr>
          <w:sz w:val="16"/>
          <w:szCs w:val="16"/>
        </w:rPr>
      </w:pPr>
      <w:r w:rsidRPr="008908C8">
        <w:rPr>
          <w:b/>
          <w:sz w:val="16"/>
          <w:szCs w:val="16"/>
        </w:rPr>
        <w:t>3.15.9.</w:t>
      </w:r>
      <w:r w:rsidRPr="008908C8">
        <w:rPr>
          <w:sz w:val="16"/>
          <w:szCs w:val="16"/>
        </w:rPr>
        <w:t xml:space="preserve"> </w:t>
      </w:r>
      <w:r w:rsidRPr="008908C8">
        <w:rPr>
          <w:bCs/>
          <w:sz w:val="16"/>
          <w:szCs w:val="16"/>
        </w:rPr>
        <w:t>Содержание и эксплуатация</w:t>
      </w:r>
      <w:r w:rsidRPr="008908C8">
        <w:rPr>
          <w:sz w:val="16"/>
          <w:szCs w:val="16"/>
        </w:rPr>
        <w:t xml:space="preserve"> </w:t>
      </w:r>
      <w:r w:rsidRPr="008908C8">
        <w:rPr>
          <w:bCs/>
          <w:sz w:val="16"/>
          <w:szCs w:val="16"/>
        </w:rPr>
        <w:t>площадок и оборудования:</w:t>
      </w:r>
    </w:p>
    <w:p w:rsidR="008908C8" w:rsidRPr="008908C8" w:rsidRDefault="008908C8" w:rsidP="008908C8">
      <w:pPr>
        <w:spacing w:after="0" w:line="240" w:lineRule="auto"/>
        <w:ind w:firstLine="567"/>
        <w:jc w:val="both"/>
        <w:rPr>
          <w:sz w:val="16"/>
          <w:szCs w:val="16"/>
        </w:rPr>
      </w:pPr>
      <w:r w:rsidRPr="008908C8">
        <w:rPr>
          <w:b/>
          <w:sz w:val="16"/>
          <w:szCs w:val="16"/>
        </w:rPr>
        <w:t>3.15.9.1</w:t>
      </w:r>
      <w:r w:rsidRPr="008908C8">
        <w:rPr>
          <w:sz w:val="16"/>
          <w:szCs w:val="16"/>
        </w:rPr>
        <w:t xml:space="preserve"> Входную группу площадок необходимо оснащать стендами, содержащими информацию о функциональных зонах площадки, расположении инфраструктуры и оборудования, телефонов экстренных служб, а также организациях, обеспечивающих эксплуатацию площадки (балансодержатель, поставщик оборудования, спортивные общественные организации, организующие тренировки и эксплуатацию оборудования), с указанием контактной информации указанных организаций.</w:t>
      </w:r>
    </w:p>
    <w:p w:rsidR="008908C8" w:rsidRPr="008908C8" w:rsidRDefault="008908C8" w:rsidP="008908C8">
      <w:pPr>
        <w:spacing w:after="0" w:line="240" w:lineRule="auto"/>
        <w:ind w:firstLine="567"/>
        <w:jc w:val="both"/>
        <w:rPr>
          <w:sz w:val="16"/>
          <w:szCs w:val="16"/>
        </w:rPr>
      </w:pPr>
      <w:r w:rsidRPr="008908C8">
        <w:rPr>
          <w:b/>
          <w:sz w:val="16"/>
          <w:szCs w:val="16"/>
        </w:rPr>
        <w:t>3.15.9.2.</w:t>
      </w:r>
      <w:r w:rsidRPr="008908C8">
        <w:rPr>
          <w:sz w:val="16"/>
          <w:szCs w:val="16"/>
        </w:rPr>
        <w:t xml:space="preserve"> При содержании и эксплуатации площадок и оборудования учитывать требования и ограничения по использованию площадок и оборудования, изложенные в технических регламентах, национальных стандартах Российской Федерации, технических условиях, требованиях по видам спорта.</w:t>
      </w:r>
    </w:p>
    <w:p w:rsidR="008908C8" w:rsidRPr="008908C8" w:rsidRDefault="008908C8" w:rsidP="008908C8">
      <w:pPr>
        <w:spacing w:after="0" w:line="240" w:lineRule="auto"/>
        <w:ind w:firstLine="567"/>
        <w:jc w:val="both"/>
        <w:rPr>
          <w:sz w:val="16"/>
          <w:szCs w:val="16"/>
        </w:rPr>
      </w:pPr>
      <w:r w:rsidRPr="008908C8">
        <w:rPr>
          <w:b/>
          <w:sz w:val="16"/>
          <w:szCs w:val="16"/>
        </w:rPr>
        <w:t xml:space="preserve">3.15.9.3. </w:t>
      </w:r>
      <w:proofErr w:type="gramStart"/>
      <w:r w:rsidRPr="008908C8">
        <w:rPr>
          <w:sz w:val="16"/>
          <w:szCs w:val="16"/>
        </w:rPr>
        <w:t>Техническую документацию на площадку (проектное решение (архитектурный проект), паспорта оборудования, гарантийные обязательства на оборудование, сертификаты соответствия и декларации, а также иные документы, связанные с эксплуатацией площадки и расположенного на ней оборудования, передать на хранение и в пользование лицу, ответственному за эксплуатацию и обслуживание площадки и (или) оборудования.</w:t>
      </w:r>
      <w:proofErr w:type="gramEnd"/>
    </w:p>
    <w:p w:rsidR="008908C8" w:rsidRPr="008908C8" w:rsidRDefault="008908C8" w:rsidP="008908C8">
      <w:pPr>
        <w:spacing w:after="0" w:line="240" w:lineRule="auto"/>
        <w:ind w:firstLine="567"/>
        <w:jc w:val="both"/>
        <w:rPr>
          <w:sz w:val="16"/>
          <w:szCs w:val="16"/>
        </w:rPr>
      </w:pPr>
      <w:r w:rsidRPr="008908C8">
        <w:rPr>
          <w:b/>
          <w:sz w:val="16"/>
          <w:szCs w:val="16"/>
        </w:rPr>
        <w:t>3.15.9.4.</w:t>
      </w:r>
      <w:r w:rsidRPr="008908C8">
        <w:rPr>
          <w:sz w:val="16"/>
          <w:szCs w:val="16"/>
        </w:rPr>
        <w:t xml:space="preserve"> На этапе ввода в эксплуатацию спортивных площадок, предназначенных для занятий конкретными видами спорта, спортивно-общественных кластеров рекомендуется привлекать экспертов спортивных общественных организаций, обладающих необходимыми компетенциями в области анализа эксплуатационных свой</w:t>
      </w:r>
      <w:proofErr w:type="gramStart"/>
      <w:r w:rsidRPr="008908C8">
        <w:rPr>
          <w:sz w:val="16"/>
          <w:szCs w:val="16"/>
        </w:rPr>
        <w:t>ств сп</w:t>
      </w:r>
      <w:proofErr w:type="gramEnd"/>
      <w:r w:rsidRPr="008908C8">
        <w:rPr>
          <w:sz w:val="16"/>
          <w:szCs w:val="16"/>
        </w:rPr>
        <w:t>ециализированного спортивного оборудования.</w:t>
      </w:r>
    </w:p>
    <w:p w:rsidR="008908C8" w:rsidRPr="008908C8" w:rsidRDefault="008908C8" w:rsidP="008908C8">
      <w:pPr>
        <w:spacing w:after="0" w:line="240" w:lineRule="auto"/>
        <w:ind w:firstLine="567"/>
        <w:jc w:val="both"/>
        <w:rPr>
          <w:sz w:val="16"/>
          <w:szCs w:val="16"/>
        </w:rPr>
      </w:pPr>
      <w:r w:rsidRPr="008908C8">
        <w:rPr>
          <w:b/>
          <w:sz w:val="16"/>
          <w:szCs w:val="16"/>
        </w:rPr>
        <w:t>3.15.9.5.</w:t>
      </w:r>
      <w:r w:rsidRPr="008908C8">
        <w:rPr>
          <w:sz w:val="16"/>
          <w:szCs w:val="16"/>
        </w:rPr>
        <w:t xml:space="preserve"> Содержание оборудования, установленного на площадках, проводить в виде:</w:t>
      </w:r>
    </w:p>
    <w:p w:rsidR="008908C8" w:rsidRPr="008908C8" w:rsidRDefault="008908C8" w:rsidP="008908C8">
      <w:pPr>
        <w:spacing w:after="0" w:line="240" w:lineRule="auto"/>
        <w:ind w:firstLine="567"/>
        <w:jc w:val="both"/>
        <w:rPr>
          <w:sz w:val="16"/>
          <w:szCs w:val="16"/>
        </w:rPr>
      </w:pPr>
      <w:r w:rsidRPr="008908C8">
        <w:rPr>
          <w:sz w:val="16"/>
          <w:szCs w:val="16"/>
        </w:rPr>
        <w:t>проверки оборудования, позволяющей обнаружить очевидные опасные дефекты, вызванные актами вандализма, неправильной эксплуатацией и климатическими условиями (регулярный визуальный осмотр);</w:t>
      </w:r>
    </w:p>
    <w:p w:rsidR="008908C8" w:rsidRPr="008908C8" w:rsidRDefault="008908C8" w:rsidP="008908C8">
      <w:pPr>
        <w:spacing w:after="0" w:line="240" w:lineRule="auto"/>
        <w:ind w:firstLine="567"/>
        <w:jc w:val="both"/>
        <w:rPr>
          <w:sz w:val="16"/>
          <w:szCs w:val="16"/>
        </w:rPr>
      </w:pPr>
      <w:r w:rsidRPr="008908C8">
        <w:rPr>
          <w:sz w:val="16"/>
          <w:szCs w:val="16"/>
        </w:rPr>
        <w:lastRenderedPageBreak/>
        <w:t>детальной проверки оборудования с целью оценки рабочего состояния, степени изношенности, прочности и устойчивости оборудования (функциональный осмотр);</w:t>
      </w:r>
    </w:p>
    <w:p w:rsidR="008908C8" w:rsidRPr="008908C8" w:rsidRDefault="008908C8" w:rsidP="008908C8">
      <w:pPr>
        <w:spacing w:after="0" w:line="240" w:lineRule="auto"/>
        <w:ind w:firstLine="567"/>
        <w:jc w:val="both"/>
        <w:rPr>
          <w:sz w:val="16"/>
          <w:szCs w:val="16"/>
        </w:rPr>
      </w:pPr>
      <w:r w:rsidRPr="008908C8">
        <w:rPr>
          <w:sz w:val="16"/>
          <w:szCs w:val="16"/>
        </w:rPr>
        <w:t>ежегодной проверки с целью оценки соответствия технического состояния оборудования требованиям безопасности ежегодный (основной осмотр).</w:t>
      </w:r>
    </w:p>
    <w:p w:rsidR="008908C8" w:rsidRPr="008908C8" w:rsidRDefault="008908C8" w:rsidP="008908C8">
      <w:pPr>
        <w:spacing w:after="0" w:line="240" w:lineRule="auto"/>
        <w:ind w:firstLine="567"/>
        <w:jc w:val="both"/>
        <w:rPr>
          <w:sz w:val="16"/>
          <w:szCs w:val="16"/>
        </w:rPr>
      </w:pPr>
      <w:r w:rsidRPr="008908C8">
        <w:rPr>
          <w:sz w:val="16"/>
          <w:szCs w:val="16"/>
        </w:rPr>
        <w:t>В течение всего периода службы оборудования проводить его техническое освидетельствование.</w:t>
      </w:r>
    </w:p>
    <w:p w:rsidR="008908C8" w:rsidRPr="008908C8" w:rsidRDefault="008908C8" w:rsidP="008908C8">
      <w:pPr>
        <w:spacing w:after="0" w:line="240" w:lineRule="auto"/>
        <w:ind w:firstLine="567"/>
        <w:jc w:val="both"/>
        <w:rPr>
          <w:sz w:val="16"/>
          <w:szCs w:val="16"/>
        </w:rPr>
      </w:pPr>
      <w:r w:rsidRPr="008908C8">
        <w:rPr>
          <w:b/>
          <w:sz w:val="16"/>
          <w:szCs w:val="16"/>
        </w:rPr>
        <w:t>3.15.9.6.</w:t>
      </w:r>
      <w:r w:rsidRPr="008908C8">
        <w:rPr>
          <w:sz w:val="16"/>
          <w:szCs w:val="16"/>
        </w:rPr>
        <w:t xml:space="preserve"> В случае выявления неисправности оборудования установить ограждение и </w:t>
      </w:r>
      <w:proofErr w:type="gramStart"/>
      <w:r w:rsidRPr="008908C8">
        <w:rPr>
          <w:sz w:val="16"/>
          <w:szCs w:val="16"/>
        </w:rPr>
        <w:t>разместить информацию</w:t>
      </w:r>
      <w:proofErr w:type="gramEnd"/>
      <w:r w:rsidRPr="008908C8">
        <w:rPr>
          <w:sz w:val="16"/>
          <w:szCs w:val="16"/>
        </w:rPr>
        <w:t xml:space="preserve"> о запрете использования данного оборудования.</w:t>
      </w:r>
    </w:p>
    <w:p w:rsidR="008908C8" w:rsidRPr="008908C8" w:rsidRDefault="008908C8" w:rsidP="008908C8">
      <w:pPr>
        <w:spacing w:after="0" w:line="240" w:lineRule="auto"/>
        <w:ind w:firstLine="567"/>
        <w:jc w:val="both"/>
        <w:rPr>
          <w:sz w:val="16"/>
          <w:szCs w:val="16"/>
        </w:rPr>
      </w:pPr>
      <w:r w:rsidRPr="008908C8">
        <w:rPr>
          <w:b/>
          <w:sz w:val="16"/>
          <w:szCs w:val="16"/>
        </w:rPr>
        <w:t>3.15.9.7.</w:t>
      </w:r>
      <w:r w:rsidRPr="008908C8">
        <w:rPr>
          <w:sz w:val="16"/>
          <w:szCs w:val="16"/>
        </w:rPr>
        <w:t xml:space="preserve"> Ремонт оборудования и (или) его элементов необходимо производить, если это установлено производителем данного оборудования; в иных случаях такое оборудование рекомендуется заменять.</w:t>
      </w:r>
    </w:p>
    <w:p w:rsidR="008908C8" w:rsidRPr="008908C8" w:rsidRDefault="008908C8" w:rsidP="008908C8">
      <w:pPr>
        <w:spacing w:after="0" w:line="240" w:lineRule="auto"/>
        <w:ind w:firstLine="567"/>
        <w:jc w:val="both"/>
        <w:rPr>
          <w:sz w:val="16"/>
          <w:szCs w:val="16"/>
        </w:rPr>
      </w:pPr>
      <w:r w:rsidRPr="008908C8">
        <w:rPr>
          <w:b/>
          <w:sz w:val="16"/>
          <w:szCs w:val="16"/>
        </w:rPr>
        <w:t>3.15.9.8.</w:t>
      </w:r>
      <w:r w:rsidRPr="008908C8">
        <w:rPr>
          <w:sz w:val="16"/>
          <w:szCs w:val="16"/>
        </w:rPr>
        <w:t xml:space="preserve"> В случае</w:t>
      </w:r>
      <w:proofErr w:type="gramStart"/>
      <w:r w:rsidRPr="008908C8">
        <w:rPr>
          <w:sz w:val="16"/>
          <w:szCs w:val="16"/>
        </w:rPr>
        <w:t>,</w:t>
      </w:r>
      <w:proofErr w:type="gramEnd"/>
      <w:r w:rsidRPr="008908C8">
        <w:rPr>
          <w:sz w:val="16"/>
          <w:szCs w:val="16"/>
        </w:rPr>
        <w:t xml:space="preserve"> если оборудование по результатам осмотра признано не подлежащим дальнейшей эксплуатации, его необходимо демонтировать в кратчайшие сроки. До демонтажа данного оборудования его необходимо оградить и разместить на нем или возле него информацию о недопустимости его использования.</w:t>
      </w:r>
    </w:p>
    <w:p w:rsidR="008908C8" w:rsidRPr="008908C8" w:rsidRDefault="008908C8" w:rsidP="008908C8">
      <w:pPr>
        <w:spacing w:after="0" w:line="240" w:lineRule="auto"/>
        <w:ind w:firstLine="567"/>
        <w:jc w:val="both"/>
        <w:rPr>
          <w:sz w:val="16"/>
          <w:szCs w:val="16"/>
        </w:rPr>
      </w:pPr>
      <w:r w:rsidRPr="008908C8">
        <w:rPr>
          <w:b/>
          <w:sz w:val="16"/>
          <w:szCs w:val="16"/>
        </w:rPr>
        <w:t>3.15.9.9.</w:t>
      </w:r>
      <w:r w:rsidRPr="008908C8">
        <w:rPr>
          <w:sz w:val="16"/>
          <w:szCs w:val="16"/>
        </w:rPr>
        <w:t xml:space="preserve"> Оборудование по истечении срока службы, заявленного в паспорте изделия, демонтировать.</w:t>
      </w:r>
    </w:p>
    <w:p w:rsidR="008908C8" w:rsidRPr="008908C8" w:rsidRDefault="008908C8" w:rsidP="008908C8">
      <w:pPr>
        <w:spacing w:after="0" w:line="240" w:lineRule="auto"/>
        <w:ind w:firstLine="567"/>
        <w:jc w:val="both"/>
        <w:rPr>
          <w:sz w:val="16"/>
          <w:szCs w:val="16"/>
        </w:rPr>
      </w:pPr>
      <w:r w:rsidRPr="008908C8">
        <w:rPr>
          <w:b/>
          <w:sz w:val="16"/>
          <w:szCs w:val="16"/>
        </w:rPr>
        <w:t>3.15.9.10.</w:t>
      </w:r>
      <w:r w:rsidRPr="008908C8">
        <w:rPr>
          <w:sz w:val="16"/>
          <w:szCs w:val="16"/>
        </w:rPr>
        <w:t xml:space="preserve"> </w:t>
      </w:r>
      <w:proofErr w:type="gramStart"/>
      <w:r w:rsidRPr="008908C8">
        <w:rPr>
          <w:sz w:val="16"/>
          <w:szCs w:val="16"/>
        </w:rPr>
        <w:t>При эксплуатации площадок возложить на балансодержателя площадки ответственность за содержание объекта в соответствии с существующими требованиями санитарно-гигиенических норм и правил, за техническое состояние оборудования и площадок в соответствии с требованиями технических регламентов и национальных стандартов Российской Федерации (ГОСТ Р), за поддержание в надлежащем состоянии эстетического вида, а также за обеспечение охраны оборудования и безопасность посетителей.</w:t>
      </w:r>
      <w:proofErr w:type="gramEnd"/>
      <w:r w:rsidRPr="008908C8">
        <w:rPr>
          <w:sz w:val="16"/>
          <w:szCs w:val="16"/>
        </w:rPr>
        <w:t xml:space="preserve"> Закрепить ответственность балансодержателя за безопасность пользователей при эксплуатации специализированного спортивного оборудования.</w:t>
      </w:r>
    </w:p>
    <w:p w:rsidR="008908C8" w:rsidRPr="008908C8" w:rsidRDefault="008908C8" w:rsidP="008908C8">
      <w:pPr>
        <w:spacing w:after="0" w:line="240" w:lineRule="auto"/>
        <w:ind w:firstLine="567"/>
        <w:jc w:val="both"/>
        <w:rPr>
          <w:sz w:val="16"/>
          <w:szCs w:val="16"/>
        </w:rPr>
      </w:pPr>
      <w:r w:rsidRPr="008908C8">
        <w:rPr>
          <w:b/>
          <w:sz w:val="16"/>
          <w:szCs w:val="16"/>
        </w:rPr>
        <w:t>3.15.9.11.</w:t>
      </w:r>
      <w:r w:rsidRPr="008908C8">
        <w:rPr>
          <w:sz w:val="16"/>
          <w:szCs w:val="16"/>
        </w:rPr>
        <w:t xml:space="preserve"> Следить за чистотой площадок, не допускать расположения на них посторонних предметов, опавших веток, зарастание травой. При выявлении образования ям на площадке установить заграждение и ликвидировать ямы.</w:t>
      </w:r>
    </w:p>
    <w:p w:rsidR="008908C8" w:rsidRPr="008908C8" w:rsidRDefault="008908C8" w:rsidP="008908C8">
      <w:pPr>
        <w:spacing w:after="0" w:line="240" w:lineRule="auto"/>
        <w:ind w:firstLine="567"/>
        <w:jc w:val="both"/>
        <w:rPr>
          <w:sz w:val="16"/>
          <w:szCs w:val="16"/>
        </w:rPr>
      </w:pPr>
      <w:r w:rsidRPr="008908C8">
        <w:rPr>
          <w:b/>
          <w:sz w:val="16"/>
          <w:szCs w:val="16"/>
        </w:rPr>
        <w:t>3.15.9.12.</w:t>
      </w:r>
      <w:r w:rsidRPr="008908C8">
        <w:rPr>
          <w:sz w:val="16"/>
          <w:szCs w:val="16"/>
        </w:rPr>
        <w:t xml:space="preserve"> При реконструкции площадок во избежание травматизма предотвращать наличие на территории площадки выступающих корней,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w:t>
      </w:r>
    </w:p>
    <w:p w:rsidR="008908C8" w:rsidRPr="008908C8" w:rsidRDefault="008908C8" w:rsidP="008908C8">
      <w:pPr>
        <w:spacing w:after="0" w:line="240" w:lineRule="auto"/>
        <w:ind w:firstLine="567"/>
        <w:jc w:val="both"/>
        <w:rPr>
          <w:sz w:val="16"/>
          <w:szCs w:val="16"/>
        </w:rPr>
      </w:pPr>
      <w:r w:rsidRPr="008908C8">
        <w:rPr>
          <w:sz w:val="16"/>
          <w:szCs w:val="16"/>
        </w:rPr>
        <w:t>При реконструкции прилегающих территорий изолировать площадки от мест ведения работ и складирования строительных материалов.</w:t>
      </w:r>
    </w:p>
    <w:p w:rsidR="008908C8" w:rsidRPr="008908C8" w:rsidRDefault="008908C8" w:rsidP="008908C8">
      <w:pPr>
        <w:spacing w:after="0" w:line="240" w:lineRule="auto"/>
        <w:ind w:firstLine="567"/>
        <w:jc w:val="both"/>
        <w:rPr>
          <w:sz w:val="16"/>
          <w:szCs w:val="16"/>
        </w:rPr>
      </w:pPr>
      <w:r w:rsidRPr="008908C8">
        <w:rPr>
          <w:b/>
          <w:bCs/>
          <w:sz w:val="16"/>
          <w:szCs w:val="16"/>
        </w:rPr>
        <w:t>3.15.10.</w:t>
      </w:r>
      <w:r w:rsidRPr="008908C8">
        <w:rPr>
          <w:bCs/>
          <w:sz w:val="16"/>
          <w:szCs w:val="16"/>
        </w:rPr>
        <w:t xml:space="preserve"> Требования при создании детских игровых</w:t>
      </w:r>
      <w:r w:rsidRPr="008908C8">
        <w:rPr>
          <w:sz w:val="16"/>
          <w:szCs w:val="16"/>
        </w:rPr>
        <w:t xml:space="preserve"> </w:t>
      </w:r>
      <w:r w:rsidRPr="008908C8">
        <w:rPr>
          <w:bCs/>
          <w:sz w:val="16"/>
          <w:szCs w:val="16"/>
        </w:rPr>
        <w:t>площадок, инклюзивных спортивно-игровых площадок:</w:t>
      </w:r>
    </w:p>
    <w:p w:rsidR="008908C8" w:rsidRPr="008908C8" w:rsidRDefault="008908C8" w:rsidP="008908C8">
      <w:pPr>
        <w:spacing w:after="0" w:line="240" w:lineRule="auto"/>
        <w:ind w:firstLine="567"/>
        <w:jc w:val="both"/>
        <w:rPr>
          <w:sz w:val="16"/>
          <w:szCs w:val="16"/>
        </w:rPr>
      </w:pPr>
      <w:r w:rsidRPr="008908C8">
        <w:rPr>
          <w:b/>
          <w:sz w:val="16"/>
          <w:szCs w:val="16"/>
        </w:rPr>
        <w:t>3.15.10.1.</w:t>
      </w:r>
      <w:r w:rsidRPr="008908C8">
        <w:rPr>
          <w:sz w:val="16"/>
          <w:szCs w:val="16"/>
        </w:rPr>
        <w:t xml:space="preserve"> </w:t>
      </w:r>
      <w:proofErr w:type="gramStart"/>
      <w:r w:rsidRPr="008908C8">
        <w:rPr>
          <w:sz w:val="16"/>
          <w:szCs w:val="16"/>
        </w:rPr>
        <w:t>На общественных и дворовых территориях населенного пункта могут размещаться детские игровые площадки, предназначенные для использования детьми в возрасте до 3 лет, от 3 до 7 лет, от 7 до 12 лет, подростками от 12 до 16 лет.</w:t>
      </w:r>
      <w:proofErr w:type="gramEnd"/>
    </w:p>
    <w:p w:rsidR="008908C8" w:rsidRPr="008908C8" w:rsidRDefault="008908C8" w:rsidP="008908C8">
      <w:pPr>
        <w:spacing w:after="0" w:line="240" w:lineRule="auto"/>
        <w:ind w:firstLine="567"/>
        <w:jc w:val="both"/>
        <w:rPr>
          <w:sz w:val="16"/>
          <w:szCs w:val="16"/>
        </w:rPr>
      </w:pPr>
      <w:proofErr w:type="gramStart"/>
      <w:r w:rsidRPr="008908C8">
        <w:rPr>
          <w:sz w:val="16"/>
          <w:szCs w:val="16"/>
        </w:rPr>
        <w:t>Детские площадки могут быть организованы в виде отдельных площадок для различных возрастных групп детей, инклюзивных спортивно-игровых площадок или в виде комплексных площадок, предусматривающих выделение функциональных зон для различных возрастных групп детей, функциональных зон для детей с ограниченными возможностями здоровья, функциональных зон, предназначенных для занятий детьми физкультурой и спортом (далее - комплексные площадки).</w:t>
      </w:r>
      <w:proofErr w:type="gramEnd"/>
    </w:p>
    <w:p w:rsidR="008908C8" w:rsidRPr="008908C8" w:rsidRDefault="008908C8" w:rsidP="008908C8">
      <w:pPr>
        <w:spacing w:after="0" w:line="240" w:lineRule="auto"/>
        <w:ind w:firstLine="567"/>
        <w:jc w:val="both"/>
        <w:rPr>
          <w:sz w:val="16"/>
          <w:szCs w:val="16"/>
        </w:rPr>
      </w:pPr>
      <w:r w:rsidRPr="008908C8">
        <w:rPr>
          <w:b/>
          <w:sz w:val="16"/>
          <w:szCs w:val="16"/>
        </w:rPr>
        <w:t>3.15.10.2.</w:t>
      </w:r>
      <w:r w:rsidRPr="008908C8">
        <w:rPr>
          <w:sz w:val="16"/>
          <w:szCs w:val="16"/>
        </w:rPr>
        <w:t xml:space="preserve"> На территориях жилой застройки детские игровые площадки, инклюзивные спортивно-игровые площадки рекомендуется проектировать из расчета не менее 0,5 - 0,7 м</w:t>
      </w:r>
      <w:proofErr w:type="gramStart"/>
      <w:r w:rsidRPr="008908C8">
        <w:rPr>
          <w:sz w:val="16"/>
          <w:szCs w:val="16"/>
          <w:vertAlign w:val="superscript"/>
        </w:rPr>
        <w:t>2</w:t>
      </w:r>
      <w:proofErr w:type="gramEnd"/>
      <w:r w:rsidRPr="008908C8">
        <w:rPr>
          <w:sz w:val="16"/>
          <w:szCs w:val="16"/>
        </w:rPr>
        <w:t xml:space="preserve"> на одного жителя (с учетом региональных нормативов градостроительного проектирования).</w:t>
      </w:r>
    </w:p>
    <w:p w:rsidR="008908C8" w:rsidRPr="008908C8" w:rsidRDefault="008908C8" w:rsidP="008908C8">
      <w:pPr>
        <w:spacing w:after="0" w:line="240" w:lineRule="auto"/>
        <w:ind w:firstLine="567"/>
        <w:jc w:val="both"/>
        <w:rPr>
          <w:sz w:val="16"/>
          <w:szCs w:val="16"/>
        </w:rPr>
      </w:pPr>
      <w:r w:rsidRPr="008908C8">
        <w:rPr>
          <w:b/>
          <w:sz w:val="16"/>
          <w:szCs w:val="16"/>
        </w:rPr>
        <w:t>3.15.10.3.</w:t>
      </w:r>
      <w:r w:rsidRPr="008908C8">
        <w:rPr>
          <w:sz w:val="16"/>
          <w:szCs w:val="16"/>
        </w:rPr>
        <w:t xml:space="preserve"> Детские игровые площадки для детей в возрасте до 3 лет могут иметь незначительные размеры (50 - 75 м</w:t>
      </w:r>
      <w:proofErr w:type="gramStart"/>
      <w:r w:rsidRPr="008908C8">
        <w:rPr>
          <w:sz w:val="16"/>
          <w:szCs w:val="16"/>
          <w:vertAlign w:val="superscript"/>
        </w:rPr>
        <w:t>2</w:t>
      </w:r>
      <w:proofErr w:type="gramEnd"/>
      <w:r w:rsidRPr="008908C8">
        <w:rPr>
          <w:sz w:val="16"/>
          <w:szCs w:val="16"/>
        </w:rPr>
        <w:t>), размещаться отдельно или совмещаться с площадками для отдыха взрослых (в этом случае рекомендуется устанавливать общую площадь площадки не менее 80 м</w:t>
      </w:r>
      <w:r w:rsidRPr="008908C8">
        <w:rPr>
          <w:sz w:val="16"/>
          <w:szCs w:val="16"/>
          <w:vertAlign w:val="superscript"/>
        </w:rPr>
        <w:t>2</w:t>
      </w:r>
      <w:r w:rsidRPr="008908C8">
        <w:rPr>
          <w:sz w:val="16"/>
          <w:szCs w:val="16"/>
        </w:rPr>
        <w:t xml:space="preserve"> и разделять функциональные зоны).</w:t>
      </w:r>
    </w:p>
    <w:p w:rsidR="008908C8" w:rsidRPr="008908C8" w:rsidRDefault="008908C8" w:rsidP="008908C8">
      <w:pPr>
        <w:spacing w:after="0" w:line="240" w:lineRule="auto"/>
        <w:ind w:firstLine="567"/>
        <w:jc w:val="both"/>
        <w:rPr>
          <w:sz w:val="16"/>
          <w:szCs w:val="16"/>
        </w:rPr>
      </w:pPr>
      <w:r w:rsidRPr="008908C8">
        <w:rPr>
          <w:b/>
          <w:sz w:val="16"/>
          <w:szCs w:val="16"/>
        </w:rPr>
        <w:t>3.15.10.4.</w:t>
      </w:r>
      <w:r w:rsidRPr="008908C8">
        <w:rPr>
          <w:sz w:val="16"/>
          <w:szCs w:val="16"/>
        </w:rPr>
        <w:t xml:space="preserve"> Детские игровые площадки для детей в возрасте от 3 до 7 лет, инклюзивные спортивно-игровые площадки рекомендуется проектировать из расчета 70 - 150 м</w:t>
      </w:r>
      <w:proofErr w:type="gramStart"/>
      <w:r w:rsidRPr="008908C8">
        <w:rPr>
          <w:sz w:val="16"/>
          <w:szCs w:val="16"/>
          <w:vertAlign w:val="superscript"/>
        </w:rPr>
        <w:t>2</w:t>
      </w:r>
      <w:proofErr w:type="gramEnd"/>
      <w:r w:rsidRPr="008908C8">
        <w:rPr>
          <w:sz w:val="16"/>
          <w:szCs w:val="16"/>
        </w:rPr>
        <w:t xml:space="preserve"> общей площади.</w:t>
      </w:r>
    </w:p>
    <w:p w:rsidR="008908C8" w:rsidRPr="008908C8" w:rsidRDefault="008908C8" w:rsidP="008908C8">
      <w:pPr>
        <w:spacing w:after="0" w:line="240" w:lineRule="auto"/>
        <w:ind w:firstLine="567"/>
        <w:jc w:val="both"/>
        <w:rPr>
          <w:sz w:val="16"/>
          <w:szCs w:val="16"/>
        </w:rPr>
      </w:pPr>
      <w:r w:rsidRPr="008908C8">
        <w:rPr>
          <w:b/>
          <w:sz w:val="16"/>
          <w:szCs w:val="16"/>
        </w:rPr>
        <w:t>3.15.10.5.</w:t>
      </w:r>
      <w:r w:rsidRPr="008908C8">
        <w:rPr>
          <w:sz w:val="16"/>
          <w:szCs w:val="16"/>
        </w:rPr>
        <w:t xml:space="preserve"> Размещение детских игровых площадок при осуществлении планирования и застройки новых территорий целесообразно предусматривать на расстоянии не менее 20 м от окон зданий до границы площадки, инклюзивных спортивно-игровых площадок - на расстоянии не менее 40 м.</w:t>
      </w:r>
    </w:p>
    <w:p w:rsidR="008908C8" w:rsidRPr="008908C8" w:rsidRDefault="008908C8" w:rsidP="008908C8">
      <w:pPr>
        <w:spacing w:after="0" w:line="240" w:lineRule="auto"/>
        <w:ind w:firstLine="567"/>
        <w:jc w:val="both"/>
        <w:rPr>
          <w:sz w:val="16"/>
          <w:szCs w:val="16"/>
        </w:rPr>
      </w:pPr>
      <w:r w:rsidRPr="008908C8">
        <w:rPr>
          <w:b/>
          <w:sz w:val="16"/>
          <w:szCs w:val="16"/>
        </w:rPr>
        <w:t>3.15.10.6.</w:t>
      </w:r>
      <w:r w:rsidRPr="008908C8">
        <w:rPr>
          <w:sz w:val="16"/>
          <w:szCs w:val="16"/>
        </w:rPr>
        <w:t xml:space="preserve"> Детские игровые площадки, инклюзивные спортивно-игровые площадки рекомендуется изолировать от транзитного пешеходного движения. Не рекомендуется организовывать подходы к детским игровым площадкам, инклюзивным спортивно-игровым площадкам с проездов и улиц.</w:t>
      </w:r>
    </w:p>
    <w:p w:rsidR="008908C8" w:rsidRPr="008908C8" w:rsidRDefault="008908C8" w:rsidP="008908C8">
      <w:pPr>
        <w:spacing w:after="0" w:line="240" w:lineRule="auto"/>
        <w:ind w:firstLine="567"/>
        <w:jc w:val="both"/>
        <w:rPr>
          <w:sz w:val="16"/>
          <w:szCs w:val="16"/>
        </w:rPr>
      </w:pPr>
      <w:r w:rsidRPr="008908C8">
        <w:rPr>
          <w:sz w:val="16"/>
          <w:szCs w:val="16"/>
        </w:rPr>
        <w:t>В условиях существующей застройки на проездах и улицах, с которых осуществляется подход к детским игровым площадкам, инклюзивным спортивно-игровым площадкам рекомендуется устанавливать искусственные неровности, предназначенные для принудительного снижения скорости водителями.</w:t>
      </w:r>
    </w:p>
    <w:p w:rsidR="008908C8" w:rsidRPr="008908C8" w:rsidRDefault="008908C8" w:rsidP="008908C8">
      <w:pPr>
        <w:spacing w:after="0" w:line="240" w:lineRule="auto"/>
        <w:ind w:firstLine="567"/>
        <w:jc w:val="both"/>
        <w:rPr>
          <w:sz w:val="16"/>
          <w:szCs w:val="16"/>
        </w:rPr>
      </w:pPr>
      <w:r w:rsidRPr="008908C8">
        <w:rPr>
          <w:b/>
          <w:sz w:val="16"/>
          <w:szCs w:val="16"/>
        </w:rPr>
        <w:t>3.15.10.7.</w:t>
      </w:r>
      <w:r w:rsidRPr="008908C8">
        <w:rPr>
          <w:sz w:val="16"/>
          <w:szCs w:val="16"/>
        </w:rPr>
        <w:t xml:space="preserve"> </w:t>
      </w:r>
      <w:proofErr w:type="gramStart"/>
      <w:r w:rsidRPr="008908C8">
        <w:rPr>
          <w:sz w:val="16"/>
          <w:szCs w:val="16"/>
        </w:rPr>
        <w:t xml:space="preserve">Расстояние от границ детских игровых площадок, инклюзивных спортивно-игровых площадок до гостевых стоянок и участков постоянного и временного хранения автотранспортных средств рекомендуется принимать до площадок мусоросборников - не менее 15 м, до </w:t>
      </w:r>
      <w:proofErr w:type="spellStart"/>
      <w:r w:rsidRPr="008908C8">
        <w:rPr>
          <w:sz w:val="16"/>
          <w:szCs w:val="16"/>
        </w:rPr>
        <w:t>отстойно-разворотных</w:t>
      </w:r>
      <w:proofErr w:type="spellEnd"/>
      <w:r w:rsidRPr="008908C8">
        <w:rPr>
          <w:sz w:val="16"/>
          <w:szCs w:val="16"/>
        </w:rPr>
        <w:t xml:space="preserve"> площадок на конечных остановках маршрутов городского пассажирского транспорта - не менее 50 м согласно </w:t>
      </w:r>
      <w:hyperlink r:id="rId29" w:history="1">
        <w:r w:rsidRPr="008908C8">
          <w:rPr>
            <w:color w:val="000000"/>
            <w:sz w:val="16"/>
            <w:szCs w:val="16"/>
            <w:u w:val="single"/>
            <w:lang/>
          </w:rPr>
          <w:t>СанПиН 2.2.1/2.1.1.1200-03</w:t>
        </w:r>
      </w:hyperlink>
      <w:r w:rsidRPr="008908C8">
        <w:rPr>
          <w:sz w:val="16"/>
          <w:szCs w:val="16"/>
        </w:rPr>
        <w:t xml:space="preserve"> "Санитарно-защитные зоны и санитарная классификация предприятий, сооружений и иных объектов" (далее - </w:t>
      </w:r>
      <w:proofErr w:type="spellStart"/>
      <w:r w:rsidRPr="008908C8">
        <w:rPr>
          <w:sz w:val="16"/>
          <w:szCs w:val="16"/>
        </w:rPr>
        <w:t>СанПиН</w:t>
      </w:r>
      <w:proofErr w:type="spellEnd"/>
      <w:proofErr w:type="gramEnd"/>
      <w:r w:rsidRPr="008908C8">
        <w:rPr>
          <w:sz w:val="16"/>
          <w:szCs w:val="16"/>
        </w:rPr>
        <w:t xml:space="preserve"> </w:t>
      </w:r>
      <w:proofErr w:type="gramStart"/>
      <w:r w:rsidRPr="008908C8">
        <w:rPr>
          <w:sz w:val="16"/>
          <w:szCs w:val="16"/>
        </w:rPr>
        <w:t>2.2.1/2.1.1.1200-03).</w:t>
      </w:r>
      <w:proofErr w:type="gramEnd"/>
      <w:r w:rsidRPr="008908C8">
        <w:rPr>
          <w:sz w:val="16"/>
          <w:szCs w:val="16"/>
        </w:rPr>
        <w:t xml:space="preserve"> При этом детские игровые площадки, инклюзивные площадки рекомендуется изолировать от указанных объектов с помощью зеленых насаждений.</w:t>
      </w:r>
    </w:p>
    <w:p w:rsidR="008908C8" w:rsidRPr="008908C8" w:rsidRDefault="008908C8" w:rsidP="008908C8">
      <w:pPr>
        <w:spacing w:after="0" w:line="240" w:lineRule="auto"/>
        <w:ind w:firstLine="567"/>
        <w:jc w:val="both"/>
        <w:rPr>
          <w:sz w:val="16"/>
          <w:szCs w:val="16"/>
        </w:rPr>
      </w:pPr>
      <w:r w:rsidRPr="008908C8">
        <w:rPr>
          <w:sz w:val="16"/>
          <w:szCs w:val="16"/>
        </w:rPr>
        <w:t>При размещении инклюзивных спортивно-игровых площадок на общественных территориях и скверах рекомендуется предусматривать дополнительные участки временного хранения автотранспортных сре</w:t>
      </w:r>
      <w:proofErr w:type="gramStart"/>
      <w:r w:rsidRPr="008908C8">
        <w:rPr>
          <w:sz w:val="16"/>
          <w:szCs w:val="16"/>
        </w:rPr>
        <w:t>дств дл</w:t>
      </w:r>
      <w:proofErr w:type="gramEnd"/>
      <w:r w:rsidRPr="008908C8">
        <w:rPr>
          <w:sz w:val="16"/>
          <w:szCs w:val="16"/>
        </w:rPr>
        <w:t>я МГН.</w:t>
      </w:r>
    </w:p>
    <w:p w:rsidR="008908C8" w:rsidRPr="008908C8" w:rsidRDefault="008908C8" w:rsidP="008908C8">
      <w:pPr>
        <w:spacing w:after="0" w:line="240" w:lineRule="auto"/>
        <w:ind w:firstLine="567"/>
        <w:jc w:val="both"/>
        <w:rPr>
          <w:sz w:val="16"/>
          <w:szCs w:val="16"/>
        </w:rPr>
      </w:pPr>
      <w:r w:rsidRPr="008908C8">
        <w:rPr>
          <w:b/>
          <w:sz w:val="16"/>
          <w:szCs w:val="16"/>
        </w:rPr>
        <w:t>3.15.10.8.</w:t>
      </w:r>
      <w:r w:rsidRPr="008908C8">
        <w:rPr>
          <w:sz w:val="16"/>
          <w:szCs w:val="16"/>
        </w:rPr>
        <w:t xml:space="preserve"> При проектировании инклюзивных спортивно-игровых площадок рекомендуется учитывать потребности и особенности тех ограниченных возможностей детей, которые преобладают на территории, где планируется организовывать инклюзивную площадку, в том числе соотношение двигательных и ментальных нарушений развития детей с ограниченными возможностями.</w:t>
      </w:r>
    </w:p>
    <w:p w:rsidR="008908C8" w:rsidRPr="008908C8" w:rsidRDefault="008908C8" w:rsidP="008908C8">
      <w:pPr>
        <w:spacing w:after="0" w:line="240" w:lineRule="auto"/>
        <w:ind w:firstLine="567"/>
        <w:jc w:val="both"/>
        <w:rPr>
          <w:sz w:val="16"/>
          <w:szCs w:val="16"/>
        </w:rPr>
      </w:pPr>
      <w:r w:rsidRPr="008908C8">
        <w:rPr>
          <w:sz w:val="16"/>
          <w:szCs w:val="16"/>
        </w:rPr>
        <w:t>При преобладании на территории, где планируется создание инклюзивной спортивно-игровой площадки, детей с ментальными и (или) или сенсорными нарушениями рекомендуется большее внимание уделять выбору цветов оборудования, тактильным и шумовым характеристикам оборудования, созданию маршрутов, облегчающих переход от одного вида оборудования к другому</w:t>
      </w:r>
    </w:p>
    <w:p w:rsidR="008908C8" w:rsidRPr="008908C8" w:rsidRDefault="008908C8" w:rsidP="008908C8">
      <w:pPr>
        <w:spacing w:after="0" w:line="240" w:lineRule="auto"/>
        <w:ind w:firstLine="567"/>
        <w:jc w:val="both"/>
        <w:rPr>
          <w:sz w:val="16"/>
          <w:szCs w:val="16"/>
        </w:rPr>
      </w:pPr>
      <w:r w:rsidRPr="008908C8">
        <w:rPr>
          <w:sz w:val="16"/>
          <w:szCs w:val="16"/>
        </w:rPr>
        <w:t xml:space="preserve">При преобладании на территории детей с аутизмом и ментальными нарушениями рекомендуется </w:t>
      </w:r>
      <w:proofErr w:type="gramStart"/>
      <w:r w:rsidRPr="008908C8">
        <w:rPr>
          <w:sz w:val="16"/>
          <w:szCs w:val="16"/>
        </w:rPr>
        <w:t>избегать</w:t>
      </w:r>
      <w:proofErr w:type="gramEnd"/>
      <w:r w:rsidRPr="008908C8">
        <w:rPr>
          <w:sz w:val="16"/>
          <w:szCs w:val="16"/>
        </w:rPr>
        <w:t xml:space="preserve"> шумные игровые действия. При выборе состава оборудования рекомендуется отдавать предпочтение инклюзивному оборудованию с наибольшим количеством развивающих сенсорных элементов, позволяющих их трогать, двигать, крутить, не создавая при этом шум. Оборудование, покрытие, МАФ и другие элементы благоустройства рекомендуется подбирать в натуральной, неяркой цветовой гамме. На покрытии рекомендуется предусмотреть визуальное обозначение дорожек и зон элементов инклюзивной площадки, в том числе с помощью использования покрытия разных цветов.</w:t>
      </w:r>
    </w:p>
    <w:p w:rsidR="008908C8" w:rsidRPr="008908C8" w:rsidRDefault="008908C8" w:rsidP="008908C8">
      <w:pPr>
        <w:spacing w:after="0" w:line="240" w:lineRule="auto"/>
        <w:ind w:firstLine="567"/>
        <w:jc w:val="both"/>
        <w:rPr>
          <w:sz w:val="16"/>
          <w:szCs w:val="16"/>
        </w:rPr>
      </w:pPr>
      <w:r w:rsidRPr="008908C8">
        <w:rPr>
          <w:sz w:val="16"/>
          <w:szCs w:val="16"/>
        </w:rPr>
        <w:t> </w:t>
      </w:r>
      <w:r w:rsidRPr="008908C8">
        <w:rPr>
          <w:sz w:val="16"/>
          <w:szCs w:val="16"/>
        </w:rPr>
        <w:tab/>
      </w:r>
      <w:r w:rsidRPr="008908C8">
        <w:rPr>
          <w:b/>
          <w:sz w:val="16"/>
          <w:szCs w:val="16"/>
        </w:rPr>
        <w:t>3.15.10.9.</w:t>
      </w:r>
      <w:r w:rsidRPr="008908C8">
        <w:rPr>
          <w:sz w:val="16"/>
          <w:szCs w:val="16"/>
        </w:rPr>
        <w:t xml:space="preserve"> При размещении детского игрового оборудования на детских игровых площадках рекомендуется соблюдать зоны безопасности в соответствии с </w:t>
      </w:r>
      <w:hyperlink r:id="rId30" w:history="1">
        <w:proofErr w:type="gramStart"/>
        <w:r w:rsidRPr="008908C8">
          <w:rPr>
            <w:color w:val="000000"/>
            <w:sz w:val="16"/>
            <w:szCs w:val="16"/>
            <w:u w:val="single"/>
            <w:lang/>
          </w:rPr>
          <w:t>ТР</w:t>
        </w:r>
        <w:proofErr w:type="gramEnd"/>
        <w:r w:rsidRPr="008908C8">
          <w:rPr>
            <w:color w:val="000000"/>
            <w:sz w:val="16"/>
            <w:szCs w:val="16"/>
            <w:u w:val="single"/>
            <w:lang/>
          </w:rPr>
          <w:t xml:space="preserve"> ЕАЭС 042/2017</w:t>
        </w:r>
      </w:hyperlink>
      <w:r w:rsidRPr="008908C8">
        <w:rPr>
          <w:sz w:val="16"/>
          <w:szCs w:val="16"/>
        </w:rPr>
        <w:t>, в пределах которых не допускается размещение других видов оборудования, скамеек, урн, бортовых камней и твердых видов покрытия, а также веток, стволов, корней деревьев.</w:t>
      </w:r>
    </w:p>
    <w:p w:rsidR="008908C8" w:rsidRPr="008908C8" w:rsidRDefault="008908C8" w:rsidP="008908C8">
      <w:pPr>
        <w:spacing w:after="0" w:line="240" w:lineRule="auto"/>
        <w:ind w:firstLine="567"/>
        <w:jc w:val="both"/>
        <w:rPr>
          <w:sz w:val="16"/>
          <w:szCs w:val="16"/>
        </w:rPr>
      </w:pPr>
      <w:r w:rsidRPr="008908C8">
        <w:rPr>
          <w:sz w:val="16"/>
          <w:szCs w:val="16"/>
        </w:rPr>
        <w:t>При размещении оборудования на инклюзивных спортивно-игровых площадках рекомендуется избегать концентрации инклюзивного спортивно-игрового оборудования, инклюзивных элементов детского игрового оборудования в одном месте в целях эффективного использования оборудования и создания лучших условий для совместной игры здоровых детей и детьми с ограниченными возможностями здоровья.</w:t>
      </w:r>
    </w:p>
    <w:p w:rsidR="008908C8" w:rsidRPr="008908C8" w:rsidRDefault="008908C8" w:rsidP="008908C8">
      <w:pPr>
        <w:spacing w:after="0" w:line="240" w:lineRule="auto"/>
        <w:ind w:firstLine="567"/>
        <w:jc w:val="both"/>
        <w:rPr>
          <w:sz w:val="16"/>
          <w:szCs w:val="16"/>
        </w:rPr>
      </w:pPr>
      <w:r w:rsidRPr="008908C8">
        <w:rPr>
          <w:b/>
          <w:sz w:val="16"/>
          <w:szCs w:val="16"/>
        </w:rPr>
        <w:t>3.15.10.10.</w:t>
      </w:r>
      <w:r w:rsidRPr="008908C8">
        <w:rPr>
          <w:sz w:val="16"/>
          <w:szCs w:val="16"/>
        </w:rPr>
        <w:t xml:space="preserve"> Подбор детского игрового оборудования и его размещение рекомендуется проектировать с учетом требований </w:t>
      </w:r>
      <w:hyperlink r:id="rId31" w:history="1">
        <w:proofErr w:type="gramStart"/>
        <w:r w:rsidRPr="008908C8">
          <w:rPr>
            <w:color w:val="000000"/>
            <w:sz w:val="16"/>
            <w:szCs w:val="16"/>
            <w:u w:val="single"/>
            <w:lang/>
          </w:rPr>
          <w:t>ТР</w:t>
        </w:r>
        <w:proofErr w:type="gramEnd"/>
        <w:r w:rsidRPr="008908C8">
          <w:rPr>
            <w:color w:val="000000"/>
            <w:sz w:val="16"/>
            <w:szCs w:val="16"/>
            <w:u w:val="single"/>
            <w:lang/>
          </w:rPr>
          <w:t xml:space="preserve"> ЕАЭС 042/2017</w:t>
        </w:r>
      </w:hyperlink>
      <w:r w:rsidRPr="008908C8">
        <w:rPr>
          <w:sz w:val="16"/>
          <w:szCs w:val="16"/>
        </w:rPr>
        <w:t>.</w:t>
      </w:r>
    </w:p>
    <w:p w:rsidR="008908C8" w:rsidRPr="008908C8" w:rsidRDefault="008908C8" w:rsidP="008908C8">
      <w:pPr>
        <w:spacing w:after="0" w:line="240" w:lineRule="auto"/>
        <w:ind w:firstLine="567"/>
        <w:jc w:val="both"/>
        <w:rPr>
          <w:sz w:val="16"/>
          <w:szCs w:val="16"/>
        </w:rPr>
      </w:pPr>
      <w:r w:rsidRPr="008908C8">
        <w:rPr>
          <w:sz w:val="16"/>
          <w:szCs w:val="16"/>
        </w:rPr>
        <w:t>Оборудование для детских игровых площадок обычно представлено игровыми комплексами, содержащими развивающие элементы, инклюзивным оборудованием с инклюзивными развивающими элементами (при оборудовании инклюзивных спортивно-игровых площадок) и МАФ.</w:t>
      </w:r>
    </w:p>
    <w:p w:rsidR="008908C8" w:rsidRPr="008908C8" w:rsidRDefault="008908C8" w:rsidP="008908C8">
      <w:pPr>
        <w:spacing w:after="0" w:line="240" w:lineRule="auto"/>
        <w:ind w:firstLine="567"/>
        <w:jc w:val="both"/>
        <w:rPr>
          <w:sz w:val="16"/>
          <w:szCs w:val="16"/>
        </w:rPr>
      </w:pPr>
      <w:r w:rsidRPr="008908C8">
        <w:rPr>
          <w:sz w:val="16"/>
          <w:szCs w:val="16"/>
        </w:rPr>
        <w:lastRenderedPageBreak/>
        <w:t>При выборе состава детского игрового и инклюзивного спортивно-игрового оборудования площадок рекомендуется обеспечить соответствие оборудования анатомо-физиологическим особенностям разных возрастных групп детей, особенностям здоровья детей (при оборудовании инклюзивных спортивно-игровых площадок), а также эстетическую привлекательность используемого оборудования.</w:t>
      </w:r>
    </w:p>
    <w:p w:rsidR="008908C8" w:rsidRPr="008908C8" w:rsidRDefault="008908C8" w:rsidP="008908C8">
      <w:pPr>
        <w:spacing w:after="0" w:line="240" w:lineRule="auto"/>
        <w:ind w:firstLine="567"/>
        <w:jc w:val="both"/>
        <w:rPr>
          <w:sz w:val="16"/>
          <w:szCs w:val="16"/>
        </w:rPr>
      </w:pPr>
      <w:r w:rsidRPr="008908C8">
        <w:rPr>
          <w:sz w:val="16"/>
          <w:szCs w:val="16"/>
        </w:rPr>
        <w:t>При выборе оборудования для инклюзивных спортивно-игровых площадок рекомендуется выбирать доступное и многофункциональное оборудование и конструкции, позволяющие их использовать одновременно здоровыми детьми и детьми с ограниченными возможностями здоровья различного возраста.</w:t>
      </w:r>
    </w:p>
    <w:p w:rsidR="008908C8" w:rsidRPr="008908C8" w:rsidRDefault="008908C8" w:rsidP="008908C8">
      <w:pPr>
        <w:spacing w:after="0" w:line="240" w:lineRule="auto"/>
        <w:ind w:firstLine="567"/>
        <w:jc w:val="both"/>
        <w:rPr>
          <w:sz w:val="16"/>
          <w:szCs w:val="16"/>
        </w:rPr>
      </w:pPr>
      <w:r w:rsidRPr="008908C8">
        <w:rPr>
          <w:b/>
          <w:sz w:val="16"/>
          <w:szCs w:val="16"/>
        </w:rPr>
        <w:t>3.15.10.11</w:t>
      </w:r>
      <w:r w:rsidRPr="008908C8">
        <w:rPr>
          <w:sz w:val="16"/>
          <w:szCs w:val="16"/>
        </w:rPr>
        <w:t xml:space="preserve">. Рекомендуется использование привлекательного по дизайну и функциональному назначению детского игрового оборудования, инклюзивного спортивно-игрового оборудования, соответствующего мировым тенденциям развития уличной игровой инфраструктуры, включая оборудование, произведенное отечественными предприятиями на основе образцов ведущих мировых компаний, в рамках </w:t>
      </w:r>
      <w:proofErr w:type="spellStart"/>
      <w:r w:rsidRPr="008908C8">
        <w:rPr>
          <w:sz w:val="16"/>
          <w:szCs w:val="16"/>
        </w:rPr>
        <w:t>импортозамещения</w:t>
      </w:r>
      <w:proofErr w:type="spellEnd"/>
      <w:r w:rsidRPr="008908C8">
        <w:rPr>
          <w:sz w:val="16"/>
          <w:szCs w:val="16"/>
        </w:rPr>
        <w:t>.</w:t>
      </w:r>
    </w:p>
    <w:p w:rsidR="008908C8" w:rsidRPr="008908C8" w:rsidRDefault="008908C8" w:rsidP="008908C8">
      <w:pPr>
        <w:spacing w:after="0" w:line="240" w:lineRule="auto"/>
        <w:ind w:firstLine="567"/>
        <w:jc w:val="both"/>
        <w:rPr>
          <w:sz w:val="16"/>
          <w:szCs w:val="16"/>
        </w:rPr>
      </w:pPr>
      <w:r w:rsidRPr="008908C8">
        <w:rPr>
          <w:b/>
          <w:sz w:val="16"/>
          <w:szCs w:val="16"/>
        </w:rPr>
        <w:t>3.15.10.12.</w:t>
      </w:r>
      <w:r w:rsidRPr="008908C8">
        <w:rPr>
          <w:sz w:val="16"/>
          <w:szCs w:val="16"/>
        </w:rPr>
        <w:t xml:space="preserve"> При выборе детского игрового оборудования рекомендуется выбирать сооружения и конструкции без острых углов, не обладающие возможностью </w:t>
      </w:r>
      <w:proofErr w:type="spellStart"/>
      <w:r w:rsidRPr="008908C8">
        <w:rPr>
          <w:sz w:val="16"/>
          <w:szCs w:val="16"/>
        </w:rPr>
        <w:t>застревания</w:t>
      </w:r>
      <w:proofErr w:type="spellEnd"/>
      <w:r w:rsidRPr="008908C8">
        <w:rPr>
          <w:sz w:val="16"/>
          <w:szCs w:val="16"/>
        </w:rPr>
        <w:t xml:space="preserve"> частей тела ребенка, их попадания под элементы оборудования в состоянии движения. Рекомендуется, чтобы поручни оборудования полностью охватывались рукой ребенка, а конструкция и сооружение обеспечивали возможность доступа взрослых для помощи детям внутри, учитывая требования </w:t>
      </w:r>
      <w:hyperlink r:id="rId32" w:history="1">
        <w:proofErr w:type="gramStart"/>
        <w:r w:rsidRPr="008908C8">
          <w:rPr>
            <w:color w:val="000000"/>
            <w:sz w:val="16"/>
            <w:szCs w:val="16"/>
            <w:u w:val="single"/>
            <w:lang/>
          </w:rPr>
          <w:t>ТР</w:t>
        </w:r>
        <w:proofErr w:type="gramEnd"/>
        <w:r w:rsidRPr="008908C8">
          <w:rPr>
            <w:color w:val="000000"/>
            <w:sz w:val="16"/>
            <w:szCs w:val="16"/>
            <w:u w:val="single"/>
            <w:lang/>
          </w:rPr>
          <w:t xml:space="preserve"> ЕАЭС 042/2017</w:t>
        </w:r>
      </w:hyperlink>
      <w:r w:rsidRPr="008908C8">
        <w:rPr>
          <w:sz w:val="16"/>
          <w:szCs w:val="16"/>
        </w:rPr>
        <w:t xml:space="preserve"> и </w:t>
      </w:r>
      <w:hyperlink r:id="rId33" w:history="1">
        <w:r w:rsidRPr="008908C8">
          <w:rPr>
            <w:color w:val="000000"/>
            <w:sz w:val="16"/>
            <w:szCs w:val="16"/>
            <w:u w:val="single"/>
            <w:lang/>
          </w:rPr>
          <w:t>ГОСТ Р 52169-2012</w:t>
        </w:r>
      </w:hyperlink>
      <w:r w:rsidRPr="008908C8">
        <w:rPr>
          <w:sz w:val="16"/>
          <w:szCs w:val="16"/>
        </w:rPr>
        <w:t>. Данные требования рекомендуется учитывать также при выборе инклюзивного спортивно-игрового оборудования.</w:t>
      </w:r>
    </w:p>
    <w:p w:rsidR="008908C8" w:rsidRPr="008908C8" w:rsidRDefault="008908C8" w:rsidP="008908C8">
      <w:pPr>
        <w:spacing w:after="0" w:line="240" w:lineRule="auto"/>
        <w:ind w:firstLine="567"/>
        <w:jc w:val="both"/>
        <w:rPr>
          <w:sz w:val="16"/>
          <w:szCs w:val="16"/>
        </w:rPr>
      </w:pPr>
      <w:r w:rsidRPr="008908C8">
        <w:rPr>
          <w:sz w:val="16"/>
          <w:szCs w:val="16"/>
        </w:rPr>
        <w:t>При оборудовании инклюзивных спортивно-игровых площадок рекомендуется исключать узкоспециализированное оборудование для МГН, самостоятельное использование которого детьми без надзора взрослых может привести к травмам (тяжелые подвесные металлические качели для катания ребенка на инвалидной коляске; классические карусели с приставным стационарным пандусом и др.).</w:t>
      </w:r>
    </w:p>
    <w:p w:rsidR="008908C8" w:rsidRPr="008908C8" w:rsidRDefault="008908C8" w:rsidP="008908C8">
      <w:pPr>
        <w:spacing w:after="0" w:line="240" w:lineRule="auto"/>
        <w:ind w:firstLine="567"/>
        <w:jc w:val="both"/>
        <w:rPr>
          <w:sz w:val="16"/>
          <w:szCs w:val="16"/>
        </w:rPr>
      </w:pPr>
      <w:r w:rsidRPr="008908C8">
        <w:rPr>
          <w:b/>
          <w:sz w:val="16"/>
          <w:szCs w:val="16"/>
        </w:rPr>
        <w:t>3.15.10.13.</w:t>
      </w:r>
      <w:r w:rsidRPr="008908C8">
        <w:rPr>
          <w:sz w:val="16"/>
          <w:szCs w:val="16"/>
        </w:rPr>
        <w:t xml:space="preserve"> Рекомендуется учитывать, что доступным является оборудование, позволяющее детям с ограниченными возможностями здоровья беспрепятственно использовать его, в том числе находясь в инвалидной или прогулочной коляске.</w:t>
      </w:r>
    </w:p>
    <w:p w:rsidR="008908C8" w:rsidRPr="008908C8" w:rsidRDefault="008908C8" w:rsidP="008908C8">
      <w:pPr>
        <w:spacing w:after="0" w:line="240" w:lineRule="auto"/>
        <w:ind w:firstLine="567"/>
        <w:jc w:val="both"/>
        <w:rPr>
          <w:sz w:val="16"/>
          <w:szCs w:val="16"/>
        </w:rPr>
      </w:pPr>
      <w:r w:rsidRPr="008908C8">
        <w:rPr>
          <w:sz w:val="16"/>
          <w:szCs w:val="16"/>
        </w:rPr>
        <w:t>Инклюзивное спортивно-игровое оборудование может предполагать вход и выход с него на уровне земли. Доступ к повышенным элементам в составе инклюзивного оборудования может быть обеспечен с помощью пандусов или переходных конструкций, где ребенок может передвигаться при помощи рук. При этом</w:t>
      </w:r>
      <w:proofErr w:type="gramStart"/>
      <w:r w:rsidRPr="008908C8">
        <w:rPr>
          <w:sz w:val="16"/>
          <w:szCs w:val="16"/>
        </w:rPr>
        <w:t>,</w:t>
      </w:r>
      <w:proofErr w:type="gramEnd"/>
      <w:r w:rsidRPr="008908C8">
        <w:rPr>
          <w:sz w:val="16"/>
          <w:szCs w:val="16"/>
        </w:rPr>
        <w:t xml:space="preserve"> если пандусы обеспечивают доступ более чем к половине элементов повышенного уровня, включающих не менее трех разных типов игровых действий, то дополнительные элементы на уровне земли могут не устанавливаться.</w:t>
      </w:r>
    </w:p>
    <w:p w:rsidR="008908C8" w:rsidRPr="008908C8" w:rsidRDefault="008908C8" w:rsidP="008908C8">
      <w:pPr>
        <w:spacing w:after="0" w:line="240" w:lineRule="auto"/>
        <w:ind w:firstLine="567"/>
        <w:jc w:val="both"/>
        <w:rPr>
          <w:sz w:val="16"/>
          <w:szCs w:val="16"/>
        </w:rPr>
      </w:pPr>
      <w:r w:rsidRPr="008908C8">
        <w:rPr>
          <w:sz w:val="16"/>
          <w:szCs w:val="16"/>
        </w:rPr>
        <w:t>Если оборудование не предполагает доступ к повышенным элементам с помощью пандусов или переходных систем, рекомендуется размещать на уровне земли не менее одного элемента каждого типа, обеспечивающего разные виды игровых действий, таких как балансирование, качание, вращение, скольжение.</w:t>
      </w:r>
    </w:p>
    <w:p w:rsidR="008908C8" w:rsidRPr="008908C8" w:rsidRDefault="008908C8" w:rsidP="008908C8">
      <w:pPr>
        <w:spacing w:after="0" w:line="240" w:lineRule="auto"/>
        <w:ind w:firstLine="567"/>
        <w:jc w:val="both"/>
        <w:rPr>
          <w:sz w:val="16"/>
          <w:szCs w:val="16"/>
        </w:rPr>
      </w:pPr>
      <w:r w:rsidRPr="008908C8">
        <w:rPr>
          <w:sz w:val="16"/>
          <w:szCs w:val="16"/>
        </w:rPr>
        <w:t>При использовании в составе инклюзивных спортивно-игровых площадок элементов для балансирования могут применяться бумы, веревочные и качающиеся мостики, движущиеся платформы, переходы по элементам, закрепленным на вертикальных веревочных или металлических опорах-осях с люфтом, требующим балансирования.</w:t>
      </w:r>
    </w:p>
    <w:p w:rsidR="008908C8" w:rsidRPr="008908C8" w:rsidRDefault="008908C8" w:rsidP="008908C8">
      <w:pPr>
        <w:spacing w:after="0" w:line="240" w:lineRule="auto"/>
        <w:ind w:firstLine="567"/>
        <w:jc w:val="both"/>
        <w:rPr>
          <w:sz w:val="16"/>
          <w:szCs w:val="16"/>
        </w:rPr>
      </w:pPr>
      <w:r w:rsidRPr="008908C8">
        <w:rPr>
          <w:sz w:val="16"/>
          <w:szCs w:val="16"/>
        </w:rPr>
        <w:t>При использовании в составе инклюзивных спортивно-игровых площадок элементов для качания могут применяться качалки на пружинах, качели с разными типами сидений, включая сиденья открытого и закрытого типа, с вертикальной поддержкой спины и замком безопасности, качели "гнезда", позволяющие качаться в положении лежа.</w:t>
      </w:r>
    </w:p>
    <w:p w:rsidR="008908C8" w:rsidRPr="008908C8" w:rsidRDefault="008908C8" w:rsidP="008908C8">
      <w:pPr>
        <w:spacing w:after="0" w:line="240" w:lineRule="auto"/>
        <w:ind w:firstLine="567"/>
        <w:jc w:val="both"/>
        <w:rPr>
          <w:sz w:val="16"/>
          <w:szCs w:val="16"/>
        </w:rPr>
      </w:pPr>
      <w:r w:rsidRPr="008908C8">
        <w:rPr>
          <w:sz w:val="16"/>
          <w:szCs w:val="16"/>
        </w:rPr>
        <w:t xml:space="preserve">При использовании в составе инклюзивных спортивно-игровых площадок элементов для лазания могут применяться лесенки, стенки, </w:t>
      </w:r>
      <w:proofErr w:type="spellStart"/>
      <w:r w:rsidRPr="008908C8">
        <w:rPr>
          <w:sz w:val="16"/>
          <w:szCs w:val="16"/>
        </w:rPr>
        <w:t>микро-скалодромы</w:t>
      </w:r>
      <w:proofErr w:type="spellEnd"/>
      <w:r w:rsidRPr="008908C8">
        <w:rPr>
          <w:sz w:val="16"/>
          <w:szCs w:val="16"/>
        </w:rPr>
        <w:t xml:space="preserve">, тоннели, веревочные конструкции, </w:t>
      </w:r>
      <w:proofErr w:type="spellStart"/>
      <w:r w:rsidRPr="008908C8">
        <w:rPr>
          <w:sz w:val="16"/>
          <w:szCs w:val="16"/>
        </w:rPr>
        <w:t>рукоходы</w:t>
      </w:r>
      <w:proofErr w:type="spellEnd"/>
      <w:r w:rsidRPr="008908C8">
        <w:rPr>
          <w:sz w:val="16"/>
          <w:szCs w:val="16"/>
        </w:rPr>
        <w:t>.</w:t>
      </w:r>
    </w:p>
    <w:p w:rsidR="008908C8" w:rsidRPr="008908C8" w:rsidRDefault="008908C8" w:rsidP="008908C8">
      <w:pPr>
        <w:spacing w:after="0" w:line="240" w:lineRule="auto"/>
        <w:ind w:firstLine="567"/>
        <w:jc w:val="both"/>
        <w:rPr>
          <w:sz w:val="16"/>
          <w:szCs w:val="16"/>
        </w:rPr>
      </w:pPr>
      <w:r w:rsidRPr="008908C8">
        <w:rPr>
          <w:sz w:val="16"/>
          <w:szCs w:val="16"/>
        </w:rPr>
        <w:t>При использовании в составе инклюзивных спортивно-игровых площадок элементов для скольжения могут применяться горки спиральные, горки прямые, в том числе дву</w:t>
      </w:r>
      <w:proofErr w:type="gramStart"/>
      <w:r w:rsidRPr="008908C8">
        <w:rPr>
          <w:sz w:val="16"/>
          <w:szCs w:val="16"/>
        </w:rPr>
        <w:t>х-</w:t>
      </w:r>
      <w:proofErr w:type="gramEnd"/>
      <w:r w:rsidRPr="008908C8">
        <w:rPr>
          <w:sz w:val="16"/>
          <w:szCs w:val="16"/>
        </w:rPr>
        <w:t xml:space="preserve"> или </w:t>
      </w:r>
      <w:proofErr w:type="spellStart"/>
      <w:r w:rsidRPr="008908C8">
        <w:rPr>
          <w:sz w:val="16"/>
          <w:szCs w:val="16"/>
        </w:rPr>
        <w:t>трех-скатные</w:t>
      </w:r>
      <w:proofErr w:type="spellEnd"/>
      <w:r w:rsidRPr="008908C8">
        <w:rPr>
          <w:sz w:val="16"/>
          <w:szCs w:val="16"/>
        </w:rPr>
        <w:t xml:space="preserve">, </w:t>
      </w:r>
      <w:proofErr w:type="spellStart"/>
      <w:r w:rsidRPr="008908C8">
        <w:rPr>
          <w:sz w:val="16"/>
          <w:szCs w:val="16"/>
        </w:rPr>
        <w:t>шест-спирали</w:t>
      </w:r>
      <w:proofErr w:type="spellEnd"/>
      <w:r w:rsidRPr="008908C8">
        <w:rPr>
          <w:sz w:val="16"/>
          <w:szCs w:val="16"/>
        </w:rPr>
        <w:t>, сенсорные роликовые горки, скат которых состоит из вращающихся цилиндров.</w:t>
      </w:r>
    </w:p>
    <w:p w:rsidR="008908C8" w:rsidRPr="008908C8" w:rsidRDefault="008908C8" w:rsidP="008908C8">
      <w:pPr>
        <w:spacing w:after="0" w:line="240" w:lineRule="auto"/>
        <w:ind w:firstLine="567"/>
        <w:jc w:val="both"/>
        <w:rPr>
          <w:sz w:val="16"/>
          <w:szCs w:val="16"/>
        </w:rPr>
      </w:pPr>
      <w:r w:rsidRPr="008908C8">
        <w:rPr>
          <w:sz w:val="16"/>
          <w:szCs w:val="16"/>
        </w:rPr>
        <w:t xml:space="preserve">При использовании в составе инклюзивных спортивно-игровых площадок элементов для вращения могут применяться вертушки в форме чаши, вертушки-сиденья на вращающейся опоре, вертушки-колоски и вертушки типа "веретено", </w:t>
      </w:r>
      <w:proofErr w:type="gramStart"/>
      <w:r w:rsidRPr="008908C8">
        <w:rPr>
          <w:sz w:val="16"/>
          <w:szCs w:val="16"/>
        </w:rPr>
        <w:t>карусели</w:t>
      </w:r>
      <w:proofErr w:type="gramEnd"/>
      <w:r w:rsidRPr="008908C8">
        <w:rPr>
          <w:sz w:val="16"/>
          <w:szCs w:val="16"/>
        </w:rPr>
        <w:t xml:space="preserve"> с использованием сидя/лежа (для детей с ограниченными возможностями здоровья).</w:t>
      </w:r>
    </w:p>
    <w:p w:rsidR="008908C8" w:rsidRPr="008908C8" w:rsidRDefault="008908C8" w:rsidP="008908C8">
      <w:pPr>
        <w:autoSpaceDE w:val="0"/>
        <w:spacing w:after="0" w:line="240" w:lineRule="auto"/>
        <w:ind w:firstLine="708"/>
        <w:jc w:val="both"/>
        <w:rPr>
          <w:sz w:val="16"/>
          <w:szCs w:val="16"/>
        </w:rPr>
      </w:pPr>
      <w:r w:rsidRPr="008908C8">
        <w:rPr>
          <w:sz w:val="16"/>
          <w:szCs w:val="16"/>
        </w:rPr>
        <w:t>Решение административных вопросов по организаци</w:t>
      </w:r>
      <w:proofErr w:type="gramStart"/>
      <w:r w:rsidRPr="008908C8">
        <w:rPr>
          <w:sz w:val="16"/>
          <w:szCs w:val="16"/>
        </w:rPr>
        <w:t>и(</w:t>
      </w:r>
      <w:proofErr w:type="gramEnd"/>
      <w:r w:rsidRPr="008908C8">
        <w:rPr>
          <w:sz w:val="16"/>
          <w:szCs w:val="16"/>
        </w:rPr>
        <w:t xml:space="preserve">созданию), содержанию и эксплуатации площадок осуществляет администрация </w:t>
      </w:r>
      <w:proofErr w:type="spellStart"/>
      <w:r w:rsidRPr="008908C8">
        <w:rPr>
          <w:sz w:val="16"/>
          <w:szCs w:val="16"/>
        </w:rPr>
        <w:t>Войсковицкого</w:t>
      </w:r>
      <w:proofErr w:type="spellEnd"/>
      <w:r w:rsidRPr="008908C8">
        <w:rPr>
          <w:sz w:val="16"/>
          <w:szCs w:val="16"/>
        </w:rPr>
        <w:t xml:space="preserve"> сельского поселения, которая выступает </w:t>
      </w:r>
      <w:proofErr w:type="spellStart"/>
      <w:r w:rsidRPr="008908C8">
        <w:rPr>
          <w:sz w:val="16"/>
          <w:szCs w:val="16"/>
        </w:rPr>
        <w:t>балансосодержателем</w:t>
      </w:r>
      <w:proofErr w:type="spellEnd"/>
      <w:r w:rsidRPr="008908C8">
        <w:rPr>
          <w:sz w:val="16"/>
          <w:szCs w:val="16"/>
        </w:rPr>
        <w:t xml:space="preserve"> до момента определения организации, обеспечивающей эксплуатацию площадок.».</w:t>
      </w:r>
    </w:p>
    <w:p w:rsidR="008908C8" w:rsidRPr="008908C8" w:rsidRDefault="008908C8" w:rsidP="008908C8">
      <w:pPr>
        <w:autoSpaceDE w:val="0"/>
        <w:spacing w:after="0" w:line="240" w:lineRule="auto"/>
        <w:ind w:firstLine="708"/>
        <w:jc w:val="both"/>
        <w:rPr>
          <w:sz w:val="16"/>
          <w:szCs w:val="16"/>
        </w:rPr>
      </w:pPr>
      <w:r w:rsidRPr="008908C8">
        <w:rPr>
          <w:b/>
          <w:sz w:val="16"/>
          <w:szCs w:val="16"/>
        </w:rPr>
        <w:t>3.15.11.</w:t>
      </w:r>
      <w:r w:rsidRPr="008908C8">
        <w:rPr>
          <w:sz w:val="16"/>
          <w:szCs w:val="16"/>
        </w:rPr>
        <w:t xml:space="preserve"> Приствольные ограждения (металлические или чугунные решетки) необходимо периодически поднимать, ремонтировать, очищать от старого покрытия и производить окраску.</w:t>
      </w:r>
    </w:p>
    <w:p w:rsidR="008908C8" w:rsidRPr="008908C8" w:rsidRDefault="008908C8" w:rsidP="008908C8">
      <w:pPr>
        <w:suppressAutoHyphens/>
        <w:spacing w:after="0" w:line="240" w:lineRule="auto"/>
        <w:ind w:firstLine="708"/>
        <w:jc w:val="both"/>
        <w:rPr>
          <w:sz w:val="16"/>
          <w:szCs w:val="16"/>
          <w:lang w:eastAsia="ar-SA"/>
        </w:rPr>
      </w:pPr>
      <w:r w:rsidRPr="008908C8">
        <w:rPr>
          <w:b/>
          <w:sz w:val="16"/>
          <w:szCs w:val="16"/>
          <w:lang w:eastAsia="ar-SA"/>
        </w:rPr>
        <w:t>3.15.12.</w:t>
      </w:r>
      <w:r w:rsidRPr="008908C8">
        <w:rPr>
          <w:sz w:val="16"/>
          <w:szCs w:val="16"/>
          <w:lang w:eastAsia="ar-SA"/>
        </w:rPr>
        <w:t xml:space="preserve"> Декоративные парковые скульптуры, монументальные скульптуры, беседки, навесы, трельяжи на озелененной территории должны быть в исправном и чистом состоянии.</w:t>
      </w:r>
    </w:p>
    <w:p w:rsidR="008908C8" w:rsidRPr="008908C8" w:rsidRDefault="008908C8" w:rsidP="008908C8">
      <w:pPr>
        <w:spacing w:after="0" w:line="240" w:lineRule="auto"/>
        <w:jc w:val="both"/>
        <w:rPr>
          <w:sz w:val="16"/>
          <w:szCs w:val="16"/>
        </w:rPr>
      </w:pPr>
      <w:r w:rsidRPr="008908C8">
        <w:rPr>
          <w:b/>
          <w:sz w:val="16"/>
          <w:szCs w:val="16"/>
        </w:rPr>
        <w:t xml:space="preserve">         3.15.13.</w:t>
      </w:r>
      <w:r w:rsidRPr="008908C8">
        <w:rPr>
          <w:color w:val="000000"/>
          <w:sz w:val="16"/>
          <w:szCs w:val="16"/>
          <w:shd w:val="clear" w:color="auto" w:fill="FFFFFF"/>
        </w:rPr>
        <w:t>  В целях обеспечения сохранности объектов культурного наследия и композиционно-видовых связей (панорам) не допускается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8908C8" w:rsidRPr="008908C8" w:rsidRDefault="008908C8" w:rsidP="008908C8">
      <w:pPr>
        <w:suppressAutoHyphens/>
        <w:spacing w:after="0" w:line="240" w:lineRule="auto"/>
        <w:ind w:firstLine="708"/>
        <w:jc w:val="both"/>
        <w:rPr>
          <w:sz w:val="16"/>
          <w:szCs w:val="16"/>
          <w:lang w:eastAsia="ar-SA"/>
        </w:rPr>
      </w:pPr>
      <w:proofErr w:type="gramStart"/>
      <w:r w:rsidRPr="008908C8">
        <w:rPr>
          <w:b/>
          <w:sz w:val="16"/>
          <w:szCs w:val="16"/>
          <w:lang w:eastAsia="ar-SA"/>
        </w:rPr>
        <w:t>3.15.14</w:t>
      </w:r>
      <w:r w:rsidRPr="008908C8">
        <w:rPr>
          <w:sz w:val="16"/>
          <w:szCs w:val="16"/>
          <w:lang w:eastAsia="ar-SA"/>
        </w:rPr>
        <w:t xml:space="preserve">  Гражданам необходимо бережно относиться к МАФ и ООБ, не допускать действий, влекущих их повреждение и уничтожение, таких как </w:t>
      </w:r>
      <w:proofErr w:type="spellStart"/>
      <w:r w:rsidRPr="008908C8">
        <w:rPr>
          <w:sz w:val="16"/>
          <w:szCs w:val="16"/>
          <w:lang w:eastAsia="ar-SA"/>
        </w:rPr>
        <w:t>выламывание</w:t>
      </w:r>
      <w:proofErr w:type="spellEnd"/>
      <w:r w:rsidRPr="008908C8">
        <w:rPr>
          <w:sz w:val="16"/>
          <w:szCs w:val="16"/>
          <w:lang w:eastAsia="ar-SA"/>
        </w:rPr>
        <w:t xml:space="preserve"> и выдергивание отдельных элементов, опрокидывание или самовольный перенос МАФ и ООБ, загрязнение, </w:t>
      </w:r>
      <w:proofErr w:type="spellStart"/>
      <w:r w:rsidRPr="008908C8">
        <w:rPr>
          <w:sz w:val="16"/>
          <w:szCs w:val="16"/>
          <w:lang w:eastAsia="ar-SA"/>
        </w:rPr>
        <w:t>взбирание</w:t>
      </w:r>
      <w:proofErr w:type="spellEnd"/>
      <w:r w:rsidRPr="008908C8">
        <w:rPr>
          <w:sz w:val="16"/>
          <w:szCs w:val="16"/>
          <w:lang w:eastAsia="ar-SA"/>
        </w:rPr>
        <w:t xml:space="preserve"> на МАФ и ООБ, кроме специально предназначенных для этого спортивных и детских сооружений, сидение на спинках скамеек и других подобных действий.</w:t>
      </w:r>
      <w:proofErr w:type="gramEnd"/>
    </w:p>
    <w:p w:rsidR="008908C8" w:rsidRPr="008908C8" w:rsidRDefault="008908C8" w:rsidP="008908C8">
      <w:pPr>
        <w:suppressAutoHyphens/>
        <w:spacing w:after="0" w:line="240" w:lineRule="auto"/>
        <w:ind w:firstLine="708"/>
        <w:jc w:val="both"/>
        <w:rPr>
          <w:sz w:val="16"/>
          <w:szCs w:val="16"/>
          <w:lang w:eastAsia="ar-SA"/>
        </w:rPr>
      </w:pPr>
      <w:r w:rsidRPr="008908C8">
        <w:rPr>
          <w:b/>
          <w:sz w:val="16"/>
          <w:szCs w:val="16"/>
          <w:lang w:eastAsia="ar-SA"/>
        </w:rPr>
        <w:t>3.15.15.</w:t>
      </w:r>
      <w:r w:rsidRPr="008908C8">
        <w:rPr>
          <w:sz w:val="16"/>
          <w:szCs w:val="16"/>
          <w:lang w:eastAsia="ar-SA"/>
        </w:rPr>
        <w:t xml:space="preserve"> За повреждение и уничтожение МАФ и ООБ виновные лица, привлеченные к административной ответственности, возмещают нанесенный ущерб их собственнику.</w:t>
      </w:r>
    </w:p>
    <w:p w:rsidR="008908C8" w:rsidRPr="008908C8" w:rsidRDefault="008908C8" w:rsidP="008908C8">
      <w:pPr>
        <w:pStyle w:val="210"/>
        <w:spacing w:after="0" w:line="240" w:lineRule="auto"/>
        <w:ind w:left="0" w:firstLine="708"/>
        <w:jc w:val="both"/>
        <w:rPr>
          <w:sz w:val="16"/>
          <w:szCs w:val="16"/>
        </w:rPr>
      </w:pPr>
    </w:p>
    <w:p w:rsidR="008908C8" w:rsidRPr="008908C8" w:rsidRDefault="008908C8" w:rsidP="008908C8">
      <w:pPr>
        <w:spacing w:after="0" w:line="240" w:lineRule="auto"/>
        <w:ind w:firstLine="709"/>
        <w:rPr>
          <w:b/>
          <w:sz w:val="16"/>
          <w:szCs w:val="16"/>
        </w:rPr>
      </w:pPr>
      <w:r w:rsidRPr="008908C8">
        <w:rPr>
          <w:b/>
          <w:bCs/>
          <w:sz w:val="16"/>
          <w:szCs w:val="16"/>
        </w:rPr>
        <w:t>3.16.</w:t>
      </w:r>
      <w:r w:rsidRPr="008908C8">
        <w:rPr>
          <w:b/>
          <w:sz w:val="16"/>
          <w:szCs w:val="16"/>
        </w:rPr>
        <w:t xml:space="preserve"> Требования к передвижению механических транспортных средств на территории поселения</w:t>
      </w:r>
    </w:p>
    <w:p w:rsidR="008908C8" w:rsidRPr="008908C8" w:rsidRDefault="008908C8" w:rsidP="008908C8">
      <w:pPr>
        <w:autoSpaceDE w:val="0"/>
        <w:autoSpaceDN w:val="0"/>
        <w:adjustRightInd w:val="0"/>
        <w:spacing w:after="0" w:line="240" w:lineRule="auto"/>
        <w:ind w:firstLine="709"/>
        <w:jc w:val="both"/>
        <w:rPr>
          <w:sz w:val="16"/>
          <w:szCs w:val="16"/>
        </w:rPr>
      </w:pPr>
      <w:r w:rsidRPr="008908C8">
        <w:rPr>
          <w:b/>
          <w:sz w:val="16"/>
          <w:szCs w:val="16"/>
        </w:rPr>
        <w:t>3.16.1.</w:t>
      </w:r>
      <w:r w:rsidRPr="008908C8">
        <w:rPr>
          <w:sz w:val="16"/>
          <w:szCs w:val="16"/>
        </w:rPr>
        <w:t xml:space="preserve"> Общие требования к передвижению механических транспортных средств, пешеходов устанавливаются Правилами дорожного движения, утвержденными постановлением Правительства Российской Федерации от 23.10.1993 №1090 (далее ПДД).</w:t>
      </w:r>
    </w:p>
    <w:p w:rsidR="008908C8" w:rsidRPr="008908C8" w:rsidRDefault="008908C8" w:rsidP="008908C8">
      <w:pPr>
        <w:pStyle w:val="ConsPlusNormal"/>
        <w:ind w:firstLine="708"/>
        <w:jc w:val="both"/>
        <w:rPr>
          <w:rFonts w:ascii="Times New Roman" w:hAnsi="Times New Roman" w:cs="Times New Roman"/>
          <w:sz w:val="16"/>
          <w:szCs w:val="16"/>
        </w:rPr>
      </w:pPr>
      <w:r w:rsidRPr="008908C8">
        <w:rPr>
          <w:rFonts w:ascii="Times New Roman" w:hAnsi="Times New Roman" w:cs="Times New Roman"/>
          <w:b/>
          <w:sz w:val="16"/>
          <w:szCs w:val="16"/>
        </w:rPr>
        <w:t>3.16.2.</w:t>
      </w:r>
      <w:r w:rsidRPr="008908C8">
        <w:rPr>
          <w:rFonts w:ascii="Times New Roman" w:hAnsi="Times New Roman" w:cs="Times New Roman"/>
          <w:sz w:val="16"/>
          <w:szCs w:val="16"/>
        </w:rPr>
        <w:t xml:space="preserve"> Перевозка опасных (ядовитых, радиоактивных, взрывчатых, легковоспламеняющихся) грузов осуществляется в соответствии с требованиями действующего законодательства.</w:t>
      </w:r>
    </w:p>
    <w:p w:rsidR="008908C8" w:rsidRPr="008908C8" w:rsidRDefault="008908C8" w:rsidP="008908C8">
      <w:pPr>
        <w:pStyle w:val="ConsPlusNormal"/>
        <w:ind w:firstLine="708"/>
        <w:jc w:val="both"/>
        <w:rPr>
          <w:rFonts w:ascii="Times New Roman" w:hAnsi="Times New Roman" w:cs="Times New Roman"/>
          <w:sz w:val="16"/>
          <w:szCs w:val="16"/>
        </w:rPr>
      </w:pPr>
      <w:r w:rsidRPr="008908C8">
        <w:rPr>
          <w:rFonts w:ascii="Times New Roman" w:hAnsi="Times New Roman" w:cs="Times New Roman"/>
          <w:b/>
          <w:sz w:val="16"/>
          <w:szCs w:val="16"/>
        </w:rPr>
        <w:t>3.16.3.</w:t>
      </w:r>
      <w:r w:rsidRPr="008908C8">
        <w:rPr>
          <w:rFonts w:ascii="Times New Roman" w:hAnsi="Times New Roman" w:cs="Times New Roman"/>
          <w:sz w:val="16"/>
          <w:szCs w:val="16"/>
        </w:rPr>
        <w:t xml:space="preserve"> Передвижение по территории поселения транспортных средств, осуществляющих перевозку пылящих, жидких грузов, отходы деревообрабатывающих материалов допускается при условии обеспечения герметичности кузовов транспортных средств и при наличии пологов, предотвращающих загрязнение территории поселения.</w:t>
      </w:r>
    </w:p>
    <w:p w:rsidR="008908C8" w:rsidRPr="008908C8" w:rsidRDefault="008908C8" w:rsidP="008908C8">
      <w:pPr>
        <w:pStyle w:val="ConsPlusNormal"/>
        <w:ind w:firstLine="708"/>
        <w:jc w:val="both"/>
        <w:rPr>
          <w:rFonts w:ascii="Times New Roman" w:hAnsi="Times New Roman" w:cs="Times New Roman"/>
          <w:sz w:val="16"/>
          <w:szCs w:val="16"/>
        </w:rPr>
      </w:pPr>
      <w:r w:rsidRPr="008908C8">
        <w:rPr>
          <w:rFonts w:ascii="Times New Roman" w:hAnsi="Times New Roman" w:cs="Times New Roman"/>
          <w:b/>
          <w:sz w:val="16"/>
          <w:szCs w:val="16"/>
        </w:rPr>
        <w:t>3.16.4.</w:t>
      </w:r>
      <w:r w:rsidRPr="008908C8">
        <w:rPr>
          <w:rFonts w:ascii="Times New Roman" w:hAnsi="Times New Roman" w:cs="Times New Roman"/>
          <w:sz w:val="16"/>
          <w:szCs w:val="16"/>
        </w:rPr>
        <w:t xml:space="preserve"> Стоянка и парковка транспортных средств осуществляются с соблюдением требований ПДД.</w:t>
      </w:r>
    </w:p>
    <w:p w:rsidR="008908C8" w:rsidRPr="008908C8" w:rsidRDefault="008908C8" w:rsidP="008908C8">
      <w:pPr>
        <w:pStyle w:val="ConsPlusNormal"/>
        <w:ind w:firstLine="708"/>
        <w:jc w:val="both"/>
        <w:rPr>
          <w:rFonts w:ascii="Times New Roman" w:hAnsi="Times New Roman" w:cs="Times New Roman"/>
          <w:sz w:val="16"/>
          <w:szCs w:val="16"/>
        </w:rPr>
      </w:pPr>
      <w:r w:rsidRPr="008908C8">
        <w:rPr>
          <w:rFonts w:ascii="Times New Roman" w:hAnsi="Times New Roman" w:cs="Times New Roman"/>
          <w:b/>
          <w:sz w:val="16"/>
          <w:szCs w:val="16"/>
        </w:rPr>
        <w:t>3.16.5.</w:t>
      </w:r>
      <w:r w:rsidRPr="008908C8">
        <w:rPr>
          <w:rFonts w:ascii="Times New Roman" w:hAnsi="Times New Roman" w:cs="Times New Roman"/>
          <w:sz w:val="16"/>
          <w:szCs w:val="16"/>
        </w:rPr>
        <w:t xml:space="preserve"> Не допускается вынос грязи на дороги и улицы поселения машинами, механизмами, иной техникой с территорий производства работ и грунтовых дорог. Соответствующие предприятия и организации предпринимают меры, предупреждающие вынос грязи машинами и механизмами на улицы и дороги поселения при выезде с территории производства работ. При выезде с грунтовых дорог водители транспортных сре</w:t>
      </w:r>
      <w:proofErr w:type="gramStart"/>
      <w:r w:rsidRPr="008908C8">
        <w:rPr>
          <w:rFonts w:ascii="Times New Roman" w:hAnsi="Times New Roman" w:cs="Times New Roman"/>
          <w:sz w:val="16"/>
          <w:szCs w:val="16"/>
        </w:rPr>
        <w:t>дств пр</w:t>
      </w:r>
      <w:proofErr w:type="gramEnd"/>
      <w:r w:rsidRPr="008908C8">
        <w:rPr>
          <w:rFonts w:ascii="Times New Roman" w:hAnsi="Times New Roman" w:cs="Times New Roman"/>
          <w:sz w:val="16"/>
          <w:szCs w:val="16"/>
        </w:rPr>
        <w:t>инимают меры к предотвращению загрязнения территории поселения.</w:t>
      </w:r>
    </w:p>
    <w:p w:rsidR="008908C8" w:rsidRPr="008908C8" w:rsidRDefault="008908C8" w:rsidP="008908C8">
      <w:pPr>
        <w:pStyle w:val="ConsPlusNormal"/>
        <w:ind w:firstLine="708"/>
        <w:jc w:val="both"/>
        <w:rPr>
          <w:rFonts w:ascii="Times New Roman" w:hAnsi="Times New Roman" w:cs="Times New Roman"/>
          <w:sz w:val="16"/>
          <w:szCs w:val="16"/>
        </w:rPr>
      </w:pPr>
      <w:r w:rsidRPr="008908C8">
        <w:rPr>
          <w:rFonts w:ascii="Times New Roman" w:hAnsi="Times New Roman" w:cs="Times New Roman"/>
          <w:sz w:val="16"/>
          <w:szCs w:val="16"/>
        </w:rPr>
        <w:t>Лицам, осуществляющие перевозку мусора, бревен, проката, труб, кирпича, дровяного горбыля, дров, различных сыпучих, пылящих, жидких, деревообрабатывающих материалов и других посторонних предметов, которые могут загрязнять улицы в целях обеспечения сохранности покрытия дорог и тротуаров, искусственных сооружений и других объектов благоустройства поселения необходимо использовать специально оборудованный для этой цели транспорт. Погрузка должна осуществляться таким образом, чтобы исключить высыпание груза из кузова при транспортировке. Сыпучие, пылящие грузы при перевозке должны быть закрыты тентом или увлажнены. Ответственность за соблюдение правил погрузки, укрытия и транспортировки грузов возлагается на владельцев транспортных средств</w:t>
      </w:r>
      <w:r w:rsidRPr="008908C8">
        <w:rPr>
          <w:rFonts w:ascii="Times New Roman" w:hAnsi="Times New Roman" w:cs="Times New Roman"/>
          <w:b/>
          <w:sz w:val="16"/>
          <w:szCs w:val="16"/>
        </w:rPr>
        <w:t>.</w:t>
      </w:r>
    </w:p>
    <w:p w:rsidR="008908C8" w:rsidRPr="008908C8" w:rsidRDefault="008908C8" w:rsidP="008908C8">
      <w:pPr>
        <w:autoSpaceDE w:val="0"/>
        <w:autoSpaceDN w:val="0"/>
        <w:adjustRightInd w:val="0"/>
        <w:spacing w:after="0" w:line="240" w:lineRule="auto"/>
        <w:ind w:firstLine="708"/>
        <w:jc w:val="both"/>
        <w:outlineLvl w:val="0"/>
        <w:rPr>
          <w:sz w:val="16"/>
          <w:szCs w:val="16"/>
        </w:rPr>
      </w:pPr>
      <w:r w:rsidRPr="008908C8">
        <w:rPr>
          <w:b/>
          <w:sz w:val="16"/>
          <w:szCs w:val="16"/>
        </w:rPr>
        <w:t>3.16.6.</w:t>
      </w:r>
      <w:r w:rsidRPr="008908C8">
        <w:rPr>
          <w:sz w:val="16"/>
          <w:szCs w:val="16"/>
        </w:rPr>
        <w:t xml:space="preserve"> Не допускается движение тракторов и других самоходных машин на гусеничном ходу по дорогам с </w:t>
      </w:r>
      <w:proofErr w:type="spellStart"/>
      <w:r w:rsidRPr="008908C8">
        <w:rPr>
          <w:sz w:val="16"/>
          <w:szCs w:val="16"/>
        </w:rPr>
        <w:t>асфальт</w:t>
      </w:r>
      <w:proofErr w:type="gramStart"/>
      <w:r w:rsidRPr="008908C8">
        <w:rPr>
          <w:sz w:val="16"/>
          <w:szCs w:val="16"/>
        </w:rPr>
        <w:t>о</w:t>
      </w:r>
      <w:proofErr w:type="spellEnd"/>
      <w:r w:rsidRPr="008908C8">
        <w:rPr>
          <w:sz w:val="16"/>
          <w:szCs w:val="16"/>
        </w:rPr>
        <w:t>-</w:t>
      </w:r>
      <w:proofErr w:type="gramEnd"/>
      <w:r w:rsidRPr="008908C8">
        <w:rPr>
          <w:sz w:val="16"/>
          <w:szCs w:val="16"/>
        </w:rPr>
        <w:t xml:space="preserve"> и цементобетонным покрытием.</w:t>
      </w:r>
    </w:p>
    <w:p w:rsidR="008908C8" w:rsidRPr="008908C8" w:rsidRDefault="008908C8" w:rsidP="008908C8">
      <w:pPr>
        <w:autoSpaceDE w:val="0"/>
        <w:autoSpaceDN w:val="0"/>
        <w:adjustRightInd w:val="0"/>
        <w:spacing w:after="0" w:line="240" w:lineRule="auto"/>
        <w:ind w:firstLine="708"/>
        <w:jc w:val="both"/>
        <w:outlineLvl w:val="1"/>
        <w:rPr>
          <w:sz w:val="16"/>
          <w:szCs w:val="16"/>
        </w:rPr>
      </w:pPr>
      <w:r w:rsidRPr="008908C8">
        <w:rPr>
          <w:b/>
          <w:sz w:val="16"/>
          <w:szCs w:val="16"/>
        </w:rPr>
        <w:lastRenderedPageBreak/>
        <w:t>3.16.7.</w:t>
      </w:r>
      <w:r w:rsidRPr="008908C8">
        <w:rPr>
          <w:sz w:val="16"/>
          <w:szCs w:val="16"/>
        </w:rPr>
        <w:t xml:space="preserve"> </w:t>
      </w:r>
      <w:proofErr w:type="gramStart"/>
      <w:r w:rsidRPr="008908C8">
        <w:rPr>
          <w:sz w:val="16"/>
          <w:szCs w:val="16"/>
        </w:rPr>
        <w:t>В жилой зоне и на дворовых территориях не допускается сквозное движение, учебная езда, стоянка с работающим двигателем в местах, где транспортное средство сделает невозможным движение (въезд или выезд) других транспортных средств или создаст помехи для движения пешеходов, закрывает подходы к подъездам домов, подъезды к контейнерным площадкам и мусороприемникам, а также стоянка грузовых автомобилей с разрешенной максимальной массой более 3,5 т</w:t>
      </w:r>
      <w:proofErr w:type="gramEnd"/>
      <w:r w:rsidRPr="008908C8">
        <w:rPr>
          <w:sz w:val="16"/>
          <w:szCs w:val="16"/>
        </w:rPr>
        <w:t xml:space="preserve"> вне специально выделенных и обозначенных знаками и (или) разметкой мест.</w:t>
      </w:r>
    </w:p>
    <w:p w:rsidR="008908C8" w:rsidRPr="008908C8" w:rsidRDefault="008908C8" w:rsidP="008908C8">
      <w:pPr>
        <w:autoSpaceDE w:val="0"/>
        <w:autoSpaceDN w:val="0"/>
        <w:adjustRightInd w:val="0"/>
        <w:spacing w:after="0" w:line="240" w:lineRule="auto"/>
        <w:ind w:firstLine="708"/>
        <w:jc w:val="center"/>
        <w:outlineLvl w:val="1"/>
        <w:rPr>
          <w:b/>
          <w:sz w:val="16"/>
          <w:szCs w:val="16"/>
        </w:rPr>
      </w:pPr>
    </w:p>
    <w:p w:rsidR="008908C8" w:rsidRPr="008908C8" w:rsidRDefault="008908C8" w:rsidP="008908C8">
      <w:pPr>
        <w:autoSpaceDE w:val="0"/>
        <w:autoSpaceDN w:val="0"/>
        <w:adjustRightInd w:val="0"/>
        <w:spacing w:after="0" w:line="240" w:lineRule="auto"/>
        <w:ind w:firstLine="708"/>
        <w:jc w:val="center"/>
        <w:outlineLvl w:val="1"/>
        <w:rPr>
          <w:b/>
          <w:sz w:val="16"/>
          <w:szCs w:val="16"/>
        </w:rPr>
      </w:pPr>
      <w:r w:rsidRPr="008908C8">
        <w:rPr>
          <w:b/>
          <w:sz w:val="16"/>
          <w:szCs w:val="16"/>
        </w:rPr>
        <w:t>3.17. Требование к размещению опор сотовой связи:</w:t>
      </w:r>
    </w:p>
    <w:p w:rsidR="008908C8" w:rsidRPr="008908C8" w:rsidRDefault="008908C8" w:rsidP="008908C8">
      <w:pPr>
        <w:autoSpaceDE w:val="0"/>
        <w:autoSpaceDN w:val="0"/>
        <w:adjustRightInd w:val="0"/>
        <w:spacing w:after="0" w:line="240" w:lineRule="auto"/>
        <w:ind w:firstLine="708"/>
        <w:outlineLvl w:val="1"/>
        <w:rPr>
          <w:sz w:val="16"/>
          <w:szCs w:val="16"/>
          <w:shd w:val="clear" w:color="auto" w:fill="FFFFFF"/>
        </w:rPr>
      </w:pPr>
      <w:r w:rsidRPr="008908C8">
        <w:rPr>
          <w:b/>
          <w:sz w:val="16"/>
          <w:szCs w:val="16"/>
        </w:rPr>
        <w:t>3.17.1.</w:t>
      </w:r>
      <w:r w:rsidRPr="008908C8">
        <w:rPr>
          <w:sz w:val="16"/>
          <w:szCs w:val="16"/>
        </w:rPr>
        <w:t xml:space="preserve"> </w:t>
      </w:r>
      <w:r w:rsidRPr="008908C8">
        <w:rPr>
          <w:sz w:val="16"/>
          <w:szCs w:val="16"/>
          <w:shd w:val="clear" w:color="auto" w:fill="FFFFFF"/>
        </w:rPr>
        <w:t>Установка опор сотовой связи не должна приводить к нарушению нормативно-правовых актов в области санитарно-эпидемиологического благополучия населения, защиты экологии и окружающей среды, в области регулирования зон с  особыми условиями использования территории, безопасности дорожного движения, противопожарных норм и других нормативно-правовых актов.</w:t>
      </w:r>
      <w:r w:rsidRPr="008908C8">
        <w:rPr>
          <w:sz w:val="16"/>
          <w:szCs w:val="16"/>
        </w:rPr>
        <w:br/>
      </w:r>
      <w:r w:rsidRPr="008908C8">
        <w:rPr>
          <w:sz w:val="16"/>
          <w:szCs w:val="16"/>
          <w:shd w:val="clear" w:color="auto" w:fill="FFFFFF"/>
        </w:rPr>
        <w:t xml:space="preserve">          </w:t>
      </w:r>
      <w:r w:rsidRPr="008908C8">
        <w:rPr>
          <w:b/>
          <w:sz w:val="16"/>
          <w:szCs w:val="16"/>
          <w:shd w:val="clear" w:color="auto" w:fill="FFFFFF"/>
        </w:rPr>
        <w:t>3.17.2.</w:t>
      </w:r>
      <w:r w:rsidRPr="008908C8">
        <w:rPr>
          <w:sz w:val="16"/>
          <w:szCs w:val="16"/>
          <w:shd w:val="clear" w:color="auto" w:fill="FFFFFF"/>
        </w:rPr>
        <w:t xml:space="preserve"> Не допускается размещение опор сотовой связи в границах территорий объектов культурного наследия, охранных и защитных зонах объектов культурного наследия, в границах объектов всемирного наследия.</w:t>
      </w:r>
      <w:r w:rsidRPr="008908C8">
        <w:rPr>
          <w:sz w:val="16"/>
          <w:szCs w:val="16"/>
        </w:rPr>
        <w:br/>
      </w:r>
      <w:r w:rsidRPr="008908C8">
        <w:rPr>
          <w:sz w:val="16"/>
          <w:szCs w:val="16"/>
          <w:shd w:val="clear" w:color="auto" w:fill="FFFFFF"/>
        </w:rPr>
        <w:t xml:space="preserve">           </w:t>
      </w:r>
      <w:r w:rsidRPr="008908C8">
        <w:rPr>
          <w:b/>
          <w:sz w:val="16"/>
          <w:szCs w:val="16"/>
          <w:shd w:val="clear" w:color="auto" w:fill="FFFFFF"/>
        </w:rPr>
        <w:t>3.17.3.</w:t>
      </w:r>
      <w:r w:rsidRPr="008908C8">
        <w:rPr>
          <w:sz w:val="16"/>
          <w:szCs w:val="16"/>
          <w:shd w:val="clear" w:color="auto" w:fill="FFFFFF"/>
        </w:rPr>
        <w:t xml:space="preserve"> Не допускается размещение опор сотовой связи на расстояниях менее</w:t>
      </w:r>
      <w:proofErr w:type="gramStart"/>
      <w:r w:rsidRPr="008908C8">
        <w:rPr>
          <w:sz w:val="16"/>
          <w:szCs w:val="16"/>
          <w:shd w:val="clear" w:color="auto" w:fill="FFFFFF"/>
        </w:rPr>
        <w:t>,</w:t>
      </w:r>
      <w:proofErr w:type="gramEnd"/>
      <w:r w:rsidRPr="008908C8">
        <w:rPr>
          <w:sz w:val="16"/>
          <w:szCs w:val="16"/>
          <w:shd w:val="clear" w:color="auto" w:fill="FFFFFF"/>
        </w:rPr>
        <w:t xml:space="preserve"> чем 1,5 длинны опор от расположенных рядом зданий, строений, сооружений.</w:t>
      </w:r>
      <w:r w:rsidRPr="008908C8">
        <w:rPr>
          <w:sz w:val="16"/>
          <w:szCs w:val="16"/>
        </w:rPr>
        <w:br/>
      </w:r>
      <w:r w:rsidRPr="008908C8">
        <w:rPr>
          <w:sz w:val="16"/>
          <w:szCs w:val="16"/>
          <w:shd w:val="clear" w:color="auto" w:fill="FFFFFF"/>
        </w:rPr>
        <w:t xml:space="preserve">          </w:t>
      </w:r>
      <w:r w:rsidRPr="008908C8">
        <w:rPr>
          <w:b/>
          <w:sz w:val="16"/>
          <w:szCs w:val="16"/>
          <w:shd w:val="clear" w:color="auto" w:fill="FFFFFF"/>
        </w:rPr>
        <w:t>3.17.4.</w:t>
      </w:r>
      <w:r w:rsidRPr="008908C8">
        <w:rPr>
          <w:sz w:val="16"/>
          <w:szCs w:val="16"/>
          <w:shd w:val="clear" w:color="auto" w:fill="FFFFFF"/>
        </w:rPr>
        <w:t xml:space="preserve"> Не допускается размещение опор сотовой связи в прибрежных защитных полосах водных объектов.</w:t>
      </w:r>
      <w:r w:rsidRPr="008908C8">
        <w:rPr>
          <w:sz w:val="16"/>
          <w:szCs w:val="16"/>
        </w:rPr>
        <w:br/>
      </w:r>
      <w:r w:rsidRPr="008908C8">
        <w:rPr>
          <w:sz w:val="16"/>
          <w:szCs w:val="16"/>
          <w:shd w:val="clear" w:color="auto" w:fill="FFFFFF"/>
        </w:rPr>
        <w:t xml:space="preserve">           </w:t>
      </w:r>
      <w:r w:rsidRPr="008908C8">
        <w:rPr>
          <w:b/>
          <w:sz w:val="16"/>
          <w:szCs w:val="16"/>
          <w:shd w:val="clear" w:color="auto" w:fill="FFFFFF"/>
        </w:rPr>
        <w:t>3.17.5.</w:t>
      </w:r>
      <w:r w:rsidRPr="008908C8">
        <w:rPr>
          <w:sz w:val="16"/>
          <w:szCs w:val="16"/>
          <w:shd w:val="clear" w:color="auto" w:fill="FFFFFF"/>
        </w:rPr>
        <w:t xml:space="preserve"> Не допускается размещение опор сотовой связи в охранных зонах инженерных коммуникаций.</w:t>
      </w:r>
      <w:r w:rsidRPr="008908C8">
        <w:rPr>
          <w:sz w:val="16"/>
          <w:szCs w:val="16"/>
        </w:rPr>
        <w:br/>
      </w:r>
      <w:r w:rsidRPr="008908C8">
        <w:rPr>
          <w:sz w:val="16"/>
          <w:szCs w:val="16"/>
          <w:shd w:val="clear" w:color="auto" w:fill="FFFFFF"/>
        </w:rPr>
        <w:t xml:space="preserve">           </w:t>
      </w:r>
      <w:r w:rsidRPr="008908C8">
        <w:rPr>
          <w:b/>
          <w:sz w:val="16"/>
          <w:szCs w:val="16"/>
          <w:shd w:val="clear" w:color="auto" w:fill="FFFFFF"/>
        </w:rPr>
        <w:t>3.17.6.</w:t>
      </w:r>
      <w:r w:rsidRPr="008908C8">
        <w:rPr>
          <w:sz w:val="16"/>
          <w:szCs w:val="16"/>
          <w:shd w:val="clear" w:color="auto" w:fill="FFFFFF"/>
        </w:rPr>
        <w:t xml:space="preserve"> </w:t>
      </w:r>
      <w:proofErr w:type="gramStart"/>
      <w:r w:rsidRPr="008908C8">
        <w:rPr>
          <w:sz w:val="16"/>
          <w:szCs w:val="16"/>
          <w:shd w:val="clear" w:color="auto" w:fill="FFFFFF"/>
        </w:rPr>
        <w:t>Не допускается размещение опор сотовой связи на территориях общественных пространств (свободных от транспорта территорий общего пользования, в том числе пешеходных зон, площадей, улиц, скверов, бульваров, а также наземных, подземных, надземных частей зданий и сооружений,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объектов массового посещения общественного, делового назначения, объектов пассажирского</w:t>
      </w:r>
      <w:proofErr w:type="gramEnd"/>
      <w:r w:rsidRPr="008908C8">
        <w:rPr>
          <w:sz w:val="16"/>
          <w:szCs w:val="16"/>
          <w:shd w:val="clear" w:color="auto" w:fill="FFFFFF"/>
        </w:rPr>
        <w:t xml:space="preserve"> транспорта).</w:t>
      </w:r>
    </w:p>
    <w:p w:rsidR="008908C8" w:rsidRPr="008908C8" w:rsidRDefault="008908C8" w:rsidP="008908C8">
      <w:pPr>
        <w:autoSpaceDE w:val="0"/>
        <w:autoSpaceDN w:val="0"/>
        <w:adjustRightInd w:val="0"/>
        <w:spacing w:after="0" w:line="240" w:lineRule="auto"/>
        <w:jc w:val="both"/>
        <w:outlineLvl w:val="1"/>
        <w:rPr>
          <w:sz w:val="16"/>
          <w:szCs w:val="16"/>
          <w:shd w:val="clear" w:color="auto" w:fill="FFFFFF"/>
        </w:rPr>
      </w:pPr>
    </w:p>
    <w:p w:rsidR="008908C8" w:rsidRPr="008908C8" w:rsidRDefault="008908C8" w:rsidP="008908C8">
      <w:pPr>
        <w:autoSpaceDE w:val="0"/>
        <w:autoSpaceDN w:val="0"/>
        <w:adjustRightInd w:val="0"/>
        <w:spacing w:after="0" w:line="240" w:lineRule="auto"/>
        <w:jc w:val="center"/>
        <w:outlineLvl w:val="1"/>
        <w:rPr>
          <w:sz w:val="16"/>
          <w:szCs w:val="16"/>
          <w:shd w:val="clear" w:color="auto" w:fill="FFFFFF"/>
        </w:rPr>
      </w:pPr>
      <w:r w:rsidRPr="008908C8">
        <w:rPr>
          <w:b/>
          <w:sz w:val="16"/>
          <w:szCs w:val="16"/>
          <w:shd w:val="clear" w:color="auto" w:fill="FFFFFF"/>
        </w:rPr>
        <w:t>3.18 Требования к благоустройству территорий жилой застройки</w:t>
      </w:r>
    </w:p>
    <w:p w:rsidR="008908C8" w:rsidRPr="008908C8" w:rsidRDefault="008908C8" w:rsidP="008908C8">
      <w:pPr>
        <w:autoSpaceDE w:val="0"/>
        <w:autoSpaceDN w:val="0"/>
        <w:adjustRightInd w:val="0"/>
        <w:spacing w:after="0" w:line="240" w:lineRule="auto"/>
        <w:jc w:val="both"/>
        <w:outlineLvl w:val="1"/>
        <w:rPr>
          <w:sz w:val="16"/>
          <w:szCs w:val="16"/>
        </w:rPr>
      </w:pPr>
      <w:r w:rsidRPr="008908C8">
        <w:rPr>
          <w:b/>
          <w:sz w:val="16"/>
          <w:szCs w:val="16"/>
        </w:rPr>
        <w:t xml:space="preserve">           3.18.1</w:t>
      </w:r>
      <w:proofErr w:type="gramStart"/>
      <w:r w:rsidRPr="008908C8">
        <w:rPr>
          <w:sz w:val="16"/>
          <w:szCs w:val="16"/>
        </w:rPr>
        <w:t xml:space="preserve"> К</w:t>
      </w:r>
      <w:proofErr w:type="gramEnd"/>
      <w:r w:rsidRPr="008908C8">
        <w:rPr>
          <w:sz w:val="16"/>
          <w:szCs w:val="16"/>
        </w:rPr>
        <w:t xml:space="preserve"> объектам благоустройства на территориях жилой застройки относятся: общественные территории, земельные участки многоквартирных домов, дворовые территории, территории детских садов, школ, детские игровые и детские спортивные площадки, инклюзивные детские площадки, спортивные площадки, инклюзивные спортивные площадки, площадки автостоянок, технические зоны транспортных, инженерных коммуникаций, контейнерные площадки и площадки для складирования отдельных групп коммунальных отходов, другие территории, которые в различных сочетаниях формируют кварталы, районы и иные подобные элементы планировочной структуры населенного пункта.</w:t>
      </w:r>
    </w:p>
    <w:p w:rsidR="008908C8" w:rsidRPr="008908C8" w:rsidRDefault="008908C8" w:rsidP="008908C8">
      <w:pPr>
        <w:autoSpaceDE w:val="0"/>
        <w:autoSpaceDN w:val="0"/>
        <w:adjustRightInd w:val="0"/>
        <w:spacing w:after="0" w:line="240" w:lineRule="auto"/>
        <w:jc w:val="both"/>
        <w:outlineLvl w:val="1"/>
        <w:rPr>
          <w:sz w:val="16"/>
          <w:szCs w:val="16"/>
        </w:rPr>
      </w:pPr>
      <w:r w:rsidRPr="008908C8">
        <w:rPr>
          <w:b/>
          <w:sz w:val="16"/>
          <w:szCs w:val="16"/>
        </w:rPr>
        <w:t xml:space="preserve">         3.18.2.</w:t>
      </w:r>
      <w:r w:rsidRPr="008908C8">
        <w:rPr>
          <w:sz w:val="16"/>
          <w:szCs w:val="16"/>
        </w:rPr>
        <w:t xml:space="preserve"> Проектирование и размещение объектов благоустройства на территории жилой застройки осуществляется таким образом, чтобы они в комплексе обеспечивали выполнение всех основных функций, связанных с проживанием граждан, и не оказывали негативного воздействия на окружающую среду, например, обеспечивали выполнение рекреационной, оздоровительной, транспортной, хозяйственной и других функций.</w:t>
      </w:r>
    </w:p>
    <w:p w:rsidR="008908C8" w:rsidRPr="008908C8" w:rsidRDefault="008908C8" w:rsidP="008908C8">
      <w:pPr>
        <w:autoSpaceDE w:val="0"/>
        <w:autoSpaceDN w:val="0"/>
        <w:adjustRightInd w:val="0"/>
        <w:spacing w:after="0" w:line="240" w:lineRule="auto"/>
        <w:jc w:val="both"/>
        <w:outlineLvl w:val="1"/>
        <w:rPr>
          <w:sz w:val="16"/>
          <w:szCs w:val="16"/>
        </w:rPr>
      </w:pPr>
      <w:r w:rsidRPr="008908C8">
        <w:rPr>
          <w:sz w:val="16"/>
          <w:szCs w:val="16"/>
        </w:rPr>
        <w:t>При невозможности одновременного размещения различных объектов благоустройства на территории жилой застройки объекты благоустройства рекомендуется разделить на функциональные зоны, учитывающие потребности и запросы жителей квартала, в том числе предусматривать размещение специальных инженерно-технических сооружений (подземных и надземных автостоянок и парковок) для стоянки и хранения автомототранспортных средств жителей.</w:t>
      </w:r>
    </w:p>
    <w:p w:rsidR="008908C8" w:rsidRPr="008908C8" w:rsidRDefault="008908C8" w:rsidP="008908C8">
      <w:pPr>
        <w:autoSpaceDE w:val="0"/>
        <w:autoSpaceDN w:val="0"/>
        <w:adjustRightInd w:val="0"/>
        <w:spacing w:after="0" w:line="240" w:lineRule="auto"/>
        <w:jc w:val="both"/>
        <w:outlineLvl w:val="1"/>
        <w:rPr>
          <w:sz w:val="16"/>
          <w:szCs w:val="16"/>
        </w:rPr>
      </w:pPr>
      <w:r w:rsidRPr="008908C8">
        <w:rPr>
          <w:b/>
          <w:sz w:val="16"/>
          <w:szCs w:val="16"/>
        </w:rPr>
        <w:t xml:space="preserve">         3.18.3.</w:t>
      </w:r>
      <w:r w:rsidRPr="008908C8">
        <w:rPr>
          <w:sz w:val="16"/>
          <w:szCs w:val="16"/>
        </w:rPr>
        <w:t xml:space="preserve"> Безопасность объектов благоустройства на территории жилой застройки обеспечивается их </w:t>
      </w:r>
      <w:proofErr w:type="spellStart"/>
      <w:r w:rsidRPr="008908C8">
        <w:rPr>
          <w:sz w:val="16"/>
          <w:szCs w:val="16"/>
        </w:rPr>
        <w:t>просматриваемостью</w:t>
      </w:r>
      <w:proofErr w:type="spellEnd"/>
      <w:r w:rsidRPr="008908C8">
        <w:rPr>
          <w:sz w:val="16"/>
          <w:szCs w:val="16"/>
        </w:rPr>
        <w:t xml:space="preserve"> со стороны окон жилых домов, а также со стороны прилегающих общественных территорий в сочетании с организацией системы освещения и видеонаблюдения.</w:t>
      </w:r>
    </w:p>
    <w:p w:rsidR="008908C8" w:rsidRPr="008908C8" w:rsidRDefault="008908C8" w:rsidP="008908C8">
      <w:pPr>
        <w:autoSpaceDE w:val="0"/>
        <w:autoSpaceDN w:val="0"/>
        <w:adjustRightInd w:val="0"/>
        <w:spacing w:after="0" w:line="240" w:lineRule="auto"/>
        <w:jc w:val="both"/>
        <w:outlineLvl w:val="1"/>
        <w:rPr>
          <w:sz w:val="16"/>
          <w:szCs w:val="16"/>
        </w:rPr>
      </w:pPr>
      <w:r w:rsidRPr="008908C8">
        <w:rPr>
          <w:b/>
          <w:sz w:val="16"/>
          <w:szCs w:val="16"/>
        </w:rPr>
        <w:t xml:space="preserve">         3.18.4.</w:t>
      </w:r>
      <w:r w:rsidRPr="008908C8">
        <w:rPr>
          <w:sz w:val="16"/>
          <w:szCs w:val="16"/>
        </w:rPr>
        <w:t xml:space="preserve"> Проектирование благоустройства территорий жилой застройки производится с учетом коллективного или индивидуального характера пользования придомовой территорией.</w:t>
      </w:r>
    </w:p>
    <w:p w:rsidR="008908C8" w:rsidRPr="008908C8" w:rsidRDefault="008908C8" w:rsidP="008908C8">
      <w:pPr>
        <w:autoSpaceDE w:val="0"/>
        <w:autoSpaceDN w:val="0"/>
        <w:adjustRightInd w:val="0"/>
        <w:spacing w:after="0" w:line="240" w:lineRule="auto"/>
        <w:jc w:val="both"/>
        <w:outlineLvl w:val="1"/>
        <w:rPr>
          <w:sz w:val="16"/>
          <w:szCs w:val="16"/>
        </w:rPr>
      </w:pPr>
      <w:r w:rsidRPr="008908C8">
        <w:rPr>
          <w:sz w:val="16"/>
          <w:szCs w:val="16"/>
        </w:rPr>
        <w:t>Следует учитывать особенности благоустройства участков жилой застройки при их размещении в составе исторической застройки муниципального образования, на территориях высокой плотности застройки и вдоль магистралей.</w:t>
      </w:r>
    </w:p>
    <w:p w:rsidR="008908C8" w:rsidRPr="008908C8" w:rsidRDefault="008908C8" w:rsidP="008908C8">
      <w:pPr>
        <w:autoSpaceDE w:val="0"/>
        <w:autoSpaceDN w:val="0"/>
        <w:adjustRightInd w:val="0"/>
        <w:spacing w:after="0" w:line="240" w:lineRule="auto"/>
        <w:jc w:val="both"/>
        <w:outlineLvl w:val="1"/>
        <w:rPr>
          <w:sz w:val="16"/>
          <w:szCs w:val="16"/>
        </w:rPr>
      </w:pPr>
      <w:r w:rsidRPr="008908C8">
        <w:rPr>
          <w:b/>
          <w:sz w:val="16"/>
          <w:szCs w:val="16"/>
        </w:rPr>
        <w:t xml:space="preserve">        3.18.5.</w:t>
      </w:r>
      <w:r w:rsidRPr="008908C8">
        <w:rPr>
          <w:sz w:val="16"/>
          <w:szCs w:val="16"/>
        </w:rPr>
        <w:t xml:space="preserve"> На земельных участках жилой застройки с расположенными на них многоквартирными домами следует предусматривать транспортный проезд (проезды), пешеходные коммуникации (основные, второстепенные), площадки (детские игровые для детей дошкольного возраста, для отдыха взрослых, установки мусоросборников, автостоянок, при входных группах), озелененные территории.</w:t>
      </w:r>
    </w:p>
    <w:p w:rsidR="008908C8" w:rsidRPr="008908C8" w:rsidRDefault="008908C8" w:rsidP="008908C8">
      <w:pPr>
        <w:autoSpaceDE w:val="0"/>
        <w:autoSpaceDN w:val="0"/>
        <w:adjustRightInd w:val="0"/>
        <w:spacing w:after="0" w:line="240" w:lineRule="auto"/>
        <w:jc w:val="both"/>
        <w:outlineLvl w:val="1"/>
        <w:rPr>
          <w:sz w:val="16"/>
          <w:szCs w:val="16"/>
        </w:rPr>
      </w:pPr>
      <w:r w:rsidRPr="008908C8">
        <w:rPr>
          <w:sz w:val="16"/>
          <w:szCs w:val="16"/>
        </w:rPr>
        <w:t>Рекомендуется размещение также спортивных и детских спортивных площадок, игровых площадок для детей школьного возраста, а также инклюзивных детских и инклюзивных спортивных площадок при наличии такой потребности у населения.</w:t>
      </w:r>
    </w:p>
    <w:p w:rsidR="008908C8" w:rsidRPr="008908C8" w:rsidRDefault="008908C8" w:rsidP="008908C8">
      <w:pPr>
        <w:autoSpaceDE w:val="0"/>
        <w:autoSpaceDN w:val="0"/>
        <w:adjustRightInd w:val="0"/>
        <w:spacing w:after="0" w:line="240" w:lineRule="auto"/>
        <w:jc w:val="both"/>
        <w:outlineLvl w:val="1"/>
        <w:rPr>
          <w:sz w:val="16"/>
          <w:szCs w:val="16"/>
        </w:rPr>
      </w:pPr>
      <w:r w:rsidRPr="008908C8">
        <w:rPr>
          <w:b/>
          <w:sz w:val="16"/>
          <w:szCs w:val="16"/>
        </w:rPr>
        <w:t xml:space="preserve">       3.18.6.</w:t>
      </w:r>
      <w:r w:rsidRPr="008908C8">
        <w:rPr>
          <w:sz w:val="16"/>
          <w:szCs w:val="16"/>
        </w:rPr>
        <w:t xml:space="preserve"> Проектирование дворовых территорий при осуществлении жилищного строительства и (или) комплексного развития территории осуществляется, исключая проезд на дворовую территорию автотранспорта, с обеспечением возможности проезда специальной техники.</w:t>
      </w:r>
    </w:p>
    <w:p w:rsidR="008908C8" w:rsidRPr="008908C8" w:rsidRDefault="008908C8" w:rsidP="008908C8">
      <w:pPr>
        <w:autoSpaceDE w:val="0"/>
        <w:autoSpaceDN w:val="0"/>
        <w:adjustRightInd w:val="0"/>
        <w:spacing w:after="0" w:line="240" w:lineRule="auto"/>
        <w:jc w:val="both"/>
        <w:outlineLvl w:val="1"/>
        <w:rPr>
          <w:sz w:val="16"/>
          <w:szCs w:val="16"/>
        </w:rPr>
      </w:pPr>
      <w:r w:rsidRPr="008908C8">
        <w:rPr>
          <w:b/>
          <w:sz w:val="16"/>
          <w:szCs w:val="16"/>
        </w:rPr>
        <w:t xml:space="preserve">      3.18.7.</w:t>
      </w:r>
      <w:r w:rsidRPr="008908C8">
        <w:rPr>
          <w:sz w:val="16"/>
          <w:szCs w:val="16"/>
        </w:rPr>
        <w:t xml:space="preserve"> </w:t>
      </w:r>
      <w:proofErr w:type="gramStart"/>
      <w:r w:rsidRPr="008908C8">
        <w:rPr>
          <w:sz w:val="16"/>
          <w:szCs w:val="16"/>
        </w:rPr>
        <w:t>При размещении объектов жилой застройки вдоль магистральных улиц не допускается со стороны улицы сплошное ограждение территории, прилегающей к жилой застройке, а также размещение площадок (детских игровых и детских спортивных, спортивных, инклюзивных детских и инклюзивных спортивных, для отдыха взрослых, установки мусоросборников).</w:t>
      </w:r>
      <w:proofErr w:type="gramEnd"/>
    </w:p>
    <w:p w:rsidR="008908C8" w:rsidRPr="008908C8" w:rsidRDefault="008908C8" w:rsidP="008908C8">
      <w:pPr>
        <w:autoSpaceDE w:val="0"/>
        <w:autoSpaceDN w:val="0"/>
        <w:adjustRightInd w:val="0"/>
        <w:spacing w:after="0" w:line="240" w:lineRule="auto"/>
        <w:jc w:val="both"/>
        <w:outlineLvl w:val="1"/>
        <w:rPr>
          <w:sz w:val="16"/>
          <w:szCs w:val="16"/>
        </w:rPr>
      </w:pPr>
      <w:r w:rsidRPr="008908C8">
        <w:rPr>
          <w:b/>
          <w:sz w:val="16"/>
          <w:szCs w:val="16"/>
        </w:rPr>
        <w:t xml:space="preserve">      3.18.8.</w:t>
      </w:r>
      <w:r w:rsidRPr="008908C8">
        <w:rPr>
          <w:sz w:val="16"/>
          <w:szCs w:val="16"/>
        </w:rPr>
        <w:t xml:space="preserve"> На территории жилой застройки с расположенными на ней жилыми домами блокированной застройки, объектами индивидуального жилищного строительства, садовыми домами размещение спортивной зоны на территориях общеобразовательных школ проектируется с учетом возможности использования спортивной зоны населением прилегающей жилой застройки.</w:t>
      </w:r>
    </w:p>
    <w:p w:rsidR="008908C8" w:rsidRPr="008908C8" w:rsidRDefault="008908C8" w:rsidP="008908C8">
      <w:pPr>
        <w:autoSpaceDE w:val="0"/>
        <w:autoSpaceDN w:val="0"/>
        <w:adjustRightInd w:val="0"/>
        <w:spacing w:after="0" w:line="240" w:lineRule="auto"/>
        <w:jc w:val="both"/>
        <w:outlineLvl w:val="1"/>
        <w:rPr>
          <w:sz w:val="16"/>
          <w:szCs w:val="16"/>
        </w:rPr>
      </w:pPr>
      <w:r w:rsidRPr="008908C8">
        <w:rPr>
          <w:b/>
          <w:sz w:val="16"/>
          <w:szCs w:val="16"/>
        </w:rPr>
        <w:t xml:space="preserve">     3.18.9.</w:t>
      </w:r>
      <w:r w:rsidRPr="008908C8">
        <w:rPr>
          <w:sz w:val="16"/>
          <w:szCs w:val="16"/>
        </w:rPr>
        <w:t xml:space="preserve"> На территориях жилой застройки используются следующие элементы благоустройства: твердые виды покрытия проезда, различные виды покрытия площадок в зависимости от их функционального назначения, элементы сопряжения поверхностей, детское игровое, спортивно-развивающее, спортивное оборудование площадок, озеленение, осветительное оборудование.</w:t>
      </w:r>
    </w:p>
    <w:p w:rsidR="008908C8" w:rsidRPr="008908C8" w:rsidRDefault="008908C8" w:rsidP="008908C8">
      <w:pPr>
        <w:autoSpaceDE w:val="0"/>
        <w:autoSpaceDN w:val="0"/>
        <w:adjustRightInd w:val="0"/>
        <w:spacing w:after="0" w:line="240" w:lineRule="auto"/>
        <w:jc w:val="both"/>
        <w:outlineLvl w:val="1"/>
        <w:rPr>
          <w:sz w:val="16"/>
          <w:szCs w:val="16"/>
        </w:rPr>
      </w:pPr>
      <w:r w:rsidRPr="008908C8">
        <w:rPr>
          <w:b/>
          <w:sz w:val="16"/>
          <w:szCs w:val="16"/>
        </w:rPr>
        <w:t xml:space="preserve">      3.18.10.</w:t>
      </w:r>
      <w:r w:rsidRPr="008908C8">
        <w:rPr>
          <w:sz w:val="16"/>
          <w:szCs w:val="16"/>
        </w:rPr>
        <w:t xml:space="preserve"> При озеленении территорий детских садов и школ запрещено использовать растения с ядовитыми плодами, а также с колючками и шипами.</w:t>
      </w:r>
    </w:p>
    <w:p w:rsidR="008908C8" w:rsidRPr="008908C8" w:rsidRDefault="008908C8" w:rsidP="008908C8">
      <w:pPr>
        <w:autoSpaceDE w:val="0"/>
        <w:autoSpaceDN w:val="0"/>
        <w:adjustRightInd w:val="0"/>
        <w:spacing w:after="0" w:line="240" w:lineRule="auto"/>
        <w:jc w:val="both"/>
        <w:outlineLvl w:val="1"/>
        <w:rPr>
          <w:sz w:val="16"/>
          <w:szCs w:val="16"/>
        </w:rPr>
      </w:pPr>
      <w:r w:rsidRPr="008908C8">
        <w:rPr>
          <w:b/>
          <w:sz w:val="16"/>
          <w:szCs w:val="16"/>
        </w:rPr>
        <w:t xml:space="preserve">      3.18.11.</w:t>
      </w:r>
      <w:r w:rsidRPr="008908C8">
        <w:rPr>
          <w:sz w:val="16"/>
          <w:szCs w:val="16"/>
        </w:rPr>
        <w:t xml:space="preserve">  Остановки, стоянки и хранения автомототранспортных средств на газонах, клумбах, иных участках с зелеными насаждениями не допускается.</w:t>
      </w:r>
    </w:p>
    <w:p w:rsidR="008908C8" w:rsidRPr="008908C8" w:rsidRDefault="008908C8" w:rsidP="008908C8">
      <w:pPr>
        <w:autoSpaceDE w:val="0"/>
        <w:autoSpaceDN w:val="0"/>
        <w:adjustRightInd w:val="0"/>
        <w:spacing w:after="0" w:line="240" w:lineRule="auto"/>
        <w:jc w:val="both"/>
        <w:outlineLvl w:val="1"/>
        <w:rPr>
          <w:sz w:val="16"/>
          <w:szCs w:val="16"/>
        </w:rPr>
      </w:pPr>
      <w:r w:rsidRPr="008908C8">
        <w:rPr>
          <w:b/>
          <w:sz w:val="16"/>
          <w:szCs w:val="16"/>
        </w:rPr>
        <w:t xml:space="preserve">      3.18.12.</w:t>
      </w:r>
      <w:r w:rsidRPr="008908C8">
        <w:rPr>
          <w:sz w:val="16"/>
          <w:szCs w:val="16"/>
        </w:rPr>
        <w:t xml:space="preserve">  В перечень конструктивных элементов внешнего благоустройства автостоянок следует включать твердые виды покрытия, элементы сопряжения поверхностей, ограждения, урны или малые контейнеры для мусора, осветительное оборудование, средства размещения информации (указатели).</w:t>
      </w:r>
    </w:p>
    <w:p w:rsidR="008908C8" w:rsidRPr="008908C8" w:rsidRDefault="008908C8" w:rsidP="008908C8">
      <w:pPr>
        <w:autoSpaceDE w:val="0"/>
        <w:autoSpaceDN w:val="0"/>
        <w:adjustRightInd w:val="0"/>
        <w:spacing w:after="0" w:line="240" w:lineRule="auto"/>
        <w:jc w:val="both"/>
        <w:outlineLvl w:val="1"/>
        <w:rPr>
          <w:sz w:val="16"/>
          <w:szCs w:val="16"/>
        </w:rPr>
      </w:pPr>
    </w:p>
    <w:p w:rsidR="008908C8" w:rsidRPr="008908C8" w:rsidRDefault="008908C8" w:rsidP="008908C8">
      <w:pPr>
        <w:autoSpaceDE w:val="0"/>
        <w:autoSpaceDN w:val="0"/>
        <w:adjustRightInd w:val="0"/>
        <w:spacing w:after="0" w:line="240" w:lineRule="auto"/>
        <w:jc w:val="center"/>
        <w:outlineLvl w:val="1"/>
        <w:rPr>
          <w:b/>
          <w:sz w:val="16"/>
          <w:szCs w:val="16"/>
        </w:rPr>
      </w:pPr>
      <w:r w:rsidRPr="008908C8">
        <w:rPr>
          <w:b/>
          <w:sz w:val="16"/>
          <w:szCs w:val="16"/>
        </w:rPr>
        <w:t>3.19.</w:t>
      </w:r>
      <w:r w:rsidRPr="008908C8">
        <w:rPr>
          <w:sz w:val="16"/>
          <w:szCs w:val="16"/>
        </w:rPr>
        <w:t xml:space="preserve"> </w:t>
      </w:r>
      <w:r w:rsidRPr="008908C8">
        <w:rPr>
          <w:b/>
          <w:sz w:val="16"/>
          <w:szCs w:val="16"/>
        </w:rPr>
        <w:t>Требования к благоустройству общественных территорий</w:t>
      </w:r>
    </w:p>
    <w:p w:rsidR="008908C8" w:rsidRPr="008908C8" w:rsidRDefault="008908C8" w:rsidP="008908C8">
      <w:pPr>
        <w:autoSpaceDE w:val="0"/>
        <w:autoSpaceDN w:val="0"/>
        <w:adjustRightInd w:val="0"/>
        <w:spacing w:after="0" w:line="240" w:lineRule="auto"/>
        <w:jc w:val="center"/>
        <w:outlineLvl w:val="1"/>
        <w:rPr>
          <w:b/>
          <w:sz w:val="16"/>
          <w:szCs w:val="16"/>
        </w:rPr>
      </w:pPr>
    </w:p>
    <w:p w:rsidR="008908C8" w:rsidRPr="008908C8" w:rsidRDefault="008908C8" w:rsidP="008908C8">
      <w:pPr>
        <w:autoSpaceDE w:val="0"/>
        <w:autoSpaceDN w:val="0"/>
        <w:adjustRightInd w:val="0"/>
        <w:spacing w:after="0" w:line="240" w:lineRule="auto"/>
        <w:jc w:val="both"/>
        <w:outlineLvl w:val="1"/>
        <w:rPr>
          <w:sz w:val="16"/>
          <w:szCs w:val="16"/>
        </w:rPr>
      </w:pPr>
      <w:r w:rsidRPr="008908C8">
        <w:rPr>
          <w:b/>
          <w:sz w:val="16"/>
          <w:szCs w:val="16"/>
        </w:rPr>
        <w:t xml:space="preserve">      3.19.1.</w:t>
      </w:r>
      <w:r w:rsidRPr="008908C8">
        <w:rPr>
          <w:sz w:val="16"/>
          <w:szCs w:val="16"/>
        </w:rPr>
        <w:t xml:space="preserve"> К объектам благоустройства общественных территорий муниципального образования относятся все разновидности общественных территорий населенного пункта и территории, просматриваемые с них, в том числе озелененные территории, центры притяжения, </w:t>
      </w:r>
      <w:proofErr w:type="spellStart"/>
      <w:r w:rsidRPr="008908C8">
        <w:rPr>
          <w:sz w:val="16"/>
          <w:szCs w:val="16"/>
        </w:rPr>
        <w:t>примагистральные</w:t>
      </w:r>
      <w:proofErr w:type="spellEnd"/>
      <w:r w:rsidRPr="008908C8">
        <w:rPr>
          <w:sz w:val="16"/>
          <w:szCs w:val="16"/>
        </w:rPr>
        <w:t xml:space="preserve"> территории, береговые полосы водных объектов общего пользования, а также другие объекты, которыми беспрепятственно пользуется неограниченный круг лиц.</w:t>
      </w:r>
    </w:p>
    <w:p w:rsidR="008908C8" w:rsidRPr="008908C8" w:rsidRDefault="008908C8" w:rsidP="008908C8">
      <w:pPr>
        <w:autoSpaceDE w:val="0"/>
        <w:autoSpaceDN w:val="0"/>
        <w:adjustRightInd w:val="0"/>
        <w:spacing w:after="0" w:line="240" w:lineRule="auto"/>
        <w:jc w:val="both"/>
        <w:outlineLvl w:val="1"/>
        <w:rPr>
          <w:sz w:val="16"/>
          <w:szCs w:val="16"/>
        </w:rPr>
      </w:pPr>
      <w:r w:rsidRPr="008908C8">
        <w:rPr>
          <w:b/>
          <w:sz w:val="16"/>
          <w:szCs w:val="16"/>
        </w:rPr>
        <w:t xml:space="preserve">     3.19.2.</w:t>
      </w:r>
      <w:r w:rsidRPr="008908C8">
        <w:rPr>
          <w:sz w:val="16"/>
          <w:szCs w:val="16"/>
        </w:rPr>
        <w:t xml:space="preserve"> При разработке архитектурно-планировочной концепции благоустройства общественных территорий выбираются архитектурно-художественные и функционально-технологические проектные решения, выполненные с использованием методов соучаствующего проектирования, обоснованные расчетами по оценке социально-экономической эффективности и анализом исторической значимости территории.</w:t>
      </w:r>
    </w:p>
    <w:p w:rsidR="008908C8" w:rsidRPr="008908C8" w:rsidRDefault="008908C8" w:rsidP="008908C8">
      <w:pPr>
        <w:autoSpaceDE w:val="0"/>
        <w:autoSpaceDN w:val="0"/>
        <w:adjustRightInd w:val="0"/>
        <w:spacing w:after="0" w:line="240" w:lineRule="auto"/>
        <w:jc w:val="both"/>
        <w:outlineLvl w:val="1"/>
        <w:rPr>
          <w:sz w:val="16"/>
          <w:szCs w:val="16"/>
        </w:rPr>
      </w:pPr>
      <w:r w:rsidRPr="008908C8">
        <w:rPr>
          <w:b/>
          <w:sz w:val="16"/>
          <w:szCs w:val="16"/>
        </w:rPr>
        <w:t xml:space="preserve">      3.19.3.</w:t>
      </w:r>
      <w:r w:rsidRPr="008908C8">
        <w:rPr>
          <w:sz w:val="16"/>
          <w:szCs w:val="16"/>
        </w:rPr>
        <w:t xml:space="preserve"> Проекты благоустройства общественных территорий разрабатываются на основании материалов изысканий и </w:t>
      </w:r>
      <w:proofErr w:type="spellStart"/>
      <w:r w:rsidRPr="008908C8">
        <w:rPr>
          <w:sz w:val="16"/>
          <w:szCs w:val="16"/>
        </w:rPr>
        <w:t>предпроектных</w:t>
      </w:r>
      <w:proofErr w:type="spellEnd"/>
      <w:r w:rsidRPr="008908C8">
        <w:rPr>
          <w:sz w:val="16"/>
          <w:szCs w:val="16"/>
        </w:rPr>
        <w:t xml:space="preserve"> исследований, определяющих потребности жителей населенного пункта и возможные виды деятельности на данной территории.</w:t>
      </w:r>
    </w:p>
    <w:p w:rsidR="008908C8" w:rsidRPr="008908C8" w:rsidRDefault="008908C8" w:rsidP="008908C8">
      <w:pPr>
        <w:autoSpaceDE w:val="0"/>
        <w:autoSpaceDN w:val="0"/>
        <w:adjustRightInd w:val="0"/>
        <w:spacing w:after="0" w:line="240" w:lineRule="auto"/>
        <w:jc w:val="both"/>
        <w:outlineLvl w:val="1"/>
        <w:rPr>
          <w:sz w:val="16"/>
          <w:szCs w:val="16"/>
        </w:rPr>
      </w:pPr>
      <w:r w:rsidRPr="008908C8">
        <w:rPr>
          <w:b/>
          <w:sz w:val="16"/>
          <w:szCs w:val="16"/>
        </w:rPr>
        <w:lastRenderedPageBreak/>
        <w:t xml:space="preserve">      3.19.4.</w:t>
      </w:r>
      <w:r w:rsidRPr="008908C8">
        <w:rPr>
          <w:sz w:val="16"/>
          <w:szCs w:val="16"/>
        </w:rPr>
        <w:t xml:space="preserve"> Для реализации выбираются проекты благоустройства, предусматривающие формирование визуально привлекательной среды, обеспечивающие высокий уровень комфорта пребывания граждан, в том числе туристов, создание мест для общения, а также обеспечивающие возможности для развития предпринимательства.</w:t>
      </w:r>
    </w:p>
    <w:p w:rsidR="008908C8" w:rsidRPr="008908C8" w:rsidRDefault="008908C8" w:rsidP="008908C8">
      <w:pPr>
        <w:autoSpaceDE w:val="0"/>
        <w:autoSpaceDN w:val="0"/>
        <w:adjustRightInd w:val="0"/>
        <w:spacing w:after="0" w:line="240" w:lineRule="auto"/>
        <w:jc w:val="both"/>
        <w:outlineLvl w:val="1"/>
        <w:rPr>
          <w:sz w:val="16"/>
          <w:szCs w:val="16"/>
        </w:rPr>
      </w:pPr>
      <w:r w:rsidRPr="008908C8">
        <w:rPr>
          <w:sz w:val="16"/>
          <w:szCs w:val="16"/>
        </w:rPr>
        <w:t xml:space="preserve">При этом рекомендуется учитывать </w:t>
      </w:r>
      <w:proofErr w:type="spellStart"/>
      <w:r w:rsidRPr="008908C8">
        <w:rPr>
          <w:sz w:val="16"/>
          <w:szCs w:val="16"/>
        </w:rPr>
        <w:t>экологичность</w:t>
      </w:r>
      <w:proofErr w:type="spellEnd"/>
      <w:r w:rsidRPr="008908C8">
        <w:rPr>
          <w:sz w:val="16"/>
          <w:szCs w:val="16"/>
        </w:rPr>
        <w:t xml:space="preserve"> проектов благоустройства с точки зрения выбора общественной территории для благоустройства, архитектурных и планировочных решений, элементов озеленения, материалов и иных решений, влияющих на состояние окружающей среды и климат.</w:t>
      </w:r>
    </w:p>
    <w:p w:rsidR="008908C8" w:rsidRPr="008908C8" w:rsidRDefault="008908C8" w:rsidP="008908C8">
      <w:pPr>
        <w:autoSpaceDE w:val="0"/>
        <w:autoSpaceDN w:val="0"/>
        <w:adjustRightInd w:val="0"/>
        <w:spacing w:after="0" w:line="240" w:lineRule="auto"/>
        <w:jc w:val="both"/>
        <w:outlineLvl w:val="1"/>
        <w:rPr>
          <w:sz w:val="16"/>
          <w:szCs w:val="16"/>
        </w:rPr>
      </w:pPr>
      <w:r w:rsidRPr="008908C8">
        <w:rPr>
          <w:b/>
          <w:sz w:val="16"/>
          <w:szCs w:val="16"/>
        </w:rPr>
        <w:t xml:space="preserve">      3.19.5.</w:t>
      </w:r>
      <w:r w:rsidRPr="008908C8">
        <w:rPr>
          <w:sz w:val="16"/>
          <w:szCs w:val="16"/>
        </w:rPr>
        <w:t xml:space="preserve"> </w:t>
      </w:r>
      <w:proofErr w:type="gramStart"/>
      <w:r w:rsidRPr="008908C8">
        <w:rPr>
          <w:sz w:val="16"/>
          <w:szCs w:val="16"/>
        </w:rPr>
        <w:t>При разработке проектных мероприятий по благоустройству общественных территорий обеспечивается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МГН,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 рекламы и</w:t>
      </w:r>
      <w:proofErr w:type="gramEnd"/>
      <w:r w:rsidRPr="008908C8">
        <w:rPr>
          <w:sz w:val="16"/>
          <w:szCs w:val="16"/>
        </w:rPr>
        <w:t xml:space="preserve"> вывесок, размещаемых на внешних поверхностях зданий, строений, сооружений (далее - дизайн-код населенного пункта).</w:t>
      </w:r>
    </w:p>
    <w:p w:rsidR="008908C8" w:rsidRPr="008908C8" w:rsidRDefault="008908C8" w:rsidP="008908C8">
      <w:pPr>
        <w:autoSpaceDE w:val="0"/>
        <w:autoSpaceDN w:val="0"/>
        <w:adjustRightInd w:val="0"/>
        <w:spacing w:after="0" w:line="240" w:lineRule="auto"/>
        <w:jc w:val="both"/>
        <w:outlineLvl w:val="1"/>
        <w:rPr>
          <w:sz w:val="16"/>
          <w:szCs w:val="16"/>
        </w:rPr>
      </w:pPr>
      <w:r w:rsidRPr="008908C8">
        <w:rPr>
          <w:b/>
          <w:sz w:val="16"/>
          <w:szCs w:val="16"/>
        </w:rPr>
        <w:t xml:space="preserve">      3.19.6.</w:t>
      </w:r>
      <w:r w:rsidRPr="008908C8">
        <w:rPr>
          <w:sz w:val="16"/>
          <w:szCs w:val="16"/>
        </w:rPr>
        <w:t xml:space="preserve"> В перечень конструктивных элементов внешнего благоустройства общественных территорий муниципального образования включается: твердые виды покрытия, элементы сопряжения поверхностей, озеленение, уличное детское и спортивное оборудование,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скамьи, урны и другие элементы.</w:t>
      </w:r>
    </w:p>
    <w:p w:rsidR="008908C8" w:rsidRPr="008908C8" w:rsidRDefault="008908C8" w:rsidP="008908C8">
      <w:pPr>
        <w:autoSpaceDE w:val="0"/>
        <w:autoSpaceDN w:val="0"/>
        <w:adjustRightInd w:val="0"/>
        <w:spacing w:after="0" w:line="240" w:lineRule="auto"/>
        <w:jc w:val="both"/>
        <w:outlineLvl w:val="1"/>
        <w:rPr>
          <w:sz w:val="16"/>
          <w:szCs w:val="16"/>
        </w:rPr>
      </w:pPr>
      <w:r w:rsidRPr="008908C8">
        <w:rPr>
          <w:sz w:val="16"/>
          <w:szCs w:val="16"/>
        </w:rPr>
        <w:t xml:space="preserve">На общественных территориях населенного пункта </w:t>
      </w:r>
      <w:proofErr w:type="gramStart"/>
      <w:r w:rsidRPr="008908C8">
        <w:rPr>
          <w:sz w:val="16"/>
          <w:szCs w:val="16"/>
        </w:rPr>
        <w:t>рекомендуется</w:t>
      </w:r>
      <w:proofErr w:type="gramEnd"/>
      <w:r w:rsidRPr="008908C8">
        <w:rPr>
          <w:sz w:val="16"/>
          <w:szCs w:val="16"/>
        </w:rPr>
        <w:t xml:space="preserve"> в том числе размещение памятников, произведений декоративно-прикладного искусства, декоративных водных устройств.</w:t>
      </w:r>
    </w:p>
    <w:p w:rsidR="008908C8" w:rsidRPr="008908C8" w:rsidRDefault="008908C8" w:rsidP="008908C8">
      <w:pPr>
        <w:autoSpaceDE w:val="0"/>
        <w:autoSpaceDN w:val="0"/>
        <w:adjustRightInd w:val="0"/>
        <w:spacing w:after="0" w:line="240" w:lineRule="auto"/>
        <w:jc w:val="both"/>
        <w:outlineLvl w:val="1"/>
        <w:rPr>
          <w:sz w:val="16"/>
          <w:szCs w:val="16"/>
        </w:rPr>
      </w:pPr>
    </w:p>
    <w:p w:rsidR="008908C8" w:rsidRPr="008908C8" w:rsidRDefault="008908C8" w:rsidP="008908C8">
      <w:pPr>
        <w:autoSpaceDE w:val="0"/>
        <w:autoSpaceDN w:val="0"/>
        <w:adjustRightInd w:val="0"/>
        <w:spacing w:after="0" w:line="240" w:lineRule="auto"/>
        <w:jc w:val="center"/>
        <w:outlineLvl w:val="1"/>
        <w:rPr>
          <w:b/>
          <w:sz w:val="16"/>
          <w:szCs w:val="16"/>
        </w:rPr>
      </w:pPr>
      <w:r w:rsidRPr="008908C8">
        <w:rPr>
          <w:b/>
          <w:sz w:val="16"/>
          <w:szCs w:val="16"/>
        </w:rPr>
        <w:t>3.20. Требования к благоустройству общественных территорий рекреационного назначения</w:t>
      </w:r>
    </w:p>
    <w:p w:rsidR="008908C8" w:rsidRPr="008908C8" w:rsidRDefault="008908C8" w:rsidP="008908C8">
      <w:pPr>
        <w:autoSpaceDE w:val="0"/>
        <w:autoSpaceDN w:val="0"/>
        <w:adjustRightInd w:val="0"/>
        <w:spacing w:after="0" w:line="240" w:lineRule="auto"/>
        <w:jc w:val="center"/>
        <w:outlineLvl w:val="1"/>
        <w:rPr>
          <w:b/>
          <w:sz w:val="16"/>
          <w:szCs w:val="16"/>
        </w:rPr>
      </w:pPr>
    </w:p>
    <w:p w:rsidR="008908C8" w:rsidRPr="008908C8" w:rsidRDefault="008908C8" w:rsidP="008908C8">
      <w:pPr>
        <w:autoSpaceDE w:val="0"/>
        <w:autoSpaceDN w:val="0"/>
        <w:adjustRightInd w:val="0"/>
        <w:spacing w:after="0" w:line="240" w:lineRule="auto"/>
        <w:jc w:val="both"/>
        <w:outlineLvl w:val="1"/>
        <w:rPr>
          <w:sz w:val="16"/>
          <w:szCs w:val="16"/>
        </w:rPr>
      </w:pPr>
      <w:r w:rsidRPr="008908C8">
        <w:rPr>
          <w:b/>
          <w:sz w:val="16"/>
          <w:szCs w:val="16"/>
        </w:rPr>
        <w:t xml:space="preserve">      3.20.1.</w:t>
      </w:r>
      <w:r w:rsidRPr="008908C8">
        <w:rPr>
          <w:sz w:val="16"/>
          <w:szCs w:val="16"/>
        </w:rPr>
        <w:t xml:space="preserve"> К объектам благоустройства на территориях рекреационного назначения относятся части территорий зон особо охраняемых природных территорий, зоны отдыха, парки, лесопарковые зоны, городские леса, сады, бульвары, скверы и иные подобные элементы планировочной структуры населенного пункта (далее - объекты рекреации).</w:t>
      </w:r>
    </w:p>
    <w:p w:rsidR="008908C8" w:rsidRPr="008908C8" w:rsidRDefault="008908C8" w:rsidP="008908C8">
      <w:pPr>
        <w:autoSpaceDE w:val="0"/>
        <w:autoSpaceDN w:val="0"/>
        <w:adjustRightInd w:val="0"/>
        <w:spacing w:after="0" w:line="240" w:lineRule="auto"/>
        <w:jc w:val="both"/>
        <w:outlineLvl w:val="1"/>
        <w:rPr>
          <w:sz w:val="16"/>
          <w:szCs w:val="16"/>
        </w:rPr>
      </w:pPr>
      <w:r w:rsidRPr="008908C8">
        <w:rPr>
          <w:b/>
          <w:sz w:val="16"/>
          <w:szCs w:val="16"/>
        </w:rPr>
        <w:t xml:space="preserve">      3.20.2</w:t>
      </w:r>
      <w:proofErr w:type="gramStart"/>
      <w:r w:rsidRPr="008908C8">
        <w:rPr>
          <w:sz w:val="16"/>
          <w:szCs w:val="16"/>
        </w:rPr>
        <w:t xml:space="preserve"> П</w:t>
      </w:r>
      <w:proofErr w:type="gramEnd"/>
      <w:r w:rsidRPr="008908C8">
        <w:rPr>
          <w:sz w:val="16"/>
          <w:szCs w:val="16"/>
        </w:rPr>
        <w:t>ри проектировании и благоустройстве объектов рекреации предусматривается:</w:t>
      </w:r>
    </w:p>
    <w:p w:rsidR="008908C8" w:rsidRPr="008908C8" w:rsidRDefault="008908C8" w:rsidP="008908C8">
      <w:pPr>
        <w:autoSpaceDE w:val="0"/>
        <w:autoSpaceDN w:val="0"/>
        <w:adjustRightInd w:val="0"/>
        <w:spacing w:after="0" w:line="240" w:lineRule="auto"/>
        <w:jc w:val="both"/>
        <w:outlineLvl w:val="1"/>
        <w:rPr>
          <w:sz w:val="16"/>
          <w:szCs w:val="16"/>
        </w:rPr>
      </w:pPr>
      <w:r w:rsidRPr="008908C8">
        <w:rPr>
          <w:sz w:val="16"/>
          <w:szCs w:val="16"/>
        </w:rPr>
        <w:t>а) для лесопарковых зон: сохранение природной среды,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режимов использования и разрешенных мероприятий по благоустройству для различных зон лесопарка;</w:t>
      </w:r>
    </w:p>
    <w:p w:rsidR="008908C8" w:rsidRPr="008908C8" w:rsidRDefault="008908C8" w:rsidP="008908C8">
      <w:pPr>
        <w:autoSpaceDE w:val="0"/>
        <w:autoSpaceDN w:val="0"/>
        <w:adjustRightInd w:val="0"/>
        <w:spacing w:after="0" w:line="240" w:lineRule="auto"/>
        <w:jc w:val="both"/>
        <w:outlineLvl w:val="1"/>
        <w:rPr>
          <w:sz w:val="16"/>
          <w:szCs w:val="16"/>
        </w:rPr>
      </w:pPr>
      <w:proofErr w:type="gramStart"/>
      <w:r w:rsidRPr="008908C8">
        <w:rPr>
          <w:sz w:val="16"/>
          <w:szCs w:val="16"/>
        </w:rPr>
        <w:t xml:space="preserve">б) для парков и садов: </w:t>
      </w:r>
      <w:proofErr w:type="spellStart"/>
      <w:r w:rsidRPr="008908C8">
        <w:rPr>
          <w:sz w:val="16"/>
          <w:szCs w:val="16"/>
        </w:rPr>
        <w:t>разреживание</w:t>
      </w:r>
      <w:proofErr w:type="spellEnd"/>
      <w:r w:rsidRPr="008908C8">
        <w:rPr>
          <w:sz w:val="16"/>
          <w:szCs w:val="16"/>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применение различных видов и приемов озеленения, благоустройство ландшафта, создание пешеходных коммуникаций, организацию площадок отдыха, детских игровых, детских спортивных и детских инклюзивных площадок, спортивных площадок для всех категорий населения</w:t>
      </w:r>
      <w:proofErr w:type="gramEnd"/>
      <w:r w:rsidRPr="008908C8">
        <w:rPr>
          <w:sz w:val="16"/>
          <w:szCs w:val="16"/>
        </w:rPr>
        <w:t>, установку парковых сооружений;</w:t>
      </w:r>
    </w:p>
    <w:p w:rsidR="008908C8" w:rsidRPr="008908C8" w:rsidRDefault="008908C8" w:rsidP="008908C8">
      <w:pPr>
        <w:autoSpaceDE w:val="0"/>
        <w:autoSpaceDN w:val="0"/>
        <w:adjustRightInd w:val="0"/>
        <w:spacing w:after="0" w:line="240" w:lineRule="auto"/>
        <w:jc w:val="both"/>
        <w:outlineLvl w:val="1"/>
        <w:rPr>
          <w:sz w:val="16"/>
          <w:szCs w:val="16"/>
        </w:rPr>
      </w:pPr>
      <w:proofErr w:type="gramStart"/>
      <w:r w:rsidRPr="008908C8">
        <w:rPr>
          <w:sz w:val="16"/>
          <w:szCs w:val="16"/>
        </w:rPr>
        <w:t>в) для скверов: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создание и увеличение расстояний между краем проезжей части и ближайшим рядом деревьев, посадку за пределами зоны риска преимущественно крупномерного посадочного материала с использованием специальных технологий посадки и содержания, создание пешеходных коммуникаций;</w:t>
      </w:r>
      <w:proofErr w:type="gramEnd"/>
    </w:p>
    <w:p w:rsidR="008908C8" w:rsidRPr="008908C8" w:rsidRDefault="008908C8" w:rsidP="008908C8">
      <w:pPr>
        <w:autoSpaceDE w:val="0"/>
        <w:autoSpaceDN w:val="0"/>
        <w:adjustRightInd w:val="0"/>
        <w:spacing w:after="0" w:line="240" w:lineRule="auto"/>
        <w:jc w:val="both"/>
        <w:outlineLvl w:val="1"/>
        <w:rPr>
          <w:sz w:val="16"/>
          <w:szCs w:val="16"/>
        </w:rPr>
      </w:pPr>
      <w:r w:rsidRPr="008908C8">
        <w:rPr>
          <w:b/>
          <w:sz w:val="16"/>
          <w:szCs w:val="16"/>
        </w:rPr>
        <w:t xml:space="preserve">       3.20.3.</w:t>
      </w:r>
      <w:r w:rsidRPr="008908C8">
        <w:rPr>
          <w:sz w:val="16"/>
          <w:szCs w:val="16"/>
        </w:rPr>
        <w:t xml:space="preserve"> При благоустройстве объектов рекреации следует предусматривать колористическое решение покрытия, элементов декоративно-прикладного оформления, оборудования архитектурно-декоративного освещения, формирование пейзажного характера озеленения, а также размещение водных устройств, установку туалетных кабин,  скамеек, урн, малых контейнеров для мусора.</w:t>
      </w:r>
    </w:p>
    <w:p w:rsidR="008908C8" w:rsidRPr="008908C8" w:rsidRDefault="008908C8" w:rsidP="008908C8">
      <w:pPr>
        <w:autoSpaceDE w:val="0"/>
        <w:autoSpaceDN w:val="0"/>
        <w:adjustRightInd w:val="0"/>
        <w:spacing w:after="0" w:line="240" w:lineRule="auto"/>
        <w:jc w:val="both"/>
        <w:outlineLvl w:val="1"/>
        <w:rPr>
          <w:sz w:val="16"/>
          <w:szCs w:val="16"/>
        </w:rPr>
      </w:pPr>
      <w:r w:rsidRPr="008908C8">
        <w:rPr>
          <w:b/>
          <w:sz w:val="16"/>
          <w:szCs w:val="16"/>
        </w:rPr>
        <w:t xml:space="preserve">      3.20.4.</w:t>
      </w:r>
      <w:r w:rsidRPr="008908C8">
        <w:rPr>
          <w:sz w:val="16"/>
          <w:szCs w:val="16"/>
        </w:rPr>
        <w:t xml:space="preserve"> Объекты мелкорозничной торговли и питания, размещаемые на территории объектов рекреации, проектируются некапитальными и оборудованными туалетом, доступным для посетителей объекта, также рекомендуется установка передвижных тележек для торговли напитками, мороженым и иными готовыми пищевыми продуктами.</w:t>
      </w:r>
    </w:p>
    <w:p w:rsidR="008908C8" w:rsidRPr="008908C8" w:rsidRDefault="008908C8" w:rsidP="008908C8">
      <w:pPr>
        <w:autoSpaceDE w:val="0"/>
        <w:autoSpaceDN w:val="0"/>
        <w:adjustRightInd w:val="0"/>
        <w:spacing w:after="0" w:line="240" w:lineRule="auto"/>
        <w:jc w:val="both"/>
        <w:outlineLvl w:val="1"/>
        <w:rPr>
          <w:sz w:val="16"/>
          <w:szCs w:val="16"/>
        </w:rPr>
      </w:pPr>
      <w:r w:rsidRPr="008908C8">
        <w:rPr>
          <w:b/>
          <w:sz w:val="16"/>
          <w:szCs w:val="16"/>
        </w:rPr>
        <w:t xml:space="preserve">      3.20.5.</w:t>
      </w:r>
      <w:r w:rsidRPr="008908C8">
        <w:rPr>
          <w:sz w:val="16"/>
          <w:szCs w:val="16"/>
        </w:rPr>
        <w:t xml:space="preserve"> В целях </w:t>
      </w:r>
      <w:proofErr w:type="gramStart"/>
      <w:r w:rsidRPr="008908C8">
        <w:rPr>
          <w:sz w:val="16"/>
          <w:szCs w:val="16"/>
        </w:rPr>
        <w:t>обеспечения безопасности нахождения посетителей объекта рекреации</w:t>
      </w:r>
      <w:proofErr w:type="gramEnd"/>
      <w:r w:rsidRPr="008908C8">
        <w:rPr>
          <w:sz w:val="16"/>
          <w:szCs w:val="16"/>
        </w:rPr>
        <w:t xml:space="preserve"> вблизи водных объектов в зависимости от ландшафтных условий и характера береговой линии устанавливается просматриваемое ограждение водных объектов.</w:t>
      </w:r>
    </w:p>
    <w:p w:rsidR="008908C8" w:rsidRPr="008908C8" w:rsidRDefault="008908C8" w:rsidP="008908C8">
      <w:pPr>
        <w:autoSpaceDE w:val="0"/>
        <w:autoSpaceDN w:val="0"/>
        <w:adjustRightInd w:val="0"/>
        <w:spacing w:after="0" w:line="240" w:lineRule="auto"/>
        <w:jc w:val="both"/>
        <w:outlineLvl w:val="1"/>
        <w:rPr>
          <w:sz w:val="16"/>
          <w:szCs w:val="16"/>
        </w:rPr>
      </w:pPr>
      <w:r w:rsidRPr="008908C8">
        <w:rPr>
          <w:b/>
          <w:sz w:val="16"/>
          <w:szCs w:val="16"/>
        </w:rPr>
        <w:t xml:space="preserve">      3.20.6.</w:t>
      </w:r>
      <w:r w:rsidRPr="008908C8">
        <w:rPr>
          <w:sz w:val="16"/>
          <w:szCs w:val="16"/>
        </w:rPr>
        <w:t xml:space="preserve"> При проектировании озеленения на территории объектов рекреации требуется:</w:t>
      </w:r>
    </w:p>
    <w:p w:rsidR="008908C8" w:rsidRPr="008908C8" w:rsidRDefault="008908C8" w:rsidP="008908C8">
      <w:pPr>
        <w:autoSpaceDE w:val="0"/>
        <w:autoSpaceDN w:val="0"/>
        <w:adjustRightInd w:val="0"/>
        <w:spacing w:after="0" w:line="240" w:lineRule="auto"/>
        <w:jc w:val="both"/>
        <w:outlineLvl w:val="1"/>
        <w:rPr>
          <w:sz w:val="16"/>
          <w:szCs w:val="16"/>
        </w:rPr>
      </w:pPr>
      <w:r w:rsidRPr="008908C8">
        <w:rPr>
          <w:sz w:val="16"/>
          <w:szCs w:val="16"/>
        </w:rPr>
        <w:t>- дать оценку существующей древесно-кустарниковой, цветочно-декоративной растительности и газонных трав, их жизнеспособности и устойчивости;</w:t>
      </w:r>
    </w:p>
    <w:p w:rsidR="008908C8" w:rsidRPr="008908C8" w:rsidRDefault="008908C8" w:rsidP="008908C8">
      <w:pPr>
        <w:autoSpaceDE w:val="0"/>
        <w:autoSpaceDN w:val="0"/>
        <w:adjustRightInd w:val="0"/>
        <w:spacing w:after="0" w:line="240" w:lineRule="auto"/>
        <w:jc w:val="both"/>
        <w:outlineLvl w:val="1"/>
        <w:rPr>
          <w:sz w:val="16"/>
          <w:szCs w:val="16"/>
        </w:rPr>
      </w:pPr>
      <w:r w:rsidRPr="008908C8">
        <w:rPr>
          <w:sz w:val="16"/>
          <w:szCs w:val="16"/>
        </w:rPr>
        <w:t>- произвести выявление и учет сорняков, вредителей и болезней древесно-кустарниковой, цветочно-декоративной растительности и газонных трав, разработать мероприятия по их удалению с объекта рекреации;</w:t>
      </w:r>
    </w:p>
    <w:p w:rsidR="008908C8" w:rsidRPr="008908C8" w:rsidRDefault="008908C8" w:rsidP="008908C8">
      <w:pPr>
        <w:autoSpaceDE w:val="0"/>
        <w:autoSpaceDN w:val="0"/>
        <w:adjustRightInd w:val="0"/>
        <w:spacing w:after="0" w:line="240" w:lineRule="auto"/>
        <w:jc w:val="both"/>
        <w:outlineLvl w:val="1"/>
        <w:rPr>
          <w:sz w:val="16"/>
          <w:szCs w:val="16"/>
        </w:rPr>
      </w:pPr>
      <w:r w:rsidRPr="008908C8">
        <w:rPr>
          <w:sz w:val="16"/>
          <w:szCs w:val="16"/>
        </w:rPr>
        <w:t>- произвести почвенную диагностику условий питания растений;</w:t>
      </w:r>
    </w:p>
    <w:p w:rsidR="008908C8" w:rsidRPr="008908C8" w:rsidRDefault="008908C8" w:rsidP="008908C8">
      <w:pPr>
        <w:autoSpaceDE w:val="0"/>
        <w:autoSpaceDN w:val="0"/>
        <w:adjustRightInd w:val="0"/>
        <w:spacing w:after="0" w:line="240" w:lineRule="auto"/>
        <w:jc w:val="both"/>
        <w:outlineLvl w:val="1"/>
        <w:rPr>
          <w:sz w:val="16"/>
          <w:szCs w:val="16"/>
        </w:rPr>
      </w:pPr>
      <w:r w:rsidRPr="008908C8">
        <w:rPr>
          <w:sz w:val="16"/>
          <w:szCs w:val="16"/>
        </w:rPr>
        <w:t>- обеспечивать сохранение травяного покрова, древесно-кустарниковой и прибрежной растительности не менее</w:t>
      </w:r>
      <w:proofErr w:type="gramStart"/>
      <w:r w:rsidRPr="008908C8">
        <w:rPr>
          <w:sz w:val="16"/>
          <w:szCs w:val="16"/>
        </w:rPr>
        <w:t>,</w:t>
      </w:r>
      <w:proofErr w:type="gramEnd"/>
      <w:r w:rsidRPr="008908C8">
        <w:rPr>
          <w:sz w:val="16"/>
          <w:szCs w:val="16"/>
        </w:rPr>
        <w:t xml:space="preserve"> чем на 80% общей площади зоны отдыха;</w:t>
      </w:r>
    </w:p>
    <w:p w:rsidR="008908C8" w:rsidRPr="008908C8" w:rsidRDefault="008908C8" w:rsidP="008908C8">
      <w:pPr>
        <w:autoSpaceDE w:val="0"/>
        <w:autoSpaceDN w:val="0"/>
        <w:adjustRightInd w:val="0"/>
        <w:spacing w:after="0" w:line="240" w:lineRule="auto"/>
        <w:jc w:val="both"/>
        <w:outlineLvl w:val="1"/>
        <w:rPr>
          <w:sz w:val="16"/>
          <w:szCs w:val="16"/>
        </w:rPr>
      </w:pPr>
      <w:r w:rsidRPr="008908C8">
        <w:rPr>
          <w:sz w:val="16"/>
          <w:szCs w:val="16"/>
        </w:rPr>
        <w:t>- обеспечивать озеленение и формирование берегов водоема.</w:t>
      </w:r>
    </w:p>
    <w:p w:rsidR="008908C8" w:rsidRPr="008908C8" w:rsidRDefault="008908C8" w:rsidP="008908C8">
      <w:pPr>
        <w:autoSpaceDE w:val="0"/>
        <w:autoSpaceDN w:val="0"/>
        <w:adjustRightInd w:val="0"/>
        <w:spacing w:after="0" w:line="240" w:lineRule="auto"/>
        <w:jc w:val="both"/>
        <w:outlineLvl w:val="1"/>
        <w:rPr>
          <w:sz w:val="16"/>
          <w:szCs w:val="16"/>
        </w:rPr>
      </w:pPr>
      <w:r w:rsidRPr="008908C8">
        <w:rPr>
          <w:b/>
          <w:sz w:val="16"/>
          <w:szCs w:val="16"/>
        </w:rPr>
        <w:t xml:space="preserve">      3.20.7.</w:t>
      </w:r>
      <w:r w:rsidRPr="008908C8">
        <w:rPr>
          <w:sz w:val="16"/>
          <w:szCs w:val="16"/>
        </w:rPr>
        <w:t xml:space="preserve"> При проектировании парков учитывается ландшафтно-климатические условия и организация парков на пересеченном рельефе, по берегам водоемов, рек, парки на территориях, занятых лесными насаждениями.</w:t>
      </w:r>
    </w:p>
    <w:p w:rsidR="008908C8" w:rsidRPr="008908C8" w:rsidRDefault="008908C8" w:rsidP="008908C8">
      <w:pPr>
        <w:autoSpaceDE w:val="0"/>
        <w:autoSpaceDN w:val="0"/>
        <w:adjustRightInd w:val="0"/>
        <w:spacing w:after="0" w:line="240" w:lineRule="auto"/>
        <w:jc w:val="both"/>
        <w:outlineLvl w:val="1"/>
        <w:rPr>
          <w:sz w:val="16"/>
          <w:szCs w:val="16"/>
        </w:rPr>
      </w:pPr>
      <w:r w:rsidRPr="008908C8">
        <w:rPr>
          <w:sz w:val="16"/>
          <w:szCs w:val="16"/>
        </w:rPr>
        <w:t>При проектировании озеленения парков рекомендуется использование типов насаждений и видов растений, характерных для данной климатической зоны.</w:t>
      </w:r>
    </w:p>
    <w:p w:rsidR="008908C8" w:rsidRPr="008908C8" w:rsidRDefault="008908C8" w:rsidP="008908C8">
      <w:pPr>
        <w:autoSpaceDE w:val="0"/>
        <w:autoSpaceDN w:val="0"/>
        <w:adjustRightInd w:val="0"/>
        <w:spacing w:after="0" w:line="240" w:lineRule="auto"/>
        <w:jc w:val="both"/>
        <w:outlineLvl w:val="1"/>
        <w:rPr>
          <w:sz w:val="16"/>
          <w:szCs w:val="16"/>
        </w:rPr>
      </w:pPr>
      <w:r w:rsidRPr="008908C8">
        <w:rPr>
          <w:b/>
          <w:sz w:val="16"/>
          <w:szCs w:val="16"/>
        </w:rPr>
        <w:t xml:space="preserve">      3.20.8.</w:t>
      </w:r>
      <w:r w:rsidRPr="008908C8">
        <w:rPr>
          <w:sz w:val="16"/>
          <w:szCs w:val="16"/>
        </w:rPr>
        <w:t xml:space="preserve"> При благоустройстве парков, являющихся памятниками садово-паркового искусства, истории и архитектуры, требуются мероприятия по благоустройству такого парка синхронизировать с мероприятиями по реконструкции и (или) реставрации строений и сооружений, расположенных на территории парка, а также проводить мероприятия по сохранению и восстановлению их исторического облика, парка, планировки, озеленения, включая воссоздание ассортимента растений. Оборудование и оснащение территории такого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w:t>
      </w:r>
    </w:p>
    <w:p w:rsidR="008908C8" w:rsidRPr="008908C8" w:rsidRDefault="008908C8" w:rsidP="008908C8">
      <w:pPr>
        <w:autoSpaceDE w:val="0"/>
        <w:autoSpaceDN w:val="0"/>
        <w:adjustRightInd w:val="0"/>
        <w:spacing w:after="0" w:line="240" w:lineRule="auto"/>
        <w:jc w:val="both"/>
        <w:outlineLvl w:val="1"/>
        <w:rPr>
          <w:sz w:val="16"/>
          <w:szCs w:val="16"/>
        </w:rPr>
      </w:pPr>
      <w:r w:rsidRPr="008908C8">
        <w:rPr>
          <w:b/>
          <w:sz w:val="16"/>
          <w:szCs w:val="16"/>
        </w:rPr>
        <w:t xml:space="preserve">      3.20.9.</w:t>
      </w:r>
      <w:r w:rsidRPr="008908C8">
        <w:rPr>
          <w:sz w:val="16"/>
          <w:szCs w:val="16"/>
        </w:rPr>
        <w:t xml:space="preserve"> На территории муниципального образования следует формировать следующие виды садов:</w:t>
      </w:r>
    </w:p>
    <w:p w:rsidR="008908C8" w:rsidRPr="008908C8" w:rsidRDefault="008908C8" w:rsidP="008908C8">
      <w:pPr>
        <w:autoSpaceDE w:val="0"/>
        <w:autoSpaceDN w:val="0"/>
        <w:adjustRightInd w:val="0"/>
        <w:spacing w:after="0" w:line="240" w:lineRule="auto"/>
        <w:jc w:val="both"/>
        <w:outlineLvl w:val="1"/>
        <w:rPr>
          <w:sz w:val="16"/>
          <w:szCs w:val="16"/>
        </w:rPr>
      </w:pPr>
      <w:r w:rsidRPr="008908C8">
        <w:rPr>
          <w:sz w:val="16"/>
          <w:szCs w:val="16"/>
        </w:rPr>
        <w:t>а) сады отдыха, предназначенные для организации кратковременного отдыха населения и прогулок;</w:t>
      </w:r>
    </w:p>
    <w:p w:rsidR="008908C8" w:rsidRPr="008908C8" w:rsidRDefault="008908C8" w:rsidP="008908C8">
      <w:pPr>
        <w:autoSpaceDE w:val="0"/>
        <w:autoSpaceDN w:val="0"/>
        <w:adjustRightInd w:val="0"/>
        <w:spacing w:after="0" w:line="240" w:lineRule="auto"/>
        <w:jc w:val="both"/>
        <w:outlineLvl w:val="1"/>
        <w:rPr>
          <w:sz w:val="16"/>
          <w:szCs w:val="16"/>
        </w:rPr>
      </w:pPr>
      <w:r w:rsidRPr="008908C8">
        <w:rPr>
          <w:sz w:val="16"/>
          <w:szCs w:val="16"/>
        </w:rPr>
        <w:t>б) сады при зданиях и сооружениях социально значимых объектов, учреждений культуры и спорта;</w:t>
      </w:r>
    </w:p>
    <w:p w:rsidR="008908C8" w:rsidRPr="008908C8" w:rsidRDefault="008908C8" w:rsidP="008908C8">
      <w:pPr>
        <w:autoSpaceDE w:val="0"/>
        <w:autoSpaceDN w:val="0"/>
        <w:adjustRightInd w:val="0"/>
        <w:spacing w:after="0" w:line="240" w:lineRule="auto"/>
        <w:jc w:val="both"/>
        <w:outlineLvl w:val="1"/>
        <w:rPr>
          <w:color w:val="FF0000"/>
          <w:sz w:val="16"/>
          <w:szCs w:val="16"/>
        </w:rPr>
      </w:pPr>
    </w:p>
    <w:p w:rsidR="008908C8" w:rsidRPr="008908C8" w:rsidRDefault="008908C8" w:rsidP="008908C8">
      <w:pPr>
        <w:autoSpaceDE w:val="0"/>
        <w:autoSpaceDN w:val="0"/>
        <w:adjustRightInd w:val="0"/>
        <w:spacing w:after="0" w:line="240" w:lineRule="auto"/>
        <w:jc w:val="center"/>
        <w:outlineLvl w:val="1"/>
        <w:rPr>
          <w:b/>
          <w:sz w:val="16"/>
          <w:szCs w:val="16"/>
        </w:rPr>
      </w:pPr>
      <w:r w:rsidRPr="008908C8">
        <w:rPr>
          <w:b/>
          <w:sz w:val="16"/>
          <w:szCs w:val="16"/>
        </w:rPr>
        <w:t>3.21. Требования к организации пешеходных коммуникаций, в том числе тротуаров, аллей, дорожек, тропинок</w:t>
      </w:r>
    </w:p>
    <w:p w:rsidR="008908C8" w:rsidRPr="008908C8" w:rsidRDefault="008908C8" w:rsidP="008908C8">
      <w:pPr>
        <w:autoSpaceDE w:val="0"/>
        <w:autoSpaceDN w:val="0"/>
        <w:adjustRightInd w:val="0"/>
        <w:spacing w:after="0" w:line="240" w:lineRule="auto"/>
        <w:jc w:val="both"/>
        <w:outlineLvl w:val="1"/>
        <w:rPr>
          <w:sz w:val="16"/>
          <w:szCs w:val="16"/>
        </w:rPr>
      </w:pPr>
      <w:r w:rsidRPr="008908C8">
        <w:rPr>
          <w:b/>
          <w:sz w:val="16"/>
          <w:szCs w:val="16"/>
        </w:rPr>
        <w:t xml:space="preserve">      3.21.1.</w:t>
      </w:r>
      <w:r w:rsidRPr="008908C8">
        <w:rPr>
          <w:sz w:val="16"/>
          <w:szCs w:val="16"/>
        </w:rPr>
        <w:t xml:space="preserve"> Пешеходные коммуникации на территории жилой застройки следует проектировать с учетом создания основных и второстепенных пешеходных коммуникаций:</w:t>
      </w:r>
    </w:p>
    <w:p w:rsidR="008908C8" w:rsidRPr="008908C8" w:rsidRDefault="008908C8" w:rsidP="008908C8">
      <w:pPr>
        <w:autoSpaceDE w:val="0"/>
        <w:autoSpaceDN w:val="0"/>
        <w:adjustRightInd w:val="0"/>
        <w:spacing w:after="0" w:line="240" w:lineRule="auto"/>
        <w:jc w:val="both"/>
        <w:outlineLvl w:val="1"/>
        <w:rPr>
          <w:sz w:val="16"/>
          <w:szCs w:val="16"/>
        </w:rPr>
      </w:pPr>
      <w:proofErr w:type="gramStart"/>
      <w:r w:rsidRPr="008908C8">
        <w:rPr>
          <w:sz w:val="16"/>
          <w:szCs w:val="16"/>
        </w:rPr>
        <w:t>- к основным рекомендуется относить пешеходные коммуникации, обеспечивающие связь жилых, общественных, производственных и иных зданий и сооружений с остановками общественного транспорта, социально значимыми объектами, учреждениями культуры и спорта, территориями рекреационного назначения, а также связь между основными объектами и функциональными зонами в составе общественных территорий и территорий рекреационного назначения.</w:t>
      </w:r>
      <w:proofErr w:type="gramEnd"/>
    </w:p>
    <w:p w:rsidR="008908C8" w:rsidRPr="008908C8" w:rsidRDefault="008908C8" w:rsidP="008908C8">
      <w:pPr>
        <w:autoSpaceDE w:val="0"/>
        <w:autoSpaceDN w:val="0"/>
        <w:adjustRightInd w:val="0"/>
        <w:spacing w:after="0" w:line="240" w:lineRule="auto"/>
        <w:jc w:val="both"/>
        <w:outlineLvl w:val="1"/>
        <w:rPr>
          <w:sz w:val="16"/>
          <w:szCs w:val="16"/>
        </w:rPr>
      </w:pPr>
      <w:r w:rsidRPr="008908C8">
        <w:rPr>
          <w:sz w:val="16"/>
          <w:szCs w:val="16"/>
        </w:rPr>
        <w:t xml:space="preserve">- </w:t>
      </w:r>
      <w:proofErr w:type="gramStart"/>
      <w:r w:rsidRPr="008908C8">
        <w:rPr>
          <w:sz w:val="16"/>
          <w:szCs w:val="16"/>
        </w:rPr>
        <w:t>к</w:t>
      </w:r>
      <w:proofErr w:type="gramEnd"/>
      <w:r w:rsidRPr="008908C8">
        <w:rPr>
          <w:sz w:val="16"/>
          <w:szCs w:val="16"/>
        </w:rPr>
        <w:t xml:space="preserve"> второстепенным рекомендуется относить пешеходные коммуникации, обеспечивающие связь между зданиями, различными объектами и элементами благоустройства в пределах благоустраиваемой территории, а также пешеходные коммуникации на озелененных территориях.</w:t>
      </w:r>
    </w:p>
    <w:p w:rsidR="008908C8" w:rsidRPr="008908C8" w:rsidRDefault="008908C8" w:rsidP="008908C8">
      <w:pPr>
        <w:autoSpaceDE w:val="0"/>
        <w:autoSpaceDN w:val="0"/>
        <w:adjustRightInd w:val="0"/>
        <w:spacing w:after="0" w:line="240" w:lineRule="auto"/>
        <w:jc w:val="both"/>
        <w:outlineLvl w:val="1"/>
        <w:rPr>
          <w:sz w:val="16"/>
          <w:szCs w:val="16"/>
        </w:rPr>
      </w:pPr>
      <w:r w:rsidRPr="008908C8">
        <w:rPr>
          <w:b/>
          <w:sz w:val="16"/>
          <w:szCs w:val="16"/>
        </w:rPr>
        <w:t xml:space="preserve">      3.21.2.</w:t>
      </w:r>
      <w:r w:rsidRPr="008908C8">
        <w:rPr>
          <w:sz w:val="16"/>
          <w:szCs w:val="16"/>
        </w:rPr>
        <w:t xml:space="preserve"> Перед проектированием пешеходных коммуникаций следует составить карту фактических пешеходных маршрутов и схем движения пешеходных потоков, соединяющих основные точки притяжения людей, провести осмотр действующих и заброшенных пешеходных маршрутов, </w:t>
      </w:r>
      <w:r w:rsidRPr="008908C8">
        <w:rPr>
          <w:sz w:val="16"/>
          <w:szCs w:val="16"/>
        </w:rPr>
        <w:lastRenderedPageBreak/>
        <w:t>инвентаризацию бесхозных объектов, выявить основные проблемы состояния городской среды в местах концентрации пешеходных потоков. Следует учитывать интенсивность пешеходных потоков в различное время суток.</w:t>
      </w:r>
    </w:p>
    <w:p w:rsidR="008908C8" w:rsidRPr="008908C8" w:rsidRDefault="008908C8" w:rsidP="008908C8">
      <w:pPr>
        <w:autoSpaceDE w:val="0"/>
        <w:autoSpaceDN w:val="0"/>
        <w:adjustRightInd w:val="0"/>
        <w:spacing w:after="0" w:line="240" w:lineRule="auto"/>
        <w:jc w:val="both"/>
        <w:outlineLvl w:val="1"/>
        <w:rPr>
          <w:sz w:val="16"/>
          <w:szCs w:val="16"/>
        </w:rPr>
      </w:pPr>
      <w:r w:rsidRPr="008908C8">
        <w:rPr>
          <w:b/>
          <w:sz w:val="16"/>
          <w:szCs w:val="16"/>
        </w:rPr>
        <w:t xml:space="preserve">      3.21.3.</w:t>
      </w:r>
      <w:r w:rsidRPr="008908C8">
        <w:rPr>
          <w:sz w:val="16"/>
          <w:szCs w:val="16"/>
        </w:rPr>
        <w:t xml:space="preserve"> При проектировании и благоустройстве системы пешеходных коммуникаций следует обеспечивать минимальное количество пересечений пешеходных коммуникаций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w:t>
      </w:r>
    </w:p>
    <w:p w:rsidR="008908C8" w:rsidRPr="008908C8" w:rsidRDefault="008908C8" w:rsidP="008908C8">
      <w:pPr>
        <w:autoSpaceDE w:val="0"/>
        <w:autoSpaceDN w:val="0"/>
        <w:adjustRightInd w:val="0"/>
        <w:spacing w:after="0" w:line="240" w:lineRule="auto"/>
        <w:jc w:val="both"/>
        <w:outlineLvl w:val="1"/>
        <w:rPr>
          <w:sz w:val="16"/>
          <w:szCs w:val="16"/>
        </w:rPr>
      </w:pPr>
      <w:r w:rsidRPr="008908C8">
        <w:rPr>
          <w:b/>
          <w:sz w:val="16"/>
          <w:szCs w:val="16"/>
        </w:rPr>
        <w:t xml:space="preserve">      3.21.4.</w:t>
      </w:r>
      <w:r w:rsidRPr="008908C8">
        <w:rPr>
          <w:sz w:val="16"/>
          <w:szCs w:val="16"/>
        </w:rPr>
        <w:t xml:space="preserve"> При планировочной организации пешеходных тротуаров следует предусматривать беспрепятственный доступ к зданиям и сооружениям для </w:t>
      </w:r>
      <w:proofErr w:type="spellStart"/>
      <w:proofErr w:type="gramStart"/>
      <w:r w:rsidRPr="008908C8">
        <w:rPr>
          <w:sz w:val="16"/>
          <w:szCs w:val="16"/>
        </w:rPr>
        <w:t>для</w:t>
      </w:r>
      <w:proofErr w:type="spellEnd"/>
      <w:proofErr w:type="gramEnd"/>
      <w:r w:rsidRPr="008908C8">
        <w:rPr>
          <w:sz w:val="16"/>
          <w:szCs w:val="16"/>
        </w:rPr>
        <w:t xml:space="preserve"> инвалидов и иных граждан с ограниченными возможностями передвижения и их сопровождающих в соответствии СП 59.13330.2020 "Свод правил. Доступность зданий и сооружений для </w:t>
      </w:r>
      <w:proofErr w:type="spellStart"/>
      <w:r w:rsidRPr="008908C8">
        <w:rPr>
          <w:sz w:val="16"/>
          <w:szCs w:val="16"/>
        </w:rPr>
        <w:t>маломобильных</w:t>
      </w:r>
      <w:proofErr w:type="spellEnd"/>
      <w:r w:rsidRPr="008908C8">
        <w:rPr>
          <w:sz w:val="16"/>
          <w:szCs w:val="16"/>
        </w:rPr>
        <w:t xml:space="preserve"> групп населения. </w:t>
      </w:r>
      <w:proofErr w:type="spellStart"/>
      <w:r w:rsidRPr="008908C8">
        <w:rPr>
          <w:sz w:val="16"/>
          <w:szCs w:val="16"/>
        </w:rPr>
        <w:t>СНиП</w:t>
      </w:r>
      <w:proofErr w:type="spellEnd"/>
      <w:r w:rsidRPr="008908C8">
        <w:rPr>
          <w:sz w:val="16"/>
          <w:szCs w:val="16"/>
        </w:rPr>
        <w:t xml:space="preserve"> 35-01-2001".</w:t>
      </w:r>
    </w:p>
    <w:p w:rsidR="008908C8" w:rsidRPr="008908C8" w:rsidRDefault="008908C8" w:rsidP="008908C8">
      <w:pPr>
        <w:autoSpaceDE w:val="0"/>
        <w:autoSpaceDN w:val="0"/>
        <w:adjustRightInd w:val="0"/>
        <w:spacing w:after="0" w:line="240" w:lineRule="auto"/>
        <w:jc w:val="both"/>
        <w:outlineLvl w:val="1"/>
        <w:rPr>
          <w:sz w:val="16"/>
          <w:szCs w:val="16"/>
        </w:rPr>
      </w:pPr>
      <w:r w:rsidRPr="008908C8">
        <w:rPr>
          <w:b/>
          <w:sz w:val="16"/>
          <w:szCs w:val="16"/>
        </w:rPr>
        <w:t xml:space="preserve">      3.21.5.</w:t>
      </w:r>
      <w:r w:rsidRPr="008908C8">
        <w:rPr>
          <w:sz w:val="16"/>
          <w:szCs w:val="16"/>
        </w:rPr>
        <w:t xml:space="preserve">  При проектировании пешеходных коммуникаций, прилегающих к объектам транспортной инфраструктуры, рекомендуется организовать разделение пешеходных потоков.</w:t>
      </w:r>
    </w:p>
    <w:p w:rsidR="008908C8" w:rsidRPr="008908C8" w:rsidRDefault="008908C8" w:rsidP="008908C8">
      <w:pPr>
        <w:autoSpaceDE w:val="0"/>
        <w:autoSpaceDN w:val="0"/>
        <w:adjustRightInd w:val="0"/>
        <w:spacing w:after="0" w:line="240" w:lineRule="auto"/>
        <w:jc w:val="both"/>
        <w:outlineLvl w:val="1"/>
        <w:rPr>
          <w:sz w:val="16"/>
          <w:szCs w:val="16"/>
        </w:rPr>
      </w:pPr>
      <w:r w:rsidRPr="008908C8">
        <w:rPr>
          <w:b/>
          <w:sz w:val="16"/>
          <w:szCs w:val="16"/>
        </w:rPr>
        <w:t xml:space="preserve">      3.21.6.</w:t>
      </w:r>
      <w:r w:rsidRPr="008908C8">
        <w:rPr>
          <w:sz w:val="16"/>
          <w:szCs w:val="16"/>
        </w:rPr>
        <w:t xml:space="preserve"> С учетом общественного мнения, на сложившихся пешеходных маршрутах следует создавать искусственные препятствия в местах использования пешеходами опасных маршрутов, а также осуществлять перенос пешеходных переходов в целях создания более удобных подходов к объектам транспортной инфраструктуры, социального обслуживания, здравоохранения, образования, культуры, физической культуры и спорта.</w:t>
      </w:r>
    </w:p>
    <w:p w:rsidR="008908C8" w:rsidRPr="008908C8" w:rsidRDefault="008908C8" w:rsidP="008908C8">
      <w:pPr>
        <w:autoSpaceDE w:val="0"/>
        <w:autoSpaceDN w:val="0"/>
        <w:adjustRightInd w:val="0"/>
        <w:spacing w:after="0" w:line="240" w:lineRule="auto"/>
        <w:jc w:val="both"/>
        <w:outlineLvl w:val="1"/>
        <w:rPr>
          <w:sz w:val="16"/>
          <w:szCs w:val="16"/>
        </w:rPr>
      </w:pPr>
      <w:r w:rsidRPr="008908C8">
        <w:rPr>
          <w:b/>
          <w:sz w:val="16"/>
          <w:szCs w:val="16"/>
        </w:rPr>
        <w:t xml:space="preserve">       3.21.7.</w:t>
      </w:r>
      <w:r w:rsidRPr="008908C8">
        <w:rPr>
          <w:sz w:val="16"/>
          <w:szCs w:val="16"/>
        </w:rPr>
        <w:t xml:space="preserve"> В перечень элементов благоустройства пешеходных коммуникаций следует включать: покрытие, элементы сопряжения поверхностей, осветительное оборудование, скамьи, малые контейнеры для мусора, урны, информационные указатели. </w:t>
      </w:r>
    </w:p>
    <w:p w:rsidR="008908C8" w:rsidRPr="008908C8" w:rsidRDefault="008908C8" w:rsidP="008908C8">
      <w:pPr>
        <w:autoSpaceDE w:val="0"/>
        <w:autoSpaceDN w:val="0"/>
        <w:adjustRightInd w:val="0"/>
        <w:spacing w:after="0" w:line="240" w:lineRule="auto"/>
        <w:ind w:firstLine="567"/>
        <w:jc w:val="both"/>
        <w:outlineLvl w:val="1"/>
        <w:rPr>
          <w:sz w:val="16"/>
          <w:szCs w:val="16"/>
        </w:rPr>
      </w:pPr>
      <w:r w:rsidRPr="008908C8">
        <w:rPr>
          <w:sz w:val="16"/>
          <w:szCs w:val="16"/>
        </w:rPr>
        <w:t>Количество элементов благоустройства рекомендуется определять с учетом интенсивности пешеходного движения.</w:t>
      </w:r>
    </w:p>
    <w:p w:rsidR="008908C8" w:rsidRPr="008908C8" w:rsidRDefault="008908C8" w:rsidP="008908C8">
      <w:pPr>
        <w:autoSpaceDE w:val="0"/>
        <w:autoSpaceDN w:val="0"/>
        <w:adjustRightInd w:val="0"/>
        <w:spacing w:after="0" w:line="240" w:lineRule="auto"/>
        <w:jc w:val="both"/>
        <w:outlineLvl w:val="1"/>
        <w:rPr>
          <w:sz w:val="16"/>
          <w:szCs w:val="16"/>
        </w:rPr>
      </w:pPr>
      <w:r w:rsidRPr="008908C8">
        <w:rPr>
          <w:b/>
          <w:sz w:val="16"/>
          <w:szCs w:val="16"/>
        </w:rPr>
        <w:t xml:space="preserve">      3.21.8.</w:t>
      </w:r>
      <w:r w:rsidRPr="008908C8">
        <w:rPr>
          <w:sz w:val="16"/>
          <w:szCs w:val="16"/>
        </w:rPr>
        <w:t xml:space="preserve"> Покрытие пешеходных дорожек рекомендуется предусматривать </w:t>
      </w:r>
      <w:proofErr w:type="gramStart"/>
      <w:r w:rsidRPr="008908C8">
        <w:rPr>
          <w:sz w:val="16"/>
          <w:szCs w:val="16"/>
        </w:rPr>
        <w:t>удобным</w:t>
      </w:r>
      <w:proofErr w:type="gramEnd"/>
      <w:r w:rsidRPr="008908C8">
        <w:rPr>
          <w:sz w:val="16"/>
          <w:szCs w:val="16"/>
        </w:rPr>
        <w:t xml:space="preserve"> при ходьбе и устойчивым к износу.</w:t>
      </w:r>
    </w:p>
    <w:p w:rsidR="008908C8" w:rsidRPr="008908C8" w:rsidRDefault="008908C8" w:rsidP="008908C8">
      <w:pPr>
        <w:autoSpaceDE w:val="0"/>
        <w:autoSpaceDN w:val="0"/>
        <w:adjustRightInd w:val="0"/>
        <w:spacing w:after="0" w:line="240" w:lineRule="auto"/>
        <w:jc w:val="both"/>
        <w:outlineLvl w:val="1"/>
        <w:rPr>
          <w:sz w:val="16"/>
          <w:szCs w:val="16"/>
        </w:rPr>
      </w:pPr>
      <w:r w:rsidRPr="008908C8">
        <w:rPr>
          <w:b/>
          <w:sz w:val="16"/>
          <w:szCs w:val="16"/>
        </w:rPr>
        <w:t xml:space="preserve">      3.21.9.</w:t>
      </w:r>
      <w:r w:rsidRPr="008908C8">
        <w:rPr>
          <w:sz w:val="16"/>
          <w:szCs w:val="16"/>
        </w:rPr>
        <w:t xml:space="preserve"> Пешеходные дорожки и тротуары в составе активно используемых общественных территорий в целях </w:t>
      </w:r>
      <w:proofErr w:type="spellStart"/>
      <w:r w:rsidRPr="008908C8">
        <w:rPr>
          <w:sz w:val="16"/>
          <w:szCs w:val="16"/>
        </w:rPr>
        <w:t>избежания</w:t>
      </w:r>
      <w:proofErr w:type="spellEnd"/>
      <w:r w:rsidRPr="008908C8">
        <w:rPr>
          <w:sz w:val="16"/>
          <w:szCs w:val="16"/>
        </w:rPr>
        <w:t xml:space="preserve"> скопления людей рекомендуется предусматривать шириной не менее 2 метров. </w:t>
      </w:r>
    </w:p>
    <w:p w:rsidR="008908C8" w:rsidRPr="008908C8" w:rsidRDefault="008908C8" w:rsidP="008908C8">
      <w:pPr>
        <w:autoSpaceDE w:val="0"/>
        <w:autoSpaceDN w:val="0"/>
        <w:adjustRightInd w:val="0"/>
        <w:spacing w:after="0" w:line="240" w:lineRule="auto"/>
        <w:ind w:firstLine="567"/>
        <w:jc w:val="both"/>
        <w:outlineLvl w:val="1"/>
        <w:rPr>
          <w:sz w:val="16"/>
          <w:szCs w:val="16"/>
        </w:rPr>
      </w:pPr>
      <w:r w:rsidRPr="008908C8">
        <w:rPr>
          <w:sz w:val="16"/>
          <w:szCs w:val="16"/>
        </w:rPr>
        <w:t>На тротуарах с активным потоком пешеходов уличную мебель рекомендуется располагать в порядке, способствующем свободному движению пешеходов.</w:t>
      </w:r>
    </w:p>
    <w:p w:rsidR="008908C8" w:rsidRPr="008908C8" w:rsidRDefault="008908C8" w:rsidP="008908C8">
      <w:pPr>
        <w:autoSpaceDE w:val="0"/>
        <w:autoSpaceDN w:val="0"/>
        <w:adjustRightInd w:val="0"/>
        <w:spacing w:after="0" w:line="240" w:lineRule="auto"/>
        <w:jc w:val="both"/>
        <w:outlineLvl w:val="1"/>
        <w:rPr>
          <w:sz w:val="16"/>
          <w:szCs w:val="16"/>
        </w:rPr>
      </w:pPr>
      <w:r w:rsidRPr="008908C8">
        <w:rPr>
          <w:b/>
          <w:sz w:val="16"/>
          <w:szCs w:val="16"/>
        </w:rPr>
        <w:t xml:space="preserve">      3.21.10.</w:t>
      </w:r>
      <w:r w:rsidRPr="008908C8">
        <w:rPr>
          <w:sz w:val="16"/>
          <w:szCs w:val="16"/>
        </w:rPr>
        <w:t xml:space="preserve"> Пешеходные коммуникации в составе общественных территорий следует предусмотреть хорошо </w:t>
      </w:r>
      <w:proofErr w:type="gramStart"/>
      <w:r w:rsidRPr="008908C8">
        <w:rPr>
          <w:sz w:val="16"/>
          <w:szCs w:val="16"/>
        </w:rPr>
        <w:t>просматриваемыми</w:t>
      </w:r>
      <w:proofErr w:type="gramEnd"/>
      <w:r w:rsidRPr="008908C8">
        <w:rPr>
          <w:sz w:val="16"/>
          <w:szCs w:val="16"/>
        </w:rPr>
        <w:t xml:space="preserve"> и освещенными.</w:t>
      </w:r>
    </w:p>
    <w:p w:rsidR="008908C8" w:rsidRPr="008908C8" w:rsidRDefault="008908C8" w:rsidP="008908C8">
      <w:pPr>
        <w:autoSpaceDE w:val="0"/>
        <w:autoSpaceDN w:val="0"/>
        <w:adjustRightInd w:val="0"/>
        <w:spacing w:after="0" w:line="240" w:lineRule="auto"/>
        <w:jc w:val="both"/>
        <w:outlineLvl w:val="1"/>
        <w:rPr>
          <w:sz w:val="16"/>
          <w:szCs w:val="16"/>
        </w:rPr>
      </w:pPr>
      <w:r w:rsidRPr="008908C8">
        <w:rPr>
          <w:b/>
          <w:sz w:val="16"/>
          <w:szCs w:val="16"/>
        </w:rPr>
        <w:t xml:space="preserve">      3.21.11.</w:t>
      </w:r>
      <w:r w:rsidRPr="008908C8">
        <w:rPr>
          <w:sz w:val="16"/>
          <w:szCs w:val="16"/>
        </w:rPr>
        <w:t xml:space="preserve"> Не рекомендуется проектирование и создание прямолинейных пешеходных дорожек. Рекомендуется предусматривать возможности для альтернативных пешеходных маршрутов между двумя любыми точками муниципального образования.</w:t>
      </w:r>
    </w:p>
    <w:p w:rsidR="008908C8" w:rsidRPr="008908C8" w:rsidRDefault="008908C8" w:rsidP="008908C8">
      <w:pPr>
        <w:autoSpaceDE w:val="0"/>
        <w:autoSpaceDN w:val="0"/>
        <w:adjustRightInd w:val="0"/>
        <w:spacing w:after="0" w:line="240" w:lineRule="auto"/>
        <w:jc w:val="both"/>
        <w:outlineLvl w:val="1"/>
        <w:rPr>
          <w:sz w:val="16"/>
          <w:szCs w:val="16"/>
        </w:rPr>
      </w:pPr>
      <w:r w:rsidRPr="008908C8">
        <w:rPr>
          <w:b/>
          <w:sz w:val="16"/>
          <w:szCs w:val="16"/>
        </w:rPr>
        <w:t xml:space="preserve">      3.21.12.</w:t>
      </w:r>
      <w:r w:rsidRPr="008908C8">
        <w:rPr>
          <w:sz w:val="16"/>
          <w:szCs w:val="16"/>
        </w:rPr>
        <w:t xml:space="preserve"> При планировании пешеходных коммуникаций рекомендуется создание мест для кратковременного отдыха пешеходов, в том числе </w:t>
      </w:r>
      <w:proofErr w:type="spellStart"/>
      <w:r w:rsidRPr="008908C8">
        <w:rPr>
          <w:sz w:val="16"/>
          <w:szCs w:val="16"/>
        </w:rPr>
        <w:t>маломобильных</w:t>
      </w:r>
      <w:proofErr w:type="spellEnd"/>
      <w:r w:rsidRPr="008908C8">
        <w:rPr>
          <w:sz w:val="16"/>
          <w:szCs w:val="16"/>
        </w:rPr>
        <w:t xml:space="preserve"> групп населения (например, скамьи).</w:t>
      </w:r>
    </w:p>
    <w:p w:rsidR="008908C8" w:rsidRPr="008908C8" w:rsidRDefault="008908C8" w:rsidP="008908C8">
      <w:pPr>
        <w:autoSpaceDE w:val="0"/>
        <w:autoSpaceDN w:val="0"/>
        <w:adjustRightInd w:val="0"/>
        <w:spacing w:after="0" w:line="240" w:lineRule="auto"/>
        <w:jc w:val="both"/>
        <w:outlineLvl w:val="1"/>
        <w:rPr>
          <w:sz w:val="16"/>
          <w:szCs w:val="16"/>
        </w:rPr>
      </w:pPr>
      <w:r w:rsidRPr="008908C8">
        <w:rPr>
          <w:b/>
          <w:sz w:val="16"/>
          <w:szCs w:val="16"/>
        </w:rPr>
        <w:t xml:space="preserve">      3.21.13.</w:t>
      </w:r>
      <w:r w:rsidRPr="008908C8">
        <w:rPr>
          <w:sz w:val="16"/>
          <w:szCs w:val="16"/>
        </w:rPr>
        <w:t xml:space="preserve"> С целью создания комфортной среды для пешеходов, пешеходные коммуникации следует озеленять путем использования различных видов зеленых насаждений.</w:t>
      </w:r>
    </w:p>
    <w:p w:rsidR="008908C8" w:rsidRPr="008908C8" w:rsidRDefault="008908C8" w:rsidP="008908C8">
      <w:pPr>
        <w:autoSpaceDE w:val="0"/>
        <w:autoSpaceDN w:val="0"/>
        <w:adjustRightInd w:val="0"/>
        <w:spacing w:after="0" w:line="240" w:lineRule="auto"/>
        <w:jc w:val="both"/>
        <w:outlineLvl w:val="1"/>
        <w:rPr>
          <w:sz w:val="16"/>
          <w:szCs w:val="16"/>
        </w:rPr>
      </w:pPr>
      <w:r w:rsidRPr="008908C8">
        <w:rPr>
          <w:b/>
          <w:sz w:val="16"/>
          <w:szCs w:val="16"/>
        </w:rPr>
        <w:t xml:space="preserve">      3.21.14.</w:t>
      </w:r>
      <w:r w:rsidRPr="008908C8">
        <w:rPr>
          <w:sz w:val="16"/>
          <w:szCs w:val="16"/>
        </w:rPr>
        <w:t xml:space="preserve"> При создании основных пешеходных коммуникаций следует использовать твердые виды покрытия.</w:t>
      </w:r>
    </w:p>
    <w:p w:rsidR="008908C8" w:rsidRPr="008908C8" w:rsidRDefault="008908C8" w:rsidP="008908C8">
      <w:pPr>
        <w:autoSpaceDE w:val="0"/>
        <w:autoSpaceDN w:val="0"/>
        <w:adjustRightInd w:val="0"/>
        <w:spacing w:after="0" w:line="240" w:lineRule="auto"/>
        <w:ind w:firstLine="567"/>
        <w:jc w:val="both"/>
        <w:outlineLvl w:val="1"/>
        <w:rPr>
          <w:sz w:val="16"/>
          <w:szCs w:val="16"/>
        </w:rPr>
      </w:pPr>
      <w:r w:rsidRPr="008908C8">
        <w:rPr>
          <w:sz w:val="16"/>
          <w:szCs w:val="16"/>
        </w:rPr>
        <w:t>Точки пересечения основных пешеходных коммуникаций с транспортными проездами, в том числе некапитальных нестационарных сооружений, рекомендуется оснащать бордюрными пандусами.</w:t>
      </w:r>
    </w:p>
    <w:p w:rsidR="008908C8" w:rsidRPr="008908C8" w:rsidRDefault="008908C8" w:rsidP="008908C8">
      <w:pPr>
        <w:autoSpaceDE w:val="0"/>
        <w:autoSpaceDN w:val="0"/>
        <w:adjustRightInd w:val="0"/>
        <w:spacing w:after="0" w:line="240" w:lineRule="auto"/>
        <w:ind w:firstLine="567"/>
        <w:jc w:val="both"/>
        <w:outlineLvl w:val="1"/>
        <w:rPr>
          <w:sz w:val="16"/>
          <w:szCs w:val="16"/>
        </w:rPr>
      </w:pPr>
      <w:r w:rsidRPr="008908C8">
        <w:rPr>
          <w:sz w:val="16"/>
          <w:szCs w:val="16"/>
        </w:rPr>
        <w:t>Лестницы, пандусы, мостики и другие подобные элементы следует выполнять с соблюдением равновеликой пропускной способности.</w:t>
      </w:r>
    </w:p>
    <w:p w:rsidR="008908C8" w:rsidRPr="008908C8" w:rsidRDefault="008908C8" w:rsidP="008908C8">
      <w:pPr>
        <w:autoSpaceDE w:val="0"/>
        <w:autoSpaceDN w:val="0"/>
        <w:adjustRightInd w:val="0"/>
        <w:spacing w:after="0" w:line="240" w:lineRule="auto"/>
        <w:jc w:val="both"/>
        <w:outlineLvl w:val="1"/>
        <w:rPr>
          <w:sz w:val="16"/>
          <w:szCs w:val="16"/>
        </w:rPr>
      </w:pPr>
      <w:r w:rsidRPr="008908C8">
        <w:rPr>
          <w:b/>
          <w:sz w:val="16"/>
          <w:szCs w:val="16"/>
        </w:rPr>
        <w:t xml:space="preserve">      3.21.15.</w:t>
      </w:r>
      <w:r w:rsidRPr="008908C8">
        <w:rPr>
          <w:sz w:val="16"/>
          <w:szCs w:val="16"/>
        </w:rPr>
        <w:t xml:space="preserve"> При создании второстепенных пешеходных коммуникаций рекомендуется использовать различные виды покрытия:</w:t>
      </w:r>
    </w:p>
    <w:p w:rsidR="008908C8" w:rsidRPr="008908C8" w:rsidRDefault="008908C8" w:rsidP="008908C8">
      <w:pPr>
        <w:autoSpaceDE w:val="0"/>
        <w:autoSpaceDN w:val="0"/>
        <w:adjustRightInd w:val="0"/>
        <w:spacing w:after="0" w:line="240" w:lineRule="auto"/>
        <w:jc w:val="both"/>
        <w:outlineLvl w:val="1"/>
        <w:rPr>
          <w:sz w:val="16"/>
          <w:szCs w:val="16"/>
        </w:rPr>
      </w:pPr>
      <w:r w:rsidRPr="008908C8">
        <w:rPr>
          <w:sz w:val="16"/>
          <w:szCs w:val="16"/>
        </w:rPr>
        <w:t>а) дорожки скверов, бульваров, садов населенного пункта рекомендуется устраивать с твердыми видами покрытия и элементами сопряжения поверхностей;</w:t>
      </w:r>
    </w:p>
    <w:p w:rsidR="008908C8" w:rsidRPr="008908C8" w:rsidRDefault="008908C8" w:rsidP="008908C8">
      <w:pPr>
        <w:autoSpaceDE w:val="0"/>
        <w:autoSpaceDN w:val="0"/>
        <w:adjustRightInd w:val="0"/>
        <w:spacing w:after="0" w:line="240" w:lineRule="auto"/>
        <w:jc w:val="both"/>
        <w:outlineLvl w:val="1"/>
        <w:rPr>
          <w:sz w:val="16"/>
          <w:szCs w:val="16"/>
        </w:rPr>
      </w:pPr>
      <w:r w:rsidRPr="008908C8">
        <w:rPr>
          <w:sz w:val="16"/>
          <w:szCs w:val="16"/>
        </w:rPr>
        <w:t>б) дорожки крупных озелененных территорий и территорий рекреационного назначения рекомендуется устраивать с различными видами мягкого или комбинированного покрытия, пешеходные тропы - с естественным грунтовым покрытием.</w:t>
      </w:r>
    </w:p>
    <w:p w:rsidR="008908C8" w:rsidRPr="008908C8" w:rsidRDefault="008908C8" w:rsidP="008908C8">
      <w:pPr>
        <w:autoSpaceDE w:val="0"/>
        <w:autoSpaceDN w:val="0"/>
        <w:adjustRightInd w:val="0"/>
        <w:spacing w:after="0" w:line="240" w:lineRule="auto"/>
        <w:jc w:val="both"/>
        <w:outlineLvl w:val="1"/>
        <w:rPr>
          <w:sz w:val="16"/>
          <w:szCs w:val="16"/>
        </w:rPr>
      </w:pPr>
      <w:r w:rsidRPr="008908C8">
        <w:rPr>
          <w:b/>
          <w:sz w:val="16"/>
          <w:szCs w:val="16"/>
        </w:rPr>
        <w:t xml:space="preserve">      3.21.16.</w:t>
      </w:r>
      <w:r w:rsidRPr="008908C8">
        <w:rPr>
          <w:sz w:val="16"/>
          <w:szCs w:val="16"/>
        </w:rPr>
        <w:t xml:space="preserve"> При планировании протяженных пешеходных коммуникаций и крупных пешеходных зон следует оценить возможность сохранения движения автомобильного транспорта с исключением транзитного движения и длительной парковки (стоянки) автотранспортных средств.</w:t>
      </w:r>
    </w:p>
    <w:p w:rsidR="008908C8" w:rsidRPr="008908C8" w:rsidRDefault="008908C8" w:rsidP="008908C8">
      <w:pPr>
        <w:autoSpaceDE w:val="0"/>
        <w:autoSpaceDN w:val="0"/>
        <w:adjustRightInd w:val="0"/>
        <w:spacing w:after="0" w:line="240" w:lineRule="auto"/>
        <w:jc w:val="both"/>
        <w:outlineLvl w:val="1"/>
        <w:rPr>
          <w:sz w:val="16"/>
          <w:szCs w:val="16"/>
        </w:rPr>
      </w:pPr>
      <w:r w:rsidRPr="008908C8">
        <w:rPr>
          <w:b/>
          <w:sz w:val="16"/>
          <w:szCs w:val="16"/>
        </w:rPr>
        <w:t xml:space="preserve">      3.21.17.</w:t>
      </w:r>
      <w:r w:rsidRPr="008908C8">
        <w:rPr>
          <w:sz w:val="16"/>
          <w:szCs w:val="16"/>
        </w:rPr>
        <w:t xml:space="preserve"> В правила благоустройства территории муниципального образования следует включать положения, регулирующие вопросы организации пешеходных зон, к которым рекомендуется относить территории населенного пункта, предназначенные для пешеходного движения и свободные от автомобильного движения, за исключением автомобилей спецслужб, коммунальной и обслуживающей техники, маршрутного транспорта, транспорта для инвалидов.</w:t>
      </w:r>
    </w:p>
    <w:p w:rsidR="008908C8" w:rsidRPr="008908C8" w:rsidRDefault="008908C8" w:rsidP="008908C8">
      <w:pPr>
        <w:autoSpaceDE w:val="0"/>
        <w:autoSpaceDN w:val="0"/>
        <w:adjustRightInd w:val="0"/>
        <w:spacing w:after="0" w:line="240" w:lineRule="auto"/>
        <w:ind w:firstLine="567"/>
        <w:jc w:val="both"/>
        <w:outlineLvl w:val="1"/>
        <w:rPr>
          <w:sz w:val="16"/>
          <w:szCs w:val="16"/>
        </w:rPr>
      </w:pPr>
      <w:r w:rsidRPr="008908C8">
        <w:rPr>
          <w:sz w:val="16"/>
          <w:szCs w:val="16"/>
        </w:rPr>
        <w:t>Пешеходные зоны рекомендуется располагать и (или) благоустраивать в центре такого населенного пункта и (или) в основном центре притяжения жителей.</w:t>
      </w:r>
    </w:p>
    <w:p w:rsidR="008908C8" w:rsidRPr="008908C8" w:rsidRDefault="008908C8" w:rsidP="008908C8">
      <w:pPr>
        <w:autoSpaceDE w:val="0"/>
        <w:autoSpaceDN w:val="0"/>
        <w:adjustRightInd w:val="0"/>
        <w:spacing w:after="0" w:line="240" w:lineRule="auto"/>
        <w:jc w:val="both"/>
        <w:outlineLvl w:val="1"/>
        <w:rPr>
          <w:sz w:val="16"/>
          <w:szCs w:val="16"/>
        </w:rPr>
      </w:pPr>
      <w:r w:rsidRPr="008908C8">
        <w:rPr>
          <w:b/>
          <w:sz w:val="16"/>
          <w:szCs w:val="16"/>
        </w:rPr>
        <w:t xml:space="preserve">      3.21.18.</w:t>
      </w:r>
      <w:r w:rsidRPr="008908C8">
        <w:rPr>
          <w:sz w:val="16"/>
          <w:szCs w:val="16"/>
        </w:rPr>
        <w:t xml:space="preserve"> При проектировании и (или) благоустройстве пешеходной зоны следует произвести осмотр территории совместно с представителями жителей планируемого к благоустройству квартала, выявить точки притяжения, с учетом интересов всех групп населения, в том числе молодежи, детей различного возраста и их родителей, пенсионеров и </w:t>
      </w:r>
      <w:proofErr w:type="spellStart"/>
      <w:r w:rsidRPr="008908C8">
        <w:rPr>
          <w:sz w:val="16"/>
          <w:szCs w:val="16"/>
        </w:rPr>
        <w:t>маломобильных</w:t>
      </w:r>
      <w:proofErr w:type="spellEnd"/>
      <w:r w:rsidRPr="008908C8">
        <w:rPr>
          <w:sz w:val="16"/>
          <w:szCs w:val="16"/>
        </w:rPr>
        <w:t xml:space="preserve"> групп населения.</w:t>
      </w:r>
    </w:p>
    <w:p w:rsidR="008908C8" w:rsidRPr="008908C8" w:rsidRDefault="008908C8" w:rsidP="008908C8">
      <w:pPr>
        <w:autoSpaceDE w:val="0"/>
        <w:autoSpaceDN w:val="0"/>
        <w:adjustRightInd w:val="0"/>
        <w:spacing w:after="0" w:line="240" w:lineRule="auto"/>
        <w:jc w:val="both"/>
        <w:outlineLvl w:val="1"/>
        <w:rPr>
          <w:sz w:val="16"/>
          <w:szCs w:val="16"/>
        </w:rPr>
      </w:pPr>
    </w:p>
    <w:p w:rsidR="008908C8" w:rsidRPr="008908C8" w:rsidRDefault="008908C8" w:rsidP="008908C8">
      <w:pPr>
        <w:autoSpaceDE w:val="0"/>
        <w:autoSpaceDN w:val="0"/>
        <w:adjustRightInd w:val="0"/>
        <w:spacing w:after="0" w:line="240" w:lineRule="auto"/>
        <w:jc w:val="center"/>
        <w:outlineLvl w:val="1"/>
        <w:rPr>
          <w:b/>
          <w:sz w:val="16"/>
          <w:szCs w:val="16"/>
        </w:rPr>
      </w:pPr>
      <w:r w:rsidRPr="008908C8">
        <w:rPr>
          <w:b/>
          <w:sz w:val="16"/>
          <w:szCs w:val="16"/>
        </w:rPr>
        <w:t>3.22.</w:t>
      </w:r>
      <w:r w:rsidRPr="008908C8">
        <w:rPr>
          <w:sz w:val="16"/>
          <w:szCs w:val="16"/>
        </w:rPr>
        <w:t xml:space="preserve">. </w:t>
      </w:r>
      <w:r w:rsidRPr="008908C8">
        <w:rPr>
          <w:b/>
          <w:sz w:val="16"/>
          <w:szCs w:val="16"/>
        </w:rPr>
        <w:t xml:space="preserve">Требования к обустройству территории муниципального образования в целях обеспечения беспрепятственного передвижения по указанной территории инвалидов и других </w:t>
      </w:r>
      <w:proofErr w:type="spellStart"/>
      <w:r w:rsidRPr="008908C8">
        <w:rPr>
          <w:b/>
          <w:sz w:val="16"/>
          <w:szCs w:val="16"/>
        </w:rPr>
        <w:t>маломобильных</w:t>
      </w:r>
      <w:proofErr w:type="spellEnd"/>
      <w:r w:rsidRPr="008908C8">
        <w:rPr>
          <w:b/>
          <w:sz w:val="16"/>
          <w:szCs w:val="16"/>
        </w:rPr>
        <w:t xml:space="preserve"> групп населения</w:t>
      </w:r>
    </w:p>
    <w:p w:rsidR="008908C8" w:rsidRPr="008908C8" w:rsidRDefault="008908C8" w:rsidP="008908C8">
      <w:pPr>
        <w:widowControl w:val="0"/>
        <w:suppressAutoHyphens/>
        <w:autoSpaceDE w:val="0"/>
        <w:spacing w:after="0" w:line="240" w:lineRule="auto"/>
        <w:ind w:firstLine="567"/>
        <w:jc w:val="both"/>
        <w:rPr>
          <w:color w:val="000000"/>
          <w:sz w:val="16"/>
          <w:szCs w:val="16"/>
        </w:rPr>
      </w:pPr>
      <w:r w:rsidRPr="008908C8">
        <w:rPr>
          <w:b/>
          <w:color w:val="000000"/>
          <w:sz w:val="16"/>
          <w:szCs w:val="16"/>
        </w:rPr>
        <w:t>3.22.1.</w:t>
      </w:r>
      <w:r w:rsidRPr="008908C8">
        <w:rPr>
          <w:color w:val="000000"/>
          <w:sz w:val="16"/>
          <w:szCs w:val="16"/>
        </w:rPr>
        <w:t xml:space="preserve"> При проектировании объектов благоустройства обеспечивается доступность среды населенных пунктов для </w:t>
      </w:r>
      <w:proofErr w:type="spellStart"/>
      <w:r w:rsidRPr="008908C8">
        <w:rPr>
          <w:color w:val="000000"/>
          <w:sz w:val="16"/>
          <w:szCs w:val="16"/>
        </w:rPr>
        <w:t>маломобильных</w:t>
      </w:r>
      <w:proofErr w:type="spellEnd"/>
      <w:r w:rsidRPr="008908C8">
        <w:rPr>
          <w:color w:val="000000"/>
          <w:sz w:val="16"/>
          <w:szCs w:val="16"/>
        </w:rPr>
        <w:t xml:space="preserve"> групп населения,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w:t>
      </w:r>
    </w:p>
    <w:p w:rsidR="008908C8" w:rsidRPr="008908C8" w:rsidRDefault="008908C8" w:rsidP="008908C8">
      <w:pPr>
        <w:widowControl w:val="0"/>
        <w:suppressAutoHyphens/>
        <w:autoSpaceDE w:val="0"/>
        <w:spacing w:after="0" w:line="240" w:lineRule="auto"/>
        <w:ind w:firstLine="567"/>
        <w:jc w:val="both"/>
        <w:rPr>
          <w:color w:val="000000"/>
          <w:sz w:val="16"/>
          <w:szCs w:val="16"/>
        </w:rPr>
      </w:pPr>
      <w:r w:rsidRPr="008908C8">
        <w:rPr>
          <w:b/>
          <w:color w:val="000000"/>
          <w:sz w:val="16"/>
          <w:szCs w:val="16"/>
        </w:rPr>
        <w:t>3.22.2.</w:t>
      </w:r>
      <w:r w:rsidRPr="008908C8">
        <w:rPr>
          <w:color w:val="000000"/>
          <w:sz w:val="16"/>
          <w:szCs w:val="16"/>
        </w:rPr>
        <w:t xml:space="preserve"> Проектирование, строительство, установка технических средств и оборудования, способствующих передвижению </w:t>
      </w:r>
      <w:proofErr w:type="spellStart"/>
      <w:r w:rsidRPr="008908C8">
        <w:rPr>
          <w:color w:val="000000"/>
          <w:sz w:val="16"/>
          <w:szCs w:val="16"/>
        </w:rPr>
        <w:t>маломобильных</w:t>
      </w:r>
      <w:proofErr w:type="spellEnd"/>
      <w:r w:rsidRPr="008908C8">
        <w:rPr>
          <w:color w:val="000000"/>
          <w:sz w:val="16"/>
          <w:szCs w:val="16"/>
        </w:rPr>
        <w:t xml:space="preserve"> групп населения, </w:t>
      </w:r>
      <w:proofErr w:type="gramStart"/>
      <w:r w:rsidRPr="008908C8">
        <w:rPr>
          <w:color w:val="000000"/>
          <w:sz w:val="16"/>
          <w:szCs w:val="16"/>
        </w:rPr>
        <w:t>осуществляются</w:t>
      </w:r>
      <w:proofErr w:type="gramEnd"/>
      <w:r w:rsidRPr="008908C8">
        <w:rPr>
          <w:color w:val="000000"/>
          <w:sz w:val="16"/>
          <w:szCs w:val="16"/>
        </w:rPr>
        <w:t xml:space="preserve"> в том числе при новом строительстве в соответствии с утвержденной проектной документацией.</w:t>
      </w:r>
    </w:p>
    <w:p w:rsidR="008908C8" w:rsidRPr="008908C8" w:rsidRDefault="008908C8" w:rsidP="008908C8">
      <w:pPr>
        <w:widowControl w:val="0"/>
        <w:suppressAutoHyphens/>
        <w:autoSpaceDE w:val="0"/>
        <w:spacing w:after="0" w:line="240" w:lineRule="auto"/>
        <w:ind w:firstLine="567"/>
        <w:jc w:val="both"/>
        <w:rPr>
          <w:color w:val="000000"/>
          <w:sz w:val="16"/>
          <w:szCs w:val="16"/>
        </w:rPr>
      </w:pPr>
      <w:r w:rsidRPr="008908C8">
        <w:rPr>
          <w:b/>
          <w:color w:val="000000"/>
          <w:sz w:val="16"/>
          <w:szCs w:val="16"/>
        </w:rPr>
        <w:t>3.22.3.</w:t>
      </w:r>
      <w:r w:rsidRPr="008908C8">
        <w:rPr>
          <w:color w:val="000000"/>
          <w:sz w:val="16"/>
          <w:szCs w:val="16"/>
        </w:rPr>
        <w:t xml:space="preserve"> Проектирование путей движения </w:t>
      </w:r>
      <w:proofErr w:type="spellStart"/>
      <w:r w:rsidRPr="008908C8">
        <w:rPr>
          <w:color w:val="000000"/>
          <w:sz w:val="16"/>
          <w:szCs w:val="16"/>
        </w:rPr>
        <w:t>маломобильных</w:t>
      </w:r>
      <w:proofErr w:type="spellEnd"/>
      <w:r w:rsidRPr="008908C8">
        <w:rPr>
          <w:color w:val="000000"/>
          <w:sz w:val="16"/>
          <w:szCs w:val="16"/>
        </w:rPr>
        <w:t xml:space="preserve"> групп населения, входных гру</w:t>
      </w:r>
      <w:proofErr w:type="gramStart"/>
      <w:r w:rsidRPr="008908C8">
        <w:rPr>
          <w:color w:val="000000"/>
          <w:sz w:val="16"/>
          <w:szCs w:val="16"/>
        </w:rPr>
        <w:t>пп в зд</w:t>
      </w:r>
      <w:proofErr w:type="gramEnd"/>
      <w:r w:rsidRPr="008908C8">
        <w:rPr>
          <w:color w:val="000000"/>
          <w:sz w:val="16"/>
          <w:szCs w:val="16"/>
        </w:rPr>
        <w:t>ания и сооружения осуществляется в соответствии с требованиями сводов правил, национальных стандартов, отраслевых норм и настоящих Правил.</w:t>
      </w:r>
    </w:p>
    <w:p w:rsidR="008908C8" w:rsidRPr="008908C8" w:rsidRDefault="008908C8" w:rsidP="008908C8">
      <w:pPr>
        <w:widowControl w:val="0"/>
        <w:suppressAutoHyphens/>
        <w:autoSpaceDE w:val="0"/>
        <w:spacing w:after="0" w:line="240" w:lineRule="auto"/>
        <w:ind w:firstLine="567"/>
        <w:jc w:val="both"/>
        <w:rPr>
          <w:color w:val="000000"/>
          <w:sz w:val="16"/>
          <w:szCs w:val="16"/>
        </w:rPr>
      </w:pPr>
      <w:r w:rsidRPr="008908C8">
        <w:rPr>
          <w:b/>
          <w:color w:val="000000"/>
          <w:sz w:val="16"/>
          <w:szCs w:val="16"/>
        </w:rPr>
        <w:t>3.22.4.</w:t>
      </w:r>
      <w:r w:rsidRPr="008908C8">
        <w:rPr>
          <w:color w:val="000000"/>
          <w:sz w:val="16"/>
          <w:szCs w:val="16"/>
        </w:rPr>
        <w:t xml:space="preserve">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rsidR="008908C8" w:rsidRPr="008908C8" w:rsidRDefault="008908C8" w:rsidP="008908C8">
      <w:pPr>
        <w:widowControl w:val="0"/>
        <w:suppressAutoHyphens/>
        <w:autoSpaceDE w:val="0"/>
        <w:spacing w:after="0" w:line="240" w:lineRule="auto"/>
        <w:ind w:firstLine="567"/>
        <w:jc w:val="both"/>
        <w:rPr>
          <w:color w:val="000000"/>
          <w:sz w:val="16"/>
          <w:szCs w:val="16"/>
        </w:rPr>
      </w:pPr>
      <w:r w:rsidRPr="008908C8">
        <w:rPr>
          <w:color w:val="000000"/>
          <w:sz w:val="16"/>
          <w:szCs w:val="16"/>
        </w:rPr>
        <w:t>Тротуары, подходы к зданиям, строениям и сооружениям, ступени и пандусы необходимо выполнять с нескользящей поверхностью.</w:t>
      </w:r>
    </w:p>
    <w:p w:rsidR="008908C8" w:rsidRPr="008908C8" w:rsidRDefault="008908C8" w:rsidP="008908C8">
      <w:pPr>
        <w:widowControl w:val="0"/>
        <w:suppressAutoHyphens/>
        <w:autoSpaceDE w:val="0"/>
        <w:spacing w:after="0" w:line="240" w:lineRule="auto"/>
        <w:ind w:firstLine="567"/>
        <w:jc w:val="both"/>
        <w:rPr>
          <w:color w:val="000000"/>
          <w:sz w:val="16"/>
          <w:szCs w:val="16"/>
        </w:rPr>
      </w:pPr>
      <w:r w:rsidRPr="008908C8">
        <w:rPr>
          <w:color w:val="000000"/>
          <w:sz w:val="16"/>
          <w:szCs w:val="16"/>
        </w:rPr>
        <w:t xml:space="preserve">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следует обрабатывать специальными </w:t>
      </w:r>
      <w:proofErr w:type="spellStart"/>
      <w:r w:rsidRPr="008908C8">
        <w:rPr>
          <w:color w:val="000000"/>
          <w:sz w:val="16"/>
          <w:szCs w:val="16"/>
        </w:rPr>
        <w:t>противогололедными</w:t>
      </w:r>
      <w:proofErr w:type="spellEnd"/>
      <w:r w:rsidRPr="008908C8">
        <w:rPr>
          <w:color w:val="000000"/>
          <w:sz w:val="16"/>
          <w:szCs w:val="16"/>
        </w:rPr>
        <w:t xml:space="preserve"> средствами или укрывать такие поверхности противоскользящими материалами.</w:t>
      </w:r>
    </w:p>
    <w:p w:rsidR="008908C8" w:rsidRPr="008908C8" w:rsidRDefault="008908C8" w:rsidP="008908C8">
      <w:pPr>
        <w:widowControl w:val="0"/>
        <w:suppressAutoHyphens/>
        <w:autoSpaceDE w:val="0"/>
        <w:spacing w:after="0" w:line="240" w:lineRule="auto"/>
        <w:ind w:firstLine="567"/>
        <w:jc w:val="both"/>
        <w:rPr>
          <w:color w:val="000000"/>
          <w:sz w:val="16"/>
          <w:szCs w:val="16"/>
        </w:rPr>
      </w:pPr>
      <w:r w:rsidRPr="008908C8">
        <w:rPr>
          <w:b/>
          <w:color w:val="000000"/>
          <w:sz w:val="16"/>
          <w:szCs w:val="16"/>
        </w:rPr>
        <w:t>3.22.5.</w:t>
      </w:r>
      <w:r w:rsidRPr="008908C8">
        <w:rPr>
          <w:color w:val="000000"/>
          <w:sz w:val="16"/>
          <w:szCs w:val="16"/>
        </w:rPr>
        <w:t xml:space="preserve"> </w:t>
      </w:r>
      <w:proofErr w:type="gramStart"/>
      <w:r w:rsidRPr="008908C8">
        <w:rPr>
          <w:color w:val="000000"/>
          <w:sz w:val="16"/>
          <w:szCs w:val="16"/>
        </w:rPr>
        <w:t>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w:t>
      </w:r>
      <w:proofErr w:type="gramEnd"/>
      <w:r w:rsidRPr="008908C8">
        <w:rPr>
          <w:color w:val="000000"/>
          <w:sz w:val="16"/>
          <w:szCs w:val="16"/>
        </w:rPr>
        <w:t xml:space="preserve"> направления движения, для обозначения мест посадки в маршрутные транспортные средства, мест получения услуг или информации, допускается применение тактильных наземных указателей.</w:t>
      </w:r>
    </w:p>
    <w:p w:rsidR="008908C8" w:rsidRPr="008908C8" w:rsidRDefault="008908C8" w:rsidP="008908C8">
      <w:pPr>
        <w:widowControl w:val="0"/>
        <w:suppressAutoHyphens/>
        <w:autoSpaceDE w:val="0"/>
        <w:spacing w:after="0" w:line="240" w:lineRule="auto"/>
        <w:ind w:firstLine="567"/>
        <w:jc w:val="both"/>
        <w:rPr>
          <w:color w:val="000000"/>
          <w:sz w:val="16"/>
          <w:szCs w:val="16"/>
        </w:rPr>
      </w:pPr>
      <w:r w:rsidRPr="008908C8">
        <w:rPr>
          <w:b/>
          <w:color w:val="000000"/>
          <w:sz w:val="16"/>
          <w:szCs w:val="16"/>
        </w:rPr>
        <w:t>3.22.6.</w:t>
      </w:r>
      <w:r w:rsidRPr="008908C8">
        <w:rPr>
          <w:color w:val="000000"/>
          <w:sz w:val="16"/>
          <w:szCs w:val="16"/>
        </w:rPr>
        <w:t xml:space="preserve"> </w:t>
      </w:r>
      <w:proofErr w:type="gramStart"/>
      <w:r w:rsidRPr="008908C8">
        <w:rPr>
          <w:color w:val="000000"/>
          <w:sz w:val="16"/>
          <w:szCs w:val="16"/>
        </w:rPr>
        <w:t xml:space="preserve">Общественные территории населенного пункта, территории, прилегающие к объектам социальной инфраструктуры, зоны транспортно-пересадочных узлов и иные центры притяжения для информирования инвалидов по зрению на путях их движения, указания направления движения, идентификации мест и возможности получения услуги могут оборудоваться тактильными мнемосхемами (тактильными </w:t>
      </w:r>
      <w:proofErr w:type="spellStart"/>
      <w:r w:rsidRPr="008908C8">
        <w:rPr>
          <w:color w:val="000000"/>
          <w:sz w:val="16"/>
          <w:szCs w:val="16"/>
        </w:rPr>
        <w:t>мнемокартами</w:t>
      </w:r>
      <w:proofErr w:type="spellEnd"/>
      <w:r w:rsidRPr="008908C8">
        <w:rPr>
          <w:color w:val="000000"/>
          <w:sz w:val="16"/>
          <w:szCs w:val="16"/>
        </w:rPr>
        <w:t xml:space="preserve">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w:t>
      </w:r>
      <w:proofErr w:type="gramEnd"/>
      <w:r w:rsidRPr="008908C8">
        <w:rPr>
          <w:color w:val="000000"/>
          <w:sz w:val="16"/>
          <w:szCs w:val="16"/>
        </w:rPr>
        <w:t xml:space="preserve"> зрению и другими категориями </w:t>
      </w:r>
      <w:proofErr w:type="spellStart"/>
      <w:r w:rsidRPr="008908C8">
        <w:rPr>
          <w:color w:val="000000"/>
          <w:sz w:val="16"/>
          <w:szCs w:val="16"/>
        </w:rPr>
        <w:t>маломобильных</w:t>
      </w:r>
      <w:proofErr w:type="spellEnd"/>
      <w:r w:rsidRPr="008908C8">
        <w:rPr>
          <w:color w:val="000000"/>
          <w:sz w:val="16"/>
          <w:szCs w:val="16"/>
        </w:rPr>
        <w:t xml:space="preserve"> групп населения, а также людьми без инвалидности.</w:t>
      </w:r>
    </w:p>
    <w:p w:rsidR="008908C8" w:rsidRPr="008908C8" w:rsidRDefault="008908C8" w:rsidP="008908C8">
      <w:pPr>
        <w:widowControl w:val="0"/>
        <w:suppressAutoHyphens/>
        <w:autoSpaceDE w:val="0"/>
        <w:spacing w:after="0" w:line="240" w:lineRule="auto"/>
        <w:ind w:firstLine="567"/>
        <w:jc w:val="both"/>
        <w:rPr>
          <w:color w:val="000000"/>
          <w:sz w:val="16"/>
          <w:szCs w:val="16"/>
        </w:rPr>
      </w:pPr>
      <w:r w:rsidRPr="008908C8">
        <w:rPr>
          <w:color w:val="000000"/>
          <w:sz w:val="16"/>
          <w:szCs w:val="16"/>
        </w:rPr>
        <w:t xml:space="preserve">На тактильных мнемосхемах может </w:t>
      </w:r>
      <w:proofErr w:type="gramStart"/>
      <w:r w:rsidRPr="008908C8">
        <w:rPr>
          <w:color w:val="000000"/>
          <w:sz w:val="16"/>
          <w:szCs w:val="16"/>
        </w:rPr>
        <w:t>размещаться</w:t>
      </w:r>
      <w:proofErr w:type="gramEnd"/>
      <w:r w:rsidRPr="008908C8">
        <w:rPr>
          <w:color w:val="000000"/>
          <w:sz w:val="16"/>
          <w:szCs w:val="16"/>
        </w:rPr>
        <w:t xml:space="preserve"> в том числе тактильная пространственная информация, позволяющая определить </w:t>
      </w:r>
      <w:r w:rsidRPr="008908C8">
        <w:rPr>
          <w:color w:val="000000"/>
          <w:sz w:val="16"/>
          <w:szCs w:val="16"/>
        </w:rPr>
        <w:lastRenderedPageBreak/>
        <w:t>фактическое положение объектов в пространстве.</w:t>
      </w:r>
    </w:p>
    <w:p w:rsidR="008908C8" w:rsidRPr="008908C8" w:rsidRDefault="008908C8" w:rsidP="008908C8">
      <w:pPr>
        <w:autoSpaceDE w:val="0"/>
        <w:autoSpaceDN w:val="0"/>
        <w:adjustRightInd w:val="0"/>
        <w:spacing w:after="0" w:line="240" w:lineRule="auto"/>
        <w:ind w:firstLine="567"/>
        <w:jc w:val="both"/>
        <w:outlineLvl w:val="1"/>
        <w:rPr>
          <w:color w:val="000000"/>
          <w:sz w:val="16"/>
          <w:szCs w:val="16"/>
        </w:rPr>
      </w:pPr>
      <w:r w:rsidRPr="008908C8">
        <w:rPr>
          <w:color w:val="000000"/>
          <w:sz w:val="16"/>
          <w:szCs w:val="16"/>
        </w:rPr>
        <w:t xml:space="preserve">На тактильных указателях может размещаться тактильная информация, необходимая инвалиду по зрению вдоль пути следования и позволяющая получать полноценную информацию для ориентирования в пространстве, предназначенная для считывания посредством осязания лицами, владеющими техникой чтения шрифта Брайля, и не владеющими данными навыками </w:t>
      </w:r>
      <w:proofErr w:type="spellStart"/>
      <w:r w:rsidRPr="008908C8">
        <w:rPr>
          <w:color w:val="000000"/>
          <w:sz w:val="16"/>
          <w:szCs w:val="16"/>
        </w:rPr>
        <w:t>маломобильными</w:t>
      </w:r>
      <w:proofErr w:type="spellEnd"/>
      <w:r w:rsidRPr="008908C8">
        <w:rPr>
          <w:color w:val="000000"/>
          <w:sz w:val="16"/>
          <w:szCs w:val="16"/>
        </w:rPr>
        <w:t xml:space="preserve"> группами населения.</w:t>
      </w:r>
    </w:p>
    <w:p w:rsidR="008908C8" w:rsidRPr="008908C8" w:rsidRDefault="008908C8" w:rsidP="008908C8">
      <w:pPr>
        <w:autoSpaceDE w:val="0"/>
        <w:autoSpaceDN w:val="0"/>
        <w:adjustRightInd w:val="0"/>
        <w:spacing w:after="0" w:line="240" w:lineRule="auto"/>
        <w:ind w:firstLine="567"/>
        <w:jc w:val="both"/>
        <w:outlineLvl w:val="1"/>
        <w:rPr>
          <w:sz w:val="16"/>
          <w:szCs w:val="16"/>
        </w:rPr>
      </w:pPr>
    </w:p>
    <w:p w:rsidR="008908C8" w:rsidRPr="008908C8" w:rsidRDefault="008908C8" w:rsidP="008908C8">
      <w:pPr>
        <w:autoSpaceDE w:val="0"/>
        <w:autoSpaceDN w:val="0"/>
        <w:adjustRightInd w:val="0"/>
        <w:spacing w:after="0" w:line="240" w:lineRule="auto"/>
        <w:jc w:val="center"/>
        <w:outlineLvl w:val="1"/>
        <w:rPr>
          <w:b/>
          <w:sz w:val="16"/>
          <w:szCs w:val="16"/>
        </w:rPr>
      </w:pPr>
      <w:r w:rsidRPr="008908C8">
        <w:rPr>
          <w:b/>
          <w:sz w:val="16"/>
          <w:szCs w:val="16"/>
        </w:rPr>
        <w:t>3.23.</w:t>
      </w:r>
      <w:r w:rsidRPr="008908C8">
        <w:rPr>
          <w:sz w:val="16"/>
          <w:szCs w:val="16"/>
        </w:rPr>
        <w:t xml:space="preserve"> </w:t>
      </w:r>
      <w:r w:rsidRPr="008908C8">
        <w:rPr>
          <w:b/>
          <w:sz w:val="16"/>
          <w:szCs w:val="16"/>
        </w:rPr>
        <w:t>Требования к размещению и содержанию парковок (парковочных мест)</w:t>
      </w:r>
    </w:p>
    <w:p w:rsidR="008908C8" w:rsidRPr="008908C8" w:rsidRDefault="008908C8" w:rsidP="008908C8">
      <w:pPr>
        <w:autoSpaceDE w:val="0"/>
        <w:autoSpaceDN w:val="0"/>
        <w:adjustRightInd w:val="0"/>
        <w:spacing w:after="0" w:line="240" w:lineRule="auto"/>
        <w:jc w:val="center"/>
        <w:outlineLvl w:val="1"/>
        <w:rPr>
          <w:b/>
          <w:sz w:val="16"/>
          <w:szCs w:val="16"/>
        </w:rPr>
      </w:pPr>
    </w:p>
    <w:p w:rsidR="008908C8" w:rsidRPr="008908C8" w:rsidRDefault="008908C8" w:rsidP="008908C8">
      <w:pPr>
        <w:widowControl w:val="0"/>
        <w:suppressAutoHyphens/>
        <w:autoSpaceDE w:val="0"/>
        <w:spacing w:after="0" w:line="240" w:lineRule="auto"/>
        <w:ind w:firstLine="567"/>
        <w:jc w:val="both"/>
        <w:rPr>
          <w:color w:val="000000"/>
          <w:sz w:val="16"/>
          <w:szCs w:val="16"/>
        </w:rPr>
      </w:pPr>
      <w:bookmarkStart w:id="8" w:name="_Hlk114240748"/>
      <w:r w:rsidRPr="008908C8">
        <w:rPr>
          <w:b/>
          <w:color w:val="000000"/>
          <w:sz w:val="16"/>
          <w:szCs w:val="16"/>
        </w:rPr>
        <w:t>3.23.1.</w:t>
      </w:r>
      <w:r w:rsidRPr="008908C8">
        <w:rPr>
          <w:color w:val="000000"/>
          <w:sz w:val="16"/>
          <w:szCs w:val="16"/>
        </w:rPr>
        <w:t xml:space="preserve"> Парковка (парковочное место) представляет собой специально обозначенное и при необходимости обустроенное и оборудованное место, </w:t>
      </w:r>
      <w:proofErr w:type="gramStart"/>
      <w:r w:rsidRPr="008908C8">
        <w:rPr>
          <w:color w:val="000000"/>
          <w:sz w:val="16"/>
          <w:szCs w:val="16"/>
        </w:rPr>
        <w:t>являющееся</w:t>
      </w:r>
      <w:proofErr w:type="gramEnd"/>
      <w:r w:rsidRPr="008908C8">
        <w:rPr>
          <w:color w:val="000000"/>
          <w:sz w:val="16"/>
          <w:szCs w:val="16"/>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8908C8">
        <w:rPr>
          <w:color w:val="000000"/>
          <w:sz w:val="16"/>
          <w:szCs w:val="16"/>
        </w:rPr>
        <w:t>подэстакадных</w:t>
      </w:r>
      <w:proofErr w:type="spellEnd"/>
      <w:r w:rsidRPr="008908C8">
        <w:rPr>
          <w:color w:val="000000"/>
          <w:sz w:val="16"/>
          <w:szCs w:val="16"/>
        </w:rPr>
        <w:t xml:space="preserve"> или </w:t>
      </w:r>
      <w:proofErr w:type="spellStart"/>
      <w:r w:rsidRPr="008908C8">
        <w:rPr>
          <w:color w:val="000000"/>
          <w:sz w:val="16"/>
          <w:szCs w:val="16"/>
        </w:rPr>
        <w:t>подмостовых</w:t>
      </w:r>
      <w:proofErr w:type="spellEnd"/>
      <w:r w:rsidRPr="008908C8">
        <w:rPr>
          <w:color w:val="000000"/>
          <w:sz w:val="16"/>
          <w:szCs w:val="16"/>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8908C8" w:rsidRPr="008908C8" w:rsidRDefault="008908C8" w:rsidP="008908C8">
      <w:pPr>
        <w:widowControl w:val="0"/>
        <w:suppressAutoHyphens/>
        <w:autoSpaceDE w:val="0"/>
        <w:spacing w:after="0" w:line="240" w:lineRule="auto"/>
        <w:ind w:firstLine="567"/>
        <w:jc w:val="both"/>
        <w:rPr>
          <w:color w:val="000000"/>
          <w:sz w:val="16"/>
          <w:szCs w:val="16"/>
        </w:rPr>
      </w:pPr>
      <w:r w:rsidRPr="008908C8">
        <w:rPr>
          <w:b/>
          <w:color w:val="000000"/>
          <w:sz w:val="16"/>
          <w:szCs w:val="16"/>
        </w:rPr>
        <w:t>3.23.2.</w:t>
      </w:r>
      <w:r w:rsidRPr="008908C8">
        <w:rPr>
          <w:color w:val="000000"/>
          <w:sz w:val="16"/>
          <w:szCs w:val="16"/>
        </w:rPr>
        <w:t xml:space="preserve"> </w:t>
      </w:r>
      <w:proofErr w:type="gramStart"/>
      <w:r w:rsidRPr="008908C8">
        <w:rPr>
          <w:color w:val="000000"/>
          <w:sz w:val="16"/>
          <w:szCs w:val="16"/>
        </w:rPr>
        <w:t>Парковки (парковочные места) в границах населенных пунктов создаются и используются в порядке, установленном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roofErr w:type="gramEnd"/>
      <w:r w:rsidRPr="008908C8">
        <w:rPr>
          <w:color w:val="000000"/>
          <w:sz w:val="16"/>
          <w:szCs w:val="16"/>
        </w:rPr>
        <w:t>».</w:t>
      </w:r>
    </w:p>
    <w:p w:rsidR="008908C8" w:rsidRPr="008908C8" w:rsidRDefault="008908C8" w:rsidP="008908C8">
      <w:pPr>
        <w:widowControl w:val="0"/>
        <w:suppressAutoHyphens/>
        <w:autoSpaceDE w:val="0"/>
        <w:spacing w:after="0" w:line="240" w:lineRule="auto"/>
        <w:ind w:firstLine="567"/>
        <w:jc w:val="both"/>
        <w:rPr>
          <w:color w:val="000000"/>
          <w:sz w:val="16"/>
          <w:szCs w:val="16"/>
        </w:rPr>
      </w:pPr>
      <w:r w:rsidRPr="008908C8">
        <w:rPr>
          <w:b/>
          <w:color w:val="000000"/>
          <w:sz w:val="16"/>
          <w:szCs w:val="16"/>
        </w:rPr>
        <w:t>3.23.3.</w:t>
      </w:r>
      <w:r w:rsidRPr="008908C8">
        <w:rPr>
          <w:color w:val="000000"/>
          <w:sz w:val="16"/>
          <w:szCs w:val="16"/>
        </w:rPr>
        <w:t xml:space="preserve"> На общественных и дворовых территориях населенного пункта могут </w:t>
      </w:r>
      <w:proofErr w:type="gramStart"/>
      <w:r w:rsidRPr="008908C8">
        <w:rPr>
          <w:color w:val="000000"/>
          <w:sz w:val="16"/>
          <w:szCs w:val="16"/>
        </w:rPr>
        <w:t>размещаться</w:t>
      </w:r>
      <w:proofErr w:type="gramEnd"/>
      <w:r w:rsidRPr="008908C8">
        <w:rPr>
          <w:color w:val="000000"/>
          <w:sz w:val="16"/>
          <w:szCs w:val="16"/>
        </w:rPr>
        <w:t xml:space="preserve"> в том числе площадки автостоянок и парковок следующих видов:</w:t>
      </w:r>
    </w:p>
    <w:p w:rsidR="008908C8" w:rsidRPr="008908C8" w:rsidRDefault="008908C8" w:rsidP="008908C8">
      <w:pPr>
        <w:widowControl w:val="0"/>
        <w:suppressAutoHyphens/>
        <w:autoSpaceDE w:val="0"/>
        <w:spacing w:after="0" w:line="240" w:lineRule="auto"/>
        <w:ind w:firstLine="567"/>
        <w:jc w:val="both"/>
        <w:rPr>
          <w:color w:val="000000"/>
          <w:sz w:val="16"/>
          <w:szCs w:val="16"/>
        </w:rPr>
      </w:pPr>
      <w:proofErr w:type="gramStart"/>
      <w:r w:rsidRPr="008908C8">
        <w:rPr>
          <w:color w:val="000000"/>
          <w:sz w:val="16"/>
          <w:szCs w:val="16"/>
        </w:rPr>
        <w:t xml:space="preserve">- автомобильные стоянки (остановки), предназначенные для кратковременного и длительного хранения автотранспорта населения, в том числе </w:t>
      </w:r>
      <w:proofErr w:type="spellStart"/>
      <w:r w:rsidRPr="008908C8">
        <w:rPr>
          <w:color w:val="000000"/>
          <w:sz w:val="16"/>
          <w:szCs w:val="16"/>
        </w:rPr>
        <w:t>приобъектные</w:t>
      </w:r>
      <w:proofErr w:type="spellEnd"/>
      <w:r w:rsidRPr="008908C8">
        <w:rPr>
          <w:color w:val="000000"/>
          <w:sz w:val="16"/>
          <w:szCs w:val="16"/>
        </w:rPr>
        <w:t xml:space="preserve"> автомобильные стоянки (остановки), располагаемые на территориях, прилегающих к зданиям, строениям и сооружениям социальной, инженерной и транспортной инфраструктуры поселения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объектам рекреации;</w:t>
      </w:r>
      <w:proofErr w:type="gramEnd"/>
    </w:p>
    <w:p w:rsidR="008908C8" w:rsidRPr="008908C8" w:rsidRDefault="008908C8" w:rsidP="008908C8">
      <w:pPr>
        <w:widowControl w:val="0"/>
        <w:suppressAutoHyphens/>
        <w:autoSpaceDE w:val="0"/>
        <w:spacing w:after="0" w:line="240" w:lineRule="auto"/>
        <w:ind w:firstLine="567"/>
        <w:jc w:val="both"/>
        <w:rPr>
          <w:color w:val="000000"/>
          <w:sz w:val="16"/>
          <w:szCs w:val="16"/>
        </w:rPr>
      </w:pPr>
      <w:r w:rsidRPr="008908C8">
        <w:rPr>
          <w:color w:val="000000"/>
          <w:sz w:val="16"/>
          <w:szCs w:val="16"/>
        </w:rPr>
        <w:t xml:space="preserve">- парковки (парковочные места), обозначенные разметкой, при необходимости обустроенные и оборудованные, </w:t>
      </w:r>
      <w:proofErr w:type="gramStart"/>
      <w:r w:rsidRPr="008908C8">
        <w:rPr>
          <w:color w:val="000000"/>
          <w:sz w:val="16"/>
          <w:szCs w:val="16"/>
        </w:rPr>
        <w:t>являющееся</w:t>
      </w:r>
      <w:proofErr w:type="gramEnd"/>
      <w:r w:rsidRPr="008908C8">
        <w:rPr>
          <w:color w:val="000000"/>
          <w:sz w:val="16"/>
          <w:szCs w:val="16"/>
        </w:rPr>
        <w:t xml:space="preserve"> в том числе частью автомобильной дороги и (или) примыкающие к проезжей части и (или) тротуару, обочине, эстакаде или мосту либо являющиеся частью </w:t>
      </w:r>
      <w:proofErr w:type="spellStart"/>
      <w:r w:rsidRPr="008908C8">
        <w:rPr>
          <w:color w:val="000000"/>
          <w:sz w:val="16"/>
          <w:szCs w:val="16"/>
        </w:rPr>
        <w:t>подэстакадных</w:t>
      </w:r>
      <w:proofErr w:type="spellEnd"/>
      <w:r w:rsidRPr="008908C8">
        <w:rPr>
          <w:color w:val="000000"/>
          <w:sz w:val="16"/>
          <w:szCs w:val="16"/>
        </w:rPr>
        <w:t xml:space="preserve"> или </w:t>
      </w:r>
      <w:proofErr w:type="spellStart"/>
      <w:r w:rsidRPr="008908C8">
        <w:rPr>
          <w:color w:val="000000"/>
          <w:sz w:val="16"/>
          <w:szCs w:val="16"/>
        </w:rPr>
        <w:t>подмостовых</w:t>
      </w:r>
      <w:proofErr w:type="spellEnd"/>
      <w:r w:rsidRPr="008908C8">
        <w:rPr>
          <w:color w:val="000000"/>
          <w:sz w:val="16"/>
          <w:szCs w:val="16"/>
        </w:rPr>
        <w:t xml:space="preserve"> пространств, площадей и иных объектов улично-дорожной сети и предназначенные для организованной стоянки транспортных средств;</w:t>
      </w:r>
    </w:p>
    <w:p w:rsidR="008908C8" w:rsidRPr="008908C8" w:rsidRDefault="008908C8" w:rsidP="008908C8">
      <w:pPr>
        <w:widowControl w:val="0"/>
        <w:suppressAutoHyphens/>
        <w:autoSpaceDE w:val="0"/>
        <w:spacing w:after="0" w:line="240" w:lineRule="auto"/>
        <w:ind w:firstLine="567"/>
        <w:jc w:val="both"/>
        <w:rPr>
          <w:color w:val="000000"/>
          <w:sz w:val="16"/>
          <w:szCs w:val="16"/>
        </w:rPr>
      </w:pPr>
      <w:r w:rsidRPr="008908C8">
        <w:rPr>
          <w:color w:val="000000"/>
          <w:sz w:val="16"/>
          <w:szCs w:val="16"/>
        </w:rPr>
        <w:t>- прочие автомобильные стоянки (грузовые, перехватывающие и др.) в специально выделенных и обозначенных знаками и (или) разметкой местах.</w:t>
      </w:r>
    </w:p>
    <w:p w:rsidR="008908C8" w:rsidRPr="008908C8" w:rsidRDefault="008908C8" w:rsidP="008908C8">
      <w:pPr>
        <w:widowControl w:val="0"/>
        <w:suppressAutoHyphens/>
        <w:autoSpaceDE w:val="0"/>
        <w:spacing w:after="0" w:line="240" w:lineRule="auto"/>
        <w:ind w:firstLine="567"/>
        <w:jc w:val="both"/>
        <w:rPr>
          <w:color w:val="000000"/>
          <w:sz w:val="16"/>
          <w:szCs w:val="16"/>
        </w:rPr>
      </w:pPr>
      <w:r w:rsidRPr="008908C8">
        <w:rPr>
          <w:b/>
          <w:color w:val="000000"/>
          <w:sz w:val="16"/>
          <w:szCs w:val="16"/>
        </w:rPr>
        <w:t>3.23.4.</w:t>
      </w:r>
      <w:r w:rsidRPr="008908C8">
        <w:rPr>
          <w:color w:val="000000"/>
          <w:sz w:val="16"/>
          <w:szCs w:val="16"/>
        </w:rPr>
        <w:t xml:space="preserve"> Парковка общего пользования должна соответствовать требованиям статьи 12 Федерального закона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rsidR="008908C8" w:rsidRPr="008908C8" w:rsidRDefault="008908C8" w:rsidP="008908C8">
      <w:pPr>
        <w:widowControl w:val="0"/>
        <w:suppressAutoHyphens/>
        <w:autoSpaceDE w:val="0"/>
        <w:spacing w:after="0" w:line="240" w:lineRule="auto"/>
        <w:ind w:firstLine="567"/>
        <w:jc w:val="both"/>
        <w:rPr>
          <w:color w:val="000000"/>
          <w:sz w:val="16"/>
          <w:szCs w:val="16"/>
        </w:rPr>
      </w:pPr>
      <w:r w:rsidRPr="008908C8">
        <w:rPr>
          <w:color w:val="000000"/>
          <w:sz w:val="16"/>
          <w:szCs w:val="16"/>
        </w:rPr>
        <w:t xml:space="preserve">Парковка общего пользования может быть размещена на части автомобильной дороги и (или) территории, примыкающей к проезжей части и (или) тротуару, обочине, эстакаде или мосту либо являющейся частью </w:t>
      </w:r>
      <w:proofErr w:type="spellStart"/>
      <w:r w:rsidRPr="008908C8">
        <w:rPr>
          <w:color w:val="000000"/>
          <w:sz w:val="16"/>
          <w:szCs w:val="16"/>
        </w:rPr>
        <w:t>подэстакадных</w:t>
      </w:r>
      <w:proofErr w:type="spellEnd"/>
      <w:r w:rsidRPr="008908C8">
        <w:rPr>
          <w:color w:val="000000"/>
          <w:sz w:val="16"/>
          <w:szCs w:val="16"/>
        </w:rPr>
        <w:t xml:space="preserve"> или </w:t>
      </w:r>
      <w:proofErr w:type="spellStart"/>
      <w:r w:rsidRPr="008908C8">
        <w:rPr>
          <w:color w:val="000000"/>
          <w:sz w:val="16"/>
          <w:szCs w:val="16"/>
        </w:rPr>
        <w:t>подмостовых</w:t>
      </w:r>
      <w:proofErr w:type="spellEnd"/>
      <w:r w:rsidRPr="008908C8">
        <w:rPr>
          <w:color w:val="000000"/>
          <w:sz w:val="16"/>
          <w:szCs w:val="16"/>
        </w:rPr>
        <w:t xml:space="preserve"> пространств, площадей и иных объектов улично-дорожной сети, а также в здании, строении или сооружении либо части здания, строения, сооружения.</w:t>
      </w:r>
    </w:p>
    <w:p w:rsidR="008908C8" w:rsidRPr="008908C8" w:rsidRDefault="008908C8" w:rsidP="008908C8">
      <w:pPr>
        <w:widowControl w:val="0"/>
        <w:suppressAutoHyphens/>
        <w:autoSpaceDE w:val="0"/>
        <w:spacing w:after="0" w:line="240" w:lineRule="auto"/>
        <w:ind w:firstLine="567"/>
        <w:jc w:val="both"/>
        <w:rPr>
          <w:color w:val="000000"/>
          <w:sz w:val="16"/>
          <w:szCs w:val="16"/>
        </w:rPr>
      </w:pPr>
      <w:r w:rsidRPr="008908C8">
        <w:rPr>
          <w:b/>
          <w:color w:val="000000"/>
          <w:sz w:val="16"/>
          <w:szCs w:val="16"/>
        </w:rPr>
        <w:t>3.23.5.</w:t>
      </w:r>
      <w:r w:rsidRPr="008908C8">
        <w:rPr>
          <w:color w:val="000000"/>
          <w:sz w:val="16"/>
          <w:szCs w:val="16"/>
        </w:rPr>
        <w:t xml:space="preserve"> Решения о создании парковок общего пользования на территориях общего пользования в границах элемента планировочной структуры, застроенного многоквартирными домами, принимаются Администрацией поселения в соответствии с утвержденной документацией по планировке территории, а также с учетом мнения собственников помещений в данных многоквартирных домах, расположенных на земельных участках, прилегающих к таким территориям общего пользования. Выявление и учет мнения собственников помещений в многоквартирных домах, а также установление границ элемента планировочной структуры осуществляется в порядке, предусмотренном муниципальными нормативными правовыми актами.</w:t>
      </w:r>
    </w:p>
    <w:p w:rsidR="008908C8" w:rsidRPr="008908C8" w:rsidRDefault="008908C8" w:rsidP="008908C8">
      <w:pPr>
        <w:widowControl w:val="0"/>
        <w:suppressAutoHyphens/>
        <w:autoSpaceDE w:val="0"/>
        <w:spacing w:after="0" w:line="240" w:lineRule="auto"/>
        <w:ind w:firstLine="567"/>
        <w:jc w:val="both"/>
        <w:rPr>
          <w:color w:val="000000"/>
          <w:sz w:val="16"/>
          <w:szCs w:val="16"/>
        </w:rPr>
      </w:pPr>
      <w:r w:rsidRPr="008908C8">
        <w:rPr>
          <w:color w:val="000000"/>
          <w:sz w:val="16"/>
          <w:szCs w:val="16"/>
        </w:rPr>
        <w:t>Решения о создании парковок общего пользования в границах земельного участка, относящегося к общему имуществу собственников помещений в многоквартирном доме, принимаются в соответствии с жилищным законодательством и земельным законодательством.</w:t>
      </w:r>
    </w:p>
    <w:p w:rsidR="008908C8" w:rsidRPr="008908C8" w:rsidRDefault="008908C8" w:rsidP="008908C8">
      <w:pPr>
        <w:widowControl w:val="0"/>
        <w:suppressAutoHyphens/>
        <w:autoSpaceDE w:val="0"/>
        <w:spacing w:after="0" w:line="240" w:lineRule="auto"/>
        <w:ind w:firstLine="567"/>
        <w:jc w:val="both"/>
        <w:rPr>
          <w:color w:val="000000"/>
          <w:sz w:val="16"/>
          <w:szCs w:val="16"/>
        </w:rPr>
      </w:pPr>
      <w:r w:rsidRPr="008908C8">
        <w:rPr>
          <w:b/>
          <w:color w:val="000000"/>
          <w:sz w:val="16"/>
          <w:szCs w:val="16"/>
        </w:rPr>
        <w:t>3.23.6.</w:t>
      </w:r>
      <w:r w:rsidRPr="008908C8">
        <w:rPr>
          <w:color w:val="000000"/>
          <w:sz w:val="16"/>
          <w:szCs w:val="16"/>
        </w:rPr>
        <w:t xml:space="preserve">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 здоровье и благополучие населения.</w:t>
      </w:r>
    </w:p>
    <w:p w:rsidR="008908C8" w:rsidRPr="008908C8" w:rsidRDefault="008908C8" w:rsidP="008908C8">
      <w:pPr>
        <w:widowControl w:val="0"/>
        <w:suppressAutoHyphens/>
        <w:autoSpaceDE w:val="0"/>
        <w:spacing w:after="0" w:line="240" w:lineRule="auto"/>
        <w:ind w:firstLine="567"/>
        <w:jc w:val="both"/>
        <w:rPr>
          <w:color w:val="000000"/>
          <w:sz w:val="16"/>
          <w:szCs w:val="16"/>
        </w:rPr>
      </w:pPr>
      <w:r w:rsidRPr="008908C8">
        <w:rPr>
          <w:b/>
          <w:color w:val="000000"/>
          <w:sz w:val="16"/>
          <w:szCs w:val="16"/>
        </w:rPr>
        <w:t>3.23.7.</w:t>
      </w:r>
      <w:r w:rsidRPr="008908C8">
        <w:rPr>
          <w:color w:val="000000"/>
          <w:sz w:val="16"/>
          <w:szCs w:val="16"/>
        </w:rPr>
        <w:t xml:space="preserve"> Назначение и вместительность (количество </w:t>
      </w:r>
      <w:proofErr w:type="spellStart"/>
      <w:r w:rsidRPr="008908C8">
        <w:rPr>
          <w:color w:val="000000"/>
          <w:sz w:val="16"/>
          <w:szCs w:val="16"/>
        </w:rPr>
        <w:t>машино-мест</w:t>
      </w:r>
      <w:proofErr w:type="spellEnd"/>
      <w:r w:rsidRPr="008908C8">
        <w:rPr>
          <w:color w:val="000000"/>
          <w:sz w:val="16"/>
          <w:szCs w:val="16"/>
        </w:rPr>
        <w:t>) парковок общего пользования определяются в соответствии с нормативами градостроительного проектирования.</w:t>
      </w:r>
    </w:p>
    <w:p w:rsidR="008908C8" w:rsidRPr="008908C8" w:rsidRDefault="008908C8" w:rsidP="008908C8">
      <w:pPr>
        <w:widowControl w:val="0"/>
        <w:suppressAutoHyphens/>
        <w:autoSpaceDE w:val="0"/>
        <w:spacing w:after="0" w:line="240" w:lineRule="auto"/>
        <w:ind w:firstLine="567"/>
        <w:jc w:val="both"/>
        <w:rPr>
          <w:color w:val="000000"/>
          <w:sz w:val="16"/>
          <w:szCs w:val="16"/>
        </w:rPr>
      </w:pPr>
      <w:r w:rsidRPr="008908C8">
        <w:rPr>
          <w:b/>
          <w:color w:val="000000"/>
          <w:sz w:val="16"/>
          <w:szCs w:val="16"/>
        </w:rPr>
        <w:t>3.23.8.</w:t>
      </w:r>
      <w:r w:rsidRPr="008908C8">
        <w:rPr>
          <w:color w:val="000000"/>
          <w:sz w:val="16"/>
          <w:szCs w:val="16"/>
        </w:rPr>
        <w:t xml:space="preserve"> На парковках общего пользования выделяются места для стоянки транспортных средств, управляемых инвалидами, перевозящих инвалидов, в соответствии с законодательством Российской Федерации.</w:t>
      </w:r>
    </w:p>
    <w:p w:rsidR="008908C8" w:rsidRPr="008908C8" w:rsidRDefault="008908C8" w:rsidP="008908C8">
      <w:pPr>
        <w:widowControl w:val="0"/>
        <w:suppressAutoHyphens/>
        <w:autoSpaceDE w:val="0"/>
        <w:spacing w:after="0" w:line="240" w:lineRule="auto"/>
        <w:ind w:firstLine="567"/>
        <w:jc w:val="both"/>
        <w:rPr>
          <w:color w:val="000000"/>
          <w:sz w:val="16"/>
          <w:szCs w:val="16"/>
        </w:rPr>
      </w:pPr>
      <w:proofErr w:type="gramStart"/>
      <w:r w:rsidRPr="008908C8">
        <w:rPr>
          <w:color w:val="000000"/>
          <w:sz w:val="16"/>
          <w:szCs w:val="16"/>
        </w:rPr>
        <w:t>Согласно статье 15 Федерального закона от 24.11.1995 № 181-ФЗ «О социальной защите инвалидов в Российской Федерации» 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w:t>
      </w:r>
      <w:proofErr w:type="gramEnd"/>
      <w:r w:rsidRPr="008908C8">
        <w:rPr>
          <w:color w:val="000000"/>
          <w:sz w:val="16"/>
          <w:szCs w:val="16"/>
        </w:rPr>
        <w:t xml:space="preserve">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абзаца в порядке, определяемом Правительством Российской Федерации.</w:t>
      </w:r>
    </w:p>
    <w:p w:rsidR="008908C8" w:rsidRPr="008908C8" w:rsidRDefault="008908C8" w:rsidP="008908C8">
      <w:pPr>
        <w:widowControl w:val="0"/>
        <w:suppressAutoHyphens/>
        <w:autoSpaceDE w:val="0"/>
        <w:spacing w:after="0" w:line="240" w:lineRule="auto"/>
        <w:ind w:firstLine="567"/>
        <w:jc w:val="both"/>
        <w:rPr>
          <w:color w:val="000000"/>
          <w:sz w:val="16"/>
          <w:szCs w:val="16"/>
        </w:rPr>
      </w:pPr>
      <w:r w:rsidRPr="008908C8">
        <w:rPr>
          <w:b/>
          <w:color w:val="000000"/>
          <w:sz w:val="16"/>
          <w:szCs w:val="16"/>
        </w:rPr>
        <w:t>3.23.9.</w:t>
      </w:r>
      <w:r w:rsidRPr="008908C8">
        <w:rPr>
          <w:color w:val="000000"/>
          <w:sz w:val="16"/>
          <w:szCs w:val="16"/>
        </w:rPr>
        <w:t xml:space="preserve"> Установка ограждений и иных конструкций, препятствующих использованию парковок общего пользования, за исключением платных парковок, не допускается.</w:t>
      </w:r>
    </w:p>
    <w:p w:rsidR="008908C8" w:rsidRPr="008908C8" w:rsidRDefault="008908C8" w:rsidP="008908C8">
      <w:pPr>
        <w:widowControl w:val="0"/>
        <w:suppressAutoHyphens/>
        <w:autoSpaceDE w:val="0"/>
        <w:spacing w:after="0" w:line="240" w:lineRule="auto"/>
        <w:ind w:firstLine="567"/>
        <w:jc w:val="both"/>
        <w:rPr>
          <w:color w:val="000000"/>
          <w:sz w:val="16"/>
          <w:szCs w:val="16"/>
        </w:rPr>
      </w:pPr>
      <w:r w:rsidRPr="008908C8">
        <w:rPr>
          <w:b/>
          <w:color w:val="000000"/>
          <w:sz w:val="16"/>
          <w:szCs w:val="16"/>
        </w:rPr>
        <w:t>3.23.10.</w:t>
      </w:r>
      <w:r w:rsidRPr="008908C8">
        <w:rPr>
          <w:color w:val="000000"/>
          <w:sz w:val="16"/>
          <w:szCs w:val="16"/>
        </w:rPr>
        <w:t xml:space="preserve"> Платная парковка должна соответствовать требованиям, предусмотренным статьями 12 и 13 Федерального закона от 29.12.2017 № 443-ФЗ «Об организации дорожного движения в Российской Федерации и о внесении изменений в отдельные законодательные акты Российской Федерации», а также требований регионального законодательства.</w:t>
      </w:r>
    </w:p>
    <w:p w:rsidR="008908C8" w:rsidRPr="008908C8" w:rsidRDefault="008908C8" w:rsidP="008908C8">
      <w:pPr>
        <w:widowControl w:val="0"/>
        <w:suppressAutoHyphens/>
        <w:autoSpaceDE w:val="0"/>
        <w:spacing w:after="0" w:line="240" w:lineRule="auto"/>
        <w:ind w:firstLine="567"/>
        <w:jc w:val="both"/>
        <w:rPr>
          <w:color w:val="000000"/>
          <w:sz w:val="16"/>
          <w:szCs w:val="16"/>
        </w:rPr>
      </w:pPr>
      <w:r w:rsidRPr="008908C8">
        <w:rPr>
          <w:b/>
          <w:color w:val="000000"/>
          <w:sz w:val="16"/>
          <w:szCs w:val="16"/>
        </w:rPr>
        <w:t>3.23.11.</w:t>
      </w:r>
      <w:r w:rsidRPr="008908C8">
        <w:rPr>
          <w:color w:val="000000"/>
          <w:sz w:val="16"/>
          <w:szCs w:val="16"/>
        </w:rPr>
        <w:t xml:space="preserve"> Территория, на которой организована платная парковка, должна быть обозначена дорожными знаками и дорожной разметкой, оборудована автоматизированной системой оплаты в наличной или безналичной форме в соответствии с проектом организации дорожного движения.</w:t>
      </w:r>
    </w:p>
    <w:p w:rsidR="008908C8" w:rsidRPr="008908C8" w:rsidRDefault="008908C8" w:rsidP="008908C8">
      <w:pPr>
        <w:widowControl w:val="0"/>
        <w:suppressAutoHyphens/>
        <w:autoSpaceDE w:val="0"/>
        <w:spacing w:after="0" w:line="240" w:lineRule="auto"/>
        <w:ind w:firstLine="567"/>
        <w:jc w:val="both"/>
        <w:rPr>
          <w:color w:val="000000"/>
          <w:sz w:val="16"/>
          <w:szCs w:val="16"/>
        </w:rPr>
      </w:pPr>
      <w:r w:rsidRPr="008908C8">
        <w:rPr>
          <w:b/>
          <w:color w:val="000000"/>
          <w:sz w:val="16"/>
          <w:szCs w:val="16"/>
        </w:rPr>
        <w:t>3.23.12.</w:t>
      </w:r>
      <w:r w:rsidRPr="008908C8">
        <w:rPr>
          <w:color w:val="000000"/>
          <w:sz w:val="16"/>
          <w:szCs w:val="16"/>
        </w:rPr>
        <w:t xml:space="preserve"> Владелец платной парковки обеспечивает содержание платной парковки, в том числе взимание платы за пользование платной парковкой с пользователя платной парковки.</w:t>
      </w:r>
    </w:p>
    <w:p w:rsidR="008908C8" w:rsidRPr="008908C8" w:rsidRDefault="008908C8" w:rsidP="008908C8">
      <w:pPr>
        <w:widowControl w:val="0"/>
        <w:suppressAutoHyphens/>
        <w:autoSpaceDE w:val="0"/>
        <w:spacing w:after="0" w:line="240" w:lineRule="auto"/>
        <w:ind w:firstLine="567"/>
        <w:jc w:val="both"/>
        <w:rPr>
          <w:color w:val="000000"/>
          <w:sz w:val="16"/>
          <w:szCs w:val="16"/>
        </w:rPr>
      </w:pPr>
      <w:r w:rsidRPr="008908C8">
        <w:rPr>
          <w:b/>
          <w:color w:val="000000"/>
          <w:sz w:val="16"/>
          <w:szCs w:val="16"/>
        </w:rPr>
        <w:t>3.23.13.</w:t>
      </w:r>
      <w:r w:rsidRPr="008908C8">
        <w:rPr>
          <w:color w:val="000000"/>
          <w:sz w:val="16"/>
          <w:szCs w:val="16"/>
        </w:rPr>
        <w:t xml:space="preserve">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w:t>
      </w:r>
    </w:p>
    <w:p w:rsidR="008908C8" w:rsidRPr="008908C8" w:rsidRDefault="008908C8" w:rsidP="008908C8">
      <w:pPr>
        <w:widowControl w:val="0"/>
        <w:suppressAutoHyphens/>
        <w:autoSpaceDE w:val="0"/>
        <w:spacing w:after="0" w:line="240" w:lineRule="auto"/>
        <w:ind w:firstLine="567"/>
        <w:jc w:val="both"/>
        <w:rPr>
          <w:color w:val="000000"/>
          <w:sz w:val="16"/>
          <w:szCs w:val="16"/>
        </w:rPr>
      </w:pPr>
      <w:r w:rsidRPr="008908C8">
        <w:rPr>
          <w:b/>
          <w:color w:val="000000"/>
          <w:sz w:val="16"/>
          <w:szCs w:val="16"/>
        </w:rPr>
        <w:t>3.23.14.</w:t>
      </w:r>
      <w:r w:rsidRPr="008908C8">
        <w:rPr>
          <w:color w:val="000000"/>
          <w:sz w:val="16"/>
          <w:szCs w:val="16"/>
        </w:rPr>
        <w:t xml:space="preserve"> Расстояние от границ парковок (парковочных мест) до окон жилых и общественных заданий принимается в соответствии с </w:t>
      </w:r>
      <w:proofErr w:type="spellStart"/>
      <w:r w:rsidRPr="008908C8">
        <w:rPr>
          <w:color w:val="000000"/>
          <w:sz w:val="16"/>
          <w:szCs w:val="16"/>
        </w:rPr>
        <w:t>СанПиН</w:t>
      </w:r>
      <w:proofErr w:type="spellEnd"/>
      <w:r w:rsidRPr="008908C8">
        <w:rPr>
          <w:color w:val="000000"/>
          <w:sz w:val="16"/>
          <w:szCs w:val="16"/>
        </w:rPr>
        <w:t xml:space="preserve"> 2.2.1/2.1.1.1200-03 «Санитарно-защитные зоны и санитарная классификация предприятий, сооружений и иных объектов».</w:t>
      </w:r>
    </w:p>
    <w:p w:rsidR="008908C8" w:rsidRPr="008908C8" w:rsidRDefault="008908C8" w:rsidP="008908C8">
      <w:pPr>
        <w:widowControl w:val="0"/>
        <w:suppressAutoHyphens/>
        <w:autoSpaceDE w:val="0"/>
        <w:spacing w:after="0" w:line="240" w:lineRule="auto"/>
        <w:ind w:firstLine="567"/>
        <w:jc w:val="both"/>
        <w:rPr>
          <w:color w:val="000000"/>
          <w:sz w:val="16"/>
          <w:szCs w:val="16"/>
        </w:rPr>
      </w:pPr>
      <w:r w:rsidRPr="008908C8">
        <w:rPr>
          <w:b/>
          <w:color w:val="000000"/>
          <w:sz w:val="16"/>
          <w:szCs w:val="16"/>
        </w:rPr>
        <w:t>3.23.15.</w:t>
      </w:r>
      <w:r w:rsidRPr="008908C8">
        <w:rPr>
          <w:color w:val="000000"/>
          <w:sz w:val="16"/>
          <w:szCs w:val="16"/>
        </w:rPr>
        <w:t xml:space="preserve"> Покрытие парковок (парковочных мест) должно быть твердым. Сопряжение покрытия парковки (парковочных мест) с проезжей частью необходимо выполнять в одном уровне без укладки бортового камня.</w:t>
      </w:r>
    </w:p>
    <w:p w:rsidR="008908C8" w:rsidRPr="008908C8" w:rsidRDefault="008908C8" w:rsidP="008908C8">
      <w:pPr>
        <w:widowControl w:val="0"/>
        <w:suppressAutoHyphens/>
        <w:autoSpaceDE w:val="0"/>
        <w:spacing w:after="0" w:line="240" w:lineRule="auto"/>
        <w:ind w:firstLine="567"/>
        <w:jc w:val="both"/>
        <w:rPr>
          <w:color w:val="000000"/>
          <w:sz w:val="16"/>
          <w:szCs w:val="16"/>
        </w:rPr>
      </w:pPr>
      <w:r w:rsidRPr="008908C8">
        <w:rPr>
          <w:b/>
          <w:color w:val="000000"/>
          <w:sz w:val="16"/>
          <w:szCs w:val="16"/>
        </w:rPr>
        <w:t>3.23.16.</w:t>
      </w:r>
      <w:r w:rsidRPr="008908C8">
        <w:rPr>
          <w:color w:val="000000"/>
          <w:sz w:val="16"/>
          <w:szCs w:val="16"/>
        </w:rPr>
        <w:t xml:space="preserve"> Разделительные элементы на парковках (парковочных местах) могут быть выполнены в виде разметки (белых полос), озелененных полос (газонов), контейнерного озеленения.</w:t>
      </w:r>
    </w:p>
    <w:p w:rsidR="008908C8" w:rsidRPr="008908C8" w:rsidRDefault="008908C8" w:rsidP="008908C8">
      <w:pPr>
        <w:widowControl w:val="0"/>
        <w:suppressAutoHyphens/>
        <w:autoSpaceDE w:val="0"/>
        <w:spacing w:after="0" w:line="240" w:lineRule="auto"/>
        <w:ind w:firstLine="567"/>
        <w:jc w:val="both"/>
        <w:rPr>
          <w:color w:val="000000"/>
          <w:sz w:val="16"/>
          <w:szCs w:val="16"/>
        </w:rPr>
      </w:pPr>
      <w:r w:rsidRPr="008908C8">
        <w:rPr>
          <w:b/>
          <w:color w:val="000000"/>
          <w:sz w:val="16"/>
          <w:szCs w:val="16"/>
        </w:rPr>
        <w:t>3.23.17.</w:t>
      </w:r>
      <w:r w:rsidRPr="008908C8">
        <w:rPr>
          <w:color w:val="000000"/>
          <w:sz w:val="16"/>
          <w:szCs w:val="16"/>
        </w:rPr>
        <w:t xml:space="preserve"> На придомовых и прилегающих территориях запрещается самовольная установка железобетонных блоков и плит, столбов, ограждений, шлагбаумов, цепей, объектов, сооружений и других устройств, перекрывающих проезд транспортных средств.</w:t>
      </w:r>
    </w:p>
    <w:p w:rsidR="008908C8" w:rsidRPr="008908C8" w:rsidRDefault="008908C8" w:rsidP="008908C8">
      <w:pPr>
        <w:widowControl w:val="0"/>
        <w:suppressAutoHyphens/>
        <w:autoSpaceDE w:val="0"/>
        <w:spacing w:after="0" w:line="240" w:lineRule="auto"/>
        <w:ind w:firstLine="567"/>
        <w:jc w:val="both"/>
        <w:rPr>
          <w:color w:val="000000"/>
          <w:sz w:val="16"/>
          <w:szCs w:val="16"/>
        </w:rPr>
      </w:pPr>
      <w:r w:rsidRPr="008908C8">
        <w:rPr>
          <w:b/>
          <w:color w:val="000000"/>
          <w:sz w:val="16"/>
          <w:szCs w:val="16"/>
        </w:rPr>
        <w:t>3.23.18.</w:t>
      </w:r>
      <w:r w:rsidRPr="008908C8">
        <w:rPr>
          <w:color w:val="000000"/>
          <w:sz w:val="16"/>
          <w:szCs w:val="16"/>
        </w:rPr>
        <w:t xml:space="preserve">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w:t>
      </w:r>
    </w:p>
    <w:p w:rsidR="008908C8" w:rsidRPr="008908C8" w:rsidRDefault="008908C8" w:rsidP="008908C8">
      <w:pPr>
        <w:spacing w:after="0" w:line="240" w:lineRule="auto"/>
        <w:ind w:firstLine="567"/>
        <w:jc w:val="both"/>
        <w:rPr>
          <w:color w:val="000000"/>
          <w:sz w:val="16"/>
          <w:szCs w:val="16"/>
        </w:rPr>
      </w:pPr>
      <w:r w:rsidRPr="008908C8">
        <w:rPr>
          <w:b/>
          <w:color w:val="000000"/>
          <w:sz w:val="16"/>
          <w:szCs w:val="16"/>
        </w:rPr>
        <w:lastRenderedPageBreak/>
        <w:t>3.23.19.</w:t>
      </w:r>
      <w:r w:rsidRPr="008908C8">
        <w:rPr>
          <w:color w:val="000000"/>
          <w:sz w:val="16"/>
          <w:szCs w:val="16"/>
        </w:rPr>
        <w:t xml:space="preserve"> Допускается размещение и хранение личного легкового автотранспорта на дворовых территориях жилой застройки в один ряд в отведенных для этой цели местах, с обеспечением беспрепятственного продвижения уборочной и специальной техники.</w:t>
      </w:r>
    </w:p>
    <w:p w:rsidR="008908C8" w:rsidRPr="008908C8" w:rsidRDefault="008908C8" w:rsidP="008908C8">
      <w:pPr>
        <w:autoSpaceDE w:val="0"/>
        <w:autoSpaceDN w:val="0"/>
        <w:adjustRightInd w:val="0"/>
        <w:spacing w:after="0" w:line="240" w:lineRule="auto"/>
        <w:jc w:val="both"/>
        <w:outlineLvl w:val="1"/>
        <w:rPr>
          <w:sz w:val="16"/>
          <w:szCs w:val="16"/>
        </w:rPr>
      </w:pPr>
    </w:p>
    <w:bookmarkEnd w:id="8"/>
    <w:p w:rsidR="008908C8" w:rsidRPr="008908C8" w:rsidRDefault="008908C8" w:rsidP="008908C8">
      <w:pPr>
        <w:autoSpaceDE w:val="0"/>
        <w:autoSpaceDN w:val="0"/>
        <w:adjustRightInd w:val="0"/>
        <w:spacing w:after="0" w:line="240" w:lineRule="auto"/>
        <w:jc w:val="center"/>
        <w:outlineLvl w:val="1"/>
        <w:rPr>
          <w:b/>
          <w:sz w:val="16"/>
          <w:szCs w:val="16"/>
        </w:rPr>
      </w:pPr>
      <w:r w:rsidRPr="008908C8">
        <w:rPr>
          <w:b/>
          <w:sz w:val="16"/>
          <w:szCs w:val="16"/>
        </w:rPr>
        <w:t xml:space="preserve">3.24. </w:t>
      </w:r>
      <w:proofErr w:type="gramStart"/>
      <w:r w:rsidRPr="008908C8">
        <w:rPr>
          <w:b/>
          <w:sz w:val="16"/>
          <w:szCs w:val="16"/>
        </w:rPr>
        <w:t>Участие, в том числе финансового, граждан, организаций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 которая прилегает к зданию, строению, сооружению, земельному участку в случае, если такой земельный участок</w:t>
      </w:r>
      <w:proofErr w:type="gramEnd"/>
      <w:r w:rsidRPr="008908C8">
        <w:rPr>
          <w:b/>
          <w:sz w:val="16"/>
          <w:szCs w:val="16"/>
        </w:rPr>
        <w:t xml:space="preserve"> образован, и </w:t>
      </w:r>
      <w:proofErr w:type="gramStart"/>
      <w:r w:rsidRPr="008908C8">
        <w:rPr>
          <w:b/>
          <w:sz w:val="16"/>
          <w:szCs w:val="16"/>
        </w:rPr>
        <w:t>границы</w:t>
      </w:r>
      <w:proofErr w:type="gramEnd"/>
      <w:r w:rsidRPr="008908C8">
        <w:rPr>
          <w:b/>
          <w:sz w:val="16"/>
          <w:szCs w:val="16"/>
        </w:rPr>
        <w:t xml:space="preserve">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 (далее - прилегающая территория) и реализации мероприятий по благоустройству территории</w:t>
      </w:r>
    </w:p>
    <w:p w:rsidR="008908C8" w:rsidRPr="008908C8" w:rsidRDefault="008908C8" w:rsidP="008908C8">
      <w:pPr>
        <w:autoSpaceDE w:val="0"/>
        <w:autoSpaceDN w:val="0"/>
        <w:adjustRightInd w:val="0"/>
        <w:spacing w:after="0" w:line="240" w:lineRule="auto"/>
        <w:outlineLvl w:val="1"/>
        <w:rPr>
          <w:b/>
          <w:sz w:val="16"/>
          <w:szCs w:val="16"/>
        </w:rPr>
      </w:pPr>
    </w:p>
    <w:p w:rsidR="008908C8" w:rsidRPr="008908C8" w:rsidRDefault="008908C8" w:rsidP="008908C8">
      <w:pPr>
        <w:autoSpaceDE w:val="0"/>
        <w:autoSpaceDN w:val="0"/>
        <w:adjustRightInd w:val="0"/>
        <w:spacing w:after="0" w:line="240" w:lineRule="auto"/>
        <w:jc w:val="both"/>
        <w:outlineLvl w:val="1"/>
        <w:rPr>
          <w:sz w:val="16"/>
          <w:szCs w:val="16"/>
        </w:rPr>
      </w:pPr>
      <w:r w:rsidRPr="008908C8">
        <w:rPr>
          <w:b/>
          <w:sz w:val="16"/>
          <w:szCs w:val="16"/>
        </w:rPr>
        <w:t xml:space="preserve">      3.24.1.</w:t>
      </w:r>
      <w:r w:rsidRPr="008908C8">
        <w:rPr>
          <w:sz w:val="16"/>
          <w:szCs w:val="16"/>
        </w:rPr>
        <w:t xml:space="preserve"> В перечень видов работ по содержанию прилегающих территорий включаются:</w:t>
      </w:r>
    </w:p>
    <w:p w:rsidR="008908C8" w:rsidRPr="008908C8" w:rsidRDefault="008908C8" w:rsidP="008908C8">
      <w:pPr>
        <w:autoSpaceDE w:val="0"/>
        <w:autoSpaceDN w:val="0"/>
        <w:adjustRightInd w:val="0"/>
        <w:spacing w:after="0" w:line="240" w:lineRule="auto"/>
        <w:jc w:val="both"/>
        <w:outlineLvl w:val="1"/>
        <w:rPr>
          <w:sz w:val="16"/>
          <w:szCs w:val="16"/>
        </w:rPr>
      </w:pPr>
      <w:proofErr w:type="gramStart"/>
      <w:r w:rsidRPr="008908C8">
        <w:rPr>
          <w:sz w:val="16"/>
          <w:szCs w:val="16"/>
        </w:rPr>
        <w:t>а) содержание покрытия прилегающей территории в летний и зимний --периоды, в том числе:</w:t>
      </w:r>
      <w:proofErr w:type="gramEnd"/>
    </w:p>
    <w:p w:rsidR="008908C8" w:rsidRPr="008908C8" w:rsidRDefault="008908C8" w:rsidP="008908C8">
      <w:pPr>
        <w:autoSpaceDE w:val="0"/>
        <w:autoSpaceDN w:val="0"/>
        <w:adjustRightInd w:val="0"/>
        <w:spacing w:after="0" w:line="240" w:lineRule="auto"/>
        <w:jc w:val="both"/>
        <w:outlineLvl w:val="1"/>
        <w:rPr>
          <w:sz w:val="16"/>
          <w:szCs w:val="16"/>
        </w:rPr>
      </w:pPr>
      <w:r w:rsidRPr="008908C8">
        <w:rPr>
          <w:sz w:val="16"/>
          <w:szCs w:val="16"/>
        </w:rPr>
        <w:t>-очистку и подметание прилегающей территории;</w:t>
      </w:r>
    </w:p>
    <w:p w:rsidR="008908C8" w:rsidRPr="008908C8" w:rsidRDefault="008908C8" w:rsidP="008908C8">
      <w:pPr>
        <w:autoSpaceDE w:val="0"/>
        <w:autoSpaceDN w:val="0"/>
        <w:adjustRightInd w:val="0"/>
        <w:spacing w:after="0" w:line="240" w:lineRule="auto"/>
        <w:jc w:val="both"/>
        <w:outlineLvl w:val="1"/>
        <w:rPr>
          <w:sz w:val="16"/>
          <w:szCs w:val="16"/>
        </w:rPr>
      </w:pPr>
      <w:r w:rsidRPr="008908C8">
        <w:rPr>
          <w:sz w:val="16"/>
          <w:szCs w:val="16"/>
        </w:rPr>
        <w:t>- мойку прилегающей территории;</w:t>
      </w:r>
    </w:p>
    <w:p w:rsidR="008908C8" w:rsidRPr="008908C8" w:rsidRDefault="008908C8" w:rsidP="008908C8">
      <w:pPr>
        <w:autoSpaceDE w:val="0"/>
        <w:autoSpaceDN w:val="0"/>
        <w:adjustRightInd w:val="0"/>
        <w:spacing w:after="0" w:line="240" w:lineRule="auto"/>
        <w:jc w:val="both"/>
        <w:outlineLvl w:val="1"/>
        <w:rPr>
          <w:sz w:val="16"/>
          <w:szCs w:val="16"/>
        </w:rPr>
      </w:pPr>
      <w:r w:rsidRPr="008908C8">
        <w:rPr>
          <w:sz w:val="16"/>
          <w:szCs w:val="16"/>
        </w:rPr>
        <w:t xml:space="preserve">- посыпку и обработку прилегающей территории </w:t>
      </w:r>
      <w:proofErr w:type="spellStart"/>
      <w:r w:rsidRPr="008908C8">
        <w:rPr>
          <w:sz w:val="16"/>
          <w:szCs w:val="16"/>
        </w:rPr>
        <w:t>противогололедными</w:t>
      </w:r>
      <w:proofErr w:type="spellEnd"/>
      <w:r w:rsidRPr="008908C8">
        <w:rPr>
          <w:sz w:val="16"/>
          <w:szCs w:val="16"/>
        </w:rPr>
        <w:t xml:space="preserve"> средствами;</w:t>
      </w:r>
    </w:p>
    <w:p w:rsidR="008908C8" w:rsidRPr="008908C8" w:rsidRDefault="008908C8" w:rsidP="008908C8">
      <w:pPr>
        <w:autoSpaceDE w:val="0"/>
        <w:autoSpaceDN w:val="0"/>
        <w:adjustRightInd w:val="0"/>
        <w:spacing w:after="0" w:line="240" w:lineRule="auto"/>
        <w:jc w:val="both"/>
        <w:outlineLvl w:val="1"/>
        <w:rPr>
          <w:sz w:val="16"/>
          <w:szCs w:val="16"/>
        </w:rPr>
      </w:pPr>
      <w:r w:rsidRPr="008908C8">
        <w:rPr>
          <w:sz w:val="16"/>
          <w:szCs w:val="16"/>
        </w:rPr>
        <w:t>- укладку свежевыпавшего снега в валы или кучи;</w:t>
      </w:r>
    </w:p>
    <w:p w:rsidR="008908C8" w:rsidRPr="008908C8" w:rsidRDefault="008908C8" w:rsidP="008908C8">
      <w:pPr>
        <w:autoSpaceDE w:val="0"/>
        <w:autoSpaceDN w:val="0"/>
        <w:adjustRightInd w:val="0"/>
        <w:spacing w:after="0" w:line="240" w:lineRule="auto"/>
        <w:jc w:val="both"/>
        <w:outlineLvl w:val="1"/>
        <w:rPr>
          <w:sz w:val="16"/>
          <w:szCs w:val="16"/>
        </w:rPr>
      </w:pPr>
      <w:r w:rsidRPr="008908C8">
        <w:rPr>
          <w:sz w:val="16"/>
          <w:szCs w:val="16"/>
        </w:rPr>
        <w:t>- текущий ремонт;</w:t>
      </w:r>
    </w:p>
    <w:p w:rsidR="008908C8" w:rsidRPr="008908C8" w:rsidRDefault="008908C8" w:rsidP="008908C8">
      <w:pPr>
        <w:autoSpaceDE w:val="0"/>
        <w:autoSpaceDN w:val="0"/>
        <w:adjustRightInd w:val="0"/>
        <w:spacing w:after="0" w:line="240" w:lineRule="auto"/>
        <w:jc w:val="both"/>
        <w:outlineLvl w:val="1"/>
        <w:rPr>
          <w:sz w:val="16"/>
          <w:szCs w:val="16"/>
        </w:rPr>
      </w:pPr>
      <w:r w:rsidRPr="008908C8">
        <w:rPr>
          <w:sz w:val="16"/>
          <w:szCs w:val="16"/>
        </w:rPr>
        <w:t>б) содержание газонов, в том числе:</w:t>
      </w:r>
    </w:p>
    <w:p w:rsidR="008908C8" w:rsidRPr="008908C8" w:rsidRDefault="008908C8" w:rsidP="008908C8">
      <w:pPr>
        <w:autoSpaceDE w:val="0"/>
        <w:autoSpaceDN w:val="0"/>
        <w:adjustRightInd w:val="0"/>
        <w:spacing w:after="0" w:line="240" w:lineRule="auto"/>
        <w:jc w:val="both"/>
        <w:outlineLvl w:val="1"/>
        <w:rPr>
          <w:sz w:val="16"/>
          <w:szCs w:val="16"/>
        </w:rPr>
      </w:pPr>
      <w:r w:rsidRPr="008908C8">
        <w:rPr>
          <w:sz w:val="16"/>
          <w:szCs w:val="16"/>
        </w:rPr>
        <w:t>- прочесывание поверхности железными граблями;</w:t>
      </w:r>
    </w:p>
    <w:p w:rsidR="008908C8" w:rsidRPr="008908C8" w:rsidRDefault="008908C8" w:rsidP="008908C8">
      <w:pPr>
        <w:autoSpaceDE w:val="0"/>
        <w:autoSpaceDN w:val="0"/>
        <w:adjustRightInd w:val="0"/>
        <w:spacing w:after="0" w:line="240" w:lineRule="auto"/>
        <w:jc w:val="both"/>
        <w:outlineLvl w:val="1"/>
        <w:rPr>
          <w:sz w:val="16"/>
          <w:szCs w:val="16"/>
        </w:rPr>
      </w:pPr>
      <w:r w:rsidRPr="008908C8">
        <w:rPr>
          <w:sz w:val="16"/>
          <w:szCs w:val="16"/>
        </w:rPr>
        <w:t>- покос травостоя;</w:t>
      </w:r>
    </w:p>
    <w:p w:rsidR="008908C8" w:rsidRPr="008908C8" w:rsidRDefault="008908C8" w:rsidP="008908C8">
      <w:pPr>
        <w:autoSpaceDE w:val="0"/>
        <w:autoSpaceDN w:val="0"/>
        <w:adjustRightInd w:val="0"/>
        <w:spacing w:after="0" w:line="240" w:lineRule="auto"/>
        <w:jc w:val="both"/>
        <w:outlineLvl w:val="1"/>
        <w:rPr>
          <w:sz w:val="16"/>
          <w:szCs w:val="16"/>
        </w:rPr>
      </w:pPr>
      <w:r w:rsidRPr="008908C8">
        <w:rPr>
          <w:sz w:val="16"/>
          <w:szCs w:val="16"/>
        </w:rPr>
        <w:t>- сгребание и уборку скошенной травы и листвы;</w:t>
      </w:r>
    </w:p>
    <w:p w:rsidR="008908C8" w:rsidRPr="008908C8" w:rsidRDefault="008908C8" w:rsidP="008908C8">
      <w:pPr>
        <w:autoSpaceDE w:val="0"/>
        <w:autoSpaceDN w:val="0"/>
        <w:adjustRightInd w:val="0"/>
        <w:spacing w:after="0" w:line="240" w:lineRule="auto"/>
        <w:jc w:val="both"/>
        <w:outlineLvl w:val="1"/>
        <w:rPr>
          <w:sz w:val="16"/>
          <w:szCs w:val="16"/>
        </w:rPr>
      </w:pPr>
      <w:r w:rsidRPr="008908C8">
        <w:rPr>
          <w:sz w:val="16"/>
          <w:szCs w:val="16"/>
        </w:rPr>
        <w:t>- очистку от мусора;</w:t>
      </w:r>
    </w:p>
    <w:p w:rsidR="008908C8" w:rsidRPr="008908C8" w:rsidRDefault="008908C8" w:rsidP="008908C8">
      <w:pPr>
        <w:autoSpaceDE w:val="0"/>
        <w:autoSpaceDN w:val="0"/>
        <w:adjustRightInd w:val="0"/>
        <w:spacing w:after="0" w:line="240" w:lineRule="auto"/>
        <w:jc w:val="both"/>
        <w:outlineLvl w:val="1"/>
        <w:rPr>
          <w:sz w:val="16"/>
          <w:szCs w:val="16"/>
        </w:rPr>
      </w:pPr>
      <w:r w:rsidRPr="008908C8">
        <w:rPr>
          <w:sz w:val="16"/>
          <w:szCs w:val="16"/>
        </w:rPr>
        <w:t>- полив;</w:t>
      </w:r>
    </w:p>
    <w:p w:rsidR="008908C8" w:rsidRPr="008908C8" w:rsidRDefault="008908C8" w:rsidP="008908C8">
      <w:pPr>
        <w:autoSpaceDE w:val="0"/>
        <w:autoSpaceDN w:val="0"/>
        <w:adjustRightInd w:val="0"/>
        <w:spacing w:after="0" w:line="240" w:lineRule="auto"/>
        <w:jc w:val="both"/>
        <w:outlineLvl w:val="1"/>
        <w:rPr>
          <w:sz w:val="16"/>
          <w:szCs w:val="16"/>
        </w:rPr>
      </w:pPr>
      <w:r w:rsidRPr="008908C8">
        <w:rPr>
          <w:sz w:val="16"/>
          <w:szCs w:val="16"/>
        </w:rPr>
        <w:t>в) содержание деревьев и кустарников, в том числе:</w:t>
      </w:r>
    </w:p>
    <w:p w:rsidR="008908C8" w:rsidRPr="008908C8" w:rsidRDefault="008908C8" w:rsidP="008908C8">
      <w:pPr>
        <w:autoSpaceDE w:val="0"/>
        <w:autoSpaceDN w:val="0"/>
        <w:adjustRightInd w:val="0"/>
        <w:spacing w:after="0" w:line="240" w:lineRule="auto"/>
        <w:jc w:val="both"/>
        <w:outlineLvl w:val="1"/>
        <w:rPr>
          <w:sz w:val="16"/>
          <w:szCs w:val="16"/>
        </w:rPr>
      </w:pPr>
      <w:r w:rsidRPr="008908C8">
        <w:rPr>
          <w:sz w:val="16"/>
          <w:szCs w:val="16"/>
        </w:rPr>
        <w:t>- обрезку сухих сучьев и мелкой суши;</w:t>
      </w:r>
    </w:p>
    <w:p w:rsidR="008908C8" w:rsidRPr="008908C8" w:rsidRDefault="008908C8" w:rsidP="008908C8">
      <w:pPr>
        <w:autoSpaceDE w:val="0"/>
        <w:autoSpaceDN w:val="0"/>
        <w:adjustRightInd w:val="0"/>
        <w:spacing w:after="0" w:line="240" w:lineRule="auto"/>
        <w:jc w:val="both"/>
        <w:outlineLvl w:val="1"/>
        <w:rPr>
          <w:sz w:val="16"/>
          <w:szCs w:val="16"/>
        </w:rPr>
      </w:pPr>
      <w:r w:rsidRPr="008908C8">
        <w:rPr>
          <w:sz w:val="16"/>
          <w:szCs w:val="16"/>
        </w:rPr>
        <w:t>- сбор срезанных ветвей;</w:t>
      </w:r>
    </w:p>
    <w:p w:rsidR="008908C8" w:rsidRPr="008908C8" w:rsidRDefault="008908C8" w:rsidP="008908C8">
      <w:pPr>
        <w:autoSpaceDE w:val="0"/>
        <w:autoSpaceDN w:val="0"/>
        <w:adjustRightInd w:val="0"/>
        <w:spacing w:after="0" w:line="240" w:lineRule="auto"/>
        <w:jc w:val="both"/>
        <w:outlineLvl w:val="1"/>
        <w:rPr>
          <w:sz w:val="16"/>
          <w:szCs w:val="16"/>
        </w:rPr>
      </w:pPr>
      <w:r w:rsidRPr="008908C8">
        <w:rPr>
          <w:sz w:val="16"/>
          <w:szCs w:val="16"/>
        </w:rPr>
        <w:t>- прополку и рыхление приствольных лунок;</w:t>
      </w:r>
    </w:p>
    <w:p w:rsidR="008908C8" w:rsidRPr="008908C8" w:rsidRDefault="008908C8" w:rsidP="008908C8">
      <w:pPr>
        <w:autoSpaceDE w:val="0"/>
        <w:autoSpaceDN w:val="0"/>
        <w:adjustRightInd w:val="0"/>
        <w:spacing w:after="0" w:line="240" w:lineRule="auto"/>
        <w:jc w:val="both"/>
        <w:outlineLvl w:val="1"/>
        <w:rPr>
          <w:sz w:val="16"/>
          <w:szCs w:val="16"/>
        </w:rPr>
      </w:pPr>
      <w:r w:rsidRPr="008908C8">
        <w:rPr>
          <w:sz w:val="16"/>
          <w:szCs w:val="16"/>
        </w:rPr>
        <w:t>- полив в приствольные лунки;</w:t>
      </w:r>
    </w:p>
    <w:p w:rsidR="008908C8" w:rsidRPr="008908C8" w:rsidRDefault="008908C8" w:rsidP="008908C8">
      <w:pPr>
        <w:autoSpaceDE w:val="0"/>
        <w:autoSpaceDN w:val="0"/>
        <w:adjustRightInd w:val="0"/>
        <w:spacing w:after="0" w:line="240" w:lineRule="auto"/>
        <w:jc w:val="both"/>
        <w:outlineLvl w:val="1"/>
        <w:rPr>
          <w:sz w:val="16"/>
          <w:szCs w:val="16"/>
        </w:rPr>
      </w:pPr>
      <w:r w:rsidRPr="008908C8">
        <w:rPr>
          <w:sz w:val="16"/>
          <w:szCs w:val="16"/>
        </w:rPr>
        <w:t>г) содержание иных элементов благоустройства, в том числе по видам работ:</w:t>
      </w:r>
    </w:p>
    <w:p w:rsidR="008908C8" w:rsidRPr="008908C8" w:rsidRDefault="008908C8" w:rsidP="008908C8">
      <w:pPr>
        <w:autoSpaceDE w:val="0"/>
        <w:autoSpaceDN w:val="0"/>
        <w:adjustRightInd w:val="0"/>
        <w:spacing w:after="0" w:line="240" w:lineRule="auto"/>
        <w:jc w:val="both"/>
        <w:outlineLvl w:val="1"/>
        <w:rPr>
          <w:sz w:val="16"/>
          <w:szCs w:val="16"/>
        </w:rPr>
      </w:pPr>
      <w:r w:rsidRPr="008908C8">
        <w:rPr>
          <w:sz w:val="16"/>
          <w:szCs w:val="16"/>
        </w:rPr>
        <w:t>- очистку;</w:t>
      </w:r>
    </w:p>
    <w:p w:rsidR="008908C8" w:rsidRPr="008908C8" w:rsidRDefault="008908C8" w:rsidP="008908C8">
      <w:pPr>
        <w:autoSpaceDE w:val="0"/>
        <w:autoSpaceDN w:val="0"/>
        <w:adjustRightInd w:val="0"/>
        <w:spacing w:after="0" w:line="240" w:lineRule="auto"/>
        <w:jc w:val="both"/>
        <w:outlineLvl w:val="1"/>
        <w:rPr>
          <w:sz w:val="16"/>
          <w:szCs w:val="16"/>
        </w:rPr>
      </w:pPr>
      <w:r w:rsidRPr="008908C8">
        <w:rPr>
          <w:sz w:val="16"/>
          <w:szCs w:val="16"/>
        </w:rPr>
        <w:t>- текущий ремонт.</w:t>
      </w:r>
    </w:p>
    <w:p w:rsidR="008908C8" w:rsidRPr="008908C8" w:rsidRDefault="008908C8" w:rsidP="008908C8">
      <w:pPr>
        <w:autoSpaceDE w:val="0"/>
        <w:autoSpaceDN w:val="0"/>
        <w:adjustRightInd w:val="0"/>
        <w:spacing w:after="0" w:line="240" w:lineRule="auto"/>
        <w:jc w:val="both"/>
        <w:outlineLvl w:val="1"/>
        <w:rPr>
          <w:sz w:val="16"/>
          <w:szCs w:val="16"/>
        </w:rPr>
      </w:pPr>
      <w:r w:rsidRPr="008908C8">
        <w:rPr>
          <w:b/>
          <w:sz w:val="16"/>
          <w:szCs w:val="16"/>
        </w:rPr>
        <w:t xml:space="preserve">     3.24.2.</w:t>
      </w:r>
      <w:r w:rsidRPr="008908C8">
        <w:rPr>
          <w:sz w:val="16"/>
          <w:szCs w:val="16"/>
        </w:rPr>
        <w:t xml:space="preserve"> Вовлечение граждан и организаций в реализацию мероприятий по благоустройству территории муниципального образования (далее - вовлечение) организуется в форме структурированного, управляемого процесса, ориентированного на достижение заранее поставленных целей развития территории населенного пункта.</w:t>
      </w:r>
    </w:p>
    <w:p w:rsidR="008908C8" w:rsidRPr="008908C8" w:rsidRDefault="008908C8" w:rsidP="008908C8">
      <w:pPr>
        <w:autoSpaceDE w:val="0"/>
        <w:autoSpaceDN w:val="0"/>
        <w:adjustRightInd w:val="0"/>
        <w:spacing w:after="0" w:line="240" w:lineRule="auto"/>
        <w:jc w:val="both"/>
        <w:outlineLvl w:val="1"/>
        <w:rPr>
          <w:sz w:val="16"/>
          <w:szCs w:val="16"/>
        </w:rPr>
      </w:pPr>
      <w:r w:rsidRPr="008908C8">
        <w:rPr>
          <w:b/>
          <w:sz w:val="16"/>
          <w:szCs w:val="16"/>
        </w:rPr>
        <w:t xml:space="preserve">      3.24.3.</w:t>
      </w:r>
      <w:r w:rsidRPr="008908C8">
        <w:rPr>
          <w:sz w:val="16"/>
          <w:szCs w:val="16"/>
        </w:rPr>
        <w:t xml:space="preserve"> Вовлечение граждан и организаций к участию в реализации мероприятий по благоустройству территории муниципального образования на всех этапах реализации проекта благоустройства.</w:t>
      </w:r>
    </w:p>
    <w:p w:rsidR="008908C8" w:rsidRPr="008908C8" w:rsidRDefault="008908C8" w:rsidP="008908C8">
      <w:pPr>
        <w:autoSpaceDE w:val="0"/>
        <w:autoSpaceDN w:val="0"/>
        <w:adjustRightInd w:val="0"/>
        <w:spacing w:after="0" w:line="240" w:lineRule="auto"/>
        <w:jc w:val="both"/>
        <w:outlineLvl w:val="1"/>
        <w:rPr>
          <w:sz w:val="16"/>
          <w:szCs w:val="16"/>
        </w:rPr>
      </w:pPr>
      <w:r w:rsidRPr="008908C8">
        <w:rPr>
          <w:b/>
          <w:sz w:val="16"/>
          <w:szCs w:val="16"/>
        </w:rPr>
        <w:t xml:space="preserve">      3.24.4.</w:t>
      </w:r>
      <w:r w:rsidRPr="008908C8">
        <w:rPr>
          <w:sz w:val="16"/>
          <w:szCs w:val="16"/>
        </w:rPr>
        <w:t xml:space="preserve"> Всем гражданам и организациям предоставляются равные возможности участия в процессе обсуждения, планирования и реализации мероприятий по благоустройству с целью исключения возникновения конфликтов интересов среди лиц, заинтересованных в реализации конкретного проекта благоустройства или развития территории. При этом рекомендуется информировать граждан и организации обо всех планируемых мероприятиях по вовлечению в доступной форме для наибольшего количества потенциальных пользователей благоустраиваемых территорий.</w:t>
      </w:r>
    </w:p>
    <w:p w:rsidR="008908C8" w:rsidRPr="008908C8" w:rsidRDefault="008908C8" w:rsidP="008908C8">
      <w:pPr>
        <w:autoSpaceDE w:val="0"/>
        <w:autoSpaceDN w:val="0"/>
        <w:adjustRightInd w:val="0"/>
        <w:spacing w:after="0" w:line="240" w:lineRule="auto"/>
        <w:jc w:val="both"/>
        <w:outlineLvl w:val="1"/>
        <w:rPr>
          <w:sz w:val="16"/>
          <w:szCs w:val="16"/>
        </w:rPr>
      </w:pPr>
      <w:r w:rsidRPr="008908C8">
        <w:rPr>
          <w:b/>
          <w:sz w:val="16"/>
          <w:szCs w:val="16"/>
        </w:rPr>
        <w:t xml:space="preserve">      3.24.5.</w:t>
      </w:r>
      <w:r w:rsidRPr="008908C8">
        <w:rPr>
          <w:sz w:val="16"/>
          <w:szCs w:val="16"/>
        </w:rPr>
        <w:t xml:space="preserve"> Вовлечение граждан в обсуждение проекта развития территории обеспечивается с использованием различных форматов вовлечения, которые могут подразумевать как личное участие жителей населенного пункта в проводимых мероприятиях, так и участие в электронной форме с помощью сети "Интернет".</w:t>
      </w:r>
    </w:p>
    <w:p w:rsidR="008908C8" w:rsidRPr="008908C8" w:rsidRDefault="008908C8" w:rsidP="008908C8">
      <w:pPr>
        <w:autoSpaceDE w:val="0"/>
        <w:autoSpaceDN w:val="0"/>
        <w:adjustRightInd w:val="0"/>
        <w:spacing w:after="0" w:line="240" w:lineRule="auto"/>
        <w:ind w:firstLine="567"/>
        <w:jc w:val="both"/>
        <w:outlineLvl w:val="1"/>
        <w:rPr>
          <w:sz w:val="16"/>
          <w:szCs w:val="16"/>
        </w:rPr>
      </w:pPr>
      <w:r w:rsidRPr="008908C8">
        <w:rPr>
          <w:sz w:val="16"/>
          <w:szCs w:val="16"/>
        </w:rPr>
        <w:t xml:space="preserve">В целях систематизации процесса вовлечения форматы вовлечения рекомендуется объединить в группы в зависимости от целей и степени участия граждан, их объединений и иных лиц в решении вопросов по выбору территорий, подлежащих благоустройству, созданию, корректировке и реализации документов архитектурно-строительного проектирования, реализации проектов развития территорий, </w:t>
      </w:r>
      <w:proofErr w:type="gramStart"/>
      <w:r w:rsidRPr="008908C8">
        <w:rPr>
          <w:sz w:val="16"/>
          <w:szCs w:val="16"/>
        </w:rPr>
        <w:t>направленных</w:t>
      </w:r>
      <w:proofErr w:type="gramEnd"/>
      <w:r w:rsidRPr="008908C8">
        <w:rPr>
          <w:sz w:val="16"/>
          <w:szCs w:val="16"/>
        </w:rPr>
        <w:t xml:space="preserve"> в том числе на создание, реконструкцию, ремонт, благоустройство и эксплуатацию общественных и дворовых территорий (далее - уровни вовлечения).</w:t>
      </w:r>
    </w:p>
    <w:p w:rsidR="008908C8" w:rsidRPr="008908C8" w:rsidRDefault="008908C8" w:rsidP="008908C8">
      <w:pPr>
        <w:autoSpaceDE w:val="0"/>
        <w:autoSpaceDN w:val="0"/>
        <w:adjustRightInd w:val="0"/>
        <w:spacing w:after="0" w:line="240" w:lineRule="auto"/>
        <w:ind w:firstLine="708"/>
        <w:jc w:val="both"/>
        <w:outlineLvl w:val="1"/>
        <w:rPr>
          <w:sz w:val="16"/>
          <w:szCs w:val="16"/>
        </w:rPr>
      </w:pPr>
    </w:p>
    <w:p w:rsidR="008908C8" w:rsidRPr="008908C8" w:rsidRDefault="008908C8" w:rsidP="008908C8">
      <w:pPr>
        <w:spacing w:after="0" w:line="240" w:lineRule="auto"/>
        <w:jc w:val="center"/>
        <w:rPr>
          <w:b/>
          <w:bCs/>
          <w:sz w:val="16"/>
          <w:szCs w:val="16"/>
        </w:rPr>
      </w:pPr>
      <w:r w:rsidRPr="008908C8">
        <w:rPr>
          <w:b/>
          <w:bCs/>
          <w:sz w:val="16"/>
          <w:szCs w:val="16"/>
        </w:rPr>
        <w:t>4. Охрана и содержание зеленых насаждений</w:t>
      </w:r>
    </w:p>
    <w:p w:rsidR="008908C8" w:rsidRPr="008908C8" w:rsidRDefault="008908C8" w:rsidP="008908C8">
      <w:pPr>
        <w:widowControl w:val="0"/>
        <w:autoSpaceDE w:val="0"/>
        <w:spacing w:after="0" w:line="240" w:lineRule="auto"/>
        <w:jc w:val="center"/>
        <w:rPr>
          <w:b/>
          <w:sz w:val="16"/>
          <w:szCs w:val="16"/>
        </w:rPr>
      </w:pPr>
    </w:p>
    <w:p w:rsidR="008908C8" w:rsidRPr="008908C8" w:rsidRDefault="008908C8" w:rsidP="008908C8">
      <w:pPr>
        <w:widowControl w:val="0"/>
        <w:autoSpaceDE w:val="0"/>
        <w:spacing w:after="0" w:line="240" w:lineRule="auto"/>
        <w:ind w:firstLine="708"/>
        <w:rPr>
          <w:b/>
          <w:sz w:val="16"/>
          <w:szCs w:val="16"/>
        </w:rPr>
      </w:pPr>
      <w:r w:rsidRPr="008908C8">
        <w:rPr>
          <w:b/>
          <w:sz w:val="16"/>
          <w:szCs w:val="16"/>
        </w:rPr>
        <w:t>4.1. Общие положения</w:t>
      </w:r>
    </w:p>
    <w:p w:rsidR="008908C8" w:rsidRPr="008908C8" w:rsidRDefault="008908C8" w:rsidP="008908C8">
      <w:pPr>
        <w:spacing w:after="0" w:line="240" w:lineRule="auto"/>
        <w:ind w:firstLine="708"/>
        <w:jc w:val="both"/>
        <w:rPr>
          <w:sz w:val="16"/>
          <w:szCs w:val="16"/>
        </w:rPr>
      </w:pPr>
      <w:r w:rsidRPr="008908C8">
        <w:rPr>
          <w:b/>
          <w:sz w:val="16"/>
          <w:szCs w:val="16"/>
        </w:rPr>
        <w:t>4.1.1.</w:t>
      </w:r>
      <w:r w:rsidRPr="008908C8">
        <w:rPr>
          <w:sz w:val="16"/>
          <w:szCs w:val="16"/>
        </w:rPr>
        <w:t xml:space="preserve"> Охрану зеленых насаждений на территории поселения осуществляет администрация поселения.</w:t>
      </w:r>
    </w:p>
    <w:p w:rsidR="008908C8" w:rsidRPr="008908C8" w:rsidRDefault="008908C8" w:rsidP="008908C8">
      <w:pPr>
        <w:spacing w:after="0" w:line="240" w:lineRule="auto"/>
        <w:ind w:firstLine="708"/>
        <w:jc w:val="both"/>
        <w:rPr>
          <w:sz w:val="16"/>
          <w:szCs w:val="16"/>
        </w:rPr>
      </w:pPr>
      <w:r w:rsidRPr="008908C8">
        <w:rPr>
          <w:b/>
          <w:sz w:val="16"/>
          <w:szCs w:val="16"/>
        </w:rPr>
        <w:t xml:space="preserve">4.1.2.  </w:t>
      </w:r>
      <w:r w:rsidRPr="008908C8">
        <w:rPr>
          <w:sz w:val="16"/>
          <w:szCs w:val="16"/>
        </w:rPr>
        <w:t>Обязанность по организации содержания и производство посадок зеленых насаждений на землях общего пользования возлагается на администрацию поселения.</w:t>
      </w:r>
    </w:p>
    <w:p w:rsidR="008908C8" w:rsidRPr="008908C8" w:rsidRDefault="008908C8" w:rsidP="008908C8">
      <w:pPr>
        <w:widowControl w:val="0"/>
        <w:autoSpaceDE w:val="0"/>
        <w:spacing w:after="0" w:line="240" w:lineRule="auto"/>
        <w:ind w:firstLine="708"/>
        <w:jc w:val="both"/>
        <w:rPr>
          <w:sz w:val="16"/>
          <w:szCs w:val="16"/>
        </w:rPr>
      </w:pPr>
      <w:r w:rsidRPr="008908C8">
        <w:rPr>
          <w:b/>
          <w:sz w:val="16"/>
          <w:szCs w:val="16"/>
        </w:rPr>
        <w:t>4.1.3.</w:t>
      </w:r>
      <w:r w:rsidRPr="008908C8">
        <w:rPr>
          <w:sz w:val="16"/>
          <w:szCs w:val="16"/>
          <w:lang w:val="en-US"/>
        </w:rPr>
        <w:t> </w:t>
      </w:r>
      <w:r w:rsidRPr="008908C8">
        <w:rPr>
          <w:sz w:val="16"/>
          <w:szCs w:val="16"/>
        </w:rPr>
        <w:t xml:space="preserve"> В целях охраны зеленых насаждений землепользователи озелененных территорий обязаны:</w:t>
      </w:r>
    </w:p>
    <w:p w:rsidR="008908C8" w:rsidRPr="008908C8" w:rsidRDefault="008908C8" w:rsidP="008908C8">
      <w:pPr>
        <w:widowControl w:val="0"/>
        <w:autoSpaceDE w:val="0"/>
        <w:spacing w:after="0" w:line="240" w:lineRule="auto"/>
        <w:ind w:firstLine="708"/>
        <w:jc w:val="both"/>
        <w:rPr>
          <w:sz w:val="16"/>
          <w:szCs w:val="16"/>
        </w:rPr>
      </w:pPr>
      <w:r w:rsidRPr="008908C8">
        <w:rPr>
          <w:sz w:val="16"/>
          <w:szCs w:val="16"/>
        </w:rPr>
        <w:t xml:space="preserve">обеспечивать сохранность зеленых насаждений; </w:t>
      </w:r>
    </w:p>
    <w:p w:rsidR="008908C8" w:rsidRPr="008908C8" w:rsidRDefault="008908C8" w:rsidP="008908C8">
      <w:pPr>
        <w:widowControl w:val="0"/>
        <w:autoSpaceDE w:val="0"/>
        <w:spacing w:after="0" w:line="240" w:lineRule="auto"/>
        <w:ind w:firstLine="708"/>
        <w:jc w:val="both"/>
        <w:rPr>
          <w:sz w:val="16"/>
          <w:szCs w:val="16"/>
        </w:rPr>
      </w:pPr>
      <w:r w:rsidRPr="008908C8">
        <w:rPr>
          <w:sz w:val="16"/>
          <w:szCs w:val="16"/>
        </w:rPr>
        <w:t>обеспечивать квалифицированный уход за насаждениями, не допускать складирования строительных отходов, материалов;</w:t>
      </w:r>
    </w:p>
    <w:p w:rsidR="008908C8" w:rsidRPr="008908C8" w:rsidRDefault="008908C8" w:rsidP="008908C8">
      <w:pPr>
        <w:widowControl w:val="0"/>
        <w:tabs>
          <w:tab w:val="left" w:pos="10992"/>
          <w:tab w:val="left" w:pos="11057"/>
          <w:tab w:val="left" w:pos="11199"/>
          <w:tab w:val="left" w:pos="11908"/>
          <w:tab w:val="left" w:pos="12824"/>
          <w:tab w:val="left" w:pos="13740"/>
          <w:tab w:val="left" w:pos="14656"/>
        </w:tabs>
        <w:autoSpaceDE w:val="0"/>
        <w:spacing w:after="0" w:line="240" w:lineRule="auto"/>
        <w:ind w:firstLine="708"/>
        <w:jc w:val="both"/>
        <w:rPr>
          <w:sz w:val="16"/>
          <w:szCs w:val="16"/>
        </w:rPr>
      </w:pPr>
      <w:r w:rsidRPr="008908C8">
        <w:rPr>
          <w:sz w:val="16"/>
          <w:szCs w:val="16"/>
        </w:rPr>
        <w:t>принимать меры борьбы с вредителями и болезнями, обеспечивать уборку сухостоя, вырезку сухих и поломанных сучьев, лечение ран, дупел на деревьях, проводить санитарную, омолаживающую или формовочную обрезку кроны деревьев и обрезку кустарников. Разрешение администрации поселения на проведение работ по обрезке зеленых насаждений не требуется;</w:t>
      </w:r>
    </w:p>
    <w:p w:rsidR="008908C8" w:rsidRPr="008908C8" w:rsidRDefault="008908C8" w:rsidP="008908C8">
      <w:pPr>
        <w:widowControl w:val="0"/>
        <w:autoSpaceDE w:val="0"/>
        <w:spacing w:after="0" w:line="240" w:lineRule="auto"/>
        <w:ind w:firstLine="708"/>
        <w:jc w:val="both"/>
        <w:rPr>
          <w:sz w:val="16"/>
          <w:szCs w:val="16"/>
        </w:rPr>
      </w:pPr>
      <w:r w:rsidRPr="008908C8">
        <w:rPr>
          <w:sz w:val="16"/>
          <w:szCs w:val="16"/>
        </w:rPr>
        <w:t>в летнее время и в сухую погоду поливать газоны, цветники, деревья и кустарники;</w:t>
      </w:r>
    </w:p>
    <w:p w:rsidR="008908C8" w:rsidRPr="008908C8" w:rsidRDefault="008908C8" w:rsidP="008908C8">
      <w:pPr>
        <w:widowControl w:val="0"/>
        <w:autoSpaceDE w:val="0"/>
        <w:spacing w:after="0" w:line="240" w:lineRule="auto"/>
        <w:ind w:firstLine="708"/>
        <w:jc w:val="both"/>
        <w:rPr>
          <w:sz w:val="16"/>
          <w:szCs w:val="16"/>
        </w:rPr>
      </w:pPr>
      <w:r w:rsidRPr="008908C8">
        <w:rPr>
          <w:sz w:val="16"/>
          <w:szCs w:val="16"/>
        </w:rPr>
        <w:t xml:space="preserve">не допускать </w:t>
      </w:r>
      <w:proofErr w:type="spellStart"/>
      <w:r w:rsidRPr="008908C8">
        <w:rPr>
          <w:sz w:val="16"/>
          <w:szCs w:val="16"/>
        </w:rPr>
        <w:t>вытаптывания</w:t>
      </w:r>
      <w:proofErr w:type="spellEnd"/>
      <w:r w:rsidRPr="008908C8">
        <w:rPr>
          <w:sz w:val="16"/>
          <w:szCs w:val="16"/>
        </w:rPr>
        <w:t xml:space="preserve"> газонов и складирования на них материалов, песка, мусора, снега, сколов льда и прочее.</w:t>
      </w:r>
    </w:p>
    <w:p w:rsidR="008908C8" w:rsidRPr="008908C8" w:rsidRDefault="008908C8" w:rsidP="008908C8">
      <w:pPr>
        <w:widowControl w:val="0"/>
        <w:autoSpaceDE w:val="0"/>
        <w:spacing w:after="0" w:line="240" w:lineRule="auto"/>
        <w:ind w:firstLine="708"/>
        <w:jc w:val="both"/>
        <w:rPr>
          <w:sz w:val="16"/>
          <w:szCs w:val="16"/>
        </w:rPr>
      </w:pPr>
      <w:r w:rsidRPr="008908C8">
        <w:rPr>
          <w:b/>
          <w:sz w:val="16"/>
          <w:szCs w:val="16"/>
        </w:rPr>
        <w:t>4.1.4.</w:t>
      </w:r>
      <w:r w:rsidRPr="008908C8">
        <w:rPr>
          <w:sz w:val="16"/>
          <w:szCs w:val="16"/>
        </w:rPr>
        <w:t xml:space="preserve"> На озелененных территориях не допускается:</w:t>
      </w:r>
    </w:p>
    <w:p w:rsidR="008908C8" w:rsidRPr="008908C8" w:rsidRDefault="008908C8" w:rsidP="008908C8">
      <w:pPr>
        <w:widowControl w:val="0"/>
        <w:autoSpaceDE w:val="0"/>
        <w:spacing w:after="0" w:line="240" w:lineRule="auto"/>
        <w:ind w:firstLine="708"/>
        <w:jc w:val="both"/>
        <w:rPr>
          <w:sz w:val="16"/>
          <w:szCs w:val="16"/>
        </w:rPr>
      </w:pPr>
      <w:r w:rsidRPr="008908C8">
        <w:rPr>
          <w:sz w:val="16"/>
          <w:szCs w:val="16"/>
        </w:rPr>
        <w:t xml:space="preserve">складировать любые материалы; </w:t>
      </w:r>
    </w:p>
    <w:p w:rsidR="008908C8" w:rsidRPr="008908C8" w:rsidRDefault="008908C8" w:rsidP="008908C8">
      <w:pPr>
        <w:widowControl w:val="0"/>
        <w:autoSpaceDE w:val="0"/>
        <w:spacing w:after="0" w:line="240" w:lineRule="auto"/>
        <w:ind w:firstLine="708"/>
        <w:jc w:val="both"/>
        <w:rPr>
          <w:sz w:val="16"/>
          <w:szCs w:val="16"/>
        </w:rPr>
      </w:pPr>
      <w:r w:rsidRPr="008908C8">
        <w:rPr>
          <w:sz w:val="16"/>
          <w:szCs w:val="16"/>
        </w:rPr>
        <w:t>устраивать свалки мусора, снега и льда, за исключением чистого снега, полученного от расчистки садово-парковых дорожек;</w:t>
      </w:r>
    </w:p>
    <w:p w:rsidR="008908C8" w:rsidRPr="008908C8" w:rsidRDefault="008908C8" w:rsidP="008908C8">
      <w:pPr>
        <w:widowControl w:val="0"/>
        <w:autoSpaceDE w:val="0"/>
        <w:spacing w:after="0" w:line="240" w:lineRule="auto"/>
        <w:ind w:firstLine="708"/>
        <w:jc w:val="both"/>
        <w:rPr>
          <w:sz w:val="16"/>
          <w:szCs w:val="16"/>
        </w:rPr>
      </w:pPr>
      <w:r w:rsidRPr="008908C8">
        <w:rPr>
          <w:sz w:val="16"/>
          <w:szCs w:val="16"/>
        </w:rPr>
        <w:t>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8908C8" w:rsidRPr="008908C8" w:rsidRDefault="008908C8" w:rsidP="008908C8">
      <w:pPr>
        <w:widowControl w:val="0"/>
        <w:autoSpaceDE w:val="0"/>
        <w:spacing w:after="0" w:line="240" w:lineRule="auto"/>
        <w:ind w:firstLine="708"/>
        <w:jc w:val="both"/>
        <w:rPr>
          <w:sz w:val="16"/>
          <w:szCs w:val="16"/>
        </w:rPr>
      </w:pPr>
      <w:r w:rsidRPr="008908C8">
        <w:rPr>
          <w:sz w:val="16"/>
          <w:szCs w:val="16"/>
        </w:rPr>
        <w:t>сбрасывать снег с крыш на участки, занятые насаждениями, без принятия мер, обеспечивающих сохранность деревьев и кустарников;</w:t>
      </w:r>
    </w:p>
    <w:p w:rsidR="008908C8" w:rsidRPr="008908C8" w:rsidRDefault="008908C8" w:rsidP="008908C8">
      <w:pPr>
        <w:widowControl w:val="0"/>
        <w:autoSpaceDE w:val="0"/>
        <w:spacing w:after="0" w:line="240" w:lineRule="auto"/>
        <w:ind w:firstLine="708"/>
        <w:jc w:val="both"/>
        <w:rPr>
          <w:sz w:val="16"/>
          <w:szCs w:val="16"/>
        </w:rPr>
      </w:pPr>
      <w:r w:rsidRPr="008908C8">
        <w:rPr>
          <w:sz w:val="16"/>
          <w:szCs w:val="16"/>
        </w:rPr>
        <w:t>сжигать, сметать листья в лотки в период массового листопада, засыпать ими стволы деревьев и кустарников (целесообразно собирать их в кучи, не допуская разноса по улицам, удалять в специально отведенные места для компостирования, вывозить на свалку или использовать при устройстве дренажа), разжигать костры и нарушать правила пожарной безопасности;</w:t>
      </w:r>
    </w:p>
    <w:p w:rsidR="008908C8" w:rsidRPr="008908C8" w:rsidRDefault="008908C8" w:rsidP="008908C8">
      <w:pPr>
        <w:widowControl w:val="0"/>
        <w:autoSpaceDE w:val="0"/>
        <w:spacing w:after="0" w:line="240" w:lineRule="auto"/>
        <w:ind w:firstLine="708"/>
        <w:jc w:val="both"/>
        <w:rPr>
          <w:sz w:val="16"/>
          <w:szCs w:val="16"/>
        </w:rPr>
      </w:pPr>
      <w:r w:rsidRPr="008908C8">
        <w:rPr>
          <w:sz w:val="16"/>
          <w:szCs w:val="16"/>
        </w:rPr>
        <w:t>сбрасывать смёт и другие загрязнения на газоны;</w:t>
      </w:r>
    </w:p>
    <w:p w:rsidR="008908C8" w:rsidRPr="008908C8" w:rsidRDefault="008908C8" w:rsidP="008908C8">
      <w:pPr>
        <w:widowControl w:val="0"/>
        <w:autoSpaceDE w:val="0"/>
        <w:spacing w:after="0" w:line="240" w:lineRule="auto"/>
        <w:ind w:firstLine="708"/>
        <w:jc w:val="both"/>
        <w:rPr>
          <w:sz w:val="16"/>
          <w:szCs w:val="16"/>
        </w:rPr>
      </w:pPr>
      <w:r w:rsidRPr="008908C8">
        <w:rPr>
          <w:sz w:val="16"/>
          <w:szCs w:val="16"/>
        </w:rPr>
        <w:t>осуществлять проезд и стоянку автомашин и других видов транспорта;</w:t>
      </w:r>
    </w:p>
    <w:p w:rsidR="008908C8" w:rsidRPr="008908C8" w:rsidRDefault="008908C8" w:rsidP="008908C8">
      <w:pPr>
        <w:widowControl w:val="0"/>
        <w:autoSpaceDE w:val="0"/>
        <w:spacing w:after="0" w:line="240" w:lineRule="auto"/>
        <w:ind w:firstLine="708"/>
        <w:jc w:val="both"/>
        <w:rPr>
          <w:sz w:val="16"/>
          <w:szCs w:val="16"/>
        </w:rPr>
      </w:pPr>
      <w:r w:rsidRPr="008908C8">
        <w:rPr>
          <w:sz w:val="16"/>
          <w:szCs w:val="16"/>
        </w:rPr>
        <w:t>ходить, сидеть и лежать на газонах, устраивать игры;</w:t>
      </w:r>
    </w:p>
    <w:p w:rsidR="008908C8" w:rsidRPr="008908C8" w:rsidRDefault="008908C8" w:rsidP="008908C8">
      <w:pPr>
        <w:widowControl w:val="0"/>
        <w:autoSpaceDE w:val="0"/>
        <w:spacing w:after="0" w:line="240" w:lineRule="auto"/>
        <w:ind w:firstLine="708"/>
        <w:jc w:val="both"/>
        <w:rPr>
          <w:sz w:val="16"/>
          <w:szCs w:val="16"/>
        </w:rPr>
      </w:pPr>
      <w:r w:rsidRPr="008908C8">
        <w:rPr>
          <w:sz w:val="16"/>
          <w:szCs w:val="16"/>
        </w:rPr>
        <w:lastRenderedPageBreak/>
        <w:t>подвешивать на деревьях гамаки, качели, веревки для сушки белья, забивать в стволы деревьев гвозди, прикреплять электропровода и ограждения, размещать и устанавливать рекламные конструкции;</w:t>
      </w:r>
    </w:p>
    <w:p w:rsidR="008908C8" w:rsidRPr="008908C8" w:rsidRDefault="008908C8" w:rsidP="008908C8">
      <w:pPr>
        <w:widowControl w:val="0"/>
        <w:autoSpaceDE w:val="0"/>
        <w:spacing w:after="0" w:line="240" w:lineRule="auto"/>
        <w:ind w:firstLine="708"/>
        <w:jc w:val="both"/>
        <w:rPr>
          <w:sz w:val="16"/>
          <w:szCs w:val="16"/>
        </w:rPr>
      </w:pPr>
      <w:r w:rsidRPr="008908C8">
        <w:rPr>
          <w:sz w:val="16"/>
          <w:szCs w:val="16"/>
        </w:rPr>
        <w:t>добывать из деревьев сок, смолу, делать надрезы, надписи, наносить другие механические повреждения и размещать печатную продукцию;</w:t>
      </w:r>
    </w:p>
    <w:p w:rsidR="008908C8" w:rsidRPr="008908C8" w:rsidRDefault="008908C8" w:rsidP="008908C8">
      <w:pPr>
        <w:widowControl w:val="0"/>
        <w:autoSpaceDE w:val="0"/>
        <w:spacing w:after="0" w:line="240" w:lineRule="auto"/>
        <w:ind w:firstLine="708"/>
        <w:jc w:val="both"/>
        <w:rPr>
          <w:sz w:val="16"/>
          <w:szCs w:val="16"/>
        </w:rPr>
      </w:pPr>
      <w:r w:rsidRPr="008908C8">
        <w:rPr>
          <w:sz w:val="16"/>
          <w:szCs w:val="16"/>
        </w:rPr>
        <w:t>рвать цветы и ломать ветви деревьев и кустарников.</w:t>
      </w:r>
    </w:p>
    <w:p w:rsidR="008908C8" w:rsidRPr="008908C8" w:rsidRDefault="008908C8" w:rsidP="008908C8">
      <w:pPr>
        <w:widowControl w:val="0"/>
        <w:autoSpaceDE w:val="0"/>
        <w:spacing w:after="0" w:line="240" w:lineRule="auto"/>
        <w:ind w:firstLine="708"/>
        <w:jc w:val="both"/>
        <w:rPr>
          <w:sz w:val="16"/>
          <w:szCs w:val="16"/>
        </w:rPr>
      </w:pPr>
      <w:r w:rsidRPr="008908C8">
        <w:rPr>
          <w:b/>
          <w:sz w:val="16"/>
          <w:szCs w:val="16"/>
        </w:rPr>
        <w:t>4.1.5.</w:t>
      </w:r>
      <w:r w:rsidRPr="008908C8">
        <w:rPr>
          <w:sz w:val="16"/>
          <w:szCs w:val="16"/>
        </w:rPr>
        <w:t xml:space="preserve"> Посадка деревьев и кустарников, а также их пересадка на территории поселения должны производиться с соблюдением требований </w:t>
      </w:r>
      <w:proofErr w:type="spellStart"/>
      <w:r w:rsidRPr="008908C8">
        <w:rPr>
          <w:sz w:val="16"/>
          <w:szCs w:val="16"/>
        </w:rPr>
        <w:t>СНиП</w:t>
      </w:r>
      <w:proofErr w:type="spellEnd"/>
      <w:r w:rsidRPr="008908C8">
        <w:rPr>
          <w:sz w:val="16"/>
          <w:szCs w:val="16"/>
        </w:rPr>
        <w:t xml:space="preserve"> 2.07.01-89* «Градостроительство. Планировка и застройка городских и сельских поселений», </w:t>
      </w:r>
      <w:proofErr w:type="spellStart"/>
      <w:r w:rsidRPr="008908C8">
        <w:rPr>
          <w:sz w:val="16"/>
          <w:szCs w:val="16"/>
        </w:rPr>
        <w:t>СНиП</w:t>
      </w:r>
      <w:proofErr w:type="spellEnd"/>
      <w:r w:rsidRPr="008908C8">
        <w:rPr>
          <w:sz w:val="16"/>
          <w:szCs w:val="16"/>
        </w:rPr>
        <w:t xml:space="preserve"> </w:t>
      </w:r>
      <w:r w:rsidRPr="008908C8">
        <w:rPr>
          <w:sz w:val="16"/>
          <w:szCs w:val="16"/>
          <w:lang w:val="en-US"/>
        </w:rPr>
        <w:t>III</w:t>
      </w:r>
      <w:r w:rsidRPr="008908C8">
        <w:rPr>
          <w:sz w:val="16"/>
          <w:szCs w:val="16"/>
        </w:rPr>
        <w:t xml:space="preserve">-10-75 «Благоустройство территории» и других нормативных документов, устанавливающих расстояния от стен зданий и различных сооружений и коммуникаций до места посадки растений. </w:t>
      </w:r>
    </w:p>
    <w:p w:rsidR="008908C8" w:rsidRPr="008908C8" w:rsidRDefault="008908C8" w:rsidP="008908C8">
      <w:pPr>
        <w:widowControl w:val="0"/>
        <w:tabs>
          <w:tab w:val="left" w:pos="10992"/>
          <w:tab w:val="left" w:pos="11057"/>
          <w:tab w:val="left" w:pos="11199"/>
          <w:tab w:val="left" w:pos="11908"/>
          <w:tab w:val="left" w:pos="12824"/>
          <w:tab w:val="left" w:pos="13740"/>
          <w:tab w:val="left" w:pos="14656"/>
        </w:tabs>
        <w:autoSpaceDE w:val="0"/>
        <w:spacing w:after="0" w:line="240" w:lineRule="auto"/>
        <w:ind w:firstLine="708"/>
        <w:jc w:val="both"/>
        <w:rPr>
          <w:sz w:val="16"/>
          <w:szCs w:val="16"/>
        </w:rPr>
      </w:pPr>
      <w:r w:rsidRPr="008908C8">
        <w:rPr>
          <w:b/>
          <w:sz w:val="16"/>
          <w:szCs w:val="16"/>
        </w:rPr>
        <w:t>4.1.6.</w:t>
      </w:r>
      <w:r w:rsidRPr="008908C8">
        <w:rPr>
          <w:sz w:val="16"/>
          <w:szCs w:val="16"/>
        </w:rPr>
        <w:t xml:space="preserve"> Место высадки зеленых насаждений, их виды и породы, количество единиц и площадь озеленения определяются проектами.</w:t>
      </w:r>
    </w:p>
    <w:p w:rsidR="008908C8" w:rsidRPr="008908C8" w:rsidRDefault="008908C8" w:rsidP="008908C8">
      <w:pPr>
        <w:widowControl w:val="0"/>
        <w:tabs>
          <w:tab w:val="left" w:pos="10992"/>
          <w:tab w:val="left" w:pos="11057"/>
          <w:tab w:val="left" w:pos="11199"/>
          <w:tab w:val="left" w:pos="11908"/>
          <w:tab w:val="left" w:pos="12824"/>
          <w:tab w:val="left" w:pos="13740"/>
          <w:tab w:val="left" w:pos="14656"/>
        </w:tabs>
        <w:autoSpaceDE w:val="0"/>
        <w:spacing w:after="0" w:line="240" w:lineRule="auto"/>
        <w:ind w:firstLine="708"/>
        <w:jc w:val="both"/>
        <w:rPr>
          <w:sz w:val="16"/>
          <w:szCs w:val="16"/>
        </w:rPr>
      </w:pPr>
    </w:p>
    <w:p w:rsidR="008908C8" w:rsidRPr="008908C8" w:rsidRDefault="008908C8" w:rsidP="008908C8">
      <w:pPr>
        <w:widowControl w:val="0"/>
        <w:autoSpaceDE w:val="0"/>
        <w:spacing w:after="0" w:line="240" w:lineRule="auto"/>
        <w:ind w:firstLine="708"/>
        <w:rPr>
          <w:b/>
          <w:sz w:val="16"/>
          <w:szCs w:val="16"/>
        </w:rPr>
      </w:pPr>
      <w:r w:rsidRPr="008908C8">
        <w:rPr>
          <w:b/>
          <w:sz w:val="16"/>
          <w:szCs w:val="16"/>
        </w:rPr>
        <w:t>4.2. Порядок предоставления порубочного билета и (или) разрешения на пересадку деревьев и кустарников</w:t>
      </w:r>
    </w:p>
    <w:p w:rsidR="008908C8" w:rsidRPr="008908C8" w:rsidRDefault="008908C8" w:rsidP="008908C8">
      <w:pPr>
        <w:spacing w:after="0" w:line="240" w:lineRule="auto"/>
        <w:ind w:firstLine="708"/>
        <w:jc w:val="both"/>
        <w:rPr>
          <w:sz w:val="16"/>
          <w:szCs w:val="16"/>
        </w:rPr>
      </w:pPr>
      <w:r w:rsidRPr="008908C8">
        <w:rPr>
          <w:b/>
          <w:sz w:val="16"/>
          <w:szCs w:val="16"/>
        </w:rPr>
        <w:t>4.2.1.</w:t>
      </w:r>
      <w:r w:rsidRPr="008908C8">
        <w:rPr>
          <w:sz w:val="16"/>
          <w:szCs w:val="16"/>
        </w:rPr>
        <w:t xml:space="preserve"> Порядок предоставления порубочного билета и (или) разрешения на пересадку деревьев и кустарников осуществляется администрацией поселения в соответствии с административным регламентом, утвержденным постановлением администрации </w:t>
      </w:r>
      <w:proofErr w:type="spellStart"/>
      <w:r w:rsidRPr="008908C8">
        <w:rPr>
          <w:sz w:val="16"/>
          <w:szCs w:val="16"/>
        </w:rPr>
        <w:t>Войсковицкого</w:t>
      </w:r>
      <w:proofErr w:type="spellEnd"/>
      <w:r w:rsidRPr="008908C8">
        <w:rPr>
          <w:sz w:val="16"/>
          <w:szCs w:val="16"/>
        </w:rPr>
        <w:t xml:space="preserve"> сельского поселения (далее – административный регламент).</w:t>
      </w:r>
    </w:p>
    <w:p w:rsidR="008908C8" w:rsidRPr="008908C8" w:rsidRDefault="008908C8" w:rsidP="008908C8">
      <w:pPr>
        <w:widowControl w:val="0"/>
        <w:tabs>
          <w:tab w:val="left" w:pos="540"/>
        </w:tabs>
        <w:autoSpaceDE w:val="0"/>
        <w:spacing w:after="0" w:line="240" w:lineRule="auto"/>
        <w:ind w:firstLine="708"/>
        <w:jc w:val="both"/>
        <w:rPr>
          <w:sz w:val="16"/>
          <w:szCs w:val="16"/>
        </w:rPr>
      </w:pPr>
      <w:r w:rsidRPr="008908C8">
        <w:rPr>
          <w:b/>
          <w:sz w:val="16"/>
          <w:szCs w:val="16"/>
        </w:rPr>
        <w:t>4.2.2.</w:t>
      </w:r>
      <w:r w:rsidRPr="008908C8">
        <w:rPr>
          <w:sz w:val="16"/>
          <w:szCs w:val="16"/>
        </w:rPr>
        <w:t xml:space="preserve"> Оценку пригодности к пересадке деревьев и кустарников, качественного состояния зеленых насаждений, предполагаемых к сносу (вырубке), проводит уполномоченный специалист администрации поселения в присутствии заявителя и составляет акт обследования зеленых насаждений, кроме случаев, предусмотренных пунктом 4.2.7 настоящих Правил.</w:t>
      </w:r>
    </w:p>
    <w:p w:rsidR="008908C8" w:rsidRPr="008908C8" w:rsidRDefault="008908C8" w:rsidP="008908C8">
      <w:pPr>
        <w:widowControl w:val="0"/>
        <w:tabs>
          <w:tab w:val="left" w:pos="540"/>
        </w:tabs>
        <w:autoSpaceDE w:val="0"/>
        <w:spacing w:after="0" w:line="240" w:lineRule="auto"/>
        <w:ind w:firstLine="708"/>
        <w:jc w:val="both"/>
        <w:rPr>
          <w:sz w:val="16"/>
          <w:szCs w:val="16"/>
        </w:rPr>
      </w:pPr>
      <w:r w:rsidRPr="008908C8">
        <w:rPr>
          <w:b/>
          <w:sz w:val="16"/>
          <w:szCs w:val="16"/>
        </w:rPr>
        <w:t>4.2.3.</w:t>
      </w:r>
      <w:r w:rsidRPr="008908C8">
        <w:rPr>
          <w:sz w:val="16"/>
          <w:szCs w:val="16"/>
        </w:rPr>
        <w:t xml:space="preserve"> В случае несанкционированного сноса (вырубки) и повреждения зеленых насаждений уполномоченный специалист администрации поселения составляет соответствующий акт обследования.</w:t>
      </w:r>
    </w:p>
    <w:p w:rsidR="008908C8" w:rsidRPr="008908C8" w:rsidRDefault="008908C8" w:rsidP="008908C8">
      <w:pPr>
        <w:widowControl w:val="0"/>
        <w:autoSpaceDE w:val="0"/>
        <w:spacing w:after="0" w:line="240" w:lineRule="auto"/>
        <w:ind w:firstLine="708"/>
        <w:jc w:val="both"/>
        <w:rPr>
          <w:sz w:val="16"/>
          <w:szCs w:val="16"/>
        </w:rPr>
      </w:pPr>
      <w:r w:rsidRPr="008908C8">
        <w:rPr>
          <w:b/>
          <w:sz w:val="16"/>
          <w:szCs w:val="16"/>
        </w:rPr>
        <w:t>4.2.4.</w:t>
      </w:r>
      <w:r w:rsidRPr="008908C8">
        <w:rPr>
          <w:sz w:val="16"/>
          <w:szCs w:val="16"/>
        </w:rPr>
        <w:t xml:space="preserve"> Целесообразность сноса (вырубки) или пересадки зеленых насаждений рассматривается комиссией, состав которой утверждается постановлением администрации поселения, кроме случаев, предусмотренных административным регламентом и пунктами 4.2.6, 4.2.7 настоящих Правил.</w:t>
      </w:r>
    </w:p>
    <w:p w:rsidR="008908C8" w:rsidRPr="008908C8" w:rsidRDefault="008908C8" w:rsidP="008908C8">
      <w:pPr>
        <w:widowControl w:val="0"/>
        <w:autoSpaceDE w:val="0"/>
        <w:spacing w:after="0" w:line="240" w:lineRule="auto"/>
        <w:ind w:firstLine="708"/>
        <w:jc w:val="both"/>
        <w:rPr>
          <w:sz w:val="16"/>
          <w:szCs w:val="16"/>
        </w:rPr>
      </w:pPr>
      <w:r w:rsidRPr="008908C8">
        <w:rPr>
          <w:sz w:val="16"/>
          <w:szCs w:val="16"/>
        </w:rPr>
        <w:t>Решение комиссии оформляется в виде протокола заседания комиссии и направляется, от имени администрации поселения, уполномоченному представителю администрации Гатчинского муниципального района для предоставления порубочного билета и (или) разрешения на пересадку деревьев и кустарников.</w:t>
      </w:r>
    </w:p>
    <w:p w:rsidR="008908C8" w:rsidRPr="008908C8" w:rsidRDefault="008908C8" w:rsidP="008908C8">
      <w:pPr>
        <w:widowControl w:val="0"/>
        <w:autoSpaceDE w:val="0"/>
        <w:spacing w:after="0" w:line="240" w:lineRule="auto"/>
        <w:ind w:firstLine="708"/>
        <w:jc w:val="both"/>
        <w:rPr>
          <w:sz w:val="16"/>
          <w:szCs w:val="16"/>
        </w:rPr>
      </w:pPr>
      <w:r w:rsidRPr="008908C8">
        <w:rPr>
          <w:b/>
          <w:sz w:val="16"/>
          <w:szCs w:val="16"/>
        </w:rPr>
        <w:t>4.2.5.</w:t>
      </w:r>
      <w:r w:rsidRPr="008908C8">
        <w:rPr>
          <w:sz w:val="16"/>
          <w:szCs w:val="16"/>
        </w:rPr>
        <w:t xml:space="preserve"> Снос (вырубка) или пересадка зеленых насаждений осуществляется только на основании порубочного билета и (или) разрешения на пересадку деревьев и кустарников (далее – разрешение), оформленного администрацией Гатчинского муниципального района.</w:t>
      </w:r>
    </w:p>
    <w:p w:rsidR="008908C8" w:rsidRPr="008908C8" w:rsidRDefault="008908C8" w:rsidP="008908C8">
      <w:pPr>
        <w:widowControl w:val="0"/>
        <w:autoSpaceDE w:val="0"/>
        <w:spacing w:after="0" w:line="240" w:lineRule="auto"/>
        <w:ind w:firstLine="708"/>
        <w:jc w:val="both"/>
        <w:rPr>
          <w:sz w:val="16"/>
          <w:szCs w:val="16"/>
        </w:rPr>
      </w:pPr>
      <w:r w:rsidRPr="008908C8">
        <w:rPr>
          <w:b/>
          <w:sz w:val="16"/>
          <w:szCs w:val="16"/>
        </w:rPr>
        <w:t>4.2.6.</w:t>
      </w:r>
      <w:r w:rsidRPr="008908C8">
        <w:rPr>
          <w:sz w:val="16"/>
          <w:szCs w:val="16"/>
        </w:rPr>
        <w:t xml:space="preserve"> В случае обнаружения гражданами аварийных деревьев, представляющих опасность для окружающих, они принимают меры для обеспечения безопасности прохода и проезда (по возможности) и уведомляют телефонограммой администрацию поселения для принятия в кратчайшие сроки соответствующих мер. </w:t>
      </w:r>
    </w:p>
    <w:p w:rsidR="008908C8" w:rsidRPr="008908C8" w:rsidRDefault="008908C8" w:rsidP="008908C8">
      <w:pPr>
        <w:widowControl w:val="0"/>
        <w:autoSpaceDE w:val="0"/>
        <w:spacing w:after="0" w:line="240" w:lineRule="auto"/>
        <w:ind w:firstLine="708"/>
        <w:jc w:val="both"/>
        <w:rPr>
          <w:sz w:val="16"/>
          <w:szCs w:val="16"/>
        </w:rPr>
      </w:pPr>
      <w:r w:rsidRPr="008908C8">
        <w:rPr>
          <w:b/>
          <w:sz w:val="16"/>
          <w:szCs w:val="16"/>
        </w:rPr>
        <w:t>4.2.7.</w:t>
      </w:r>
      <w:r w:rsidRPr="008908C8">
        <w:rPr>
          <w:i/>
          <w:iCs/>
          <w:sz w:val="16"/>
          <w:szCs w:val="16"/>
        </w:rPr>
        <w:t xml:space="preserve"> </w:t>
      </w:r>
      <w:proofErr w:type="gramStart"/>
      <w:r w:rsidRPr="008908C8">
        <w:rPr>
          <w:sz w:val="16"/>
          <w:szCs w:val="16"/>
        </w:rPr>
        <w:t xml:space="preserve">При авариях на подземных коммуникациях, ликвидация которых требует немедленного сноса деревьев, должностные лица организаций, владеющих подземными коммуникациями и сетями, на которых произошло повреждение (авария), или организаций, эксплуатирующих данные сооружения, производят снос (вырубку) зеленых насаждений с последующим письменным оформлением порубочного билета в администрации Гатчинского муниципального района в срок не позднее 72 часов с момента начала работ. </w:t>
      </w:r>
      <w:proofErr w:type="gramEnd"/>
    </w:p>
    <w:p w:rsidR="008908C8" w:rsidRPr="008908C8" w:rsidRDefault="008908C8" w:rsidP="008908C8">
      <w:pPr>
        <w:widowControl w:val="0"/>
        <w:autoSpaceDE w:val="0"/>
        <w:spacing w:after="0" w:line="240" w:lineRule="auto"/>
        <w:ind w:firstLine="708"/>
        <w:jc w:val="both"/>
        <w:rPr>
          <w:sz w:val="16"/>
          <w:szCs w:val="16"/>
        </w:rPr>
      </w:pPr>
      <w:r w:rsidRPr="008908C8">
        <w:rPr>
          <w:sz w:val="16"/>
          <w:szCs w:val="16"/>
        </w:rPr>
        <w:t>В иных случаях снос считается самовольным.</w:t>
      </w:r>
    </w:p>
    <w:p w:rsidR="008908C8" w:rsidRPr="008908C8" w:rsidRDefault="008908C8" w:rsidP="008908C8">
      <w:pPr>
        <w:autoSpaceDE w:val="0"/>
        <w:autoSpaceDN w:val="0"/>
        <w:adjustRightInd w:val="0"/>
        <w:spacing w:after="0" w:line="240" w:lineRule="auto"/>
        <w:jc w:val="center"/>
        <w:outlineLvl w:val="1"/>
        <w:rPr>
          <w:sz w:val="16"/>
          <w:szCs w:val="16"/>
        </w:rPr>
      </w:pPr>
    </w:p>
    <w:p w:rsidR="008908C8" w:rsidRPr="008908C8" w:rsidRDefault="008908C8" w:rsidP="008908C8">
      <w:pPr>
        <w:autoSpaceDE w:val="0"/>
        <w:autoSpaceDN w:val="0"/>
        <w:adjustRightInd w:val="0"/>
        <w:spacing w:after="0" w:line="240" w:lineRule="auto"/>
        <w:jc w:val="center"/>
        <w:outlineLvl w:val="1"/>
        <w:rPr>
          <w:b/>
          <w:sz w:val="16"/>
          <w:szCs w:val="16"/>
        </w:rPr>
      </w:pPr>
      <w:r w:rsidRPr="008908C8">
        <w:rPr>
          <w:b/>
          <w:sz w:val="16"/>
          <w:szCs w:val="16"/>
        </w:rPr>
        <w:t>5. Производство земляных работ</w:t>
      </w:r>
    </w:p>
    <w:p w:rsidR="008908C8" w:rsidRPr="008908C8" w:rsidRDefault="008908C8" w:rsidP="008908C8">
      <w:pPr>
        <w:autoSpaceDE w:val="0"/>
        <w:autoSpaceDN w:val="0"/>
        <w:adjustRightInd w:val="0"/>
        <w:spacing w:after="0" w:line="240" w:lineRule="auto"/>
        <w:jc w:val="center"/>
        <w:outlineLvl w:val="1"/>
        <w:rPr>
          <w:sz w:val="16"/>
          <w:szCs w:val="16"/>
        </w:rPr>
      </w:pPr>
    </w:p>
    <w:p w:rsidR="008908C8" w:rsidRPr="008908C8" w:rsidRDefault="008908C8" w:rsidP="008908C8">
      <w:pPr>
        <w:autoSpaceDE w:val="0"/>
        <w:autoSpaceDN w:val="0"/>
        <w:adjustRightInd w:val="0"/>
        <w:spacing w:after="0" w:line="240" w:lineRule="auto"/>
        <w:jc w:val="center"/>
        <w:outlineLvl w:val="2"/>
        <w:rPr>
          <w:b/>
          <w:sz w:val="16"/>
          <w:szCs w:val="16"/>
        </w:rPr>
      </w:pPr>
      <w:r w:rsidRPr="008908C8">
        <w:rPr>
          <w:b/>
          <w:sz w:val="16"/>
          <w:szCs w:val="16"/>
        </w:rPr>
        <w:t>5.1. Порядок выдачи разрешений на осуществление земляных работ</w:t>
      </w:r>
    </w:p>
    <w:p w:rsidR="008908C8" w:rsidRPr="008908C8" w:rsidRDefault="008908C8" w:rsidP="008908C8">
      <w:pPr>
        <w:autoSpaceDE w:val="0"/>
        <w:autoSpaceDN w:val="0"/>
        <w:adjustRightInd w:val="0"/>
        <w:spacing w:after="0" w:line="240" w:lineRule="auto"/>
        <w:ind w:firstLine="720"/>
        <w:jc w:val="center"/>
        <w:outlineLvl w:val="2"/>
        <w:rPr>
          <w:b/>
          <w:sz w:val="16"/>
          <w:szCs w:val="16"/>
        </w:rPr>
      </w:pPr>
    </w:p>
    <w:p w:rsidR="008908C8" w:rsidRPr="008908C8" w:rsidRDefault="008908C8" w:rsidP="008908C8">
      <w:pPr>
        <w:autoSpaceDE w:val="0"/>
        <w:autoSpaceDN w:val="0"/>
        <w:adjustRightInd w:val="0"/>
        <w:spacing w:after="0" w:line="240" w:lineRule="auto"/>
        <w:ind w:firstLine="720"/>
        <w:jc w:val="both"/>
        <w:outlineLvl w:val="2"/>
        <w:rPr>
          <w:sz w:val="16"/>
          <w:szCs w:val="16"/>
        </w:rPr>
      </w:pPr>
      <w:r w:rsidRPr="008908C8">
        <w:rPr>
          <w:b/>
          <w:sz w:val="16"/>
          <w:szCs w:val="16"/>
        </w:rPr>
        <w:t>5.1.1.</w:t>
      </w:r>
      <w:r w:rsidRPr="008908C8">
        <w:rPr>
          <w:sz w:val="16"/>
          <w:szCs w:val="16"/>
        </w:rPr>
        <w:t xml:space="preserve"> Порядок предоставления разрешений на осуществление земляных работ на территории поселения осуществляется администрацией поселения в соответствии с административным регламентом, утвержденным постановлением администрации поселения.</w:t>
      </w:r>
    </w:p>
    <w:p w:rsidR="008908C8" w:rsidRPr="008908C8" w:rsidRDefault="008908C8" w:rsidP="008908C8">
      <w:pPr>
        <w:autoSpaceDE w:val="0"/>
        <w:autoSpaceDN w:val="0"/>
        <w:adjustRightInd w:val="0"/>
        <w:spacing w:after="0" w:line="240" w:lineRule="auto"/>
        <w:ind w:firstLine="720"/>
        <w:jc w:val="both"/>
        <w:outlineLvl w:val="2"/>
        <w:rPr>
          <w:sz w:val="16"/>
          <w:szCs w:val="16"/>
        </w:rPr>
      </w:pPr>
    </w:p>
    <w:p w:rsidR="008908C8" w:rsidRPr="008908C8" w:rsidRDefault="008908C8" w:rsidP="008908C8">
      <w:pPr>
        <w:autoSpaceDE w:val="0"/>
        <w:autoSpaceDN w:val="0"/>
        <w:adjustRightInd w:val="0"/>
        <w:spacing w:after="0" w:line="240" w:lineRule="auto"/>
        <w:jc w:val="center"/>
        <w:outlineLvl w:val="2"/>
        <w:rPr>
          <w:b/>
          <w:sz w:val="16"/>
          <w:szCs w:val="16"/>
        </w:rPr>
      </w:pPr>
      <w:r w:rsidRPr="008908C8">
        <w:rPr>
          <w:b/>
          <w:sz w:val="16"/>
          <w:szCs w:val="16"/>
        </w:rPr>
        <w:t xml:space="preserve">5.2. Обеспечение безопасности движения на месте проведения </w:t>
      </w:r>
    </w:p>
    <w:p w:rsidR="008908C8" w:rsidRPr="008908C8" w:rsidRDefault="008908C8" w:rsidP="008908C8">
      <w:pPr>
        <w:autoSpaceDE w:val="0"/>
        <w:autoSpaceDN w:val="0"/>
        <w:adjustRightInd w:val="0"/>
        <w:spacing w:after="0" w:line="240" w:lineRule="auto"/>
        <w:jc w:val="center"/>
        <w:outlineLvl w:val="2"/>
        <w:rPr>
          <w:b/>
          <w:sz w:val="16"/>
          <w:szCs w:val="16"/>
        </w:rPr>
      </w:pPr>
      <w:r w:rsidRPr="008908C8">
        <w:rPr>
          <w:b/>
          <w:sz w:val="16"/>
          <w:szCs w:val="16"/>
        </w:rPr>
        <w:t>земляных работ</w:t>
      </w:r>
    </w:p>
    <w:p w:rsidR="008908C8" w:rsidRPr="008908C8" w:rsidRDefault="008908C8" w:rsidP="008908C8">
      <w:pPr>
        <w:autoSpaceDE w:val="0"/>
        <w:autoSpaceDN w:val="0"/>
        <w:adjustRightInd w:val="0"/>
        <w:spacing w:after="0" w:line="240" w:lineRule="auto"/>
        <w:ind w:firstLine="720"/>
        <w:jc w:val="center"/>
        <w:outlineLvl w:val="2"/>
        <w:rPr>
          <w:b/>
          <w:sz w:val="16"/>
          <w:szCs w:val="16"/>
        </w:rPr>
      </w:pPr>
    </w:p>
    <w:p w:rsidR="008908C8" w:rsidRPr="008908C8" w:rsidRDefault="008908C8" w:rsidP="008908C8">
      <w:pPr>
        <w:autoSpaceDE w:val="0"/>
        <w:autoSpaceDN w:val="0"/>
        <w:adjustRightInd w:val="0"/>
        <w:spacing w:after="0" w:line="240" w:lineRule="auto"/>
        <w:ind w:firstLine="720"/>
        <w:jc w:val="both"/>
        <w:outlineLvl w:val="2"/>
        <w:rPr>
          <w:sz w:val="16"/>
          <w:szCs w:val="16"/>
        </w:rPr>
      </w:pPr>
      <w:r w:rsidRPr="008908C8">
        <w:rPr>
          <w:b/>
          <w:sz w:val="16"/>
          <w:szCs w:val="16"/>
        </w:rPr>
        <w:t>5.2.1.</w:t>
      </w:r>
      <w:r w:rsidRPr="008908C8">
        <w:rPr>
          <w:sz w:val="16"/>
          <w:szCs w:val="16"/>
        </w:rPr>
        <w:t xml:space="preserve"> Закрытие движения или его ограничение на отдельных участках дорог на время производства работ на дорожно-уличной сети производится лицом, ответственным за выполнение работ.</w:t>
      </w:r>
    </w:p>
    <w:p w:rsidR="008908C8" w:rsidRPr="008908C8" w:rsidRDefault="008908C8" w:rsidP="008908C8">
      <w:pPr>
        <w:autoSpaceDE w:val="0"/>
        <w:autoSpaceDN w:val="0"/>
        <w:adjustRightInd w:val="0"/>
        <w:spacing w:after="0" w:line="240" w:lineRule="auto"/>
        <w:ind w:firstLine="720"/>
        <w:jc w:val="both"/>
        <w:outlineLvl w:val="2"/>
        <w:rPr>
          <w:sz w:val="16"/>
          <w:szCs w:val="16"/>
        </w:rPr>
      </w:pPr>
      <w:r w:rsidRPr="008908C8">
        <w:rPr>
          <w:b/>
          <w:sz w:val="16"/>
          <w:szCs w:val="16"/>
        </w:rPr>
        <w:t>5.2.2.</w:t>
      </w:r>
      <w:r w:rsidRPr="008908C8">
        <w:rPr>
          <w:sz w:val="16"/>
          <w:szCs w:val="16"/>
        </w:rPr>
        <w:t xml:space="preserve"> Организация движения транспорта и пешеходов, ограждение мест производства работ при строительстве, реконструкции, ремонте на дорожно-уличной сети осуществляется лицом, ответственным за выполнение работ, в соответствии с настоящими Правилами с учетом требований </w:t>
      </w:r>
      <w:hyperlink r:id="rId34" w:history="1">
        <w:r w:rsidRPr="008908C8">
          <w:rPr>
            <w:sz w:val="16"/>
            <w:szCs w:val="16"/>
          </w:rPr>
          <w:t>Правил</w:t>
        </w:r>
      </w:hyperlink>
      <w:r w:rsidRPr="008908C8">
        <w:rPr>
          <w:sz w:val="16"/>
          <w:szCs w:val="16"/>
        </w:rPr>
        <w:t xml:space="preserve"> дорожного движения Российской Федерации, ГОСТ </w:t>
      </w:r>
      <w:proofErr w:type="gramStart"/>
      <w:r w:rsidRPr="008908C8">
        <w:rPr>
          <w:sz w:val="16"/>
          <w:szCs w:val="16"/>
        </w:rPr>
        <w:t>Р</w:t>
      </w:r>
      <w:proofErr w:type="gramEnd"/>
      <w:r w:rsidRPr="008908C8">
        <w:rPr>
          <w:sz w:val="16"/>
          <w:szCs w:val="16"/>
        </w:rPr>
        <w:t xml:space="preserve"> 50597-93, ГОСТ Р 52289-2004.</w:t>
      </w:r>
    </w:p>
    <w:p w:rsidR="008908C8" w:rsidRPr="008908C8" w:rsidRDefault="008908C8" w:rsidP="008908C8">
      <w:pPr>
        <w:autoSpaceDE w:val="0"/>
        <w:autoSpaceDN w:val="0"/>
        <w:adjustRightInd w:val="0"/>
        <w:spacing w:after="0" w:line="240" w:lineRule="auto"/>
        <w:ind w:firstLine="720"/>
        <w:jc w:val="both"/>
        <w:outlineLvl w:val="2"/>
        <w:rPr>
          <w:sz w:val="16"/>
          <w:szCs w:val="16"/>
        </w:rPr>
      </w:pPr>
      <w:r w:rsidRPr="008908C8">
        <w:rPr>
          <w:b/>
          <w:sz w:val="16"/>
          <w:szCs w:val="16"/>
        </w:rPr>
        <w:t>5.2.3.</w:t>
      </w:r>
      <w:r w:rsidRPr="008908C8">
        <w:rPr>
          <w:sz w:val="16"/>
          <w:szCs w:val="16"/>
        </w:rPr>
        <w:t xml:space="preserve"> До начала производства работ лицо, производящее работы на участке дороги, составляет привязанные к местности схемы организации движения транспортных средств и пешеходов, размещения техники. На схеме указываются геометрические параметры ремонтируемого участка (ширина проезжей части, тротуара и т.д.), подъезды к домам, объезды, места расстановки дорожных знаков, временная разметка (при необходимости), ограждения, места расположения сигнальных фонарей, складирования строительных материалов и грунта. На схеме указываются также вид и характер работ, сроки их исполнения, наименование организации, проводящей работы.</w:t>
      </w:r>
    </w:p>
    <w:p w:rsidR="008908C8" w:rsidRPr="008908C8" w:rsidRDefault="008908C8" w:rsidP="008908C8">
      <w:pPr>
        <w:autoSpaceDE w:val="0"/>
        <w:autoSpaceDN w:val="0"/>
        <w:adjustRightInd w:val="0"/>
        <w:spacing w:after="0" w:line="240" w:lineRule="auto"/>
        <w:ind w:firstLine="720"/>
        <w:jc w:val="both"/>
        <w:outlineLvl w:val="2"/>
        <w:rPr>
          <w:sz w:val="16"/>
          <w:szCs w:val="16"/>
        </w:rPr>
      </w:pPr>
      <w:r w:rsidRPr="008908C8">
        <w:rPr>
          <w:b/>
          <w:sz w:val="16"/>
          <w:szCs w:val="16"/>
        </w:rPr>
        <w:t>5.2.4.</w:t>
      </w:r>
      <w:r w:rsidRPr="008908C8">
        <w:rPr>
          <w:sz w:val="16"/>
          <w:szCs w:val="16"/>
        </w:rPr>
        <w:t xml:space="preserve"> Неотложные работы по устранению повреждений дороги и дорожных сооружений, нарушающих безопасность дорожного движения, а также аварийные работы выполняются с обязательной установкой аварийных ограждений, технических средств регулирования и освещения.</w:t>
      </w:r>
    </w:p>
    <w:p w:rsidR="008908C8" w:rsidRPr="008908C8" w:rsidRDefault="008908C8" w:rsidP="008908C8">
      <w:pPr>
        <w:autoSpaceDE w:val="0"/>
        <w:autoSpaceDN w:val="0"/>
        <w:adjustRightInd w:val="0"/>
        <w:spacing w:after="0" w:line="240" w:lineRule="auto"/>
        <w:ind w:firstLine="720"/>
        <w:jc w:val="both"/>
        <w:rPr>
          <w:sz w:val="16"/>
          <w:szCs w:val="16"/>
        </w:rPr>
      </w:pPr>
      <w:r w:rsidRPr="008908C8">
        <w:rPr>
          <w:b/>
          <w:sz w:val="16"/>
          <w:szCs w:val="16"/>
        </w:rPr>
        <w:t>5.2.5.</w:t>
      </w:r>
      <w:r w:rsidRPr="008908C8">
        <w:rPr>
          <w:sz w:val="16"/>
          <w:szCs w:val="16"/>
        </w:rPr>
        <w:t xml:space="preserve"> Проведение земляных работ на территории поселения разрешается только при выполнении производителем работ следующих условий:</w:t>
      </w:r>
    </w:p>
    <w:p w:rsidR="008908C8" w:rsidRPr="008908C8" w:rsidRDefault="008908C8" w:rsidP="008908C8">
      <w:pPr>
        <w:autoSpaceDE w:val="0"/>
        <w:autoSpaceDN w:val="0"/>
        <w:adjustRightInd w:val="0"/>
        <w:spacing w:after="0" w:line="240" w:lineRule="auto"/>
        <w:ind w:firstLine="720"/>
        <w:jc w:val="both"/>
        <w:rPr>
          <w:sz w:val="16"/>
          <w:szCs w:val="16"/>
        </w:rPr>
      </w:pPr>
      <w:proofErr w:type="gramStart"/>
      <w:r w:rsidRPr="008908C8">
        <w:rPr>
          <w:sz w:val="16"/>
          <w:szCs w:val="16"/>
        </w:rPr>
        <w:t>а) до начала работ место производства оборудуется сигнальными ограждениями, а участки производства работ, где происходит движение людей и транспорта, - защитными ограждениями в соответствии с требованиями нормативно-технической документации (далее - НТД), а также обеспечивается дорожными знаками, указателями, пешеходными мостиками с перилами, табличками с наименованием и номером телефона организации, производящей работы, фамилии ответственного и освещается в темное время суток;</w:t>
      </w:r>
      <w:proofErr w:type="gramEnd"/>
    </w:p>
    <w:p w:rsidR="008908C8" w:rsidRPr="008908C8" w:rsidRDefault="008908C8" w:rsidP="008908C8">
      <w:pPr>
        <w:autoSpaceDE w:val="0"/>
        <w:autoSpaceDN w:val="0"/>
        <w:adjustRightInd w:val="0"/>
        <w:spacing w:after="0" w:line="240" w:lineRule="auto"/>
        <w:ind w:firstLine="720"/>
        <w:jc w:val="both"/>
        <w:rPr>
          <w:sz w:val="16"/>
          <w:szCs w:val="16"/>
        </w:rPr>
      </w:pPr>
      <w:r w:rsidRPr="008908C8">
        <w:rPr>
          <w:sz w:val="16"/>
          <w:szCs w:val="16"/>
        </w:rPr>
        <w:t xml:space="preserve">б) обеспечиваются </w:t>
      </w:r>
      <w:proofErr w:type="gramStart"/>
      <w:r w:rsidRPr="008908C8">
        <w:rPr>
          <w:sz w:val="16"/>
          <w:szCs w:val="16"/>
        </w:rPr>
        <w:t>беспрепятственные</w:t>
      </w:r>
      <w:proofErr w:type="gramEnd"/>
      <w:r w:rsidRPr="008908C8">
        <w:rPr>
          <w:sz w:val="16"/>
          <w:szCs w:val="16"/>
        </w:rPr>
        <w:t xml:space="preserve"> и безопасные проход пешеходов и проезд транспорта;</w:t>
      </w:r>
    </w:p>
    <w:p w:rsidR="008908C8" w:rsidRPr="008908C8" w:rsidRDefault="008908C8" w:rsidP="008908C8">
      <w:pPr>
        <w:autoSpaceDE w:val="0"/>
        <w:autoSpaceDN w:val="0"/>
        <w:adjustRightInd w:val="0"/>
        <w:spacing w:after="0" w:line="240" w:lineRule="auto"/>
        <w:ind w:firstLine="720"/>
        <w:jc w:val="both"/>
        <w:rPr>
          <w:sz w:val="16"/>
          <w:szCs w:val="16"/>
        </w:rPr>
      </w:pPr>
      <w:r w:rsidRPr="008908C8">
        <w:rPr>
          <w:sz w:val="16"/>
          <w:szCs w:val="16"/>
        </w:rPr>
        <w:t>в) уборка лишнего грунта и материалов, очистка места работы выполняются производителем работ немедленно после их окончания;</w:t>
      </w:r>
    </w:p>
    <w:p w:rsidR="008908C8" w:rsidRPr="008908C8" w:rsidRDefault="008908C8" w:rsidP="008908C8">
      <w:pPr>
        <w:autoSpaceDE w:val="0"/>
        <w:autoSpaceDN w:val="0"/>
        <w:adjustRightInd w:val="0"/>
        <w:spacing w:after="0" w:line="240" w:lineRule="auto"/>
        <w:ind w:firstLine="720"/>
        <w:jc w:val="both"/>
        <w:rPr>
          <w:sz w:val="16"/>
          <w:szCs w:val="16"/>
        </w:rPr>
      </w:pPr>
      <w:r w:rsidRPr="008908C8">
        <w:rPr>
          <w:sz w:val="16"/>
          <w:szCs w:val="16"/>
        </w:rPr>
        <w:t>г) вывоз лишнего грунта с места проведения земляных работ производится на полигон ТКО;</w:t>
      </w:r>
    </w:p>
    <w:p w:rsidR="008908C8" w:rsidRPr="008908C8" w:rsidRDefault="008908C8" w:rsidP="008908C8">
      <w:pPr>
        <w:autoSpaceDE w:val="0"/>
        <w:autoSpaceDN w:val="0"/>
        <w:adjustRightInd w:val="0"/>
        <w:spacing w:after="0" w:line="240" w:lineRule="auto"/>
        <w:ind w:firstLine="720"/>
        <w:jc w:val="both"/>
        <w:rPr>
          <w:sz w:val="16"/>
          <w:szCs w:val="16"/>
        </w:rPr>
      </w:pPr>
      <w:proofErr w:type="spellStart"/>
      <w:r w:rsidRPr="008908C8">
        <w:rPr>
          <w:sz w:val="16"/>
          <w:szCs w:val="16"/>
        </w:rPr>
        <w:t>д</w:t>
      </w:r>
      <w:proofErr w:type="spellEnd"/>
      <w:r w:rsidRPr="008908C8">
        <w:rPr>
          <w:sz w:val="16"/>
          <w:szCs w:val="16"/>
        </w:rPr>
        <w:t xml:space="preserve">) при проведении земляных работ на проезжей части - при наличии у производителя работ схемы организации движения на ремонтируемом участке; </w:t>
      </w:r>
    </w:p>
    <w:p w:rsidR="008908C8" w:rsidRPr="008908C8" w:rsidRDefault="008908C8" w:rsidP="008908C8">
      <w:pPr>
        <w:autoSpaceDE w:val="0"/>
        <w:autoSpaceDN w:val="0"/>
        <w:adjustRightInd w:val="0"/>
        <w:spacing w:after="0" w:line="240" w:lineRule="auto"/>
        <w:ind w:firstLine="720"/>
        <w:jc w:val="both"/>
        <w:rPr>
          <w:sz w:val="16"/>
          <w:szCs w:val="16"/>
        </w:rPr>
      </w:pPr>
      <w:r w:rsidRPr="008908C8">
        <w:rPr>
          <w:sz w:val="16"/>
          <w:szCs w:val="16"/>
        </w:rPr>
        <w:t>е) при устранении аварий на подземных коммуникациях, проложенных по улицам и площадям, - при наличии у производителя работ графика производства работ, согласованного с администрацией поселения.</w:t>
      </w:r>
    </w:p>
    <w:p w:rsidR="008908C8" w:rsidRPr="008908C8" w:rsidRDefault="008908C8" w:rsidP="008908C8">
      <w:pPr>
        <w:autoSpaceDE w:val="0"/>
        <w:autoSpaceDN w:val="0"/>
        <w:adjustRightInd w:val="0"/>
        <w:spacing w:after="0" w:line="240" w:lineRule="auto"/>
        <w:ind w:firstLine="720"/>
        <w:jc w:val="both"/>
        <w:outlineLvl w:val="2"/>
        <w:rPr>
          <w:sz w:val="16"/>
          <w:szCs w:val="16"/>
        </w:rPr>
      </w:pPr>
      <w:r w:rsidRPr="008908C8">
        <w:rPr>
          <w:sz w:val="16"/>
          <w:szCs w:val="16"/>
        </w:rPr>
        <w:t>К выполнению работ, в том числе к размещению дорожных машин, инвентаря, материалов, нарушающих режим движения, разрешается приступать после полного обустройства места работ всеми необходимыми временными дорожными знаками и ограждениями. Конструкция ограждений должна отвечать требованиям ГОСТ 23407-78 "Ограждения инвентарные строительных площадок и участков производства строительно-монтажных работ. Технические условия".</w:t>
      </w:r>
    </w:p>
    <w:p w:rsidR="008908C8" w:rsidRPr="008908C8" w:rsidRDefault="008908C8" w:rsidP="008908C8">
      <w:pPr>
        <w:autoSpaceDE w:val="0"/>
        <w:autoSpaceDN w:val="0"/>
        <w:adjustRightInd w:val="0"/>
        <w:spacing w:after="0" w:line="240" w:lineRule="auto"/>
        <w:ind w:firstLine="720"/>
        <w:jc w:val="both"/>
        <w:outlineLvl w:val="2"/>
        <w:rPr>
          <w:sz w:val="16"/>
          <w:szCs w:val="16"/>
        </w:rPr>
      </w:pPr>
      <w:r w:rsidRPr="008908C8">
        <w:rPr>
          <w:b/>
          <w:sz w:val="16"/>
          <w:szCs w:val="16"/>
        </w:rPr>
        <w:lastRenderedPageBreak/>
        <w:t>5.2.6.</w:t>
      </w:r>
      <w:r w:rsidRPr="008908C8">
        <w:rPr>
          <w:sz w:val="16"/>
          <w:szCs w:val="16"/>
        </w:rPr>
        <w:t xml:space="preserve"> Границами места производства работ следует считать первое и последнее ограждающее средство, установленное на проезжей части, обочине или тротуаре и изменяющее направление движения.</w:t>
      </w:r>
    </w:p>
    <w:p w:rsidR="008908C8" w:rsidRPr="008908C8" w:rsidRDefault="008908C8" w:rsidP="008908C8">
      <w:pPr>
        <w:autoSpaceDE w:val="0"/>
        <w:autoSpaceDN w:val="0"/>
        <w:adjustRightInd w:val="0"/>
        <w:spacing w:after="0" w:line="240" w:lineRule="auto"/>
        <w:ind w:firstLine="720"/>
        <w:jc w:val="both"/>
        <w:outlineLvl w:val="2"/>
        <w:rPr>
          <w:sz w:val="16"/>
          <w:szCs w:val="16"/>
        </w:rPr>
      </w:pPr>
      <w:r w:rsidRPr="008908C8">
        <w:rPr>
          <w:b/>
          <w:sz w:val="16"/>
          <w:szCs w:val="16"/>
        </w:rPr>
        <w:t>5.2.7.</w:t>
      </w:r>
      <w:r w:rsidRPr="008908C8">
        <w:rPr>
          <w:sz w:val="16"/>
          <w:szCs w:val="16"/>
        </w:rPr>
        <w:t xml:space="preserve"> Применяемые при производстве работ временные дорожные знаки, ограждения и другие технические средства (конусы, вехи, стойки, сигнальные шнуры, сигнальные фонари, разметка и т.п.) устанавливают лица, выполняющие соответствующие работы. Данные лица несут полную ответственность за наличие указанных средств до окончания производства работ.</w:t>
      </w:r>
    </w:p>
    <w:p w:rsidR="008908C8" w:rsidRPr="008908C8" w:rsidRDefault="008908C8" w:rsidP="008908C8">
      <w:pPr>
        <w:autoSpaceDE w:val="0"/>
        <w:autoSpaceDN w:val="0"/>
        <w:adjustRightInd w:val="0"/>
        <w:spacing w:after="0" w:line="240" w:lineRule="auto"/>
        <w:ind w:firstLine="720"/>
        <w:jc w:val="both"/>
        <w:outlineLvl w:val="2"/>
        <w:rPr>
          <w:sz w:val="16"/>
          <w:szCs w:val="16"/>
        </w:rPr>
      </w:pPr>
      <w:r w:rsidRPr="008908C8">
        <w:rPr>
          <w:b/>
          <w:sz w:val="16"/>
          <w:szCs w:val="16"/>
        </w:rPr>
        <w:t>5.2.8.</w:t>
      </w:r>
      <w:r w:rsidRPr="008908C8">
        <w:rPr>
          <w:sz w:val="16"/>
          <w:szCs w:val="16"/>
        </w:rPr>
        <w:t xml:space="preserve"> О месте и сроках выполнения работ в случае устройства объездов или ухудшения условий движения общественного транспорта лицо, проводящее работы, заблаговременно оповещает организации общественного транспорта.</w:t>
      </w:r>
    </w:p>
    <w:p w:rsidR="008908C8" w:rsidRPr="008908C8" w:rsidRDefault="008908C8" w:rsidP="008908C8">
      <w:pPr>
        <w:autoSpaceDE w:val="0"/>
        <w:autoSpaceDN w:val="0"/>
        <w:adjustRightInd w:val="0"/>
        <w:spacing w:after="0" w:line="240" w:lineRule="auto"/>
        <w:ind w:firstLine="720"/>
        <w:jc w:val="both"/>
        <w:outlineLvl w:val="2"/>
        <w:rPr>
          <w:sz w:val="16"/>
          <w:szCs w:val="16"/>
        </w:rPr>
      </w:pPr>
      <w:r w:rsidRPr="008908C8">
        <w:rPr>
          <w:b/>
          <w:sz w:val="16"/>
          <w:szCs w:val="16"/>
        </w:rPr>
        <w:t>5.2.9.</w:t>
      </w:r>
      <w:r w:rsidRPr="008908C8">
        <w:rPr>
          <w:sz w:val="16"/>
          <w:szCs w:val="16"/>
        </w:rPr>
        <w:t xml:space="preserve"> По окончании работ лицо, ответственное за их производство, восстанавливает существующую схему организации движения.</w:t>
      </w:r>
    </w:p>
    <w:p w:rsidR="008908C8" w:rsidRPr="008908C8" w:rsidRDefault="008908C8" w:rsidP="008908C8">
      <w:pPr>
        <w:autoSpaceDE w:val="0"/>
        <w:autoSpaceDN w:val="0"/>
        <w:adjustRightInd w:val="0"/>
        <w:spacing w:after="0" w:line="240" w:lineRule="auto"/>
        <w:ind w:firstLine="720"/>
        <w:jc w:val="both"/>
        <w:outlineLvl w:val="2"/>
        <w:rPr>
          <w:sz w:val="16"/>
          <w:szCs w:val="16"/>
        </w:rPr>
      </w:pPr>
    </w:p>
    <w:p w:rsidR="008908C8" w:rsidRPr="008908C8" w:rsidRDefault="008908C8" w:rsidP="008908C8">
      <w:pPr>
        <w:autoSpaceDE w:val="0"/>
        <w:autoSpaceDN w:val="0"/>
        <w:adjustRightInd w:val="0"/>
        <w:spacing w:after="0" w:line="240" w:lineRule="auto"/>
        <w:jc w:val="center"/>
        <w:outlineLvl w:val="2"/>
        <w:rPr>
          <w:b/>
          <w:sz w:val="16"/>
          <w:szCs w:val="16"/>
        </w:rPr>
      </w:pPr>
      <w:r w:rsidRPr="008908C8">
        <w:rPr>
          <w:b/>
          <w:sz w:val="16"/>
          <w:szCs w:val="16"/>
        </w:rPr>
        <w:t>5.3. Порядок производства земляных работ</w:t>
      </w:r>
    </w:p>
    <w:p w:rsidR="008908C8" w:rsidRPr="008908C8" w:rsidRDefault="008908C8" w:rsidP="008908C8">
      <w:pPr>
        <w:autoSpaceDE w:val="0"/>
        <w:autoSpaceDN w:val="0"/>
        <w:adjustRightInd w:val="0"/>
        <w:spacing w:after="0" w:line="240" w:lineRule="auto"/>
        <w:ind w:firstLine="720"/>
        <w:jc w:val="center"/>
        <w:outlineLvl w:val="2"/>
        <w:rPr>
          <w:b/>
          <w:sz w:val="16"/>
          <w:szCs w:val="16"/>
        </w:rPr>
      </w:pPr>
    </w:p>
    <w:p w:rsidR="008908C8" w:rsidRPr="008908C8" w:rsidRDefault="008908C8" w:rsidP="008908C8">
      <w:pPr>
        <w:autoSpaceDE w:val="0"/>
        <w:autoSpaceDN w:val="0"/>
        <w:adjustRightInd w:val="0"/>
        <w:spacing w:after="0" w:line="240" w:lineRule="auto"/>
        <w:ind w:firstLine="720"/>
        <w:jc w:val="both"/>
        <w:rPr>
          <w:sz w:val="16"/>
          <w:szCs w:val="16"/>
        </w:rPr>
      </w:pPr>
      <w:r w:rsidRPr="008908C8">
        <w:rPr>
          <w:b/>
          <w:sz w:val="16"/>
          <w:szCs w:val="16"/>
        </w:rPr>
        <w:t>5.3.1.</w:t>
      </w:r>
      <w:r w:rsidRPr="008908C8">
        <w:rPr>
          <w:sz w:val="16"/>
          <w:szCs w:val="16"/>
        </w:rPr>
        <w:t xml:space="preserve"> Все земляные работы на улицах, площадях, в жилых кварталах и на других территориях поселения производитель работ обязан осуществлять в соответствии с действующим законодательством Российской Федерации, нормативно-техническими документами (ГОСТ, </w:t>
      </w:r>
      <w:proofErr w:type="spellStart"/>
      <w:r w:rsidRPr="008908C8">
        <w:rPr>
          <w:sz w:val="16"/>
          <w:szCs w:val="16"/>
        </w:rPr>
        <w:t>СНиП</w:t>
      </w:r>
      <w:proofErr w:type="spellEnd"/>
      <w:r w:rsidRPr="008908C8">
        <w:rPr>
          <w:sz w:val="16"/>
          <w:szCs w:val="16"/>
        </w:rPr>
        <w:t>, ТУ) и иными нормативными правовыми актами.</w:t>
      </w:r>
    </w:p>
    <w:p w:rsidR="008908C8" w:rsidRPr="008908C8" w:rsidRDefault="008908C8" w:rsidP="008908C8">
      <w:pPr>
        <w:autoSpaceDE w:val="0"/>
        <w:autoSpaceDN w:val="0"/>
        <w:adjustRightInd w:val="0"/>
        <w:spacing w:after="0" w:line="240" w:lineRule="auto"/>
        <w:ind w:firstLine="720"/>
        <w:jc w:val="both"/>
        <w:outlineLvl w:val="2"/>
        <w:rPr>
          <w:sz w:val="16"/>
          <w:szCs w:val="16"/>
        </w:rPr>
      </w:pPr>
      <w:r w:rsidRPr="008908C8">
        <w:rPr>
          <w:sz w:val="16"/>
          <w:szCs w:val="16"/>
        </w:rPr>
        <w:t>В местах пересечения улиц, железнодорожных путей, маршрутов движения общественного транспорта и на вновь отремонтированном усовершенствованном покрытии капитального типа работы по строительству подземных коммуникаций проводятся методом, не разрушающим целостность покрытия.</w:t>
      </w:r>
    </w:p>
    <w:p w:rsidR="008908C8" w:rsidRPr="008908C8" w:rsidRDefault="008908C8" w:rsidP="008908C8">
      <w:pPr>
        <w:autoSpaceDE w:val="0"/>
        <w:autoSpaceDN w:val="0"/>
        <w:adjustRightInd w:val="0"/>
        <w:spacing w:after="0" w:line="240" w:lineRule="auto"/>
        <w:ind w:firstLine="720"/>
        <w:jc w:val="both"/>
        <w:outlineLvl w:val="2"/>
        <w:rPr>
          <w:sz w:val="16"/>
          <w:szCs w:val="16"/>
        </w:rPr>
      </w:pPr>
      <w:r w:rsidRPr="008908C8">
        <w:rPr>
          <w:b/>
          <w:sz w:val="16"/>
          <w:szCs w:val="16"/>
        </w:rPr>
        <w:t>5.3.2.</w:t>
      </w:r>
      <w:r w:rsidRPr="008908C8">
        <w:rPr>
          <w:sz w:val="16"/>
          <w:szCs w:val="16"/>
        </w:rPr>
        <w:t xml:space="preserve"> В случае повреждения смежных или пересекаемых линий коммуникаций последние должны быть немедленно восстановлены за счет средств лица, допустившего повреждения. При отказе в восстановлении виновные несут ответственность в соответствии с действующим законодательством.</w:t>
      </w:r>
    </w:p>
    <w:p w:rsidR="008908C8" w:rsidRPr="008908C8" w:rsidRDefault="008908C8" w:rsidP="008908C8">
      <w:pPr>
        <w:autoSpaceDE w:val="0"/>
        <w:autoSpaceDN w:val="0"/>
        <w:adjustRightInd w:val="0"/>
        <w:spacing w:after="0" w:line="240" w:lineRule="auto"/>
        <w:ind w:firstLine="720"/>
        <w:jc w:val="both"/>
        <w:outlineLvl w:val="2"/>
        <w:rPr>
          <w:sz w:val="16"/>
          <w:szCs w:val="16"/>
        </w:rPr>
      </w:pPr>
      <w:r w:rsidRPr="008908C8">
        <w:rPr>
          <w:b/>
          <w:sz w:val="16"/>
          <w:szCs w:val="16"/>
        </w:rPr>
        <w:t>5.3.3.</w:t>
      </w:r>
      <w:r w:rsidRPr="008908C8">
        <w:rPr>
          <w:sz w:val="16"/>
          <w:szCs w:val="16"/>
        </w:rPr>
        <w:t xml:space="preserve"> В местах пересечения существующих инженерных коммуникаций засыпка траншей производится в присутствии собственника (уполномоченного представителя собственника) этих коммуникаций.</w:t>
      </w:r>
    </w:p>
    <w:p w:rsidR="008908C8" w:rsidRPr="008908C8" w:rsidRDefault="008908C8" w:rsidP="008908C8">
      <w:pPr>
        <w:autoSpaceDE w:val="0"/>
        <w:autoSpaceDN w:val="0"/>
        <w:adjustRightInd w:val="0"/>
        <w:spacing w:after="0" w:line="240" w:lineRule="auto"/>
        <w:ind w:firstLine="720"/>
        <w:jc w:val="both"/>
        <w:outlineLvl w:val="2"/>
        <w:rPr>
          <w:sz w:val="16"/>
          <w:szCs w:val="16"/>
        </w:rPr>
      </w:pPr>
      <w:r w:rsidRPr="008908C8">
        <w:rPr>
          <w:sz w:val="16"/>
          <w:szCs w:val="16"/>
        </w:rPr>
        <w:t>Прокладка, переустройство любых инженерных коммуникаций на проезжей части дорог, дворовых проездах, тротуарах и других территориях не допускаются без согласования с владельцами данной территории.</w:t>
      </w:r>
    </w:p>
    <w:p w:rsidR="008908C8" w:rsidRPr="008908C8" w:rsidRDefault="008908C8" w:rsidP="008908C8">
      <w:pPr>
        <w:autoSpaceDE w:val="0"/>
        <w:autoSpaceDN w:val="0"/>
        <w:adjustRightInd w:val="0"/>
        <w:spacing w:after="0" w:line="240" w:lineRule="auto"/>
        <w:ind w:firstLine="720"/>
        <w:jc w:val="both"/>
        <w:outlineLvl w:val="2"/>
        <w:rPr>
          <w:sz w:val="16"/>
          <w:szCs w:val="16"/>
        </w:rPr>
      </w:pPr>
      <w:r w:rsidRPr="008908C8">
        <w:rPr>
          <w:b/>
          <w:sz w:val="16"/>
          <w:szCs w:val="16"/>
        </w:rPr>
        <w:t>5.3.4.</w:t>
      </w:r>
      <w:r w:rsidRPr="008908C8">
        <w:rPr>
          <w:sz w:val="16"/>
          <w:szCs w:val="16"/>
        </w:rPr>
        <w:t xml:space="preserve"> Производство работ по обратной засыпке траншей, котлованов и восстановлению конструкций дорожных одежд следует производить в соответствии с рабочим проектом и при обязательном соблюдении требований </w:t>
      </w:r>
      <w:proofErr w:type="spellStart"/>
      <w:r w:rsidRPr="008908C8">
        <w:rPr>
          <w:sz w:val="16"/>
          <w:szCs w:val="16"/>
        </w:rPr>
        <w:t>СНиП</w:t>
      </w:r>
      <w:proofErr w:type="spellEnd"/>
      <w:r w:rsidRPr="008908C8">
        <w:rPr>
          <w:sz w:val="16"/>
          <w:szCs w:val="16"/>
        </w:rPr>
        <w:t xml:space="preserve"> 3.06.03-85 «Автомобильные дороги» и иных нормативно-технических актов.</w:t>
      </w:r>
    </w:p>
    <w:p w:rsidR="008908C8" w:rsidRPr="008908C8" w:rsidRDefault="008908C8" w:rsidP="008908C8">
      <w:pPr>
        <w:autoSpaceDE w:val="0"/>
        <w:autoSpaceDN w:val="0"/>
        <w:adjustRightInd w:val="0"/>
        <w:spacing w:after="0" w:line="240" w:lineRule="auto"/>
        <w:ind w:firstLine="720"/>
        <w:jc w:val="both"/>
        <w:outlineLvl w:val="2"/>
        <w:rPr>
          <w:sz w:val="16"/>
          <w:szCs w:val="16"/>
        </w:rPr>
      </w:pPr>
      <w:r w:rsidRPr="008908C8">
        <w:rPr>
          <w:b/>
          <w:sz w:val="16"/>
          <w:szCs w:val="16"/>
        </w:rPr>
        <w:t>5.3.5.</w:t>
      </w:r>
      <w:r w:rsidRPr="008908C8">
        <w:rPr>
          <w:sz w:val="16"/>
          <w:szCs w:val="16"/>
        </w:rPr>
        <w:t xml:space="preserve"> При производстве работ по обратной засыпке траншей, котлованов и восстановлению конструкций дорожных одежд лица, осуществляющие работы, должны соблюдать следующие требования:</w:t>
      </w:r>
    </w:p>
    <w:p w:rsidR="008908C8" w:rsidRPr="008908C8" w:rsidRDefault="008908C8" w:rsidP="008908C8">
      <w:pPr>
        <w:autoSpaceDE w:val="0"/>
        <w:autoSpaceDN w:val="0"/>
        <w:adjustRightInd w:val="0"/>
        <w:spacing w:after="0" w:line="240" w:lineRule="auto"/>
        <w:ind w:firstLine="720"/>
        <w:jc w:val="both"/>
        <w:outlineLvl w:val="2"/>
        <w:rPr>
          <w:sz w:val="16"/>
          <w:szCs w:val="16"/>
        </w:rPr>
      </w:pPr>
      <w:r w:rsidRPr="008908C8">
        <w:rPr>
          <w:sz w:val="16"/>
          <w:szCs w:val="16"/>
        </w:rPr>
        <w:t>- обеспечить водоотвод из траншей и котлованов в соответствии с требованиями строительных норм и правил;</w:t>
      </w:r>
    </w:p>
    <w:p w:rsidR="008908C8" w:rsidRPr="008908C8" w:rsidRDefault="008908C8" w:rsidP="008908C8">
      <w:pPr>
        <w:autoSpaceDE w:val="0"/>
        <w:autoSpaceDN w:val="0"/>
        <w:adjustRightInd w:val="0"/>
        <w:spacing w:after="0" w:line="240" w:lineRule="auto"/>
        <w:ind w:firstLine="720"/>
        <w:jc w:val="both"/>
        <w:outlineLvl w:val="2"/>
        <w:rPr>
          <w:sz w:val="16"/>
          <w:szCs w:val="16"/>
        </w:rPr>
      </w:pPr>
      <w:r w:rsidRPr="008908C8">
        <w:rPr>
          <w:sz w:val="16"/>
          <w:szCs w:val="16"/>
        </w:rPr>
        <w:t xml:space="preserve">- применять для обратной засыпки траншей, котлованов грунты, соответствующие грунтам, предусмотренным требованиями </w:t>
      </w:r>
      <w:proofErr w:type="spellStart"/>
      <w:r w:rsidRPr="008908C8">
        <w:rPr>
          <w:sz w:val="16"/>
          <w:szCs w:val="16"/>
        </w:rPr>
        <w:t>СНиП</w:t>
      </w:r>
      <w:proofErr w:type="spellEnd"/>
      <w:r w:rsidRPr="008908C8">
        <w:rPr>
          <w:sz w:val="16"/>
          <w:szCs w:val="16"/>
        </w:rPr>
        <w:t xml:space="preserve"> 3.06.03-85 «Автомобильные дороги»;</w:t>
      </w:r>
    </w:p>
    <w:p w:rsidR="008908C8" w:rsidRPr="008908C8" w:rsidRDefault="008908C8" w:rsidP="008908C8">
      <w:pPr>
        <w:autoSpaceDE w:val="0"/>
        <w:autoSpaceDN w:val="0"/>
        <w:adjustRightInd w:val="0"/>
        <w:spacing w:after="0" w:line="240" w:lineRule="auto"/>
        <w:ind w:firstLine="720"/>
        <w:jc w:val="both"/>
        <w:outlineLvl w:val="2"/>
        <w:rPr>
          <w:sz w:val="16"/>
          <w:szCs w:val="16"/>
        </w:rPr>
      </w:pPr>
      <w:r w:rsidRPr="008908C8">
        <w:rPr>
          <w:sz w:val="16"/>
          <w:szCs w:val="16"/>
        </w:rPr>
        <w:t xml:space="preserve">- производить обратную засыпку грунта в траншеи, котлованы послойно, с обязательным уплотнением каждого слоя. Толщина отсыпаемого слоя грунта определяется в зависимости от состава грунта и применяемых уплотняющих (трамбующих) машин и оборудования, но не более рекомендуемых </w:t>
      </w:r>
      <w:proofErr w:type="spellStart"/>
      <w:r w:rsidRPr="008908C8">
        <w:rPr>
          <w:sz w:val="16"/>
          <w:szCs w:val="16"/>
        </w:rPr>
        <w:t>СНиП</w:t>
      </w:r>
      <w:proofErr w:type="spellEnd"/>
      <w:r w:rsidRPr="008908C8">
        <w:rPr>
          <w:sz w:val="16"/>
          <w:szCs w:val="16"/>
        </w:rPr>
        <w:t xml:space="preserve"> 3.06.03-85 «Автомобильные дороги».</w:t>
      </w:r>
    </w:p>
    <w:p w:rsidR="008908C8" w:rsidRPr="008908C8" w:rsidRDefault="008908C8" w:rsidP="008908C8">
      <w:pPr>
        <w:autoSpaceDE w:val="0"/>
        <w:autoSpaceDN w:val="0"/>
        <w:adjustRightInd w:val="0"/>
        <w:spacing w:after="0" w:line="240" w:lineRule="auto"/>
        <w:ind w:firstLine="720"/>
        <w:jc w:val="both"/>
        <w:outlineLvl w:val="2"/>
        <w:rPr>
          <w:sz w:val="16"/>
          <w:szCs w:val="16"/>
        </w:rPr>
      </w:pPr>
      <w:r w:rsidRPr="008908C8">
        <w:rPr>
          <w:b/>
          <w:sz w:val="16"/>
          <w:szCs w:val="16"/>
        </w:rPr>
        <w:t>5.3.6.</w:t>
      </w:r>
      <w:r w:rsidRPr="008908C8">
        <w:rPr>
          <w:sz w:val="16"/>
          <w:szCs w:val="16"/>
        </w:rPr>
        <w:t xml:space="preserve"> Лицу, производящему земляные работы, необходимо содержать место проведения земляных работ в надлежащем состоянии.</w:t>
      </w:r>
    </w:p>
    <w:p w:rsidR="008908C8" w:rsidRPr="008908C8" w:rsidRDefault="008908C8" w:rsidP="008908C8">
      <w:pPr>
        <w:autoSpaceDE w:val="0"/>
        <w:autoSpaceDN w:val="0"/>
        <w:adjustRightInd w:val="0"/>
        <w:spacing w:after="0" w:line="240" w:lineRule="auto"/>
        <w:ind w:firstLine="720"/>
        <w:jc w:val="both"/>
        <w:outlineLvl w:val="2"/>
        <w:rPr>
          <w:sz w:val="16"/>
          <w:szCs w:val="16"/>
        </w:rPr>
      </w:pPr>
      <w:r w:rsidRPr="008908C8">
        <w:rPr>
          <w:b/>
          <w:sz w:val="16"/>
          <w:szCs w:val="16"/>
        </w:rPr>
        <w:t>5.3.7.</w:t>
      </w:r>
      <w:r w:rsidRPr="008908C8">
        <w:rPr>
          <w:sz w:val="16"/>
          <w:szCs w:val="16"/>
        </w:rPr>
        <w:t xml:space="preserve"> При просадке грунта в месте проведения работ должны быть применены меры по ее ликвидации на проезжей части в сроки, установленные ГОСТ </w:t>
      </w:r>
      <w:proofErr w:type="gramStart"/>
      <w:r w:rsidRPr="008908C8">
        <w:rPr>
          <w:sz w:val="16"/>
          <w:szCs w:val="16"/>
        </w:rPr>
        <w:t>Р</w:t>
      </w:r>
      <w:proofErr w:type="gramEnd"/>
      <w:r w:rsidRPr="008908C8">
        <w:rPr>
          <w:sz w:val="16"/>
          <w:szCs w:val="16"/>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 на газонах и тротуарах - не позднее 3 суток со дня выявления просадки.</w:t>
      </w:r>
    </w:p>
    <w:p w:rsidR="008908C8" w:rsidRPr="008908C8" w:rsidRDefault="008908C8" w:rsidP="008908C8">
      <w:pPr>
        <w:autoSpaceDE w:val="0"/>
        <w:autoSpaceDN w:val="0"/>
        <w:adjustRightInd w:val="0"/>
        <w:spacing w:after="0" w:line="240" w:lineRule="auto"/>
        <w:ind w:firstLine="720"/>
        <w:jc w:val="both"/>
        <w:outlineLvl w:val="2"/>
        <w:rPr>
          <w:sz w:val="16"/>
          <w:szCs w:val="16"/>
        </w:rPr>
      </w:pPr>
      <w:r w:rsidRPr="008908C8">
        <w:rPr>
          <w:b/>
          <w:sz w:val="16"/>
          <w:szCs w:val="16"/>
        </w:rPr>
        <w:t>5.3.8.</w:t>
      </w:r>
      <w:r w:rsidRPr="008908C8">
        <w:rPr>
          <w:sz w:val="16"/>
          <w:szCs w:val="16"/>
        </w:rPr>
        <w:t xml:space="preserve"> При производстве земляных работ на территории поселения не допускается:</w:t>
      </w:r>
    </w:p>
    <w:p w:rsidR="008908C8" w:rsidRPr="008908C8" w:rsidRDefault="008908C8" w:rsidP="008908C8">
      <w:pPr>
        <w:autoSpaceDE w:val="0"/>
        <w:autoSpaceDN w:val="0"/>
        <w:adjustRightInd w:val="0"/>
        <w:spacing w:after="0" w:line="240" w:lineRule="auto"/>
        <w:ind w:firstLine="720"/>
        <w:jc w:val="both"/>
        <w:outlineLvl w:val="2"/>
        <w:rPr>
          <w:sz w:val="16"/>
          <w:szCs w:val="16"/>
        </w:rPr>
      </w:pPr>
      <w:r w:rsidRPr="008908C8">
        <w:rPr>
          <w:sz w:val="16"/>
          <w:szCs w:val="16"/>
        </w:rPr>
        <w:t>- осуществление земляных работ без соответствующего разрешения, а также по просроченному разрешению;</w:t>
      </w:r>
    </w:p>
    <w:p w:rsidR="008908C8" w:rsidRPr="008908C8" w:rsidRDefault="008908C8" w:rsidP="008908C8">
      <w:pPr>
        <w:autoSpaceDE w:val="0"/>
        <w:autoSpaceDN w:val="0"/>
        <w:adjustRightInd w:val="0"/>
        <w:spacing w:after="0" w:line="240" w:lineRule="auto"/>
        <w:ind w:firstLine="720"/>
        <w:jc w:val="both"/>
        <w:outlineLvl w:val="2"/>
        <w:rPr>
          <w:sz w:val="16"/>
          <w:szCs w:val="16"/>
        </w:rPr>
      </w:pPr>
      <w:r w:rsidRPr="008908C8">
        <w:rPr>
          <w:sz w:val="16"/>
          <w:szCs w:val="16"/>
        </w:rPr>
        <w:t>- складирование грунта на проезжую часть улиц, дорог, на тротуарах и газонах;</w:t>
      </w:r>
    </w:p>
    <w:p w:rsidR="008908C8" w:rsidRPr="008908C8" w:rsidRDefault="008908C8" w:rsidP="008908C8">
      <w:pPr>
        <w:autoSpaceDE w:val="0"/>
        <w:autoSpaceDN w:val="0"/>
        <w:adjustRightInd w:val="0"/>
        <w:spacing w:after="0" w:line="240" w:lineRule="auto"/>
        <w:ind w:firstLine="720"/>
        <w:jc w:val="both"/>
        <w:outlineLvl w:val="2"/>
        <w:rPr>
          <w:sz w:val="16"/>
          <w:szCs w:val="16"/>
        </w:rPr>
      </w:pPr>
      <w:r w:rsidRPr="008908C8">
        <w:rPr>
          <w:sz w:val="16"/>
          <w:szCs w:val="16"/>
        </w:rPr>
        <w:t>- засыпка землей зеленых насаждений (газонов, деревьев, кустарников), крышек колодцев, подземных сооружений, водосточных решеток, а также складирование строительных материалов на указанных объектах;</w:t>
      </w:r>
    </w:p>
    <w:p w:rsidR="008908C8" w:rsidRPr="008908C8" w:rsidRDefault="008908C8" w:rsidP="008908C8">
      <w:pPr>
        <w:autoSpaceDE w:val="0"/>
        <w:autoSpaceDN w:val="0"/>
        <w:adjustRightInd w:val="0"/>
        <w:spacing w:after="0" w:line="240" w:lineRule="auto"/>
        <w:ind w:firstLine="720"/>
        <w:jc w:val="both"/>
        <w:outlineLvl w:val="2"/>
        <w:rPr>
          <w:sz w:val="16"/>
          <w:szCs w:val="16"/>
        </w:rPr>
      </w:pPr>
      <w:r w:rsidRPr="008908C8">
        <w:rPr>
          <w:sz w:val="16"/>
          <w:szCs w:val="16"/>
        </w:rPr>
        <w:t>- вырубка зеленых насаждений и обнажение корневой системы;</w:t>
      </w:r>
    </w:p>
    <w:p w:rsidR="008908C8" w:rsidRPr="008908C8" w:rsidRDefault="008908C8" w:rsidP="008908C8">
      <w:pPr>
        <w:autoSpaceDE w:val="0"/>
        <w:autoSpaceDN w:val="0"/>
        <w:adjustRightInd w:val="0"/>
        <w:spacing w:after="0" w:line="240" w:lineRule="auto"/>
        <w:ind w:firstLine="720"/>
        <w:jc w:val="both"/>
        <w:outlineLvl w:val="2"/>
        <w:rPr>
          <w:sz w:val="16"/>
          <w:szCs w:val="16"/>
        </w:rPr>
      </w:pPr>
      <w:r w:rsidRPr="008908C8">
        <w:rPr>
          <w:sz w:val="16"/>
          <w:szCs w:val="16"/>
        </w:rPr>
        <w:t>- всякое перемещение существующих подземных коммуникаций, не предусмотренное утвержденным проектом;</w:t>
      </w:r>
    </w:p>
    <w:p w:rsidR="008908C8" w:rsidRPr="008908C8" w:rsidRDefault="008908C8" w:rsidP="008908C8">
      <w:pPr>
        <w:autoSpaceDE w:val="0"/>
        <w:autoSpaceDN w:val="0"/>
        <w:adjustRightInd w:val="0"/>
        <w:spacing w:after="0" w:line="240" w:lineRule="auto"/>
        <w:ind w:firstLine="720"/>
        <w:jc w:val="both"/>
        <w:outlineLvl w:val="2"/>
        <w:rPr>
          <w:sz w:val="16"/>
          <w:szCs w:val="16"/>
        </w:rPr>
      </w:pPr>
      <w:r w:rsidRPr="008908C8">
        <w:rPr>
          <w:sz w:val="16"/>
          <w:szCs w:val="16"/>
        </w:rPr>
        <w:t>- засорение прилегающих улиц и ливневой канализации;</w:t>
      </w:r>
    </w:p>
    <w:p w:rsidR="008908C8" w:rsidRPr="008908C8" w:rsidRDefault="008908C8" w:rsidP="008908C8">
      <w:pPr>
        <w:autoSpaceDE w:val="0"/>
        <w:autoSpaceDN w:val="0"/>
        <w:adjustRightInd w:val="0"/>
        <w:spacing w:after="0" w:line="240" w:lineRule="auto"/>
        <w:ind w:firstLine="720"/>
        <w:jc w:val="both"/>
        <w:outlineLvl w:val="2"/>
        <w:rPr>
          <w:sz w:val="16"/>
          <w:szCs w:val="16"/>
        </w:rPr>
      </w:pPr>
      <w:r w:rsidRPr="008908C8">
        <w:rPr>
          <w:sz w:val="16"/>
          <w:szCs w:val="16"/>
        </w:rPr>
        <w:t>- вынос грунта транспортными средствами;</w:t>
      </w:r>
    </w:p>
    <w:p w:rsidR="008908C8" w:rsidRPr="008908C8" w:rsidRDefault="008908C8" w:rsidP="008908C8">
      <w:pPr>
        <w:autoSpaceDE w:val="0"/>
        <w:autoSpaceDN w:val="0"/>
        <w:adjustRightInd w:val="0"/>
        <w:spacing w:after="0" w:line="240" w:lineRule="auto"/>
        <w:ind w:firstLine="720"/>
        <w:jc w:val="both"/>
        <w:outlineLvl w:val="2"/>
        <w:rPr>
          <w:sz w:val="16"/>
          <w:szCs w:val="16"/>
        </w:rPr>
      </w:pPr>
      <w:r w:rsidRPr="008908C8">
        <w:rPr>
          <w:sz w:val="16"/>
          <w:szCs w:val="16"/>
        </w:rPr>
        <w:t>- складирование и хранение строительных материалов и мусора, за исключением случаев, указанных в подпункте 5.3.9 пункта 5.3. раздела 5 настоящих Правил;</w:t>
      </w:r>
    </w:p>
    <w:p w:rsidR="008908C8" w:rsidRPr="008908C8" w:rsidRDefault="008908C8" w:rsidP="008908C8">
      <w:pPr>
        <w:autoSpaceDE w:val="0"/>
        <w:autoSpaceDN w:val="0"/>
        <w:adjustRightInd w:val="0"/>
        <w:spacing w:after="0" w:line="240" w:lineRule="auto"/>
        <w:ind w:firstLine="720"/>
        <w:jc w:val="both"/>
        <w:outlineLvl w:val="2"/>
        <w:rPr>
          <w:sz w:val="16"/>
          <w:szCs w:val="16"/>
        </w:rPr>
      </w:pPr>
      <w:r w:rsidRPr="008908C8">
        <w:rPr>
          <w:sz w:val="16"/>
          <w:szCs w:val="16"/>
        </w:rPr>
        <w:t>- проведение земляных работ без вывозки грунта в местах, где работа в отвал запрещена;</w:t>
      </w:r>
    </w:p>
    <w:p w:rsidR="008908C8" w:rsidRPr="008908C8" w:rsidRDefault="008908C8" w:rsidP="008908C8">
      <w:pPr>
        <w:autoSpaceDE w:val="0"/>
        <w:autoSpaceDN w:val="0"/>
        <w:adjustRightInd w:val="0"/>
        <w:spacing w:after="0" w:line="240" w:lineRule="auto"/>
        <w:ind w:firstLine="720"/>
        <w:jc w:val="both"/>
        <w:outlineLvl w:val="2"/>
        <w:rPr>
          <w:sz w:val="16"/>
          <w:szCs w:val="16"/>
        </w:rPr>
      </w:pPr>
      <w:r w:rsidRPr="008908C8">
        <w:rPr>
          <w:sz w:val="16"/>
          <w:szCs w:val="16"/>
        </w:rPr>
        <w:t>- перегон по улицам поселения транспорта и машин на гусеничном ходу.</w:t>
      </w:r>
    </w:p>
    <w:p w:rsidR="008908C8" w:rsidRPr="008908C8" w:rsidRDefault="008908C8" w:rsidP="008908C8">
      <w:pPr>
        <w:autoSpaceDE w:val="0"/>
        <w:autoSpaceDN w:val="0"/>
        <w:adjustRightInd w:val="0"/>
        <w:spacing w:after="0" w:line="240" w:lineRule="auto"/>
        <w:ind w:firstLine="720"/>
        <w:jc w:val="both"/>
        <w:outlineLvl w:val="2"/>
        <w:rPr>
          <w:sz w:val="16"/>
          <w:szCs w:val="16"/>
        </w:rPr>
      </w:pPr>
      <w:r w:rsidRPr="008908C8">
        <w:rPr>
          <w:b/>
          <w:sz w:val="16"/>
          <w:szCs w:val="16"/>
        </w:rPr>
        <w:t>5.3.9.</w:t>
      </w:r>
      <w:r w:rsidRPr="008908C8">
        <w:rPr>
          <w:sz w:val="16"/>
          <w:szCs w:val="16"/>
        </w:rPr>
        <w:t xml:space="preserve"> Складирование строительных материалов допускается только на специально отведенных площадках в границах производства работ, согласованных при получении разрешения на осуществление земляных работ.</w:t>
      </w:r>
    </w:p>
    <w:p w:rsidR="008908C8" w:rsidRPr="008908C8" w:rsidRDefault="008908C8" w:rsidP="008908C8">
      <w:pPr>
        <w:autoSpaceDE w:val="0"/>
        <w:autoSpaceDN w:val="0"/>
        <w:adjustRightInd w:val="0"/>
        <w:spacing w:after="0" w:line="240" w:lineRule="auto"/>
        <w:ind w:firstLine="720"/>
        <w:jc w:val="both"/>
        <w:rPr>
          <w:sz w:val="16"/>
          <w:szCs w:val="16"/>
        </w:rPr>
      </w:pPr>
      <w:r w:rsidRPr="008908C8">
        <w:rPr>
          <w:b/>
          <w:sz w:val="16"/>
          <w:szCs w:val="16"/>
        </w:rPr>
        <w:t>5.3.10.</w:t>
      </w:r>
      <w:r w:rsidRPr="008908C8">
        <w:rPr>
          <w:sz w:val="16"/>
          <w:szCs w:val="16"/>
        </w:rPr>
        <w:t xml:space="preserve">  После окончания земляных работ на проезжей части, тротуарах, проездах место проведения работ производителю работ необходимо немедленно засыпать несжимаемым грунтом, на газонах - растительным грунтом по технологии, отвечающей требованиям норм технической документации.</w:t>
      </w:r>
    </w:p>
    <w:p w:rsidR="008908C8" w:rsidRPr="008908C8" w:rsidRDefault="008908C8" w:rsidP="008908C8">
      <w:pPr>
        <w:autoSpaceDE w:val="0"/>
        <w:autoSpaceDN w:val="0"/>
        <w:adjustRightInd w:val="0"/>
        <w:spacing w:after="0" w:line="240" w:lineRule="auto"/>
        <w:ind w:firstLine="720"/>
        <w:jc w:val="both"/>
        <w:outlineLvl w:val="2"/>
        <w:rPr>
          <w:sz w:val="16"/>
          <w:szCs w:val="16"/>
        </w:rPr>
      </w:pPr>
      <w:r w:rsidRPr="008908C8">
        <w:rPr>
          <w:b/>
          <w:sz w:val="16"/>
          <w:szCs w:val="16"/>
        </w:rPr>
        <w:t>5.3.11.</w:t>
      </w:r>
      <w:r w:rsidRPr="008908C8">
        <w:rPr>
          <w:sz w:val="16"/>
          <w:szCs w:val="16"/>
        </w:rPr>
        <w:t xml:space="preserve"> Производителю работ необходимо содержать место проведения земляных работ в состоянии, обеспечивающем безопасные и беспрепятственные проход пешеходов и проезд транспорта, а также выполнять его уборку (исключить образование валов и просадок).</w:t>
      </w:r>
    </w:p>
    <w:p w:rsidR="008908C8" w:rsidRPr="008908C8" w:rsidRDefault="008908C8" w:rsidP="008908C8">
      <w:pPr>
        <w:autoSpaceDE w:val="0"/>
        <w:autoSpaceDN w:val="0"/>
        <w:adjustRightInd w:val="0"/>
        <w:spacing w:after="0" w:line="240" w:lineRule="auto"/>
        <w:ind w:firstLine="720"/>
        <w:jc w:val="both"/>
        <w:rPr>
          <w:sz w:val="16"/>
          <w:szCs w:val="16"/>
        </w:rPr>
      </w:pPr>
      <w:r w:rsidRPr="008908C8">
        <w:rPr>
          <w:b/>
          <w:sz w:val="16"/>
          <w:szCs w:val="16"/>
        </w:rPr>
        <w:t>5.3.12.</w:t>
      </w:r>
      <w:r w:rsidRPr="008908C8">
        <w:rPr>
          <w:sz w:val="16"/>
          <w:szCs w:val="16"/>
        </w:rPr>
        <w:t xml:space="preserve"> После окончания работ и восстановления места проведения работ производитель работ:</w:t>
      </w:r>
    </w:p>
    <w:p w:rsidR="008908C8" w:rsidRPr="008908C8" w:rsidRDefault="008908C8" w:rsidP="008908C8">
      <w:pPr>
        <w:autoSpaceDE w:val="0"/>
        <w:autoSpaceDN w:val="0"/>
        <w:adjustRightInd w:val="0"/>
        <w:spacing w:after="0" w:line="240" w:lineRule="auto"/>
        <w:ind w:firstLine="720"/>
        <w:jc w:val="both"/>
        <w:rPr>
          <w:sz w:val="16"/>
          <w:szCs w:val="16"/>
        </w:rPr>
      </w:pPr>
      <w:r w:rsidRPr="008908C8">
        <w:rPr>
          <w:sz w:val="16"/>
          <w:szCs w:val="16"/>
        </w:rPr>
        <w:t>письменно сообщает должностному лицу, уполномоченному на выдачу разрешения на осуществление земляных работ (далее - должностное лицо), об окончании работ и согласовании времени приемки благоустройства;</w:t>
      </w:r>
    </w:p>
    <w:p w:rsidR="008908C8" w:rsidRPr="008908C8" w:rsidRDefault="008908C8" w:rsidP="008908C8">
      <w:pPr>
        <w:autoSpaceDE w:val="0"/>
        <w:autoSpaceDN w:val="0"/>
        <w:adjustRightInd w:val="0"/>
        <w:spacing w:after="0" w:line="240" w:lineRule="auto"/>
        <w:ind w:firstLine="720"/>
        <w:jc w:val="both"/>
        <w:rPr>
          <w:sz w:val="16"/>
          <w:szCs w:val="16"/>
        </w:rPr>
      </w:pPr>
      <w:r w:rsidRPr="008908C8">
        <w:rPr>
          <w:sz w:val="16"/>
          <w:szCs w:val="16"/>
        </w:rPr>
        <w:t>представляет должностному лицу документ, подтверждающий вывоз отходов в установленное место (при необходимости);</w:t>
      </w:r>
    </w:p>
    <w:p w:rsidR="008908C8" w:rsidRPr="008908C8" w:rsidRDefault="008908C8" w:rsidP="008908C8">
      <w:pPr>
        <w:autoSpaceDE w:val="0"/>
        <w:autoSpaceDN w:val="0"/>
        <w:adjustRightInd w:val="0"/>
        <w:spacing w:after="0" w:line="240" w:lineRule="auto"/>
        <w:ind w:firstLine="720"/>
        <w:jc w:val="both"/>
        <w:rPr>
          <w:sz w:val="16"/>
          <w:szCs w:val="16"/>
        </w:rPr>
      </w:pPr>
      <w:r w:rsidRPr="008908C8">
        <w:rPr>
          <w:sz w:val="16"/>
          <w:szCs w:val="16"/>
        </w:rPr>
        <w:t>сдает восстановленный участок должностному лицу по акту.</w:t>
      </w:r>
    </w:p>
    <w:p w:rsidR="008908C8" w:rsidRPr="008908C8" w:rsidRDefault="008908C8" w:rsidP="008908C8">
      <w:pPr>
        <w:autoSpaceDE w:val="0"/>
        <w:autoSpaceDN w:val="0"/>
        <w:adjustRightInd w:val="0"/>
        <w:spacing w:after="0" w:line="240" w:lineRule="auto"/>
        <w:ind w:firstLine="720"/>
        <w:jc w:val="both"/>
        <w:rPr>
          <w:b/>
          <w:sz w:val="16"/>
          <w:szCs w:val="16"/>
        </w:rPr>
      </w:pPr>
      <w:r w:rsidRPr="008908C8">
        <w:rPr>
          <w:sz w:val="16"/>
          <w:szCs w:val="16"/>
        </w:rPr>
        <w:t>При отсутствии акта работы считаются неоконченными.</w:t>
      </w:r>
    </w:p>
    <w:p w:rsidR="008908C8" w:rsidRPr="008908C8" w:rsidRDefault="008908C8" w:rsidP="008908C8">
      <w:pPr>
        <w:autoSpaceDE w:val="0"/>
        <w:autoSpaceDN w:val="0"/>
        <w:adjustRightInd w:val="0"/>
        <w:spacing w:after="0" w:line="240" w:lineRule="auto"/>
        <w:ind w:firstLine="720"/>
        <w:jc w:val="center"/>
        <w:outlineLvl w:val="2"/>
        <w:rPr>
          <w:b/>
          <w:sz w:val="16"/>
          <w:szCs w:val="16"/>
        </w:rPr>
      </w:pPr>
    </w:p>
    <w:p w:rsidR="008908C8" w:rsidRPr="008908C8" w:rsidRDefault="008908C8" w:rsidP="008908C8">
      <w:pPr>
        <w:autoSpaceDE w:val="0"/>
        <w:autoSpaceDN w:val="0"/>
        <w:adjustRightInd w:val="0"/>
        <w:spacing w:after="0" w:line="240" w:lineRule="auto"/>
        <w:ind w:firstLine="720"/>
        <w:jc w:val="center"/>
        <w:outlineLvl w:val="2"/>
        <w:rPr>
          <w:b/>
          <w:sz w:val="16"/>
          <w:szCs w:val="16"/>
        </w:rPr>
      </w:pPr>
    </w:p>
    <w:p w:rsidR="008908C8" w:rsidRPr="008908C8" w:rsidRDefault="008908C8" w:rsidP="008908C8">
      <w:pPr>
        <w:autoSpaceDE w:val="0"/>
        <w:autoSpaceDN w:val="0"/>
        <w:adjustRightInd w:val="0"/>
        <w:spacing w:after="0" w:line="240" w:lineRule="auto"/>
        <w:ind w:firstLine="720"/>
        <w:jc w:val="center"/>
        <w:outlineLvl w:val="2"/>
        <w:rPr>
          <w:b/>
          <w:sz w:val="16"/>
          <w:szCs w:val="16"/>
        </w:rPr>
      </w:pPr>
      <w:r w:rsidRPr="008908C8">
        <w:rPr>
          <w:b/>
          <w:sz w:val="16"/>
          <w:szCs w:val="16"/>
        </w:rPr>
        <w:t>5.6. Ответственность при производстве земляных работ</w:t>
      </w:r>
    </w:p>
    <w:p w:rsidR="008908C8" w:rsidRPr="008908C8" w:rsidRDefault="008908C8" w:rsidP="008908C8">
      <w:pPr>
        <w:autoSpaceDE w:val="0"/>
        <w:autoSpaceDN w:val="0"/>
        <w:adjustRightInd w:val="0"/>
        <w:spacing w:after="0" w:line="240" w:lineRule="auto"/>
        <w:ind w:firstLine="720"/>
        <w:jc w:val="center"/>
        <w:outlineLvl w:val="2"/>
        <w:rPr>
          <w:b/>
          <w:sz w:val="16"/>
          <w:szCs w:val="16"/>
        </w:rPr>
      </w:pPr>
    </w:p>
    <w:p w:rsidR="008908C8" w:rsidRPr="008908C8" w:rsidRDefault="008908C8" w:rsidP="008908C8">
      <w:pPr>
        <w:autoSpaceDE w:val="0"/>
        <w:autoSpaceDN w:val="0"/>
        <w:adjustRightInd w:val="0"/>
        <w:spacing w:after="0" w:line="240" w:lineRule="auto"/>
        <w:ind w:firstLine="720"/>
        <w:jc w:val="both"/>
        <w:outlineLvl w:val="2"/>
        <w:rPr>
          <w:sz w:val="16"/>
          <w:szCs w:val="16"/>
        </w:rPr>
      </w:pPr>
      <w:r w:rsidRPr="008908C8">
        <w:rPr>
          <w:b/>
          <w:sz w:val="16"/>
          <w:szCs w:val="16"/>
        </w:rPr>
        <w:t>5.6.1.</w:t>
      </w:r>
      <w:r w:rsidRPr="008908C8">
        <w:rPr>
          <w:sz w:val="16"/>
          <w:szCs w:val="16"/>
        </w:rPr>
        <w:t xml:space="preserve"> Ответственность за нарушение требований настоящих Правил при производстве земляных работ несут организация, должностные лица или граждане, выполняющие земляные работы, в соответствии с </w:t>
      </w:r>
      <w:hyperlink r:id="rId35" w:history="1">
        <w:r w:rsidRPr="008908C8">
          <w:rPr>
            <w:sz w:val="16"/>
            <w:szCs w:val="16"/>
          </w:rPr>
          <w:t>законом</w:t>
        </w:r>
      </w:hyperlink>
      <w:r w:rsidRPr="008908C8">
        <w:rPr>
          <w:sz w:val="16"/>
          <w:szCs w:val="16"/>
        </w:rPr>
        <w:t xml:space="preserve"> Ленинградской области «Об административных правонарушениях в Ленинградской области».</w:t>
      </w:r>
    </w:p>
    <w:p w:rsidR="008908C8" w:rsidRPr="008908C8" w:rsidRDefault="008908C8" w:rsidP="008908C8">
      <w:pPr>
        <w:autoSpaceDE w:val="0"/>
        <w:autoSpaceDN w:val="0"/>
        <w:adjustRightInd w:val="0"/>
        <w:spacing w:after="0" w:line="240" w:lineRule="auto"/>
        <w:ind w:firstLine="720"/>
        <w:jc w:val="both"/>
        <w:outlineLvl w:val="2"/>
        <w:rPr>
          <w:sz w:val="16"/>
          <w:szCs w:val="16"/>
        </w:rPr>
      </w:pPr>
      <w:r w:rsidRPr="008908C8">
        <w:rPr>
          <w:b/>
          <w:sz w:val="16"/>
          <w:szCs w:val="16"/>
        </w:rPr>
        <w:t>5.6.2.</w:t>
      </w:r>
      <w:r w:rsidRPr="008908C8">
        <w:rPr>
          <w:sz w:val="16"/>
          <w:szCs w:val="16"/>
        </w:rPr>
        <w:t xml:space="preserve"> Работы по разрытию, производимые без разрешения, должны быть немедленно прекращены, и произведена обратная засыпка этого разрытия силами и средствами нарушителя.</w:t>
      </w:r>
    </w:p>
    <w:p w:rsidR="008908C8" w:rsidRPr="008908C8" w:rsidRDefault="008908C8" w:rsidP="008908C8">
      <w:pPr>
        <w:autoSpaceDE w:val="0"/>
        <w:autoSpaceDN w:val="0"/>
        <w:adjustRightInd w:val="0"/>
        <w:spacing w:after="0" w:line="240" w:lineRule="auto"/>
        <w:ind w:firstLine="720"/>
        <w:jc w:val="both"/>
        <w:outlineLvl w:val="2"/>
        <w:rPr>
          <w:sz w:val="16"/>
          <w:szCs w:val="16"/>
        </w:rPr>
      </w:pPr>
      <w:r w:rsidRPr="008908C8">
        <w:rPr>
          <w:b/>
          <w:sz w:val="16"/>
          <w:szCs w:val="16"/>
        </w:rPr>
        <w:t>5.6.3.</w:t>
      </w:r>
      <w:r w:rsidRPr="008908C8">
        <w:rPr>
          <w:sz w:val="16"/>
          <w:szCs w:val="16"/>
        </w:rPr>
        <w:t xml:space="preserve"> За повреждение дорожных знаков, указателей, автопавильонов, придорожных зеленых насаждений, снегозащитных сооружений и других элементов обустройства, автомобильных дорог виновные в этом организации, должностные лица и граждане несут ответственность в соответствии с действующим законодательством.</w:t>
      </w:r>
    </w:p>
    <w:p w:rsidR="008908C8" w:rsidRPr="008908C8" w:rsidRDefault="008908C8" w:rsidP="008908C8">
      <w:pPr>
        <w:tabs>
          <w:tab w:val="left" w:pos="-1843"/>
          <w:tab w:val="left" w:pos="-1701"/>
          <w:tab w:val="left" w:pos="-1560"/>
          <w:tab w:val="left" w:pos="10992"/>
          <w:tab w:val="left" w:pos="11057"/>
          <w:tab w:val="left" w:pos="11199"/>
          <w:tab w:val="left" w:pos="11908"/>
          <w:tab w:val="left" w:pos="12824"/>
          <w:tab w:val="left" w:pos="13740"/>
          <w:tab w:val="left" w:pos="14656"/>
        </w:tabs>
        <w:spacing w:after="0" w:line="240" w:lineRule="auto"/>
        <w:ind w:firstLine="708"/>
        <w:jc w:val="both"/>
        <w:rPr>
          <w:iCs/>
          <w:sz w:val="16"/>
          <w:szCs w:val="16"/>
        </w:rPr>
      </w:pPr>
    </w:p>
    <w:p w:rsidR="008908C8" w:rsidRPr="008908C8" w:rsidRDefault="008908C8" w:rsidP="008908C8">
      <w:pPr>
        <w:pStyle w:val="310"/>
        <w:spacing w:after="0"/>
        <w:jc w:val="center"/>
        <w:rPr>
          <w:b/>
        </w:rPr>
      </w:pPr>
      <w:r w:rsidRPr="008908C8">
        <w:rPr>
          <w:b/>
        </w:rPr>
        <w:t>6. Порядок организации уличной торговли</w:t>
      </w:r>
    </w:p>
    <w:p w:rsidR="008908C8" w:rsidRPr="008908C8" w:rsidRDefault="008908C8" w:rsidP="008908C8">
      <w:pPr>
        <w:pStyle w:val="310"/>
        <w:spacing w:after="0"/>
        <w:ind w:firstLine="709"/>
        <w:jc w:val="both"/>
      </w:pPr>
    </w:p>
    <w:p w:rsidR="008908C8" w:rsidRPr="008908C8" w:rsidRDefault="008908C8" w:rsidP="008908C8">
      <w:pPr>
        <w:spacing w:after="0" w:line="240" w:lineRule="auto"/>
        <w:ind w:firstLine="709"/>
        <w:jc w:val="both"/>
        <w:rPr>
          <w:sz w:val="16"/>
          <w:szCs w:val="16"/>
        </w:rPr>
      </w:pPr>
      <w:r w:rsidRPr="008908C8">
        <w:rPr>
          <w:b/>
          <w:sz w:val="16"/>
          <w:szCs w:val="16"/>
        </w:rPr>
        <w:t>6.1.</w:t>
      </w:r>
      <w:r w:rsidRPr="008908C8">
        <w:rPr>
          <w:sz w:val="16"/>
          <w:szCs w:val="16"/>
        </w:rPr>
        <w:t xml:space="preserve"> На территории поселения не допускается организация уличной торговли с нарушением благоустройства, засорение территорий остатками тары, упаковки, размещение товаров на тротуарах, газонах, земле, деревьях, ограждениях, парапетах и деталях зданий и сооружений, малых архитектурных формах, фасадах, на проезжей части улиц, разделительных полосах.</w:t>
      </w:r>
    </w:p>
    <w:p w:rsidR="008908C8" w:rsidRPr="008908C8" w:rsidRDefault="008908C8" w:rsidP="008908C8">
      <w:pPr>
        <w:autoSpaceDE w:val="0"/>
        <w:autoSpaceDN w:val="0"/>
        <w:adjustRightInd w:val="0"/>
        <w:spacing w:after="0" w:line="240" w:lineRule="auto"/>
        <w:ind w:firstLine="720"/>
        <w:jc w:val="both"/>
        <w:rPr>
          <w:sz w:val="16"/>
          <w:szCs w:val="16"/>
        </w:rPr>
      </w:pPr>
      <w:r w:rsidRPr="008908C8">
        <w:rPr>
          <w:b/>
          <w:sz w:val="16"/>
          <w:szCs w:val="16"/>
        </w:rPr>
        <w:t>6.2.</w:t>
      </w:r>
      <w:r w:rsidRPr="008908C8">
        <w:rPr>
          <w:sz w:val="16"/>
          <w:szCs w:val="16"/>
        </w:rPr>
        <w:t xml:space="preserve"> На территории поселения не допускается организация уличной торговли, в том числе размещение палаток, лотков, кафе летнего типа, торговли с рук, автомашин и иных объектов торговли и сферы услуг (бытового обслуживания и общественного питания) за исключением территорий рынков и отведенных администрацией поселения мест.</w:t>
      </w:r>
    </w:p>
    <w:p w:rsidR="008908C8" w:rsidRPr="008908C8" w:rsidRDefault="008908C8" w:rsidP="008908C8">
      <w:pPr>
        <w:autoSpaceDE w:val="0"/>
        <w:autoSpaceDN w:val="0"/>
        <w:adjustRightInd w:val="0"/>
        <w:spacing w:after="0" w:line="240" w:lineRule="auto"/>
        <w:ind w:firstLine="720"/>
        <w:jc w:val="both"/>
        <w:rPr>
          <w:sz w:val="16"/>
          <w:szCs w:val="16"/>
        </w:rPr>
      </w:pPr>
      <w:r w:rsidRPr="008908C8">
        <w:rPr>
          <w:sz w:val="16"/>
          <w:szCs w:val="16"/>
        </w:rPr>
        <w:t>Организациям и гражданам, осуществляющим уличную торговлю, необходимо соблюдать порядок организации и размещения объектов уличной торговли, устанавливаемый администрацией поселения.</w:t>
      </w:r>
    </w:p>
    <w:p w:rsidR="008908C8" w:rsidRPr="008908C8" w:rsidRDefault="008908C8" w:rsidP="008908C8">
      <w:pPr>
        <w:autoSpaceDE w:val="0"/>
        <w:autoSpaceDN w:val="0"/>
        <w:adjustRightInd w:val="0"/>
        <w:spacing w:after="0" w:line="240" w:lineRule="auto"/>
        <w:ind w:firstLine="720"/>
        <w:jc w:val="both"/>
        <w:rPr>
          <w:sz w:val="16"/>
          <w:szCs w:val="16"/>
        </w:rPr>
      </w:pPr>
      <w:r w:rsidRPr="008908C8">
        <w:rPr>
          <w:sz w:val="16"/>
          <w:szCs w:val="16"/>
        </w:rPr>
        <w:t>При осуществлении уличной торговли в течение рабочего времени должна осуществляться уборка территории, прилегающей к месту торговли, после окончания торговли территория места должна быть убрана.</w:t>
      </w:r>
    </w:p>
    <w:p w:rsidR="008908C8" w:rsidRPr="008908C8" w:rsidRDefault="008908C8" w:rsidP="008908C8">
      <w:pPr>
        <w:autoSpaceDE w:val="0"/>
        <w:autoSpaceDN w:val="0"/>
        <w:adjustRightInd w:val="0"/>
        <w:spacing w:after="0" w:line="240" w:lineRule="auto"/>
        <w:ind w:firstLine="720"/>
        <w:jc w:val="both"/>
        <w:rPr>
          <w:sz w:val="16"/>
          <w:szCs w:val="16"/>
        </w:rPr>
      </w:pPr>
      <w:r w:rsidRPr="008908C8">
        <w:rPr>
          <w:sz w:val="16"/>
          <w:szCs w:val="16"/>
        </w:rPr>
        <w:t>Владельцы кафе летнего типа оборудуют торговую точку урнами, а также размещают рядом закрывающийся контейнер для сбора твердых коммунальных отходов и не допускают их переполнения. Размещение кафе летнего типа предусматривает наличие туалета.</w:t>
      </w:r>
    </w:p>
    <w:p w:rsidR="008908C8" w:rsidRPr="008908C8" w:rsidRDefault="008908C8" w:rsidP="008908C8">
      <w:pPr>
        <w:autoSpaceDE w:val="0"/>
        <w:autoSpaceDN w:val="0"/>
        <w:adjustRightInd w:val="0"/>
        <w:spacing w:after="0" w:line="240" w:lineRule="auto"/>
        <w:ind w:firstLine="720"/>
        <w:jc w:val="both"/>
        <w:rPr>
          <w:sz w:val="16"/>
          <w:szCs w:val="16"/>
        </w:rPr>
      </w:pPr>
      <w:r w:rsidRPr="008908C8">
        <w:rPr>
          <w:sz w:val="16"/>
          <w:szCs w:val="16"/>
        </w:rPr>
        <w:t>Не допускается:</w:t>
      </w:r>
    </w:p>
    <w:p w:rsidR="008908C8" w:rsidRPr="008908C8" w:rsidRDefault="008908C8" w:rsidP="008908C8">
      <w:pPr>
        <w:autoSpaceDE w:val="0"/>
        <w:autoSpaceDN w:val="0"/>
        <w:adjustRightInd w:val="0"/>
        <w:spacing w:after="0" w:line="240" w:lineRule="auto"/>
        <w:ind w:firstLine="720"/>
        <w:jc w:val="both"/>
        <w:rPr>
          <w:sz w:val="16"/>
          <w:szCs w:val="16"/>
        </w:rPr>
      </w:pPr>
      <w:r w:rsidRPr="008908C8">
        <w:rPr>
          <w:sz w:val="16"/>
          <w:szCs w:val="16"/>
        </w:rPr>
        <w:t>- оставлять на улицах, бульварах, в садах, скверах и других местах после окончания торговли передвижные лотки, тележки, тару, контейнеры и другое оборудование;</w:t>
      </w:r>
    </w:p>
    <w:p w:rsidR="008908C8" w:rsidRPr="008908C8" w:rsidRDefault="008908C8" w:rsidP="008908C8">
      <w:pPr>
        <w:spacing w:after="0" w:line="240" w:lineRule="auto"/>
        <w:ind w:firstLine="720"/>
        <w:jc w:val="both"/>
        <w:rPr>
          <w:sz w:val="16"/>
          <w:szCs w:val="16"/>
        </w:rPr>
      </w:pPr>
      <w:r w:rsidRPr="008908C8">
        <w:rPr>
          <w:sz w:val="16"/>
          <w:szCs w:val="16"/>
        </w:rPr>
        <w:t>- складировать тару, товары на тротуарах, газонах, проезжей части улиц, в подъездах и других местах, не отведенных для этой цели.</w:t>
      </w:r>
    </w:p>
    <w:p w:rsidR="008908C8" w:rsidRPr="008908C8" w:rsidRDefault="008908C8" w:rsidP="008908C8">
      <w:pPr>
        <w:pStyle w:val="310"/>
        <w:spacing w:after="0"/>
        <w:ind w:firstLine="720"/>
        <w:jc w:val="center"/>
      </w:pPr>
    </w:p>
    <w:p w:rsidR="008908C8" w:rsidRPr="008908C8" w:rsidRDefault="008908C8" w:rsidP="008908C8">
      <w:pPr>
        <w:pStyle w:val="310"/>
        <w:spacing w:after="0"/>
        <w:jc w:val="center"/>
        <w:rPr>
          <w:b/>
        </w:rPr>
      </w:pPr>
      <w:r w:rsidRPr="008908C8">
        <w:rPr>
          <w:b/>
        </w:rPr>
        <w:t>7. Порядок содержания системы дренажей и ливневой канализации</w:t>
      </w:r>
    </w:p>
    <w:p w:rsidR="008908C8" w:rsidRPr="008908C8" w:rsidRDefault="008908C8" w:rsidP="008908C8">
      <w:pPr>
        <w:pStyle w:val="310"/>
        <w:spacing w:after="0"/>
        <w:ind w:firstLine="708"/>
        <w:jc w:val="center"/>
        <w:rPr>
          <w:b/>
        </w:rPr>
      </w:pPr>
    </w:p>
    <w:p w:rsidR="008908C8" w:rsidRPr="008908C8" w:rsidRDefault="008908C8" w:rsidP="008908C8">
      <w:pPr>
        <w:autoSpaceDE w:val="0"/>
        <w:autoSpaceDN w:val="0"/>
        <w:adjustRightInd w:val="0"/>
        <w:spacing w:after="0" w:line="240" w:lineRule="auto"/>
        <w:jc w:val="both"/>
        <w:outlineLvl w:val="1"/>
        <w:rPr>
          <w:sz w:val="16"/>
          <w:szCs w:val="16"/>
        </w:rPr>
      </w:pPr>
      <w:r w:rsidRPr="008908C8">
        <w:rPr>
          <w:b/>
          <w:sz w:val="16"/>
          <w:szCs w:val="16"/>
        </w:rPr>
        <w:t xml:space="preserve">      7.1.</w:t>
      </w:r>
      <w:r w:rsidRPr="008908C8">
        <w:rPr>
          <w:sz w:val="16"/>
          <w:szCs w:val="16"/>
        </w:rPr>
        <w:t xml:space="preserve"> Решение о выборе типа системы водоотведения (канализации), предназначенной для приема поверхностных сточных вод, принимается с учетом размера населенного пункта и существующей инфраструктуры.</w:t>
      </w:r>
    </w:p>
    <w:p w:rsidR="008908C8" w:rsidRPr="008908C8" w:rsidRDefault="008908C8" w:rsidP="008908C8">
      <w:pPr>
        <w:autoSpaceDE w:val="0"/>
        <w:autoSpaceDN w:val="0"/>
        <w:adjustRightInd w:val="0"/>
        <w:spacing w:after="0" w:line="240" w:lineRule="auto"/>
        <w:jc w:val="both"/>
        <w:outlineLvl w:val="1"/>
        <w:rPr>
          <w:sz w:val="16"/>
          <w:szCs w:val="16"/>
        </w:rPr>
      </w:pPr>
      <w:r w:rsidRPr="008908C8">
        <w:rPr>
          <w:b/>
          <w:sz w:val="16"/>
          <w:szCs w:val="16"/>
        </w:rPr>
        <w:t xml:space="preserve">      7.2.</w:t>
      </w:r>
      <w:r w:rsidRPr="008908C8">
        <w:rPr>
          <w:sz w:val="16"/>
          <w:szCs w:val="16"/>
        </w:rPr>
        <w:t xml:space="preserve"> Отведение поверхностных сточных вод с территории жилой застройки, участков общественно-деловой и коммунально-производственной застройки и открытых парковок при их благоустройстве осуществляется:</w:t>
      </w:r>
    </w:p>
    <w:p w:rsidR="008908C8" w:rsidRPr="008908C8" w:rsidRDefault="008908C8" w:rsidP="008908C8">
      <w:pPr>
        <w:autoSpaceDE w:val="0"/>
        <w:autoSpaceDN w:val="0"/>
        <w:adjustRightInd w:val="0"/>
        <w:spacing w:after="0" w:line="240" w:lineRule="auto"/>
        <w:jc w:val="both"/>
        <w:outlineLvl w:val="1"/>
        <w:rPr>
          <w:sz w:val="16"/>
          <w:szCs w:val="16"/>
        </w:rPr>
      </w:pPr>
      <w:r w:rsidRPr="008908C8">
        <w:rPr>
          <w:sz w:val="16"/>
          <w:szCs w:val="16"/>
        </w:rPr>
        <w:t>а) внутриквартальной закрытой сетью водостоков;</w:t>
      </w:r>
    </w:p>
    <w:p w:rsidR="008908C8" w:rsidRPr="008908C8" w:rsidRDefault="008908C8" w:rsidP="008908C8">
      <w:pPr>
        <w:autoSpaceDE w:val="0"/>
        <w:autoSpaceDN w:val="0"/>
        <w:adjustRightInd w:val="0"/>
        <w:spacing w:after="0" w:line="240" w:lineRule="auto"/>
        <w:jc w:val="both"/>
        <w:outlineLvl w:val="1"/>
        <w:rPr>
          <w:sz w:val="16"/>
          <w:szCs w:val="16"/>
        </w:rPr>
      </w:pPr>
      <w:r w:rsidRPr="008908C8">
        <w:rPr>
          <w:sz w:val="16"/>
          <w:szCs w:val="16"/>
        </w:rPr>
        <w:t>б) по лоткам внутриквартальных проездов до дождеприемников, установленных в пределах квартала на въездах с улицы;</w:t>
      </w:r>
    </w:p>
    <w:p w:rsidR="008908C8" w:rsidRPr="008908C8" w:rsidRDefault="008908C8" w:rsidP="008908C8">
      <w:pPr>
        <w:autoSpaceDE w:val="0"/>
        <w:autoSpaceDN w:val="0"/>
        <w:adjustRightInd w:val="0"/>
        <w:spacing w:after="0" w:line="240" w:lineRule="auto"/>
        <w:jc w:val="both"/>
        <w:outlineLvl w:val="1"/>
        <w:rPr>
          <w:sz w:val="16"/>
          <w:szCs w:val="16"/>
        </w:rPr>
      </w:pPr>
      <w:r w:rsidRPr="008908C8">
        <w:rPr>
          <w:sz w:val="16"/>
          <w:szCs w:val="16"/>
        </w:rPr>
        <w:t>в) по лоткам внутриквартальных проездов в лотки улиц местного значения (при площади дворовой территории менее 1 га).</w:t>
      </w:r>
    </w:p>
    <w:p w:rsidR="008908C8" w:rsidRPr="008908C8" w:rsidRDefault="008908C8" w:rsidP="008908C8">
      <w:pPr>
        <w:autoSpaceDE w:val="0"/>
        <w:autoSpaceDN w:val="0"/>
        <w:adjustRightInd w:val="0"/>
        <w:spacing w:after="0" w:line="240" w:lineRule="auto"/>
        <w:jc w:val="both"/>
        <w:outlineLvl w:val="1"/>
        <w:rPr>
          <w:sz w:val="16"/>
          <w:szCs w:val="16"/>
        </w:rPr>
      </w:pPr>
      <w:r w:rsidRPr="008908C8">
        <w:rPr>
          <w:b/>
          <w:sz w:val="16"/>
          <w:szCs w:val="16"/>
        </w:rPr>
        <w:t xml:space="preserve">      7.3. </w:t>
      </w:r>
      <w:proofErr w:type="spellStart"/>
      <w:r w:rsidRPr="008908C8">
        <w:rPr>
          <w:sz w:val="16"/>
          <w:szCs w:val="16"/>
        </w:rPr>
        <w:t>Дождеприемные</w:t>
      </w:r>
      <w:proofErr w:type="spellEnd"/>
      <w:r w:rsidRPr="008908C8">
        <w:rPr>
          <w:sz w:val="16"/>
          <w:szCs w:val="16"/>
        </w:rPr>
        <w:t xml:space="preserve"> колодцы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p>
    <w:p w:rsidR="008908C8" w:rsidRPr="008908C8" w:rsidRDefault="008908C8" w:rsidP="008908C8">
      <w:pPr>
        <w:autoSpaceDE w:val="0"/>
        <w:autoSpaceDN w:val="0"/>
        <w:adjustRightInd w:val="0"/>
        <w:spacing w:after="0" w:line="240" w:lineRule="auto"/>
        <w:jc w:val="both"/>
        <w:outlineLvl w:val="1"/>
        <w:rPr>
          <w:sz w:val="16"/>
          <w:szCs w:val="16"/>
        </w:rPr>
      </w:pPr>
      <w:r w:rsidRPr="008908C8">
        <w:rPr>
          <w:sz w:val="16"/>
          <w:szCs w:val="16"/>
        </w:rPr>
        <w:t>На участках территорий жилой застройки, подверженных эрозии (по характеристикам уклонов и грунтов), рекомендуется предусматривать локальный отвод поверхностных сточных вод от зданий дополнительно к общей системе водоотвода.</w:t>
      </w:r>
    </w:p>
    <w:p w:rsidR="008908C8" w:rsidRPr="008908C8" w:rsidRDefault="008908C8" w:rsidP="008908C8">
      <w:pPr>
        <w:autoSpaceDE w:val="0"/>
        <w:autoSpaceDN w:val="0"/>
        <w:adjustRightInd w:val="0"/>
        <w:spacing w:after="0" w:line="240" w:lineRule="auto"/>
        <w:jc w:val="both"/>
        <w:outlineLvl w:val="1"/>
        <w:rPr>
          <w:sz w:val="16"/>
          <w:szCs w:val="16"/>
        </w:rPr>
      </w:pPr>
      <w:r w:rsidRPr="008908C8">
        <w:rPr>
          <w:b/>
          <w:sz w:val="16"/>
          <w:szCs w:val="16"/>
        </w:rPr>
        <w:t xml:space="preserve">      7.4.</w:t>
      </w:r>
      <w:r w:rsidRPr="008908C8">
        <w:rPr>
          <w:sz w:val="16"/>
          <w:szCs w:val="16"/>
        </w:rPr>
        <w:t xml:space="preserve"> При благоустройстве территорий, расположенных на участках холмистого рельефа, крутые склоны следует оборудовать системой нагорных и водоотводных каналов, а на участках возможного проявления карстово-суффозионных процессов рекомендуется проводить мероприятия по уменьшению инфильтрации воды в грунт.</w:t>
      </w:r>
    </w:p>
    <w:p w:rsidR="008908C8" w:rsidRPr="008908C8" w:rsidRDefault="008908C8" w:rsidP="008908C8">
      <w:pPr>
        <w:autoSpaceDE w:val="0"/>
        <w:autoSpaceDN w:val="0"/>
        <w:adjustRightInd w:val="0"/>
        <w:spacing w:after="0" w:line="240" w:lineRule="auto"/>
        <w:jc w:val="both"/>
        <w:outlineLvl w:val="1"/>
        <w:rPr>
          <w:sz w:val="16"/>
          <w:szCs w:val="16"/>
        </w:rPr>
      </w:pPr>
      <w:r w:rsidRPr="008908C8">
        <w:rPr>
          <w:b/>
          <w:sz w:val="16"/>
          <w:szCs w:val="16"/>
        </w:rPr>
        <w:t xml:space="preserve">      7.5.</w:t>
      </w:r>
      <w:r w:rsidRPr="008908C8">
        <w:rPr>
          <w:sz w:val="16"/>
          <w:szCs w:val="16"/>
        </w:rPr>
        <w:t xml:space="preserve">  Размещение дренажной сети определяется расчетом на основе данных по фильтрационным характеристикам водоносных пластов и градостроительных параметров с учетом правил проектирования вновь строящихся и реконструируемых систем водоотведения, наружных сетей и сооружений постоянного назначения для бытовых стоков и поверхностных сточных вод.</w:t>
      </w:r>
    </w:p>
    <w:p w:rsidR="008908C8" w:rsidRPr="008908C8" w:rsidRDefault="008908C8" w:rsidP="008908C8">
      <w:pPr>
        <w:autoSpaceDE w:val="0"/>
        <w:autoSpaceDN w:val="0"/>
        <w:adjustRightInd w:val="0"/>
        <w:spacing w:after="0" w:line="240" w:lineRule="auto"/>
        <w:jc w:val="both"/>
        <w:outlineLvl w:val="1"/>
        <w:rPr>
          <w:sz w:val="16"/>
          <w:szCs w:val="16"/>
        </w:rPr>
      </w:pPr>
      <w:r w:rsidRPr="008908C8">
        <w:rPr>
          <w:b/>
          <w:sz w:val="16"/>
          <w:szCs w:val="16"/>
        </w:rPr>
        <w:t xml:space="preserve">      7.6. </w:t>
      </w:r>
      <w:r w:rsidRPr="008908C8">
        <w:rPr>
          <w:sz w:val="16"/>
          <w:szCs w:val="16"/>
        </w:rPr>
        <w:t xml:space="preserve"> К элементам системы водоотведения (канализации), предназначенной для приема поверхностных сточных вод, относится:</w:t>
      </w:r>
    </w:p>
    <w:p w:rsidR="008908C8" w:rsidRPr="008908C8" w:rsidRDefault="008908C8" w:rsidP="008908C8">
      <w:pPr>
        <w:autoSpaceDE w:val="0"/>
        <w:autoSpaceDN w:val="0"/>
        <w:adjustRightInd w:val="0"/>
        <w:spacing w:after="0" w:line="240" w:lineRule="auto"/>
        <w:jc w:val="both"/>
        <w:outlineLvl w:val="1"/>
        <w:rPr>
          <w:sz w:val="16"/>
          <w:szCs w:val="16"/>
        </w:rPr>
      </w:pPr>
      <w:r w:rsidRPr="008908C8">
        <w:rPr>
          <w:sz w:val="16"/>
          <w:szCs w:val="16"/>
        </w:rPr>
        <w:t>- линейный водоотвод;</w:t>
      </w:r>
    </w:p>
    <w:p w:rsidR="008908C8" w:rsidRPr="008908C8" w:rsidRDefault="008908C8" w:rsidP="008908C8">
      <w:pPr>
        <w:autoSpaceDE w:val="0"/>
        <w:autoSpaceDN w:val="0"/>
        <w:adjustRightInd w:val="0"/>
        <w:spacing w:after="0" w:line="240" w:lineRule="auto"/>
        <w:jc w:val="both"/>
        <w:outlineLvl w:val="1"/>
        <w:rPr>
          <w:sz w:val="16"/>
          <w:szCs w:val="16"/>
        </w:rPr>
      </w:pPr>
      <w:r w:rsidRPr="008908C8">
        <w:rPr>
          <w:sz w:val="16"/>
          <w:szCs w:val="16"/>
        </w:rPr>
        <w:t xml:space="preserve">- </w:t>
      </w:r>
      <w:proofErr w:type="spellStart"/>
      <w:r w:rsidRPr="008908C8">
        <w:rPr>
          <w:sz w:val="16"/>
          <w:szCs w:val="16"/>
        </w:rPr>
        <w:t>дождеприемные</w:t>
      </w:r>
      <w:proofErr w:type="spellEnd"/>
      <w:r w:rsidRPr="008908C8">
        <w:rPr>
          <w:sz w:val="16"/>
          <w:szCs w:val="16"/>
        </w:rPr>
        <w:t xml:space="preserve"> решетки;</w:t>
      </w:r>
    </w:p>
    <w:p w:rsidR="008908C8" w:rsidRPr="008908C8" w:rsidRDefault="008908C8" w:rsidP="008908C8">
      <w:pPr>
        <w:autoSpaceDE w:val="0"/>
        <w:autoSpaceDN w:val="0"/>
        <w:adjustRightInd w:val="0"/>
        <w:spacing w:after="0" w:line="240" w:lineRule="auto"/>
        <w:jc w:val="both"/>
        <w:outlineLvl w:val="1"/>
        <w:rPr>
          <w:sz w:val="16"/>
          <w:szCs w:val="16"/>
        </w:rPr>
      </w:pPr>
      <w:r w:rsidRPr="008908C8">
        <w:rPr>
          <w:sz w:val="16"/>
          <w:szCs w:val="16"/>
        </w:rPr>
        <w:t xml:space="preserve">- </w:t>
      </w:r>
      <w:proofErr w:type="spellStart"/>
      <w:r w:rsidRPr="008908C8">
        <w:rPr>
          <w:sz w:val="16"/>
          <w:szCs w:val="16"/>
        </w:rPr>
        <w:t>инфильтрующие</w:t>
      </w:r>
      <w:proofErr w:type="spellEnd"/>
      <w:r w:rsidRPr="008908C8">
        <w:rPr>
          <w:sz w:val="16"/>
          <w:szCs w:val="16"/>
        </w:rPr>
        <w:t xml:space="preserve"> элементы;</w:t>
      </w:r>
    </w:p>
    <w:p w:rsidR="008908C8" w:rsidRPr="008908C8" w:rsidRDefault="008908C8" w:rsidP="008908C8">
      <w:pPr>
        <w:autoSpaceDE w:val="0"/>
        <w:autoSpaceDN w:val="0"/>
        <w:adjustRightInd w:val="0"/>
        <w:spacing w:after="0" w:line="240" w:lineRule="auto"/>
        <w:jc w:val="both"/>
        <w:outlineLvl w:val="1"/>
        <w:rPr>
          <w:sz w:val="16"/>
          <w:szCs w:val="16"/>
        </w:rPr>
      </w:pPr>
      <w:r w:rsidRPr="008908C8">
        <w:rPr>
          <w:sz w:val="16"/>
          <w:szCs w:val="16"/>
        </w:rPr>
        <w:t>- дренажные колодцы;</w:t>
      </w:r>
    </w:p>
    <w:p w:rsidR="008908C8" w:rsidRPr="008908C8" w:rsidRDefault="008908C8" w:rsidP="008908C8">
      <w:pPr>
        <w:autoSpaceDE w:val="0"/>
        <w:autoSpaceDN w:val="0"/>
        <w:adjustRightInd w:val="0"/>
        <w:spacing w:after="0" w:line="240" w:lineRule="auto"/>
        <w:jc w:val="both"/>
        <w:outlineLvl w:val="1"/>
        <w:rPr>
          <w:sz w:val="16"/>
          <w:szCs w:val="16"/>
        </w:rPr>
      </w:pPr>
      <w:r w:rsidRPr="008908C8">
        <w:rPr>
          <w:sz w:val="16"/>
          <w:szCs w:val="16"/>
        </w:rPr>
        <w:t>- дренажные траншеи, полосы проницаемого покрытия;</w:t>
      </w:r>
    </w:p>
    <w:p w:rsidR="008908C8" w:rsidRPr="008908C8" w:rsidRDefault="008908C8" w:rsidP="008908C8">
      <w:pPr>
        <w:autoSpaceDE w:val="0"/>
        <w:autoSpaceDN w:val="0"/>
        <w:adjustRightInd w:val="0"/>
        <w:spacing w:after="0" w:line="240" w:lineRule="auto"/>
        <w:jc w:val="both"/>
        <w:outlineLvl w:val="1"/>
        <w:rPr>
          <w:sz w:val="16"/>
          <w:szCs w:val="16"/>
        </w:rPr>
      </w:pPr>
      <w:r w:rsidRPr="008908C8">
        <w:rPr>
          <w:sz w:val="16"/>
          <w:szCs w:val="16"/>
        </w:rPr>
        <w:t xml:space="preserve">- </w:t>
      </w:r>
      <w:proofErr w:type="spellStart"/>
      <w:r w:rsidRPr="008908C8">
        <w:rPr>
          <w:sz w:val="16"/>
          <w:szCs w:val="16"/>
        </w:rPr>
        <w:t>биодренажные</w:t>
      </w:r>
      <w:proofErr w:type="spellEnd"/>
      <w:r w:rsidRPr="008908C8">
        <w:rPr>
          <w:sz w:val="16"/>
          <w:szCs w:val="16"/>
        </w:rPr>
        <w:t xml:space="preserve"> канавы;</w:t>
      </w:r>
    </w:p>
    <w:p w:rsidR="008908C8" w:rsidRPr="008908C8" w:rsidRDefault="008908C8" w:rsidP="008908C8">
      <w:pPr>
        <w:autoSpaceDE w:val="0"/>
        <w:autoSpaceDN w:val="0"/>
        <w:adjustRightInd w:val="0"/>
        <w:spacing w:after="0" w:line="240" w:lineRule="auto"/>
        <w:jc w:val="both"/>
        <w:outlineLvl w:val="1"/>
        <w:rPr>
          <w:sz w:val="16"/>
          <w:szCs w:val="16"/>
        </w:rPr>
      </w:pPr>
      <w:r w:rsidRPr="008908C8">
        <w:rPr>
          <w:sz w:val="16"/>
          <w:szCs w:val="16"/>
        </w:rPr>
        <w:t>- дождевые сады;</w:t>
      </w:r>
    </w:p>
    <w:p w:rsidR="008908C8" w:rsidRPr="008908C8" w:rsidRDefault="008908C8" w:rsidP="008908C8">
      <w:pPr>
        <w:autoSpaceDE w:val="0"/>
        <w:autoSpaceDN w:val="0"/>
        <w:adjustRightInd w:val="0"/>
        <w:spacing w:after="0" w:line="240" w:lineRule="auto"/>
        <w:jc w:val="both"/>
        <w:outlineLvl w:val="1"/>
        <w:rPr>
          <w:sz w:val="16"/>
          <w:szCs w:val="16"/>
        </w:rPr>
      </w:pPr>
      <w:r w:rsidRPr="008908C8">
        <w:rPr>
          <w:sz w:val="16"/>
          <w:szCs w:val="16"/>
        </w:rPr>
        <w:t>- водно-болотные угодья.</w:t>
      </w:r>
    </w:p>
    <w:p w:rsidR="008908C8" w:rsidRPr="008908C8" w:rsidRDefault="008908C8" w:rsidP="008908C8">
      <w:pPr>
        <w:autoSpaceDE w:val="0"/>
        <w:autoSpaceDN w:val="0"/>
        <w:adjustRightInd w:val="0"/>
        <w:spacing w:after="0" w:line="240" w:lineRule="auto"/>
        <w:jc w:val="both"/>
        <w:outlineLvl w:val="1"/>
        <w:rPr>
          <w:sz w:val="16"/>
          <w:szCs w:val="16"/>
        </w:rPr>
      </w:pPr>
      <w:r w:rsidRPr="008908C8">
        <w:rPr>
          <w:b/>
          <w:sz w:val="16"/>
          <w:szCs w:val="16"/>
        </w:rPr>
        <w:t xml:space="preserve">      7.7.</w:t>
      </w:r>
      <w:r w:rsidRPr="008908C8">
        <w:rPr>
          <w:sz w:val="16"/>
          <w:szCs w:val="16"/>
        </w:rPr>
        <w:t xml:space="preserve"> При проектировании системы водоотведения (канализации), предназначенной для приема поверхностных сточных вод, предусматриваются меры, направленные на недопущение подтопления улиц, зданий, сооружений, образование наледей от утечки воды из-за неисправности водопроводных, канализационных, ливневых устройств, систем, сетей и сооружений, а также сброса, откачки или слив воды на газоны, тротуары, улицы и дворовые территории.</w:t>
      </w:r>
    </w:p>
    <w:p w:rsidR="008908C8" w:rsidRPr="008908C8" w:rsidRDefault="008908C8" w:rsidP="008908C8">
      <w:pPr>
        <w:pStyle w:val="ac"/>
        <w:tabs>
          <w:tab w:val="left" w:pos="-1843"/>
          <w:tab w:val="left" w:pos="-1418"/>
          <w:tab w:val="left" w:pos="10992"/>
          <w:tab w:val="left" w:pos="11199"/>
          <w:tab w:val="left" w:pos="11908"/>
          <w:tab w:val="left" w:pos="12824"/>
          <w:tab w:val="left" w:pos="13740"/>
          <w:tab w:val="left" w:pos="14656"/>
        </w:tabs>
        <w:rPr>
          <w:iCs/>
          <w:sz w:val="16"/>
          <w:szCs w:val="16"/>
        </w:rPr>
      </w:pPr>
    </w:p>
    <w:p w:rsidR="008908C8" w:rsidRPr="008908C8" w:rsidRDefault="008908C8" w:rsidP="008908C8">
      <w:pPr>
        <w:pStyle w:val="ac"/>
        <w:tabs>
          <w:tab w:val="left" w:pos="-1843"/>
          <w:tab w:val="left" w:pos="-1418"/>
          <w:tab w:val="left" w:pos="10992"/>
          <w:tab w:val="left" w:pos="11199"/>
          <w:tab w:val="left" w:pos="11908"/>
          <w:tab w:val="left" w:pos="12824"/>
          <w:tab w:val="left" w:pos="13740"/>
          <w:tab w:val="left" w:pos="14656"/>
        </w:tabs>
        <w:jc w:val="center"/>
        <w:rPr>
          <w:b/>
          <w:iCs/>
          <w:sz w:val="16"/>
          <w:szCs w:val="16"/>
        </w:rPr>
      </w:pPr>
      <w:r w:rsidRPr="008908C8">
        <w:rPr>
          <w:b/>
          <w:iCs/>
          <w:sz w:val="16"/>
          <w:szCs w:val="16"/>
        </w:rPr>
        <w:t>8. Содержание строительных объектов</w:t>
      </w:r>
    </w:p>
    <w:p w:rsidR="008908C8" w:rsidRPr="008908C8" w:rsidRDefault="008908C8" w:rsidP="008908C8">
      <w:pPr>
        <w:pStyle w:val="ac"/>
        <w:tabs>
          <w:tab w:val="left" w:pos="-1843"/>
          <w:tab w:val="left" w:pos="-1418"/>
          <w:tab w:val="left" w:pos="10992"/>
          <w:tab w:val="left" w:pos="11199"/>
          <w:tab w:val="left" w:pos="11908"/>
          <w:tab w:val="left" w:pos="12824"/>
          <w:tab w:val="left" w:pos="13740"/>
          <w:tab w:val="left" w:pos="14656"/>
        </w:tabs>
        <w:jc w:val="center"/>
        <w:rPr>
          <w:b/>
          <w:iCs/>
          <w:sz w:val="16"/>
          <w:szCs w:val="16"/>
        </w:rPr>
      </w:pPr>
    </w:p>
    <w:p w:rsidR="008908C8" w:rsidRPr="008908C8" w:rsidRDefault="008908C8" w:rsidP="008908C8">
      <w:pPr>
        <w:pStyle w:val="afa"/>
        <w:spacing w:before="0" w:beforeAutospacing="0" w:after="0" w:afterAutospacing="0"/>
        <w:ind w:firstLine="708"/>
        <w:jc w:val="both"/>
        <w:rPr>
          <w:sz w:val="16"/>
          <w:szCs w:val="16"/>
        </w:rPr>
      </w:pPr>
      <w:r w:rsidRPr="008908C8">
        <w:rPr>
          <w:b/>
          <w:sz w:val="16"/>
          <w:szCs w:val="16"/>
        </w:rPr>
        <w:t>8.1.</w:t>
      </w:r>
      <w:r w:rsidRPr="008908C8">
        <w:rPr>
          <w:sz w:val="16"/>
          <w:szCs w:val="16"/>
        </w:rPr>
        <w:t xml:space="preserve"> Настоящий раздел регулирует правоотношения, связанные с содержанием строительных площадок, ограждений строительных площадок, путей подъезда к строительным площадкам и территории, предоставленной в установленном порядке под строительство.</w:t>
      </w:r>
    </w:p>
    <w:p w:rsidR="008908C8" w:rsidRPr="008908C8" w:rsidRDefault="008908C8" w:rsidP="008908C8">
      <w:pPr>
        <w:pStyle w:val="afa"/>
        <w:spacing w:before="0" w:beforeAutospacing="0" w:after="0" w:afterAutospacing="0"/>
        <w:ind w:firstLine="708"/>
        <w:jc w:val="both"/>
        <w:rPr>
          <w:sz w:val="16"/>
          <w:szCs w:val="16"/>
        </w:rPr>
      </w:pPr>
      <w:r w:rsidRPr="008908C8">
        <w:rPr>
          <w:sz w:val="16"/>
          <w:szCs w:val="16"/>
        </w:rPr>
        <w:t>Требования, изложенные в данном разделе, обязательны для исполнения лицами, которым соответствующий земельный участок в установленном порядке предоставлен для осуществления строительства (далее – застройщик), а также лицами, непосредственно выполняющими строительные работы на основании договора с застройщиком (далее – подрядчик), в случае возложения на них соответствующих договорных обязательств. Застройщик выполняет требования настоящего раздела Правил за свой счет самостоятельно или путем возложения соответствующих обязанностей на подрядчика.</w:t>
      </w:r>
    </w:p>
    <w:p w:rsidR="008908C8" w:rsidRPr="008908C8" w:rsidRDefault="008908C8" w:rsidP="008908C8">
      <w:pPr>
        <w:pStyle w:val="afa"/>
        <w:spacing w:before="0" w:beforeAutospacing="0" w:after="0" w:afterAutospacing="0"/>
        <w:ind w:firstLine="708"/>
        <w:jc w:val="both"/>
        <w:rPr>
          <w:sz w:val="16"/>
          <w:szCs w:val="16"/>
        </w:rPr>
      </w:pPr>
      <w:r w:rsidRPr="008908C8">
        <w:rPr>
          <w:b/>
          <w:sz w:val="16"/>
          <w:szCs w:val="16"/>
        </w:rPr>
        <w:t>8.2.</w:t>
      </w:r>
      <w:r w:rsidRPr="008908C8">
        <w:rPr>
          <w:sz w:val="16"/>
          <w:szCs w:val="16"/>
        </w:rPr>
        <w:t xml:space="preserve"> Все строительные площадки должны быть ограждены. Временное ограждение строительной площадки должно быть выполнено из материалов, обеспечивающих его эстетичность.</w:t>
      </w:r>
    </w:p>
    <w:p w:rsidR="008908C8" w:rsidRPr="008908C8" w:rsidRDefault="008908C8" w:rsidP="008908C8">
      <w:pPr>
        <w:pStyle w:val="afa"/>
        <w:spacing w:before="0" w:beforeAutospacing="0" w:after="0" w:afterAutospacing="0"/>
        <w:ind w:firstLine="708"/>
        <w:jc w:val="both"/>
        <w:rPr>
          <w:sz w:val="16"/>
          <w:szCs w:val="16"/>
        </w:rPr>
      </w:pPr>
      <w:r w:rsidRPr="008908C8">
        <w:rPr>
          <w:sz w:val="16"/>
          <w:szCs w:val="16"/>
        </w:rPr>
        <w:t>Конструкция ограждения должна соответствовать следующим требованиям:</w:t>
      </w:r>
    </w:p>
    <w:p w:rsidR="008908C8" w:rsidRPr="008908C8" w:rsidRDefault="008908C8" w:rsidP="008908C8">
      <w:pPr>
        <w:pStyle w:val="afa"/>
        <w:spacing w:before="0" w:beforeAutospacing="0" w:after="0" w:afterAutospacing="0"/>
        <w:ind w:firstLine="708"/>
        <w:jc w:val="both"/>
        <w:rPr>
          <w:sz w:val="16"/>
          <w:szCs w:val="16"/>
        </w:rPr>
      </w:pPr>
      <w:r w:rsidRPr="008908C8">
        <w:rPr>
          <w:sz w:val="16"/>
          <w:szCs w:val="16"/>
        </w:rPr>
        <w:t>высота ограждения строительной площадки не менее 1,6 м;</w:t>
      </w:r>
    </w:p>
    <w:p w:rsidR="008908C8" w:rsidRPr="008908C8" w:rsidRDefault="008908C8" w:rsidP="008908C8">
      <w:pPr>
        <w:pStyle w:val="afa"/>
        <w:spacing w:before="0" w:beforeAutospacing="0" w:after="0" w:afterAutospacing="0"/>
        <w:ind w:firstLine="708"/>
        <w:jc w:val="both"/>
        <w:rPr>
          <w:sz w:val="16"/>
          <w:szCs w:val="16"/>
        </w:rPr>
      </w:pPr>
      <w:r w:rsidRPr="008908C8">
        <w:rPr>
          <w:sz w:val="16"/>
          <w:szCs w:val="16"/>
        </w:rPr>
        <w:t>высота ограждения участков производства земляных работ – не менее 1,2 м;</w:t>
      </w:r>
    </w:p>
    <w:p w:rsidR="008908C8" w:rsidRPr="008908C8" w:rsidRDefault="008908C8" w:rsidP="008908C8">
      <w:pPr>
        <w:pStyle w:val="afa"/>
        <w:spacing w:before="0" w:beforeAutospacing="0" w:after="0" w:afterAutospacing="0"/>
        <w:ind w:firstLine="708"/>
        <w:jc w:val="both"/>
        <w:rPr>
          <w:sz w:val="16"/>
          <w:szCs w:val="16"/>
        </w:rPr>
      </w:pPr>
      <w:r w:rsidRPr="008908C8">
        <w:rPr>
          <w:sz w:val="16"/>
          <w:szCs w:val="16"/>
        </w:rPr>
        <w:t>ограждения, примыкающие к местам массового прохода людей, должны иметь высоту не менее 2 метров и быть оборудованы сплошным козырьком, выдерживающим действие снеговой нагрузки, а также нагрузки от падения одиночных мелких предметов;</w:t>
      </w:r>
    </w:p>
    <w:p w:rsidR="008908C8" w:rsidRPr="008908C8" w:rsidRDefault="008908C8" w:rsidP="008908C8">
      <w:pPr>
        <w:pStyle w:val="afa"/>
        <w:spacing w:before="0" w:beforeAutospacing="0" w:after="0" w:afterAutospacing="0"/>
        <w:ind w:firstLine="708"/>
        <w:jc w:val="both"/>
        <w:rPr>
          <w:sz w:val="16"/>
          <w:szCs w:val="16"/>
        </w:rPr>
      </w:pPr>
      <w:r w:rsidRPr="008908C8">
        <w:rPr>
          <w:sz w:val="16"/>
          <w:szCs w:val="16"/>
        </w:rPr>
        <w:t>ограждения не должны иметь проемов, кроме ворот и калиток, контролируемых в течение рабочего времени и запираемых после его окончания.</w:t>
      </w:r>
    </w:p>
    <w:p w:rsidR="008908C8" w:rsidRPr="008908C8" w:rsidRDefault="008908C8" w:rsidP="008908C8">
      <w:pPr>
        <w:pStyle w:val="afa"/>
        <w:spacing w:before="0" w:beforeAutospacing="0" w:after="0" w:afterAutospacing="0"/>
        <w:ind w:firstLine="708"/>
        <w:jc w:val="both"/>
        <w:rPr>
          <w:sz w:val="16"/>
          <w:szCs w:val="16"/>
        </w:rPr>
      </w:pPr>
      <w:r w:rsidRPr="008908C8">
        <w:rPr>
          <w:sz w:val="16"/>
          <w:szCs w:val="16"/>
        </w:rPr>
        <w:t xml:space="preserve">Ограждения должны содержаться в чистом и исправном состоянии. Повреждения ограждений необходимо устранять в течение суток с момента повреждения. В случае обнаружения незаконного размещения печатной продукции застройщик организует работы по ее удалению. На ограждении необходимо устанавливать предупредительные надписи и знаки, а в ночное время – сигнальное освещение. </w:t>
      </w:r>
    </w:p>
    <w:p w:rsidR="008908C8" w:rsidRPr="008908C8" w:rsidRDefault="008908C8" w:rsidP="008908C8">
      <w:pPr>
        <w:pStyle w:val="afa"/>
        <w:spacing w:before="0" w:beforeAutospacing="0" w:after="0" w:afterAutospacing="0"/>
        <w:ind w:firstLine="708"/>
        <w:jc w:val="both"/>
        <w:rPr>
          <w:sz w:val="16"/>
          <w:szCs w:val="16"/>
        </w:rPr>
      </w:pPr>
      <w:r w:rsidRPr="008908C8">
        <w:rPr>
          <w:b/>
          <w:sz w:val="16"/>
          <w:szCs w:val="16"/>
        </w:rPr>
        <w:t>8.3.</w:t>
      </w:r>
      <w:r w:rsidRPr="008908C8">
        <w:rPr>
          <w:sz w:val="16"/>
          <w:szCs w:val="16"/>
        </w:rPr>
        <w:t xml:space="preserve"> В местах перехода через траншеи, ямы, канавы должны устанавливаться переходные мостики шириной не менее 1 метра, огражденные с обеих сторон перилами высотой не менее 1,1 метра, со сплошной обшивкой внизу на высоту 0,15 метра и дополнительной </w:t>
      </w:r>
      <w:r w:rsidRPr="008908C8">
        <w:rPr>
          <w:sz w:val="16"/>
          <w:szCs w:val="16"/>
        </w:rPr>
        <w:lastRenderedPageBreak/>
        <w:t>ограждающей планкой на высоте 0,5 метра от настила. Повреждения на переходных мостиках должны быть устранены в течение суток с момента повреждения.</w:t>
      </w:r>
    </w:p>
    <w:p w:rsidR="008908C8" w:rsidRPr="008908C8" w:rsidRDefault="008908C8" w:rsidP="008908C8">
      <w:pPr>
        <w:pStyle w:val="afa"/>
        <w:spacing w:before="0" w:beforeAutospacing="0" w:after="0" w:afterAutospacing="0"/>
        <w:ind w:firstLine="708"/>
        <w:jc w:val="both"/>
        <w:rPr>
          <w:sz w:val="16"/>
          <w:szCs w:val="16"/>
        </w:rPr>
      </w:pPr>
      <w:r w:rsidRPr="008908C8">
        <w:rPr>
          <w:b/>
          <w:sz w:val="16"/>
          <w:szCs w:val="16"/>
        </w:rPr>
        <w:t>8.4.</w:t>
      </w:r>
      <w:r w:rsidRPr="008908C8">
        <w:rPr>
          <w:sz w:val="16"/>
          <w:szCs w:val="16"/>
        </w:rPr>
        <w:t xml:space="preserve"> Подъездные пути к строительной площадке должны иметь твердое не пылящее покрытие.</w:t>
      </w:r>
    </w:p>
    <w:p w:rsidR="008908C8" w:rsidRPr="008908C8" w:rsidRDefault="008908C8" w:rsidP="008908C8">
      <w:pPr>
        <w:pStyle w:val="afa"/>
        <w:spacing w:before="0" w:beforeAutospacing="0" w:after="0" w:afterAutospacing="0"/>
        <w:ind w:firstLine="708"/>
        <w:jc w:val="both"/>
        <w:rPr>
          <w:sz w:val="16"/>
          <w:szCs w:val="16"/>
        </w:rPr>
      </w:pPr>
      <w:r w:rsidRPr="008908C8">
        <w:rPr>
          <w:b/>
          <w:sz w:val="16"/>
          <w:szCs w:val="16"/>
        </w:rPr>
        <w:t>8.5.</w:t>
      </w:r>
      <w:r w:rsidRPr="008908C8">
        <w:rPr>
          <w:sz w:val="16"/>
          <w:szCs w:val="16"/>
        </w:rPr>
        <w:t xml:space="preserve"> На период осуществления строительства застройщику необходимо исключить вынос грунта, мусора транспортными средствами на проезжую часть улиц, дорог, дворов, местных проездов и выездов из дворов со строительных площадок и территорий организаций.</w:t>
      </w:r>
    </w:p>
    <w:p w:rsidR="008908C8" w:rsidRPr="008908C8" w:rsidRDefault="008908C8" w:rsidP="008908C8">
      <w:pPr>
        <w:pStyle w:val="afa"/>
        <w:spacing w:before="0" w:beforeAutospacing="0" w:after="0" w:afterAutospacing="0"/>
        <w:ind w:firstLine="708"/>
        <w:jc w:val="both"/>
        <w:rPr>
          <w:b/>
          <w:sz w:val="16"/>
          <w:szCs w:val="16"/>
        </w:rPr>
      </w:pPr>
      <w:r w:rsidRPr="008908C8">
        <w:rPr>
          <w:b/>
          <w:sz w:val="16"/>
          <w:szCs w:val="16"/>
        </w:rPr>
        <w:t>8.6.</w:t>
      </w:r>
      <w:r w:rsidRPr="008908C8">
        <w:rPr>
          <w:sz w:val="16"/>
          <w:szCs w:val="16"/>
        </w:rPr>
        <w:t xml:space="preserve"> В случае сохранения в зоне строительства зеленых насаждений должны приниматься меры по их защите.</w:t>
      </w:r>
    </w:p>
    <w:p w:rsidR="008908C8" w:rsidRPr="008908C8" w:rsidRDefault="008908C8" w:rsidP="008908C8">
      <w:pPr>
        <w:autoSpaceDE w:val="0"/>
        <w:autoSpaceDN w:val="0"/>
        <w:adjustRightInd w:val="0"/>
        <w:spacing w:after="0" w:line="240" w:lineRule="auto"/>
        <w:jc w:val="center"/>
        <w:outlineLvl w:val="1"/>
        <w:rPr>
          <w:b/>
          <w:sz w:val="16"/>
          <w:szCs w:val="16"/>
        </w:rPr>
      </w:pPr>
    </w:p>
    <w:p w:rsidR="008908C8" w:rsidRPr="008908C8" w:rsidRDefault="008908C8" w:rsidP="008908C8">
      <w:pPr>
        <w:autoSpaceDE w:val="0"/>
        <w:autoSpaceDN w:val="0"/>
        <w:adjustRightInd w:val="0"/>
        <w:spacing w:after="0" w:line="240" w:lineRule="auto"/>
        <w:jc w:val="center"/>
        <w:outlineLvl w:val="1"/>
        <w:rPr>
          <w:b/>
          <w:sz w:val="16"/>
          <w:szCs w:val="16"/>
        </w:rPr>
      </w:pPr>
      <w:r w:rsidRPr="008908C8">
        <w:rPr>
          <w:b/>
          <w:sz w:val="16"/>
          <w:szCs w:val="16"/>
        </w:rPr>
        <w:t>9. Порядок содержания транспортных средств</w:t>
      </w:r>
    </w:p>
    <w:p w:rsidR="008908C8" w:rsidRPr="008908C8" w:rsidRDefault="008908C8" w:rsidP="008908C8">
      <w:pPr>
        <w:autoSpaceDE w:val="0"/>
        <w:autoSpaceDN w:val="0"/>
        <w:adjustRightInd w:val="0"/>
        <w:spacing w:after="0" w:line="240" w:lineRule="auto"/>
        <w:jc w:val="center"/>
        <w:outlineLvl w:val="1"/>
        <w:rPr>
          <w:b/>
          <w:sz w:val="16"/>
          <w:szCs w:val="16"/>
        </w:rPr>
      </w:pPr>
    </w:p>
    <w:p w:rsidR="008908C8" w:rsidRPr="008908C8" w:rsidRDefault="008908C8" w:rsidP="008908C8">
      <w:pPr>
        <w:autoSpaceDE w:val="0"/>
        <w:autoSpaceDN w:val="0"/>
        <w:adjustRightInd w:val="0"/>
        <w:spacing w:after="0" w:line="240" w:lineRule="auto"/>
        <w:jc w:val="both"/>
        <w:outlineLvl w:val="1"/>
        <w:rPr>
          <w:sz w:val="16"/>
          <w:szCs w:val="16"/>
        </w:rPr>
      </w:pPr>
      <w:r w:rsidRPr="008908C8">
        <w:rPr>
          <w:b/>
          <w:sz w:val="16"/>
          <w:szCs w:val="16"/>
        </w:rPr>
        <w:t xml:space="preserve">      9.1.</w:t>
      </w:r>
      <w:r w:rsidRPr="008908C8">
        <w:rPr>
          <w:sz w:val="16"/>
          <w:szCs w:val="16"/>
        </w:rPr>
        <w:t xml:space="preserve"> Руководителям автотранспортных организаций, владельцам транспортных средств необходимо выпускать машины и другой транспорт на улицы поселения в чистом состоянии, производить качественную уборку, мойку подвижного состава перед выездом на линию и в течение дня по мере необходимости.</w:t>
      </w:r>
    </w:p>
    <w:p w:rsidR="008908C8" w:rsidRPr="008908C8" w:rsidRDefault="008908C8" w:rsidP="008908C8">
      <w:pPr>
        <w:autoSpaceDE w:val="0"/>
        <w:autoSpaceDN w:val="0"/>
        <w:adjustRightInd w:val="0"/>
        <w:spacing w:after="0" w:line="240" w:lineRule="auto"/>
        <w:jc w:val="both"/>
        <w:outlineLvl w:val="1"/>
        <w:rPr>
          <w:sz w:val="16"/>
          <w:szCs w:val="16"/>
        </w:rPr>
      </w:pPr>
      <w:r w:rsidRPr="008908C8">
        <w:rPr>
          <w:b/>
          <w:sz w:val="16"/>
          <w:szCs w:val="16"/>
        </w:rPr>
        <w:t xml:space="preserve">      9.2.</w:t>
      </w:r>
      <w:r w:rsidRPr="008908C8">
        <w:rPr>
          <w:sz w:val="16"/>
          <w:szCs w:val="16"/>
        </w:rPr>
        <w:t xml:space="preserve"> Лица, указанные в пункте 9.1 настоящих Правил организуют и содержат на территории предприятий, организаций специальные площадки для мойки и чистки транспорта или (либо) обеспечивают выполнение этого требования путем заключения договора со  специализированной  организацией.</w:t>
      </w:r>
    </w:p>
    <w:p w:rsidR="008908C8" w:rsidRPr="008908C8" w:rsidRDefault="008908C8" w:rsidP="008908C8">
      <w:pPr>
        <w:autoSpaceDE w:val="0"/>
        <w:autoSpaceDN w:val="0"/>
        <w:adjustRightInd w:val="0"/>
        <w:spacing w:after="0" w:line="240" w:lineRule="auto"/>
        <w:jc w:val="both"/>
        <w:outlineLvl w:val="1"/>
        <w:rPr>
          <w:sz w:val="16"/>
          <w:szCs w:val="16"/>
        </w:rPr>
      </w:pPr>
      <w:r w:rsidRPr="008908C8">
        <w:rPr>
          <w:b/>
          <w:sz w:val="16"/>
          <w:szCs w:val="16"/>
        </w:rPr>
        <w:t xml:space="preserve">      9.3. </w:t>
      </w:r>
      <w:r w:rsidRPr="008908C8">
        <w:rPr>
          <w:sz w:val="16"/>
          <w:szCs w:val="16"/>
        </w:rPr>
        <w:t>Не допускается:</w:t>
      </w:r>
    </w:p>
    <w:p w:rsidR="008908C8" w:rsidRPr="008908C8" w:rsidRDefault="008908C8" w:rsidP="008908C8">
      <w:pPr>
        <w:autoSpaceDE w:val="0"/>
        <w:autoSpaceDN w:val="0"/>
        <w:adjustRightInd w:val="0"/>
        <w:spacing w:after="0" w:line="240" w:lineRule="auto"/>
        <w:ind w:firstLine="720"/>
        <w:jc w:val="both"/>
        <w:outlineLvl w:val="1"/>
        <w:rPr>
          <w:sz w:val="16"/>
          <w:szCs w:val="16"/>
        </w:rPr>
      </w:pPr>
      <w:r w:rsidRPr="008908C8">
        <w:rPr>
          <w:sz w:val="16"/>
          <w:szCs w:val="16"/>
        </w:rPr>
        <w:t>- стоянка любых транспортных средств и остановка (кроме специальных транспортных средств) на газонах, зеленых зонах, детских, спортивных, хозяйственных, контейнерных площадках;</w:t>
      </w:r>
    </w:p>
    <w:p w:rsidR="008908C8" w:rsidRPr="008908C8" w:rsidRDefault="008908C8" w:rsidP="008908C8">
      <w:pPr>
        <w:autoSpaceDE w:val="0"/>
        <w:autoSpaceDN w:val="0"/>
        <w:adjustRightInd w:val="0"/>
        <w:spacing w:after="0" w:line="240" w:lineRule="auto"/>
        <w:ind w:firstLine="720"/>
        <w:jc w:val="both"/>
        <w:outlineLvl w:val="1"/>
        <w:rPr>
          <w:sz w:val="16"/>
          <w:szCs w:val="16"/>
        </w:rPr>
      </w:pPr>
      <w:r w:rsidRPr="008908C8">
        <w:rPr>
          <w:sz w:val="16"/>
          <w:szCs w:val="16"/>
        </w:rPr>
        <w:t xml:space="preserve">- стоянка разукомплектованного транспорта, транспортных средств после дорожно-транспортного происшествия длительное время (более 3 суток) на улицах и </w:t>
      </w:r>
      <w:proofErr w:type="spellStart"/>
      <w:r w:rsidRPr="008908C8">
        <w:rPr>
          <w:sz w:val="16"/>
          <w:szCs w:val="16"/>
        </w:rPr>
        <w:t>внутридворовых</w:t>
      </w:r>
      <w:proofErr w:type="spellEnd"/>
      <w:r w:rsidRPr="008908C8">
        <w:rPr>
          <w:sz w:val="16"/>
          <w:szCs w:val="16"/>
        </w:rPr>
        <w:t xml:space="preserve"> территориях;</w:t>
      </w:r>
    </w:p>
    <w:p w:rsidR="008908C8" w:rsidRPr="008908C8" w:rsidRDefault="008908C8" w:rsidP="008908C8">
      <w:pPr>
        <w:autoSpaceDE w:val="0"/>
        <w:autoSpaceDN w:val="0"/>
        <w:adjustRightInd w:val="0"/>
        <w:spacing w:after="0" w:line="240" w:lineRule="auto"/>
        <w:ind w:firstLine="720"/>
        <w:jc w:val="both"/>
        <w:outlineLvl w:val="1"/>
        <w:rPr>
          <w:sz w:val="16"/>
          <w:szCs w:val="16"/>
        </w:rPr>
      </w:pPr>
      <w:r w:rsidRPr="008908C8">
        <w:rPr>
          <w:sz w:val="16"/>
          <w:szCs w:val="16"/>
        </w:rPr>
        <w:t>- перевозка сыпучих, жидких, пылевидных грузов, растворов в необорудованном для этих целей транспорте (отсутствие на транспорте бортов, тентов);</w:t>
      </w:r>
    </w:p>
    <w:p w:rsidR="008908C8" w:rsidRPr="008908C8" w:rsidRDefault="008908C8" w:rsidP="008908C8">
      <w:pPr>
        <w:autoSpaceDE w:val="0"/>
        <w:autoSpaceDN w:val="0"/>
        <w:adjustRightInd w:val="0"/>
        <w:spacing w:after="0" w:line="240" w:lineRule="auto"/>
        <w:ind w:firstLine="720"/>
        <w:jc w:val="both"/>
        <w:outlineLvl w:val="1"/>
        <w:rPr>
          <w:sz w:val="16"/>
          <w:szCs w:val="16"/>
        </w:rPr>
      </w:pPr>
      <w:r w:rsidRPr="008908C8">
        <w:rPr>
          <w:sz w:val="16"/>
          <w:szCs w:val="16"/>
        </w:rPr>
        <w:t>- хранение весельных и моторных лодок, катеров, шлюпок на набережных и спусках к воде, кроме мест, специально предоставленных для этих целей.</w:t>
      </w:r>
    </w:p>
    <w:p w:rsidR="008908C8" w:rsidRPr="008908C8" w:rsidRDefault="008908C8" w:rsidP="008908C8">
      <w:pPr>
        <w:autoSpaceDE w:val="0"/>
        <w:autoSpaceDN w:val="0"/>
        <w:adjustRightInd w:val="0"/>
        <w:spacing w:after="0" w:line="240" w:lineRule="auto"/>
        <w:jc w:val="both"/>
        <w:outlineLvl w:val="1"/>
        <w:rPr>
          <w:sz w:val="16"/>
          <w:szCs w:val="16"/>
        </w:rPr>
      </w:pPr>
      <w:r w:rsidRPr="008908C8">
        <w:rPr>
          <w:b/>
          <w:sz w:val="16"/>
          <w:szCs w:val="16"/>
        </w:rPr>
        <w:t xml:space="preserve">      9.4. </w:t>
      </w:r>
      <w:r w:rsidRPr="008908C8">
        <w:rPr>
          <w:sz w:val="16"/>
          <w:szCs w:val="16"/>
          <w:shd w:val="clear" w:color="auto" w:fill="FFFFFF"/>
        </w:rPr>
        <w:t>Выявление брошенных и (или) разукомплектованных транспортных средств на территории муниципального образования, их перемещение, хранение и утилизация осуществляется в порядке, определенном</w:t>
      </w:r>
      <w:r w:rsidRPr="008908C8">
        <w:rPr>
          <w:sz w:val="16"/>
          <w:szCs w:val="16"/>
        </w:rPr>
        <w:t xml:space="preserve"> действующим законодательством</w:t>
      </w:r>
      <w:r w:rsidRPr="008908C8">
        <w:rPr>
          <w:sz w:val="16"/>
          <w:szCs w:val="16"/>
          <w:shd w:val="clear" w:color="auto" w:fill="FFFFFF"/>
        </w:rPr>
        <w:t>.</w:t>
      </w:r>
    </w:p>
    <w:p w:rsidR="008908C8" w:rsidRPr="008908C8" w:rsidRDefault="008908C8" w:rsidP="008908C8">
      <w:pPr>
        <w:autoSpaceDE w:val="0"/>
        <w:autoSpaceDN w:val="0"/>
        <w:adjustRightInd w:val="0"/>
        <w:spacing w:after="0" w:line="240" w:lineRule="auto"/>
        <w:ind w:firstLine="720"/>
        <w:jc w:val="both"/>
        <w:outlineLvl w:val="1"/>
        <w:rPr>
          <w:sz w:val="16"/>
          <w:szCs w:val="16"/>
        </w:rPr>
      </w:pPr>
    </w:p>
    <w:p w:rsidR="008908C8" w:rsidRPr="008908C8" w:rsidRDefault="008908C8" w:rsidP="008908C8">
      <w:pPr>
        <w:autoSpaceDE w:val="0"/>
        <w:autoSpaceDN w:val="0"/>
        <w:adjustRightInd w:val="0"/>
        <w:spacing w:after="0" w:line="240" w:lineRule="auto"/>
        <w:ind w:firstLine="720"/>
        <w:jc w:val="both"/>
        <w:outlineLvl w:val="1"/>
        <w:rPr>
          <w:sz w:val="16"/>
          <w:szCs w:val="16"/>
        </w:rPr>
      </w:pPr>
    </w:p>
    <w:p w:rsidR="008908C8" w:rsidRPr="008908C8" w:rsidRDefault="008908C8" w:rsidP="008908C8">
      <w:pPr>
        <w:autoSpaceDE w:val="0"/>
        <w:autoSpaceDN w:val="0"/>
        <w:adjustRightInd w:val="0"/>
        <w:spacing w:after="0" w:line="240" w:lineRule="auto"/>
        <w:ind w:firstLine="720"/>
        <w:jc w:val="both"/>
        <w:outlineLvl w:val="1"/>
        <w:rPr>
          <w:sz w:val="16"/>
          <w:szCs w:val="16"/>
        </w:rPr>
      </w:pPr>
    </w:p>
    <w:p w:rsidR="008908C8" w:rsidRPr="008908C8" w:rsidRDefault="008908C8" w:rsidP="008908C8">
      <w:pPr>
        <w:autoSpaceDE w:val="0"/>
        <w:autoSpaceDN w:val="0"/>
        <w:adjustRightInd w:val="0"/>
        <w:spacing w:after="0" w:line="240" w:lineRule="auto"/>
        <w:jc w:val="center"/>
        <w:outlineLvl w:val="1"/>
        <w:rPr>
          <w:b/>
          <w:sz w:val="16"/>
          <w:szCs w:val="16"/>
        </w:rPr>
      </w:pPr>
      <w:r w:rsidRPr="008908C8">
        <w:rPr>
          <w:b/>
          <w:sz w:val="16"/>
          <w:szCs w:val="16"/>
        </w:rPr>
        <w:t>10. Содержание домашних животных и птиц</w:t>
      </w:r>
    </w:p>
    <w:p w:rsidR="008908C8" w:rsidRPr="008908C8" w:rsidRDefault="008908C8" w:rsidP="008908C8">
      <w:pPr>
        <w:autoSpaceDE w:val="0"/>
        <w:autoSpaceDN w:val="0"/>
        <w:adjustRightInd w:val="0"/>
        <w:spacing w:after="0" w:line="240" w:lineRule="auto"/>
        <w:ind w:firstLine="540"/>
        <w:jc w:val="both"/>
        <w:outlineLvl w:val="1"/>
        <w:rPr>
          <w:sz w:val="16"/>
          <w:szCs w:val="16"/>
        </w:rPr>
      </w:pPr>
    </w:p>
    <w:p w:rsidR="008908C8" w:rsidRPr="008908C8" w:rsidRDefault="008908C8" w:rsidP="008908C8">
      <w:pPr>
        <w:autoSpaceDE w:val="0"/>
        <w:autoSpaceDN w:val="0"/>
        <w:adjustRightInd w:val="0"/>
        <w:spacing w:after="0" w:line="240" w:lineRule="auto"/>
        <w:ind w:firstLine="540"/>
        <w:jc w:val="both"/>
        <w:outlineLvl w:val="1"/>
        <w:rPr>
          <w:sz w:val="16"/>
          <w:szCs w:val="16"/>
        </w:rPr>
      </w:pPr>
      <w:r w:rsidRPr="008908C8">
        <w:rPr>
          <w:b/>
          <w:sz w:val="16"/>
          <w:szCs w:val="16"/>
        </w:rPr>
        <w:t>10.1.</w:t>
      </w:r>
      <w:r w:rsidRPr="008908C8">
        <w:rPr>
          <w:sz w:val="16"/>
          <w:szCs w:val="16"/>
        </w:rPr>
        <w:t xml:space="preserve"> Владельцы домашних животных и птиц:</w:t>
      </w:r>
    </w:p>
    <w:p w:rsidR="008908C8" w:rsidRPr="008908C8" w:rsidRDefault="008908C8" w:rsidP="008908C8">
      <w:pPr>
        <w:autoSpaceDE w:val="0"/>
        <w:autoSpaceDN w:val="0"/>
        <w:adjustRightInd w:val="0"/>
        <w:spacing w:after="0" w:line="240" w:lineRule="auto"/>
        <w:ind w:firstLine="540"/>
        <w:jc w:val="both"/>
        <w:outlineLvl w:val="1"/>
        <w:rPr>
          <w:sz w:val="16"/>
          <w:szCs w:val="16"/>
        </w:rPr>
      </w:pPr>
      <w:r w:rsidRPr="008908C8">
        <w:rPr>
          <w:sz w:val="16"/>
          <w:szCs w:val="16"/>
        </w:rPr>
        <w:t>обеспечивают надлежащее содержание домашних животных и птиц в соответствии с санитарно-гигиеническими и ветеринарными требованиями:                                   - принимают необходимые меры, обеспечивающие безопасность окружающих;</w:t>
      </w:r>
    </w:p>
    <w:p w:rsidR="008908C8" w:rsidRPr="008908C8" w:rsidRDefault="008908C8" w:rsidP="008908C8">
      <w:pPr>
        <w:autoSpaceDE w:val="0"/>
        <w:autoSpaceDN w:val="0"/>
        <w:adjustRightInd w:val="0"/>
        <w:spacing w:after="0" w:line="240" w:lineRule="auto"/>
        <w:jc w:val="both"/>
        <w:outlineLvl w:val="1"/>
        <w:rPr>
          <w:sz w:val="16"/>
          <w:szCs w:val="16"/>
        </w:rPr>
      </w:pPr>
      <w:r w:rsidRPr="008908C8">
        <w:rPr>
          <w:sz w:val="16"/>
          <w:szCs w:val="16"/>
        </w:rPr>
        <w:t>- производят выгул домашних животных в порядке, установленном настоящими Правилами;</w:t>
      </w:r>
    </w:p>
    <w:p w:rsidR="008908C8" w:rsidRPr="008908C8" w:rsidRDefault="008908C8" w:rsidP="008908C8">
      <w:pPr>
        <w:autoSpaceDE w:val="0"/>
        <w:autoSpaceDN w:val="0"/>
        <w:adjustRightInd w:val="0"/>
        <w:spacing w:after="0" w:line="240" w:lineRule="auto"/>
        <w:jc w:val="both"/>
        <w:outlineLvl w:val="1"/>
        <w:rPr>
          <w:sz w:val="16"/>
          <w:szCs w:val="16"/>
        </w:rPr>
      </w:pPr>
      <w:r w:rsidRPr="008908C8">
        <w:rPr>
          <w:sz w:val="16"/>
          <w:szCs w:val="16"/>
        </w:rPr>
        <w:t>- принимают меры к обеспечению тишины и покоя в ночное время в жилых помещениях;</w:t>
      </w:r>
    </w:p>
    <w:p w:rsidR="008908C8" w:rsidRPr="008908C8" w:rsidRDefault="008908C8" w:rsidP="008908C8">
      <w:pPr>
        <w:autoSpaceDE w:val="0"/>
        <w:autoSpaceDN w:val="0"/>
        <w:adjustRightInd w:val="0"/>
        <w:spacing w:after="0" w:line="240" w:lineRule="auto"/>
        <w:jc w:val="both"/>
        <w:outlineLvl w:val="1"/>
        <w:rPr>
          <w:sz w:val="16"/>
          <w:szCs w:val="16"/>
        </w:rPr>
      </w:pPr>
      <w:r w:rsidRPr="008908C8">
        <w:rPr>
          <w:sz w:val="16"/>
          <w:szCs w:val="16"/>
        </w:rPr>
        <w:t>- не допускают нахождения домашних животных и птиц на территории и в помещениях образовательных учреждений, учреждений здравоохранения, культуры, детских площадках;</w:t>
      </w:r>
    </w:p>
    <w:p w:rsidR="008908C8" w:rsidRPr="008908C8" w:rsidRDefault="008908C8" w:rsidP="008908C8">
      <w:pPr>
        <w:autoSpaceDE w:val="0"/>
        <w:autoSpaceDN w:val="0"/>
        <w:adjustRightInd w:val="0"/>
        <w:spacing w:after="0" w:line="240" w:lineRule="auto"/>
        <w:jc w:val="both"/>
        <w:outlineLvl w:val="1"/>
        <w:rPr>
          <w:sz w:val="16"/>
          <w:szCs w:val="16"/>
        </w:rPr>
      </w:pPr>
      <w:r w:rsidRPr="008908C8">
        <w:rPr>
          <w:sz w:val="16"/>
          <w:szCs w:val="16"/>
        </w:rPr>
        <w:t>- не допускают выбрасывания трупов домашних животных и птиц;</w:t>
      </w:r>
    </w:p>
    <w:p w:rsidR="008908C8" w:rsidRPr="008908C8" w:rsidRDefault="008908C8" w:rsidP="008908C8">
      <w:pPr>
        <w:autoSpaceDE w:val="0"/>
        <w:autoSpaceDN w:val="0"/>
        <w:adjustRightInd w:val="0"/>
        <w:spacing w:after="0" w:line="240" w:lineRule="auto"/>
        <w:jc w:val="both"/>
        <w:outlineLvl w:val="1"/>
        <w:rPr>
          <w:sz w:val="16"/>
          <w:szCs w:val="16"/>
        </w:rPr>
      </w:pPr>
      <w:r w:rsidRPr="008908C8">
        <w:rPr>
          <w:sz w:val="16"/>
          <w:szCs w:val="16"/>
        </w:rPr>
        <w:t>- осуществляют уборку экскрементов самостоятельно.</w:t>
      </w:r>
    </w:p>
    <w:p w:rsidR="008908C8" w:rsidRPr="008908C8" w:rsidRDefault="008908C8" w:rsidP="008908C8">
      <w:pPr>
        <w:autoSpaceDE w:val="0"/>
        <w:autoSpaceDN w:val="0"/>
        <w:adjustRightInd w:val="0"/>
        <w:spacing w:after="0" w:line="240" w:lineRule="auto"/>
        <w:ind w:firstLine="540"/>
        <w:jc w:val="both"/>
        <w:outlineLvl w:val="1"/>
        <w:rPr>
          <w:sz w:val="16"/>
          <w:szCs w:val="16"/>
        </w:rPr>
      </w:pPr>
      <w:r w:rsidRPr="008908C8">
        <w:rPr>
          <w:b/>
          <w:sz w:val="16"/>
          <w:szCs w:val="16"/>
        </w:rPr>
        <w:t>10.2.</w:t>
      </w:r>
      <w:r w:rsidRPr="008908C8">
        <w:rPr>
          <w:sz w:val="16"/>
          <w:szCs w:val="16"/>
        </w:rPr>
        <w:t xml:space="preserve"> Владельцу необходимо содержать животное в соответствии с его биологическими особенностями и физиологическими потребностями, гуманно обращаться с ним, не оставлять без присмотра, пищи и воды, в случае заболевания животного - своевременно прибегать к ветеринарной помощи.</w:t>
      </w:r>
    </w:p>
    <w:p w:rsidR="008908C8" w:rsidRPr="008908C8" w:rsidRDefault="008908C8" w:rsidP="008908C8">
      <w:pPr>
        <w:autoSpaceDE w:val="0"/>
        <w:autoSpaceDN w:val="0"/>
        <w:adjustRightInd w:val="0"/>
        <w:spacing w:after="0" w:line="240" w:lineRule="auto"/>
        <w:ind w:firstLine="540"/>
        <w:jc w:val="both"/>
        <w:outlineLvl w:val="1"/>
        <w:rPr>
          <w:sz w:val="16"/>
          <w:szCs w:val="16"/>
        </w:rPr>
      </w:pPr>
      <w:r w:rsidRPr="008908C8">
        <w:rPr>
          <w:b/>
          <w:sz w:val="16"/>
          <w:szCs w:val="16"/>
        </w:rPr>
        <w:t>10.3.</w:t>
      </w:r>
      <w:r w:rsidRPr="008908C8">
        <w:rPr>
          <w:sz w:val="16"/>
          <w:szCs w:val="16"/>
        </w:rPr>
        <w:t xml:space="preserve"> Владельцам животных необходимо поддерживать санитарное состояние дома и прилегающей территории. Если животное оставило экскременты, они должны быть убраны владельцем животного.</w:t>
      </w:r>
    </w:p>
    <w:p w:rsidR="008908C8" w:rsidRPr="008908C8" w:rsidRDefault="008908C8" w:rsidP="008908C8">
      <w:pPr>
        <w:autoSpaceDE w:val="0"/>
        <w:autoSpaceDN w:val="0"/>
        <w:adjustRightInd w:val="0"/>
        <w:spacing w:after="0" w:line="240" w:lineRule="auto"/>
        <w:ind w:firstLine="540"/>
        <w:jc w:val="both"/>
        <w:outlineLvl w:val="1"/>
        <w:rPr>
          <w:sz w:val="16"/>
          <w:szCs w:val="16"/>
        </w:rPr>
      </w:pPr>
      <w:r w:rsidRPr="008908C8">
        <w:rPr>
          <w:b/>
          <w:sz w:val="16"/>
          <w:szCs w:val="16"/>
        </w:rPr>
        <w:t>10.4.</w:t>
      </w:r>
      <w:r w:rsidRPr="008908C8">
        <w:rPr>
          <w:sz w:val="16"/>
          <w:szCs w:val="16"/>
        </w:rPr>
        <w:t xml:space="preserve"> Рекомендуется не допускать содержание домашних животных и птиц в местах общего пользования многоквартирных домов (лестничные клетки, чердаки, подвалы, коридоры и так далее), а также на балконах и лоджиях.</w:t>
      </w:r>
    </w:p>
    <w:p w:rsidR="008908C8" w:rsidRPr="008908C8" w:rsidRDefault="008908C8" w:rsidP="008908C8">
      <w:pPr>
        <w:autoSpaceDE w:val="0"/>
        <w:autoSpaceDN w:val="0"/>
        <w:adjustRightInd w:val="0"/>
        <w:spacing w:after="0" w:line="240" w:lineRule="auto"/>
        <w:ind w:firstLine="540"/>
        <w:jc w:val="both"/>
        <w:outlineLvl w:val="1"/>
        <w:rPr>
          <w:sz w:val="16"/>
          <w:szCs w:val="16"/>
        </w:rPr>
      </w:pPr>
      <w:r w:rsidRPr="008908C8">
        <w:rPr>
          <w:b/>
          <w:sz w:val="16"/>
          <w:szCs w:val="16"/>
        </w:rPr>
        <w:t>10.5.</w:t>
      </w:r>
      <w:r w:rsidRPr="008908C8">
        <w:rPr>
          <w:sz w:val="16"/>
          <w:szCs w:val="16"/>
        </w:rPr>
        <w:t xml:space="preserve"> При выгуле домашних животных владельцы должны выводить домашних животных из жилых помещений, а также с изолированных территорий на улицу, не допуская загрязнения лестничных площадок и маршей, лифтов, других мест общего пользования многоквартирных домов, а также территорий общего пользования (тротуаров, детских и спортивных площадок, газонов и так далее).</w:t>
      </w:r>
    </w:p>
    <w:p w:rsidR="008908C8" w:rsidRPr="008908C8" w:rsidRDefault="008908C8" w:rsidP="008908C8">
      <w:pPr>
        <w:autoSpaceDE w:val="0"/>
        <w:autoSpaceDN w:val="0"/>
        <w:adjustRightInd w:val="0"/>
        <w:spacing w:after="0" w:line="240" w:lineRule="auto"/>
        <w:ind w:firstLine="540"/>
        <w:jc w:val="both"/>
        <w:outlineLvl w:val="1"/>
        <w:rPr>
          <w:sz w:val="16"/>
          <w:szCs w:val="16"/>
        </w:rPr>
      </w:pPr>
      <w:r w:rsidRPr="008908C8">
        <w:rPr>
          <w:b/>
          <w:sz w:val="16"/>
          <w:szCs w:val="16"/>
        </w:rPr>
        <w:t>10.6.</w:t>
      </w:r>
      <w:r w:rsidRPr="008908C8">
        <w:rPr>
          <w:sz w:val="16"/>
          <w:szCs w:val="16"/>
        </w:rPr>
        <w:t xml:space="preserve"> Не допускается осуществлять выпас домашних животных на землях общего пользования. Передвижение сельскохозяйственных животных на территории поселения без сопровождающих лиц не допускается.</w:t>
      </w:r>
    </w:p>
    <w:p w:rsidR="008908C8" w:rsidRPr="008908C8" w:rsidRDefault="008908C8" w:rsidP="008908C8">
      <w:pPr>
        <w:autoSpaceDE w:val="0"/>
        <w:autoSpaceDN w:val="0"/>
        <w:adjustRightInd w:val="0"/>
        <w:spacing w:after="0" w:line="240" w:lineRule="auto"/>
        <w:ind w:firstLine="540"/>
        <w:jc w:val="both"/>
        <w:outlineLvl w:val="1"/>
        <w:rPr>
          <w:sz w:val="16"/>
          <w:szCs w:val="16"/>
        </w:rPr>
      </w:pPr>
      <w:r w:rsidRPr="008908C8">
        <w:rPr>
          <w:b/>
          <w:sz w:val="16"/>
          <w:szCs w:val="16"/>
        </w:rPr>
        <w:t>10.7.</w:t>
      </w:r>
      <w:r w:rsidRPr="008908C8">
        <w:rPr>
          <w:sz w:val="16"/>
          <w:szCs w:val="16"/>
        </w:rPr>
        <w:t xml:space="preserve"> Отлов безнадзорных животных осуществляет специализированная организация.</w:t>
      </w:r>
    </w:p>
    <w:p w:rsidR="008908C8" w:rsidRPr="008908C8" w:rsidRDefault="008908C8" w:rsidP="008908C8">
      <w:pPr>
        <w:spacing w:after="0" w:line="240" w:lineRule="auto"/>
        <w:jc w:val="center"/>
        <w:rPr>
          <w:sz w:val="16"/>
          <w:szCs w:val="16"/>
        </w:rPr>
      </w:pPr>
    </w:p>
    <w:p w:rsidR="008908C8" w:rsidRPr="008908C8" w:rsidRDefault="008908C8" w:rsidP="008908C8">
      <w:pPr>
        <w:spacing w:after="0" w:line="240" w:lineRule="auto"/>
        <w:jc w:val="center"/>
        <w:rPr>
          <w:b/>
          <w:sz w:val="16"/>
          <w:szCs w:val="16"/>
        </w:rPr>
      </w:pPr>
      <w:r w:rsidRPr="008908C8">
        <w:rPr>
          <w:b/>
          <w:sz w:val="16"/>
          <w:szCs w:val="16"/>
        </w:rPr>
        <w:t xml:space="preserve">11. </w:t>
      </w:r>
      <w:proofErr w:type="gramStart"/>
      <w:r w:rsidRPr="008908C8">
        <w:rPr>
          <w:b/>
          <w:sz w:val="16"/>
          <w:szCs w:val="16"/>
        </w:rPr>
        <w:t>Контроль за</w:t>
      </w:r>
      <w:proofErr w:type="gramEnd"/>
      <w:r w:rsidRPr="008908C8">
        <w:rPr>
          <w:b/>
          <w:sz w:val="16"/>
          <w:szCs w:val="16"/>
        </w:rPr>
        <w:t xml:space="preserve"> исполнением Правил</w:t>
      </w:r>
    </w:p>
    <w:p w:rsidR="008908C8" w:rsidRPr="008908C8" w:rsidRDefault="008908C8" w:rsidP="008908C8">
      <w:pPr>
        <w:spacing w:after="0" w:line="240" w:lineRule="auto"/>
        <w:ind w:firstLine="708"/>
        <w:jc w:val="both"/>
        <w:rPr>
          <w:sz w:val="16"/>
          <w:szCs w:val="16"/>
        </w:rPr>
      </w:pPr>
      <w:bookmarkStart w:id="9" w:name="sub_161"/>
    </w:p>
    <w:p w:rsidR="008908C8" w:rsidRPr="008908C8" w:rsidRDefault="008908C8" w:rsidP="008908C8">
      <w:pPr>
        <w:spacing w:after="0" w:line="240" w:lineRule="auto"/>
        <w:ind w:firstLine="708"/>
        <w:jc w:val="both"/>
        <w:rPr>
          <w:sz w:val="16"/>
          <w:szCs w:val="16"/>
        </w:rPr>
      </w:pPr>
      <w:r w:rsidRPr="008908C8">
        <w:rPr>
          <w:b/>
          <w:sz w:val="16"/>
          <w:szCs w:val="16"/>
        </w:rPr>
        <w:t>11.1.</w:t>
      </w:r>
      <w:r w:rsidRPr="008908C8">
        <w:rPr>
          <w:sz w:val="16"/>
          <w:szCs w:val="16"/>
        </w:rPr>
        <w:t xml:space="preserve"> </w:t>
      </w:r>
      <w:proofErr w:type="gramStart"/>
      <w:r w:rsidRPr="008908C8">
        <w:rPr>
          <w:sz w:val="16"/>
          <w:szCs w:val="16"/>
        </w:rPr>
        <w:t>Контроль за</w:t>
      </w:r>
      <w:proofErr w:type="gramEnd"/>
      <w:r w:rsidRPr="008908C8">
        <w:rPr>
          <w:sz w:val="16"/>
          <w:szCs w:val="16"/>
        </w:rPr>
        <w:t xml:space="preserve"> соблюдением настоящих Правил осуществляют должностные лица, наделенные полномочиями по контролю за соблюдением муниципальных правовых актов и составлению протоколов об административных правонарушениях.</w:t>
      </w:r>
    </w:p>
    <w:p w:rsidR="008908C8" w:rsidRPr="008908C8" w:rsidRDefault="008908C8" w:rsidP="008908C8">
      <w:pPr>
        <w:spacing w:after="0" w:line="240" w:lineRule="auto"/>
        <w:ind w:firstLine="708"/>
        <w:jc w:val="both"/>
        <w:rPr>
          <w:sz w:val="16"/>
          <w:szCs w:val="16"/>
        </w:rPr>
      </w:pPr>
      <w:bookmarkStart w:id="10" w:name="sub_162"/>
      <w:bookmarkEnd w:id="9"/>
      <w:r w:rsidRPr="008908C8">
        <w:rPr>
          <w:b/>
          <w:sz w:val="16"/>
          <w:szCs w:val="16"/>
        </w:rPr>
        <w:t>11.2.</w:t>
      </w:r>
      <w:r w:rsidRPr="008908C8">
        <w:rPr>
          <w:sz w:val="16"/>
          <w:szCs w:val="16"/>
        </w:rPr>
        <w:t xml:space="preserve"> В случае выявления фактов нарушений настоящих Правил должностные лица администрации поселения вправе:</w:t>
      </w:r>
    </w:p>
    <w:bookmarkEnd w:id="10"/>
    <w:p w:rsidR="008908C8" w:rsidRPr="008908C8" w:rsidRDefault="008908C8" w:rsidP="008908C8">
      <w:pPr>
        <w:spacing w:after="0" w:line="240" w:lineRule="auto"/>
        <w:ind w:firstLine="708"/>
        <w:jc w:val="both"/>
        <w:rPr>
          <w:sz w:val="16"/>
          <w:szCs w:val="16"/>
        </w:rPr>
      </w:pPr>
      <w:r w:rsidRPr="008908C8">
        <w:rPr>
          <w:sz w:val="16"/>
          <w:szCs w:val="16"/>
        </w:rPr>
        <w:t>- выдать письменное предписание об устранении нарушений;</w:t>
      </w:r>
    </w:p>
    <w:p w:rsidR="008908C8" w:rsidRPr="008908C8" w:rsidRDefault="008908C8" w:rsidP="008908C8">
      <w:pPr>
        <w:spacing w:after="0" w:line="240" w:lineRule="auto"/>
        <w:ind w:firstLine="708"/>
        <w:jc w:val="both"/>
        <w:rPr>
          <w:sz w:val="16"/>
          <w:szCs w:val="16"/>
        </w:rPr>
      </w:pPr>
      <w:r w:rsidRPr="008908C8">
        <w:rPr>
          <w:sz w:val="16"/>
          <w:szCs w:val="16"/>
        </w:rPr>
        <w:t>- составить протокол об административном правонарушении в порядке, установленном действующим законодательством;</w:t>
      </w:r>
    </w:p>
    <w:p w:rsidR="008908C8" w:rsidRPr="008908C8" w:rsidRDefault="008908C8" w:rsidP="008908C8">
      <w:pPr>
        <w:spacing w:after="0" w:line="240" w:lineRule="auto"/>
        <w:ind w:firstLine="708"/>
        <w:jc w:val="both"/>
        <w:rPr>
          <w:sz w:val="16"/>
          <w:szCs w:val="16"/>
        </w:rPr>
      </w:pPr>
      <w:r w:rsidRPr="008908C8">
        <w:rPr>
          <w:sz w:val="16"/>
          <w:szCs w:val="16"/>
        </w:rPr>
        <w:t xml:space="preserve">- обращаться в суд с заявлением (исковым заявлением) о признании </w:t>
      </w:r>
      <w:proofErr w:type="gramStart"/>
      <w:r w:rsidRPr="008908C8">
        <w:rPr>
          <w:sz w:val="16"/>
          <w:szCs w:val="16"/>
        </w:rPr>
        <w:t>незаконными</w:t>
      </w:r>
      <w:proofErr w:type="gramEnd"/>
      <w:r w:rsidRPr="008908C8">
        <w:rPr>
          <w:sz w:val="16"/>
          <w:szCs w:val="16"/>
        </w:rPr>
        <w:t xml:space="preserve"> действий (бездействия) физических, юридических лиц, индивидуальных предпринимателей, нарушающих нормы настоящих Правил, и о возмещении ущерба. </w:t>
      </w:r>
    </w:p>
    <w:p w:rsidR="008908C8" w:rsidRPr="008908C8" w:rsidRDefault="008908C8" w:rsidP="008908C8">
      <w:pPr>
        <w:spacing w:after="0" w:line="240" w:lineRule="auto"/>
        <w:ind w:firstLine="708"/>
        <w:jc w:val="both"/>
        <w:rPr>
          <w:sz w:val="16"/>
          <w:szCs w:val="16"/>
        </w:rPr>
      </w:pPr>
      <w:r w:rsidRPr="008908C8">
        <w:rPr>
          <w:b/>
          <w:sz w:val="16"/>
          <w:szCs w:val="16"/>
        </w:rPr>
        <w:t>11.3.</w:t>
      </w:r>
      <w:r w:rsidRPr="008908C8">
        <w:rPr>
          <w:sz w:val="16"/>
          <w:szCs w:val="16"/>
        </w:rPr>
        <w:t xml:space="preserve"> Физические,  юридические  лица, индивидуальные предприниматели вправе обжаловать действия (бездействия) должностных лиц администрации поселения и органов местного самоуправления поселения, а также решения, принятые в ходе выполнения настоящих Правил:</w:t>
      </w:r>
    </w:p>
    <w:p w:rsidR="008908C8" w:rsidRPr="008908C8" w:rsidRDefault="008908C8" w:rsidP="008908C8">
      <w:pPr>
        <w:spacing w:after="0" w:line="240" w:lineRule="auto"/>
        <w:ind w:firstLine="708"/>
        <w:jc w:val="both"/>
        <w:rPr>
          <w:sz w:val="16"/>
          <w:szCs w:val="16"/>
        </w:rPr>
      </w:pPr>
      <w:r w:rsidRPr="008908C8">
        <w:rPr>
          <w:sz w:val="16"/>
          <w:szCs w:val="16"/>
        </w:rPr>
        <w:t>-  вышестоящему должностному лицу администрации поселения или администрации Гатчинского муниципального района в досудебном порядке;</w:t>
      </w:r>
    </w:p>
    <w:p w:rsidR="008908C8" w:rsidRPr="008908C8" w:rsidRDefault="008908C8" w:rsidP="008908C8">
      <w:pPr>
        <w:spacing w:after="0" w:line="240" w:lineRule="auto"/>
        <w:ind w:firstLine="708"/>
        <w:jc w:val="both"/>
        <w:rPr>
          <w:sz w:val="16"/>
          <w:szCs w:val="16"/>
        </w:rPr>
      </w:pPr>
      <w:r w:rsidRPr="008908C8">
        <w:rPr>
          <w:sz w:val="16"/>
          <w:szCs w:val="16"/>
        </w:rPr>
        <w:t>- в суд в порядке, предусмотренном з</w:t>
      </w:r>
      <w:bookmarkStart w:id="11" w:name="_GoBack"/>
      <w:bookmarkEnd w:id="11"/>
      <w:r w:rsidRPr="008908C8">
        <w:rPr>
          <w:sz w:val="16"/>
          <w:szCs w:val="16"/>
        </w:rPr>
        <w:t>аконодательством Российской Федерации.</w:t>
      </w:r>
    </w:p>
    <w:p w:rsidR="008908C8" w:rsidRPr="008908C8" w:rsidRDefault="008908C8" w:rsidP="008908C8">
      <w:pPr>
        <w:spacing w:after="0" w:line="240" w:lineRule="auto"/>
        <w:ind w:firstLine="708"/>
        <w:jc w:val="both"/>
        <w:rPr>
          <w:sz w:val="16"/>
          <w:szCs w:val="16"/>
        </w:rPr>
      </w:pPr>
      <w:bookmarkStart w:id="12" w:name="sub_163"/>
    </w:p>
    <w:bookmarkEnd w:id="12"/>
    <w:p w:rsidR="008908C8" w:rsidRPr="008908C8" w:rsidRDefault="008908C8" w:rsidP="008908C8">
      <w:pPr>
        <w:spacing w:after="0" w:line="240" w:lineRule="auto"/>
        <w:jc w:val="center"/>
        <w:rPr>
          <w:b/>
          <w:sz w:val="16"/>
          <w:szCs w:val="16"/>
        </w:rPr>
      </w:pPr>
      <w:r w:rsidRPr="008908C8">
        <w:rPr>
          <w:b/>
          <w:sz w:val="16"/>
          <w:szCs w:val="16"/>
        </w:rPr>
        <w:t>12. Ответственность за нарушение Правил</w:t>
      </w:r>
    </w:p>
    <w:p w:rsidR="008908C8" w:rsidRPr="008908C8" w:rsidRDefault="008908C8" w:rsidP="008908C8">
      <w:pPr>
        <w:spacing w:after="0" w:line="240" w:lineRule="auto"/>
        <w:ind w:firstLine="708"/>
        <w:jc w:val="both"/>
        <w:rPr>
          <w:sz w:val="16"/>
          <w:szCs w:val="16"/>
        </w:rPr>
      </w:pPr>
    </w:p>
    <w:p w:rsidR="008908C8" w:rsidRPr="008908C8" w:rsidRDefault="008908C8" w:rsidP="008908C8">
      <w:pPr>
        <w:spacing w:after="0" w:line="240" w:lineRule="auto"/>
        <w:ind w:firstLine="708"/>
        <w:jc w:val="both"/>
        <w:rPr>
          <w:sz w:val="16"/>
          <w:szCs w:val="16"/>
        </w:rPr>
      </w:pPr>
      <w:r w:rsidRPr="008908C8">
        <w:rPr>
          <w:b/>
          <w:sz w:val="16"/>
          <w:szCs w:val="16"/>
        </w:rPr>
        <w:t xml:space="preserve">12.1. </w:t>
      </w:r>
      <w:r w:rsidRPr="008908C8">
        <w:rPr>
          <w:sz w:val="16"/>
          <w:szCs w:val="16"/>
        </w:rPr>
        <w:t>За  нарушение  настоящих  Правил  физические,  юридические  лица, индивидуальные предприниматели несут административную ответственность в соответствии с действующим законодательством.</w:t>
      </w:r>
    </w:p>
    <w:p w:rsidR="008908C8" w:rsidRPr="008908C8" w:rsidRDefault="008908C8" w:rsidP="008908C8">
      <w:pPr>
        <w:spacing w:after="0" w:line="240" w:lineRule="auto"/>
        <w:ind w:firstLine="708"/>
        <w:jc w:val="both"/>
        <w:rPr>
          <w:sz w:val="16"/>
          <w:szCs w:val="16"/>
        </w:rPr>
      </w:pPr>
      <w:r w:rsidRPr="008908C8">
        <w:rPr>
          <w:b/>
          <w:sz w:val="16"/>
          <w:szCs w:val="16"/>
        </w:rPr>
        <w:t>12.2.</w:t>
      </w:r>
      <w:r w:rsidRPr="008908C8">
        <w:rPr>
          <w:sz w:val="16"/>
          <w:szCs w:val="16"/>
        </w:rPr>
        <w:t xml:space="preserve"> Виновные в нарушении настоящих Правил привлекаются к ответственности в порядке, установленном законодательством об административных правонарушениях.</w:t>
      </w:r>
    </w:p>
    <w:p w:rsidR="008C3C1A" w:rsidRDefault="008C3C1A" w:rsidP="008C3C1A">
      <w:pPr>
        <w:pStyle w:val="af2"/>
        <w:jc w:val="center"/>
        <w:rPr>
          <w:b/>
          <w:sz w:val="16"/>
          <w:szCs w:val="16"/>
        </w:rPr>
      </w:pPr>
    </w:p>
    <w:p w:rsidR="008C3C1A" w:rsidRDefault="008C3C1A" w:rsidP="008C3C1A">
      <w:pPr>
        <w:pStyle w:val="af2"/>
        <w:jc w:val="center"/>
        <w:rPr>
          <w:b/>
          <w:sz w:val="16"/>
          <w:szCs w:val="16"/>
        </w:rPr>
      </w:pPr>
    </w:p>
    <w:p w:rsidR="008C3C1A" w:rsidRPr="008C3C1A" w:rsidRDefault="008C3C1A" w:rsidP="008C3C1A">
      <w:pPr>
        <w:pStyle w:val="af2"/>
        <w:jc w:val="center"/>
        <w:rPr>
          <w:b/>
          <w:sz w:val="16"/>
          <w:szCs w:val="16"/>
        </w:rPr>
      </w:pPr>
      <w:r w:rsidRPr="008C3C1A">
        <w:rPr>
          <w:b/>
          <w:sz w:val="16"/>
          <w:szCs w:val="16"/>
        </w:rPr>
        <w:lastRenderedPageBreak/>
        <w:t>Извещение о проведении публичных слушаний</w:t>
      </w:r>
    </w:p>
    <w:p w:rsidR="008C3C1A" w:rsidRDefault="008C3C1A" w:rsidP="008C3C1A">
      <w:pPr>
        <w:pStyle w:val="af2"/>
        <w:rPr>
          <w:b/>
          <w:sz w:val="16"/>
          <w:szCs w:val="16"/>
        </w:rPr>
      </w:pPr>
    </w:p>
    <w:p w:rsidR="008C3C1A" w:rsidRDefault="008C3C1A" w:rsidP="008C3C1A">
      <w:pPr>
        <w:pStyle w:val="af2"/>
        <w:rPr>
          <w:b/>
          <w:sz w:val="16"/>
          <w:szCs w:val="16"/>
        </w:rPr>
      </w:pPr>
    </w:p>
    <w:p w:rsidR="008C3C1A" w:rsidRDefault="008C3C1A" w:rsidP="008C3C1A">
      <w:pPr>
        <w:pStyle w:val="af2"/>
        <w:rPr>
          <w:b/>
          <w:sz w:val="16"/>
          <w:szCs w:val="16"/>
        </w:rPr>
      </w:pPr>
    </w:p>
    <w:p w:rsidR="008C3C1A" w:rsidRPr="008C3C1A" w:rsidRDefault="008C3C1A" w:rsidP="008C3C1A">
      <w:pPr>
        <w:pStyle w:val="af2"/>
        <w:rPr>
          <w:b/>
          <w:sz w:val="16"/>
          <w:szCs w:val="16"/>
        </w:rPr>
      </w:pPr>
    </w:p>
    <w:p w:rsidR="008C3C1A" w:rsidRPr="00CD6898" w:rsidRDefault="008C3C1A" w:rsidP="00CD6898">
      <w:pPr>
        <w:spacing w:after="0"/>
        <w:jc w:val="both"/>
        <w:rPr>
          <w:sz w:val="16"/>
          <w:szCs w:val="16"/>
        </w:rPr>
      </w:pPr>
      <w:r w:rsidRPr="00CD6898">
        <w:rPr>
          <w:sz w:val="16"/>
          <w:szCs w:val="16"/>
        </w:rPr>
        <w:t xml:space="preserve">Администрация </w:t>
      </w:r>
      <w:proofErr w:type="spellStart"/>
      <w:r w:rsidRPr="00CD6898">
        <w:rPr>
          <w:sz w:val="16"/>
          <w:szCs w:val="16"/>
        </w:rPr>
        <w:t>Войсковицкого</w:t>
      </w:r>
      <w:proofErr w:type="spellEnd"/>
      <w:r w:rsidRPr="00CD6898">
        <w:rPr>
          <w:sz w:val="16"/>
          <w:szCs w:val="16"/>
        </w:rPr>
        <w:t xml:space="preserve"> сельского поселения Гатчинского муниципального района Ленинградской области сообщает о том, что </w:t>
      </w:r>
      <w:r w:rsidRPr="00CD6898">
        <w:rPr>
          <w:b/>
          <w:sz w:val="16"/>
          <w:szCs w:val="16"/>
        </w:rPr>
        <w:t>24.10.2022года в 16.00 часов</w:t>
      </w:r>
      <w:r w:rsidRPr="00CD6898">
        <w:rPr>
          <w:sz w:val="16"/>
          <w:szCs w:val="16"/>
        </w:rPr>
        <w:t xml:space="preserve">, по адресу: Ленинградская область, Гатчинский район, пос. </w:t>
      </w:r>
      <w:proofErr w:type="spellStart"/>
      <w:r w:rsidRPr="00CD6898">
        <w:rPr>
          <w:sz w:val="16"/>
          <w:szCs w:val="16"/>
        </w:rPr>
        <w:t>Войсковицы</w:t>
      </w:r>
      <w:proofErr w:type="spellEnd"/>
      <w:r w:rsidRPr="00CD6898">
        <w:rPr>
          <w:sz w:val="16"/>
          <w:szCs w:val="16"/>
        </w:rPr>
        <w:t>, ул. Молодежная, дом 1 – Муниципальное бюджетное  учреждение культуры «</w:t>
      </w:r>
      <w:proofErr w:type="spellStart"/>
      <w:r w:rsidRPr="00CD6898">
        <w:rPr>
          <w:sz w:val="16"/>
          <w:szCs w:val="16"/>
        </w:rPr>
        <w:t>Войсковицкий</w:t>
      </w:r>
      <w:proofErr w:type="spellEnd"/>
      <w:r w:rsidRPr="00CD6898">
        <w:rPr>
          <w:sz w:val="16"/>
          <w:szCs w:val="16"/>
        </w:rPr>
        <w:t xml:space="preserve"> центр культуры и спорта», состоятся публичные слушания </w:t>
      </w:r>
      <w:r w:rsidR="00CD6898" w:rsidRPr="00CD6898">
        <w:rPr>
          <w:color w:val="000000"/>
          <w:sz w:val="16"/>
          <w:szCs w:val="16"/>
        </w:rPr>
        <w:t xml:space="preserve">по вопросу </w:t>
      </w:r>
      <w:r w:rsidR="00CD6898" w:rsidRPr="00CD6898">
        <w:rPr>
          <w:sz w:val="16"/>
          <w:szCs w:val="16"/>
        </w:rPr>
        <w:t xml:space="preserve">утверждения Правил благоустройства </w:t>
      </w:r>
      <w:r w:rsidR="00CD6898" w:rsidRPr="00CD6898">
        <w:rPr>
          <w:color w:val="000000"/>
          <w:sz w:val="16"/>
          <w:szCs w:val="16"/>
        </w:rPr>
        <w:t xml:space="preserve">территории МО </w:t>
      </w:r>
      <w:proofErr w:type="spellStart"/>
      <w:r w:rsidR="00CD6898" w:rsidRPr="00CD6898">
        <w:rPr>
          <w:color w:val="000000"/>
          <w:sz w:val="16"/>
          <w:szCs w:val="16"/>
        </w:rPr>
        <w:t>Войсковицкое</w:t>
      </w:r>
      <w:proofErr w:type="spellEnd"/>
      <w:r w:rsidR="00CD6898" w:rsidRPr="00CD6898">
        <w:rPr>
          <w:color w:val="000000"/>
          <w:sz w:val="16"/>
          <w:szCs w:val="16"/>
        </w:rPr>
        <w:t xml:space="preserve"> сельское поселение.</w:t>
      </w:r>
    </w:p>
    <w:p w:rsidR="008C3C1A" w:rsidRPr="00681CBF" w:rsidRDefault="008C3C1A" w:rsidP="008C3C1A">
      <w:pPr>
        <w:pStyle w:val="af2"/>
        <w:ind w:firstLine="709"/>
        <w:rPr>
          <w:sz w:val="32"/>
          <w:szCs w:val="32"/>
        </w:rPr>
      </w:pPr>
    </w:p>
    <w:p w:rsidR="008C3C1A" w:rsidRPr="008C3C1A" w:rsidRDefault="008C3C1A" w:rsidP="008C3C1A">
      <w:pPr>
        <w:pStyle w:val="af2"/>
        <w:ind w:firstLine="709"/>
        <w:jc w:val="right"/>
        <w:rPr>
          <w:b/>
          <w:sz w:val="16"/>
          <w:szCs w:val="16"/>
        </w:rPr>
      </w:pPr>
      <w:r w:rsidRPr="008C3C1A">
        <w:rPr>
          <w:b/>
          <w:sz w:val="16"/>
          <w:szCs w:val="16"/>
        </w:rPr>
        <w:tab/>
        <w:t xml:space="preserve">Администрация </w:t>
      </w:r>
      <w:proofErr w:type="spellStart"/>
      <w:r w:rsidRPr="008C3C1A">
        <w:rPr>
          <w:b/>
          <w:sz w:val="16"/>
          <w:szCs w:val="16"/>
        </w:rPr>
        <w:t>Войсковицкого</w:t>
      </w:r>
      <w:proofErr w:type="spellEnd"/>
      <w:r w:rsidRPr="008C3C1A">
        <w:rPr>
          <w:b/>
          <w:sz w:val="16"/>
          <w:szCs w:val="16"/>
        </w:rPr>
        <w:t xml:space="preserve"> сельского поселения</w:t>
      </w:r>
    </w:p>
    <w:p w:rsidR="008908C8" w:rsidRPr="002839C8" w:rsidRDefault="008908C8" w:rsidP="008908C8">
      <w:pPr>
        <w:pStyle w:val="310"/>
        <w:tabs>
          <w:tab w:val="left" w:pos="4457"/>
          <w:tab w:val="left" w:pos="4599"/>
          <w:tab w:val="left" w:pos="4740"/>
          <w:tab w:val="left" w:pos="17292"/>
          <w:tab w:val="left" w:pos="17357"/>
          <w:tab w:val="left" w:pos="17499"/>
          <w:tab w:val="left" w:pos="18208"/>
          <w:tab w:val="left" w:pos="19124"/>
          <w:tab w:val="left" w:pos="20040"/>
          <w:tab w:val="left" w:pos="20956"/>
        </w:tabs>
        <w:ind w:firstLine="708"/>
        <w:jc w:val="right"/>
        <w:rPr>
          <w:sz w:val="28"/>
          <w:szCs w:val="28"/>
        </w:rPr>
      </w:pPr>
    </w:p>
    <w:p w:rsidR="00177DE8" w:rsidRPr="005E0922" w:rsidRDefault="00177DE8" w:rsidP="00177DE8">
      <w:pPr>
        <w:spacing w:after="0" w:line="240" w:lineRule="auto"/>
        <w:rPr>
          <w:sz w:val="16"/>
          <w:szCs w:val="16"/>
        </w:rPr>
      </w:pPr>
    </w:p>
    <w:p w:rsidR="00631A8A" w:rsidRPr="005E0922" w:rsidRDefault="00631A8A" w:rsidP="005F7F7C">
      <w:pPr>
        <w:spacing w:after="0" w:line="240" w:lineRule="auto"/>
        <w:jc w:val="both"/>
        <w:rPr>
          <w:sz w:val="16"/>
          <w:szCs w:val="16"/>
        </w:rPr>
      </w:pPr>
    </w:p>
    <w:p w:rsidR="005F7F7C" w:rsidRPr="005E0922" w:rsidRDefault="005F7F7C" w:rsidP="005F7F7C">
      <w:pPr>
        <w:pStyle w:val="af5"/>
        <w:spacing w:after="0" w:line="240" w:lineRule="auto"/>
        <w:ind w:left="0"/>
        <w:rPr>
          <w:rFonts w:ascii="Times New Roman" w:hAnsi="Times New Roman" w:cs="Times New Roman"/>
          <w:b/>
          <w:sz w:val="16"/>
          <w:szCs w:val="16"/>
        </w:rPr>
      </w:pPr>
      <w:r w:rsidRPr="005E0922">
        <w:rPr>
          <w:rFonts w:ascii="Times New Roman" w:hAnsi="Times New Roman" w:cs="Times New Roman"/>
          <w:b/>
          <w:sz w:val="16"/>
          <w:szCs w:val="16"/>
        </w:rPr>
        <w:t xml:space="preserve">Учредитель: Совет депутатов </w:t>
      </w:r>
      <w:proofErr w:type="spellStart"/>
      <w:r w:rsidRPr="005E0922">
        <w:rPr>
          <w:rFonts w:ascii="Times New Roman" w:hAnsi="Times New Roman" w:cs="Times New Roman"/>
          <w:b/>
          <w:sz w:val="16"/>
          <w:szCs w:val="16"/>
        </w:rPr>
        <w:t>Войсковицкого</w:t>
      </w:r>
      <w:proofErr w:type="spellEnd"/>
      <w:r w:rsidRPr="005E0922">
        <w:rPr>
          <w:rFonts w:ascii="Times New Roman" w:hAnsi="Times New Roman" w:cs="Times New Roman"/>
          <w:b/>
          <w:sz w:val="16"/>
          <w:szCs w:val="16"/>
        </w:rPr>
        <w:t xml:space="preserve"> сельского поселения и администрация </w:t>
      </w:r>
      <w:proofErr w:type="spellStart"/>
      <w:r w:rsidRPr="005E0922">
        <w:rPr>
          <w:rFonts w:ascii="Times New Roman" w:hAnsi="Times New Roman" w:cs="Times New Roman"/>
          <w:b/>
          <w:sz w:val="16"/>
          <w:szCs w:val="16"/>
        </w:rPr>
        <w:t>Войсковицкого</w:t>
      </w:r>
      <w:proofErr w:type="spellEnd"/>
      <w:r w:rsidRPr="005E0922">
        <w:rPr>
          <w:rFonts w:ascii="Times New Roman" w:hAnsi="Times New Roman" w:cs="Times New Roman"/>
          <w:b/>
          <w:sz w:val="16"/>
          <w:szCs w:val="16"/>
        </w:rPr>
        <w:t xml:space="preserve"> сельского поселения</w:t>
      </w:r>
    </w:p>
    <w:p w:rsidR="005F7F7C" w:rsidRPr="005E0922" w:rsidRDefault="005F7F7C" w:rsidP="005F7F7C">
      <w:pPr>
        <w:spacing w:after="0" w:line="240" w:lineRule="auto"/>
        <w:jc w:val="both"/>
        <w:rPr>
          <w:b/>
          <w:sz w:val="16"/>
          <w:szCs w:val="16"/>
        </w:rPr>
      </w:pPr>
      <w:r w:rsidRPr="005E0922">
        <w:rPr>
          <w:b/>
          <w:sz w:val="16"/>
          <w:szCs w:val="16"/>
        </w:rPr>
        <w:t>Председатель редакционного совета -  Воронин Евгений Васильевич</w:t>
      </w:r>
    </w:p>
    <w:p w:rsidR="005F7F7C" w:rsidRPr="005E0922" w:rsidRDefault="005F7F7C" w:rsidP="005F7F7C">
      <w:pPr>
        <w:spacing w:after="0" w:line="240" w:lineRule="auto"/>
        <w:jc w:val="both"/>
        <w:rPr>
          <w:b/>
          <w:sz w:val="16"/>
          <w:szCs w:val="16"/>
        </w:rPr>
      </w:pPr>
      <w:r w:rsidRPr="005E0922">
        <w:rPr>
          <w:b/>
          <w:sz w:val="16"/>
          <w:szCs w:val="16"/>
        </w:rPr>
        <w:t xml:space="preserve">Адрес редакционного совета и типографии: Ленинградская область, Гатчинский район, п. </w:t>
      </w:r>
      <w:proofErr w:type="spellStart"/>
      <w:r w:rsidRPr="005E0922">
        <w:rPr>
          <w:b/>
          <w:sz w:val="16"/>
          <w:szCs w:val="16"/>
        </w:rPr>
        <w:t>Войсковицы</w:t>
      </w:r>
      <w:proofErr w:type="spellEnd"/>
      <w:r w:rsidRPr="005E0922">
        <w:rPr>
          <w:b/>
          <w:sz w:val="16"/>
          <w:szCs w:val="16"/>
        </w:rPr>
        <w:t xml:space="preserve">, пл. Манина, д.17, тел/факс 8(81371) 63-560, 63-491, 63-505   официальный сайт: </w:t>
      </w:r>
      <w:proofErr w:type="spellStart"/>
      <w:r w:rsidRPr="005E0922">
        <w:rPr>
          <w:b/>
          <w:sz w:val="16"/>
          <w:szCs w:val="16"/>
        </w:rPr>
        <w:t>войсковицкое</w:t>
      </w:r>
      <w:proofErr w:type="gramStart"/>
      <w:r w:rsidRPr="005E0922">
        <w:rPr>
          <w:b/>
          <w:sz w:val="16"/>
          <w:szCs w:val="16"/>
        </w:rPr>
        <w:t>.р</w:t>
      </w:r>
      <w:proofErr w:type="gramEnd"/>
      <w:r w:rsidRPr="005E0922">
        <w:rPr>
          <w:b/>
          <w:sz w:val="16"/>
          <w:szCs w:val="16"/>
        </w:rPr>
        <w:t>ф</w:t>
      </w:r>
      <w:proofErr w:type="spellEnd"/>
    </w:p>
    <w:p w:rsidR="000A10F6" w:rsidRDefault="005F7F7C" w:rsidP="00631A8A">
      <w:pPr>
        <w:spacing w:after="0" w:line="240" w:lineRule="auto"/>
        <w:jc w:val="both"/>
        <w:rPr>
          <w:b/>
          <w:sz w:val="16"/>
          <w:szCs w:val="16"/>
          <w:u w:val="single"/>
        </w:rPr>
      </w:pPr>
      <w:r w:rsidRPr="005E0922">
        <w:rPr>
          <w:b/>
          <w:sz w:val="16"/>
          <w:szCs w:val="16"/>
          <w:u w:val="single"/>
        </w:rPr>
        <w:t xml:space="preserve">Бесплатно. Тираж 15 </w:t>
      </w:r>
      <w:proofErr w:type="spellStart"/>
      <w:proofErr w:type="gramStart"/>
      <w:r w:rsidRPr="005E0922">
        <w:rPr>
          <w:b/>
          <w:sz w:val="16"/>
          <w:szCs w:val="16"/>
          <w:u w:val="single"/>
        </w:rPr>
        <w:t>экз</w:t>
      </w:r>
      <w:proofErr w:type="spellEnd"/>
      <w:proofErr w:type="gramEnd"/>
    </w:p>
    <w:p w:rsidR="00DD7ED2" w:rsidRPr="005E0922" w:rsidRDefault="00DD7ED2" w:rsidP="00631A8A">
      <w:pPr>
        <w:spacing w:after="0" w:line="240" w:lineRule="auto"/>
        <w:jc w:val="both"/>
        <w:rPr>
          <w:b/>
          <w:sz w:val="16"/>
          <w:szCs w:val="16"/>
          <w:u w:val="single"/>
        </w:rPr>
        <w:sectPr w:rsidR="00DD7ED2" w:rsidRPr="005E0922">
          <w:headerReference w:type="default" r:id="rId36"/>
          <w:footerReference w:type="default" r:id="rId37"/>
          <w:pgSz w:w="11906" w:h="16838"/>
          <w:pgMar w:top="1134" w:right="567" w:bottom="567" w:left="1134" w:header="708" w:footer="708" w:gutter="0"/>
          <w:cols w:space="720"/>
        </w:sectPr>
      </w:pPr>
    </w:p>
    <w:p w:rsidR="0083504F" w:rsidRPr="005E0922" w:rsidRDefault="0083504F" w:rsidP="00DD7ED2"/>
    <w:sectPr w:rsidR="0083504F" w:rsidRPr="005E0922" w:rsidSect="00EA6AA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041A" w:rsidRDefault="00A9041A">
      <w:pPr>
        <w:spacing w:after="0" w:line="240" w:lineRule="auto"/>
      </w:pPr>
      <w:r>
        <w:separator/>
      </w:r>
    </w:p>
  </w:endnote>
  <w:endnote w:type="continuationSeparator" w:id="0">
    <w:p w:rsidR="00A9041A" w:rsidRDefault="00A904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SimSun1">
    <w:altName w:val="Times New Roman"/>
    <w:charset w:val="00"/>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995" w:rsidRDefault="00F73995">
    <w:pPr>
      <w:pStyle w:val="a7"/>
      <w:jc w:val="center"/>
    </w:pPr>
  </w:p>
  <w:p w:rsidR="00F73995" w:rsidRDefault="00F7399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041A" w:rsidRDefault="00A9041A">
      <w:pPr>
        <w:spacing w:after="0" w:line="240" w:lineRule="auto"/>
      </w:pPr>
      <w:r>
        <w:separator/>
      </w:r>
    </w:p>
  </w:footnote>
  <w:footnote w:type="continuationSeparator" w:id="0">
    <w:p w:rsidR="00A9041A" w:rsidRDefault="00A904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Content>
      <w:p w:rsidR="00F73995" w:rsidRPr="00292D6B" w:rsidRDefault="00F73995">
        <w:pPr>
          <w:pStyle w:val="a5"/>
          <w:jc w:val="center"/>
        </w:pPr>
        <w:fldSimple w:instr="PAGE   \* MERGEFORMAT">
          <w:r w:rsidR="00CD6898">
            <w:rPr>
              <w:noProof/>
            </w:rPr>
            <w:t>79</w:t>
          </w:r>
        </w:fldSimple>
      </w:p>
    </w:sdtContent>
  </w:sdt>
  <w:p w:rsidR="00F73995" w:rsidRDefault="00F7399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7767A4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26D91936"/>
    <w:multiLevelType w:val="hybridMultilevel"/>
    <w:tmpl w:val="88C8F460"/>
    <w:lvl w:ilvl="0" w:tplc="72D4B3D4">
      <w:start w:val="1"/>
      <w:numFmt w:val="decimal"/>
      <w:lvlText w:val="%1."/>
      <w:lvlJc w:val="left"/>
      <w:pPr>
        <w:ind w:left="2028" w:hanging="13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14C00B1"/>
    <w:multiLevelType w:val="hybridMultilevel"/>
    <w:tmpl w:val="1E18E9B4"/>
    <w:lvl w:ilvl="0" w:tplc="66E62382">
      <w:start w:val="2"/>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3E0D35F9"/>
    <w:multiLevelType w:val="hybridMultilevel"/>
    <w:tmpl w:val="3D44ABF0"/>
    <w:lvl w:ilvl="0" w:tplc="6FDA924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EE47D59"/>
    <w:multiLevelType w:val="hybridMultilevel"/>
    <w:tmpl w:val="E9969CCE"/>
    <w:lvl w:ilvl="0" w:tplc="13E6D1FE">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920883"/>
    <w:multiLevelType w:val="hybridMultilevel"/>
    <w:tmpl w:val="5E08F76E"/>
    <w:lvl w:ilvl="0" w:tplc="0419000F">
      <w:start w:val="1"/>
      <w:numFmt w:val="decimal"/>
      <w:pStyle w:val="12"/>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pStyle w:val="31"/>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pStyle w:val="81"/>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74907D25"/>
    <w:multiLevelType w:val="hybridMultilevel"/>
    <w:tmpl w:val="851E61AC"/>
    <w:lvl w:ilvl="0" w:tplc="04190005">
      <w:start w:val="1"/>
      <w:numFmt w:val="bullet"/>
      <w:lvlText w:val=""/>
      <w:lvlJc w:val="left"/>
      <w:pPr>
        <w:tabs>
          <w:tab w:val="num" w:pos="786"/>
        </w:tabs>
        <w:ind w:left="786" w:hanging="360"/>
      </w:pPr>
      <w:rPr>
        <w:rFonts w:ascii="Wingdings" w:hAnsi="Wingdings" w:hint="default"/>
      </w:rPr>
    </w:lvl>
    <w:lvl w:ilvl="1" w:tplc="04190003">
      <w:start w:val="1"/>
      <w:numFmt w:val="decimal"/>
      <w:lvlText w:val="%2."/>
      <w:lvlJc w:val="left"/>
      <w:pPr>
        <w:tabs>
          <w:tab w:val="num" w:pos="786"/>
        </w:tabs>
        <w:ind w:left="786" w:hanging="360"/>
      </w:pPr>
    </w:lvl>
    <w:lvl w:ilvl="2" w:tplc="04190005">
      <w:start w:val="1"/>
      <w:numFmt w:val="decimal"/>
      <w:lvlText w:val="%3."/>
      <w:lvlJc w:val="left"/>
      <w:pPr>
        <w:tabs>
          <w:tab w:val="num" w:pos="1506"/>
        </w:tabs>
        <w:ind w:left="1506" w:hanging="360"/>
      </w:pPr>
    </w:lvl>
    <w:lvl w:ilvl="3" w:tplc="04190001">
      <w:start w:val="1"/>
      <w:numFmt w:val="decimal"/>
      <w:lvlText w:val="%4."/>
      <w:lvlJc w:val="left"/>
      <w:pPr>
        <w:tabs>
          <w:tab w:val="num" w:pos="2226"/>
        </w:tabs>
        <w:ind w:left="2226" w:hanging="360"/>
      </w:pPr>
    </w:lvl>
    <w:lvl w:ilvl="4" w:tplc="04190003">
      <w:start w:val="1"/>
      <w:numFmt w:val="decimal"/>
      <w:lvlText w:val="%5."/>
      <w:lvlJc w:val="left"/>
      <w:pPr>
        <w:tabs>
          <w:tab w:val="num" w:pos="2946"/>
        </w:tabs>
        <w:ind w:left="2946" w:hanging="360"/>
      </w:pPr>
    </w:lvl>
    <w:lvl w:ilvl="5" w:tplc="04190005">
      <w:start w:val="1"/>
      <w:numFmt w:val="decimal"/>
      <w:lvlText w:val="%6."/>
      <w:lvlJc w:val="left"/>
      <w:pPr>
        <w:tabs>
          <w:tab w:val="num" w:pos="3666"/>
        </w:tabs>
        <w:ind w:left="3666" w:hanging="360"/>
      </w:pPr>
    </w:lvl>
    <w:lvl w:ilvl="6" w:tplc="04190001">
      <w:start w:val="1"/>
      <w:numFmt w:val="decimal"/>
      <w:lvlText w:val="%7."/>
      <w:lvlJc w:val="left"/>
      <w:pPr>
        <w:tabs>
          <w:tab w:val="num" w:pos="4386"/>
        </w:tabs>
        <w:ind w:left="4386" w:hanging="360"/>
      </w:pPr>
    </w:lvl>
    <w:lvl w:ilvl="7" w:tplc="04190003">
      <w:start w:val="1"/>
      <w:numFmt w:val="decimal"/>
      <w:lvlText w:val="%8."/>
      <w:lvlJc w:val="left"/>
      <w:pPr>
        <w:tabs>
          <w:tab w:val="num" w:pos="5106"/>
        </w:tabs>
        <w:ind w:left="5106" w:hanging="360"/>
      </w:pPr>
    </w:lvl>
    <w:lvl w:ilvl="8" w:tplc="04190005">
      <w:start w:val="1"/>
      <w:numFmt w:val="decimal"/>
      <w:lvlText w:val="%9."/>
      <w:lvlJc w:val="left"/>
      <w:pPr>
        <w:tabs>
          <w:tab w:val="num" w:pos="5826"/>
        </w:tabs>
        <w:ind w:left="5826" w:hanging="360"/>
      </w:pPr>
    </w:lvl>
  </w:abstractNum>
  <w:abstractNum w:abstractNumId="9">
    <w:nsid w:val="7C522B8A"/>
    <w:multiLevelType w:val="hybridMultilevel"/>
    <w:tmpl w:val="11121F4E"/>
    <w:lvl w:ilvl="0" w:tplc="75967370">
      <w:start w:val="7"/>
      <w:numFmt w:val="decimal"/>
      <w:lvlText w:val="%1."/>
      <w:lvlJc w:val="left"/>
      <w:pPr>
        <w:ind w:left="2028" w:hanging="13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E7E0637"/>
    <w:multiLevelType w:val="hybridMultilevel"/>
    <w:tmpl w:val="C39A8C9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7"/>
  </w:num>
  <w:num w:numId="2">
    <w:abstractNumId w:val="0"/>
  </w:num>
  <w:num w:numId="3">
    <w:abstractNumId w:val="4"/>
  </w:num>
  <w:num w:numId="4">
    <w:abstractNumId w:val="2"/>
  </w:num>
  <w:num w:numId="5">
    <w:abstractNumId w:val="5"/>
  </w:num>
  <w:num w:numId="6">
    <w:abstractNumId w:val="9"/>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6"/>
  </w:num>
  <w:num w:numId="10">
    <w:abstractNumId w:val="1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F7F7C"/>
    <w:rsid w:val="00066E8B"/>
    <w:rsid w:val="000707E7"/>
    <w:rsid w:val="00070CF6"/>
    <w:rsid w:val="000A10F6"/>
    <w:rsid w:val="000C3C81"/>
    <w:rsid w:val="000D2B11"/>
    <w:rsid w:val="00150961"/>
    <w:rsid w:val="00177DE8"/>
    <w:rsid w:val="001A58F8"/>
    <w:rsid w:val="001A6646"/>
    <w:rsid w:val="001B75B7"/>
    <w:rsid w:val="001C02AF"/>
    <w:rsid w:val="001C66B6"/>
    <w:rsid w:val="001E3E98"/>
    <w:rsid w:val="002719B0"/>
    <w:rsid w:val="0027494E"/>
    <w:rsid w:val="002E2BE6"/>
    <w:rsid w:val="0040089D"/>
    <w:rsid w:val="004206B9"/>
    <w:rsid w:val="004D1B0B"/>
    <w:rsid w:val="005E0922"/>
    <w:rsid w:val="005E2C35"/>
    <w:rsid w:val="005F026A"/>
    <w:rsid w:val="005F7F7C"/>
    <w:rsid w:val="0060285F"/>
    <w:rsid w:val="006112CC"/>
    <w:rsid w:val="00631A8A"/>
    <w:rsid w:val="00680CF1"/>
    <w:rsid w:val="007645A5"/>
    <w:rsid w:val="00810008"/>
    <w:rsid w:val="00811040"/>
    <w:rsid w:val="00822CAD"/>
    <w:rsid w:val="0083504F"/>
    <w:rsid w:val="00852C64"/>
    <w:rsid w:val="008908C8"/>
    <w:rsid w:val="008C3C1A"/>
    <w:rsid w:val="008D658E"/>
    <w:rsid w:val="00A45F28"/>
    <w:rsid w:val="00A55C3A"/>
    <w:rsid w:val="00A70F51"/>
    <w:rsid w:val="00A9041A"/>
    <w:rsid w:val="00A9607F"/>
    <w:rsid w:val="00AE5428"/>
    <w:rsid w:val="00B47EAB"/>
    <w:rsid w:val="00BD7366"/>
    <w:rsid w:val="00C20EE2"/>
    <w:rsid w:val="00C450C5"/>
    <w:rsid w:val="00C800BB"/>
    <w:rsid w:val="00CD1985"/>
    <w:rsid w:val="00CD6898"/>
    <w:rsid w:val="00D11C86"/>
    <w:rsid w:val="00D12953"/>
    <w:rsid w:val="00D340E4"/>
    <w:rsid w:val="00D514E5"/>
    <w:rsid w:val="00D614F5"/>
    <w:rsid w:val="00D833E5"/>
    <w:rsid w:val="00DD7ED2"/>
    <w:rsid w:val="00DE1E54"/>
    <w:rsid w:val="00E61DB4"/>
    <w:rsid w:val="00EA6AAC"/>
    <w:rsid w:val="00F65B5E"/>
    <w:rsid w:val="00F73995"/>
    <w:rsid w:val="00F92D10"/>
    <w:rsid w:val="00F935B0"/>
    <w:rsid w:val="00FA62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qFormat="1"/>
    <w:lsdException w:name="endnote reference" w:uiPriority="0"/>
    <w:lsdException w:name="endnote text" w:uiPriority="0"/>
    <w:lsdException w:name="List" w:uiPriority="0"/>
    <w:lsdException w:name="Title" w:semiHidden="0" w:unhideWhenUsed="0" w:qFormat="1"/>
    <w:lsdException w:name="Default Paragraph Font" w:uiPriority="1"/>
    <w:lsdException w:name="Subtitle" w:semiHidden="0" w:uiPriority="11" w:unhideWhenUsed="0" w:qFormat="1"/>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Elegan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F7C"/>
    <w:pPr>
      <w:spacing w:after="200" w:line="276" w:lineRule="auto"/>
    </w:pPr>
    <w:rPr>
      <w:rFonts w:ascii="Times New Roman" w:eastAsia="Calibri" w:hAnsi="Times New Roman" w:cs="Times New Roman"/>
      <w:sz w:val="24"/>
      <w:szCs w:val="24"/>
    </w:rPr>
  </w:style>
  <w:style w:type="paragraph" w:styleId="10">
    <w:name w:val="heading 1"/>
    <w:basedOn w:val="a"/>
    <w:next w:val="a"/>
    <w:link w:val="13"/>
    <w:uiPriority w:val="99"/>
    <w:qFormat/>
    <w:rsid w:val="005F7F7C"/>
    <w:pPr>
      <w:keepNext/>
      <w:spacing w:after="0" w:line="240" w:lineRule="auto"/>
      <w:jc w:val="both"/>
      <w:outlineLvl w:val="0"/>
    </w:pPr>
    <w:rPr>
      <w:rFonts w:eastAsia="Times New Roman"/>
      <w:b/>
      <w:bCs/>
    </w:rPr>
  </w:style>
  <w:style w:type="paragraph" w:styleId="2">
    <w:name w:val="heading 2"/>
    <w:basedOn w:val="a"/>
    <w:next w:val="a"/>
    <w:link w:val="20"/>
    <w:uiPriority w:val="99"/>
    <w:unhideWhenUsed/>
    <w:qFormat/>
    <w:rsid w:val="005F7F7C"/>
    <w:pPr>
      <w:keepNext/>
      <w:spacing w:before="240" w:after="60" w:line="240" w:lineRule="auto"/>
      <w:outlineLvl w:val="1"/>
    </w:pPr>
    <w:rPr>
      <w:rFonts w:ascii="Cambria" w:eastAsia="Times New Roman" w:hAnsi="Cambria"/>
      <w:b/>
      <w:bCs/>
      <w:i/>
      <w:iCs/>
      <w:sz w:val="28"/>
      <w:szCs w:val="28"/>
    </w:rPr>
  </w:style>
  <w:style w:type="paragraph" w:styleId="3">
    <w:name w:val="heading 3"/>
    <w:basedOn w:val="a"/>
    <w:next w:val="a"/>
    <w:link w:val="30"/>
    <w:uiPriority w:val="9"/>
    <w:qFormat/>
    <w:rsid w:val="00C450C5"/>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D12953"/>
    <w:pPr>
      <w:keepNext/>
      <w:spacing w:before="240" w:after="60" w:line="240" w:lineRule="auto"/>
      <w:outlineLvl w:val="3"/>
    </w:pPr>
    <w:rPr>
      <w:rFonts w:eastAsia="Times New Roman"/>
      <w:b/>
      <w:sz w:val="28"/>
      <w:szCs w:val="20"/>
    </w:rPr>
  </w:style>
  <w:style w:type="paragraph" w:styleId="5">
    <w:name w:val="heading 5"/>
    <w:basedOn w:val="a"/>
    <w:next w:val="a"/>
    <w:link w:val="50"/>
    <w:uiPriority w:val="99"/>
    <w:qFormat/>
    <w:rsid w:val="008908C8"/>
    <w:pPr>
      <w:spacing w:before="240" w:after="60" w:line="240" w:lineRule="auto"/>
      <w:outlineLvl w:val="4"/>
    </w:pPr>
    <w:rPr>
      <w:rFonts w:ascii="Calibri" w:eastAsia="Times New Roman" w:hAnsi="Calibri"/>
      <w:b/>
      <w:bCs/>
      <w:i/>
      <w:iCs/>
      <w:sz w:val="26"/>
      <w:szCs w:val="2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
    <w:basedOn w:val="a0"/>
    <w:link w:val="10"/>
    <w:uiPriority w:val="99"/>
    <w:rsid w:val="005F7F7C"/>
    <w:rPr>
      <w:rFonts w:ascii="Times New Roman" w:eastAsia="Times New Roman" w:hAnsi="Times New Roman" w:cs="Times New Roman"/>
      <w:b/>
      <w:bCs/>
      <w:sz w:val="24"/>
      <w:szCs w:val="24"/>
    </w:rPr>
  </w:style>
  <w:style w:type="character" w:customStyle="1" w:styleId="20">
    <w:name w:val="Заголовок 2 Знак"/>
    <w:basedOn w:val="a0"/>
    <w:link w:val="2"/>
    <w:uiPriority w:val="99"/>
    <w:rsid w:val="005F7F7C"/>
    <w:rPr>
      <w:rFonts w:ascii="Cambria" w:eastAsia="Times New Roman" w:hAnsi="Cambria" w:cs="Times New Roman"/>
      <w:b/>
      <w:bCs/>
      <w:i/>
      <w:iCs/>
      <w:sz w:val="28"/>
      <w:szCs w:val="28"/>
    </w:rPr>
  </w:style>
  <w:style w:type="character" w:styleId="a3">
    <w:name w:val="Hyperlink"/>
    <w:uiPriority w:val="99"/>
    <w:unhideWhenUsed/>
    <w:rsid w:val="005F7F7C"/>
    <w:rPr>
      <w:color w:val="0000FF"/>
      <w:u w:val="single"/>
    </w:rPr>
  </w:style>
  <w:style w:type="character" w:styleId="a4">
    <w:name w:val="FollowedHyperlink"/>
    <w:uiPriority w:val="99"/>
    <w:unhideWhenUsed/>
    <w:rsid w:val="005F7F7C"/>
    <w:rPr>
      <w:color w:val="800080"/>
      <w:u w:val="single"/>
    </w:rPr>
  </w:style>
  <w:style w:type="paragraph" w:customStyle="1" w:styleId="msonormal0">
    <w:name w:val="msonormal"/>
    <w:basedOn w:val="a"/>
    <w:rsid w:val="005F7F7C"/>
    <w:pPr>
      <w:spacing w:before="100" w:beforeAutospacing="1" w:after="100" w:afterAutospacing="1" w:line="240" w:lineRule="auto"/>
    </w:pPr>
    <w:rPr>
      <w:rFonts w:eastAsia="Times New Roman"/>
      <w:lang w:eastAsia="ru-RU"/>
    </w:rPr>
  </w:style>
  <w:style w:type="paragraph" w:styleId="a5">
    <w:name w:val="header"/>
    <w:basedOn w:val="a"/>
    <w:link w:val="a6"/>
    <w:unhideWhenUsed/>
    <w:rsid w:val="005F7F7C"/>
    <w:pPr>
      <w:tabs>
        <w:tab w:val="center" w:pos="4677"/>
        <w:tab w:val="right" w:pos="9355"/>
      </w:tabs>
      <w:spacing w:after="0" w:line="240" w:lineRule="auto"/>
    </w:pPr>
    <w:rPr>
      <w:rFonts w:eastAsia="Times New Roman"/>
    </w:rPr>
  </w:style>
  <w:style w:type="character" w:customStyle="1" w:styleId="a6">
    <w:name w:val="Верхний колонтитул Знак"/>
    <w:basedOn w:val="a0"/>
    <w:link w:val="a5"/>
    <w:rsid w:val="005F7F7C"/>
    <w:rPr>
      <w:rFonts w:ascii="Times New Roman" w:eastAsia="Times New Roman" w:hAnsi="Times New Roman" w:cs="Times New Roman"/>
      <w:sz w:val="24"/>
      <w:szCs w:val="24"/>
    </w:rPr>
  </w:style>
  <w:style w:type="paragraph" w:styleId="a7">
    <w:name w:val="footer"/>
    <w:basedOn w:val="a"/>
    <w:link w:val="a8"/>
    <w:uiPriority w:val="99"/>
    <w:unhideWhenUsed/>
    <w:rsid w:val="005F7F7C"/>
    <w:pPr>
      <w:tabs>
        <w:tab w:val="center" w:pos="4677"/>
        <w:tab w:val="right" w:pos="9355"/>
      </w:tabs>
      <w:spacing w:after="0" w:line="240" w:lineRule="auto"/>
    </w:pPr>
    <w:rPr>
      <w:rFonts w:eastAsia="Times New Roman"/>
    </w:rPr>
  </w:style>
  <w:style w:type="character" w:customStyle="1" w:styleId="a8">
    <w:name w:val="Нижний колонтитул Знак"/>
    <w:basedOn w:val="a0"/>
    <w:link w:val="a7"/>
    <w:uiPriority w:val="99"/>
    <w:rsid w:val="005F7F7C"/>
    <w:rPr>
      <w:rFonts w:ascii="Times New Roman" w:eastAsia="Times New Roman" w:hAnsi="Times New Roman" w:cs="Times New Roman"/>
      <w:sz w:val="24"/>
      <w:szCs w:val="24"/>
    </w:rPr>
  </w:style>
  <w:style w:type="paragraph" w:styleId="a9">
    <w:name w:val="Title"/>
    <w:basedOn w:val="a"/>
    <w:next w:val="a"/>
    <w:link w:val="14"/>
    <w:uiPriority w:val="99"/>
    <w:qFormat/>
    <w:rsid w:val="005F7F7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4">
    <w:name w:val="Название Знак1"/>
    <w:basedOn w:val="a0"/>
    <w:link w:val="a9"/>
    <w:rsid w:val="005F7F7C"/>
    <w:rPr>
      <w:rFonts w:asciiTheme="majorHAnsi" w:eastAsiaTheme="majorEastAsia" w:hAnsiTheme="majorHAnsi" w:cstheme="majorBidi"/>
      <w:spacing w:val="-10"/>
      <w:kern w:val="28"/>
      <w:sz w:val="56"/>
      <w:szCs w:val="56"/>
    </w:rPr>
  </w:style>
  <w:style w:type="paragraph" w:styleId="aa">
    <w:name w:val="Body Text"/>
    <w:aliases w:val="Основной текст Знак Знак Знак Знак Знак Знак Знак Знак Знак Знак Знак"/>
    <w:basedOn w:val="a"/>
    <w:link w:val="ab"/>
    <w:uiPriority w:val="99"/>
    <w:unhideWhenUsed/>
    <w:rsid w:val="005F7F7C"/>
    <w:pPr>
      <w:spacing w:after="120" w:line="240" w:lineRule="auto"/>
    </w:pPr>
    <w:rPr>
      <w:rFonts w:eastAsia="Times New Roman"/>
    </w:rPr>
  </w:style>
  <w:style w:type="character" w:customStyle="1" w:styleId="ab">
    <w:name w:val="Основной текст Знак"/>
    <w:aliases w:val="Основной текст Знак Знак Знак Знак Знак Знак Знак Знак Знак Знак Знак Знак1"/>
    <w:basedOn w:val="a0"/>
    <w:link w:val="aa"/>
    <w:uiPriority w:val="99"/>
    <w:rsid w:val="005F7F7C"/>
    <w:rPr>
      <w:rFonts w:ascii="Times New Roman" w:eastAsia="Times New Roman" w:hAnsi="Times New Roman" w:cs="Times New Roman"/>
      <w:sz w:val="24"/>
      <w:szCs w:val="24"/>
    </w:rPr>
  </w:style>
  <w:style w:type="paragraph" w:styleId="ac">
    <w:name w:val="Body Text Indent"/>
    <w:basedOn w:val="a"/>
    <w:link w:val="ad"/>
    <w:uiPriority w:val="99"/>
    <w:unhideWhenUsed/>
    <w:rsid w:val="005F7F7C"/>
    <w:pPr>
      <w:spacing w:after="0" w:line="240" w:lineRule="auto"/>
      <w:ind w:firstLine="720"/>
      <w:jc w:val="both"/>
    </w:pPr>
    <w:rPr>
      <w:rFonts w:eastAsia="Times New Roman"/>
    </w:rPr>
  </w:style>
  <w:style w:type="character" w:customStyle="1" w:styleId="ad">
    <w:name w:val="Основной текст с отступом Знак"/>
    <w:basedOn w:val="a0"/>
    <w:link w:val="ac"/>
    <w:uiPriority w:val="99"/>
    <w:rsid w:val="005F7F7C"/>
    <w:rPr>
      <w:rFonts w:ascii="Times New Roman" w:eastAsia="Times New Roman" w:hAnsi="Times New Roman" w:cs="Times New Roman"/>
      <w:sz w:val="24"/>
      <w:szCs w:val="24"/>
    </w:rPr>
  </w:style>
  <w:style w:type="paragraph" w:styleId="21">
    <w:name w:val="Body Text 2"/>
    <w:basedOn w:val="a"/>
    <w:link w:val="22"/>
    <w:uiPriority w:val="99"/>
    <w:unhideWhenUsed/>
    <w:rsid w:val="005F7F7C"/>
    <w:pPr>
      <w:spacing w:after="120" w:line="480" w:lineRule="auto"/>
    </w:pPr>
    <w:rPr>
      <w:rFonts w:eastAsia="Times New Roman"/>
    </w:rPr>
  </w:style>
  <w:style w:type="character" w:customStyle="1" w:styleId="22">
    <w:name w:val="Основной текст 2 Знак"/>
    <w:basedOn w:val="a0"/>
    <w:link w:val="21"/>
    <w:uiPriority w:val="99"/>
    <w:rsid w:val="005F7F7C"/>
    <w:rPr>
      <w:rFonts w:ascii="Times New Roman" w:eastAsia="Times New Roman" w:hAnsi="Times New Roman" w:cs="Times New Roman"/>
      <w:sz w:val="24"/>
      <w:szCs w:val="24"/>
    </w:rPr>
  </w:style>
  <w:style w:type="paragraph" w:styleId="23">
    <w:name w:val="Body Text Indent 2"/>
    <w:basedOn w:val="a"/>
    <w:link w:val="24"/>
    <w:uiPriority w:val="99"/>
    <w:unhideWhenUsed/>
    <w:rsid w:val="005F7F7C"/>
    <w:pPr>
      <w:spacing w:after="0" w:line="240" w:lineRule="auto"/>
      <w:ind w:firstLine="720"/>
      <w:jc w:val="center"/>
    </w:pPr>
    <w:rPr>
      <w:rFonts w:eastAsia="Times New Roman"/>
      <w:b/>
      <w:bCs/>
      <w:sz w:val="28"/>
    </w:rPr>
  </w:style>
  <w:style w:type="character" w:customStyle="1" w:styleId="24">
    <w:name w:val="Основной текст с отступом 2 Знак"/>
    <w:basedOn w:val="a0"/>
    <w:link w:val="23"/>
    <w:uiPriority w:val="99"/>
    <w:rsid w:val="005F7F7C"/>
    <w:rPr>
      <w:rFonts w:ascii="Times New Roman" w:eastAsia="Times New Roman" w:hAnsi="Times New Roman" w:cs="Times New Roman"/>
      <w:b/>
      <w:bCs/>
      <w:sz w:val="28"/>
      <w:szCs w:val="24"/>
    </w:rPr>
  </w:style>
  <w:style w:type="paragraph" w:styleId="ae">
    <w:name w:val="Document Map"/>
    <w:basedOn w:val="a"/>
    <w:link w:val="af"/>
    <w:uiPriority w:val="99"/>
    <w:unhideWhenUsed/>
    <w:rsid w:val="005F7F7C"/>
    <w:pPr>
      <w:spacing w:after="0" w:line="240" w:lineRule="auto"/>
    </w:pPr>
    <w:rPr>
      <w:rFonts w:ascii="Tahoma" w:eastAsia="Times New Roman" w:hAnsi="Tahoma"/>
      <w:sz w:val="16"/>
      <w:szCs w:val="16"/>
    </w:rPr>
  </w:style>
  <w:style w:type="character" w:customStyle="1" w:styleId="af">
    <w:name w:val="Схема документа Знак"/>
    <w:basedOn w:val="a0"/>
    <w:link w:val="ae"/>
    <w:uiPriority w:val="99"/>
    <w:rsid w:val="005F7F7C"/>
    <w:rPr>
      <w:rFonts w:ascii="Tahoma" w:eastAsia="Times New Roman" w:hAnsi="Tahoma" w:cs="Times New Roman"/>
      <w:sz w:val="16"/>
      <w:szCs w:val="16"/>
    </w:rPr>
  </w:style>
  <w:style w:type="paragraph" w:styleId="af0">
    <w:name w:val="Balloon Text"/>
    <w:basedOn w:val="a"/>
    <w:link w:val="af1"/>
    <w:uiPriority w:val="99"/>
    <w:unhideWhenUsed/>
    <w:rsid w:val="005F7F7C"/>
    <w:pPr>
      <w:spacing w:after="0" w:line="240" w:lineRule="auto"/>
    </w:pPr>
    <w:rPr>
      <w:rFonts w:ascii="Tahoma" w:eastAsia="Times New Roman" w:hAnsi="Tahoma"/>
      <w:sz w:val="16"/>
      <w:szCs w:val="16"/>
    </w:rPr>
  </w:style>
  <w:style w:type="character" w:customStyle="1" w:styleId="af1">
    <w:name w:val="Текст выноски Знак"/>
    <w:basedOn w:val="a0"/>
    <w:link w:val="af0"/>
    <w:uiPriority w:val="99"/>
    <w:rsid w:val="005F7F7C"/>
    <w:rPr>
      <w:rFonts w:ascii="Tahoma" w:eastAsia="Times New Roman" w:hAnsi="Tahoma" w:cs="Times New Roman"/>
      <w:sz w:val="16"/>
      <w:szCs w:val="16"/>
    </w:rPr>
  </w:style>
  <w:style w:type="paragraph" w:styleId="af2">
    <w:name w:val="No Spacing"/>
    <w:link w:val="af3"/>
    <w:uiPriority w:val="1"/>
    <w:qFormat/>
    <w:rsid w:val="005F7F7C"/>
    <w:pPr>
      <w:spacing w:after="0" w:line="240" w:lineRule="auto"/>
    </w:pPr>
    <w:rPr>
      <w:rFonts w:ascii="Times New Roman" w:eastAsia="Times New Roman" w:hAnsi="Times New Roman" w:cs="Times New Roman"/>
      <w:sz w:val="24"/>
      <w:szCs w:val="24"/>
      <w:lang w:eastAsia="ru-RU"/>
    </w:rPr>
  </w:style>
  <w:style w:type="character" w:customStyle="1" w:styleId="af4">
    <w:name w:val="Абзац списка Знак"/>
    <w:aliases w:val="ТЗ список Знак,Абзац списка нумерованный Знак"/>
    <w:link w:val="af5"/>
    <w:uiPriority w:val="34"/>
    <w:qFormat/>
    <w:locked/>
    <w:rsid w:val="005F7F7C"/>
  </w:style>
  <w:style w:type="paragraph" w:styleId="af5">
    <w:name w:val="List Paragraph"/>
    <w:aliases w:val="ТЗ список,Абзац списка нумерованный"/>
    <w:basedOn w:val="a"/>
    <w:link w:val="af4"/>
    <w:uiPriority w:val="34"/>
    <w:qFormat/>
    <w:rsid w:val="005F7F7C"/>
    <w:pPr>
      <w:spacing w:after="160" w:line="254" w:lineRule="auto"/>
      <w:ind w:left="720"/>
      <w:contextualSpacing/>
    </w:pPr>
    <w:rPr>
      <w:rFonts w:asciiTheme="minorHAnsi" w:eastAsiaTheme="minorHAnsi" w:hAnsiTheme="minorHAnsi" w:cstheme="minorBidi"/>
      <w:sz w:val="22"/>
      <w:szCs w:val="22"/>
    </w:rPr>
  </w:style>
  <w:style w:type="paragraph" w:customStyle="1" w:styleId="pc">
    <w:name w:val="pc"/>
    <w:basedOn w:val="a"/>
    <w:rsid w:val="005F7F7C"/>
    <w:pPr>
      <w:spacing w:before="100" w:beforeAutospacing="1" w:after="100" w:afterAutospacing="1" w:line="240" w:lineRule="auto"/>
    </w:pPr>
    <w:rPr>
      <w:rFonts w:eastAsia="Times New Roman"/>
      <w:lang w:eastAsia="ru-RU"/>
    </w:rPr>
  </w:style>
  <w:style w:type="paragraph" w:customStyle="1" w:styleId="font5">
    <w:name w:val="font5"/>
    <w:basedOn w:val="a"/>
    <w:rsid w:val="005F7F7C"/>
    <w:pPr>
      <w:spacing w:before="100" w:beforeAutospacing="1" w:after="100" w:afterAutospacing="1" w:line="240" w:lineRule="auto"/>
    </w:pPr>
    <w:rPr>
      <w:rFonts w:eastAsia="Times New Roman"/>
      <w:i/>
      <w:iCs/>
      <w:sz w:val="16"/>
      <w:szCs w:val="16"/>
      <w:lang w:eastAsia="ru-RU"/>
    </w:rPr>
  </w:style>
  <w:style w:type="paragraph" w:customStyle="1" w:styleId="xl72">
    <w:name w:val="xl72"/>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73">
    <w:name w:val="xl73"/>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eastAsia="Times New Roman"/>
      <w:lang w:eastAsia="ru-RU"/>
    </w:rPr>
  </w:style>
  <w:style w:type="paragraph" w:customStyle="1" w:styleId="xl74">
    <w:name w:val="xl74"/>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lang w:eastAsia="ru-RU"/>
    </w:rPr>
  </w:style>
  <w:style w:type="paragraph" w:customStyle="1" w:styleId="xl75">
    <w:name w:val="xl75"/>
    <w:basedOn w:val="a"/>
    <w:rsid w:val="005F7F7C"/>
    <w:pPr>
      <w:shd w:val="clear" w:color="auto" w:fill="FFFFFF"/>
      <w:spacing w:before="100" w:beforeAutospacing="1" w:after="100" w:afterAutospacing="1" w:line="240" w:lineRule="auto"/>
    </w:pPr>
    <w:rPr>
      <w:rFonts w:eastAsia="Times New Roman"/>
      <w:lang w:eastAsia="ru-RU"/>
    </w:rPr>
  </w:style>
  <w:style w:type="paragraph" w:customStyle="1" w:styleId="xl76">
    <w:name w:val="xl76"/>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77">
    <w:name w:val="xl77"/>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78">
    <w:name w:val="xl78"/>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79">
    <w:name w:val="xl79"/>
    <w:basedOn w:val="a"/>
    <w:rsid w:val="005F7F7C"/>
    <w:pPr>
      <w:shd w:val="clear" w:color="auto" w:fill="FFFFFF"/>
      <w:spacing w:before="100" w:beforeAutospacing="1" w:after="100" w:afterAutospacing="1" w:line="240" w:lineRule="auto"/>
      <w:jc w:val="right"/>
    </w:pPr>
    <w:rPr>
      <w:rFonts w:eastAsia="Times New Roman"/>
      <w:sz w:val="16"/>
      <w:szCs w:val="16"/>
      <w:lang w:eastAsia="ru-RU"/>
    </w:rPr>
  </w:style>
  <w:style w:type="paragraph" w:customStyle="1" w:styleId="xl80">
    <w:name w:val="xl80"/>
    <w:basedOn w:val="a"/>
    <w:rsid w:val="005F7F7C"/>
    <w:pPr>
      <w:shd w:val="clear" w:color="auto" w:fill="FFFFFF"/>
      <w:spacing w:before="100" w:beforeAutospacing="1" w:after="100" w:afterAutospacing="1" w:line="240" w:lineRule="auto"/>
      <w:jc w:val="right"/>
    </w:pPr>
    <w:rPr>
      <w:rFonts w:eastAsia="Times New Roman"/>
      <w:b/>
      <w:bCs/>
      <w:sz w:val="22"/>
      <w:szCs w:val="22"/>
      <w:lang w:eastAsia="ru-RU"/>
    </w:rPr>
  </w:style>
  <w:style w:type="paragraph" w:customStyle="1" w:styleId="xl81">
    <w:name w:val="xl81"/>
    <w:basedOn w:val="a"/>
    <w:rsid w:val="005F7F7C"/>
    <w:pPr>
      <w:shd w:val="clear" w:color="auto" w:fill="FFFFFF"/>
      <w:spacing w:before="100" w:beforeAutospacing="1" w:after="100" w:afterAutospacing="1" w:line="240" w:lineRule="auto"/>
    </w:pPr>
    <w:rPr>
      <w:rFonts w:eastAsia="Times New Roman"/>
      <w:b/>
      <w:bCs/>
      <w:color w:val="FF0000"/>
      <w:lang w:eastAsia="ru-RU"/>
    </w:rPr>
  </w:style>
  <w:style w:type="paragraph" w:customStyle="1" w:styleId="xl82">
    <w:name w:val="xl82"/>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b/>
      <w:bCs/>
      <w:lang w:eastAsia="ru-RU"/>
    </w:rPr>
  </w:style>
  <w:style w:type="paragraph" w:customStyle="1" w:styleId="xl83">
    <w:name w:val="xl83"/>
    <w:basedOn w:val="a"/>
    <w:rsid w:val="005F7F7C"/>
    <w:pPr>
      <w:shd w:val="clear" w:color="auto" w:fill="FFFFFF"/>
      <w:spacing w:before="100" w:beforeAutospacing="1" w:after="100" w:afterAutospacing="1" w:line="240" w:lineRule="auto"/>
    </w:pPr>
    <w:rPr>
      <w:rFonts w:eastAsia="Times New Roman"/>
      <w:lang w:eastAsia="ru-RU"/>
    </w:rPr>
  </w:style>
  <w:style w:type="paragraph" w:customStyle="1" w:styleId="xl84">
    <w:name w:val="xl84"/>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sz w:val="22"/>
      <w:szCs w:val="22"/>
      <w:lang w:eastAsia="ru-RU"/>
    </w:rPr>
  </w:style>
  <w:style w:type="paragraph" w:customStyle="1" w:styleId="xl85">
    <w:name w:val="xl85"/>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lang w:eastAsia="ru-RU"/>
    </w:rPr>
  </w:style>
  <w:style w:type="paragraph" w:customStyle="1" w:styleId="xl86">
    <w:name w:val="xl86"/>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87">
    <w:name w:val="xl87"/>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88">
    <w:name w:val="xl88"/>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89">
    <w:name w:val="xl89"/>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90">
    <w:name w:val="xl90"/>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91">
    <w:name w:val="xl91"/>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92">
    <w:name w:val="xl92"/>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93">
    <w:name w:val="xl93"/>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94">
    <w:name w:val="xl94"/>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95">
    <w:name w:val="xl95"/>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96">
    <w:name w:val="xl96"/>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97">
    <w:name w:val="xl97"/>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b/>
      <w:bCs/>
      <w:sz w:val="22"/>
      <w:szCs w:val="22"/>
      <w:lang w:eastAsia="ru-RU"/>
    </w:rPr>
  </w:style>
  <w:style w:type="paragraph" w:customStyle="1" w:styleId="xl98">
    <w:name w:val="xl98"/>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99">
    <w:name w:val="xl99"/>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00">
    <w:name w:val="xl100"/>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sz w:val="26"/>
      <w:szCs w:val="26"/>
      <w:lang w:eastAsia="ru-RU"/>
    </w:rPr>
  </w:style>
  <w:style w:type="paragraph" w:customStyle="1" w:styleId="xl101">
    <w:name w:val="xl101"/>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sz w:val="26"/>
      <w:szCs w:val="26"/>
      <w:lang w:eastAsia="ru-RU"/>
    </w:rPr>
  </w:style>
  <w:style w:type="paragraph" w:customStyle="1" w:styleId="xl102">
    <w:name w:val="xl102"/>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sz w:val="26"/>
      <w:szCs w:val="26"/>
      <w:lang w:eastAsia="ru-RU"/>
    </w:rPr>
  </w:style>
  <w:style w:type="paragraph" w:customStyle="1" w:styleId="xl103">
    <w:name w:val="xl103"/>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sz w:val="26"/>
      <w:szCs w:val="26"/>
      <w:lang w:eastAsia="ru-RU"/>
    </w:rPr>
  </w:style>
  <w:style w:type="paragraph" w:customStyle="1" w:styleId="xl104">
    <w:name w:val="xl104"/>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sz w:val="26"/>
      <w:szCs w:val="26"/>
      <w:lang w:eastAsia="ru-RU"/>
    </w:rPr>
  </w:style>
  <w:style w:type="paragraph" w:customStyle="1" w:styleId="xl105">
    <w:name w:val="xl105"/>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sz w:val="26"/>
      <w:szCs w:val="26"/>
      <w:lang w:eastAsia="ru-RU"/>
    </w:rPr>
  </w:style>
  <w:style w:type="paragraph" w:customStyle="1" w:styleId="xl106">
    <w:name w:val="xl106"/>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b/>
      <w:bCs/>
      <w:lang w:eastAsia="ru-RU"/>
    </w:rPr>
  </w:style>
  <w:style w:type="paragraph" w:customStyle="1" w:styleId="xl107">
    <w:name w:val="xl107"/>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sz w:val="26"/>
      <w:szCs w:val="26"/>
      <w:lang w:eastAsia="ru-RU"/>
    </w:rPr>
  </w:style>
  <w:style w:type="paragraph" w:customStyle="1" w:styleId="xl108">
    <w:name w:val="xl108"/>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b/>
      <w:bCs/>
      <w:sz w:val="22"/>
      <w:szCs w:val="22"/>
      <w:lang w:eastAsia="ru-RU"/>
    </w:rPr>
  </w:style>
  <w:style w:type="paragraph" w:customStyle="1" w:styleId="xl109">
    <w:name w:val="xl109"/>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color w:val="000000"/>
      <w:sz w:val="22"/>
      <w:szCs w:val="22"/>
      <w:lang w:eastAsia="ru-RU"/>
    </w:rPr>
  </w:style>
  <w:style w:type="paragraph" w:customStyle="1" w:styleId="xl110">
    <w:name w:val="xl110"/>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color w:val="000000"/>
      <w:sz w:val="22"/>
      <w:szCs w:val="22"/>
      <w:lang w:eastAsia="ru-RU"/>
    </w:rPr>
  </w:style>
  <w:style w:type="paragraph" w:customStyle="1" w:styleId="xl111">
    <w:name w:val="xl111"/>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sz w:val="22"/>
      <w:szCs w:val="22"/>
      <w:lang w:eastAsia="ru-RU"/>
    </w:rPr>
  </w:style>
  <w:style w:type="paragraph" w:customStyle="1" w:styleId="xl112">
    <w:name w:val="xl112"/>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b/>
      <w:bCs/>
      <w:color w:val="FF0000"/>
      <w:lang w:eastAsia="ru-RU"/>
    </w:rPr>
  </w:style>
  <w:style w:type="paragraph" w:customStyle="1" w:styleId="xl113">
    <w:name w:val="xl113"/>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color w:val="FF0000"/>
      <w:lang w:eastAsia="ru-RU"/>
    </w:rPr>
  </w:style>
  <w:style w:type="paragraph" w:customStyle="1" w:styleId="xl114">
    <w:name w:val="xl114"/>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color w:val="000000"/>
      <w:sz w:val="22"/>
      <w:szCs w:val="22"/>
      <w:lang w:eastAsia="ru-RU"/>
    </w:rPr>
  </w:style>
  <w:style w:type="paragraph" w:customStyle="1" w:styleId="xl115">
    <w:name w:val="xl115"/>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sz w:val="22"/>
      <w:szCs w:val="22"/>
      <w:lang w:eastAsia="ru-RU"/>
    </w:rPr>
  </w:style>
  <w:style w:type="paragraph" w:customStyle="1" w:styleId="xl116">
    <w:name w:val="xl116"/>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b/>
      <w:bCs/>
      <w:sz w:val="22"/>
      <w:szCs w:val="22"/>
      <w:lang w:eastAsia="ru-RU"/>
    </w:rPr>
  </w:style>
  <w:style w:type="paragraph" w:customStyle="1" w:styleId="xl117">
    <w:name w:val="xl117"/>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18">
    <w:name w:val="xl118"/>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b/>
      <w:bCs/>
      <w:lang w:eastAsia="ru-RU"/>
    </w:rPr>
  </w:style>
  <w:style w:type="paragraph" w:customStyle="1" w:styleId="xl119">
    <w:name w:val="xl119"/>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lang w:eastAsia="ru-RU"/>
    </w:rPr>
  </w:style>
  <w:style w:type="paragraph" w:customStyle="1" w:styleId="xl120">
    <w:name w:val="xl120"/>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21">
    <w:name w:val="xl121"/>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22">
    <w:name w:val="xl122"/>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23">
    <w:name w:val="xl123"/>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24">
    <w:name w:val="xl124"/>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25">
    <w:name w:val="xl125"/>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26">
    <w:name w:val="xl126"/>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27">
    <w:name w:val="xl127"/>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128">
    <w:name w:val="xl128"/>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29">
    <w:name w:val="xl129"/>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30">
    <w:name w:val="xl130"/>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31">
    <w:name w:val="xl131"/>
    <w:basedOn w:val="a"/>
    <w:rsid w:val="005F7F7C"/>
    <w:pPr>
      <w:pBdr>
        <w:top w:val="single" w:sz="8" w:space="0" w:color="auto"/>
        <w:left w:val="single" w:sz="8" w:space="0" w:color="auto"/>
        <w:right w:val="single" w:sz="8" w:space="0" w:color="auto"/>
      </w:pBdr>
      <w:shd w:val="clear" w:color="auto" w:fill="FFFFFF"/>
      <w:spacing w:before="100" w:beforeAutospacing="1" w:after="100" w:afterAutospacing="1" w:line="240" w:lineRule="auto"/>
    </w:pPr>
    <w:rPr>
      <w:rFonts w:eastAsia="Times New Roman"/>
      <w:b/>
      <w:bCs/>
      <w:lang w:eastAsia="ru-RU"/>
    </w:rPr>
  </w:style>
  <w:style w:type="paragraph" w:customStyle="1" w:styleId="xl132">
    <w:name w:val="xl132"/>
    <w:basedOn w:val="a"/>
    <w:rsid w:val="005F7F7C"/>
    <w:pPr>
      <w:pBdr>
        <w:top w:val="single" w:sz="8"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33">
    <w:name w:val="xl133"/>
    <w:basedOn w:val="a"/>
    <w:rsid w:val="005F7F7C"/>
    <w:pPr>
      <w:shd w:val="clear" w:color="auto" w:fill="FFFFFF"/>
      <w:spacing w:before="100" w:beforeAutospacing="1" w:after="100" w:afterAutospacing="1" w:line="240" w:lineRule="auto"/>
    </w:pPr>
    <w:rPr>
      <w:rFonts w:eastAsia="Times New Roman"/>
      <w:lang w:eastAsia="ru-RU"/>
    </w:rPr>
  </w:style>
  <w:style w:type="paragraph" w:customStyle="1" w:styleId="xl134">
    <w:name w:val="xl134"/>
    <w:basedOn w:val="a"/>
    <w:rsid w:val="005F7F7C"/>
    <w:pPr>
      <w:shd w:val="clear" w:color="auto" w:fill="FFFFFF"/>
      <w:spacing w:before="100" w:beforeAutospacing="1" w:after="100" w:afterAutospacing="1" w:line="240" w:lineRule="auto"/>
      <w:jc w:val="center"/>
    </w:pPr>
    <w:rPr>
      <w:rFonts w:eastAsia="Times New Roman"/>
      <w:b/>
      <w:bCs/>
      <w:sz w:val="28"/>
      <w:szCs w:val="28"/>
      <w:lang w:eastAsia="ru-RU"/>
    </w:rPr>
  </w:style>
  <w:style w:type="paragraph" w:customStyle="1" w:styleId="xl135">
    <w:name w:val="xl135"/>
    <w:basedOn w:val="a"/>
    <w:rsid w:val="005F7F7C"/>
    <w:pPr>
      <w:shd w:val="clear" w:color="auto" w:fill="FFFFFF"/>
      <w:spacing w:before="100" w:beforeAutospacing="1" w:after="100" w:afterAutospacing="1" w:line="240" w:lineRule="auto"/>
      <w:jc w:val="right"/>
    </w:pPr>
    <w:rPr>
      <w:rFonts w:eastAsia="Times New Roman"/>
      <w:b/>
      <w:bCs/>
      <w:sz w:val="22"/>
      <w:szCs w:val="22"/>
      <w:lang w:eastAsia="ru-RU"/>
    </w:rPr>
  </w:style>
  <w:style w:type="paragraph" w:customStyle="1" w:styleId="xl136">
    <w:name w:val="xl136"/>
    <w:basedOn w:val="a"/>
    <w:rsid w:val="005F7F7C"/>
    <w:pPr>
      <w:shd w:val="clear" w:color="auto" w:fill="FFFFFF"/>
      <w:spacing w:before="100" w:beforeAutospacing="1" w:after="100" w:afterAutospacing="1" w:line="240" w:lineRule="auto"/>
      <w:jc w:val="right"/>
    </w:pPr>
    <w:rPr>
      <w:rFonts w:eastAsia="Times New Roman"/>
      <w:sz w:val="22"/>
      <w:szCs w:val="22"/>
      <w:lang w:eastAsia="ru-RU"/>
    </w:rPr>
  </w:style>
  <w:style w:type="paragraph" w:customStyle="1" w:styleId="xl137">
    <w:name w:val="xl137"/>
    <w:basedOn w:val="a"/>
    <w:rsid w:val="005F7F7C"/>
    <w:pPr>
      <w:shd w:val="clear" w:color="auto" w:fill="FFFFFF"/>
      <w:spacing w:before="100" w:beforeAutospacing="1" w:after="100" w:afterAutospacing="1" w:line="240" w:lineRule="auto"/>
      <w:jc w:val="center"/>
    </w:pPr>
    <w:rPr>
      <w:rFonts w:eastAsia="Times New Roman"/>
      <w:sz w:val="17"/>
      <w:szCs w:val="17"/>
      <w:lang w:eastAsia="ru-RU"/>
    </w:rPr>
  </w:style>
  <w:style w:type="paragraph" w:customStyle="1" w:styleId="font6">
    <w:name w:val="font6"/>
    <w:basedOn w:val="a"/>
    <w:rsid w:val="005F7F7C"/>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7">
    <w:name w:val="font7"/>
    <w:basedOn w:val="a"/>
    <w:rsid w:val="005F7F7C"/>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8">
    <w:name w:val="font8"/>
    <w:basedOn w:val="a"/>
    <w:rsid w:val="005F7F7C"/>
    <w:pPr>
      <w:spacing w:before="100" w:beforeAutospacing="1" w:after="100" w:afterAutospacing="1" w:line="240" w:lineRule="auto"/>
    </w:pPr>
    <w:rPr>
      <w:rFonts w:eastAsia="Times New Roman"/>
      <w:i/>
      <w:iCs/>
      <w:sz w:val="16"/>
      <w:szCs w:val="16"/>
      <w:lang w:eastAsia="ru-RU"/>
    </w:rPr>
  </w:style>
  <w:style w:type="paragraph" w:customStyle="1" w:styleId="font9">
    <w:name w:val="font9"/>
    <w:basedOn w:val="a"/>
    <w:rsid w:val="005F7F7C"/>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10">
    <w:name w:val="font10"/>
    <w:basedOn w:val="a"/>
    <w:rsid w:val="005F7F7C"/>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11">
    <w:name w:val="font11"/>
    <w:basedOn w:val="a"/>
    <w:rsid w:val="005F7F7C"/>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12">
    <w:name w:val="font12"/>
    <w:basedOn w:val="a"/>
    <w:rsid w:val="005F7F7C"/>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xl67">
    <w:name w:val="xl67"/>
    <w:basedOn w:val="a"/>
    <w:rsid w:val="005F7F7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both"/>
    </w:pPr>
    <w:rPr>
      <w:rFonts w:eastAsia="Times New Roman"/>
      <w:lang w:eastAsia="ru-RU"/>
    </w:rPr>
  </w:style>
  <w:style w:type="paragraph" w:customStyle="1" w:styleId="xl68">
    <w:name w:val="xl68"/>
    <w:basedOn w:val="a"/>
    <w:rsid w:val="005F7F7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lang w:eastAsia="ru-RU"/>
    </w:rPr>
  </w:style>
  <w:style w:type="paragraph" w:customStyle="1" w:styleId="xl69">
    <w:name w:val="xl69"/>
    <w:basedOn w:val="a"/>
    <w:rsid w:val="005F7F7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b/>
      <w:bCs/>
      <w:lang w:eastAsia="ru-RU"/>
    </w:rPr>
  </w:style>
  <w:style w:type="paragraph" w:customStyle="1" w:styleId="xl70">
    <w:name w:val="xl70"/>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71">
    <w:name w:val="xl71"/>
    <w:basedOn w:val="a"/>
    <w:rsid w:val="005F7F7C"/>
    <w:pPr>
      <w:shd w:val="clear" w:color="auto" w:fill="FFFFFF"/>
      <w:spacing w:before="100" w:beforeAutospacing="1" w:after="100" w:afterAutospacing="1" w:line="240" w:lineRule="auto"/>
    </w:pPr>
    <w:rPr>
      <w:rFonts w:eastAsia="Times New Roman"/>
      <w:lang w:eastAsia="ru-RU"/>
    </w:rPr>
  </w:style>
  <w:style w:type="paragraph" w:customStyle="1" w:styleId="xl138">
    <w:name w:val="xl138"/>
    <w:basedOn w:val="a"/>
    <w:rsid w:val="005F7F7C"/>
    <w:pPr>
      <w:pBdr>
        <w:top w:val="single" w:sz="4" w:space="0" w:color="auto"/>
        <w:bottom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39">
    <w:name w:val="xl139"/>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color w:val="000000"/>
      <w:lang w:eastAsia="ru-RU"/>
    </w:rPr>
  </w:style>
  <w:style w:type="paragraph" w:customStyle="1" w:styleId="xl140">
    <w:name w:val="xl140"/>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lang w:eastAsia="ru-RU"/>
    </w:rPr>
  </w:style>
  <w:style w:type="paragraph" w:customStyle="1" w:styleId="xl141">
    <w:name w:val="xl141"/>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142">
    <w:name w:val="xl142"/>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43">
    <w:name w:val="xl143"/>
    <w:basedOn w:val="a"/>
    <w:rsid w:val="005F7F7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44">
    <w:name w:val="xl144"/>
    <w:basedOn w:val="a"/>
    <w:rsid w:val="005F7F7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45">
    <w:name w:val="xl145"/>
    <w:basedOn w:val="a"/>
    <w:rsid w:val="005F7F7C"/>
    <w:pPr>
      <w:pBdr>
        <w:top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46">
    <w:name w:val="xl146"/>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47">
    <w:name w:val="xl147"/>
    <w:basedOn w:val="a"/>
    <w:rsid w:val="005F7F7C"/>
    <w:pPr>
      <w:shd w:val="clear" w:color="auto" w:fill="FFFFFF"/>
      <w:spacing w:before="100" w:beforeAutospacing="1" w:after="100" w:afterAutospacing="1" w:line="240" w:lineRule="auto"/>
    </w:pPr>
    <w:rPr>
      <w:rFonts w:eastAsia="Times New Roman"/>
      <w:lang w:eastAsia="ru-RU"/>
    </w:rPr>
  </w:style>
  <w:style w:type="paragraph" w:customStyle="1" w:styleId="xl148">
    <w:name w:val="xl148"/>
    <w:basedOn w:val="a"/>
    <w:rsid w:val="005F7F7C"/>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49">
    <w:name w:val="xl149"/>
    <w:basedOn w:val="a"/>
    <w:rsid w:val="005F7F7C"/>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150">
    <w:name w:val="xl150"/>
    <w:basedOn w:val="a"/>
    <w:rsid w:val="005F7F7C"/>
    <w:pPr>
      <w:pBdr>
        <w:top w:val="single" w:sz="4" w:space="0" w:color="auto"/>
        <w:left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151">
    <w:name w:val="xl151"/>
    <w:basedOn w:val="a"/>
    <w:rsid w:val="005F7F7C"/>
    <w:pPr>
      <w:pBdr>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52">
    <w:name w:val="xl152"/>
    <w:basedOn w:val="a"/>
    <w:rsid w:val="005F7F7C"/>
    <w:pPr>
      <w:pBdr>
        <w:top w:val="single" w:sz="4" w:space="0" w:color="auto"/>
        <w:left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53">
    <w:name w:val="xl153"/>
    <w:basedOn w:val="a"/>
    <w:rsid w:val="005F7F7C"/>
    <w:pPr>
      <w:pBdr>
        <w:top w:val="single" w:sz="8"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54">
    <w:name w:val="xl154"/>
    <w:basedOn w:val="a"/>
    <w:rsid w:val="005F7F7C"/>
    <w:pPr>
      <w:pBdr>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55">
    <w:name w:val="xl155"/>
    <w:basedOn w:val="a"/>
    <w:rsid w:val="005F7F7C"/>
    <w:pPr>
      <w:pBdr>
        <w:top w:val="single" w:sz="4"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56">
    <w:name w:val="xl156"/>
    <w:basedOn w:val="a"/>
    <w:rsid w:val="005F7F7C"/>
    <w:pPr>
      <w:pBdr>
        <w:left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57">
    <w:name w:val="xl157"/>
    <w:basedOn w:val="a"/>
    <w:rsid w:val="005F7F7C"/>
    <w:pPr>
      <w:pBdr>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58">
    <w:name w:val="xl158"/>
    <w:basedOn w:val="a"/>
    <w:rsid w:val="005F7F7C"/>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59">
    <w:name w:val="xl159"/>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60">
    <w:name w:val="xl160"/>
    <w:basedOn w:val="a"/>
    <w:rsid w:val="005F7F7C"/>
    <w:pPr>
      <w:pBdr>
        <w:top w:val="single" w:sz="4" w:space="0" w:color="auto"/>
        <w:left w:val="single" w:sz="8"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61">
    <w:name w:val="xl161"/>
    <w:basedOn w:val="a"/>
    <w:rsid w:val="005F7F7C"/>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pPr>
    <w:rPr>
      <w:rFonts w:eastAsia="Times New Roman"/>
      <w:b/>
      <w:bCs/>
      <w:sz w:val="22"/>
      <w:szCs w:val="22"/>
      <w:lang w:eastAsia="ru-RU"/>
    </w:rPr>
  </w:style>
  <w:style w:type="paragraph" w:customStyle="1" w:styleId="xl162">
    <w:name w:val="xl162"/>
    <w:basedOn w:val="a"/>
    <w:rsid w:val="005F7F7C"/>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163">
    <w:name w:val="xl163"/>
    <w:basedOn w:val="a"/>
    <w:rsid w:val="005F7F7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164">
    <w:name w:val="xl164"/>
    <w:basedOn w:val="a"/>
    <w:rsid w:val="005F7F7C"/>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165">
    <w:name w:val="xl165"/>
    <w:basedOn w:val="a"/>
    <w:rsid w:val="005F7F7C"/>
    <w:pPr>
      <w:shd w:val="clear" w:color="auto" w:fill="FFFFFF"/>
      <w:spacing w:before="100" w:beforeAutospacing="1" w:after="100" w:afterAutospacing="1" w:line="240" w:lineRule="auto"/>
      <w:jc w:val="center"/>
    </w:pPr>
    <w:rPr>
      <w:rFonts w:eastAsia="Times New Roman"/>
      <w:sz w:val="17"/>
      <w:szCs w:val="17"/>
      <w:lang w:eastAsia="ru-RU"/>
    </w:rPr>
  </w:style>
  <w:style w:type="paragraph" w:customStyle="1" w:styleId="xl166">
    <w:name w:val="xl166"/>
    <w:basedOn w:val="a"/>
    <w:rsid w:val="005F7F7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color w:val="FF0000"/>
      <w:lang w:eastAsia="ru-RU"/>
    </w:rPr>
  </w:style>
  <w:style w:type="paragraph" w:customStyle="1" w:styleId="xl167">
    <w:name w:val="xl167"/>
    <w:basedOn w:val="a"/>
    <w:rsid w:val="005F7F7C"/>
    <w:pPr>
      <w:shd w:val="clear" w:color="auto" w:fill="FFFFFF"/>
      <w:spacing w:before="100" w:beforeAutospacing="1" w:after="100" w:afterAutospacing="1" w:line="240" w:lineRule="auto"/>
      <w:jc w:val="center"/>
    </w:pPr>
    <w:rPr>
      <w:rFonts w:eastAsia="Times New Roman"/>
      <w:lang w:eastAsia="ru-RU"/>
    </w:rPr>
  </w:style>
  <w:style w:type="paragraph" w:customStyle="1" w:styleId="xl168">
    <w:name w:val="xl168"/>
    <w:basedOn w:val="a"/>
    <w:rsid w:val="005F7F7C"/>
    <w:pPr>
      <w:shd w:val="clear" w:color="auto" w:fill="FFFFFF"/>
      <w:spacing w:before="100" w:beforeAutospacing="1" w:after="100" w:afterAutospacing="1" w:line="240" w:lineRule="auto"/>
    </w:pPr>
    <w:rPr>
      <w:rFonts w:eastAsia="Times New Roman"/>
      <w:b/>
      <w:bCs/>
      <w:color w:val="FF0000"/>
      <w:lang w:eastAsia="ru-RU"/>
    </w:rPr>
  </w:style>
  <w:style w:type="paragraph" w:customStyle="1" w:styleId="xl169">
    <w:name w:val="xl169"/>
    <w:basedOn w:val="a"/>
    <w:rsid w:val="005F7F7C"/>
    <w:pPr>
      <w:shd w:val="clear" w:color="auto" w:fill="FFFFFF"/>
      <w:spacing w:before="100" w:beforeAutospacing="1" w:after="100" w:afterAutospacing="1" w:line="240" w:lineRule="auto"/>
    </w:pPr>
    <w:rPr>
      <w:rFonts w:eastAsia="Times New Roman"/>
      <w:b/>
      <w:bCs/>
      <w:color w:val="FF0000"/>
      <w:lang w:eastAsia="ru-RU"/>
    </w:rPr>
  </w:style>
  <w:style w:type="paragraph" w:customStyle="1" w:styleId="xl170">
    <w:name w:val="xl170"/>
    <w:basedOn w:val="a"/>
    <w:rsid w:val="005F7F7C"/>
    <w:pPr>
      <w:pBdr>
        <w:left w:val="single" w:sz="4" w:space="0" w:color="auto"/>
        <w:right w:val="single" w:sz="4" w:space="0" w:color="auto"/>
      </w:pBdr>
      <w:shd w:val="clear" w:color="auto" w:fill="FFFFFF"/>
      <w:spacing w:before="100" w:beforeAutospacing="1" w:after="100" w:afterAutospacing="1" w:line="240" w:lineRule="auto"/>
    </w:pPr>
    <w:rPr>
      <w:rFonts w:eastAsia="Times New Roman"/>
      <w:lang w:eastAsia="ru-RU"/>
    </w:rPr>
  </w:style>
  <w:style w:type="paragraph" w:customStyle="1" w:styleId="xl171">
    <w:name w:val="xl171"/>
    <w:basedOn w:val="a"/>
    <w:rsid w:val="005F7F7C"/>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72">
    <w:name w:val="xl172"/>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b/>
      <w:bCs/>
      <w:lang w:eastAsia="ru-RU"/>
    </w:rPr>
  </w:style>
  <w:style w:type="paragraph" w:customStyle="1" w:styleId="xl173">
    <w:name w:val="xl173"/>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74">
    <w:name w:val="xl174"/>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b/>
      <w:bCs/>
      <w:lang w:eastAsia="ru-RU"/>
    </w:rPr>
  </w:style>
  <w:style w:type="paragraph" w:customStyle="1" w:styleId="xl175">
    <w:name w:val="xl175"/>
    <w:basedOn w:val="a"/>
    <w:rsid w:val="005F7F7C"/>
    <w:pPr>
      <w:shd w:val="clear" w:color="auto" w:fill="FFFFFF"/>
      <w:spacing w:before="100" w:beforeAutospacing="1" w:after="100" w:afterAutospacing="1" w:line="240" w:lineRule="auto"/>
    </w:pPr>
    <w:rPr>
      <w:rFonts w:eastAsia="Times New Roman"/>
      <w:lang w:eastAsia="ru-RU"/>
    </w:rPr>
  </w:style>
  <w:style w:type="paragraph" w:customStyle="1" w:styleId="xl176">
    <w:name w:val="xl176"/>
    <w:basedOn w:val="a"/>
    <w:rsid w:val="005F7F7C"/>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77">
    <w:name w:val="xl177"/>
    <w:basedOn w:val="a"/>
    <w:rsid w:val="005F7F7C"/>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178">
    <w:name w:val="xl178"/>
    <w:basedOn w:val="a"/>
    <w:rsid w:val="005F7F7C"/>
    <w:pPr>
      <w:pBdr>
        <w:top w:val="single" w:sz="4" w:space="0" w:color="auto"/>
        <w:left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179">
    <w:name w:val="xl179"/>
    <w:basedOn w:val="a"/>
    <w:rsid w:val="005F7F7C"/>
    <w:pPr>
      <w:pBdr>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80">
    <w:name w:val="xl180"/>
    <w:basedOn w:val="a"/>
    <w:rsid w:val="005F7F7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81">
    <w:name w:val="xl181"/>
    <w:basedOn w:val="a"/>
    <w:rsid w:val="005F7F7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82">
    <w:name w:val="xl182"/>
    <w:basedOn w:val="a"/>
    <w:rsid w:val="005F7F7C"/>
    <w:pPr>
      <w:pBdr>
        <w:top w:val="single" w:sz="8"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83">
    <w:name w:val="xl183"/>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84">
    <w:name w:val="xl184"/>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85">
    <w:name w:val="xl185"/>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186">
    <w:name w:val="xl186"/>
    <w:basedOn w:val="a"/>
    <w:rsid w:val="005F7F7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eastAsia="Times New Roman"/>
      <w:b/>
      <w:bCs/>
      <w:sz w:val="22"/>
      <w:szCs w:val="22"/>
      <w:lang w:eastAsia="ru-RU"/>
    </w:rPr>
  </w:style>
  <w:style w:type="paragraph" w:customStyle="1" w:styleId="xl187">
    <w:name w:val="xl187"/>
    <w:basedOn w:val="a"/>
    <w:rsid w:val="005F7F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2"/>
      <w:szCs w:val="22"/>
      <w:lang w:eastAsia="ru-RU"/>
    </w:rPr>
  </w:style>
  <w:style w:type="paragraph" w:customStyle="1" w:styleId="xl188">
    <w:name w:val="xl188"/>
    <w:basedOn w:val="a"/>
    <w:rsid w:val="005F7F7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b/>
      <w:bCs/>
      <w:sz w:val="22"/>
      <w:szCs w:val="22"/>
      <w:lang w:eastAsia="ru-RU"/>
    </w:rPr>
  </w:style>
  <w:style w:type="paragraph" w:customStyle="1" w:styleId="xl189">
    <w:name w:val="xl189"/>
    <w:basedOn w:val="a"/>
    <w:rsid w:val="005F7F7C"/>
    <w:pPr>
      <w:shd w:val="clear" w:color="auto" w:fill="FFFFFF"/>
      <w:spacing w:before="100" w:beforeAutospacing="1" w:after="100" w:afterAutospacing="1" w:line="240" w:lineRule="auto"/>
    </w:pPr>
    <w:rPr>
      <w:rFonts w:eastAsia="Times New Roman"/>
      <w:b/>
      <w:bCs/>
      <w:sz w:val="22"/>
      <w:szCs w:val="22"/>
      <w:lang w:eastAsia="ru-RU"/>
    </w:rPr>
  </w:style>
  <w:style w:type="paragraph" w:customStyle="1" w:styleId="xl190">
    <w:name w:val="xl190"/>
    <w:basedOn w:val="a"/>
    <w:rsid w:val="005F7F7C"/>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lang w:eastAsia="ru-RU"/>
    </w:rPr>
  </w:style>
  <w:style w:type="paragraph" w:customStyle="1" w:styleId="xl191">
    <w:name w:val="xl191"/>
    <w:basedOn w:val="a"/>
    <w:rsid w:val="005F7F7C"/>
    <w:pPr>
      <w:pBdr>
        <w:top w:val="single" w:sz="4" w:space="0" w:color="auto"/>
        <w:left w:val="single" w:sz="4" w:space="0" w:color="auto"/>
      </w:pBdr>
      <w:spacing w:before="100" w:beforeAutospacing="1" w:after="100" w:afterAutospacing="1" w:line="240" w:lineRule="auto"/>
      <w:jc w:val="center"/>
    </w:pPr>
    <w:rPr>
      <w:rFonts w:eastAsia="Times New Roman"/>
      <w:lang w:eastAsia="ru-RU"/>
    </w:rPr>
  </w:style>
  <w:style w:type="paragraph" w:customStyle="1" w:styleId="xl192">
    <w:name w:val="xl192"/>
    <w:basedOn w:val="a"/>
    <w:rsid w:val="005F7F7C"/>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93">
    <w:name w:val="xl193"/>
    <w:basedOn w:val="a"/>
    <w:rsid w:val="005F7F7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2"/>
      <w:szCs w:val="22"/>
      <w:lang w:eastAsia="ru-RU"/>
    </w:rPr>
  </w:style>
  <w:style w:type="paragraph" w:customStyle="1" w:styleId="xl194">
    <w:name w:val="xl194"/>
    <w:basedOn w:val="a"/>
    <w:rsid w:val="005F7F7C"/>
    <w:pPr>
      <w:pBdr>
        <w:top w:val="single" w:sz="8" w:space="0" w:color="auto"/>
        <w:left w:val="single" w:sz="4" w:space="0" w:color="auto"/>
        <w:bottom w:val="single" w:sz="4" w:space="0" w:color="auto"/>
      </w:pBdr>
      <w:spacing w:before="100" w:beforeAutospacing="1" w:after="100" w:afterAutospacing="1" w:line="240" w:lineRule="auto"/>
      <w:jc w:val="center"/>
    </w:pPr>
    <w:rPr>
      <w:rFonts w:eastAsia="Times New Roman"/>
      <w:b/>
      <w:bCs/>
      <w:sz w:val="22"/>
      <w:szCs w:val="22"/>
      <w:lang w:eastAsia="ru-RU"/>
    </w:rPr>
  </w:style>
  <w:style w:type="paragraph" w:customStyle="1" w:styleId="xl195">
    <w:name w:val="xl195"/>
    <w:basedOn w:val="a"/>
    <w:rsid w:val="005F7F7C"/>
    <w:pPr>
      <w:pBdr>
        <w:top w:val="single" w:sz="8" w:space="0" w:color="auto"/>
      </w:pBdr>
      <w:shd w:val="clear" w:color="auto" w:fill="FFFFFF"/>
      <w:spacing w:before="100" w:beforeAutospacing="1" w:after="100" w:afterAutospacing="1" w:line="240" w:lineRule="auto"/>
    </w:pPr>
    <w:rPr>
      <w:rFonts w:eastAsia="Times New Roman"/>
      <w:b/>
      <w:bCs/>
      <w:sz w:val="22"/>
      <w:szCs w:val="22"/>
      <w:lang w:eastAsia="ru-RU"/>
    </w:rPr>
  </w:style>
  <w:style w:type="paragraph" w:customStyle="1" w:styleId="xl196">
    <w:name w:val="xl196"/>
    <w:basedOn w:val="a"/>
    <w:rsid w:val="005F7F7C"/>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line="240" w:lineRule="auto"/>
    </w:pPr>
    <w:rPr>
      <w:rFonts w:eastAsia="Times New Roman"/>
      <w:lang w:eastAsia="ru-RU"/>
    </w:rPr>
  </w:style>
  <w:style w:type="paragraph" w:customStyle="1" w:styleId="xl197">
    <w:name w:val="xl197"/>
    <w:basedOn w:val="a"/>
    <w:rsid w:val="005F7F7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98">
    <w:name w:val="xl198"/>
    <w:basedOn w:val="a"/>
    <w:rsid w:val="005F7F7C"/>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99">
    <w:name w:val="xl199"/>
    <w:basedOn w:val="a"/>
    <w:rsid w:val="005F7F7C"/>
    <w:pPr>
      <w:pBdr>
        <w:bottom w:val="single" w:sz="8" w:space="0" w:color="auto"/>
      </w:pBdr>
      <w:shd w:val="clear" w:color="auto" w:fill="FFFFFF"/>
      <w:spacing w:before="100" w:beforeAutospacing="1" w:after="100" w:afterAutospacing="1" w:line="240" w:lineRule="auto"/>
    </w:pPr>
    <w:rPr>
      <w:rFonts w:eastAsia="Times New Roman"/>
      <w:lang w:eastAsia="ru-RU"/>
    </w:rPr>
  </w:style>
  <w:style w:type="paragraph" w:customStyle="1" w:styleId="xl200">
    <w:name w:val="xl200"/>
    <w:basedOn w:val="a"/>
    <w:rsid w:val="005F7F7C"/>
    <w:pPr>
      <w:pBdr>
        <w:bottom w:val="single" w:sz="8" w:space="0" w:color="auto"/>
      </w:pBdr>
      <w:shd w:val="clear" w:color="auto" w:fill="FFFFFF"/>
      <w:spacing w:before="100" w:beforeAutospacing="1" w:after="100" w:afterAutospacing="1" w:line="240" w:lineRule="auto"/>
    </w:pPr>
    <w:rPr>
      <w:rFonts w:eastAsia="Times New Roman"/>
      <w:color w:val="FF0000"/>
      <w:lang w:eastAsia="ru-RU"/>
    </w:rPr>
  </w:style>
  <w:style w:type="paragraph" w:customStyle="1" w:styleId="xl201">
    <w:name w:val="xl201"/>
    <w:basedOn w:val="a"/>
    <w:rsid w:val="005F7F7C"/>
    <w:pPr>
      <w:pBdr>
        <w:top w:val="single" w:sz="8" w:space="0" w:color="auto"/>
        <w:left w:val="single" w:sz="8" w:space="0" w:color="auto"/>
        <w:right w:val="single" w:sz="4" w:space="0" w:color="auto"/>
      </w:pBdr>
      <w:shd w:val="clear" w:color="auto" w:fill="FFFFFF"/>
      <w:spacing w:before="100" w:beforeAutospacing="1" w:after="100" w:afterAutospacing="1" w:line="240" w:lineRule="auto"/>
    </w:pPr>
    <w:rPr>
      <w:rFonts w:eastAsia="Times New Roman"/>
      <w:b/>
      <w:bCs/>
      <w:sz w:val="22"/>
      <w:szCs w:val="22"/>
      <w:lang w:eastAsia="ru-RU"/>
    </w:rPr>
  </w:style>
  <w:style w:type="paragraph" w:customStyle="1" w:styleId="xl202">
    <w:name w:val="xl202"/>
    <w:basedOn w:val="a"/>
    <w:rsid w:val="005F7F7C"/>
    <w:pPr>
      <w:pBdr>
        <w:top w:val="single" w:sz="8" w:space="0" w:color="auto"/>
        <w:left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03">
    <w:name w:val="xl203"/>
    <w:basedOn w:val="a"/>
    <w:rsid w:val="005F7F7C"/>
    <w:pPr>
      <w:pBdr>
        <w:top w:val="single" w:sz="8" w:space="0" w:color="auto"/>
      </w:pBdr>
      <w:shd w:val="clear" w:color="auto" w:fill="FFFFFF"/>
      <w:spacing w:before="100" w:beforeAutospacing="1" w:after="100" w:afterAutospacing="1" w:line="240" w:lineRule="auto"/>
    </w:pPr>
    <w:rPr>
      <w:rFonts w:eastAsia="Times New Roman"/>
      <w:lang w:eastAsia="ru-RU"/>
    </w:rPr>
  </w:style>
  <w:style w:type="paragraph" w:customStyle="1" w:styleId="xl204">
    <w:name w:val="xl204"/>
    <w:basedOn w:val="a"/>
    <w:rsid w:val="005F7F7C"/>
    <w:pPr>
      <w:shd w:val="clear" w:color="auto" w:fill="FFFFFF"/>
      <w:spacing w:before="100" w:beforeAutospacing="1" w:after="100" w:afterAutospacing="1" w:line="240" w:lineRule="auto"/>
    </w:pPr>
    <w:rPr>
      <w:rFonts w:eastAsia="Times New Roman"/>
      <w:color w:val="FF0000"/>
      <w:lang w:eastAsia="ru-RU"/>
    </w:rPr>
  </w:style>
  <w:style w:type="paragraph" w:customStyle="1" w:styleId="xl205">
    <w:name w:val="xl205"/>
    <w:basedOn w:val="a"/>
    <w:rsid w:val="005F7F7C"/>
    <w:pPr>
      <w:pBdr>
        <w:left w:val="single" w:sz="8" w:space="0" w:color="auto"/>
        <w:right w:val="single" w:sz="4" w:space="0" w:color="auto"/>
      </w:pBdr>
      <w:shd w:val="clear" w:color="auto" w:fill="FFFFFF"/>
      <w:spacing w:before="100" w:beforeAutospacing="1" w:after="100" w:afterAutospacing="1" w:line="240" w:lineRule="auto"/>
    </w:pPr>
    <w:rPr>
      <w:rFonts w:eastAsia="Times New Roman"/>
      <w:b/>
      <w:bCs/>
      <w:sz w:val="22"/>
      <w:szCs w:val="22"/>
      <w:lang w:eastAsia="ru-RU"/>
    </w:rPr>
  </w:style>
  <w:style w:type="paragraph" w:customStyle="1" w:styleId="xl206">
    <w:name w:val="xl206"/>
    <w:basedOn w:val="a"/>
    <w:rsid w:val="005F7F7C"/>
    <w:pPr>
      <w:shd w:val="clear" w:color="auto" w:fill="FFFFFF"/>
      <w:spacing w:before="100" w:beforeAutospacing="1" w:after="100" w:afterAutospacing="1" w:line="240" w:lineRule="auto"/>
      <w:jc w:val="center"/>
    </w:pPr>
    <w:rPr>
      <w:rFonts w:eastAsia="Times New Roman"/>
      <w:b/>
      <w:bCs/>
      <w:lang w:eastAsia="ru-RU"/>
    </w:rPr>
  </w:style>
  <w:style w:type="paragraph" w:customStyle="1" w:styleId="xl207">
    <w:name w:val="xl207"/>
    <w:basedOn w:val="a"/>
    <w:rsid w:val="005F7F7C"/>
    <w:pPr>
      <w:shd w:val="clear" w:color="auto" w:fill="FFFFFF"/>
      <w:spacing w:before="100" w:beforeAutospacing="1" w:after="100" w:afterAutospacing="1" w:line="240" w:lineRule="auto"/>
      <w:jc w:val="center"/>
    </w:pPr>
    <w:rPr>
      <w:rFonts w:eastAsia="Times New Roman"/>
      <w:lang w:eastAsia="ru-RU"/>
    </w:rPr>
  </w:style>
  <w:style w:type="paragraph" w:customStyle="1" w:styleId="xl208">
    <w:name w:val="xl208"/>
    <w:basedOn w:val="a"/>
    <w:rsid w:val="005F7F7C"/>
    <w:pPr>
      <w:pBdr>
        <w:top w:val="single" w:sz="4" w:space="0" w:color="auto"/>
        <w:left w:val="single" w:sz="8" w:space="0" w:color="auto"/>
        <w:bottom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09">
    <w:name w:val="xl209"/>
    <w:basedOn w:val="a"/>
    <w:rsid w:val="005F7F7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eastAsia="Times New Roman"/>
      <w:b/>
      <w:bCs/>
      <w:lang w:eastAsia="ru-RU"/>
    </w:rPr>
  </w:style>
  <w:style w:type="paragraph" w:customStyle="1" w:styleId="xl210">
    <w:name w:val="xl210"/>
    <w:basedOn w:val="a"/>
    <w:rsid w:val="005F7F7C"/>
    <w:pPr>
      <w:pBdr>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11">
    <w:name w:val="xl211"/>
    <w:basedOn w:val="a"/>
    <w:rsid w:val="005F7F7C"/>
    <w:pPr>
      <w:pBdr>
        <w:top w:val="single" w:sz="8" w:space="0" w:color="auto"/>
        <w:left w:val="single" w:sz="8" w:space="0" w:color="auto"/>
        <w:bottom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12">
    <w:name w:val="xl212"/>
    <w:basedOn w:val="a"/>
    <w:rsid w:val="005F7F7C"/>
    <w:pPr>
      <w:pBdr>
        <w:top w:val="single" w:sz="4" w:space="0" w:color="auto"/>
        <w:left w:val="single" w:sz="8" w:space="0" w:color="auto"/>
        <w:bottom w:val="single" w:sz="4"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213">
    <w:name w:val="xl213"/>
    <w:basedOn w:val="a"/>
    <w:rsid w:val="005F7F7C"/>
    <w:pPr>
      <w:pBdr>
        <w:top w:val="single" w:sz="4" w:space="0" w:color="auto"/>
        <w:left w:val="single" w:sz="8" w:space="0" w:color="auto"/>
        <w:bottom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14">
    <w:name w:val="xl214"/>
    <w:basedOn w:val="a"/>
    <w:rsid w:val="005F7F7C"/>
    <w:pPr>
      <w:pBdr>
        <w:top w:val="single" w:sz="4" w:space="0" w:color="auto"/>
        <w:left w:val="single" w:sz="8" w:space="0" w:color="auto"/>
        <w:bottom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15">
    <w:name w:val="xl215"/>
    <w:basedOn w:val="a"/>
    <w:rsid w:val="005F7F7C"/>
    <w:pPr>
      <w:pBdr>
        <w:top w:val="single" w:sz="8" w:space="0" w:color="auto"/>
        <w:left w:val="single" w:sz="8" w:space="0" w:color="auto"/>
        <w:right w:val="single" w:sz="8" w:space="0" w:color="auto"/>
      </w:pBdr>
      <w:spacing w:before="100" w:beforeAutospacing="1" w:after="100" w:afterAutospacing="1" w:line="240" w:lineRule="auto"/>
    </w:pPr>
    <w:rPr>
      <w:rFonts w:eastAsia="Times New Roman"/>
      <w:b/>
      <w:bCs/>
      <w:lang w:eastAsia="ru-RU"/>
    </w:rPr>
  </w:style>
  <w:style w:type="paragraph" w:customStyle="1" w:styleId="xl216">
    <w:name w:val="xl216"/>
    <w:basedOn w:val="a"/>
    <w:rsid w:val="005F7F7C"/>
    <w:pPr>
      <w:pBdr>
        <w:top w:val="single" w:sz="4"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17">
    <w:name w:val="xl217"/>
    <w:basedOn w:val="a"/>
    <w:rsid w:val="005F7F7C"/>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218">
    <w:name w:val="xl218"/>
    <w:basedOn w:val="a"/>
    <w:rsid w:val="005F7F7C"/>
    <w:pPr>
      <w:pBdr>
        <w:top w:val="single" w:sz="4" w:space="0" w:color="auto"/>
        <w:left w:val="single" w:sz="8" w:space="0" w:color="auto"/>
        <w:bottom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19">
    <w:name w:val="xl219"/>
    <w:basedOn w:val="a"/>
    <w:rsid w:val="005F7F7C"/>
    <w:pPr>
      <w:pBdr>
        <w:top w:val="single" w:sz="8" w:space="0" w:color="auto"/>
        <w:left w:val="single" w:sz="4"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20">
    <w:name w:val="xl220"/>
    <w:basedOn w:val="a"/>
    <w:rsid w:val="005F7F7C"/>
    <w:pPr>
      <w:pBdr>
        <w:top w:val="single" w:sz="8" w:space="0" w:color="auto"/>
        <w:left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21">
    <w:name w:val="xl221"/>
    <w:basedOn w:val="a"/>
    <w:rsid w:val="005F7F7C"/>
    <w:pPr>
      <w:pBdr>
        <w:left w:val="single" w:sz="4"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22">
    <w:name w:val="xl222"/>
    <w:basedOn w:val="a"/>
    <w:rsid w:val="005F7F7C"/>
    <w:pPr>
      <w:pBdr>
        <w:left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23">
    <w:name w:val="xl223"/>
    <w:basedOn w:val="a"/>
    <w:rsid w:val="005F7F7C"/>
    <w:pPr>
      <w:pBdr>
        <w:top w:val="single" w:sz="4" w:space="0" w:color="auto"/>
        <w:left w:val="single" w:sz="8" w:space="0" w:color="auto"/>
        <w:bottom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24">
    <w:name w:val="xl224"/>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25">
    <w:name w:val="xl225"/>
    <w:basedOn w:val="a"/>
    <w:rsid w:val="005F7F7C"/>
    <w:pPr>
      <w:shd w:val="clear" w:color="auto" w:fill="FFFFFF"/>
      <w:spacing w:before="100" w:beforeAutospacing="1" w:after="100" w:afterAutospacing="1" w:line="240" w:lineRule="auto"/>
    </w:pPr>
    <w:rPr>
      <w:rFonts w:eastAsia="Times New Roman"/>
      <w:lang w:eastAsia="ru-RU"/>
    </w:rPr>
  </w:style>
  <w:style w:type="paragraph" w:customStyle="1" w:styleId="xl226">
    <w:name w:val="xl226"/>
    <w:basedOn w:val="a"/>
    <w:rsid w:val="005F7F7C"/>
    <w:pPr>
      <w:pBdr>
        <w:top w:val="single" w:sz="8" w:space="0" w:color="auto"/>
        <w:right w:val="single" w:sz="8" w:space="0" w:color="auto"/>
      </w:pBdr>
      <w:spacing w:before="100" w:beforeAutospacing="1" w:after="100" w:afterAutospacing="1" w:line="240" w:lineRule="auto"/>
      <w:jc w:val="center"/>
    </w:pPr>
    <w:rPr>
      <w:rFonts w:eastAsia="Times New Roman"/>
      <w:b/>
      <w:bCs/>
      <w:lang w:eastAsia="ru-RU"/>
    </w:rPr>
  </w:style>
  <w:style w:type="paragraph" w:customStyle="1" w:styleId="xl227">
    <w:name w:val="xl227"/>
    <w:basedOn w:val="a"/>
    <w:rsid w:val="005F7F7C"/>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228">
    <w:name w:val="xl228"/>
    <w:basedOn w:val="a"/>
    <w:rsid w:val="005F7F7C"/>
    <w:pPr>
      <w:pBdr>
        <w:top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29">
    <w:name w:val="xl229"/>
    <w:basedOn w:val="a"/>
    <w:rsid w:val="005F7F7C"/>
    <w:pPr>
      <w:pBdr>
        <w:top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30">
    <w:name w:val="xl230"/>
    <w:basedOn w:val="a"/>
    <w:rsid w:val="005F7F7C"/>
    <w:pPr>
      <w:pBdr>
        <w:top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31">
    <w:name w:val="xl231"/>
    <w:basedOn w:val="a"/>
    <w:rsid w:val="005F7F7C"/>
    <w:pPr>
      <w:pBdr>
        <w:top w:val="single" w:sz="4" w:space="0" w:color="auto"/>
        <w:left w:val="single" w:sz="8" w:space="0" w:color="auto"/>
        <w:bottom w:val="single" w:sz="4" w:space="0" w:color="auto"/>
      </w:pBdr>
      <w:shd w:val="clear" w:color="auto" w:fill="FDE9D9"/>
      <w:spacing w:before="100" w:beforeAutospacing="1" w:after="100" w:afterAutospacing="1" w:line="240" w:lineRule="auto"/>
      <w:jc w:val="center"/>
    </w:pPr>
    <w:rPr>
      <w:rFonts w:eastAsia="Times New Roman"/>
      <w:lang w:eastAsia="ru-RU"/>
    </w:rPr>
  </w:style>
  <w:style w:type="paragraph" w:customStyle="1" w:styleId="xl232">
    <w:name w:val="xl232"/>
    <w:basedOn w:val="a"/>
    <w:rsid w:val="005F7F7C"/>
    <w:pPr>
      <w:pBdr>
        <w:top w:val="single" w:sz="8" w:space="0" w:color="auto"/>
        <w:left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33">
    <w:name w:val="xl233"/>
    <w:basedOn w:val="a"/>
    <w:rsid w:val="005F7F7C"/>
    <w:pPr>
      <w:pBdr>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34">
    <w:name w:val="xl234"/>
    <w:basedOn w:val="a"/>
    <w:rsid w:val="005F7F7C"/>
    <w:pPr>
      <w:pBdr>
        <w:top w:val="single" w:sz="8" w:space="0" w:color="auto"/>
        <w:left w:val="single" w:sz="4" w:space="0" w:color="auto"/>
        <w:right w:val="single" w:sz="4" w:space="0" w:color="auto"/>
      </w:pBdr>
      <w:shd w:val="clear" w:color="auto" w:fill="FFFFFF"/>
      <w:spacing w:before="100" w:beforeAutospacing="1" w:after="100" w:afterAutospacing="1" w:line="240" w:lineRule="auto"/>
      <w:jc w:val="center"/>
    </w:pPr>
    <w:rPr>
      <w:rFonts w:eastAsia="Times New Roman"/>
      <w:sz w:val="22"/>
      <w:szCs w:val="22"/>
      <w:lang w:eastAsia="ru-RU"/>
    </w:rPr>
  </w:style>
  <w:style w:type="paragraph" w:customStyle="1" w:styleId="xl235">
    <w:name w:val="xl235"/>
    <w:basedOn w:val="a"/>
    <w:rsid w:val="005F7F7C"/>
    <w:pPr>
      <w:pBdr>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eastAsia="Times New Roman"/>
      <w:sz w:val="22"/>
      <w:szCs w:val="22"/>
      <w:lang w:eastAsia="ru-RU"/>
    </w:rPr>
  </w:style>
  <w:style w:type="paragraph" w:customStyle="1" w:styleId="xl236">
    <w:name w:val="xl236"/>
    <w:basedOn w:val="a"/>
    <w:rsid w:val="005F7F7C"/>
    <w:pPr>
      <w:pBdr>
        <w:top w:val="single" w:sz="8" w:space="0" w:color="auto"/>
        <w:left w:val="single" w:sz="4" w:space="0" w:color="auto"/>
        <w:right w:val="single" w:sz="8" w:space="0" w:color="auto"/>
      </w:pBdr>
      <w:shd w:val="clear" w:color="auto" w:fill="FFFFFF"/>
      <w:spacing w:before="100" w:beforeAutospacing="1" w:after="100" w:afterAutospacing="1" w:line="240" w:lineRule="auto"/>
      <w:jc w:val="center"/>
    </w:pPr>
    <w:rPr>
      <w:rFonts w:eastAsia="Times New Roman"/>
      <w:sz w:val="22"/>
      <w:szCs w:val="22"/>
      <w:lang w:eastAsia="ru-RU"/>
    </w:rPr>
  </w:style>
  <w:style w:type="paragraph" w:customStyle="1" w:styleId="xl237">
    <w:name w:val="xl237"/>
    <w:basedOn w:val="a"/>
    <w:rsid w:val="005F7F7C"/>
    <w:pPr>
      <w:pBdr>
        <w:left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sz w:val="22"/>
      <w:szCs w:val="22"/>
      <w:lang w:eastAsia="ru-RU"/>
    </w:rPr>
  </w:style>
  <w:style w:type="paragraph" w:customStyle="1" w:styleId="xl238">
    <w:name w:val="xl238"/>
    <w:basedOn w:val="a"/>
    <w:rsid w:val="005F7F7C"/>
    <w:pPr>
      <w:shd w:val="clear" w:color="auto" w:fill="FFFFFF"/>
      <w:spacing w:before="100" w:beforeAutospacing="1" w:after="100" w:afterAutospacing="1" w:line="240" w:lineRule="auto"/>
      <w:jc w:val="center"/>
    </w:pPr>
    <w:rPr>
      <w:rFonts w:eastAsia="Times New Roman"/>
      <w:b/>
      <w:bCs/>
      <w:sz w:val="28"/>
      <w:szCs w:val="28"/>
      <w:lang w:eastAsia="ru-RU"/>
    </w:rPr>
  </w:style>
  <w:style w:type="paragraph" w:customStyle="1" w:styleId="xl239">
    <w:name w:val="xl239"/>
    <w:basedOn w:val="a"/>
    <w:rsid w:val="005F7F7C"/>
    <w:pPr>
      <w:pBdr>
        <w:left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40">
    <w:name w:val="xl240"/>
    <w:basedOn w:val="a"/>
    <w:rsid w:val="005F7F7C"/>
    <w:pPr>
      <w:pBdr>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41">
    <w:name w:val="xl241"/>
    <w:basedOn w:val="a"/>
    <w:rsid w:val="005F7F7C"/>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42">
    <w:name w:val="xl242"/>
    <w:basedOn w:val="a"/>
    <w:rsid w:val="005F7F7C"/>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43">
    <w:name w:val="xl243"/>
    <w:basedOn w:val="a"/>
    <w:rsid w:val="005F7F7C"/>
    <w:pPr>
      <w:pBdr>
        <w:top w:val="single" w:sz="8" w:space="0" w:color="auto"/>
        <w:left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44">
    <w:name w:val="xl244"/>
    <w:basedOn w:val="a"/>
    <w:rsid w:val="005F7F7C"/>
    <w:pPr>
      <w:pBdr>
        <w:left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45">
    <w:name w:val="xl245"/>
    <w:basedOn w:val="a"/>
    <w:rsid w:val="005F7F7C"/>
    <w:pPr>
      <w:pBdr>
        <w:left w:val="single" w:sz="8"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46">
    <w:name w:val="xl246"/>
    <w:basedOn w:val="a"/>
    <w:rsid w:val="005F7F7C"/>
    <w:pPr>
      <w:pBdr>
        <w:top w:val="single" w:sz="8" w:space="0" w:color="auto"/>
        <w:left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47">
    <w:name w:val="xl247"/>
    <w:basedOn w:val="a"/>
    <w:rsid w:val="005F7F7C"/>
    <w:pPr>
      <w:pBdr>
        <w:left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48">
    <w:name w:val="xl248"/>
    <w:basedOn w:val="a"/>
    <w:rsid w:val="005F7F7C"/>
    <w:pPr>
      <w:pBdr>
        <w:top w:val="single" w:sz="8" w:space="0" w:color="auto"/>
        <w:left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49">
    <w:name w:val="xl249"/>
    <w:basedOn w:val="a"/>
    <w:rsid w:val="005F7F7C"/>
    <w:pPr>
      <w:pBdr>
        <w:left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50">
    <w:name w:val="xl250"/>
    <w:basedOn w:val="a"/>
    <w:rsid w:val="005F7F7C"/>
    <w:pPr>
      <w:pBdr>
        <w:left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51">
    <w:name w:val="xl251"/>
    <w:basedOn w:val="a"/>
    <w:rsid w:val="005F7F7C"/>
    <w:pPr>
      <w:pBdr>
        <w:top w:val="single" w:sz="8" w:space="0" w:color="auto"/>
        <w:left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sz w:val="18"/>
      <w:szCs w:val="18"/>
      <w:lang w:eastAsia="ru-RU"/>
    </w:rPr>
  </w:style>
  <w:style w:type="paragraph" w:customStyle="1" w:styleId="xl252">
    <w:name w:val="xl252"/>
    <w:basedOn w:val="a"/>
    <w:rsid w:val="005F7F7C"/>
    <w:pPr>
      <w:pBdr>
        <w:left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sz w:val="18"/>
      <w:szCs w:val="18"/>
      <w:lang w:eastAsia="ru-RU"/>
    </w:rPr>
  </w:style>
  <w:style w:type="paragraph" w:customStyle="1" w:styleId="xl253">
    <w:name w:val="xl253"/>
    <w:basedOn w:val="a"/>
    <w:rsid w:val="005F7F7C"/>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pPr>
    <w:rPr>
      <w:rFonts w:eastAsia="Times New Roman"/>
      <w:b/>
      <w:bCs/>
      <w:sz w:val="18"/>
      <w:szCs w:val="18"/>
      <w:lang w:eastAsia="ru-RU"/>
    </w:rPr>
  </w:style>
  <w:style w:type="paragraph" w:customStyle="1" w:styleId="xl254">
    <w:name w:val="xl254"/>
    <w:basedOn w:val="a"/>
    <w:rsid w:val="005F7F7C"/>
    <w:pPr>
      <w:pBdr>
        <w:top w:val="single" w:sz="8"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55">
    <w:name w:val="xl255"/>
    <w:basedOn w:val="a"/>
    <w:rsid w:val="005F7F7C"/>
    <w:pPr>
      <w:pBdr>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66">
    <w:name w:val="xl66"/>
    <w:basedOn w:val="a"/>
    <w:rsid w:val="005F7F7C"/>
    <w:pPr>
      <w:spacing w:before="100" w:beforeAutospacing="1" w:after="100" w:afterAutospacing="1" w:line="240" w:lineRule="auto"/>
    </w:pPr>
    <w:rPr>
      <w:rFonts w:eastAsia="Times New Roman"/>
      <w:lang w:eastAsia="ru-RU"/>
    </w:rPr>
  </w:style>
  <w:style w:type="character" w:customStyle="1" w:styleId="af6">
    <w:name w:val="Название Знак"/>
    <w:link w:val="af7"/>
    <w:uiPriority w:val="99"/>
    <w:locked/>
    <w:rsid w:val="005F7F7C"/>
    <w:rPr>
      <w:rFonts w:ascii="Times New Roman" w:eastAsia="Times New Roman" w:hAnsi="Times New Roman" w:cs="Times New Roman"/>
      <w:b/>
      <w:bCs/>
      <w:sz w:val="24"/>
      <w:szCs w:val="24"/>
    </w:rPr>
  </w:style>
  <w:style w:type="table" w:styleId="af8">
    <w:name w:val="Table Elegant"/>
    <w:basedOn w:val="a1"/>
    <w:unhideWhenUsed/>
    <w:rsid w:val="005F7F7C"/>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9">
    <w:name w:val="Table Grid"/>
    <w:basedOn w:val="a1"/>
    <w:uiPriority w:val="99"/>
    <w:rsid w:val="005F7F7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5F7F7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1"/>
    <w:uiPriority w:val="99"/>
    <w:rsid w:val="005F7F7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5F7F7C"/>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paragraph" w:customStyle="1" w:styleId="ConsTitle">
    <w:name w:val="ConsTitle"/>
    <w:rsid w:val="005F7F7C"/>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numbering" w:customStyle="1" w:styleId="15">
    <w:name w:val="Нет списка1"/>
    <w:next w:val="a2"/>
    <w:uiPriority w:val="99"/>
    <w:semiHidden/>
    <w:unhideWhenUsed/>
    <w:rsid w:val="00F92D10"/>
  </w:style>
  <w:style w:type="paragraph" w:customStyle="1" w:styleId="ConsPlusNonformat">
    <w:name w:val="ConsPlusNonformat"/>
    <w:uiPriority w:val="99"/>
    <w:qFormat/>
    <w:rsid w:val="00F92D1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F92D10"/>
    <w:pPr>
      <w:widowControl w:val="0"/>
      <w:autoSpaceDE w:val="0"/>
      <w:autoSpaceDN w:val="0"/>
      <w:adjustRightInd w:val="0"/>
      <w:spacing w:after="0" w:line="240" w:lineRule="auto"/>
    </w:pPr>
    <w:rPr>
      <w:rFonts w:ascii="Calibri" w:eastAsiaTheme="minorEastAsia" w:hAnsi="Calibri" w:cs="Calibri"/>
      <w:lang w:eastAsia="ru-RU"/>
    </w:rPr>
  </w:style>
  <w:style w:type="paragraph" w:styleId="afa">
    <w:name w:val="Normal (Web)"/>
    <w:aliases w:val="_а_Е’__ (дќа) И’ц_1,_а_Е’__ (дќа) И’ц_ И’ц_,___С¬__ (_x_) ÷¬__1,___С¬__ (_x_) ÷¬__ ÷¬__"/>
    <w:basedOn w:val="a"/>
    <w:link w:val="afb"/>
    <w:unhideWhenUsed/>
    <w:rsid w:val="00F92D10"/>
    <w:pPr>
      <w:spacing w:before="100" w:beforeAutospacing="1" w:after="100" w:afterAutospacing="1" w:line="240" w:lineRule="auto"/>
    </w:pPr>
    <w:rPr>
      <w:rFonts w:eastAsia="Times New Roman"/>
      <w:lang w:eastAsia="ru-RU"/>
    </w:rPr>
  </w:style>
  <w:style w:type="character" w:styleId="afc">
    <w:name w:val="Strong"/>
    <w:basedOn w:val="a0"/>
    <w:qFormat/>
    <w:rsid w:val="00F92D10"/>
    <w:rPr>
      <w:b/>
      <w:bCs/>
    </w:rPr>
  </w:style>
  <w:style w:type="character" w:styleId="afd">
    <w:name w:val="annotation reference"/>
    <w:basedOn w:val="a0"/>
    <w:uiPriority w:val="99"/>
    <w:unhideWhenUsed/>
    <w:rsid w:val="00F92D10"/>
    <w:rPr>
      <w:sz w:val="16"/>
      <w:szCs w:val="16"/>
    </w:rPr>
  </w:style>
  <w:style w:type="paragraph" w:styleId="afe">
    <w:name w:val="annotation text"/>
    <w:basedOn w:val="a"/>
    <w:link w:val="aff"/>
    <w:uiPriority w:val="99"/>
    <w:unhideWhenUsed/>
    <w:rsid w:val="00F92D10"/>
    <w:pPr>
      <w:spacing w:line="240" w:lineRule="auto"/>
    </w:pPr>
    <w:rPr>
      <w:rFonts w:asciiTheme="minorHAnsi" w:eastAsiaTheme="minorEastAsia" w:hAnsiTheme="minorHAnsi" w:cstheme="minorBidi"/>
      <w:sz w:val="20"/>
      <w:szCs w:val="20"/>
      <w:lang w:eastAsia="ru-RU"/>
    </w:rPr>
  </w:style>
  <w:style w:type="character" w:customStyle="1" w:styleId="aff">
    <w:name w:val="Текст примечания Знак"/>
    <w:basedOn w:val="a0"/>
    <w:link w:val="afe"/>
    <w:uiPriority w:val="99"/>
    <w:rsid w:val="00F92D10"/>
    <w:rPr>
      <w:rFonts w:eastAsiaTheme="minorEastAsia"/>
      <w:sz w:val="20"/>
      <w:szCs w:val="20"/>
      <w:lang w:eastAsia="ru-RU"/>
    </w:rPr>
  </w:style>
  <w:style w:type="paragraph" w:styleId="aff0">
    <w:name w:val="annotation subject"/>
    <w:basedOn w:val="afe"/>
    <w:next w:val="afe"/>
    <w:link w:val="aff1"/>
    <w:uiPriority w:val="99"/>
    <w:unhideWhenUsed/>
    <w:rsid w:val="00F92D10"/>
    <w:rPr>
      <w:b/>
      <w:bCs/>
    </w:rPr>
  </w:style>
  <w:style w:type="character" w:customStyle="1" w:styleId="aff1">
    <w:name w:val="Тема примечания Знак"/>
    <w:basedOn w:val="aff"/>
    <w:link w:val="aff0"/>
    <w:uiPriority w:val="99"/>
    <w:rsid w:val="00F92D10"/>
    <w:rPr>
      <w:rFonts w:eastAsiaTheme="minorEastAsia"/>
      <w:b/>
      <w:bCs/>
      <w:sz w:val="20"/>
      <w:szCs w:val="20"/>
      <w:lang w:eastAsia="ru-RU"/>
    </w:rPr>
  </w:style>
  <w:style w:type="paragraph" w:customStyle="1" w:styleId="aff2">
    <w:name w:val="Название проектного документа"/>
    <w:basedOn w:val="a"/>
    <w:rsid w:val="00F92D10"/>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f3">
    <w:name w:val="footnote text"/>
    <w:basedOn w:val="a"/>
    <w:link w:val="aff4"/>
    <w:unhideWhenUsed/>
    <w:rsid w:val="00F92D10"/>
    <w:pPr>
      <w:spacing w:after="0" w:line="240" w:lineRule="auto"/>
    </w:pPr>
    <w:rPr>
      <w:rFonts w:asciiTheme="minorHAnsi" w:eastAsiaTheme="minorHAnsi" w:hAnsiTheme="minorHAnsi" w:cstheme="minorBidi"/>
      <w:sz w:val="20"/>
      <w:szCs w:val="20"/>
    </w:rPr>
  </w:style>
  <w:style w:type="character" w:customStyle="1" w:styleId="aff4">
    <w:name w:val="Текст сноски Знак"/>
    <w:basedOn w:val="a0"/>
    <w:link w:val="aff3"/>
    <w:rsid w:val="00F92D10"/>
    <w:rPr>
      <w:sz w:val="20"/>
      <w:szCs w:val="20"/>
    </w:rPr>
  </w:style>
  <w:style w:type="character" w:styleId="aff5">
    <w:name w:val="footnote reference"/>
    <w:aliases w:val="5"/>
    <w:basedOn w:val="a0"/>
    <w:uiPriority w:val="99"/>
    <w:unhideWhenUsed/>
    <w:rsid w:val="00F92D10"/>
    <w:rPr>
      <w:vertAlign w:val="superscript"/>
    </w:rPr>
  </w:style>
  <w:style w:type="paragraph" w:styleId="aff6">
    <w:name w:val="endnote text"/>
    <w:basedOn w:val="a"/>
    <w:link w:val="aff7"/>
    <w:unhideWhenUsed/>
    <w:rsid w:val="00F92D10"/>
    <w:pPr>
      <w:spacing w:after="0" w:line="240" w:lineRule="auto"/>
    </w:pPr>
    <w:rPr>
      <w:rFonts w:asciiTheme="minorHAnsi" w:eastAsiaTheme="minorHAnsi" w:hAnsiTheme="minorHAnsi" w:cstheme="minorBidi"/>
      <w:sz w:val="20"/>
      <w:szCs w:val="20"/>
    </w:rPr>
  </w:style>
  <w:style w:type="character" w:customStyle="1" w:styleId="aff7">
    <w:name w:val="Текст концевой сноски Знак"/>
    <w:basedOn w:val="a0"/>
    <w:link w:val="aff6"/>
    <w:rsid w:val="00F92D10"/>
    <w:rPr>
      <w:sz w:val="20"/>
      <w:szCs w:val="20"/>
    </w:rPr>
  </w:style>
  <w:style w:type="character" w:styleId="aff8">
    <w:name w:val="endnote reference"/>
    <w:basedOn w:val="a0"/>
    <w:unhideWhenUsed/>
    <w:rsid w:val="00F92D10"/>
    <w:rPr>
      <w:vertAlign w:val="superscript"/>
    </w:rPr>
  </w:style>
  <w:style w:type="paragraph" w:customStyle="1" w:styleId="210">
    <w:name w:val="Основной текст с отступом 21"/>
    <w:basedOn w:val="a"/>
    <w:uiPriority w:val="99"/>
    <w:rsid w:val="00F92D10"/>
    <w:pPr>
      <w:suppressAutoHyphens/>
      <w:spacing w:after="120" w:line="480" w:lineRule="auto"/>
      <w:ind w:left="283"/>
    </w:pPr>
    <w:rPr>
      <w:rFonts w:eastAsia="Times New Roman"/>
      <w:lang w:eastAsia="ar-SA"/>
    </w:rPr>
  </w:style>
  <w:style w:type="paragraph" w:customStyle="1" w:styleId="western">
    <w:name w:val="western"/>
    <w:basedOn w:val="a"/>
    <w:rsid w:val="00C450C5"/>
    <w:pPr>
      <w:spacing w:before="100" w:beforeAutospacing="1" w:after="100" w:afterAutospacing="1" w:line="240" w:lineRule="auto"/>
      <w:ind w:firstLine="567"/>
      <w:jc w:val="both"/>
    </w:pPr>
    <w:rPr>
      <w:rFonts w:ascii="Arial" w:eastAsia="Times New Roman" w:hAnsi="Arial"/>
      <w:lang w:eastAsia="ru-RU"/>
    </w:rPr>
  </w:style>
  <w:style w:type="paragraph" w:customStyle="1" w:styleId="Default">
    <w:name w:val="Default"/>
    <w:rsid w:val="00C450C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1">
    <w:name w:val="Заголовок 11"/>
    <w:basedOn w:val="a"/>
    <w:next w:val="a"/>
    <w:rsid w:val="00C450C5"/>
    <w:pPr>
      <w:keepNext/>
      <w:widowControl w:val="0"/>
      <w:numPr>
        <w:numId w:val="2"/>
      </w:numPr>
      <w:suppressAutoHyphens/>
      <w:autoSpaceDE w:val="0"/>
      <w:spacing w:before="240" w:after="60" w:line="240" w:lineRule="auto"/>
      <w:outlineLvl w:val="0"/>
    </w:pPr>
    <w:rPr>
      <w:rFonts w:ascii="Arial" w:eastAsia="Arial" w:hAnsi="Arial" w:cs="Arial"/>
      <w:b/>
      <w:bCs/>
      <w:kern w:val="1"/>
      <w:sz w:val="32"/>
      <w:szCs w:val="32"/>
      <w:lang w:eastAsia="ru-RU" w:bidi="ru-RU"/>
    </w:rPr>
  </w:style>
  <w:style w:type="paragraph" w:customStyle="1" w:styleId="16">
    <w:name w:val="Название объекта1"/>
    <w:basedOn w:val="a"/>
    <w:rsid w:val="00C450C5"/>
    <w:pPr>
      <w:widowControl w:val="0"/>
      <w:suppressAutoHyphens/>
      <w:spacing w:after="0" w:line="240" w:lineRule="auto"/>
      <w:jc w:val="center"/>
    </w:pPr>
    <w:rPr>
      <w:rFonts w:eastAsia="Times New Roman"/>
      <w:sz w:val="28"/>
      <w:szCs w:val="28"/>
      <w:lang w:eastAsia="ru-RU" w:bidi="ru-RU"/>
    </w:rPr>
  </w:style>
  <w:style w:type="numbering" w:customStyle="1" w:styleId="25">
    <w:name w:val="Нет списка2"/>
    <w:next w:val="a2"/>
    <w:uiPriority w:val="99"/>
    <w:semiHidden/>
    <w:rsid w:val="00C450C5"/>
  </w:style>
  <w:style w:type="paragraph" w:customStyle="1" w:styleId="af7">
    <w:basedOn w:val="a"/>
    <w:next w:val="a9"/>
    <w:link w:val="af6"/>
    <w:qFormat/>
    <w:rsid w:val="00C450C5"/>
    <w:pPr>
      <w:spacing w:after="0" w:line="360" w:lineRule="auto"/>
      <w:jc w:val="center"/>
    </w:pPr>
    <w:rPr>
      <w:rFonts w:eastAsia="Times New Roman"/>
      <w:b/>
      <w:bCs/>
    </w:rPr>
  </w:style>
  <w:style w:type="table" w:customStyle="1" w:styleId="17">
    <w:name w:val="Сетка таблицы1"/>
    <w:basedOn w:val="a1"/>
    <w:next w:val="af9"/>
    <w:rsid w:val="00C450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Изысканная таблица1"/>
    <w:basedOn w:val="a1"/>
    <w:next w:val="af8"/>
    <w:rsid w:val="00C450C5"/>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30">
    <w:name w:val="Заголовок 3 Знак"/>
    <w:basedOn w:val="a0"/>
    <w:link w:val="3"/>
    <w:uiPriority w:val="9"/>
    <w:rsid w:val="00C450C5"/>
    <w:rPr>
      <w:rFonts w:ascii="Cambria" w:eastAsia="Times New Roman" w:hAnsi="Cambria" w:cs="Times New Roman"/>
      <w:b/>
      <w:bCs/>
      <w:sz w:val="26"/>
      <w:szCs w:val="26"/>
    </w:rPr>
  </w:style>
  <w:style w:type="numbering" w:customStyle="1" w:styleId="32">
    <w:name w:val="Нет списка3"/>
    <w:next w:val="a2"/>
    <w:uiPriority w:val="99"/>
    <w:semiHidden/>
    <w:unhideWhenUsed/>
    <w:rsid w:val="00C450C5"/>
  </w:style>
  <w:style w:type="character" w:customStyle="1" w:styleId="RTFNum21">
    <w:name w:val="RTF_Num 2 1"/>
    <w:rsid w:val="00C450C5"/>
    <w:rPr>
      <w:rFonts w:ascii="Times New Roman" w:eastAsia="Times New Roman" w:hAnsi="Times New Roman" w:cs="Times New Roman"/>
    </w:rPr>
  </w:style>
  <w:style w:type="character" w:customStyle="1" w:styleId="19">
    <w:name w:val="Основной шрифт абзаца1"/>
    <w:uiPriority w:val="99"/>
    <w:rsid w:val="00C450C5"/>
  </w:style>
  <w:style w:type="character" w:customStyle="1" w:styleId="aff9">
    <w:name w:val="Öâåòîâîå âûäåëåíèå"/>
    <w:rsid w:val="00C450C5"/>
    <w:rPr>
      <w:b/>
      <w:bCs/>
      <w:color w:val="000080"/>
    </w:rPr>
  </w:style>
  <w:style w:type="paragraph" w:styleId="affa">
    <w:name w:val="List"/>
    <w:basedOn w:val="aa"/>
    <w:rsid w:val="00C450C5"/>
    <w:pPr>
      <w:widowControl w:val="0"/>
      <w:suppressAutoHyphens/>
      <w:autoSpaceDE w:val="0"/>
    </w:pPr>
    <w:rPr>
      <w:rFonts w:cs="Tahoma"/>
      <w:sz w:val="20"/>
      <w:szCs w:val="20"/>
      <w:lang w:eastAsia="ru-RU" w:bidi="ru-RU"/>
    </w:rPr>
  </w:style>
  <w:style w:type="paragraph" w:customStyle="1" w:styleId="1a">
    <w:name w:val="Название1"/>
    <w:basedOn w:val="a"/>
    <w:rsid w:val="00C450C5"/>
    <w:pPr>
      <w:widowControl w:val="0"/>
      <w:suppressLineNumbers/>
      <w:suppressAutoHyphens/>
      <w:autoSpaceDE w:val="0"/>
      <w:spacing w:before="120" w:after="120" w:line="240" w:lineRule="auto"/>
    </w:pPr>
    <w:rPr>
      <w:rFonts w:eastAsia="Times New Roman" w:cs="Tahoma"/>
      <w:i/>
      <w:iCs/>
      <w:lang w:eastAsia="ru-RU" w:bidi="ru-RU"/>
    </w:rPr>
  </w:style>
  <w:style w:type="paragraph" w:customStyle="1" w:styleId="1b">
    <w:name w:val="Указатель1"/>
    <w:basedOn w:val="a"/>
    <w:rsid w:val="00C450C5"/>
    <w:pPr>
      <w:widowControl w:val="0"/>
      <w:suppressLineNumbers/>
      <w:suppressAutoHyphens/>
      <w:autoSpaceDE w:val="0"/>
      <w:spacing w:after="0" w:line="240" w:lineRule="auto"/>
    </w:pPr>
    <w:rPr>
      <w:rFonts w:eastAsia="Times New Roman" w:cs="Tahoma"/>
      <w:sz w:val="20"/>
      <w:szCs w:val="20"/>
      <w:lang w:eastAsia="ru-RU" w:bidi="ru-RU"/>
    </w:rPr>
  </w:style>
  <w:style w:type="paragraph" w:customStyle="1" w:styleId="12">
    <w:name w:val="Заголовок 12"/>
    <w:basedOn w:val="a"/>
    <w:next w:val="a"/>
    <w:rsid w:val="00C450C5"/>
    <w:pPr>
      <w:keepNext/>
      <w:widowControl w:val="0"/>
      <w:numPr>
        <w:numId w:val="1"/>
      </w:numPr>
      <w:suppressAutoHyphens/>
      <w:autoSpaceDE w:val="0"/>
      <w:spacing w:before="240" w:after="60" w:line="240" w:lineRule="auto"/>
      <w:outlineLvl w:val="0"/>
    </w:pPr>
    <w:rPr>
      <w:rFonts w:ascii="Arial" w:eastAsia="Arial" w:hAnsi="Arial" w:cs="Arial"/>
      <w:b/>
      <w:bCs/>
      <w:kern w:val="1"/>
      <w:sz w:val="32"/>
      <w:szCs w:val="32"/>
      <w:lang w:eastAsia="ru-RU" w:bidi="ru-RU"/>
    </w:rPr>
  </w:style>
  <w:style w:type="paragraph" w:customStyle="1" w:styleId="31">
    <w:name w:val="Заголовок 31"/>
    <w:basedOn w:val="a"/>
    <w:next w:val="a"/>
    <w:rsid w:val="00C450C5"/>
    <w:pPr>
      <w:keepNext/>
      <w:widowControl w:val="0"/>
      <w:numPr>
        <w:ilvl w:val="2"/>
        <w:numId w:val="1"/>
      </w:numPr>
      <w:suppressAutoHyphens/>
      <w:spacing w:before="240" w:after="60" w:line="240" w:lineRule="auto"/>
      <w:outlineLvl w:val="2"/>
    </w:pPr>
    <w:rPr>
      <w:rFonts w:ascii="Arial" w:eastAsia="Arial" w:hAnsi="Arial" w:cs="Arial"/>
      <w:b/>
      <w:bCs/>
      <w:sz w:val="26"/>
      <w:szCs w:val="26"/>
      <w:lang w:eastAsia="ru-RU" w:bidi="ru-RU"/>
    </w:rPr>
  </w:style>
  <w:style w:type="paragraph" w:customStyle="1" w:styleId="81">
    <w:name w:val="Заголовок 81"/>
    <w:basedOn w:val="a"/>
    <w:next w:val="a"/>
    <w:rsid w:val="00C450C5"/>
    <w:pPr>
      <w:keepNext/>
      <w:widowControl w:val="0"/>
      <w:numPr>
        <w:ilvl w:val="7"/>
        <w:numId w:val="1"/>
      </w:numPr>
      <w:suppressAutoHyphens/>
      <w:spacing w:after="0" w:line="240" w:lineRule="auto"/>
      <w:ind w:left="0" w:firstLine="709"/>
      <w:jc w:val="right"/>
      <w:outlineLvl w:val="7"/>
    </w:pPr>
    <w:rPr>
      <w:rFonts w:eastAsia="Times New Roman"/>
      <w:sz w:val="28"/>
      <w:szCs w:val="28"/>
      <w:lang w:eastAsia="ru-RU" w:bidi="ru-RU"/>
    </w:rPr>
  </w:style>
  <w:style w:type="paragraph" w:customStyle="1" w:styleId="26">
    <w:name w:val="Название объекта2"/>
    <w:basedOn w:val="a"/>
    <w:rsid w:val="00C450C5"/>
    <w:pPr>
      <w:widowControl w:val="0"/>
      <w:suppressAutoHyphens/>
      <w:spacing w:after="0" w:line="240" w:lineRule="auto"/>
      <w:jc w:val="center"/>
    </w:pPr>
    <w:rPr>
      <w:rFonts w:eastAsia="Times New Roman"/>
      <w:sz w:val="28"/>
      <w:szCs w:val="28"/>
      <w:lang w:eastAsia="ru-RU" w:bidi="ru-RU"/>
    </w:rPr>
  </w:style>
  <w:style w:type="paragraph" w:styleId="33">
    <w:name w:val="Body Text Indent 3"/>
    <w:basedOn w:val="a"/>
    <w:link w:val="34"/>
    <w:uiPriority w:val="99"/>
    <w:unhideWhenUsed/>
    <w:rsid w:val="00C450C5"/>
    <w:pPr>
      <w:widowControl w:val="0"/>
      <w:suppressAutoHyphens/>
      <w:autoSpaceDE w:val="0"/>
      <w:spacing w:after="120" w:line="240" w:lineRule="auto"/>
      <w:ind w:left="283"/>
    </w:pPr>
    <w:rPr>
      <w:rFonts w:eastAsia="Times New Roman"/>
      <w:sz w:val="16"/>
      <w:szCs w:val="16"/>
      <w:lang w:eastAsia="ru-RU" w:bidi="ru-RU"/>
    </w:rPr>
  </w:style>
  <w:style w:type="character" w:customStyle="1" w:styleId="34">
    <w:name w:val="Основной текст с отступом 3 Знак"/>
    <w:basedOn w:val="a0"/>
    <w:link w:val="33"/>
    <w:uiPriority w:val="99"/>
    <w:rsid w:val="00C450C5"/>
    <w:rPr>
      <w:rFonts w:ascii="Times New Roman" w:eastAsia="Times New Roman" w:hAnsi="Times New Roman" w:cs="Times New Roman"/>
      <w:sz w:val="16"/>
      <w:szCs w:val="16"/>
      <w:lang w:eastAsia="ru-RU" w:bidi="ru-RU"/>
    </w:rPr>
  </w:style>
  <w:style w:type="paragraph" w:customStyle="1" w:styleId="xl256">
    <w:name w:val="xl256"/>
    <w:basedOn w:val="a"/>
    <w:rsid w:val="00C450C5"/>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57">
    <w:name w:val="xl257"/>
    <w:basedOn w:val="a"/>
    <w:rsid w:val="00C450C5"/>
    <w:pPr>
      <w:shd w:val="clear" w:color="000000" w:fill="FFFFFF"/>
      <w:spacing w:before="100" w:beforeAutospacing="1" w:after="100" w:afterAutospacing="1" w:line="240" w:lineRule="auto"/>
      <w:jc w:val="right"/>
    </w:pPr>
    <w:rPr>
      <w:rFonts w:eastAsia="Times New Roman"/>
      <w:b/>
      <w:bCs/>
      <w:sz w:val="22"/>
      <w:szCs w:val="22"/>
      <w:lang w:eastAsia="ru-RU"/>
    </w:rPr>
  </w:style>
  <w:style w:type="paragraph" w:customStyle="1" w:styleId="xl258">
    <w:name w:val="xl258"/>
    <w:basedOn w:val="a"/>
    <w:rsid w:val="00C450C5"/>
    <w:pPr>
      <w:shd w:val="clear" w:color="000000" w:fill="FFFFFF"/>
      <w:spacing w:before="100" w:beforeAutospacing="1" w:after="100" w:afterAutospacing="1" w:line="240" w:lineRule="auto"/>
      <w:jc w:val="right"/>
    </w:pPr>
    <w:rPr>
      <w:rFonts w:eastAsia="Times New Roman"/>
      <w:sz w:val="17"/>
      <w:szCs w:val="17"/>
      <w:lang w:eastAsia="ru-RU"/>
    </w:rPr>
  </w:style>
  <w:style w:type="paragraph" w:customStyle="1" w:styleId="xl259">
    <w:name w:val="xl259"/>
    <w:basedOn w:val="a"/>
    <w:rsid w:val="00C450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color w:val="FF0000"/>
      <w:lang w:eastAsia="ru-RU"/>
    </w:rPr>
  </w:style>
  <w:style w:type="paragraph" w:customStyle="1" w:styleId="xl260">
    <w:name w:val="xl260"/>
    <w:basedOn w:val="a"/>
    <w:rsid w:val="00C450C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olor w:val="FF0000"/>
      <w:lang w:eastAsia="ru-RU"/>
    </w:rPr>
  </w:style>
  <w:style w:type="paragraph" w:customStyle="1" w:styleId="xl261">
    <w:name w:val="xl261"/>
    <w:basedOn w:val="a"/>
    <w:rsid w:val="00C450C5"/>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62">
    <w:name w:val="xl262"/>
    <w:basedOn w:val="a"/>
    <w:rsid w:val="00C450C5"/>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63">
    <w:name w:val="xl263"/>
    <w:basedOn w:val="a"/>
    <w:rsid w:val="00C450C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64">
    <w:name w:val="xl264"/>
    <w:basedOn w:val="a"/>
    <w:rsid w:val="00C450C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65">
    <w:name w:val="xl265"/>
    <w:basedOn w:val="a"/>
    <w:rsid w:val="00C450C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66">
    <w:name w:val="xl266"/>
    <w:basedOn w:val="a"/>
    <w:rsid w:val="00C450C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67">
    <w:name w:val="xl267"/>
    <w:basedOn w:val="a"/>
    <w:rsid w:val="00C450C5"/>
    <w:pPr>
      <w:shd w:val="clear" w:color="000000" w:fill="FFFFFF"/>
      <w:spacing w:before="100" w:beforeAutospacing="1" w:after="100" w:afterAutospacing="1" w:line="240" w:lineRule="auto"/>
      <w:jc w:val="center"/>
      <w:textAlignment w:val="center"/>
    </w:pPr>
    <w:rPr>
      <w:rFonts w:eastAsia="Times New Roman"/>
      <w:b/>
      <w:bCs/>
      <w:sz w:val="28"/>
      <w:szCs w:val="28"/>
      <w:lang w:eastAsia="ru-RU"/>
    </w:rPr>
  </w:style>
  <w:style w:type="paragraph" w:customStyle="1" w:styleId="xl268">
    <w:name w:val="xl268"/>
    <w:basedOn w:val="a"/>
    <w:rsid w:val="00C450C5"/>
    <w:pPr>
      <w:shd w:val="clear" w:color="000000" w:fill="FFFFFF"/>
      <w:spacing w:before="100" w:beforeAutospacing="1" w:after="100" w:afterAutospacing="1" w:line="240" w:lineRule="auto"/>
      <w:jc w:val="right"/>
      <w:textAlignment w:val="center"/>
    </w:pPr>
    <w:rPr>
      <w:rFonts w:eastAsia="Times New Roman"/>
      <w:b/>
      <w:bCs/>
      <w:sz w:val="22"/>
      <w:szCs w:val="22"/>
      <w:lang w:eastAsia="ru-RU"/>
    </w:rPr>
  </w:style>
  <w:style w:type="paragraph" w:customStyle="1" w:styleId="xl269">
    <w:name w:val="xl269"/>
    <w:basedOn w:val="a"/>
    <w:rsid w:val="00C450C5"/>
    <w:pPr>
      <w:shd w:val="clear" w:color="000000" w:fill="FFFFFF"/>
      <w:spacing w:before="100" w:beforeAutospacing="1" w:after="100" w:afterAutospacing="1" w:line="240" w:lineRule="auto"/>
      <w:jc w:val="right"/>
      <w:textAlignment w:val="center"/>
    </w:pPr>
    <w:rPr>
      <w:rFonts w:eastAsia="Times New Roman"/>
      <w:sz w:val="22"/>
      <w:szCs w:val="22"/>
      <w:lang w:eastAsia="ru-RU"/>
    </w:rPr>
  </w:style>
  <w:style w:type="paragraph" w:customStyle="1" w:styleId="xl270">
    <w:name w:val="xl270"/>
    <w:basedOn w:val="a"/>
    <w:rsid w:val="00C450C5"/>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71">
    <w:name w:val="xl271"/>
    <w:basedOn w:val="a"/>
    <w:rsid w:val="00C450C5"/>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72">
    <w:name w:val="xl272"/>
    <w:basedOn w:val="a"/>
    <w:rsid w:val="00C450C5"/>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73">
    <w:name w:val="xl273"/>
    <w:basedOn w:val="a"/>
    <w:rsid w:val="00C450C5"/>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74">
    <w:name w:val="xl274"/>
    <w:basedOn w:val="a"/>
    <w:rsid w:val="00C450C5"/>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275">
    <w:name w:val="xl275"/>
    <w:basedOn w:val="a"/>
    <w:rsid w:val="00C450C5"/>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276">
    <w:name w:val="xl276"/>
    <w:basedOn w:val="a"/>
    <w:rsid w:val="00C450C5"/>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277">
    <w:name w:val="xl277"/>
    <w:basedOn w:val="a"/>
    <w:rsid w:val="00C450C5"/>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278">
    <w:name w:val="xl278"/>
    <w:basedOn w:val="a"/>
    <w:rsid w:val="00C450C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79">
    <w:name w:val="xl279"/>
    <w:basedOn w:val="a"/>
    <w:rsid w:val="00C450C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80">
    <w:name w:val="xl280"/>
    <w:basedOn w:val="a"/>
    <w:rsid w:val="00C450C5"/>
    <w:pPr>
      <w:shd w:val="clear" w:color="000000" w:fill="FFFFFF"/>
      <w:spacing w:before="100" w:beforeAutospacing="1" w:after="100" w:afterAutospacing="1" w:line="240" w:lineRule="auto"/>
      <w:textAlignment w:val="top"/>
    </w:pPr>
    <w:rPr>
      <w:rFonts w:eastAsia="Times New Roman"/>
      <w:sz w:val="17"/>
      <w:szCs w:val="17"/>
      <w:lang w:eastAsia="ru-RU"/>
    </w:rPr>
  </w:style>
  <w:style w:type="paragraph" w:customStyle="1" w:styleId="xl281">
    <w:name w:val="xl281"/>
    <w:basedOn w:val="a"/>
    <w:rsid w:val="00C450C5"/>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82">
    <w:name w:val="xl282"/>
    <w:basedOn w:val="a"/>
    <w:rsid w:val="00C450C5"/>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83">
    <w:name w:val="xl283"/>
    <w:basedOn w:val="a"/>
    <w:rsid w:val="00C450C5"/>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84">
    <w:name w:val="xl284"/>
    <w:basedOn w:val="a"/>
    <w:rsid w:val="00C450C5"/>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85">
    <w:name w:val="xl285"/>
    <w:basedOn w:val="a"/>
    <w:rsid w:val="00C450C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286">
    <w:name w:val="xl286"/>
    <w:basedOn w:val="a"/>
    <w:rsid w:val="00C450C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styleId="35">
    <w:name w:val="Body Text 3"/>
    <w:basedOn w:val="a"/>
    <w:link w:val="36"/>
    <w:uiPriority w:val="99"/>
    <w:semiHidden/>
    <w:unhideWhenUsed/>
    <w:rsid w:val="00C450C5"/>
    <w:pPr>
      <w:widowControl w:val="0"/>
      <w:suppressAutoHyphens/>
      <w:autoSpaceDE w:val="0"/>
      <w:spacing w:after="120" w:line="240" w:lineRule="auto"/>
    </w:pPr>
    <w:rPr>
      <w:rFonts w:eastAsia="Times New Roman"/>
      <w:sz w:val="16"/>
      <w:szCs w:val="16"/>
      <w:lang w:eastAsia="ru-RU" w:bidi="ru-RU"/>
    </w:rPr>
  </w:style>
  <w:style w:type="character" w:customStyle="1" w:styleId="36">
    <w:name w:val="Основной текст 3 Знак"/>
    <w:basedOn w:val="a0"/>
    <w:link w:val="35"/>
    <w:uiPriority w:val="99"/>
    <w:semiHidden/>
    <w:rsid w:val="00C450C5"/>
    <w:rPr>
      <w:rFonts w:ascii="Times New Roman" w:eastAsia="Times New Roman" w:hAnsi="Times New Roman" w:cs="Times New Roman"/>
      <w:sz w:val="16"/>
      <w:szCs w:val="16"/>
      <w:lang w:eastAsia="ru-RU" w:bidi="ru-RU"/>
    </w:rPr>
  </w:style>
  <w:style w:type="paragraph" w:customStyle="1" w:styleId="ConsNonformat">
    <w:name w:val="ConsNonformat"/>
    <w:uiPriority w:val="99"/>
    <w:rsid w:val="00C450C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iceouttxt51">
    <w:name w:val="iceouttxt51"/>
    <w:rsid w:val="00C450C5"/>
    <w:rPr>
      <w:rFonts w:ascii="Arial" w:hAnsi="Arial" w:cs="Arial" w:hint="default"/>
      <w:color w:val="666666"/>
      <w:sz w:val="17"/>
      <w:szCs w:val="17"/>
    </w:rPr>
  </w:style>
  <w:style w:type="paragraph" w:customStyle="1" w:styleId="font13">
    <w:name w:val="font13"/>
    <w:basedOn w:val="a"/>
    <w:rsid w:val="00C450C5"/>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14">
    <w:name w:val="font14"/>
    <w:basedOn w:val="a"/>
    <w:rsid w:val="00C450C5"/>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15">
    <w:name w:val="font15"/>
    <w:basedOn w:val="a"/>
    <w:rsid w:val="00C450C5"/>
    <w:pPr>
      <w:spacing w:before="100" w:beforeAutospacing="1" w:after="100" w:afterAutospacing="1" w:line="240" w:lineRule="auto"/>
    </w:pPr>
    <w:rPr>
      <w:rFonts w:eastAsia="Times New Roman"/>
      <w:color w:val="000000"/>
      <w:sz w:val="18"/>
      <w:szCs w:val="18"/>
      <w:lang w:eastAsia="ru-RU"/>
    </w:rPr>
  </w:style>
  <w:style w:type="paragraph" w:customStyle="1" w:styleId="font16">
    <w:name w:val="font16"/>
    <w:basedOn w:val="a"/>
    <w:rsid w:val="00C450C5"/>
    <w:pPr>
      <w:spacing w:before="100" w:beforeAutospacing="1" w:after="100" w:afterAutospacing="1" w:line="240" w:lineRule="auto"/>
    </w:pPr>
    <w:rPr>
      <w:rFonts w:eastAsia="Times New Roman"/>
      <w:b/>
      <w:bCs/>
      <w:color w:val="000000"/>
      <w:sz w:val="18"/>
      <w:szCs w:val="18"/>
      <w:lang w:eastAsia="ru-RU"/>
    </w:rPr>
  </w:style>
  <w:style w:type="paragraph" w:customStyle="1" w:styleId="font17">
    <w:name w:val="font17"/>
    <w:basedOn w:val="a"/>
    <w:rsid w:val="00C450C5"/>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18">
    <w:name w:val="font18"/>
    <w:basedOn w:val="a"/>
    <w:rsid w:val="00C450C5"/>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font19">
    <w:name w:val="font19"/>
    <w:basedOn w:val="a"/>
    <w:rsid w:val="00C450C5"/>
    <w:pPr>
      <w:spacing w:before="100" w:beforeAutospacing="1" w:after="100" w:afterAutospacing="1" w:line="240" w:lineRule="auto"/>
    </w:pPr>
    <w:rPr>
      <w:rFonts w:eastAsia="Times New Roman"/>
      <w:i/>
      <w:iCs/>
      <w:sz w:val="16"/>
      <w:szCs w:val="16"/>
      <w:lang w:eastAsia="ru-RU"/>
    </w:rPr>
  </w:style>
  <w:style w:type="paragraph" w:customStyle="1" w:styleId="xl64">
    <w:name w:val="xl64"/>
    <w:basedOn w:val="a"/>
    <w:rsid w:val="00C450C5"/>
    <w:pPr>
      <w:shd w:val="clear" w:color="000000" w:fill="FFFFFF"/>
      <w:spacing w:before="100" w:beforeAutospacing="1" w:after="100" w:afterAutospacing="1" w:line="240" w:lineRule="auto"/>
    </w:pPr>
    <w:rPr>
      <w:rFonts w:eastAsia="Times New Roman"/>
      <w:sz w:val="16"/>
      <w:szCs w:val="16"/>
      <w:lang w:eastAsia="ru-RU"/>
    </w:rPr>
  </w:style>
  <w:style w:type="paragraph" w:customStyle="1" w:styleId="xl65">
    <w:name w:val="xl65"/>
    <w:basedOn w:val="a"/>
    <w:rsid w:val="00C450C5"/>
    <w:pPr>
      <w:shd w:val="clear" w:color="000000" w:fill="FFFFFF"/>
      <w:spacing w:before="100" w:beforeAutospacing="1" w:after="100" w:afterAutospacing="1" w:line="240" w:lineRule="auto"/>
      <w:textAlignment w:val="center"/>
    </w:pPr>
    <w:rPr>
      <w:rFonts w:eastAsia="Times New Roman"/>
      <w:b/>
      <w:bCs/>
      <w:lang w:eastAsia="ru-RU"/>
    </w:rPr>
  </w:style>
  <w:style w:type="paragraph" w:customStyle="1" w:styleId="xl287">
    <w:name w:val="xl287"/>
    <w:basedOn w:val="a"/>
    <w:rsid w:val="00C450C5"/>
    <w:pPr>
      <w:shd w:val="clear" w:color="000000" w:fill="FFFFFF"/>
      <w:spacing w:before="100" w:beforeAutospacing="1" w:after="100" w:afterAutospacing="1" w:line="240" w:lineRule="auto"/>
    </w:pPr>
    <w:rPr>
      <w:rFonts w:eastAsia="Times New Roman"/>
      <w:sz w:val="16"/>
      <w:szCs w:val="16"/>
      <w:lang w:eastAsia="ru-RU"/>
    </w:rPr>
  </w:style>
  <w:style w:type="paragraph" w:customStyle="1" w:styleId="xl288">
    <w:name w:val="xl288"/>
    <w:basedOn w:val="a"/>
    <w:rsid w:val="00C450C5"/>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89">
    <w:name w:val="xl289"/>
    <w:basedOn w:val="a"/>
    <w:rsid w:val="00C450C5"/>
    <w:pPr>
      <w:pBdr>
        <w:left w:val="single" w:sz="4" w:space="0" w:color="auto"/>
      </w:pBdr>
      <w:shd w:val="clear" w:color="000000" w:fill="FFFFFF"/>
      <w:spacing w:before="100" w:beforeAutospacing="1" w:after="100" w:afterAutospacing="1" w:line="240" w:lineRule="auto"/>
      <w:textAlignment w:val="center"/>
    </w:pPr>
    <w:rPr>
      <w:rFonts w:eastAsia="Times New Roman"/>
      <w:color w:val="FF0000"/>
      <w:lang w:eastAsia="ru-RU"/>
    </w:rPr>
  </w:style>
  <w:style w:type="paragraph" w:customStyle="1" w:styleId="xl290">
    <w:name w:val="xl290"/>
    <w:basedOn w:val="a"/>
    <w:rsid w:val="00C450C5"/>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91">
    <w:name w:val="xl291"/>
    <w:basedOn w:val="a"/>
    <w:rsid w:val="00C450C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92">
    <w:name w:val="xl292"/>
    <w:basedOn w:val="a"/>
    <w:rsid w:val="00C450C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93">
    <w:name w:val="xl293"/>
    <w:basedOn w:val="a"/>
    <w:rsid w:val="00C450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94">
    <w:name w:val="xl294"/>
    <w:basedOn w:val="a"/>
    <w:rsid w:val="00C450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00"/>
      <w:lang w:eastAsia="ru-RU"/>
    </w:rPr>
  </w:style>
  <w:style w:type="paragraph" w:customStyle="1" w:styleId="xl295">
    <w:name w:val="xl295"/>
    <w:basedOn w:val="a"/>
    <w:rsid w:val="00C450C5"/>
    <w:pPr>
      <w:pBdr>
        <w:bottom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96">
    <w:name w:val="xl296"/>
    <w:basedOn w:val="a"/>
    <w:rsid w:val="00C450C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97">
    <w:name w:val="xl297"/>
    <w:basedOn w:val="a"/>
    <w:rsid w:val="00C450C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98">
    <w:name w:val="xl298"/>
    <w:basedOn w:val="a"/>
    <w:rsid w:val="00C450C5"/>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99">
    <w:name w:val="xl299"/>
    <w:basedOn w:val="a"/>
    <w:rsid w:val="00C450C5"/>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pPr>
    <w:rPr>
      <w:rFonts w:eastAsia="Times New Roman"/>
      <w:lang w:eastAsia="ru-RU"/>
    </w:rPr>
  </w:style>
  <w:style w:type="paragraph" w:customStyle="1" w:styleId="xl300">
    <w:name w:val="xl300"/>
    <w:basedOn w:val="a"/>
    <w:rsid w:val="00C450C5"/>
    <w:pPr>
      <w:pBdr>
        <w:left w:val="single" w:sz="4" w:space="0" w:color="auto"/>
      </w:pBdr>
      <w:shd w:val="clear" w:color="000000" w:fill="FFFFFF"/>
      <w:spacing w:before="100" w:beforeAutospacing="1" w:after="100" w:afterAutospacing="1" w:line="240" w:lineRule="auto"/>
      <w:textAlignment w:val="center"/>
    </w:pPr>
    <w:rPr>
      <w:rFonts w:eastAsia="Times New Roman"/>
      <w:color w:val="FF0000"/>
      <w:lang w:eastAsia="ru-RU"/>
    </w:rPr>
  </w:style>
  <w:style w:type="paragraph" w:customStyle="1" w:styleId="xl301">
    <w:name w:val="xl301"/>
    <w:basedOn w:val="a"/>
    <w:rsid w:val="00C450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02">
    <w:name w:val="xl302"/>
    <w:basedOn w:val="a"/>
    <w:rsid w:val="00C450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FF0000"/>
      <w:lang w:eastAsia="ru-RU"/>
    </w:rPr>
  </w:style>
  <w:style w:type="paragraph" w:customStyle="1" w:styleId="xl303">
    <w:name w:val="xl303"/>
    <w:basedOn w:val="a"/>
    <w:rsid w:val="00C450C5"/>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paragraph" w:customStyle="1" w:styleId="xl304">
    <w:name w:val="xl304"/>
    <w:basedOn w:val="a"/>
    <w:rsid w:val="00C450C5"/>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05">
    <w:name w:val="xl305"/>
    <w:basedOn w:val="a"/>
    <w:rsid w:val="00C450C5"/>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306">
    <w:name w:val="xl306"/>
    <w:basedOn w:val="a"/>
    <w:rsid w:val="00C450C5"/>
    <w:pPr>
      <w:shd w:val="clear" w:color="000000" w:fill="FFFFFF"/>
      <w:spacing w:before="100" w:beforeAutospacing="1" w:after="100" w:afterAutospacing="1" w:line="240" w:lineRule="auto"/>
    </w:pPr>
    <w:rPr>
      <w:rFonts w:eastAsia="Times New Roman"/>
      <w:b/>
      <w:bCs/>
      <w:sz w:val="16"/>
      <w:szCs w:val="16"/>
      <w:lang w:eastAsia="ru-RU"/>
    </w:rPr>
  </w:style>
  <w:style w:type="paragraph" w:customStyle="1" w:styleId="xl307">
    <w:name w:val="xl307"/>
    <w:basedOn w:val="a"/>
    <w:rsid w:val="00C450C5"/>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08">
    <w:name w:val="xl308"/>
    <w:basedOn w:val="a"/>
    <w:rsid w:val="00C450C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09">
    <w:name w:val="xl309"/>
    <w:basedOn w:val="a"/>
    <w:rsid w:val="00C450C5"/>
    <w:pPr>
      <w:pBdr>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10">
    <w:name w:val="xl310"/>
    <w:basedOn w:val="a"/>
    <w:rsid w:val="00C450C5"/>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11">
    <w:name w:val="xl311"/>
    <w:basedOn w:val="a"/>
    <w:rsid w:val="00C450C5"/>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312">
    <w:name w:val="xl312"/>
    <w:basedOn w:val="a"/>
    <w:rsid w:val="00C450C5"/>
    <w:pPr>
      <w:pBdr>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table" w:customStyle="1" w:styleId="27">
    <w:name w:val="Сетка таблицы2"/>
    <w:basedOn w:val="a1"/>
    <w:next w:val="af9"/>
    <w:uiPriority w:val="59"/>
    <w:rsid w:val="00C450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4">
    <w:name w:val="s4"/>
    <w:basedOn w:val="a"/>
    <w:rsid w:val="00C450C5"/>
    <w:pPr>
      <w:spacing w:before="100" w:beforeAutospacing="1" w:after="100" w:afterAutospacing="1" w:line="240" w:lineRule="auto"/>
    </w:pPr>
    <w:rPr>
      <w:rFonts w:eastAsiaTheme="minorHAnsi"/>
      <w:lang w:eastAsia="ru-RU"/>
    </w:rPr>
  </w:style>
  <w:style w:type="paragraph" w:customStyle="1" w:styleId="s15">
    <w:name w:val="s15"/>
    <w:basedOn w:val="a"/>
    <w:rsid w:val="00C450C5"/>
    <w:pPr>
      <w:spacing w:before="100" w:beforeAutospacing="1" w:after="100" w:afterAutospacing="1" w:line="240" w:lineRule="auto"/>
    </w:pPr>
    <w:rPr>
      <w:rFonts w:eastAsiaTheme="minorHAnsi"/>
      <w:lang w:eastAsia="ru-RU"/>
    </w:rPr>
  </w:style>
  <w:style w:type="character" w:customStyle="1" w:styleId="bumpedfont15">
    <w:name w:val="bumpedfont15"/>
    <w:basedOn w:val="a0"/>
    <w:rsid w:val="00C450C5"/>
  </w:style>
  <w:style w:type="character" w:customStyle="1" w:styleId="af3">
    <w:name w:val="Без интервала Знак"/>
    <w:link w:val="af2"/>
    <w:uiPriority w:val="1"/>
    <w:rsid w:val="00C450C5"/>
    <w:rPr>
      <w:rFonts w:ascii="Times New Roman" w:eastAsia="Times New Roman" w:hAnsi="Times New Roman" w:cs="Times New Roman"/>
      <w:sz w:val="24"/>
      <w:szCs w:val="24"/>
      <w:lang w:eastAsia="ru-RU"/>
    </w:rPr>
  </w:style>
  <w:style w:type="paragraph" w:customStyle="1" w:styleId="1c">
    <w:name w:val="Обычный1"/>
    <w:rsid w:val="00C450C5"/>
    <w:pPr>
      <w:widowControl w:val="0"/>
      <w:spacing w:after="0" w:line="240" w:lineRule="auto"/>
    </w:pPr>
    <w:rPr>
      <w:rFonts w:ascii="Times New Roman" w:eastAsia="Times New Roman" w:hAnsi="Times New Roman" w:cs="Times New Roman"/>
      <w:sz w:val="20"/>
      <w:szCs w:val="20"/>
      <w:lang w:eastAsia="ru-RU"/>
    </w:rPr>
  </w:style>
  <w:style w:type="paragraph" w:customStyle="1" w:styleId="s12">
    <w:name w:val="s12"/>
    <w:basedOn w:val="a"/>
    <w:rsid w:val="00C450C5"/>
    <w:pPr>
      <w:spacing w:before="100" w:beforeAutospacing="1" w:after="100" w:afterAutospacing="1" w:line="240" w:lineRule="auto"/>
    </w:pPr>
    <w:rPr>
      <w:rFonts w:eastAsiaTheme="minorHAnsi"/>
      <w:lang w:eastAsia="ru-RU"/>
    </w:rPr>
  </w:style>
  <w:style w:type="character" w:customStyle="1" w:styleId="ConsPlusNormal1">
    <w:name w:val="ConsPlusNormal1"/>
    <w:link w:val="ConsPlusNormal"/>
    <w:locked/>
    <w:rsid w:val="00C450C5"/>
    <w:rPr>
      <w:rFonts w:ascii="Arial" w:eastAsia="Times New Roman" w:hAnsi="Arial" w:cs="Arial"/>
      <w:sz w:val="20"/>
      <w:szCs w:val="20"/>
      <w:lang w:eastAsia="ru-RU"/>
    </w:rPr>
  </w:style>
  <w:style w:type="character" w:customStyle="1" w:styleId="f12u">
    <w:name w:val="f12u"/>
    <w:rsid w:val="00822CAD"/>
    <w:rPr>
      <w:rFonts w:ascii="Times New Roman" w:eastAsia="Times New Roman" w:hAnsi="Times New Roman" w:cs="Times New Roman"/>
      <w:sz w:val="24"/>
      <w:szCs w:val="24"/>
      <w:u w:val="single"/>
    </w:rPr>
  </w:style>
  <w:style w:type="paragraph" w:customStyle="1" w:styleId="1d">
    <w:name w:val="Без интервала1"/>
    <w:uiPriority w:val="1"/>
    <w:rsid w:val="00822CAD"/>
    <w:pPr>
      <w:spacing w:after="0" w:line="240" w:lineRule="auto"/>
    </w:pPr>
    <w:rPr>
      <w:rFonts w:ascii="Times New Roman" w:eastAsia="Times New Roman" w:hAnsi="Times New Roman" w:cs="Times New Roman"/>
      <w:sz w:val="24"/>
      <w:szCs w:val="24"/>
      <w:lang w:eastAsia="ru-RU"/>
    </w:rPr>
  </w:style>
  <w:style w:type="paragraph" w:customStyle="1" w:styleId="s26">
    <w:name w:val="s26"/>
    <w:basedOn w:val="a"/>
    <w:rsid w:val="00822CAD"/>
    <w:pPr>
      <w:spacing w:before="100" w:beforeAutospacing="1" w:after="100" w:afterAutospacing="1" w:line="240" w:lineRule="auto"/>
    </w:pPr>
    <w:rPr>
      <w:lang w:eastAsia="ru-RU"/>
    </w:rPr>
  </w:style>
  <w:style w:type="paragraph" w:customStyle="1" w:styleId="affb">
    <w:basedOn w:val="a"/>
    <w:next w:val="afa"/>
    <w:uiPriority w:val="99"/>
    <w:unhideWhenUsed/>
    <w:rsid w:val="00822CAD"/>
    <w:pPr>
      <w:spacing w:before="100" w:beforeAutospacing="1" w:after="100" w:afterAutospacing="1" w:line="240" w:lineRule="auto"/>
    </w:pPr>
    <w:rPr>
      <w:rFonts w:eastAsia="Times New Roman"/>
      <w:lang w:eastAsia="ru-RU"/>
    </w:rPr>
  </w:style>
  <w:style w:type="character" w:customStyle="1" w:styleId="Bodytext2">
    <w:name w:val="Body text (2)_"/>
    <w:basedOn w:val="a0"/>
    <w:link w:val="Bodytext20"/>
    <w:rsid w:val="00D514E5"/>
    <w:rPr>
      <w:rFonts w:ascii="Times New Roman" w:eastAsia="Times New Roman" w:hAnsi="Times New Roman" w:cs="Times New Roman"/>
      <w:sz w:val="28"/>
      <w:szCs w:val="28"/>
      <w:shd w:val="clear" w:color="auto" w:fill="FFFFFF"/>
    </w:rPr>
  </w:style>
  <w:style w:type="paragraph" w:customStyle="1" w:styleId="Bodytext20">
    <w:name w:val="Body text (2)"/>
    <w:basedOn w:val="a"/>
    <w:link w:val="Bodytext2"/>
    <w:rsid w:val="00D514E5"/>
    <w:pPr>
      <w:widowControl w:val="0"/>
      <w:shd w:val="clear" w:color="auto" w:fill="FFFFFF"/>
      <w:spacing w:before="300" w:after="300" w:line="326" w:lineRule="exact"/>
      <w:jc w:val="center"/>
    </w:pPr>
    <w:rPr>
      <w:rFonts w:eastAsia="Times New Roman"/>
      <w:sz w:val="28"/>
      <w:szCs w:val="28"/>
    </w:rPr>
  </w:style>
  <w:style w:type="paragraph" w:styleId="affc">
    <w:name w:val="Block Text"/>
    <w:basedOn w:val="a"/>
    <w:rsid w:val="00D514E5"/>
    <w:pPr>
      <w:spacing w:after="0" w:line="240" w:lineRule="auto"/>
      <w:ind w:left="993" w:right="708"/>
      <w:jc w:val="center"/>
    </w:pPr>
    <w:rPr>
      <w:rFonts w:eastAsia="Times New Roman"/>
      <w:b/>
      <w:sz w:val="28"/>
      <w:lang w:eastAsia="ru-RU"/>
    </w:rPr>
  </w:style>
  <w:style w:type="paragraph" w:customStyle="1" w:styleId="28">
    <w:name w:val="Основной текст2"/>
    <w:basedOn w:val="a"/>
    <w:rsid w:val="00D514E5"/>
    <w:pPr>
      <w:shd w:val="clear" w:color="auto" w:fill="FFFFFF"/>
      <w:spacing w:after="660" w:line="0" w:lineRule="atLeast"/>
      <w:ind w:hanging="340"/>
    </w:pPr>
    <w:rPr>
      <w:rFonts w:eastAsia="Times New Roman"/>
      <w:sz w:val="28"/>
      <w:szCs w:val="28"/>
      <w:lang w:eastAsia="ru-RU"/>
    </w:rPr>
  </w:style>
  <w:style w:type="paragraph" w:customStyle="1" w:styleId="fn2r">
    <w:name w:val="fn2r"/>
    <w:basedOn w:val="a"/>
    <w:rsid w:val="00D514E5"/>
    <w:pPr>
      <w:spacing w:before="100" w:beforeAutospacing="1" w:after="100" w:afterAutospacing="1" w:line="240" w:lineRule="auto"/>
    </w:pPr>
    <w:rPr>
      <w:rFonts w:eastAsia="Times New Roman"/>
      <w:lang w:eastAsia="ru-RU"/>
    </w:rPr>
  </w:style>
  <w:style w:type="character" w:customStyle="1" w:styleId="FontStyle27">
    <w:name w:val="Font Style27"/>
    <w:rsid w:val="00D514E5"/>
    <w:rPr>
      <w:rFonts w:ascii="Arial Narrow" w:hAnsi="Arial Narrow"/>
      <w:sz w:val="26"/>
    </w:rPr>
  </w:style>
  <w:style w:type="paragraph" w:customStyle="1" w:styleId="s3">
    <w:name w:val="s_3"/>
    <w:basedOn w:val="a"/>
    <w:rsid w:val="00D514E5"/>
    <w:pPr>
      <w:spacing w:before="100" w:beforeAutospacing="1" w:after="100" w:afterAutospacing="1" w:line="240" w:lineRule="auto"/>
    </w:pPr>
    <w:rPr>
      <w:rFonts w:eastAsia="Times New Roman"/>
      <w:lang w:eastAsia="ru-RU"/>
    </w:rPr>
  </w:style>
  <w:style w:type="paragraph" w:styleId="HTML">
    <w:name w:val="HTML Preformatted"/>
    <w:basedOn w:val="a"/>
    <w:link w:val="HTML0"/>
    <w:uiPriority w:val="99"/>
    <w:rsid w:val="00D51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514E5"/>
    <w:rPr>
      <w:rFonts w:ascii="Courier New" w:eastAsia="Times New Roman" w:hAnsi="Courier New" w:cs="Courier New"/>
      <w:sz w:val="20"/>
      <w:szCs w:val="20"/>
      <w:lang w:eastAsia="ru-RU"/>
    </w:rPr>
  </w:style>
  <w:style w:type="paragraph" w:customStyle="1" w:styleId="fn1r">
    <w:name w:val="fn1r"/>
    <w:basedOn w:val="a"/>
    <w:rsid w:val="00D514E5"/>
    <w:pPr>
      <w:spacing w:before="100" w:beforeAutospacing="1" w:after="100" w:afterAutospacing="1" w:line="240" w:lineRule="auto"/>
    </w:pPr>
    <w:rPr>
      <w:rFonts w:eastAsia="Times New Roman"/>
      <w:lang w:eastAsia="ru-RU"/>
    </w:rPr>
  </w:style>
  <w:style w:type="paragraph" w:customStyle="1" w:styleId="fn3r">
    <w:name w:val="fn3r"/>
    <w:basedOn w:val="a"/>
    <w:rsid w:val="00D514E5"/>
    <w:pPr>
      <w:spacing w:before="100" w:beforeAutospacing="1" w:after="100" w:afterAutospacing="1" w:line="240" w:lineRule="auto"/>
    </w:pPr>
    <w:rPr>
      <w:rFonts w:eastAsia="Times New Roman"/>
      <w:lang w:eastAsia="ru-RU"/>
    </w:rPr>
  </w:style>
  <w:style w:type="character" w:customStyle="1" w:styleId="ConsPlusNormal0">
    <w:name w:val="ConsPlusNormal Знак"/>
    <w:locked/>
    <w:rsid w:val="00D514E5"/>
    <w:rPr>
      <w:rFonts w:ascii="Calibri" w:hAnsi="Calibri" w:cs="Calibri"/>
    </w:rPr>
  </w:style>
  <w:style w:type="character" w:customStyle="1" w:styleId="40">
    <w:name w:val="Заголовок 4 Знак"/>
    <w:basedOn w:val="a0"/>
    <w:link w:val="4"/>
    <w:uiPriority w:val="99"/>
    <w:rsid w:val="00D12953"/>
    <w:rPr>
      <w:rFonts w:ascii="Times New Roman" w:eastAsia="Times New Roman" w:hAnsi="Times New Roman" w:cs="Times New Roman"/>
      <w:b/>
      <w:sz w:val="28"/>
      <w:szCs w:val="20"/>
    </w:rPr>
  </w:style>
  <w:style w:type="character" w:styleId="affd">
    <w:name w:val="page number"/>
    <w:uiPriority w:val="99"/>
    <w:rsid w:val="00D12953"/>
  </w:style>
  <w:style w:type="paragraph" w:customStyle="1" w:styleId="1e">
    <w:name w:val="Знак1 Знак Знак Знак"/>
    <w:basedOn w:val="a"/>
    <w:rsid w:val="00D12953"/>
    <w:pPr>
      <w:spacing w:after="160" w:line="240" w:lineRule="exact"/>
    </w:pPr>
    <w:rPr>
      <w:rFonts w:ascii="Verdana" w:eastAsia="Times New Roman" w:hAnsi="Verdana" w:cs="Verdana"/>
      <w:sz w:val="20"/>
      <w:szCs w:val="20"/>
      <w:lang w:val="en-US"/>
    </w:rPr>
  </w:style>
  <w:style w:type="paragraph" w:customStyle="1" w:styleId="affe">
    <w:name w:val="Знак Знак Знак Знак Знак Знак Знак"/>
    <w:basedOn w:val="a"/>
    <w:rsid w:val="00D12953"/>
    <w:pPr>
      <w:spacing w:after="0" w:line="240" w:lineRule="auto"/>
    </w:pPr>
    <w:rPr>
      <w:rFonts w:ascii="Verdana" w:eastAsia="Times New Roman" w:hAnsi="Verdana" w:cs="Verdana"/>
    </w:rPr>
  </w:style>
  <w:style w:type="paragraph" w:styleId="afff">
    <w:name w:val="caption"/>
    <w:basedOn w:val="a"/>
    <w:next w:val="a"/>
    <w:uiPriority w:val="99"/>
    <w:qFormat/>
    <w:rsid w:val="00D12953"/>
    <w:pPr>
      <w:spacing w:after="0" w:line="240" w:lineRule="auto"/>
      <w:jc w:val="center"/>
    </w:pPr>
    <w:rPr>
      <w:rFonts w:eastAsia="Times New Roman"/>
      <w:b/>
      <w:bCs/>
      <w:lang w:eastAsia="ru-RU"/>
    </w:rPr>
  </w:style>
  <w:style w:type="character" w:customStyle="1" w:styleId="apple-converted-space">
    <w:name w:val="apple-converted-space"/>
    <w:uiPriority w:val="99"/>
    <w:rsid w:val="00D12953"/>
  </w:style>
  <w:style w:type="paragraph" w:customStyle="1" w:styleId="s1">
    <w:name w:val="s_1"/>
    <w:basedOn w:val="a"/>
    <w:rsid w:val="00D12953"/>
    <w:pPr>
      <w:spacing w:before="100" w:beforeAutospacing="1" w:after="100" w:afterAutospacing="1" w:line="240" w:lineRule="auto"/>
    </w:pPr>
    <w:rPr>
      <w:rFonts w:eastAsia="Times New Roman"/>
      <w:lang w:eastAsia="ru-RU"/>
    </w:rPr>
  </w:style>
  <w:style w:type="paragraph" w:customStyle="1" w:styleId="formattext">
    <w:name w:val="formattext"/>
    <w:basedOn w:val="a"/>
    <w:rsid w:val="00D12953"/>
    <w:pPr>
      <w:spacing w:before="100" w:beforeAutospacing="1" w:after="100" w:afterAutospacing="1" w:line="240" w:lineRule="auto"/>
    </w:pPr>
    <w:rPr>
      <w:rFonts w:eastAsia="Times New Roman"/>
      <w:lang w:eastAsia="ru-RU"/>
    </w:rPr>
  </w:style>
  <w:style w:type="paragraph" w:customStyle="1" w:styleId="headertext">
    <w:name w:val="headertext"/>
    <w:basedOn w:val="a"/>
    <w:rsid w:val="00D12953"/>
    <w:pPr>
      <w:spacing w:before="100" w:beforeAutospacing="1" w:after="100" w:afterAutospacing="1" w:line="240" w:lineRule="auto"/>
    </w:pPr>
    <w:rPr>
      <w:rFonts w:eastAsia="Times New Roman"/>
      <w:lang w:eastAsia="ru-RU"/>
    </w:rPr>
  </w:style>
  <w:style w:type="paragraph" w:customStyle="1" w:styleId="consplusnormal00">
    <w:name w:val="consplusnormal0"/>
    <w:basedOn w:val="a"/>
    <w:rsid w:val="00D12953"/>
    <w:pPr>
      <w:spacing w:before="100" w:after="100" w:line="240" w:lineRule="auto"/>
      <w:ind w:firstLine="120"/>
    </w:pPr>
    <w:rPr>
      <w:rFonts w:ascii="Verdana" w:eastAsia="Times New Roman" w:hAnsi="Verdana"/>
      <w:lang w:eastAsia="ru-RU"/>
    </w:rPr>
  </w:style>
  <w:style w:type="paragraph" w:styleId="afff0">
    <w:name w:val="Plain Text"/>
    <w:basedOn w:val="a"/>
    <w:link w:val="afff1"/>
    <w:unhideWhenUsed/>
    <w:rsid w:val="00D12953"/>
    <w:pPr>
      <w:spacing w:after="0" w:line="240" w:lineRule="auto"/>
    </w:pPr>
    <w:rPr>
      <w:rFonts w:ascii="Courier New" w:eastAsia="Times New Roman" w:hAnsi="Courier New"/>
      <w:sz w:val="20"/>
      <w:szCs w:val="20"/>
      <w:lang w:eastAsia="ru-RU"/>
    </w:rPr>
  </w:style>
  <w:style w:type="character" w:customStyle="1" w:styleId="afff1">
    <w:name w:val="Текст Знак"/>
    <w:basedOn w:val="a0"/>
    <w:link w:val="afff0"/>
    <w:rsid w:val="00D12953"/>
    <w:rPr>
      <w:rFonts w:ascii="Courier New" w:eastAsia="Times New Roman" w:hAnsi="Courier New" w:cs="Times New Roman"/>
      <w:sz w:val="20"/>
      <w:szCs w:val="20"/>
      <w:lang w:eastAsia="ru-RU"/>
    </w:rPr>
  </w:style>
  <w:style w:type="character" w:customStyle="1" w:styleId="s103">
    <w:name w:val="s_103"/>
    <w:rsid w:val="00D12953"/>
    <w:rPr>
      <w:b/>
      <w:bCs/>
      <w:color w:val="000080"/>
    </w:rPr>
  </w:style>
  <w:style w:type="numbering" w:customStyle="1" w:styleId="1">
    <w:name w:val="Стиль1"/>
    <w:rsid w:val="00D12953"/>
    <w:pPr>
      <w:numPr>
        <w:numId w:val="3"/>
      </w:numPr>
    </w:pPr>
  </w:style>
  <w:style w:type="numbering" w:customStyle="1" w:styleId="110">
    <w:name w:val="Стиль11"/>
    <w:rsid w:val="00D12953"/>
  </w:style>
  <w:style w:type="numbering" w:customStyle="1" w:styleId="120">
    <w:name w:val="Стиль12"/>
    <w:rsid w:val="00D12953"/>
  </w:style>
  <w:style w:type="numbering" w:customStyle="1" w:styleId="130">
    <w:name w:val="Стиль13"/>
    <w:rsid w:val="00D12953"/>
  </w:style>
  <w:style w:type="paragraph" w:styleId="afff2">
    <w:name w:val="Revision"/>
    <w:hidden/>
    <w:uiPriority w:val="99"/>
    <w:semiHidden/>
    <w:rsid w:val="00D12953"/>
    <w:pPr>
      <w:spacing w:after="0" w:line="240" w:lineRule="auto"/>
    </w:pPr>
    <w:rPr>
      <w:rFonts w:ascii="Times New Roman" w:eastAsia="Times New Roman" w:hAnsi="Times New Roman" w:cs="Times New Roman"/>
      <w:sz w:val="24"/>
      <w:szCs w:val="24"/>
      <w:lang w:eastAsia="ru-RU"/>
    </w:rPr>
  </w:style>
  <w:style w:type="character" w:customStyle="1" w:styleId="afb">
    <w:name w:val="Обычный (веб) Знак"/>
    <w:aliases w:val="_а_Е’__ (дќа) И’ц_1 Знак,_а_Е’__ (дќа) И’ц_ И’ц_ Знак,___С¬__ (_x_) ÷¬__1 Знак,___С¬__ (_x_) ÷¬__ ÷¬__ Знак"/>
    <w:link w:val="afa"/>
    <w:uiPriority w:val="99"/>
    <w:locked/>
    <w:rsid w:val="00D12953"/>
    <w:rPr>
      <w:rFonts w:ascii="Times New Roman" w:eastAsia="Times New Roman" w:hAnsi="Times New Roman" w:cs="Times New Roman"/>
      <w:sz w:val="24"/>
      <w:szCs w:val="24"/>
      <w:lang w:eastAsia="ru-RU"/>
    </w:rPr>
  </w:style>
  <w:style w:type="paragraph" w:customStyle="1" w:styleId="1-21">
    <w:name w:val="Средняя сетка 1 - Акцент 21"/>
    <w:basedOn w:val="a"/>
    <w:uiPriority w:val="34"/>
    <w:qFormat/>
    <w:rsid w:val="00D12953"/>
    <w:pPr>
      <w:ind w:left="720"/>
      <w:contextualSpacing/>
    </w:pPr>
    <w:rPr>
      <w:rFonts w:ascii="Calibri" w:hAnsi="Calibri"/>
      <w:sz w:val="22"/>
      <w:szCs w:val="22"/>
    </w:rPr>
  </w:style>
  <w:style w:type="paragraph" w:customStyle="1" w:styleId="afff3">
    <w:name w:val="Знак Знак Знак Знак"/>
    <w:basedOn w:val="a"/>
    <w:rsid w:val="00D12953"/>
    <w:pPr>
      <w:spacing w:before="100" w:beforeAutospacing="1" w:after="100" w:afterAutospacing="1" w:line="240" w:lineRule="auto"/>
    </w:pPr>
    <w:rPr>
      <w:rFonts w:ascii="Tahoma" w:eastAsia="Times New Roman" w:hAnsi="Tahoma"/>
      <w:sz w:val="20"/>
      <w:szCs w:val="20"/>
      <w:lang w:val="en-US"/>
    </w:rPr>
  </w:style>
  <w:style w:type="paragraph" w:customStyle="1" w:styleId="1f">
    <w:name w:val="Абзац списка1"/>
    <w:basedOn w:val="a"/>
    <w:rsid w:val="00D12953"/>
    <w:pPr>
      <w:spacing w:after="0" w:line="240" w:lineRule="auto"/>
      <w:ind w:left="720"/>
    </w:pPr>
    <w:rPr>
      <w:rFonts w:eastAsia="Times New Roman"/>
      <w:szCs w:val="20"/>
      <w:lang w:eastAsia="ru-RU"/>
    </w:rPr>
  </w:style>
  <w:style w:type="paragraph" w:customStyle="1" w:styleId="-11">
    <w:name w:val="Цветная заливка - Акцент 11"/>
    <w:hidden/>
    <w:uiPriority w:val="71"/>
    <w:rsid w:val="00D12953"/>
    <w:pPr>
      <w:spacing w:after="0" w:line="240" w:lineRule="auto"/>
    </w:pPr>
    <w:rPr>
      <w:rFonts w:ascii="Times New Roman" w:eastAsia="Times New Roman" w:hAnsi="Times New Roman" w:cs="Times New Roman"/>
      <w:sz w:val="24"/>
      <w:szCs w:val="24"/>
      <w:lang w:eastAsia="ru-RU"/>
    </w:rPr>
  </w:style>
  <w:style w:type="character" w:customStyle="1" w:styleId="1f0">
    <w:name w:val="Тема примечания Знак1"/>
    <w:uiPriority w:val="99"/>
    <w:locked/>
    <w:rsid w:val="00D12953"/>
    <w:rPr>
      <w:rFonts w:cs="Times New Roman"/>
      <w:b/>
      <w:bCs/>
      <w:sz w:val="24"/>
      <w:szCs w:val="24"/>
    </w:rPr>
  </w:style>
  <w:style w:type="paragraph" w:customStyle="1" w:styleId="afff4">
    <w:name w:val="÷¬__ ÷¬__ ÷¬__ ÷¬__"/>
    <w:basedOn w:val="a"/>
    <w:rsid w:val="00D12953"/>
    <w:pPr>
      <w:spacing w:before="100" w:beforeAutospacing="1" w:after="100" w:afterAutospacing="1" w:line="240" w:lineRule="auto"/>
    </w:pPr>
    <w:rPr>
      <w:rFonts w:ascii="Tahoma" w:eastAsia="Times New Roman" w:hAnsi="Tahoma"/>
      <w:sz w:val="20"/>
      <w:szCs w:val="20"/>
      <w:lang w:val="en-US"/>
    </w:rPr>
  </w:style>
  <w:style w:type="paragraph" w:customStyle="1" w:styleId="P16">
    <w:name w:val="P16"/>
    <w:basedOn w:val="a"/>
    <w:hidden/>
    <w:rsid w:val="00D12953"/>
    <w:pPr>
      <w:widowControl w:val="0"/>
      <w:adjustRightInd w:val="0"/>
      <w:spacing w:after="0" w:line="240" w:lineRule="auto"/>
      <w:jc w:val="center"/>
      <w:textAlignment w:val="baseline"/>
    </w:pPr>
    <w:rPr>
      <w:rFonts w:eastAsia="SimSun1"/>
      <w:b/>
      <w:szCs w:val="20"/>
      <w:lang w:eastAsia="ru-RU"/>
    </w:rPr>
  </w:style>
  <w:style w:type="paragraph" w:customStyle="1" w:styleId="P59">
    <w:name w:val="P59"/>
    <w:basedOn w:val="a"/>
    <w:hidden/>
    <w:rsid w:val="00D12953"/>
    <w:pPr>
      <w:widowControl w:val="0"/>
      <w:tabs>
        <w:tab w:val="left" w:pos="-3420"/>
      </w:tabs>
      <w:adjustRightInd w:val="0"/>
      <w:spacing w:after="0" w:line="240" w:lineRule="auto"/>
      <w:jc w:val="center"/>
      <w:textAlignment w:val="baseline"/>
    </w:pPr>
    <w:rPr>
      <w:rFonts w:eastAsia="Times New Roman"/>
      <w:szCs w:val="20"/>
      <w:lang w:eastAsia="ru-RU"/>
    </w:rPr>
  </w:style>
  <w:style w:type="paragraph" w:customStyle="1" w:styleId="P61">
    <w:name w:val="P61"/>
    <w:basedOn w:val="a"/>
    <w:hidden/>
    <w:rsid w:val="00D12953"/>
    <w:pPr>
      <w:widowControl w:val="0"/>
      <w:tabs>
        <w:tab w:val="left" w:pos="-3420"/>
      </w:tabs>
      <w:adjustRightInd w:val="0"/>
      <w:spacing w:after="0" w:line="240" w:lineRule="auto"/>
      <w:jc w:val="center"/>
      <w:textAlignment w:val="baseline"/>
    </w:pPr>
    <w:rPr>
      <w:rFonts w:eastAsia="Times New Roman"/>
      <w:sz w:val="28"/>
      <w:szCs w:val="20"/>
      <w:lang w:eastAsia="ru-RU"/>
    </w:rPr>
  </w:style>
  <w:style w:type="paragraph" w:customStyle="1" w:styleId="P103">
    <w:name w:val="P103"/>
    <w:basedOn w:val="a"/>
    <w:hidden/>
    <w:rsid w:val="00D12953"/>
    <w:pPr>
      <w:widowControl w:val="0"/>
      <w:tabs>
        <w:tab w:val="left" w:pos="6054"/>
      </w:tabs>
      <w:autoSpaceDE w:val="0"/>
      <w:autoSpaceDN w:val="0"/>
      <w:adjustRightInd w:val="0"/>
      <w:spacing w:after="0" w:line="240" w:lineRule="auto"/>
      <w:ind w:left="5760"/>
      <w:textAlignment w:val="baseline"/>
    </w:pPr>
    <w:rPr>
      <w:rFonts w:eastAsia="Times New Roman"/>
      <w:szCs w:val="20"/>
      <w:lang w:eastAsia="ru-RU"/>
    </w:rPr>
  </w:style>
  <w:style w:type="character" w:customStyle="1" w:styleId="T3">
    <w:name w:val="T3"/>
    <w:hidden/>
    <w:rsid w:val="00D12953"/>
    <w:rPr>
      <w:sz w:val="24"/>
    </w:rPr>
  </w:style>
  <w:style w:type="paragraph" w:customStyle="1" w:styleId="afff5">
    <w:name w:val="МУ Обычный стиль"/>
    <w:basedOn w:val="a"/>
    <w:autoRedefine/>
    <w:rsid w:val="00D12953"/>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eastAsia="Times New Roman"/>
      <w:sz w:val="28"/>
      <w:szCs w:val="28"/>
      <w:shd w:val="clear" w:color="auto" w:fill="FFFFFF"/>
      <w:lang w:eastAsia="ru-RU"/>
    </w:rPr>
  </w:style>
  <w:style w:type="character" w:customStyle="1" w:styleId="blk">
    <w:name w:val="blk"/>
    <w:rsid w:val="00D12953"/>
  </w:style>
  <w:style w:type="paragraph" w:customStyle="1" w:styleId="8">
    <w:name w:val="Стиль8"/>
    <w:basedOn w:val="a"/>
    <w:rsid w:val="00D12953"/>
    <w:pPr>
      <w:spacing w:after="0" w:line="240" w:lineRule="auto"/>
    </w:pPr>
    <w:rPr>
      <w:noProof/>
      <w:sz w:val="28"/>
      <w:szCs w:val="28"/>
      <w:lang w:eastAsia="ru-RU"/>
    </w:rPr>
  </w:style>
  <w:style w:type="paragraph" w:customStyle="1" w:styleId="afff6">
    <w:basedOn w:val="a"/>
    <w:next w:val="a"/>
    <w:link w:val="afff7"/>
    <w:qFormat/>
    <w:rsid w:val="00D12953"/>
    <w:pPr>
      <w:spacing w:before="240" w:after="60" w:line="240" w:lineRule="auto"/>
      <w:jc w:val="center"/>
      <w:outlineLvl w:val="0"/>
    </w:pPr>
    <w:rPr>
      <w:rFonts w:ascii="Calibri Light" w:eastAsiaTheme="minorHAnsi" w:hAnsi="Calibri Light" w:cstheme="minorBidi"/>
      <w:b/>
      <w:bCs/>
      <w:kern w:val="28"/>
      <w:sz w:val="32"/>
      <w:szCs w:val="32"/>
    </w:rPr>
  </w:style>
  <w:style w:type="character" w:customStyle="1" w:styleId="afff7">
    <w:name w:val="Заголовок Знак"/>
    <w:link w:val="afff6"/>
    <w:rsid w:val="00D12953"/>
    <w:rPr>
      <w:rFonts w:ascii="Calibri Light" w:hAnsi="Calibri Light"/>
      <w:b/>
      <w:bCs/>
      <w:kern w:val="28"/>
      <w:sz w:val="32"/>
      <w:szCs w:val="32"/>
    </w:rPr>
  </w:style>
  <w:style w:type="character" w:styleId="afff8">
    <w:name w:val="Emphasis"/>
    <w:qFormat/>
    <w:rsid w:val="00D12953"/>
    <w:rPr>
      <w:i/>
      <w:iCs/>
    </w:rPr>
  </w:style>
  <w:style w:type="paragraph" w:customStyle="1" w:styleId="Standard">
    <w:name w:val="Standard"/>
    <w:rsid w:val="00A9607F"/>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character" w:customStyle="1" w:styleId="DefaultParagraphFont">
    <w:name w:val="Default Paragraph Font"/>
    <w:rsid w:val="00A70F51"/>
  </w:style>
  <w:style w:type="paragraph" w:styleId="afff9">
    <w:basedOn w:val="a"/>
    <w:next w:val="aa"/>
    <w:rsid w:val="00A70F51"/>
    <w:pPr>
      <w:keepNext/>
      <w:widowControl w:val="0"/>
      <w:suppressAutoHyphens/>
      <w:autoSpaceDE w:val="0"/>
      <w:spacing w:before="240" w:after="120" w:line="240" w:lineRule="auto"/>
    </w:pPr>
    <w:rPr>
      <w:rFonts w:ascii="Arial" w:eastAsia="Lucida Sans Unicode" w:hAnsi="Arial" w:cs="Tahoma"/>
      <w:sz w:val="28"/>
      <w:szCs w:val="28"/>
      <w:lang w:eastAsia="ru-RU" w:bidi="ru-RU"/>
    </w:rPr>
  </w:style>
  <w:style w:type="paragraph" w:customStyle="1" w:styleId="heading1">
    <w:name w:val="heading 1"/>
    <w:basedOn w:val="a"/>
    <w:next w:val="a"/>
    <w:rsid w:val="00A70F51"/>
    <w:pPr>
      <w:keepNext/>
      <w:widowControl w:val="0"/>
      <w:numPr>
        <w:numId w:val="1"/>
      </w:numPr>
      <w:suppressAutoHyphens/>
      <w:autoSpaceDE w:val="0"/>
      <w:spacing w:before="240" w:after="60" w:line="240" w:lineRule="auto"/>
      <w:outlineLvl w:val="0"/>
    </w:pPr>
    <w:rPr>
      <w:rFonts w:ascii="Arial" w:eastAsia="Arial" w:hAnsi="Arial" w:cs="Arial"/>
      <w:b/>
      <w:bCs/>
      <w:kern w:val="1"/>
      <w:sz w:val="32"/>
      <w:szCs w:val="32"/>
      <w:lang w:eastAsia="ru-RU" w:bidi="ru-RU"/>
    </w:rPr>
  </w:style>
  <w:style w:type="paragraph" w:customStyle="1" w:styleId="heading3">
    <w:name w:val="heading 3"/>
    <w:basedOn w:val="a"/>
    <w:next w:val="a"/>
    <w:rsid w:val="00A70F51"/>
    <w:pPr>
      <w:keepNext/>
      <w:widowControl w:val="0"/>
      <w:numPr>
        <w:ilvl w:val="2"/>
        <w:numId w:val="1"/>
      </w:numPr>
      <w:suppressAutoHyphens/>
      <w:spacing w:before="240" w:after="60" w:line="240" w:lineRule="auto"/>
      <w:outlineLvl w:val="2"/>
    </w:pPr>
    <w:rPr>
      <w:rFonts w:ascii="Arial" w:eastAsia="Arial" w:hAnsi="Arial" w:cs="Arial"/>
      <w:b/>
      <w:bCs/>
      <w:sz w:val="26"/>
      <w:szCs w:val="26"/>
      <w:lang w:eastAsia="ru-RU" w:bidi="ru-RU"/>
    </w:rPr>
  </w:style>
  <w:style w:type="paragraph" w:customStyle="1" w:styleId="heading8">
    <w:name w:val="heading 8"/>
    <w:basedOn w:val="a"/>
    <w:next w:val="a"/>
    <w:rsid w:val="00A70F51"/>
    <w:pPr>
      <w:keepNext/>
      <w:widowControl w:val="0"/>
      <w:numPr>
        <w:ilvl w:val="7"/>
        <w:numId w:val="1"/>
      </w:numPr>
      <w:suppressAutoHyphens/>
      <w:spacing w:after="0" w:line="240" w:lineRule="auto"/>
      <w:ind w:left="0" w:firstLine="709"/>
      <w:jc w:val="right"/>
      <w:outlineLvl w:val="7"/>
    </w:pPr>
    <w:rPr>
      <w:rFonts w:eastAsia="Times New Roman"/>
      <w:sz w:val="28"/>
      <w:szCs w:val="28"/>
      <w:lang w:eastAsia="ru-RU" w:bidi="ru-RU"/>
    </w:rPr>
  </w:style>
  <w:style w:type="paragraph" w:customStyle="1" w:styleId="caption">
    <w:name w:val="caption"/>
    <w:basedOn w:val="a"/>
    <w:rsid w:val="00A70F51"/>
    <w:pPr>
      <w:widowControl w:val="0"/>
      <w:suppressAutoHyphens/>
      <w:spacing w:after="0" w:line="240" w:lineRule="auto"/>
      <w:jc w:val="center"/>
    </w:pPr>
    <w:rPr>
      <w:rFonts w:eastAsia="Times New Roman"/>
      <w:sz w:val="28"/>
      <w:szCs w:val="28"/>
      <w:lang w:eastAsia="ru-RU" w:bidi="ru-RU"/>
    </w:rPr>
  </w:style>
  <w:style w:type="character" w:customStyle="1" w:styleId="apple-style-span">
    <w:name w:val="apple-style-span"/>
    <w:basedOn w:val="a0"/>
    <w:rsid w:val="008908C8"/>
  </w:style>
  <w:style w:type="character" w:customStyle="1" w:styleId="50">
    <w:name w:val="Заголовок 5 Знак"/>
    <w:basedOn w:val="a0"/>
    <w:link w:val="5"/>
    <w:uiPriority w:val="99"/>
    <w:rsid w:val="008908C8"/>
    <w:rPr>
      <w:rFonts w:ascii="Calibri" w:eastAsia="Times New Roman" w:hAnsi="Calibri" w:cs="Times New Roman"/>
      <w:b/>
      <w:bCs/>
      <w:i/>
      <w:iCs/>
      <w:sz w:val="26"/>
      <w:szCs w:val="26"/>
      <w:lang/>
    </w:rPr>
  </w:style>
  <w:style w:type="paragraph" w:customStyle="1" w:styleId="Heading">
    <w:name w:val="Heading"/>
    <w:uiPriority w:val="99"/>
    <w:rsid w:val="008908C8"/>
    <w:pPr>
      <w:widowControl w:val="0"/>
      <w:autoSpaceDE w:val="0"/>
      <w:autoSpaceDN w:val="0"/>
      <w:adjustRightInd w:val="0"/>
      <w:spacing w:after="0" w:line="240" w:lineRule="auto"/>
    </w:pPr>
    <w:rPr>
      <w:rFonts w:ascii="Arial" w:eastAsia="Times New Roman" w:hAnsi="Arial" w:cs="Arial"/>
      <w:b/>
      <w:bCs/>
      <w:lang w:eastAsia="ko-KR"/>
    </w:rPr>
  </w:style>
  <w:style w:type="paragraph" w:styleId="29">
    <w:name w:val="List 2"/>
    <w:basedOn w:val="a"/>
    <w:uiPriority w:val="99"/>
    <w:rsid w:val="008908C8"/>
    <w:pPr>
      <w:spacing w:after="0" w:line="240" w:lineRule="auto"/>
      <w:ind w:left="566" w:hanging="283"/>
    </w:pPr>
    <w:rPr>
      <w:rFonts w:eastAsia="Times New Roman"/>
      <w:lang w:eastAsia="ru-RU"/>
    </w:rPr>
  </w:style>
  <w:style w:type="paragraph" w:styleId="2a">
    <w:name w:val="List Bullet 2"/>
    <w:basedOn w:val="a"/>
    <w:autoRedefine/>
    <w:uiPriority w:val="99"/>
    <w:rsid w:val="008908C8"/>
    <w:pPr>
      <w:spacing w:after="0" w:line="240" w:lineRule="auto"/>
      <w:ind w:left="283"/>
    </w:pPr>
    <w:rPr>
      <w:rFonts w:eastAsia="Times New Roman"/>
      <w:sz w:val="28"/>
      <w:lang w:eastAsia="ru-RU"/>
    </w:rPr>
  </w:style>
  <w:style w:type="character" w:customStyle="1" w:styleId="1f1">
    <w:name w:val="Основной текст Знак1"/>
    <w:aliases w:val="Основной текст Знак Знак,Основной текст Знак Знак Знак Знак Знак Знак Знак Знак Знак Знак Знак Знак"/>
    <w:uiPriority w:val="99"/>
    <w:rsid w:val="008908C8"/>
    <w:rPr>
      <w:sz w:val="24"/>
    </w:rPr>
  </w:style>
  <w:style w:type="character" w:customStyle="1" w:styleId="afffa">
    <w:name w:val="Знак Знак"/>
    <w:uiPriority w:val="99"/>
    <w:rsid w:val="008908C8"/>
    <w:rPr>
      <w:sz w:val="24"/>
      <w:lang w:val="ru-RU" w:eastAsia="ru-RU"/>
    </w:rPr>
  </w:style>
  <w:style w:type="character" w:customStyle="1" w:styleId="HeaderChar">
    <w:name w:val="Header Char"/>
    <w:uiPriority w:val="99"/>
    <w:locked/>
    <w:rsid w:val="008908C8"/>
    <w:rPr>
      <w:sz w:val="24"/>
    </w:rPr>
  </w:style>
  <w:style w:type="character" w:customStyle="1" w:styleId="FooterChar">
    <w:name w:val="Footer Char"/>
    <w:uiPriority w:val="99"/>
    <w:locked/>
    <w:rsid w:val="008908C8"/>
    <w:rPr>
      <w:sz w:val="24"/>
    </w:rPr>
  </w:style>
  <w:style w:type="paragraph" w:customStyle="1" w:styleId="afffb">
    <w:name w:val="текст сноски"/>
    <w:basedOn w:val="a"/>
    <w:uiPriority w:val="99"/>
    <w:rsid w:val="008908C8"/>
    <w:pPr>
      <w:autoSpaceDE w:val="0"/>
      <w:autoSpaceDN w:val="0"/>
      <w:spacing w:after="0" w:line="240" w:lineRule="auto"/>
    </w:pPr>
    <w:rPr>
      <w:rFonts w:eastAsia="Times New Roman"/>
      <w:sz w:val="20"/>
      <w:szCs w:val="20"/>
      <w:lang w:eastAsia="ru-RU"/>
    </w:rPr>
  </w:style>
  <w:style w:type="paragraph" w:customStyle="1" w:styleId="310">
    <w:name w:val="Основной текст 31"/>
    <w:basedOn w:val="a"/>
    <w:uiPriority w:val="99"/>
    <w:rsid w:val="008908C8"/>
    <w:pPr>
      <w:suppressAutoHyphens/>
      <w:spacing w:after="120" w:line="240" w:lineRule="auto"/>
    </w:pPr>
    <w:rPr>
      <w:rFonts w:eastAsia="Times New Roman"/>
      <w:sz w:val="16"/>
      <w:szCs w:val="16"/>
      <w:lang w:eastAsia="ar-SA"/>
    </w:rPr>
  </w:style>
  <w:style w:type="paragraph" w:customStyle="1" w:styleId="311">
    <w:name w:val="Основной текст с отступом 31"/>
    <w:basedOn w:val="a"/>
    <w:uiPriority w:val="99"/>
    <w:rsid w:val="008908C8"/>
    <w:pPr>
      <w:suppressAutoHyphens/>
      <w:spacing w:after="120" w:line="240" w:lineRule="auto"/>
      <w:ind w:left="283"/>
    </w:pPr>
    <w:rPr>
      <w:rFonts w:eastAsia="Times New Roman"/>
      <w:sz w:val="16"/>
      <w:szCs w:val="16"/>
      <w:lang w:eastAsia="ar-SA"/>
    </w:rPr>
  </w:style>
  <w:style w:type="paragraph" w:customStyle="1" w:styleId="consplusnormal2">
    <w:name w:val="consplusnormal"/>
    <w:basedOn w:val="a"/>
    <w:uiPriority w:val="99"/>
    <w:rsid w:val="008908C8"/>
    <w:pPr>
      <w:spacing w:before="100" w:beforeAutospacing="1" w:after="100" w:afterAutospacing="1" w:line="240" w:lineRule="auto"/>
    </w:pPr>
    <w:rPr>
      <w:rFonts w:eastAsia="Times New Roman"/>
      <w:lang w:eastAsia="ru-RU"/>
    </w:rPr>
  </w:style>
  <w:style w:type="character" w:customStyle="1" w:styleId="WW8Num6z0">
    <w:name w:val="WW8Num6z0"/>
    <w:uiPriority w:val="99"/>
    <w:rsid w:val="008908C8"/>
    <w:rPr>
      <w:rFonts w:ascii="Symbol" w:hAnsi="Symbol"/>
    </w:rPr>
  </w:style>
  <w:style w:type="paragraph" w:customStyle="1" w:styleId="1f2">
    <w:name w:val="Знак1"/>
    <w:basedOn w:val="a"/>
    <w:next w:val="a"/>
    <w:uiPriority w:val="99"/>
    <w:semiHidden/>
    <w:rsid w:val="008908C8"/>
    <w:pPr>
      <w:spacing w:after="160" w:line="240" w:lineRule="exact"/>
    </w:pPr>
    <w:rPr>
      <w:rFonts w:ascii="Arial" w:eastAsia="Times New Roman" w:hAnsi="Arial" w:cs="Arial"/>
      <w:sz w:val="20"/>
      <w:szCs w:val="20"/>
      <w:lang w:val="en-US"/>
    </w:rPr>
  </w:style>
  <w:style w:type="paragraph" w:customStyle="1" w:styleId="afffc">
    <w:name w:val="Знак Знак Знак"/>
    <w:basedOn w:val="a"/>
    <w:uiPriority w:val="99"/>
    <w:rsid w:val="008908C8"/>
    <w:pPr>
      <w:spacing w:after="0" w:line="240" w:lineRule="auto"/>
    </w:pPr>
    <w:rPr>
      <w:rFonts w:ascii="Verdana" w:eastAsia="Times New Roman"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divs>
    <w:div w:id="267547166">
      <w:bodyDiv w:val="1"/>
      <w:marLeft w:val="0"/>
      <w:marRight w:val="0"/>
      <w:marTop w:val="0"/>
      <w:marBottom w:val="0"/>
      <w:divBdr>
        <w:top w:val="none" w:sz="0" w:space="0" w:color="auto"/>
        <w:left w:val="none" w:sz="0" w:space="0" w:color="auto"/>
        <w:bottom w:val="none" w:sz="0" w:space="0" w:color="auto"/>
        <w:right w:val="none" w:sz="0" w:space="0" w:color="auto"/>
      </w:divBdr>
    </w:div>
    <w:div w:id="647174753">
      <w:bodyDiv w:val="1"/>
      <w:marLeft w:val="0"/>
      <w:marRight w:val="0"/>
      <w:marTop w:val="0"/>
      <w:marBottom w:val="0"/>
      <w:divBdr>
        <w:top w:val="none" w:sz="0" w:space="0" w:color="auto"/>
        <w:left w:val="none" w:sz="0" w:space="0" w:color="auto"/>
        <w:bottom w:val="none" w:sz="0" w:space="0" w:color="auto"/>
        <w:right w:val="none" w:sz="0" w:space="0" w:color="auto"/>
      </w:divBdr>
    </w:div>
    <w:div w:id="140588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munitcipalmznie_rajoni/" TargetMode="External"/><Relationship Id="rId13" Type="http://schemas.openxmlformats.org/officeDocument/2006/relationships/hyperlink" Target="http://docs2.kodeks.ru/document/9027690" TargetMode="External"/><Relationship Id="rId18" Type="http://schemas.openxmlformats.org/officeDocument/2006/relationships/hyperlink" Target="consultantplus://offline/ref=A6DC24C4A4E2B997F64779DCC154812BB84826E342E3C99ECCB5FFC535H5n8H" TargetMode="External"/><Relationship Id="rId26" Type="http://schemas.openxmlformats.org/officeDocument/2006/relationships/hyperlink" Target="https://login.consultant.ru/link/?q=949CEEDE479564C13D55DE644A819A1E6F00167C954A78AD685EB22503C889B1B8C5D0779505B0C2E02729E11E10513C38DB4AF8F7C6B5EB57D8BDD6F761A0B0EF7233267978A56164CE781E49D4B857C8214BCE0102B2074C4CB47FE312D960205D4B46227CEA0B48A0F3791E9C6B7D9D61B4E8B4A30C1785C40DD621E1B1DEQ9L&amp;date=02.11.2020&amp;rnd=66BA5F9FC29DFCE76A770ECECC95831A"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garant.ru/products/ipo/prime/doc/70018446/" TargetMode="External"/><Relationship Id="rId34" Type="http://schemas.openxmlformats.org/officeDocument/2006/relationships/hyperlink" Target="consultantplus://offline/ref=0EA07C27B2351D92AAF11D37E62A593E77443B8B56AF7204FEA2AA6500BD1455E92B82F14F75EE2Ag8c9L" TargetMode="External"/><Relationship Id="rId7" Type="http://schemas.openxmlformats.org/officeDocument/2006/relationships/image" Target="media/image1.png"/><Relationship Id="rId12" Type="http://schemas.openxmlformats.org/officeDocument/2006/relationships/hyperlink" Target="http://docs2.kodeks.ru/document/901876063" TargetMode="External"/><Relationship Id="rId17" Type="http://schemas.openxmlformats.org/officeDocument/2006/relationships/hyperlink" Target="https://base.garant.ru/12125505/499d1f46c53fa6f7ca838ff606eb6207/" TargetMode="External"/><Relationship Id="rId25" Type="http://schemas.openxmlformats.org/officeDocument/2006/relationships/hyperlink" Target="https://login.consultant.ru/link/?rnd=66BA5F9FC29DFCE76A770ECECC95831A&amp;req=doc&amp;base=RZR&amp;n=217047&amp;dst=100015&amp;fld=134&amp;REFFIELD=134&amp;REFDST=100112&amp;REFDOC=342855&amp;REFBASE=RZR&amp;stat=refcode%3D16876%3Bdstident%3D100015%3Bindex%3D165&amp;date=02.11.2020" TargetMode="External"/><Relationship Id="rId33" Type="http://schemas.openxmlformats.org/officeDocument/2006/relationships/hyperlink" Target="https://login.consultant.ru/link/?q=B9743A642CE4566AEC4ACD4EE6F69BF8C15C3FCCDD2534F5F5265D1EDC25E6A537801BACD3F29C2C0AD589649784BDC2CF843E4B8464E3022556A027A27F6F2AB854694AD37C9BA404F9236CD4683D05761E69784416B8CDB5B6360A2912B8D5795FE9C8FF2D121B04BAC39E21FA6ECCDDBD77DABCDF3F16825EA2B0BDFE6EU9r2L&amp;date=02.11.2020&amp;rnd=66BA5F9FC29DFCE76A770ECECC95831A"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docs2.kodeks.ru/document/901713615" TargetMode="External"/><Relationship Id="rId20" Type="http://schemas.openxmlformats.org/officeDocument/2006/relationships/hyperlink" Target="http://www.garant.ru/products/ipo/prime/doc/70018446/" TargetMode="External"/><Relationship Id="rId29" Type="http://schemas.openxmlformats.org/officeDocument/2006/relationships/hyperlink" Target="https://login.consultant.ru/link/?rnd=66BA5F9FC29DFCE76A770ECECC95831A&amp;req=doc&amp;base=RZR&amp;n=163543&amp;dst=100012&amp;fld=134&amp;REFFIELD=134&amp;REFDST=100194&amp;REFDOC=342855&amp;REFBASE=RZR&amp;stat=refcode%3D16876%3Bdstident%3D100012%3Bindex%3D262&amp;date=02.11.202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2.kodeks.ru/document/901919946" TargetMode="External"/><Relationship Id="rId24" Type="http://schemas.openxmlformats.org/officeDocument/2006/relationships/hyperlink" Target="https://login.consultant.ru/link/?rnd=66BA5F9FC29DFCE76A770ECECC95831A&amp;req=doc&amp;base=RZR&amp;n=217047&amp;dst=100015&amp;fld=134&amp;REFFIELD=134&amp;REFDST=100111&amp;REFDOC=342855&amp;REFBASE=RZR&amp;stat=refcode%3D16876%3Bdstident%3D100015%3Bindex%3D164&amp;date=02.11.2020" TargetMode="External"/><Relationship Id="rId32" Type="http://schemas.openxmlformats.org/officeDocument/2006/relationships/hyperlink" Target="https://login.consultant.ru/link/?rnd=66BA5F9FC29DFCE76A770ECECC95831A&amp;req=doc&amp;base=RZR&amp;n=217047&amp;dst=100015&amp;fld=134&amp;REFFIELD=134&amp;REFDST=100208&amp;REFDOC=342855&amp;REFBASE=RZR&amp;stat=refcode%3D16876%3Bdstident%3D100015%3Bindex%3D277&amp;date=02.11.2020"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docs2.kodeks.ru/document/901876063" TargetMode="External"/><Relationship Id="rId23" Type="http://schemas.openxmlformats.org/officeDocument/2006/relationships/hyperlink" Target="https://login.consultant.ru/link/?q=903883AA2D0D6489A91B8A4A62DC83FE61FBD155B5B5BF7BA94703F60325CE71174F7F1A74AA5F5A97D42D9142225525F6200F5A557D08002E3E1883E2AD89CFA3F9F331AEEC788E17146749AB3B9360AFE5B4E19A8FCFF8500B812E3BE8B017C24C75AF76D5AC72ECF5D2DB652AC0867352CD993CC9D60921F7261DB205X4F2L&amp;date=02.11.2020&amp;rnd=66BA5F9FC29DFCE76A770ECECC95831A" TargetMode="External"/><Relationship Id="rId28" Type="http://schemas.openxmlformats.org/officeDocument/2006/relationships/hyperlink" Target="https://login.consultant.ru/link/?q=2E6E9B7C3DB353EF8B58DEE943FF05710511D3BDCFC44FD3402B932CFF69B254F651FC4A33046D1FF83FC11A76EF0E8D2D167902E1F1D6FA8881C001380AE480F86DFB5C2EBE8644A07F1C2FB12CA03F8BA7192AAE4CA1AB4D84EC33AB1A97B2D8A5FA1A28034677C20496ACE8C89ECFAAD17836F55EDA73858B9F94447524e1L&amp;date=02.11.2020&amp;rnd=66BA5F9FC29DFCE76A770ECECC95831A" TargetMode="External"/><Relationship Id="rId36" Type="http://schemas.openxmlformats.org/officeDocument/2006/relationships/header" Target="header1.xml"/><Relationship Id="rId10" Type="http://schemas.openxmlformats.org/officeDocument/2006/relationships/hyperlink" Target="http://docs2.kodeks.ru/document/9027690" TargetMode="External"/><Relationship Id="rId19" Type="http://schemas.openxmlformats.org/officeDocument/2006/relationships/hyperlink" Target="http://www.garant.ru/products/ipo/prime/doc/70018446/" TargetMode="External"/><Relationship Id="rId31" Type="http://schemas.openxmlformats.org/officeDocument/2006/relationships/hyperlink" Target="https://login.consultant.ru/link/?rnd=66BA5F9FC29DFCE76A770ECECC95831A&amp;req=doc&amp;base=RZR&amp;n=217047&amp;dst=100015&amp;fld=134&amp;REFFIELD=134&amp;REFDST=100203&amp;REFDOC=342855&amp;REFBASE=RZR&amp;stat=refcode%3D16876%3Bdstident%3D100015%3Bindex%3D272&amp;date=02.11.2020" TargetMode="External"/><Relationship Id="rId4" Type="http://schemas.openxmlformats.org/officeDocument/2006/relationships/webSettings" Target="webSettings.xml"/><Relationship Id="rId9" Type="http://schemas.openxmlformats.org/officeDocument/2006/relationships/hyperlink" Target="consultantplus://offline/main?base=LAW;n=105201;fld=134" TargetMode="External"/><Relationship Id="rId14" Type="http://schemas.openxmlformats.org/officeDocument/2006/relationships/hyperlink" Target="http://docs2.kodeks.ru/document/901919946" TargetMode="External"/><Relationship Id="rId22" Type="http://schemas.openxmlformats.org/officeDocument/2006/relationships/hyperlink" Target="https://login.consultant.ru/link/?q=903883AA2D0D6489A91B8A4A62CA8FFC61FBD151BABEBB78AB0E18FC5D2ACE751A10720073AC105695DE4BFF45255426F52B4047517550085D41678090DCFCC7F6F2E278A2E6379F111F3245AB31D871BCAAFAF4BE8AD0F5401A840E0CFB9154B94E7FBB61E1AF34918C96EF1677F5E71167FB861DCF870853FF1D1B952703X9FBL&amp;date=02.11.2020&amp;rnd=66BA5F9FC29DFCE76A770ECECC95831A" TargetMode="External"/><Relationship Id="rId27" Type="http://schemas.openxmlformats.org/officeDocument/2006/relationships/hyperlink" Target="https://login.consultant.ru/link/?q=2E6E9B7C3DB353EF8B58DEE943FF05710511D3BDCFC44EDF402B932CFF69B254F651FC4A33046D1FF83FC11A76EF0E8D2D167902E1F1D6FA8881C001380AE480F86DFB5C2EBE8644A07F1C2FB12CA03F8BA7192AAE4CA1AB4D84EC33AB1A97B2D8A5FA1A28034677C20496ACE8C89ECFAAD17836F55EDA73858B9F94447524e1L&amp;date=02.11.2020&amp;rnd=66BA5F9FC29DFCE76A770ECECC95831A" TargetMode="External"/><Relationship Id="rId30" Type="http://schemas.openxmlformats.org/officeDocument/2006/relationships/hyperlink" Target="https://login.consultant.ru/link/?rnd=66BA5F9FC29DFCE76A770ECECC95831A&amp;req=doc&amp;base=RZR&amp;n=217047&amp;dst=100015&amp;fld=134&amp;REFFIELD=134&amp;REFDST=100201&amp;REFDOC=342855&amp;REFBASE=RZR&amp;stat=refcode%3D16876%3Bdstident%3D100015%3Bindex%3D270&amp;date=02.11.2020" TargetMode="External"/><Relationship Id="rId35" Type="http://schemas.openxmlformats.org/officeDocument/2006/relationships/hyperlink" Target="consultantplus://offline/ref=0EA07C27B2351D92AAF1033AF046073A734D6D8651A17B57AAFDF13857B41E02AE64DBB30B78EF2B8C71E4g8c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104</Pages>
  <Words>59404</Words>
  <Characters>338605</Characters>
  <Application>Microsoft Office Word</Application>
  <DocSecurity>0</DocSecurity>
  <Lines>2821</Lines>
  <Paragraphs>794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cp:lastModifiedBy>
  <cp:revision>19</cp:revision>
  <cp:lastPrinted>2022-06-30T09:31:00Z</cp:lastPrinted>
  <dcterms:created xsi:type="dcterms:W3CDTF">2022-05-25T08:08:00Z</dcterms:created>
  <dcterms:modified xsi:type="dcterms:W3CDTF">2022-10-17T09:47:00Z</dcterms:modified>
</cp:coreProperties>
</file>