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A6" w:rsidRDefault="00F679A6" w:rsidP="000076C2">
      <w:pPr>
        <w:pStyle w:val="1"/>
        <w:spacing w:line="0" w:lineRule="atLeast"/>
        <w:rPr>
          <w:sz w:val="28"/>
          <w:szCs w:val="28"/>
        </w:rPr>
      </w:pPr>
      <w:bookmarkStart w:id="0" w:name="_Toc492562271"/>
      <w:bookmarkStart w:id="1" w:name="_Toc460601451"/>
    </w:p>
    <w:tbl>
      <w:tblPr>
        <w:tblW w:w="16080" w:type="dxa"/>
        <w:tblInd w:w="94" w:type="dxa"/>
        <w:tblLook w:val="04A0"/>
      </w:tblPr>
      <w:tblGrid>
        <w:gridCol w:w="940"/>
        <w:gridCol w:w="5200"/>
        <w:gridCol w:w="2620"/>
        <w:gridCol w:w="1320"/>
        <w:gridCol w:w="1580"/>
        <w:gridCol w:w="1360"/>
        <w:gridCol w:w="1540"/>
        <w:gridCol w:w="1520"/>
      </w:tblGrid>
      <w:tr w:rsidR="00195D64" w:rsidRPr="00195D64" w:rsidTr="00195D64">
        <w:trPr>
          <w:trHeight w:val="375"/>
        </w:trPr>
        <w:tc>
          <w:tcPr>
            <w:tcW w:w="16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bookmarkStart w:id="2" w:name="RANGE!A1:H64"/>
            <w:r w:rsidRPr="00195D64">
              <w:rPr>
                <w:b/>
                <w:bCs/>
                <w:color w:val="FF0000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195D64">
              <w:rPr>
                <w:b/>
                <w:bCs/>
                <w:color w:val="FF0000"/>
                <w:sz w:val="28"/>
                <w:szCs w:val="28"/>
              </w:rPr>
              <w:t>Войсковицкое</w:t>
            </w:r>
            <w:proofErr w:type="spellEnd"/>
            <w:r w:rsidRPr="00195D64">
              <w:rPr>
                <w:b/>
                <w:bCs/>
                <w:color w:val="FF0000"/>
                <w:sz w:val="28"/>
                <w:szCs w:val="28"/>
              </w:rPr>
              <w:t xml:space="preserve"> сельское поселение Гатчинского муниципального района Ленинградской области</w:t>
            </w:r>
            <w:bookmarkEnd w:id="2"/>
          </w:p>
        </w:tc>
      </w:tr>
      <w:tr w:rsidR="00195D64" w:rsidRPr="00195D64" w:rsidTr="00195D64">
        <w:trPr>
          <w:trHeight w:val="855"/>
        </w:trPr>
        <w:tc>
          <w:tcPr>
            <w:tcW w:w="16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5D64">
              <w:rPr>
                <w:b/>
                <w:bCs/>
                <w:color w:val="000000"/>
                <w:sz w:val="28"/>
                <w:szCs w:val="28"/>
              </w:rPr>
              <w:t>Основные показатели прогноза социально-экономического развития муниципального образования Ленинградской области на 2024-2026 годы</w:t>
            </w:r>
          </w:p>
        </w:tc>
      </w:tr>
      <w:tr w:rsidR="00195D64" w:rsidRPr="00195D64" w:rsidTr="00195D6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</w:p>
        </w:tc>
      </w:tr>
      <w:tr w:rsidR="00195D64" w:rsidRPr="00195D64" w:rsidTr="00195D64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№ </w:t>
            </w:r>
            <w:proofErr w:type="spellStart"/>
            <w:proofErr w:type="gramStart"/>
            <w:r w:rsidRPr="00195D64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95D64">
              <w:rPr>
                <w:b/>
                <w:bCs/>
                <w:color w:val="000000"/>
              </w:rPr>
              <w:t>/</w:t>
            </w:r>
            <w:proofErr w:type="spellStart"/>
            <w:r w:rsidRPr="00195D64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Прогноз</w:t>
            </w:r>
          </w:p>
        </w:tc>
      </w:tr>
      <w:tr w:rsidR="00195D64" w:rsidRPr="00195D64" w:rsidTr="00195D64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2026</w:t>
            </w:r>
          </w:p>
        </w:tc>
      </w:tr>
      <w:tr w:rsidR="00195D64" w:rsidRPr="00195D64" w:rsidTr="00195D6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Демографические показатели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</w:tr>
      <w:tr w:rsidR="00195D64" w:rsidRPr="00195D64" w:rsidTr="00195D6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Численность населения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6 259,0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6 725,0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6 720,0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6 725,0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6 727,0</w:t>
            </w:r>
          </w:p>
        </w:tc>
      </w:tr>
      <w:tr w:rsidR="00195D64" w:rsidRPr="00195D64" w:rsidTr="00195D64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 xml:space="preserve">в том числе: </w:t>
            </w:r>
            <w:proofErr w:type="gramStart"/>
            <w:r w:rsidRPr="00195D64">
              <w:rPr>
                <w:color w:val="000000"/>
              </w:rPr>
              <w:t>городское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</w:tr>
      <w:tr w:rsidR="00195D64" w:rsidRPr="00195D64" w:rsidTr="00195D6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 xml:space="preserve">                      сельское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6 259,0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6 725,0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6 720,0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6 725,0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6 727,0</w:t>
            </w:r>
          </w:p>
        </w:tc>
      </w:tr>
      <w:tr w:rsidR="00195D64" w:rsidRPr="00195D64" w:rsidTr="00195D64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Численность населения среднегодовая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6 492,0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6 722,5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6 722,5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6 726,0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6 727,0</w:t>
            </w:r>
          </w:p>
        </w:tc>
      </w:tr>
      <w:tr w:rsidR="00195D64" w:rsidRPr="00195D64" w:rsidTr="00195D6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 xml:space="preserve">Число </w:t>
            </w:r>
            <w:proofErr w:type="gramStart"/>
            <w:r w:rsidRPr="00195D64">
              <w:rPr>
                <w:color w:val="000000"/>
              </w:rPr>
              <w:t>родившихся</w:t>
            </w:r>
            <w:proofErr w:type="gramEnd"/>
            <w:r w:rsidRPr="00195D64">
              <w:rPr>
                <w:color w:val="000000"/>
              </w:rPr>
              <w:t xml:space="preserve"> (без учета мертворожденных)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55,0</w:t>
            </w:r>
          </w:p>
        </w:tc>
      </w:tr>
      <w:tr w:rsidR="00195D64" w:rsidRPr="00195D64" w:rsidTr="00195D64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 xml:space="preserve">Число </w:t>
            </w:r>
            <w:proofErr w:type="gramStart"/>
            <w:r w:rsidRPr="00195D64">
              <w:rPr>
                <w:color w:val="000000"/>
              </w:rPr>
              <w:t>умерших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58,0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55,0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55,0</w:t>
            </w:r>
          </w:p>
        </w:tc>
      </w:tr>
      <w:tr w:rsidR="00195D64" w:rsidRPr="00195D64" w:rsidTr="00195D64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Естественный прирост</w:t>
            </w:r>
            <w:proofErr w:type="gramStart"/>
            <w:r w:rsidRPr="00195D64">
              <w:rPr>
                <w:color w:val="000000"/>
              </w:rPr>
              <w:t xml:space="preserve"> (-</w:t>
            </w:r>
            <w:proofErr w:type="gramEnd"/>
            <w:r w:rsidRPr="00195D64">
              <w:rPr>
                <w:color w:val="000000"/>
              </w:rPr>
              <w:t>убыль)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-27,0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-13,0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-11,0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-5,0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</w:tr>
      <w:tr w:rsidR="00195D64" w:rsidRPr="00195D64" w:rsidTr="00195D64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 xml:space="preserve">Число </w:t>
            </w:r>
            <w:proofErr w:type="gramStart"/>
            <w:r w:rsidRPr="00195D64">
              <w:rPr>
                <w:color w:val="000000"/>
              </w:rPr>
              <w:t>прибывших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229,0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175,0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183,0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185,0</w:t>
            </w:r>
          </w:p>
        </w:tc>
      </w:tr>
      <w:tr w:rsidR="00195D64" w:rsidRPr="00195D64" w:rsidTr="00195D64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 xml:space="preserve">Число </w:t>
            </w:r>
            <w:proofErr w:type="gramStart"/>
            <w:r w:rsidRPr="00195D64">
              <w:rPr>
                <w:color w:val="000000"/>
              </w:rPr>
              <w:t>выбывших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181,0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128,0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125,0</w:t>
            </w:r>
          </w:p>
        </w:tc>
      </w:tr>
      <w:tr w:rsidR="00195D64" w:rsidRPr="00195D64" w:rsidTr="00195D64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Миграционный прирост</w:t>
            </w:r>
            <w:proofErr w:type="gramStart"/>
            <w:r w:rsidRPr="00195D64">
              <w:rPr>
                <w:color w:val="000000"/>
              </w:rPr>
              <w:t xml:space="preserve"> (-</w:t>
            </w:r>
            <w:proofErr w:type="gramEnd"/>
            <w:r w:rsidRPr="00195D64">
              <w:rPr>
                <w:color w:val="000000"/>
              </w:rPr>
              <w:t>убыль)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60,0</w:t>
            </w:r>
          </w:p>
        </w:tc>
      </w:tr>
      <w:tr w:rsidR="00195D64" w:rsidRPr="00195D64" w:rsidTr="00195D6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Общий коэффициент рождаемости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8,2</w:t>
            </w:r>
          </w:p>
        </w:tc>
      </w:tr>
      <w:tr w:rsidR="00195D64" w:rsidRPr="00195D64" w:rsidTr="00195D6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Общий коэффициент смертности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8,2</w:t>
            </w:r>
          </w:p>
        </w:tc>
      </w:tr>
      <w:tr w:rsidR="00195D64" w:rsidRPr="00195D64" w:rsidTr="00195D6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lastRenderedPageBreak/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-4,2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-1,9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-1,6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-0,7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</w:tr>
      <w:tr w:rsidR="00195D64" w:rsidRPr="00195D64" w:rsidTr="00195D6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Коэффициент миграционного прироста (убыли)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-4,2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-1,9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-1,6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-0,7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</w:tr>
      <w:tr w:rsidR="00195D64" w:rsidRPr="00195D64" w:rsidTr="00195D64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</w:rPr>
            </w:pPr>
            <w:r w:rsidRPr="00195D64">
              <w:rPr>
                <w:b/>
                <w:bCs/>
              </w:rPr>
              <w:t>II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</w:rPr>
            </w:pPr>
            <w:r w:rsidRPr="00195D64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</w:rPr>
            </w:pPr>
            <w:r w:rsidRPr="00195D64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</w:rPr>
            </w:pPr>
            <w:r w:rsidRPr="00195D64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</w:rPr>
            </w:pPr>
            <w:r w:rsidRPr="00195D6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</w:rPr>
            </w:pPr>
            <w:r w:rsidRPr="001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</w:rPr>
            </w:pPr>
            <w:r w:rsidRPr="00195D64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</w:rPr>
            </w:pPr>
            <w:r w:rsidRPr="00195D64">
              <w:rPr>
                <w:b/>
                <w:bCs/>
              </w:rPr>
              <w:t> </w:t>
            </w:r>
          </w:p>
        </w:tc>
      </w:tr>
      <w:tr w:rsidR="00195D64" w:rsidRPr="00195D64" w:rsidTr="00195D64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64" w:rsidRPr="00195D64" w:rsidRDefault="00195D64" w:rsidP="00195D64">
            <w:pPr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18,0</w:t>
            </w:r>
          </w:p>
        </w:tc>
      </w:tr>
      <w:tr w:rsidR="00195D64" w:rsidRPr="00195D64" w:rsidTr="00195D64">
        <w:trPr>
          <w:trHeight w:val="126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r w:rsidRPr="00195D64"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3 499 857,2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3 681 897,2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3 807 081,7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3 947 943,7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4 433 540,8</w:t>
            </w:r>
          </w:p>
        </w:tc>
      </w:tr>
      <w:tr w:rsidR="00195D64" w:rsidRPr="00195D64" w:rsidTr="00195D64">
        <w:trPr>
          <w:trHeight w:val="6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64" w:rsidRPr="00195D64" w:rsidRDefault="00195D64" w:rsidP="00195D64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bookmarkStart w:id="3" w:name="RANGE!B24"/>
            <w:r w:rsidRPr="00195D64">
              <w:t xml:space="preserve">Индекс производства </w:t>
            </w:r>
            <w:bookmarkEnd w:id="3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bookmarkStart w:id="4" w:name="RANGE!C24"/>
            <w:r w:rsidRPr="00195D64">
              <w:rPr>
                <w:color w:val="000000"/>
                <w:sz w:val="22"/>
                <w:szCs w:val="22"/>
              </w:rPr>
              <w:t>% к предыдущему году в действующих ценах</w:t>
            </w:r>
            <w:bookmarkEnd w:id="4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112,3</w:t>
            </w:r>
          </w:p>
        </w:tc>
      </w:tr>
      <w:tr w:rsidR="00195D64" w:rsidRPr="00195D64" w:rsidTr="00195D6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III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Сельское хозяйство</w:t>
            </w:r>
          </w:p>
        </w:tc>
      </w:tr>
      <w:tr w:rsidR="00195D64" w:rsidRPr="00195D64" w:rsidTr="00195D6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 xml:space="preserve">Продукция сельского хозяйства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2 071,0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2 180,0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3 440,0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3 730,0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3 850,0</w:t>
            </w:r>
          </w:p>
        </w:tc>
      </w:tr>
      <w:tr w:rsidR="00195D64" w:rsidRPr="00195D64" w:rsidTr="00195D6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157,8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103,2</w:t>
            </w:r>
          </w:p>
        </w:tc>
      </w:tr>
      <w:tr w:rsidR="00195D64" w:rsidRPr="00195D64" w:rsidTr="00195D6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Продукция растениеводства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</w:tr>
      <w:tr w:rsidR="00195D64" w:rsidRPr="00195D64" w:rsidTr="00195D6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Индекс производства продукции растениеводства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</w:tr>
      <w:tr w:rsidR="00195D64" w:rsidRPr="00195D64" w:rsidTr="00195D6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Продукция животноводства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2 071,0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2 180,0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3 440,0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3 730,0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3 850,0</w:t>
            </w:r>
          </w:p>
        </w:tc>
      </w:tr>
      <w:tr w:rsidR="00195D64" w:rsidRPr="00195D64" w:rsidTr="00195D6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Индекс производства продукции животноводства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157,8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103,2</w:t>
            </w:r>
          </w:p>
        </w:tc>
      </w:tr>
      <w:tr w:rsidR="00195D64" w:rsidRPr="00195D64" w:rsidTr="00195D6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IV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</w:tr>
      <w:tr w:rsidR="00195D64" w:rsidRPr="00195D64" w:rsidTr="00195D64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Кв. метров общей площади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</w:tr>
      <w:tr w:rsidR="00195D64" w:rsidRPr="00195D64" w:rsidTr="00195D64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</w:tr>
      <w:tr w:rsidR="00195D64" w:rsidRPr="00195D64" w:rsidTr="00195D64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lastRenderedPageBreak/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Кв. метров общей площади на 1 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23,0</w:t>
            </w:r>
          </w:p>
        </w:tc>
      </w:tr>
      <w:tr w:rsidR="00195D64" w:rsidRPr="00195D64" w:rsidTr="00195D64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</w:tr>
      <w:tr w:rsidR="00195D64" w:rsidRPr="00195D64" w:rsidTr="00195D64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21,7</w:t>
            </w:r>
          </w:p>
        </w:tc>
      </w:tr>
      <w:tr w:rsidR="00195D64" w:rsidRPr="00195D64" w:rsidTr="00195D64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21,7</w:t>
            </w:r>
          </w:p>
        </w:tc>
      </w:tr>
      <w:tr w:rsidR="00195D64" w:rsidRPr="00195D64" w:rsidTr="00195D64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Удельный вес автомобильных дорог</w:t>
            </w:r>
            <w:r w:rsidRPr="00195D64">
              <w:rPr>
                <w:color w:val="FF0000"/>
              </w:rPr>
              <w:t xml:space="preserve"> </w:t>
            </w:r>
            <w:r w:rsidRPr="00195D64">
              <w:rPr>
                <w:color w:val="000000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100,0</w:t>
            </w:r>
          </w:p>
        </w:tc>
      </w:tr>
      <w:tr w:rsidR="00195D64" w:rsidRPr="00195D64" w:rsidTr="00195D64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VI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Потребительский рынок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</w:tr>
      <w:tr w:rsidR="00195D64" w:rsidRPr="00195D64" w:rsidTr="00195D6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</w:tr>
      <w:tr w:rsidR="00195D64" w:rsidRPr="00195D64" w:rsidTr="00195D6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</w:tr>
      <w:tr w:rsidR="00195D64" w:rsidRPr="00195D64" w:rsidTr="00195D6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2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r w:rsidRPr="00195D64">
              <w:t xml:space="preserve">Объем платных услуг населению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5D64">
              <w:rPr>
                <w:color w:val="000000"/>
              </w:rPr>
              <w:t>млн</w:t>
            </w:r>
            <w:proofErr w:type="spellEnd"/>
            <w:proofErr w:type="gramEnd"/>
            <w:r w:rsidRPr="00195D64">
              <w:rPr>
                <w:color w:val="000000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</w:tr>
      <w:tr w:rsidR="00195D64" w:rsidRPr="00195D64" w:rsidTr="00195D6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64" w:rsidRPr="00195D64" w:rsidRDefault="00195D64" w:rsidP="00195D64"/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64" w:rsidRPr="00195D64" w:rsidRDefault="00195D64" w:rsidP="00195D64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</w:tr>
      <w:tr w:rsidR="00195D64" w:rsidRPr="00195D64" w:rsidTr="00195D64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64" w:rsidRPr="00195D64" w:rsidRDefault="00195D64" w:rsidP="00195D64">
            <w:pPr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Количество торговых точек (магазины, павильоны, автолавки и др.)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37,0</w:t>
            </w:r>
          </w:p>
        </w:tc>
      </w:tr>
      <w:tr w:rsidR="00195D64" w:rsidRPr="00195D64" w:rsidTr="00195D64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Площадь торгового зала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Кв. метров общей площади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4 004,2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3 188,3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3 188,3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3 240,0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3 240,0</w:t>
            </w:r>
          </w:p>
        </w:tc>
      </w:tr>
      <w:tr w:rsidR="00195D64" w:rsidRPr="00195D64" w:rsidTr="00195D64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64" w:rsidRPr="00195D64" w:rsidRDefault="00195D64" w:rsidP="00195D64">
            <w:pPr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3,0</w:t>
            </w:r>
          </w:p>
        </w:tc>
      </w:tr>
      <w:tr w:rsidR="00195D64" w:rsidRPr="00195D64" w:rsidTr="00195D64">
        <w:trPr>
          <w:trHeight w:val="13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lastRenderedPageBreak/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64" w:rsidRPr="00195D64" w:rsidRDefault="00195D64" w:rsidP="00195D64">
            <w:pPr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13,0</w:t>
            </w:r>
          </w:p>
        </w:tc>
      </w:tr>
      <w:tr w:rsidR="00195D64" w:rsidRPr="00195D64" w:rsidTr="00195D64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VII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Малое и среднее предпринимательство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</w:tr>
      <w:tr w:rsidR="00195D64" w:rsidRPr="00195D64" w:rsidTr="00195D6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 xml:space="preserve">Количество малых и средних предприятий, включая </w:t>
            </w:r>
            <w:proofErr w:type="spellStart"/>
            <w:r w:rsidRPr="00195D64">
              <w:rPr>
                <w:color w:val="000000"/>
              </w:rPr>
              <w:t>микропредприятия</w:t>
            </w:r>
            <w:proofErr w:type="spellEnd"/>
            <w:r w:rsidRPr="00195D64">
              <w:rPr>
                <w:color w:val="000000"/>
              </w:rPr>
              <w:t xml:space="preserve">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151,0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158,0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162,0</w:t>
            </w:r>
          </w:p>
        </w:tc>
      </w:tr>
      <w:tr w:rsidR="00195D64" w:rsidRPr="00195D64" w:rsidTr="00195D64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195D64">
              <w:rPr>
                <w:color w:val="000000"/>
              </w:rPr>
              <w:t>микропредприятия</w:t>
            </w:r>
            <w:proofErr w:type="spellEnd"/>
            <w:r w:rsidRPr="00195D64">
              <w:rPr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1 173,0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1 180,0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1 185,0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1 190,0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1 195,0</w:t>
            </w:r>
          </w:p>
        </w:tc>
      </w:tr>
      <w:tr w:rsidR="00195D64" w:rsidRPr="00195D64" w:rsidTr="00195D64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64" w:rsidRPr="00195D64" w:rsidRDefault="00195D64" w:rsidP="00195D64">
            <w:pPr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164,0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168,0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175,0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175,0</w:t>
            </w:r>
          </w:p>
        </w:tc>
      </w:tr>
      <w:tr w:rsidR="00195D64" w:rsidRPr="00195D64" w:rsidTr="00195D64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</w:rPr>
            </w:pPr>
            <w:r w:rsidRPr="00195D64">
              <w:rPr>
                <w:b/>
                <w:bCs/>
              </w:rPr>
              <w:t>VIII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</w:rPr>
            </w:pPr>
            <w:r w:rsidRPr="00195D64">
              <w:rPr>
                <w:b/>
                <w:bCs/>
              </w:rPr>
              <w:t>Инвестиции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</w:rPr>
            </w:pPr>
            <w:r w:rsidRPr="00195D64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</w:rPr>
            </w:pPr>
            <w:r w:rsidRPr="00195D64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</w:rPr>
            </w:pPr>
            <w:r w:rsidRPr="00195D6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</w:rPr>
            </w:pPr>
            <w:r w:rsidRPr="001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</w:rPr>
            </w:pPr>
            <w:r w:rsidRPr="00195D64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</w:rPr>
            </w:pPr>
            <w:r w:rsidRPr="00195D64">
              <w:rPr>
                <w:b/>
                <w:bCs/>
              </w:rPr>
              <w:t> </w:t>
            </w:r>
          </w:p>
        </w:tc>
      </w:tr>
      <w:tr w:rsidR="00195D64" w:rsidRPr="00195D64" w:rsidTr="00195D64">
        <w:trPr>
          <w:trHeight w:val="57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1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r w:rsidRPr="00195D64">
              <w:t>Инвестиции в основной капитал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5D64">
              <w:rPr>
                <w:color w:val="000000"/>
              </w:rPr>
              <w:t>млн</w:t>
            </w:r>
            <w:proofErr w:type="spellEnd"/>
            <w:proofErr w:type="gramEnd"/>
            <w:r w:rsidRPr="00195D64">
              <w:rPr>
                <w:color w:val="000000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3 950,6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4 381,3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4 613,5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4 834,9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5 057,3</w:t>
            </w:r>
          </w:p>
        </w:tc>
      </w:tr>
      <w:tr w:rsidR="00195D64" w:rsidRPr="00195D64" w:rsidTr="00195D64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64" w:rsidRPr="00195D64" w:rsidRDefault="00195D64" w:rsidP="00195D64"/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64" w:rsidRPr="00195D64" w:rsidRDefault="00195D64" w:rsidP="00195D64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1 407,0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110,9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104,6</w:t>
            </w:r>
          </w:p>
        </w:tc>
      </w:tr>
      <w:tr w:rsidR="00195D64" w:rsidRPr="00195D64" w:rsidTr="00195D64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IX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Рынок труда и занятость населения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</w:tr>
      <w:tr w:rsidR="00195D64" w:rsidRPr="00195D64" w:rsidTr="00195D6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 xml:space="preserve">Численность </w:t>
            </w:r>
            <w:proofErr w:type="gramStart"/>
            <w:r w:rsidRPr="00195D64">
              <w:rPr>
                <w:color w:val="000000"/>
              </w:rPr>
              <w:t>занятых</w:t>
            </w:r>
            <w:proofErr w:type="gramEnd"/>
            <w:r w:rsidRPr="00195D64">
              <w:rPr>
                <w:color w:val="000000"/>
              </w:rPr>
              <w:t xml:space="preserve"> в экономике (среднегодовая)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4 025,0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4 025,0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4 026,0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4 028,0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4 028,0</w:t>
            </w:r>
          </w:p>
        </w:tc>
      </w:tr>
      <w:tr w:rsidR="00195D64" w:rsidRPr="00195D64" w:rsidTr="00195D64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4,0</w:t>
            </w:r>
          </w:p>
        </w:tc>
      </w:tr>
      <w:tr w:rsidR="00195D64" w:rsidRPr="00195D64" w:rsidTr="00195D6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Уровень зарегистрированной безработицы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0,1</w:t>
            </w:r>
          </w:p>
        </w:tc>
      </w:tr>
      <w:tr w:rsidR="00195D64" w:rsidRPr="00195D64" w:rsidTr="00195D64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lastRenderedPageBreak/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0,0</w:t>
            </w:r>
          </w:p>
        </w:tc>
      </w:tr>
      <w:tr w:rsidR="00195D64" w:rsidRPr="00195D64" w:rsidTr="00195D6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1 173,0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1 174,0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1 197,0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1 215,0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1 215,0</w:t>
            </w:r>
          </w:p>
        </w:tc>
      </w:tr>
      <w:tr w:rsidR="00195D64" w:rsidRPr="00195D64" w:rsidTr="00195D64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r w:rsidRPr="00195D64"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Рублей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52 250,0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56 209,0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59 338,5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63 195,0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66 987,2</w:t>
            </w:r>
          </w:p>
        </w:tc>
      </w:tr>
      <w:tr w:rsidR="00195D64" w:rsidRPr="00195D64" w:rsidTr="00195D64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64" w:rsidRPr="00195D64" w:rsidRDefault="00195D64" w:rsidP="00195D64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111,9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106,0</w:t>
            </w:r>
          </w:p>
        </w:tc>
      </w:tr>
      <w:tr w:rsidR="00195D64" w:rsidRPr="00195D64" w:rsidTr="00195D6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64" w:rsidRPr="00195D64" w:rsidRDefault="00195D64" w:rsidP="00195D64">
            <w:pPr>
              <w:jc w:val="center"/>
            </w:pPr>
            <w:r w:rsidRPr="00195D64"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r w:rsidRPr="00195D64"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</w:pPr>
            <w:proofErr w:type="spellStart"/>
            <w:proofErr w:type="gramStart"/>
            <w:r w:rsidRPr="00195D64">
              <w:t>млн</w:t>
            </w:r>
            <w:proofErr w:type="spellEnd"/>
            <w:proofErr w:type="gramEnd"/>
            <w:r w:rsidRPr="00195D64"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721,3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791,9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852,3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921,4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976,7</w:t>
            </w:r>
          </w:p>
        </w:tc>
      </w:tr>
      <w:tr w:rsidR="00195D64" w:rsidRPr="00195D64" w:rsidTr="00195D64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Развитие социальной сферы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 </w:t>
            </w:r>
          </w:p>
        </w:tc>
      </w:tr>
      <w:tr w:rsidR="00195D64" w:rsidRPr="00195D64" w:rsidTr="00195D6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Уровень обеспеченности (на конец года):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64" w:rsidRPr="00195D64" w:rsidRDefault="00195D64" w:rsidP="00195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5D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</w:tr>
      <w:tr w:rsidR="00195D64" w:rsidRPr="00195D64" w:rsidTr="00195D64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амбулаторно-поликлиническими учреждениями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посещений в смену на 1 тыс.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60</w:t>
            </w:r>
          </w:p>
        </w:tc>
      </w:tr>
      <w:tr w:rsidR="00195D64" w:rsidRPr="00195D64" w:rsidTr="00195D6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64" w:rsidRPr="00195D64" w:rsidRDefault="00195D64" w:rsidP="00195D64">
            <w:pPr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общедоступными библиотеками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ед. на 1000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</w:tr>
      <w:tr w:rsidR="00195D64" w:rsidRPr="00195D64" w:rsidTr="00195D6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64" w:rsidRPr="00195D64" w:rsidRDefault="00195D64" w:rsidP="00195D64">
            <w:pPr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 xml:space="preserve">учреждениями </w:t>
            </w:r>
            <w:proofErr w:type="spellStart"/>
            <w:r w:rsidRPr="00195D64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195D64">
              <w:rPr>
                <w:color w:val="000000"/>
                <w:sz w:val="22"/>
                <w:szCs w:val="22"/>
              </w:rPr>
              <w:t xml:space="preserve"> типа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ед. на 1000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</w:tr>
      <w:tr w:rsidR="00195D64" w:rsidRPr="00195D64" w:rsidTr="00195D64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1.4.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дошкольными образовательными учреждениями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мест на 1000 детей в возрасте 1-6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480</w:t>
            </w:r>
          </w:p>
        </w:tc>
      </w:tr>
      <w:tr w:rsidR="00195D64" w:rsidRPr="00195D64" w:rsidTr="00195D6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64" w:rsidRPr="00195D64" w:rsidRDefault="00195D64" w:rsidP="00195D64">
            <w:pPr>
              <w:jc w:val="center"/>
              <w:rPr>
                <w:b/>
                <w:bCs/>
                <w:color w:val="000000"/>
              </w:rPr>
            </w:pPr>
            <w:r w:rsidRPr="00195D64">
              <w:rPr>
                <w:b/>
                <w:bCs/>
                <w:color w:val="000000"/>
              </w:rPr>
              <w:t>XI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64" w:rsidRPr="00195D64" w:rsidRDefault="00195D64" w:rsidP="00195D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5D64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64" w:rsidRPr="00195D64" w:rsidRDefault="00195D64" w:rsidP="00195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5D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</w:rPr>
            </w:pPr>
            <w:r w:rsidRPr="00195D64">
              <w:rPr>
                <w:color w:val="000000"/>
              </w:rPr>
              <w:t> </w:t>
            </w:r>
          </w:p>
        </w:tc>
      </w:tr>
      <w:tr w:rsidR="00195D64" w:rsidRPr="00195D64" w:rsidTr="00195D64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D64" w:rsidRPr="00195D64" w:rsidRDefault="00195D64" w:rsidP="00195D64">
            <w:pPr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</w:tr>
      <w:tr w:rsidR="00195D64" w:rsidRPr="00195D64" w:rsidTr="00195D64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64" w:rsidRPr="00195D64" w:rsidRDefault="00195D64" w:rsidP="00195D64">
            <w:pPr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  <w:sz w:val="22"/>
                <w:szCs w:val="22"/>
              </w:rPr>
            </w:pPr>
            <w:r w:rsidRPr="00195D64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4" w:rsidRPr="00195D64" w:rsidRDefault="00195D64" w:rsidP="00195D64">
            <w:pPr>
              <w:jc w:val="center"/>
              <w:rPr>
                <w:color w:val="000000"/>
              </w:rPr>
            </w:pPr>
            <w:r w:rsidRPr="00195D64">
              <w:rPr>
                <w:color w:val="000000"/>
              </w:rPr>
              <w:t>1</w:t>
            </w:r>
          </w:p>
        </w:tc>
      </w:tr>
    </w:tbl>
    <w:p w:rsidR="00F679A6" w:rsidRDefault="00F679A6" w:rsidP="00F679A6"/>
    <w:p w:rsidR="00F679A6" w:rsidRPr="00F679A6" w:rsidRDefault="00F679A6" w:rsidP="00F679A6"/>
    <w:p w:rsidR="00F679A6" w:rsidRDefault="00F679A6" w:rsidP="000076C2">
      <w:pPr>
        <w:pStyle w:val="1"/>
        <w:spacing w:line="0" w:lineRule="atLeast"/>
        <w:rPr>
          <w:sz w:val="28"/>
          <w:szCs w:val="28"/>
        </w:rPr>
      </w:pPr>
    </w:p>
    <w:p w:rsidR="00F679A6" w:rsidRDefault="00F679A6" w:rsidP="000076C2">
      <w:pPr>
        <w:pStyle w:val="1"/>
        <w:spacing w:line="0" w:lineRule="atLeast"/>
        <w:rPr>
          <w:sz w:val="28"/>
          <w:szCs w:val="28"/>
        </w:rPr>
      </w:pPr>
    </w:p>
    <w:p w:rsidR="00F679A6" w:rsidRDefault="00F679A6" w:rsidP="000076C2">
      <w:pPr>
        <w:pStyle w:val="1"/>
        <w:spacing w:line="0" w:lineRule="atLeast"/>
        <w:rPr>
          <w:sz w:val="28"/>
          <w:szCs w:val="28"/>
        </w:rPr>
        <w:sectPr w:rsidR="00F679A6" w:rsidSect="00F679A6">
          <w:footerReference w:type="default" r:id="rId7"/>
          <w:type w:val="continuous"/>
          <w:pgSz w:w="16838" w:h="11906" w:orient="landscape"/>
          <w:pgMar w:top="1276" w:right="1134" w:bottom="851" w:left="567" w:header="708" w:footer="708" w:gutter="0"/>
          <w:pgNumType w:start="1"/>
          <w:cols w:space="708"/>
          <w:docGrid w:linePitch="360"/>
        </w:sectPr>
      </w:pPr>
    </w:p>
    <w:bookmarkEnd w:id="0"/>
    <w:bookmarkEnd w:id="1"/>
    <w:p w:rsidR="00301F21" w:rsidRDefault="00301F21" w:rsidP="00301F21">
      <w:pPr>
        <w:pStyle w:val="1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  <w:proofErr w:type="gramStart"/>
      <w:r>
        <w:rPr>
          <w:sz w:val="28"/>
          <w:szCs w:val="28"/>
        </w:rPr>
        <w:t>по</w:t>
      </w:r>
      <w:proofErr w:type="gramEnd"/>
    </w:p>
    <w:p w:rsidR="00301F21" w:rsidRDefault="00301F21" w:rsidP="00301F21">
      <w:pPr>
        <w:pStyle w:val="1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2EFC">
        <w:rPr>
          <w:sz w:val="28"/>
          <w:szCs w:val="28"/>
        </w:rPr>
        <w:t>Прогноз</w:t>
      </w:r>
      <w:r>
        <w:rPr>
          <w:sz w:val="28"/>
          <w:szCs w:val="28"/>
        </w:rPr>
        <w:t>у</w:t>
      </w:r>
      <w:r w:rsidRPr="005C2EFC">
        <w:rPr>
          <w:sz w:val="28"/>
          <w:szCs w:val="28"/>
        </w:rPr>
        <w:t xml:space="preserve"> социально-экономического развития муниципального образования </w:t>
      </w:r>
      <w:proofErr w:type="spellStart"/>
      <w:r w:rsidRPr="005C2EFC">
        <w:rPr>
          <w:sz w:val="28"/>
          <w:szCs w:val="28"/>
        </w:rPr>
        <w:t>Войсковицкое</w:t>
      </w:r>
      <w:proofErr w:type="spellEnd"/>
      <w:r w:rsidRPr="005C2EFC"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202</w:t>
      </w:r>
      <w:r>
        <w:rPr>
          <w:sz w:val="28"/>
          <w:szCs w:val="28"/>
        </w:rPr>
        <w:t>4</w:t>
      </w:r>
      <w:r w:rsidRPr="005C2EFC">
        <w:rPr>
          <w:sz w:val="28"/>
          <w:szCs w:val="28"/>
        </w:rPr>
        <w:t xml:space="preserve"> год и  плановый период 202</w:t>
      </w:r>
      <w:r>
        <w:rPr>
          <w:sz w:val="28"/>
          <w:szCs w:val="28"/>
        </w:rPr>
        <w:t>5</w:t>
      </w:r>
      <w:r w:rsidRPr="005C2EFC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5C2EFC">
        <w:rPr>
          <w:sz w:val="28"/>
          <w:szCs w:val="28"/>
        </w:rPr>
        <w:t xml:space="preserve"> годов</w:t>
      </w:r>
    </w:p>
    <w:p w:rsidR="00301F21" w:rsidRPr="004160EE" w:rsidRDefault="00301F21" w:rsidP="00301F21"/>
    <w:p w:rsidR="00301F21" w:rsidRPr="00C17F7C" w:rsidRDefault="00301F21" w:rsidP="00301F21">
      <w:pPr>
        <w:pStyle w:val="1"/>
        <w:spacing w:line="0" w:lineRule="atLeast"/>
        <w:rPr>
          <w:sz w:val="28"/>
          <w:szCs w:val="28"/>
        </w:rPr>
      </w:pPr>
      <w:r w:rsidRPr="00C17F7C">
        <w:rPr>
          <w:sz w:val="28"/>
          <w:szCs w:val="28"/>
        </w:rPr>
        <w:t xml:space="preserve">Краткая характеристика вариантов среднесрочного прогноза социально-экономического развития </w:t>
      </w:r>
    </w:p>
    <w:p w:rsidR="00301F21" w:rsidRPr="00C17F7C" w:rsidRDefault="00301F21" w:rsidP="00301F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17F7C">
        <w:rPr>
          <w:sz w:val="28"/>
          <w:szCs w:val="28"/>
        </w:rPr>
        <w:t xml:space="preserve">Среднесрочный прогноз социально-экономического развития муниципального образования </w:t>
      </w:r>
      <w:proofErr w:type="spellStart"/>
      <w:r w:rsidRPr="00C17F7C">
        <w:rPr>
          <w:sz w:val="28"/>
          <w:szCs w:val="28"/>
        </w:rPr>
        <w:t>Войсковицкое</w:t>
      </w:r>
      <w:proofErr w:type="spellEnd"/>
      <w:r w:rsidRPr="00C17F7C">
        <w:rPr>
          <w:sz w:val="28"/>
          <w:szCs w:val="28"/>
        </w:rPr>
        <w:t xml:space="preserve"> сельское поселение Гатчинского муниципального района Ленинградской области (далее - Прогноз МО) на 2024 год и на плановый период 2025-2026 годов  разработана основе  проекта прогноза социально-экономического развития Ленинградской области на 2024 – 2026 годы, на основе  прогноза социально-экономического развития муниципального образования </w:t>
      </w:r>
      <w:proofErr w:type="spellStart"/>
      <w:r w:rsidRPr="00C17F7C">
        <w:rPr>
          <w:sz w:val="28"/>
          <w:szCs w:val="28"/>
        </w:rPr>
        <w:t>Войсковицкое</w:t>
      </w:r>
      <w:proofErr w:type="spellEnd"/>
      <w:r w:rsidRPr="00C17F7C">
        <w:rPr>
          <w:sz w:val="28"/>
          <w:szCs w:val="28"/>
        </w:rPr>
        <w:t xml:space="preserve"> сельское поселение Гатчинского муниципального района Ленинградской области, включая анализ итогов социально-экономического развития за 2022</w:t>
      </w:r>
      <w:proofErr w:type="gramEnd"/>
      <w:r w:rsidRPr="00C17F7C">
        <w:rPr>
          <w:sz w:val="28"/>
          <w:szCs w:val="28"/>
        </w:rPr>
        <w:t xml:space="preserve"> год, за 1 полугодие 2023 года,  основных показателей развития МО </w:t>
      </w:r>
      <w:proofErr w:type="spellStart"/>
      <w:r w:rsidRPr="00C17F7C">
        <w:rPr>
          <w:sz w:val="28"/>
          <w:szCs w:val="28"/>
        </w:rPr>
        <w:t>Войсковицкое</w:t>
      </w:r>
      <w:proofErr w:type="spellEnd"/>
      <w:r w:rsidRPr="00C17F7C">
        <w:rPr>
          <w:sz w:val="28"/>
          <w:szCs w:val="28"/>
        </w:rPr>
        <w:t xml:space="preserve"> сельское поселение на базе статистических данных, а также сведений, полученных от  крупных и средних предприятий  поселения.</w:t>
      </w:r>
      <w:r w:rsidRPr="00C17F7C">
        <w:rPr>
          <w:color w:val="000000" w:themeColor="text1"/>
          <w:sz w:val="28"/>
          <w:szCs w:val="28"/>
        </w:rPr>
        <w:t xml:space="preserve"> Актуальные параметры прогноза социально-экономического развития МО </w:t>
      </w:r>
      <w:proofErr w:type="spellStart"/>
      <w:r w:rsidRPr="00C17F7C">
        <w:rPr>
          <w:color w:val="000000" w:themeColor="text1"/>
          <w:sz w:val="28"/>
          <w:szCs w:val="28"/>
        </w:rPr>
        <w:t>Войсковицкое</w:t>
      </w:r>
      <w:proofErr w:type="spellEnd"/>
      <w:r w:rsidRPr="00C17F7C">
        <w:rPr>
          <w:color w:val="000000" w:themeColor="text1"/>
          <w:sz w:val="28"/>
          <w:szCs w:val="28"/>
        </w:rPr>
        <w:t xml:space="preserve"> сельское поселение на среднесрочный период позволяют адекватно отразить складывающиеся в 2023 году тенденции и оценивать перспективы, динамику и направления развития МО на среднесрочный период. </w:t>
      </w:r>
    </w:p>
    <w:p w:rsidR="00301F21" w:rsidRPr="00C17F7C" w:rsidRDefault="00301F21" w:rsidP="00301F2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17F7C">
        <w:rPr>
          <w:bCs/>
          <w:sz w:val="28"/>
          <w:szCs w:val="28"/>
        </w:rPr>
        <w:t xml:space="preserve">Министерством экономического развития России предложено использование базового варианта расчета при разработке </w:t>
      </w:r>
      <w:r w:rsidRPr="00C17F7C">
        <w:rPr>
          <w:sz w:val="28"/>
          <w:szCs w:val="28"/>
        </w:rPr>
        <w:t xml:space="preserve"> прогноза социально-экономического развития на 2024-2026 годы. </w:t>
      </w:r>
      <w:r w:rsidRPr="00C17F7C">
        <w:rPr>
          <w:rFonts w:eastAsia="Calibri"/>
          <w:color w:val="000000"/>
          <w:sz w:val="28"/>
          <w:szCs w:val="28"/>
        </w:rPr>
        <w:t xml:space="preserve">Базовый </w:t>
      </w:r>
      <w:r w:rsidRPr="00C17F7C">
        <w:rPr>
          <w:rFonts w:eastAsia="Calibri"/>
          <w:sz w:val="28"/>
          <w:szCs w:val="28"/>
          <w:lang w:eastAsia="en-US"/>
        </w:rPr>
        <w:t xml:space="preserve">вариант прогноза </w:t>
      </w:r>
      <w:r w:rsidRPr="00C17F7C">
        <w:rPr>
          <w:color w:val="000000" w:themeColor="text1"/>
          <w:sz w:val="28"/>
          <w:szCs w:val="28"/>
        </w:rPr>
        <w:t>характеризует наиболее вероятный сценарий развития экономики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</w:t>
      </w:r>
      <w:r w:rsidRPr="00C17F7C">
        <w:rPr>
          <w:sz w:val="28"/>
          <w:szCs w:val="28"/>
        </w:rPr>
        <w:t>.</w:t>
      </w:r>
      <w:r w:rsidRPr="00C17F7C">
        <w:rPr>
          <w:b/>
          <w:sz w:val="28"/>
          <w:szCs w:val="28"/>
        </w:rPr>
        <w:t xml:space="preserve"> </w:t>
      </w:r>
      <w:r w:rsidRPr="00C17F7C">
        <w:rPr>
          <w:sz w:val="28"/>
          <w:szCs w:val="28"/>
        </w:rPr>
        <w:t>Базовый прогноз</w:t>
      </w:r>
      <w:r w:rsidRPr="00C17F7C">
        <w:rPr>
          <w:b/>
          <w:sz w:val="28"/>
          <w:szCs w:val="28"/>
        </w:rPr>
        <w:t xml:space="preserve"> -</w:t>
      </w:r>
      <w:r w:rsidRPr="00C17F7C">
        <w:rPr>
          <w:sz w:val="28"/>
          <w:szCs w:val="28"/>
        </w:rPr>
        <w:t xml:space="preserve"> </w:t>
      </w:r>
      <w:proofErr w:type="spellStart"/>
      <w:r w:rsidRPr="00C17F7C">
        <w:rPr>
          <w:sz w:val="28"/>
          <w:szCs w:val="28"/>
        </w:rPr>
        <w:t>проактивная</w:t>
      </w:r>
      <w:proofErr w:type="spellEnd"/>
      <w:r w:rsidRPr="00C17F7C">
        <w:rPr>
          <w:sz w:val="28"/>
          <w:szCs w:val="28"/>
        </w:rPr>
        <w:t xml:space="preserve"> экономическая политика. Драйвером экономического роста станет внутренний спрос, в том числе в условиях реализации программ </w:t>
      </w:r>
      <w:proofErr w:type="spellStart"/>
      <w:r w:rsidRPr="00C17F7C">
        <w:rPr>
          <w:sz w:val="28"/>
          <w:szCs w:val="28"/>
        </w:rPr>
        <w:t>импортозамещения</w:t>
      </w:r>
      <w:proofErr w:type="spellEnd"/>
      <w:r w:rsidRPr="00C17F7C">
        <w:rPr>
          <w:sz w:val="28"/>
          <w:szCs w:val="28"/>
        </w:rPr>
        <w:t>, а именно наращивания производства отечественных товаров и услуг. В отраслевом разрезе ожидается восстановительный рост обрабатывающей промышленности, а также сохранение высокого темпа роста строительства. Среднесрочная траектория развития российской экономики также определяется внутренним спросом, как потребительским, так и инвестиционным.</w:t>
      </w:r>
    </w:p>
    <w:p w:rsidR="00301F21" w:rsidRPr="00EA00B5" w:rsidRDefault="00301F21" w:rsidP="00301F21">
      <w:pPr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t xml:space="preserve">В рамках базового сценария ожидается восстановительный рост обрабатывающей промышленности, а также сохранение высокого темпа роста строительства. </w:t>
      </w:r>
      <w:r>
        <w:rPr>
          <w:rFonts w:eastAsia="Malgun Gothic"/>
          <w:snapToGrid w:val="0"/>
          <w:color w:val="000000" w:themeColor="text1"/>
          <w:sz w:val="28"/>
          <w:szCs w:val="28"/>
        </w:rPr>
        <w:t>Прогнозируется, что и</w:t>
      </w:r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t xml:space="preserve">нфляция в конце 2023 года </w:t>
      </w:r>
      <w:r>
        <w:rPr>
          <w:rFonts w:eastAsia="Malgun Gothic"/>
          <w:snapToGrid w:val="0"/>
          <w:color w:val="000000" w:themeColor="text1"/>
          <w:sz w:val="28"/>
          <w:szCs w:val="28"/>
        </w:rPr>
        <w:t>останется на уровне</w:t>
      </w:r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t xml:space="preserve"> 6% .В 2023 году </w:t>
      </w:r>
      <w:proofErr w:type="gramStart"/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t>ожидается увеличение номинальных заработных плат на уровне 10,9 Рост реальных располагаемых доходов населения оценивается</w:t>
      </w:r>
      <w:proofErr w:type="gramEnd"/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t xml:space="preserve"> на уровне 3,4%, в том числе за счет социальных выплат населению, </w:t>
      </w:r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lastRenderedPageBreak/>
        <w:t>предпринимательских доходов, прочих доходов. До конца текущего года ожидается сохранение стабильной ситуации на рынке труда (уровень безработицы составит 3,5% рабочей силы).</w:t>
      </w:r>
    </w:p>
    <w:p w:rsidR="00301F21" w:rsidRPr="00EA00B5" w:rsidRDefault="00301F21" w:rsidP="00301F21">
      <w:pPr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t>Потребительский спрос будет расти стабильным темпом около 3,6% в год. Рост инвестиционного спроса будет ускоряться с 3,2% в 2024 году до 4,5% в 2026 году.</w:t>
      </w:r>
    </w:p>
    <w:p w:rsidR="00301F21" w:rsidRPr="00EA00B5" w:rsidRDefault="00301F21" w:rsidP="00301F21">
      <w:pPr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t xml:space="preserve">К возможным рискам, сдерживающим экономический рост, можно отнести замедление мировой экономики и возможное ужесточение </w:t>
      </w:r>
      <w:proofErr w:type="spellStart"/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t>санкционного</w:t>
      </w:r>
      <w:proofErr w:type="spellEnd"/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t xml:space="preserve"> давления.</w:t>
      </w:r>
    </w:p>
    <w:p w:rsidR="00301F21" w:rsidRPr="00C17F7C" w:rsidRDefault="00301F21" w:rsidP="00301F21">
      <w:pPr>
        <w:ind w:firstLine="709"/>
        <w:jc w:val="both"/>
        <w:rPr>
          <w:color w:val="000000" w:themeColor="text1"/>
          <w:sz w:val="28"/>
          <w:szCs w:val="28"/>
        </w:rPr>
      </w:pPr>
      <w:r w:rsidRPr="00EA00B5">
        <w:rPr>
          <w:color w:val="000000" w:themeColor="text1"/>
          <w:sz w:val="28"/>
          <w:szCs w:val="28"/>
        </w:rPr>
        <w:t xml:space="preserve">При прогнозировании макроэкономических индикаторов социально-экономического развития на период 2024 – 2026 годов было учтено влияние как традиционных, так и новых сформировавшихся </w:t>
      </w:r>
      <w:r w:rsidRPr="00EA00B5">
        <w:rPr>
          <w:color w:val="000000" w:themeColor="text1"/>
          <w:sz w:val="28"/>
          <w:szCs w:val="28"/>
        </w:rPr>
        <w:br/>
        <w:t xml:space="preserve">в 2022 году внешних и внутренних факторов и ограничений, связанных </w:t>
      </w:r>
      <w:r w:rsidRPr="00EA00B5">
        <w:rPr>
          <w:color w:val="000000" w:themeColor="text1"/>
          <w:sz w:val="28"/>
          <w:szCs w:val="28"/>
        </w:rPr>
        <w:br/>
        <w:t>с введением антироссийских санкций.</w:t>
      </w:r>
    </w:p>
    <w:p w:rsidR="00301F21" w:rsidRPr="00C17F7C" w:rsidRDefault="00301F21" w:rsidP="00301F21">
      <w:pPr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</w:p>
    <w:p w:rsidR="00301F21" w:rsidRPr="00C17F7C" w:rsidRDefault="00301F21" w:rsidP="00301F21">
      <w:pPr>
        <w:pStyle w:val="af6"/>
        <w:widowControl w:val="0"/>
        <w:spacing w:line="0" w:lineRule="atLeast"/>
        <w:ind w:left="-142" w:firstLine="708"/>
        <w:jc w:val="both"/>
        <w:rPr>
          <w:b/>
          <w:color w:val="000000" w:themeColor="text1"/>
          <w:sz w:val="28"/>
          <w:szCs w:val="28"/>
        </w:rPr>
      </w:pPr>
    </w:p>
    <w:p w:rsidR="00301F21" w:rsidRPr="00C17F7C" w:rsidRDefault="00301F21" w:rsidP="00301F21">
      <w:pPr>
        <w:pStyle w:val="13"/>
        <w:keepNext/>
        <w:keepLines/>
        <w:shd w:val="clear" w:color="auto" w:fill="auto"/>
        <w:spacing w:after="0" w:line="260" w:lineRule="exact"/>
        <w:ind w:left="786"/>
        <w:rPr>
          <w:sz w:val="28"/>
          <w:szCs w:val="28"/>
        </w:rPr>
      </w:pPr>
      <w:r w:rsidRPr="00C17F7C">
        <w:rPr>
          <w:sz w:val="28"/>
          <w:szCs w:val="28"/>
        </w:rPr>
        <w:t>Социально-демографическая ситуация</w:t>
      </w:r>
    </w:p>
    <w:p w:rsidR="00301F21" w:rsidRPr="00C17F7C" w:rsidRDefault="00301F21" w:rsidP="00301F21">
      <w:pPr>
        <w:pStyle w:val="13"/>
        <w:keepNext/>
        <w:keepLines/>
        <w:shd w:val="clear" w:color="auto" w:fill="auto"/>
        <w:spacing w:after="0" w:line="276" w:lineRule="auto"/>
        <w:jc w:val="both"/>
        <w:rPr>
          <w:b w:val="0"/>
          <w:bCs w:val="0"/>
          <w:sz w:val="28"/>
          <w:szCs w:val="28"/>
        </w:rPr>
      </w:pPr>
      <w:r w:rsidRPr="00C17F7C">
        <w:rPr>
          <w:sz w:val="28"/>
          <w:szCs w:val="28"/>
        </w:rPr>
        <w:tab/>
      </w:r>
      <w:r w:rsidRPr="00C17F7C">
        <w:rPr>
          <w:b w:val="0"/>
          <w:sz w:val="28"/>
          <w:szCs w:val="28"/>
        </w:rPr>
        <w:t>Социально-экономическое развитие муниципального образования реализовывается в соответствии принятыми нормативными правовыми актами, определяющими развитие территории сельского поселения.</w:t>
      </w:r>
      <w:r w:rsidRPr="00C17F7C">
        <w:rPr>
          <w:b w:val="0"/>
          <w:bCs w:val="0"/>
          <w:sz w:val="28"/>
          <w:szCs w:val="28"/>
        </w:rPr>
        <w:tab/>
      </w:r>
    </w:p>
    <w:p w:rsidR="00301F21" w:rsidRPr="00C17F7C" w:rsidRDefault="00301F21" w:rsidP="00301F21">
      <w:pPr>
        <w:spacing w:line="276" w:lineRule="auto"/>
        <w:ind w:right="-12" w:firstLine="426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  В демографическом развитии Войсковицкого сельского поселения показатель  рождаемости стабилен уже несколько лет подряд. Но, к большому сожалению, показатель смертности также сохраняется на высоком уровне и превышает показатель рождаемости, что связано с появлением новых заболеваний, с самолечением, поздним обращением за квалифицированной медицинской помощью. Ожидается стабилизация коэффициента смертности под влиянием реализации мер, направленных на улучшение качества медицинской помощи и уровня медицинского обслуживания населения, создания эффективной системы лечения, ежегодной диспансеризации населения с целью диагностики и профилактики распространенных заболеваний, укрепления здоровья детей, подростков и молодежи, формирования мотивации к ведению здорового образа жизни населения. </w:t>
      </w:r>
    </w:p>
    <w:p w:rsidR="00301F21" w:rsidRPr="00C17F7C" w:rsidRDefault="00301F21" w:rsidP="00301F21">
      <w:pPr>
        <w:spacing w:line="276" w:lineRule="auto"/>
        <w:ind w:right="-12" w:firstLine="426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Среднегодовая численность постоянного населения в 2024-2026 годах прогнозируется около  6720-6727 человек. По состоянию на 01.01.2023  численность постоянно проживающего населения  муниципального образования составила  6725 человек.  За 2022 год  родилось – 36 малыша, умерло - 88 человек. </w:t>
      </w:r>
    </w:p>
    <w:p w:rsidR="00301F21" w:rsidRPr="00C17F7C" w:rsidRDefault="00301F21" w:rsidP="00301F21">
      <w:pPr>
        <w:spacing w:line="276" w:lineRule="auto"/>
        <w:jc w:val="both"/>
        <w:rPr>
          <w:rStyle w:val="apple-converted-space"/>
          <w:color w:val="333333"/>
          <w:sz w:val="28"/>
          <w:szCs w:val="28"/>
        </w:rPr>
      </w:pPr>
      <w:r w:rsidRPr="00C17F7C">
        <w:rPr>
          <w:color w:val="333333"/>
          <w:sz w:val="28"/>
          <w:szCs w:val="28"/>
        </w:rPr>
        <w:t xml:space="preserve">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прирост населения обеспечивается за счет положительной миграции. Основную долю приезжающих </w:t>
      </w:r>
      <w:r w:rsidRPr="00C17F7C">
        <w:rPr>
          <w:color w:val="333333"/>
          <w:sz w:val="28"/>
          <w:szCs w:val="28"/>
        </w:rPr>
        <w:lastRenderedPageBreak/>
        <w:t xml:space="preserve">составляют граждане из других областей, краев, республик Российской Федерации, </w:t>
      </w:r>
      <w:proofErr w:type="gramStart"/>
      <w:r w:rsidRPr="00C17F7C">
        <w:rPr>
          <w:color w:val="333333"/>
          <w:sz w:val="28"/>
          <w:szCs w:val="28"/>
        </w:rPr>
        <w:t>и</w:t>
      </w:r>
      <w:proofErr w:type="gramEnd"/>
      <w:r w:rsidRPr="00C17F7C">
        <w:rPr>
          <w:color w:val="333333"/>
          <w:sz w:val="28"/>
          <w:szCs w:val="28"/>
        </w:rPr>
        <w:t xml:space="preserve"> конечно же миграция с других районов Ленинградской области, а так же из г. Санкт – Петербурга. Для этого сыграло большую роль (как не странно для кризисного времени) улучшение финансового положения населения приобретающих земельные участки для  строительства жилых домов.</w:t>
      </w:r>
    </w:p>
    <w:p w:rsidR="00301F21" w:rsidRPr="00C17F7C" w:rsidRDefault="00301F21" w:rsidP="00301F21">
      <w:pPr>
        <w:spacing w:line="276" w:lineRule="auto"/>
        <w:ind w:firstLine="708"/>
        <w:jc w:val="both"/>
        <w:rPr>
          <w:sz w:val="28"/>
          <w:szCs w:val="28"/>
        </w:rPr>
      </w:pPr>
      <w:r w:rsidRPr="00C17F7C">
        <w:rPr>
          <w:sz w:val="28"/>
          <w:szCs w:val="28"/>
        </w:rPr>
        <w:t>Миграционный прирост населения наблюдается в весенне-летний сезон, в результате которого наблюдается увеличение численности населения в муниципальном образовании. Миграционный прирост в 2022году составил 48чел, за 1 полугодие 2023 года -  11 чел.</w:t>
      </w:r>
    </w:p>
    <w:p w:rsidR="00301F21" w:rsidRPr="00C17F7C" w:rsidRDefault="00301F21" w:rsidP="00301F21">
      <w:pPr>
        <w:spacing w:line="276" w:lineRule="auto"/>
        <w:ind w:right="-12" w:firstLine="425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Основными направлениями в сфере улучшения демографической ситуации является участие сельского поселения в районных и областных программах социальной поддержки молодых семей, поддержка материнства и детства, решение жилищных вопросов, пропаганда здорового образа жизни. Также большое значение в снижении оттока населения из поселения имеет стабильная работа крупных и средних предприятий. </w:t>
      </w:r>
    </w:p>
    <w:p w:rsidR="00301F21" w:rsidRPr="00C17F7C" w:rsidRDefault="00301F21" w:rsidP="00301F21">
      <w:pPr>
        <w:pStyle w:val="ac"/>
        <w:spacing w:line="276" w:lineRule="auto"/>
        <w:ind w:firstLine="425"/>
        <w:jc w:val="both"/>
        <w:rPr>
          <w:sz w:val="28"/>
          <w:szCs w:val="28"/>
        </w:rPr>
      </w:pPr>
      <w:proofErr w:type="gramStart"/>
      <w:r w:rsidRPr="00C17F7C">
        <w:rPr>
          <w:sz w:val="28"/>
          <w:szCs w:val="28"/>
        </w:rPr>
        <w:t xml:space="preserve">Экономически активное население (ЭАН)  на 01.01.2023 составило 4956 человек, из них численность занятых в экономике работников на территории МО 2693 человека и маятниковая миграция  1332 человека, количество безработных граждан, состоящих на учете в Центре занятости населения ГМР на 01.01.2022 составляет 4 человека, уровень безработицы – 0,08% от экономически активного населения муниципального образования. </w:t>
      </w:r>
      <w:proofErr w:type="gramEnd"/>
    </w:p>
    <w:p w:rsidR="00301F21" w:rsidRPr="00C17F7C" w:rsidRDefault="00301F21" w:rsidP="00301F21">
      <w:pPr>
        <w:spacing w:line="276" w:lineRule="auto"/>
        <w:jc w:val="both"/>
        <w:rPr>
          <w:sz w:val="28"/>
          <w:szCs w:val="28"/>
        </w:rPr>
      </w:pPr>
      <w:r w:rsidRPr="00C17F7C">
        <w:rPr>
          <w:sz w:val="28"/>
          <w:szCs w:val="28"/>
        </w:rPr>
        <w:tab/>
        <w:t>В демографическом развитии Войсковицкого сельского поселения наблюдалась следующая тенденция:</w:t>
      </w:r>
    </w:p>
    <w:p w:rsidR="00301F21" w:rsidRPr="004342BD" w:rsidRDefault="00301F21" w:rsidP="00301F21">
      <w:pPr>
        <w:spacing w:line="0" w:lineRule="atLeast"/>
        <w:jc w:val="both"/>
      </w:pP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993"/>
        <w:gridCol w:w="993"/>
        <w:gridCol w:w="993"/>
        <w:gridCol w:w="993"/>
        <w:gridCol w:w="993"/>
        <w:gridCol w:w="993"/>
      </w:tblGrid>
      <w:tr w:rsidR="00301F21" w:rsidRPr="00EA1FE4" w:rsidTr="00301F21">
        <w:tc>
          <w:tcPr>
            <w:tcW w:w="2835" w:type="dxa"/>
          </w:tcPr>
          <w:p w:rsidR="00301F21" w:rsidRPr="00812663" w:rsidRDefault="00301F21" w:rsidP="00301F21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 xml:space="preserve">Наименование </w:t>
            </w:r>
          </w:p>
          <w:p w:rsidR="00301F21" w:rsidRPr="00812663" w:rsidRDefault="00301F21" w:rsidP="00301F21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 xml:space="preserve">показателя </w:t>
            </w:r>
          </w:p>
        </w:tc>
        <w:tc>
          <w:tcPr>
            <w:tcW w:w="993" w:type="dxa"/>
          </w:tcPr>
          <w:p w:rsidR="00301F21" w:rsidRPr="002A5C92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301F21" w:rsidRPr="002A5C92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301F21" w:rsidRPr="002A5C92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301F21" w:rsidRPr="007816A7" w:rsidRDefault="00301F21" w:rsidP="00301F2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</w:t>
            </w:r>
            <w:proofErr w:type="spellStart"/>
            <w:r>
              <w:rPr>
                <w:sz w:val="20"/>
                <w:szCs w:val="20"/>
              </w:rPr>
              <w:t>20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993" w:type="dxa"/>
          </w:tcPr>
          <w:p w:rsidR="00301F21" w:rsidRPr="002A5C92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21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301F21" w:rsidRPr="002A5C92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22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</w:tr>
      <w:tr w:rsidR="00301F21" w:rsidRPr="00EA1FE4" w:rsidTr="00301F21">
        <w:trPr>
          <w:trHeight w:val="303"/>
        </w:trPr>
        <w:tc>
          <w:tcPr>
            <w:tcW w:w="2835" w:type="dxa"/>
          </w:tcPr>
          <w:p w:rsidR="00301F21" w:rsidRPr="00812663" w:rsidRDefault="00301F21" w:rsidP="00301F21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Число родившихся (чел.)</w:t>
            </w:r>
          </w:p>
        </w:tc>
        <w:tc>
          <w:tcPr>
            <w:tcW w:w="993" w:type="dxa"/>
          </w:tcPr>
          <w:p w:rsidR="00301F21" w:rsidRPr="00812663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301F21" w:rsidRPr="005B2E4F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B2E4F"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301F21" w:rsidRPr="00E91475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301F21" w:rsidRPr="00E91475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301F21" w:rsidRPr="00812663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301F21" w:rsidRPr="00812663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301F21" w:rsidRPr="00EA1FE4" w:rsidTr="00301F21">
        <w:trPr>
          <w:trHeight w:val="422"/>
        </w:trPr>
        <w:tc>
          <w:tcPr>
            <w:tcW w:w="2835" w:type="dxa"/>
          </w:tcPr>
          <w:p w:rsidR="00301F21" w:rsidRPr="00812663" w:rsidRDefault="00301F21" w:rsidP="00301F21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Число умерших (чел.)</w:t>
            </w:r>
          </w:p>
        </w:tc>
        <w:tc>
          <w:tcPr>
            <w:tcW w:w="993" w:type="dxa"/>
          </w:tcPr>
          <w:p w:rsidR="00301F21" w:rsidRPr="00812663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301F21" w:rsidRPr="005B2E4F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B2E4F">
              <w:rPr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301F21" w:rsidRPr="00E91475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301F21" w:rsidRPr="00E91475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</w:tcPr>
          <w:p w:rsidR="00301F21" w:rsidRPr="00812663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:rsidR="00301F21" w:rsidRPr="00812663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301F21" w:rsidRPr="00124990" w:rsidTr="00301F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21" w:rsidRPr="00812663" w:rsidRDefault="00301F21" w:rsidP="00301F21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Относительный коэффициент естественного прироста на 1000 человек наличного населения (чел. на 1000 населения)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812663" w:rsidRDefault="00301F21" w:rsidP="00301F21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-3,2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5B2E4F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B2E4F">
              <w:rPr>
                <w:sz w:val="20"/>
                <w:szCs w:val="20"/>
              </w:rPr>
              <w:t>-1,6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5B2E4F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5B2E4F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812663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812663" w:rsidRDefault="00301F21" w:rsidP="00301F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-4,3</w:t>
            </w:r>
          </w:p>
        </w:tc>
      </w:tr>
    </w:tbl>
    <w:p w:rsidR="00301F21" w:rsidRDefault="00301F21" w:rsidP="00301F21">
      <w:pPr>
        <w:spacing w:line="0" w:lineRule="atLeast"/>
        <w:jc w:val="both"/>
      </w:pPr>
    </w:p>
    <w:p w:rsidR="00301F21" w:rsidRDefault="00301F21" w:rsidP="00301F21">
      <w:pPr>
        <w:spacing w:line="0" w:lineRule="atLeast"/>
        <w:jc w:val="both"/>
      </w:pPr>
    </w:p>
    <w:p w:rsidR="00301F21" w:rsidRDefault="00301F21" w:rsidP="00301F21">
      <w:pPr>
        <w:spacing w:line="0" w:lineRule="atLeast"/>
        <w:jc w:val="both"/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559"/>
        <w:gridCol w:w="1446"/>
        <w:gridCol w:w="1247"/>
      </w:tblGrid>
      <w:tr w:rsidR="00301F21" w:rsidRPr="007F07AA" w:rsidTr="00301F21">
        <w:trPr>
          <w:trHeight w:hRule="exact" w:val="6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59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5900">
              <w:rPr>
                <w:sz w:val="20"/>
                <w:szCs w:val="20"/>
              </w:rPr>
              <w:t>/</w:t>
            </w:r>
            <w:proofErr w:type="spellStart"/>
            <w:r w:rsidRPr="00F659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ind w:left="597" w:right="542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2021</w:t>
            </w:r>
            <w:r w:rsidRPr="00F65900">
              <w:rPr>
                <w:spacing w:val="1"/>
                <w:sz w:val="20"/>
                <w:szCs w:val="20"/>
              </w:rPr>
              <w:t xml:space="preserve"> г.</w:t>
            </w:r>
          </w:p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ind w:left="148" w:right="128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1"/>
                <w:sz w:val="20"/>
                <w:szCs w:val="20"/>
              </w:rPr>
              <w:t>(факт)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2022</w:t>
            </w:r>
            <w:r w:rsidRPr="00F65900">
              <w:rPr>
                <w:spacing w:val="1"/>
                <w:sz w:val="20"/>
                <w:szCs w:val="20"/>
              </w:rPr>
              <w:t xml:space="preserve"> г.</w:t>
            </w:r>
          </w:p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 w:rsidRPr="00F65900">
              <w:rPr>
                <w:spacing w:val="1"/>
                <w:sz w:val="20"/>
                <w:szCs w:val="20"/>
              </w:rPr>
              <w:t>(факт)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Темп роста</w:t>
            </w:r>
          </w:p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%</w:t>
            </w:r>
          </w:p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ind w:left="150" w:right="131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301F21" w:rsidRPr="007F07AA" w:rsidTr="00301F21">
        <w:trPr>
          <w:trHeight w:hRule="exact" w:val="7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t>1.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spacing w:before="3"/>
              <w:ind w:right="542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Численность постоянного населения, 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21" w:rsidRPr="00F65900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21" w:rsidRPr="00F65900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21" w:rsidRPr="00060C33" w:rsidRDefault="00301F21" w:rsidP="00301F21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 w:rsidRPr="00060C33">
              <w:rPr>
                <w:spacing w:val="-1"/>
                <w:sz w:val="20"/>
                <w:szCs w:val="20"/>
              </w:rPr>
              <w:t>98,88</w:t>
            </w:r>
          </w:p>
        </w:tc>
      </w:tr>
      <w:tr w:rsidR="00301F21" w:rsidRPr="007F07AA" w:rsidTr="00301F21">
        <w:trPr>
          <w:trHeight w:hRule="exact"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  <w:highlight w:val="green"/>
              </w:rPr>
            </w:pPr>
            <w:r w:rsidRPr="00F65900">
              <w:rPr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ind w:right="544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Средняя заработная плата</w:t>
            </w:r>
          </w:p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ind w:right="544"/>
              <w:jc w:val="center"/>
              <w:rPr>
                <w:spacing w:val="-1"/>
                <w:sz w:val="20"/>
                <w:szCs w:val="20"/>
                <w:highlight w:val="green"/>
              </w:rPr>
            </w:pPr>
            <w:r w:rsidRPr="00F65900">
              <w:rPr>
                <w:spacing w:val="-1"/>
                <w:sz w:val="20"/>
                <w:szCs w:val="20"/>
              </w:rPr>
              <w:t>работников крупных и средних предприятий,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46698,0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52250,0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21" w:rsidRPr="00060C33" w:rsidRDefault="00301F21" w:rsidP="00301F21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 w:rsidRPr="00060C33">
              <w:rPr>
                <w:spacing w:val="-1"/>
                <w:sz w:val="20"/>
                <w:szCs w:val="20"/>
              </w:rPr>
              <w:t>111,9</w:t>
            </w:r>
          </w:p>
        </w:tc>
      </w:tr>
      <w:tr w:rsidR="00301F21" w:rsidRPr="007F07AA" w:rsidTr="00301F21">
        <w:trPr>
          <w:trHeight w:hRule="exact" w:val="9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ind w:right="544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ind w:right="544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выполненных работ и услуг, млн.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 w:rsidRPr="0009767C">
              <w:rPr>
                <w:spacing w:val="1"/>
                <w:sz w:val="20"/>
                <w:szCs w:val="20"/>
              </w:rPr>
              <w:t>3375064,7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 w:rsidRPr="006378AF">
              <w:rPr>
                <w:spacing w:val="1"/>
                <w:sz w:val="20"/>
                <w:szCs w:val="20"/>
              </w:rPr>
              <w:t>3499857,2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21" w:rsidRPr="00060C33" w:rsidRDefault="00301F21" w:rsidP="00301F21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 w:rsidRPr="00060C33">
              <w:rPr>
                <w:spacing w:val="-1"/>
                <w:sz w:val="20"/>
                <w:szCs w:val="20"/>
              </w:rPr>
              <w:t>103,7</w:t>
            </w:r>
          </w:p>
        </w:tc>
      </w:tr>
      <w:tr w:rsidR="00301F21" w:rsidRPr="007F07AA" w:rsidTr="00301F21">
        <w:trPr>
          <w:trHeight w:hRule="exact"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t>4.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spacing w:before="3"/>
              <w:ind w:right="542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Средняя численность работников (по крупным и средним предприятиям),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1194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1173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21" w:rsidRPr="00060C33" w:rsidRDefault="00301F21" w:rsidP="00301F21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 w:rsidRPr="00060C33">
              <w:rPr>
                <w:spacing w:val="-1"/>
                <w:sz w:val="20"/>
                <w:szCs w:val="20"/>
              </w:rPr>
              <w:t>98,2</w:t>
            </w:r>
          </w:p>
        </w:tc>
      </w:tr>
      <w:tr w:rsidR="00301F21" w:rsidRPr="007F07AA" w:rsidTr="00301F21">
        <w:trPr>
          <w:trHeight w:hRule="exact"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t>5.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spacing w:before="3"/>
              <w:ind w:right="542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Уровень безработицы 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0,08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21" w:rsidRPr="00F65900" w:rsidRDefault="00301F21" w:rsidP="00301F21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0,06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21" w:rsidRPr="00060C33" w:rsidRDefault="00301F21" w:rsidP="00301F21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 w:rsidRPr="00060C33">
              <w:rPr>
                <w:spacing w:val="-1"/>
                <w:sz w:val="20"/>
                <w:szCs w:val="20"/>
              </w:rPr>
              <w:t>42,9</w:t>
            </w:r>
          </w:p>
        </w:tc>
      </w:tr>
    </w:tbl>
    <w:p w:rsidR="00301F21" w:rsidRDefault="00301F21" w:rsidP="00301F21">
      <w:pPr>
        <w:pStyle w:val="ac"/>
        <w:spacing w:line="0" w:lineRule="atLeast"/>
        <w:jc w:val="both"/>
      </w:pPr>
      <w:r w:rsidRPr="00124990">
        <w:t xml:space="preserve">  </w:t>
      </w:r>
      <w:r w:rsidRPr="00124990">
        <w:tab/>
      </w:r>
    </w:p>
    <w:p w:rsidR="00301F21" w:rsidRPr="0019365D" w:rsidRDefault="00301F21" w:rsidP="00301F21">
      <w:pPr>
        <w:spacing w:line="0" w:lineRule="atLeast"/>
        <w:jc w:val="center"/>
        <w:rPr>
          <w:b/>
          <w:sz w:val="28"/>
          <w:szCs w:val="28"/>
        </w:rPr>
      </w:pPr>
      <w:r w:rsidRPr="0019365D">
        <w:rPr>
          <w:b/>
          <w:sz w:val="28"/>
          <w:szCs w:val="28"/>
        </w:rPr>
        <w:t>Денежные доходы населения</w:t>
      </w:r>
    </w:p>
    <w:p w:rsidR="00301F21" w:rsidRPr="00C17F7C" w:rsidRDefault="00301F21" w:rsidP="00301F21">
      <w:pPr>
        <w:pStyle w:val="ac"/>
        <w:spacing w:line="0" w:lineRule="atLeast"/>
        <w:ind w:right="-143" w:firstLine="708"/>
        <w:jc w:val="both"/>
        <w:rPr>
          <w:sz w:val="28"/>
          <w:szCs w:val="28"/>
        </w:rPr>
      </w:pPr>
      <w:r w:rsidRPr="0019365D">
        <w:rPr>
          <w:sz w:val="28"/>
          <w:szCs w:val="28"/>
        </w:rPr>
        <w:t xml:space="preserve">Основным </w:t>
      </w:r>
      <w:r w:rsidRPr="00C17F7C">
        <w:rPr>
          <w:sz w:val="28"/>
          <w:szCs w:val="28"/>
        </w:rPr>
        <w:t>источником доходов населения являются доходы, получаемые по месту основной работы – заработная плата и выплаты социального характера, рост которых является важнейшим фактором обеспечения повышения жизненного уровня населения.</w:t>
      </w:r>
    </w:p>
    <w:p w:rsidR="00301F21" w:rsidRPr="00C17F7C" w:rsidRDefault="00301F21" w:rsidP="00301F21">
      <w:pPr>
        <w:shd w:val="clear" w:color="auto" w:fill="FFFFFF"/>
        <w:ind w:firstLine="709"/>
        <w:jc w:val="both"/>
        <w:rPr>
          <w:sz w:val="28"/>
          <w:szCs w:val="28"/>
        </w:rPr>
      </w:pPr>
      <w:r w:rsidRPr="00C17F7C">
        <w:rPr>
          <w:color w:val="000000" w:themeColor="text1"/>
          <w:sz w:val="28"/>
          <w:szCs w:val="28"/>
        </w:rPr>
        <w:t>В Ленинградской области обеспечивается поступательный рост минимальной заработной платы. Э</w:t>
      </w:r>
      <w:r w:rsidRPr="00C17F7C">
        <w:rPr>
          <w:sz w:val="28"/>
          <w:szCs w:val="28"/>
        </w:rPr>
        <w:t xml:space="preserve">тот показатель оказывает влияние на рост зарплаты граждан в разных отраслях экономики и на увеличение поступлений налогов от  физических лиц. </w:t>
      </w:r>
      <w:proofErr w:type="gramStart"/>
      <w:r w:rsidRPr="00C17F7C">
        <w:rPr>
          <w:sz w:val="28"/>
          <w:szCs w:val="28"/>
        </w:rPr>
        <w:t>Согласно региональному соглашению об установлении минимальной заработной платы в Ленинградской области № 22/С-22 от 29 декабря 2022 года, с 1 июня 2023 года на территории региона минимальный размер заработной платы составляет </w:t>
      </w:r>
      <w:r w:rsidRPr="00C17F7C">
        <w:rPr>
          <w:bCs/>
          <w:sz w:val="28"/>
          <w:szCs w:val="28"/>
        </w:rPr>
        <w:t>17385 руб</w:t>
      </w:r>
      <w:r w:rsidRPr="00C17F7C">
        <w:rPr>
          <w:sz w:val="28"/>
          <w:szCs w:val="28"/>
        </w:rPr>
        <w:t>. Надо отметить, что минимальная зарплата, установленная Соглашением в Ленобласти, в 2023 года на 1246 рубля превышает региональный прожиточный минимум (ПМ) для трудоспособных граждан. </w:t>
      </w:r>
      <w:proofErr w:type="gramEnd"/>
    </w:p>
    <w:p w:rsidR="00301F21" w:rsidRPr="00C17F7C" w:rsidRDefault="00301F21" w:rsidP="00301F21">
      <w:pPr>
        <w:ind w:firstLine="709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Прожиточный минимум в России в 2023 году увеличился до 14 375 рублей на душу населения. В 2024 году прогнозируется повышение  минимального </w:t>
      </w:r>
      <w:proofErr w:type="gramStart"/>
      <w:r w:rsidRPr="00C17F7C">
        <w:rPr>
          <w:sz w:val="28"/>
          <w:szCs w:val="28"/>
        </w:rPr>
        <w:t>размера оплаты труда</w:t>
      </w:r>
      <w:proofErr w:type="gramEnd"/>
      <w:r w:rsidRPr="00C17F7C">
        <w:rPr>
          <w:sz w:val="28"/>
          <w:szCs w:val="28"/>
        </w:rPr>
        <w:t xml:space="preserve"> на 18,5%, что в среднем по стране поднимет МРОТ до 19242 рублей.</w:t>
      </w:r>
    </w:p>
    <w:p w:rsidR="00301F21" w:rsidRPr="00C17F7C" w:rsidRDefault="00301F21" w:rsidP="00301F21">
      <w:pPr>
        <w:pStyle w:val="ac"/>
        <w:spacing w:line="0" w:lineRule="atLeast"/>
        <w:jc w:val="both"/>
        <w:rPr>
          <w:sz w:val="28"/>
          <w:szCs w:val="28"/>
        </w:rPr>
      </w:pPr>
    </w:p>
    <w:p w:rsidR="00301F21" w:rsidRPr="00C17F7C" w:rsidRDefault="00301F21" w:rsidP="00301F21">
      <w:pPr>
        <w:pStyle w:val="ac"/>
        <w:spacing w:line="0" w:lineRule="atLeast"/>
        <w:jc w:val="center"/>
        <w:rPr>
          <w:b/>
          <w:sz w:val="28"/>
          <w:szCs w:val="28"/>
        </w:rPr>
      </w:pPr>
      <w:r w:rsidRPr="00C17F7C">
        <w:rPr>
          <w:b/>
          <w:sz w:val="28"/>
          <w:szCs w:val="28"/>
        </w:rPr>
        <w:t>Социальная сфера</w:t>
      </w:r>
    </w:p>
    <w:p w:rsidR="00301F21" w:rsidRPr="00C17F7C" w:rsidRDefault="00301F21" w:rsidP="00301F21">
      <w:pPr>
        <w:pStyle w:val="ac"/>
        <w:spacing w:line="276" w:lineRule="auto"/>
        <w:jc w:val="both"/>
        <w:rPr>
          <w:sz w:val="28"/>
          <w:szCs w:val="28"/>
        </w:rPr>
      </w:pPr>
      <w:r w:rsidRPr="00C17F7C">
        <w:rPr>
          <w:sz w:val="28"/>
          <w:szCs w:val="28"/>
        </w:rPr>
        <w:t>На территории поселения расположены следующие социальные объекты:</w:t>
      </w:r>
    </w:p>
    <w:p w:rsidR="00301F21" w:rsidRPr="00C17F7C" w:rsidRDefault="00301F21" w:rsidP="00301F21">
      <w:pPr>
        <w:pStyle w:val="ac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C17F7C">
        <w:rPr>
          <w:sz w:val="28"/>
          <w:szCs w:val="28"/>
        </w:rPr>
        <w:t>2 средние общеобразовательные школы, рассчитанные на 740 мест, фактически в школе обучается -  801 чел. Среднесписочная численность педагогов - 67 человек;</w:t>
      </w:r>
    </w:p>
    <w:p w:rsidR="00301F21" w:rsidRPr="00C17F7C" w:rsidRDefault="00301F21" w:rsidP="00301F21">
      <w:pPr>
        <w:pStyle w:val="ac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3 детских сада комбинированного вида, </w:t>
      </w:r>
      <w:proofErr w:type="gramStart"/>
      <w:r w:rsidRPr="00C17F7C">
        <w:rPr>
          <w:sz w:val="28"/>
          <w:szCs w:val="28"/>
        </w:rPr>
        <w:t>рассчитанный</w:t>
      </w:r>
      <w:proofErr w:type="gramEnd"/>
      <w:r w:rsidRPr="00C17F7C">
        <w:rPr>
          <w:sz w:val="28"/>
          <w:szCs w:val="28"/>
        </w:rPr>
        <w:t xml:space="preserve"> на 480 детей. Фактически детский сад посещают 400 человек.</w:t>
      </w:r>
    </w:p>
    <w:p w:rsidR="00301F21" w:rsidRPr="00C17F7C" w:rsidRDefault="00301F21" w:rsidP="00301F21">
      <w:pPr>
        <w:pStyle w:val="ac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Амбулатория и кабинет врача общей практики. В прогнозном периоде запланировано строительство новой амбулатории. В 2022 году выполнены </w:t>
      </w:r>
      <w:proofErr w:type="spellStart"/>
      <w:r w:rsidRPr="00C17F7C">
        <w:rPr>
          <w:sz w:val="28"/>
          <w:szCs w:val="28"/>
        </w:rPr>
        <w:t>предпроектные</w:t>
      </w:r>
      <w:proofErr w:type="spellEnd"/>
      <w:r w:rsidRPr="00C17F7C">
        <w:rPr>
          <w:sz w:val="28"/>
          <w:szCs w:val="28"/>
        </w:rPr>
        <w:t xml:space="preserve"> работы, подготовлено заключение обоснования инвестиций. Необходимо включение объекта в областную программу.</w:t>
      </w:r>
    </w:p>
    <w:p w:rsidR="00301F21" w:rsidRPr="00C17F7C" w:rsidRDefault="00301F21" w:rsidP="00301F21">
      <w:pPr>
        <w:pStyle w:val="ac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C17F7C">
        <w:rPr>
          <w:sz w:val="28"/>
          <w:szCs w:val="28"/>
        </w:rPr>
        <w:t>1 сельская библиотека. Количество посещений – 5300 раз, книжный фонд – 12637 ед.</w:t>
      </w:r>
    </w:p>
    <w:p w:rsidR="00301F21" w:rsidRDefault="00301F21" w:rsidP="00301F21">
      <w:pPr>
        <w:pStyle w:val="ac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C17F7C">
        <w:rPr>
          <w:sz w:val="28"/>
          <w:szCs w:val="28"/>
        </w:rPr>
        <w:t>1 детская школа искусств, рассчитанная на 351 мест. Фактически в школе обучается 351чел. Среднесписочная численность педагогов 31 чел.</w:t>
      </w:r>
    </w:p>
    <w:p w:rsidR="00301F21" w:rsidRPr="00837F32" w:rsidRDefault="00301F21" w:rsidP="00301F21">
      <w:pPr>
        <w:pStyle w:val="ac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837F32">
        <w:rPr>
          <w:sz w:val="28"/>
          <w:szCs w:val="28"/>
        </w:rPr>
        <w:lastRenderedPageBreak/>
        <w:t xml:space="preserve">1 учреждение </w:t>
      </w:r>
      <w:proofErr w:type="spellStart"/>
      <w:r w:rsidRPr="00837F32">
        <w:rPr>
          <w:sz w:val="28"/>
          <w:szCs w:val="28"/>
        </w:rPr>
        <w:t>досугового</w:t>
      </w:r>
      <w:proofErr w:type="spellEnd"/>
      <w:r w:rsidRPr="00837F32">
        <w:rPr>
          <w:sz w:val="28"/>
          <w:szCs w:val="28"/>
        </w:rPr>
        <w:t xml:space="preserve"> типа – МБУК «</w:t>
      </w:r>
      <w:proofErr w:type="spellStart"/>
      <w:r w:rsidRPr="00837F32">
        <w:rPr>
          <w:sz w:val="28"/>
          <w:szCs w:val="28"/>
        </w:rPr>
        <w:t>Войсковицкий</w:t>
      </w:r>
      <w:proofErr w:type="spellEnd"/>
      <w:r w:rsidRPr="00837F32">
        <w:rPr>
          <w:sz w:val="28"/>
          <w:szCs w:val="28"/>
        </w:rPr>
        <w:t xml:space="preserve"> центр культуры и спорта» - учреждение создано </w:t>
      </w:r>
      <w:r>
        <w:rPr>
          <w:sz w:val="28"/>
          <w:szCs w:val="28"/>
        </w:rPr>
        <w:t xml:space="preserve">в целях </w:t>
      </w:r>
      <w:r w:rsidRPr="00837F32">
        <w:rPr>
          <w:sz w:val="28"/>
          <w:szCs w:val="28"/>
        </w:rPr>
        <w:t xml:space="preserve">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отдыха. Учреждение имеет следующие структурные подразделения: </w:t>
      </w:r>
      <w:proofErr w:type="spellStart"/>
      <w:r w:rsidRPr="00837F32">
        <w:rPr>
          <w:sz w:val="28"/>
          <w:szCs w:val="28"/>
        </w:rPr>
        <w:t>Войсковицкая</w:t>
      </w:r>
      <w:proofErr w:type="spellEnd"/>
      <w:r w:rsidRPr="00837F32">
        <w:rPr>
          <w:sz w:val="28"/>
          <w:szCs w:val="28"/>
        </w:rPr>
        <w:t xml:space="preserve"> сельская библиотека,  спортивный подростковый клуб «</w:t>
      </w:r>
      <w:proofErr w:type="spellStart"/>
      <w:r w:rsidRPr="00837F32">
        <w:rPr>
          <w:sz w:val="28"/>
          <w:szCs w:val="28"/>
        </w:rPr>
        <w:t>Манинец</w:t>
      </w:r>
      <w:proofErr w:type="spellEnd"/>
      <w:r w:rsidRPr="00837F32">
        <w:rPr>
          <w:sz w:val="28"/>
          <w:szCs w:val="28"/>
        </w:rPr>
        <w:t>», спортивный клуб «Витязь».</w:t>
      </w:r>
    </w:p>
    <w:p w:rsidR="00301F21" w:rsidRPr="00C17F7C" w:rsidRDefault="00301F21" w:rsidP="00301F21">
      <w:pPr>
        <w:pStyle w:val="af6"/>
        <w:spacing w:line="0" w:lineRule="atLeast"/>
        <w:ind w:left="786"/>
        <w:jc w:val="center"/>
        <w:rPr>
          <w:b/>
          <w:sz w:val="28"/>
          <w:szCs w:val="28"/>
        </w:rPr>
      </w:pPr>
    </w:p>
    <w:p w:rsidR="00301F21" w:rsidRPr="00C17F7C" w:rsidRDefault="00301F21" w:rsidP="00301F21">
      <w:pPr>
        <w:pStyle w:val="af6"/>
        <w:spacing w:line="0" w:lineRule="atLeast"/>
        <w:ind w:left="786"/>
        <w:jc w:val="center"/>
        <w:rPr>
          <w:b/>
          <w:sz w:val="28"/>
          <w:szCs w:val="28"/>
        </w:rPr>
      </w:pPr>
      <w:r w:rsidRPr="00C17F7C">
        <w:rPr>
          <w:b/>
          <w:sz w:val="28"/>
          <w:szCs w:val="28"/>
        </w:rPr>
        <w:t>Потребительский рынок и предпринимательство</w:t>
      </w:r>
    </w:p>
    <w:p w:rsidR="00301F21" w:rsidRPr="00C17F7C" w:rsidRDefault="00301F21" w:rsidP="00301F21">
      <w:pPr>
        <w:pStyle w:val="af6"/>
        <w:spacing w:line="0" w:lineRule="atLeast"/>
        <w:ind w:left="786"/>
        <w:rPr>
          <w:b/>
          <w:sz w:val="28"/>
          <w:szCs w:val="28"/>
        </w:rPr>
      </w:pPr>
    </w:p>
    <w:p w:rsidR="00301F21" w:rsidRPr="00C17F7C" w:rsidRDefault="00301F21" w:rsidP="00301F21">
      <w:pPr>
        <w:widowControl w:val="0"/>
        <w:autoSpaceDE w:val="0"/>
        <w:autoSpaceDN w:val="0"/>
        <w:adjustRightInd w:val="0"/>
        <w:ind w:right="-1"/>
        <w:jc w:val="both"/>
        <w:rPr>
          <w:color w:val="000000" w:themeColor="text1"/>
          <w:sz w:val="28"/>
          <w:szCs w:val="28"/>
        </w:rPr>
      </w:pPr>
      <w:r w:rsidRPr="00C17F7C">
        <w:rPr>
          <w:kern w:val="1"/>
          <w:sz w:val="28"/>
          <w:szCs w:val="28"/>
        </w:rPr>
        <w:t xml:space="preserve">  </w:t>
      </w:r>
      <w:r w:rsidRPr="00C17F7C">
        <w:rPr>
          <w:sz w:val="28"/>
          <w:szCs w:val="28"/>
        </w:rPr>
        <w:t xml:space="preserve">      П</w:t>
      </w:r>
      <w:r w:rsidRPr="00C17F7C">
        <w:rPr>
          <w:spacing w:val="1"/>
          <w:sz w:val="28"/>
          <w:szCs w:val="28"/>
        </w:rPr>
        <w:t>о</w:t>
      </w:r>
      <w:r w:rsidRPr="00C17F7C">
        <w:rPr>
          <w:sz w:val="28"/>
          <w:szCs w:val="28"/>
        </w:rPr>
        <w:t>т</w:t>
      </w:r>
      <w:r w:rsidRPr="00C17F7C">
        <w:rPr>
          <w:spacing w:val="1"/>
          <w:sz w:val="28"/>
          <w:szCs w:val="28"/>
        </w:rPr>
        <w:t>ре</w:t>
      </w:r>
      <w:r w:rsidRPr="00C17F7C">
        <w:rPr>
          <w:spacing w:val="-1"/>
          <w:sz w:val="28"/>
          <w:szCs w:val="28"/>
        </w:rPr>
        <w:t>б</w:t>
      </w:r>
      <w:r w:rsidRPr="00C17F7C">
        <w:rPr>
          <w:spacing w:val="-2"/>
          <w:sz w:val="28"/>
          <w:szCs w:val="28"/>
        </w:rPr>
        <w:t>и</w:t>
      </w:r>
      <w:r w:rsidRPr="00C17F7C">
        <w:rPr>
          <w:sz w:val="28"/>
          <w:szCs w:val="28"/>
        </w:rPr>
        <w:t>т</w:t>
      </w:r>
      <w:r w:rsidRPr="00C17F7C">
        <w:rPr>
          <w:spacing w:val="1"/>
          <w:sz w:val="28"/>
          <w:szCs w:val="28"/>
        </w:rPr>
        <w:t>е</w:t>
      </w:r>
      <w:r w:rsidRPr="00C17F7C">
        <w:rPr>
          <w:spacing w:val="-1"/>
          <w:sz w:val="28"/>
          <w:szCs w:val="28"/>
        </w:rPr>
        <w:t>л</w:t>
      </w:r>
      <w:r w:rsidRPr="00C17F7C">
        <w:rPr>
          <w:sz w:val="28"/>
          <w:szCs w:val="28"/>
        </w:rPr>
        <w:t>ьс</w:t>
      </w:r>
      <w:r w:rsidRPr="00C17F7C">
        <w:rPr>
          <w:spacing w:val="1"/>
          <w:sz w:val="28"/>
          <w:szCs w:val="28"/>
        </w:rPr>
        <w:t>к</w:t>
      </w:r>
      <w:r w:rsidRPr="00C17F7C">
        <w:rPr>
          <w:sz w:val="28"/>
          <w:szCs w:val="28"/>
        </w:rPr>
        <w:t xml:space="preserve">ий </w:t>
      </w:r>
      <w:r w:rsidRPr="00C17F7C">
        <w:rPr>
          <w:spacing w:val="-2"/>
          <w:sz w:val="28"/>
          <w:szCs w:val="28"/>
        </w:rPr>
        <w:t>р</w:t>
      </w:r>
      <w:r w:rsidRPr="00C17F7C">
        <w:rPr>
          <w:sz w:val="28"/>
          <w:szCs w:val="28"/>
        </w:rPr>
        <w:t>ы</w:t>
      </w:r>
      <w:r w:rsidRPr="00C17F7C">
        <w:rPr>
          <w:spacing w:val="-1"/>
          <w:sz w:val="28"/>
          <w:szCs w:val="28"/>
        </w:rPr>
        <w:t>н</w:t>
      </w:r>
      <w:r w:rsidRPr="00C17F7C">
        <w:rPr>
          <w:spacing w:val="1"/>
          <w:sz w:val="28"/>
          <w:szCs w:val="28"/>
        </w:rPr>
        <w:t>о</w:t>
      </w:r>
      <w:r w:rsidRPr="00C17F7C">
        <w:rPr>
          <w:sz w:val="28"/>
          <w:szCs w:val="28"/>
        </w:rPr>
        <w:t>к</w:t>
      </w:r>
      <w:r w:rsidRPr="00C17F7C">
        <w:rPr>
          <w:spacing w:val="9"/>
          <w:sz w:val="28"/>
          <w:szCs w:val="28"/>
        </w:rPr>
        <w:t xml:space="preserve"> </w:t>
      </w:r>
      <w:r w:rsidRPr="00C17F7C">
        <w:rPr>
          <w:spacing w:val="1"/>
          <w:sz w:val="28"/>
          <w:szCs w:val="28"/>
        </w:rPr>
        <w:t>ка</w:t>
      </w:r>
      <w:r w:rsidRPr="00C17F7C">
        <w:rPr>
          <w:sz w:val="28"/>
          <w:szCs w:val="28"/>
        </w:rPr>
        <w:t>к</w:t>
      </w:r>
      <w:r w:rsidRPr="00C17F7C">
        <w:rPr>
          <w:spacing w:val="10"/>
          <w:sz w:val="28"/>
          <w:szCs w:val="28"/>
        </w:rPr>
        <w:t xml:space="preserve"> </w:t>
      </w:r>
      <w:r w:rsidRPr="00C17F7C">
        <w:rPr>
          <w:spacing w:val="1"/>
          <w:sz w:val="28"/>
          <w:szCs w:val="28"/>
        </w:rPr>
        <w:t>о</w:t>
      </w:r>
      <w:r w:rsidRPr="00C17F7C">
        <w:rPr>
          <w:spacing w:val="-2"/>
          <w:sz w:val="28"/>
          <w:szCs w:val="28"/>
        </w:rPr>
        <w:t>т</w:t>
      </w:r>
      <w:r w:rsidRPr="00C17F7C">
        <w:rPr>
          <w:spacing w:val="1"/>
          <w:sz w:val="28"/>
          <w:szCs w:val="28"/>
        </w:rPr>
        <w:t>ра</w:t>
      </w:r>
      <w:r w:rsidRPr="00C17F7C">
        <w:rPr>
          <w:sz w:val="28"/>
          <w:szCs w:val="28"/>
        </w:rPr>
        <w:t>с</w:t>
      </w:r>
      <w:r w:rsidRPr="00C17F7C">
        <w:rPr>
          <w:spacing w:val="-1"/>
          <w:sz w:val="28"/>
          <w:szCs w:val="28"/>
        </w:rPr>
        <w:t>л</w:t>
      </w:r>
      <w:r w:rsidRPr="00C17F7C">
        <w:rPr>
          <w:sz w:val="28"/>
          <w:szCs w:val="28"/>
        </w:rPr>
        <w:t>ь</w:t>
      </w:r>
      <w:r w:rsidRPr="00C17F7C">
        <w:rPr>
          <w:spacing w:val="6"/>
          <w:sz w:val="28"/>
          <w:szCs w:val="28"/>
        </w:rPr>
        <w:t xml:space="preserve"> </w:t>
      </w:r>
      <w:r w:rsidRPr="00C17F7C">
        <w:rPr>
          <w:sz w:val="28"/>
          <w:szCs w:val="28"/>
        </w:rPr>
        <w:t>э</w:t>
      </w:r>
      <w:r w:rsidRPr="00C17F7C">
        <w:rPr>
          <w:spacing w:val="1"/>
          <w:sz w:val="28"/>
          <w:szCs w:val="28"/>
        </w:rPr>
        <w:t>ко</w:t>
      </w:r>
      <w:r w:rsidRPr="00C17F7C">
        <w:rPr>
          <w:spacing w:val="-1"/>
          <w:sz w:val="28"/>
          <w:szCs w:val="28"/>
        </w:rPr>
        <w:t>н</w:t>
      </w:r>
      <w:r w:rsidRPr="00C17F7C">
        <w:rPr>
          <w:spacing w:val="1"/>
          <w:sz w:val="28"/>
          <w:szCs w:val="28"/>
        </w:rPr>
        <w:t>ом</w:t>
      </w:r>
      <w:r w:rsidRPr="00C17F7C">
        <w:rPr>
          <w:sz w:val="28"/>
          <w:szCs w:val="28"/>
        </w:rPr>
        <w:t>и</w:t>
      </w:r>
      <w:r w:rsidRPr="00C17F7C">
        <w:rPr>
          <w:spacing w:val="1"/>
          <w:sz w:val="28"/>
          <w:szCs w:val="28"/>
        </w:rPr>
        <w:t>к</w:t>
      </w:r>
      <w:r w:rsidRPr="00C17F7C">
        <w:rPr>
          <w:sz w:val="28"/>
          <w:szCs w:val="28"/>
        </w:rPr>
        <w:t>и</w:t>
      </w:r>
      <w:r w:rsidRPr="00C17F7C">
        <w:rPr>
          <w:spacing w:val="4"/>
          <w:sz w:val="28"/>
          <w:szCs w:val="28"/>
        </w:rPr>
        <w:t xml:space="preserve"> </w:t>
      </w:r>
      <w:r w:rsidRPr="00C17F7C">
        <w:rPr>
          <w:spacing w:val="-2"/>
          <w:sz w:val="28"/>
          <w:szCs w:val="28"/>
        </w:rPr>
        <w:t>р</w:t>
      </w:r>
      <w:r w:rsidRPr="00C17F7C">
        <w:rPr>
          <w:spacing w:val="1"/>
          <w:sz w:val="28"/>
          <w:szCs w:val="28"/>
        </w:rPr>
        <w:t>а</w:t>
      </w:r>
      <w:r w:rsidRPr="00C17F7C">
        <w:rPr>
          <w:sz w:val="28"/>
          <w:szCs w:val="28"/>
        </w:rPr>
        <w:t>зви</w:t>
      </w:r>
      <w:r w:rsidRPr="00C17F7C">
        <w:rPr>
          <w:spacing w:val="-3"/>
          <w:sz w:val="28"/>
          <w:szCs w:val="28"/>
        </w:rPr>
        <w:t>в</w:t>
      </w:r>
      <w:r w:rsidRPr="00C17F7C">
        <w:rPr>
          <w:spacing w:val="1"/>
          <w:sz w:val="28"/>
          <w:szCs w:val="28"/>
        </w:rPr>
        <w:t>ае</w:t>
      </w:r>
      <w:r w:rsidRPr="00C17F7C">
        <w:rPr>
          <w:sz w:val="28"/>
          <w:szCs w:val="28"/>
        </w:rPr>
        <w:t>тся</w:t>
      </w:r>
      <w:r w:rsidRPr="00C17F7C">
        <w:rPr>
          <w:spacing w:val="7"/>
          <w:sz w:val="28"/>
          <w:szCs w:val="28"/>
        </w:rPr>
        <w:t xml:space="preserve"> </w:t>
      </w:r>
      <w:r w:rsidRPr="00C17F7C">
        <w:rPr>
          <w:spacing w:val="-1"/>
          <w:sz w:val="28"/>
          <w:szCs w:val="28"/>
        </w:rPr>
        <w:t>г</w:t>
      </w:r>
      <w:r w:rsidRPr="00C17F7C">
        <w:rPr>
          <w:spacing w:val="1"/>
          <w:sz w:val="28"/>
          <w:szCs w:val="28"/>
        </w:rPr>
        <w:t>ора</w:t>
      </w:r>
      <w:r w:rsidRPr="00C17F7C">
        <w:rPr>
          <w:sz w:val="28"/>
          <w:szCs w:val="28"/>
        </w:rPr>
        <w:t>з</w:t>
      </w:r>
      <w:r w:rsidRPr="00C17F7C">
        <w:rPr>
          <w:spacing w:val="-1"/>
          <w:sz w:val="28"/>
          <w:szCs w:val="28"/>
        </w:rPr>
        <w:t>д</w:t>
      </w:r>
      <w:r w:rsidRPr="00C17F7C">
        <w:rPr>
          <w:sz w:val="28"/>
          <w:szCs w:val="28"/>
        </w:rPr>
        <w:t>о ст</w:t>
      </w:r>
      <w:r w:rsidRPr="00C17F7C">
        <w:rPr>
          <w:spacing w:val="1"/>
          <w:sz w:val="28"/>
          <w:szCs w:val="28"/>
        </w:rPr>
        <w:t>рем</w:t>
      </w:r>
      <w:r w:rsidRPr="00C17F7C">
        <w:rPr>
          <w:spacing w:val="-2"/>
          <w:sz w:val="28"/>
          <w:szCs w:val="28"/>
        </w:rPr>
        <w:t>и</w:t>
      </w:r>
      <w:r w:rsidRPr="00C17F7C">
        <w:rPr>
          <w:sz w:val="28"/>
          <w:szCs w:val="28"/>
        </w:rPr>
        <w:t>т</w:t>
      </w:r>
      <w:r w:rsidRPr="00C17F7C">
        <w:rPr>
          <w:spacing w:val="1"/>
          <w:sz w:val="28"/>
          <w:szCs w:val="28"/>
        </w:rPr>
        <w:t>е</w:t>
      </w:r>
      <w:r w:rsidRPr="00C17F7C">
        <w:rPr>
          <w:spacing w:val="-1"/>
          <w:sz w:val="28"/>
          <w:szCs w:val="28"/>
        </w:rPr>
        <w:t>л</w:t>
      </w:r>
      <w:r w:rsidRPr="00C17F7C">
        <w:rPr>
          <w:sz w:val="28"/>
          <w:szCs w:val="28"/>
        </w:rPr>
        <w:t>ь</w:t>
      </w:r>
      <w:r w:rsidRPr="00C17F7C">
        <w:rPr>
          <w:spacing w:val="-1"/>
          <w:sz w:val="28"/>
          <w:szCs w:val="28"/>
        </w:rPr>
        <w:t>н</w:t>
      </w:r>
      <w:r w:rsidRPr="00C17F7C">
        <w:rPr>
          <w:spacing w:val="1"/>
          <w:sz w:val="28"/>
          <w:szCs w:val="28"/>
        </w:rPr>
        <w:t>ее</w:t>
      </w:r>
      <w:r w:rsidRPr="00C17F7C">
        <w:rPr>
          <w:sz w:val="28"/>
          <w:szCs w:val="28"/>
        </w:rPr>
        <w:t>,</w:t>
      </w:r>
      <w:r w:rsidRPr="00C17F7C">
        <w:rPr>
          <w:spacing w:val="5"/>
          <w:sz w:val="28"/>
          <w:szCs w:val="28"/>
        </w:rPr>
        <w:t xml:space="preserve"> </w:t>
      </w:r>
      <w:r w:rsidRPr="00C17F7C">
        <w:rPr>
          <w:sz w:val="28"/>
          <w:szCs w:val="28"/>
        </w:rPr>
        <w:t>ч</w:t>
      </w:r>
      <w:r w:rsidRPr="00C17F7C">
        <w:rPr>
          <w:spacing w:val="1"/>
          <w:sz w:val="28"/>
          <w:szCs w:val="28"/>
        </w:rPr>
        <w:t>е</w:t>
      </w:r>
      <w:r w:rsidRPr="00C17F7C">
        <w:rPr>
          <w:sz w:val="28"/>
          <w:szCs w:val="28"/>
        </w:rPr>
        <w:t>м</w:t>
      </w:r>
      <w:r w:rsidRPr="00C17F7C">
        <w:rPr>
          <w:spacing w:val="5"/>
          <w:sz w:val="28"/>
          <w:szCs w:val="28"/>
        </w:rPr>
        <w:t xml:space="preserve"> </w:t>
      </w:r>
      <w:r w:rsidRPr="00C17F7C">
        <w:rPr>
          <w:sz w:val="28"/>
          <w:szCs w:val="28"/>
        </w:rPr>
        <w:t>п</w:t>
      </w:r>
      <w:r w:rsidRPr="00C17F7C">
        <w:rPr>
          <w:spacing w:val="1"/>
          <w:sz w:val="28"/>
          <w:szCs w:val="28"/>
        </w:rPr>
        <w:t>ром</w:t>
      </w:r>
      <w:r w:rsidRPr="00C17F7C">
        <w:rPr>
          <w:sz w:val="28"/>
          <w:szCs w:val="28"/>
        </w:rPr>
        <w:t>ы</w:t>
      </w:r>
      <w:r w:rsidRPr="00C17F7C">
        <w:rPr>
          <w:spacing w:val="-1"/>
          <w:sz w:val="28"/>
          <w:szCs w:val="28"/>
        </w:rPr>
        <w:t>шл</w:t>
      </w:r>
      <w:r w:rsidRPr="00C17F7C">
        <w:rPr>
          <w:spacing w:val="1"/>
          <w:sz w:val="28"/>
          <w:szCs w:val="28"/>
        </w:rPr>
        <w:t>е</w:t>
      </w:r>
      <w:r w:rsidRPr="00C17F7C">
        <w:rPr>
          <w:spacing w:val="-1"/>
          <w:sz w:val="28"/>
          <w:szCs w:val="28"/>
        </w:rPr>
        <w:t>нн</w:t>
      </w:r>
      <w:r w:rsidRPr="00C17F7C">
        <w:rPr>
          <w:spacing w:val="1"/>
          <w:sz w:val="28"/>
          <w:szCs w:val="28"/>
        </w:rPr>
        <w:t>о</w:t>
      </w:r>
      <w:r w:rsidRPr="00C17F7C">
        <w:rPr>
          <w:sz w:val="28"/>
          <w:szCs w:val="28"/>
        </w:rPr>
        <w:t>сть. П</w:t>
      </w:r>
      <w:r w:rsidRPr="00C17F7C">
        <w:rPr>
          <w:spacing w:val="1"/>
          <w:sz w:val="28"/>
          <w:szCs w:val="28"/>
        </w:rPr>
        <w:t>о</w:t>
      </w:r>
      <w:r w:rsidRPr="00C17F7C">
        <w:rPr>
          <w:spacing w:val="-1"/>
          <w:sz w:val="28"/>
          <w:szCs w:val="28"/>
        </w:rPr>
        <w:t>л</w:t>
      </w:r>
      <w:r w:rsidRPr="00C17F7C">
        <w:rPr>
          <w:spacing w:val="1"/>
          <w:sz w:val="28"/>
          <w:szCs w:val="28"/>
        </w:rPr>
        <w:t>о</w:t>
      </w:r>
      <w:r w:rsidRPr="00C17F7C">
        <w:rPr>
          <w:sz w:val="28"/>
          <w:szCs w:val="28"/>
        </w:rPr>
        <w:t>жит</w:t>
      </w:r>
      <w:r w:rsidRPr="00C17F7C">
        <w:rPr>
          <w:spacing w:val="1"/>
          <w:sz w:val="28"/>
          <w:szCs w:val="28"/>
        </w:rPr>
        <w:t>е</w:t>
      </w:r>
      <w:r w:rsidRPr="00C17F7C">
        <w:rPr>
          <w:spacing w:val="-1"/>
          <w:sz w:val="28"/>
          <w:szCs w:val="28"/>
        </w:rPr>
        <w:t>л</w:t>
      </w:r>
      <w:r w:rsidRPr="00C17F7C">
        <w:rPr>
          <w:sz w:val="28"/>
          <w:szCs w:val="28"/>
        </w:rPr>
        <w:t>ь</w:t>
      </w:r>
      <w:r w:rsidRPr="00C17F7C">
        <w:rPr>
          <w:spacing w:val="-1"/>
          <w:sz w:val="28"/>
          <w:szCs w:val="28"/>
        </w:rPr>
        <w:t>н</w:t>
      </w:r>
      <w:r w:rsidRPr="00C17F7C">
        <w:rPr>
          <w:spacing w:val="1"/>
          <w:sz w:val="28"/>
          <w:szCs w:val="28"/>
        </w:rPr>
        <w:t>а</w:t>
      </w:r>
      <w:r w:rsidRPr="00C17F7C">
        <w:rPr>
          <w:sz w:val="28"/>
          <w:szCs w:val="28"/>
        </w:rPr>
        <w:t>я</w:t>
      </w:r>
      <w:r w:rsidRPr="00C17F7C">
        <w:rPr>
          <w:spacing w:val="1"/>
          <w:sz w:val="28"/>
          <w:szCs w:val="28"/>
        </w:rPr>
        <w:t xml:space="preserve"> </w:t>
      </w:r>
      <w:r w:rsidRPr="00C17F7C">
        <w:rPr>
          <w:spacing w:val="-1"/>
          <w:sz w:val="28"/>
          <w:szCs w:val="28"/>
        </w:rPr>
        <w:t>д</w:t>
      </w:r>
      <w:r w:rsidRPr="00C17F7C">
        <w:rPr>
          <w:sz w:val="28"/>
          <w:szCs w:val="28"/>
        </w:rPr>
        <w:t>и</w:t>
      </w:r>
      <w:r w:rsidRPr="00C17F7C">
        <w:rPr>
          <w:spacing w:val="-1"/>
          <w:sz w:val="28"/>
          <w:szCs w:val="28"/>
        </w:rPr>
        <w:t>н</w:t>
      </w:r>
      <w:r w:rsidRPr="00C17F7C">
        <w:rPr>
          <w:spacing w:val="1"/>
          <w:sz w:val="28"/>
          <w:szCs w:val="28"/>
        </w:rPr>
        <w:t>ам</w:t>
      </w:r>
      <w:r w:rsidRPr="00C17F7C">
        <w:rPr>
          <w:sz w:val="28"/>
          <w:szCs w:val="28"/>
        </w:rPr>
        <w:t>и</w:t>
      </w:r>
      <w:r w:rsidRPr="00C17F7C">
        <w:rPr>
          <w:spacing w:val="1"/>
          <w:sz w:val="28"/>
          <w:szCs w:val="28"/>
        </w:rPr>
        <w:t>к</w:t>
      </w:r>
      <w:r w:rsidRPr="00C17F7C">
        <w:rPr>
          <w:sz w:val="28"/>
          <w:szCs w:val="28"/>
        </w:rPr>
        <w:t>а</w:t>
      </w:r>
      <w:r w:rsidRPr="00C17F7C">
        <w:rPr>
          <w:spacing w:val="4"/>
          <w:sz w:val="28"/>
          <w:szCs w:val="28"/>
        </w:rPr>
        <w:t xml:space="preserve"> </w:t>
      </w:r>
      <w:r w:rsidRPr="00C17F7C">
        <w:rPr>
          <w:spacing w:val="-2"/>
          <w:sz w:val="28"/>
          <w:szCs w:val="28"/>
        </w:rPr>
        <w:t>р</w:t>
      </w:r>
      <w:r w:rsidRPr="00C17F7C">
        <w:rPr>
          <w:spacing w:val="1"/>
          <w:sz w:val="28"/>
          <w:szCs w:val="28"/>
        </w:rPr>
        <w:t>а</w:t>
      </w:r>
      <w:r w:rsidRPr="00C17F7C">
        <w:rPr>
          <w:sz w:val="28"/>
          <w:szCs w:val="28"/>
        </w:rPr>
        <w:t>звит</w:t>
      </w:r>
      <w:r w:rsidRPr="00C17F7C">
        <w:rPr>
          <w:spacing w:val="-2"/>
          <w:sz w:val="28"/>
          <w:szCs w:val="28"/>
        </w:rPr>
        <w:t>и</w:t>
      </w:r>
      <w:r w:rsidRPr="00C17F7C">
        <w:rPr>
          <w:sz w:val="28"/>
          <w:szCs w:val="28"/>
        </w:rPr>
        <w:t>я п</w:t>
      </w:r>
      <w:r w:rsidRPr="00C17F7C">
        <w:rPr>
          <w:spacing w:val="1"/>
          <w:sz w:val="28"/>
          <w:szCs w:val="28"/>
        </w:rPr>
        <w:t>ре</w:t>
      </w:r>
      <w:r w:rsidRPr="00C17F7C">
        <w:rPr>
          <w:spacing w:val="-1"/>
          <w:sz w:val="28"/>
          <w:szCs w:val="28"/>
        </w:rPr>
        <w:t>д</w:t>
      </w:r>
      <w:r w:rsidRPr="00C17F7C">
        <w:rPr>
          <w:sz w:val="28"/>
          <w:szCs w:val="28"/>
        </w:rPr>
        <w:t>п</w:t>
      </w:r>
      <w:r w:rsidRPr="00C17F7C">
        <w:rPr>
          <w:spacing w:val="1"/>
          <w:sz w:val="28"/>
          <w:szCs w:val="28"/>
        </w:rPr>
        <w:t>р</w:t>
      </w:r>
      <w:r w:rsidRPr="00C17F7C">
        <w:rPr>
          <w:sz w:val="28"/>
          <w:szCs w:val="28"/>
        </w:rPr>
        <w:t>иятий т</w:t>
      </w:r>
      <w:r w:rsidRPr="00C17F7C">
        <w:rPr>
          <w:spacing w:val="1"/>
          <w:sz w:val="28"/>
          <w:szCs w:val="28"/>
        </w:rPr>
        <w:t>ор</w:t>
      </w:r>
      <w:r w:rsidRPr="00C17F7C">
        <w:rPr>
          <w:spacing w:val="-1"/>
          <w:sz w:val="28"/>
          <w:szCs w:val="28"/>
        </w:rPr>
        <w:t>г</w:t>
      </w:r>
      <w:r w:rsidRPr="00C17F7C">
        <w:rPr>
          <w:spacing w:val="1"/>
          <w:sz w:val="28"/>
          <w:szCs w:val="28"/>
        </w:rPr>
        <w:t>о</w:t>
      </w:r>
      <w:r w:rsidRPr="00C17F7C">
        <w:rPr>
          <w:spacing w:val="-3"/>
          <w:sz w:val="28"/>
          <w:szCs w:val="28"/>
        </w:rPr>
        <w:t>в</w:t>
      </w:r>
      <w:r w:rsidRPr="00C17F7C">
        <w:rPr>
          <w:spacing w:val="-1"/>
          <w:sz w:val="28"/>
          <w:szCs w:val="28"/>
        </w:rPr>
        <w:t>л</w:t>
      </w:r>
      <w:r w:rsidRPr="00C17F7C">
        <w:rPr>
          <w:sz w:val="28"/>
          <w:szCs w:val="28"/>
        </w:rPr>
        <w:t>и</w:t>
      </w:r>
      <w:r w:rsidRPr="00C17F7C">
        <w:rPr>
          <w:spacing w:val="9"/>
          <w:sz w:val="28"/>
          <w:szCs w:val="28"/>
        </w:rPr>
        <w:t xml:space="preserve"> </w:t>
      </w:r>
      <w:r w:rsidRPr="00C17F7C">
        <w:rPr>
          <w:sz w:val="28"/>
          <w:szCs w:val="28"/>
        </w:rPr>
        <w:t>п</w:t>
      </w:r>
      <w:r w:rsidRPr="00C17F7C">
        <w:rPr>
          <w:spacing w:val="1"/>
          <w:sz w:val="28"/>
          <w:szCs w:val="28"/>
        </w:rPr>
        <w:t>о</w:t>
      </w:r>
      <w:r w:rsidRPr="00C17F7C">
        <w:rPr>
          <w:sz w:val="28"/>
          <w:szCs w:val="28"/>
        </w:rPr>
        <w:t>зв</w:t>
      </w:r>
      <w:r w:rsidRPr="00C17F7C">
        <w:rPr>
          <w:spacing w:val="1"/>
          <w:sz w:val="28"/>
          <w:szCs w:val="28"/>
        </w:rPr>
        <w:t>о</w:t>
      </w:r>
      <w:r w:rsidRPr="00C17F7C">
        <w:rPr>
          <w:spacing w:val="-1"/>
          <w:sz w:val="28"/>
          <w:szCs w:val="28"/>
        </w:rPr>
        <w:t>л</w:t>
      </w:r>
      <w:r w:rsidRPr="00C17F7C">
        <w:rPr>
          <w:sz w:val="28"/>
          <w:szCs w:val="28"/>
        </w:rPr>
        <w:t>я</w:t>
      </w:r>
      <w:r w:rsidRPr="00C17F7C">
        <w:rPr>
          <w:spacing w:val="1"/>
          <w:sz w:val="28"/>
          <w:szCs w:val="28"/>
        </w:rPr>
        <w:t>е</w:t>
      </w:r>
      <w:r w:rsidRPr="00C17F7C">
        <w:rPr>
          <w:sz w:val="28"/>
          <w:szCs w:val="28"/>
        </w:rPr>
        <w:t>т</w:t>
      </w:r>
      <w:r w:rsidRPr="00C17F7C">
        <w:rPr>
          <w:spacing w:val="8"/>
          <w:sz w:val="28"/>
          <w:szCs w:val="28"/>
        </w:rPr>
        <w:t xml:space="preserve"> </w:t>
      </w:r>
      <w:r w:rsidRPr="00C17F7C">
        <w:rPr>
          <w:spacing w:val="-3"/>
          <w:sz w:val="28"/>
          <w:szCs w:val="28"/>
        </w:rPr>
        <w:t>п</w:t>
      </w:r>
      <w:r w:rsidRPr="00C17F7C">
        <w:rPr>
          <w:spacing w:val="1"/>
          <w:sz w:val="28"/>
          <w:szCs w:val="28"/>
        </w:rPr>
        <w:t>ре</w:t>
      </w:r>
      <w:r w:rsidRPr="00C17F7C">
        <w:rPr>
          <w:spacing w:val="-1"/>
          <w:sz w:val="28"/>
          <w:szCs w:val="28"/>
        </w:rPr>
        <w:t>д</w:t>
      </w:r>
      <w:r w:rsidRPr="00C17F7C">
        <w:rPr>
          <w:spacing w:val="-3"/>
          <w:sz w:val="28"/>
          <w:szCs w:val="28"/>
        </w:rPr>
        <w:t>п</w:t>
      </w:r>
      <w:r w:rsidRPr="00C17F7C">
        <w:rPr>
          <w:spacing w:val="1"/>
          <w:sz w:val="28"/>
          <w:szCs w:val="28"/>
        </w:rPr>
        <w:t>о</w:t>
      </w:r>
      <w:r w:rsidRPr="00C17F7C">
        <w:rPr>
          <w:spacing w:val="-1"/>
          <w:sz w:val="28"/>
          <w:szCs w:val="28"/>
        </w:rPr>
        <w:t>л</w:t>
      </w:r>
      <w:r w:rsidRPr="00C17F7C">
        <w:rPr>
          <w:spacing w:val="1"/>
          <w:sz w:val="28"/>
          <w:szCs w:val="28"/>
        </w:rPr>
        <w:t>а</w:t>
      </w:r>
      <w:r w:rsidRPr="00C17F7C">
        <w:rPr>
          <w:spacing w:val="-1"/>
          <w:sz w:val="28"/>
          <w:szCs w:val="28"/>
        </w:rPr>
        <w:t>г</w:t>
      </w:r>
      <w:r w:rsidRPr="00C17F7C">
        <w:rPr>
          <w:spacing w:val="1"/>
          <w:sz w:val="28"/>
          <w:szCs w:val="28"/>
        </w:rPr>
        <w:t>а</w:t>
      </w:r>
      <w:r w:rsidRPr="00C17F7C">
        <w:rPr>
          <w:sz w:val="28"/>
          <w:szCs w:val="28"/>
        </w:rPr>
        <w:t>ть,</w:t>
      </w:r>
      <w:r w:rsidRPr="00C17F7C">
        <w:rPr>
          <w:spacing w:val="6"/>
          <w:sz w:val="28"/>
          <w:szCs w:val="28"/>
        </w:rPr>
        <w:t xml:space="preserve"> </w:t>
      </w:r>
      <w:r w:rsidRPr="00C17F7C">
        <w:rPr>
          <w:sz w:val="28"/>
          <w:szCs w:val="28"/>
        </w:rPr>
        <w:t>ч</w:t>
      </w:r>
      <w:r w:rsidRPr="00C17F7C">
        <w:rPr>
          <w:spacing w:val="-2"/>
          <w:sz w:val="28"/>
          <w:szCs w:val="28"/>
        </w:rPr>
        <w:t>т</w:t>
      </w:r>
      <w:r w:rsidRPr="00C17F7C">
        <w:rPr>
          <w:sz w:val="28"/>
          <w:szCs w:val="28"/>
        </w:rPr>
        <w:t>о</w:t>
      </w:r>
      <w:r w:rsidRPr="00C17F7C">
        <w:rPr>
          <w:spacing w:val="10"/>
          <w:sz w:val="28"/>
          <w:szCs w:val="28"/>
        </w:rPr>
        <w:t xml:space="preserve"> </w:t>
      </w:r>
      <w:r w:rsidRPr="00C17F7C">
        <w:rPr>
          <w:sz w:val="28"/>
          <w:szCs w:val="28"/>
        </w:rPr>
        <w:t>и</w:t>
      </w:r>
      <w:r w:rsidRPr="00C17F7C">
        <w:rPr>
          <w:spacing w:val="7"/>
          <w:sz w:val="28"/>
          <w:szCs w:val="28"/>
        </w:rPr>
        <w:t xml:space="preserve"> </w:t>
      </w:r>
      <w:r w:rsidRPr="00C17F7C">
        <w:rPr>
          <w:spacing w:val="-2"/>
          <w:sz w:val="28"/>
          <w:szCs w:val="28"/>
        </w:rPr>
        <w:t>у</w:t>
      </w:r>
      <w:r w:rsidRPr="00C17F7C">
        <w:rPr>
          <w:spacing w:val="1"/>
          <w:sz w:val="28"/>
          <w:szCs w:val="28"/>
        </w:rPr>
        <w:t>ро</w:t>
      </w:r>
      <w:r w:rsidRPr="00C17F7C">
        <w:rPr>
          <w:sz w:val="28"/>
          <w:szCs w:val="28"/>
        </w:rPr>
        <w:t>в</w:t>
      </w:r>
      <w:r w:rsidRPr="00C17F7C">
        <w:rPr>
          <w:spacing w:val="1"/>
          <w:sz w:val="28"/>
          <w:szCs w:val="28"/>
        </w:rPr>
        <w:t>е</w:t>
      </w:r>
      <w:r w:rsidRPr="00C17F7C">
        <w:rPr>
          <w:spacing w:val="-1"/>
          <w:sz w:val="28"/>
          <w:szCs w:val="28"/>
        </w:rPr>
        <w:t>н</w:t>
      </w:r>
      <w:r w:rsidRPr="00C17F7C">
        <w:rPr>
          <w:sz w:val="28"/>
          <w:szCs w:val="28"/>
        </w:rPr>
        <w:t>ь</w:t>
      </w:r>
      <w:r w:rsidRPr="00C17F7C">
        <w:rPr>
          <w:spacing w:val="9"/>
          <w:sz w:val="28"/>
          <w:szCs w:val="28"/>
        </w:rPr>
        <w:t xml:space="preserve"> </w:t>
      </w:r>
      <w:r w:rsidRPr="00C17F7C">
        <w:rPr>
          <w:spacing w:val="1"/>
          <w:sz w:val="28"/>
          <w:szCs w:val="28"/>
        </w:rPr>
        <w:t>о</w:t>
      </w:r>
      <w:r w:rsidRPr="00C17F7C">
        <w:rPr>
          <w:spacing w:val="-1"/>
          <w:sz w:val="28"/>
          <w:szCs w:val="28"/>
        </w:rPr>
        <w:t>б</w:t>
      </w:r>
      <w:r w:rsidRPr="00C17F7C">
        <w:rPr>
          <w:sz w:val="28"/>
          <w:szCs w:val="28"/>
        </w:rPr>
        <w:t>с</w:t>
      </w:r>
      <w:r w:rsidRPr="00C17F7C">
        <w:rPr>
          <w:spacing w:val="-1"/>
          <w:sz w:val="28"/>
          <w:szCs w:val="28"/>
        </w:rPr>
        <w:t>л</w:t>
      </w:r>
      <w:r w:rsidRPr="00C17F7C">
        <w:rPr>
          <w:spacing w:val="-3"/>
          <w:sz w:val="28"/>
          <w:szCs w:val="28"/>
        </w:rPr>
        <w:t>у</w:t>
      </w:r>
      <w:r w:rsidRPr="00C17F7C">
        <w:rPr>
          <w:sz w:val="28"/>
          <w:szCs w:val="28"/>
        </w:rPr>
        <w:t>жив</w:t>
      </w:r>
      <w:r w:rsidRPr="00C17F7C">
        <w:rPr>
          <w:spacing w:val="1"/>
          <w:sz w:val="28"/>
          <w:szCs w:val="28"/>
        </w:rPr>
        <w:t>а</w:t>
      </w:r>
      <w:r w:rsidRPr="00C17F7C">
        <w:rPr>
          <w:spacing w:val="-1"/>
          <w:sz w:val="28"/>
          <w:szCs w:val="28"/>
        </w:rPr>
        <w:t>н</w:t>
      </w:r>
      <w:r w:rsidRPr="00C17F7C">
        <w:rPr>
          <w:sz w:val="28"/>
          <w:szCs w:val="28"/>
        </w:rPr>
        <w:t xml:space="preserve">ия </w:t>
      </w:r>
      <w:r w:rsidRPr="00C17F7C">
        <w:rPr>
          <w:spacing w:val="-1"/>
          <w:sz w:val="28"/>
          <w:szCs w:val="28"/>
        </w:rPr>
        <w:t>н</w:t>
      </w:r>
      <w:r w:rsidRPr="00C17F7C">
        <w:rPr>
          <w:spacing w:val="1"/>
          <w:sz w:val="28"/>
          <w:szCs w:val="28"/>
        </w:rPr>
        <w:t>а</w:t>
      </w:r>
      <w:r w:rsidRPr="00C17F7C">
        <w:rPr>
          <w:sz w:val="28"/>
          <w:szCs w:val="28"/>
        </w:rPr>
        <w:t>с</w:t>
      </w:r>
      <w:r w:rsidRPr="00C17F7C">
        <w:rPr>
          <w:spacing w:val="1"/>
          <w:sz w:val="28"/>
          <w:szCs w:val="28"/>
        </w:rPr>
        <w:t>е</w:t>
      </w:r>
      <w:r w:rsidRPr="00C17F7C">
        <w:rPr>
          <w:spacing w:val="-1"/>
          <w:sz w:val="28"/>
          <w:szCs w:val="28"/>
        </w:rPr>
        <w:t>л</w:t>
      </w:r>
      <w:r w:rsidRPr="00C17F7C">
        <w:rPr>
          <w:spacing w:val="1"/>
          <w:sz w:val="28"/>
          <w:szCs w:val="28"/>
        </w:rPr>
        <w:t>е</w:t>
      </w:r>
      <w:r w:rsidRPr="00C17F7C">
        <w:rPr>
          <w:spacing w:val="-1"/>
          <w:sz w:val="28"/>
          <w:szCs w:val="28"/>
        </w:rPr>
        <w:t>н</w:t>
      </w:r>
      <w:r w:rsidRPr="00C17F7C">
        <w:rPr>
          <w:sz w:val="28"/>
          <w:szCs w:val="28"/>
        </w:rPr>
        <w:t>ия</w:t>
      </w:r>
      <w:r w:rsidRPr="00C17F7C">
        <w:rPr>
          <w:spacing w:val="-3"/>
          <w:sz w:val="28"/>
          <w:szCs w:val="28"/>
        </w:rPr>
        <w:t xml:space="preserve"> </w:t>
      </w:r>
      <w:r w:rsidRPr="00C17F7C">
        <w:rPr>
          <w:sz w:val="28"/>
          <w:szCs w:val="28"/>
        </w:rPr>
        <w:t xml:space="preserve">и </w:t>
      </w:r>
      <w:r w:rsidRPr="00C17F7C">
        <w:rPr>
          <w:spacing w:val="1"/>
          <w:sz w:val="28"/>
          <w:szCs w:val="28"/>
        </w:rPr>
        <w:t>ка</w:t>
      </w:r>
      <w:r w:rsidRPr="00C17F7C">
        <w:rPr>
          <w:spacing w:val="-3"/>
          <w:sz w:val="28"/>
          <w:szCs w:val="28"/>
        </w:rPr>
        <w:t>ч</w:t>
      </w:r>
      <w:r w:rsidRPr="00C17F7C">
        <w:rPr>
          <w:spacing w:val="1"/>
          <w:sz w:val="28"/>
          <w:szCs w:val="28"/>
        </w:rPr>
        <w:t>е</w:t>
      </w:r>
      <w:r w:rsidRPr="00C17F7C">
        <w:rPr>
          <w:sz w:val="28"/>
          <w:szCs w:val="28"/>
        </w:rPr>
        <w:t>ство</w:t>
      </w:r>
      <w:r w:rsidRPr="00C17F7C">
        <w:rPr>
          <w:spacing w:val="-3"/>
          <w:sz w:val="28"/>
          <w:szCs w:val="28"/>
        </w:rPr>
        <w:t xml:space="preserve"> </w:t>
      </w:r>
      <w:r w:rsidRPr="00C17F7C">
        <w:rPr>
          <w:sz w:val="28"/>
          <w:szCs w:val="28"/>
        </w:rPr>
        <w:t>п</w:t>
      </w:r>
      <w:r w:rsidRPr="00C17F7C">
        <w:rPr>
          <w:spacing w:val="1"/>
          <w:sz w:val="28"/>
          <w:szCs w:val="28"/>
        </w:rPr>
        <w:t>ре</w:t>
      </w:r>
      <w:r w:rsidRPr="00C17F7C">
        <w:rPr>
          <w:spacing w:val="-1"/>
          <w:sz w:val="28"/>
          <w:szCs w:val="28"/>
        </w:rPr>
        <w:t>дл</w:t>
      </w:r>
      <w:r w:rsidRPr="00C17F7C">
        <w:rPr>
          <w:spacing w:val="1"/>
          <w:sz w:val="28"/>
          <w:szCs w:val="28"/>
        </w:rPr>
        <w:t>а</w:t>
      </w:r>
      <w:r w:rsidRPr="00C17F7C">
        <w:rPr>
          <w:spacing w:val="-1"/>
          <w:sz w:val="28"/>
          <w:szCs w:val="28"/>
        </w:rPr>
        <w:t>г</w:t>
      </w:r>
      <w:r w:rsidRPr="00C17F7C">
        <w:rPr>
          <w:spacing w:val="1"/>
          <w:sz w:val="28"/>
          <w:szCs w:val="28"/>
        </w:rPr>
        <w:t>аем</w:t>
      </w:r>
      <w:r w:rsidRPr="00C17F7C">
        <w:rPr>
          <w:sz w:val="28"/>
          <w:szCs w:val="28"/>
        </w:rPr>
        <w:t>ых</w:t>
      </w:r>
      <w:r w:rsidRPr="00C17F7C">
        <w:rPr>
          <w:spacing w:val="-8"/>
          <w:sz w:val="28"/>
          <w:szCs w:val="28"/>
        </w:rPr>
        <w:t xml:space="preserve"> </w:t>
      </w:r>
      <w:r w:rsidRPr="00C17F7C">
        <w:rPr>
          <w:sz w:val="28"/>
          <w:szCs w:val="28"/>
        </w:rPr>
        <w:t>т</w:t>
      </w:r>
      <w:r w:rsidRPr="00C17F7C">
        <w:rPr>
          <w:spacing w:val="1"/>
          <w:sz w:val="28"/>
          <w:szCs w:val="28"/>
        </w:rPr>
        <w:t>о</w:t>
      </w:r>
      <w:r w:rsidRPr="00C17F7C">
        <w:rPr>
          <w:sz w:val="28"/>
          <w:szCs w:val="28"/>
        </w:rPr>
        <w:t>в</w:t>
      </w:r>
      <w:r w:rsidRPr="00C17F7C">
        <w:rPr>
          <w:spacing w:val="-2"/>
          <w:sz w:val="28"/>
          <w:szCs w:val="28"/>
        </w:rPr>
        <w:t>ар</w:t>
      </w:r>
      <w:r w:rsidRPr="00C17F7C">
        <w:rPr>
          <w:spacing w:val="1"/>
          <w:sz w:val="28"/>
          <w:szCs w:val="28"/>
        </w:rPr>
        <w:t>о</w:t>
      </w:r>
      <w:r w:rsidRPr="00C17F7C">
        <w:rPr>
          <w:sz w:val="28"/>
          <w:szCs w:val="28"/>
        </w:rPr>
        <w:t xml:space="preserve">в </w:t>
      </w:r>
      <w:r w:rsidRPr="00C17F7C">
        <w:rPr>
          <w:spacing w:val="-1"/>
          <w:sz w:val="28"/>
          <w:szCs w:val="28"/>
        </w:rPr>
        <w:t>б</w:t>
      </w:r>
      <w:r w:rsidRPr="00C17F7C">
        <w:rPr>
          <w:spacing w:val="-2"/>
          <w:sz w:val="28"/>
          <w:szCs w:val="28"/>
        </w:rPr>
        <w:t>у</w:t>
      </w:r>
      <w:r w:rsidRPr="00C17F7C">
        <w:rPr>
          <w:spacing w:val="1"/>
          <w:sz w:val="28"/>
          <w:szCs w:val="28"/>
        </w:rPr>
        <w:t>д</w:t>
      </w:r>
      <w:r w:rsidRPr="00C17F7C">
        <w:rPr>
          <w:spacing w:val="-2"/>
          <w:sz w:val="28"/>
          <w:szCs w:val="28"/>
        </w:rPr>
        <w:t>у</w:t>
      </w:r>
      <w:r w:rsidRPr="00C17F7C">
        <w:rPr>
          <w:sz w:val="28"/>
          <w:szCs w:val="28"/>
        </w:rPr>
        <w:t>т т</w:t>
      </w:r>
      <w:r w:rsidRPr="00C17F7C">
        <w:rPr>
          <w:spacing w:val="1"/>
          <w:sz w:val="28"/>
          <w:szCs w:val="28"/>
        </w:rPr>
        <w:t>о</w:t>
      </w:r>
      <w:r w:rsidRPr="00C17F7C">
        <w:rPr>
          <w:spacing w:val="-1"/>
          <w:sz w:val="28"/>
          <w:szCs w:val="28"/>
        </w:rPr>
        <w:t>л</w:t>
      </w:r>
      <w:r w:rsidRPr="00C17F7C">
        <w:rPr>
          <w:sz w:val="28"/>
          <w:szCs w:val="28"/>
        </w:rPr>
        <w:t>ь</w:t>
      </w:r>
      <w:r w:rsidRPr="00C17F7C">
        <w:rPr>
          <w:spacing w:val="1"/>
          <w:sz w:val="28"/>
          <w:szCs w:val="28"/>
        </w:rPr>
        <w:t>к</w:t>
      </w:r>
      <w:r w:rsidRPr="00C17F7C">
        <w:rPr>
          <w:sz w:val="28"/>
          <w:szCs w:val="28"/>
        </w:rPr>
        <w:t>о</w:t>
      </w:r>
      <w:r w:rsidRPr="00C17F7C">
        <w:rPr>
          <w:spacing w:val="-1"/>
          <w:sz w:val="28"/>
          <w:szCs w:val="28"/>
        </w:rPr>
        <w:t xml:space="preserve"> </w:t>
      </w:r>
      <w:r w:rsidRPr="00C17F7C">
        <w:rPr>
          <w:spacing w:val="-2"/>
          <w:sz w:val="28"/>
          <w:szCs w:val="28"/>
        </w:rPr>
        <w:t>у</w:t>
      </w:r>
      <w:r w:rsidRPr="00C17F7C">
        <w:rPr>
          <w:spacing w:val="1"/>
          <w:sz w:val="28"/>
          <w:szCs w:val="28"/>
        </w:rPr>
        <w:t>л</w:t>
      </w:r>
      <w:r w:rsidRPr="00C17F7C">
        <w:rPr>
          <w:spacing w:val="-2"/>
          <w:sz w:val="28"/>
          <w:szCs w:val="28"/>
        </w:rPr>
        <w:t>у</w:t>
      </w:r>
      <w:r w:rsidRPr="00C17F7C">
        <w:rPr>
          <w:spacing w:val="2"/>
          <w:sz w:val="28"/>
          <w:szCs w:val="28"/>
        </w:rPr>
        <w:t>ч</w:t>
      </w:r>
      <w:r w:rsidRPr="00C17F7C">
        <w:rPr>
          <w:spacing w:val="-1"/>
          <w:sz w:val="28"/>
          <w:szCs w:val="28"/>
        </w:rPr>
        <w:t>ш</w:t>
      </w:r>
      <w:r w:rsidRPr="00C17F7C">
        <w:rPr>
          <w:spacing w:val="1"/>
          <w:sz w:val="28"/>
          <w:szCs w:val="28"/>
        </w:rPr>
        <w:t>а</w:t>
      </w:r>
      <w:r w:rsidRPr="00C17F7C">
        <w:rPr>
          <w:sz w:val="28"/>
          <w:szCs w:val="28"/>
        </w:rPr>
        <w:t xml:space="preserve">ться. </w:t>
      </w:r>
    </w:p>
    <w:p w:rsidR="00301F21" w:rsidRPr="00C17F7C" w:rsidRDefault="00301F21" w:rsidP="00301F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17F7C">
        <w:rPr>
          <w:spacing w:val="1"/>
          <w:sz w:val="28"/>
          <w:szCs w:val="28"/>
        </w:rPr>
        <w:t xml:space="preserve">      Сфера потребительского рынка представляет собой важнейшую составляющую экономики поселения, призванную обеспечивать с одной стороны жителей поселения качественными товарами и услугами, а с другой – спрос на продукцию местных производителей на внутреннем рынке.     Эта отрасль  экономики представлена в основном предприятиями  малого предпринимательства, поэтому получение достоверных данных о показателях  их деятельности проблематично. </w:t>
      </w:r>
      <w:r w:rsidRPr="00C17F7C">
        <w:rPr>
          <w:sz w:val="28"/>
          <w:szCs w:val="28"/>
        </w:rPr>
        <w:t>Розничная сеть расширяется и модернизируется, в том числе и за счет прихода сетевых компаний.</w:t>
      </w:r>
      <w:r w:rsidRPr="00C17F7C">
        <w:rPr>
          <w:spacing w:val="1"/>
          <w:sz w:val="28"/>
          <w:szCs w:val="28"/>
        </w:rPr>
        <w:t xml:space="preserve">  </w:t>
      </w:r>
      <w:r w:rsidRPr="00C17F7C">
        <w:rPr>
          <w:sz w:val="28"/>
          <w:szCs w:val="28"/>
        </w:rPr>
        <w:t xml:space="preserve">На территории муниципального образования действуют 6 сетевых магазинов: </w:t>
      </w:r>
      <w:proofErr w:type="gramStart"/>
      <w:r w:rsidRPr="00C17F7C">
        <w:rPr>
          <w:bCs/>
          <w:sz w:val="28"/>
          <w:szCs w:val="28"/>
        </w:rPr>
        <w:t>АО "</w:t>
      </w:r>
      <w:proofErr w:type="spellStart"/>
      <w:r w:rsidRPr="00C17F7C">
        <w:rPr>
          <w:bCs/>
          <w:sz w:val="28"/>
          <w:szCs w:val="28"/>
        </w:rPr>
        <w:t>Тандер</w:t>
      </w:r>
      <w:proofErr w:type="spellEnd"/>
      <w:r w:rsidRPr="00C17F7C">
        <w:rPr>
          <w:bCs/>
          <w:sz w:val="28"/>
          <w:szCs w:val="28"/>
        </w:rPr>
        <w:t xml:space="preserve">" </w:t>
      </w:r>
      <w:r w:rsidRPr="00C17F7C">
        <w:rPr>
          <w:sz w:val="28"/>
          <w:szCs w:val="28"/>
        </w:rPr>
        <w:t>Магнит (3 ед.), ООО «</w:t>
      </w:r>
      <w:proofErr w:type="spellStart"/>
      <w:r w:rsidRPr="00C17F7C">
        <w:rPr>
          <w:sz w:val="28"/>
          <w:szCs w:val="28"/>
        </w:rPr>
        <w:t>Агорторг</w:t>
      </w:r>
      <w:proofErr w:type="spellEnd"/>
      <w:r w:rsidRPr="00C17F7C">
        <w:rPr>
          <w:sz w:val="28"/>
          <w:szCs w:val="28"/>
        </w:rPr>
        <w:t xml:space="preserve">» Пятерочка, ООО «Лента», </w:t>
      </w:r>
      <w:r w:rsidRPr="00C17F7C">
        <w:rPr>
          <w:sz w:val="28"/>
          <w:szCs w:val="28"/>
          <w:lang w:val="en-US"/>
        </w:rPr>
        <w:t>OZON</w:t>
      </w:r>
      <w:r w:rsidRPr="00C17F7C">
        <w:rPr>
          <w:sz w:val="28"/>
          <w:szCs w:val="28"/>
        </w:rPr>
        <w:t>.</w:t>
      </w:r>
      <w:proofErr w:type="gramEnd"/>
      <w:r w:rsidRPr="00C17F7C">
        <w:rPr>
          <w:sz w:val="28"/>
          <w:szCs w:val="28"/>
        </w:rPr>
        <w:t xml:space="preserve"> </w:t>
      </w:r>
      <w:r w:rsidRPr="00C17F7C">
        <w:rPr>
          <w:bCs/>
          <w:sz w:val="28"/>
          <w:szCs w:val="28"/>
        </w:rPr>
        <w:t>М</w:t>
      </w:r>
      <w:r w:rsidRPr="00C17F7C">
        <w:rPr>
          <w:sz w:val="28"/>
          <w:szCs w:val="28"/>
        </w:rPr>
        <w:t>агазины самообслуживания ориентированы на быструю покупку продуктов и сопутствующих товаров повседневного спроса при достаточном ассортименте товаров и пользуются спросом у  населения.</w:t>
      </w:r>
    </w:p>
    <w:p w:rsidR="00301F21" w:rsidRPr="00C17F7C" w:rsidRDefault="00301F21" w:rsidP="00301F21">
      <w:pPr>
        <w:spacing w:line="0" w:lineRule="atLeast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    На территории Войсковицкого сельского поселения действуют  28 объектов  розничной торговли, 7 НТО, 2 аптечных пункта, 2 отделения почтовой связи, отделение Сбербанка России, 2 столовых закрытого типа при общеобразовательных учреждениях, 4 кафе общедоступной сети,  11 объектов бытового обслуживания населения, 2 автозаправочных станции:</w:t>
      </w:r>
    </w:p>
    <w:p w:rsidR="00301F21" w:rsidRPr="00C17F7C" w:rsidRDefault="00301F21" w:rsidP="00301F21">
      <w:pPr>
        <w:spacing w:line="0" w:lineRule="atLeast"/>
        <w:jc w:val="both"/>
        <w:rPr>
          <w:sz w:val="28"/>
          <w:szCs w:val="28"/>
        </w:rPr>
      </w:pPr>
    </w:p>
    <w:tbl>
      <w:tblPr>
        <w:tblW w:w="951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6"/>
        <w:gridCol w:w="1701"/>
        <w:gridCol w:w="1984"/>
      </w:tblGrid>
      <w:tr w:rsidR="00301F21" w:rsidRPr="005A2038" w:rsidTr="00301F21">
        <w:trPr>
          <w:trHeight w:val="255"/>
        </w:trPr>
        <w:tc>
          <w:tcPr>
            <w:tcW w:w="5826" w:type="dxa"/>
            <w:shd w:val="clear" w:color="auto" w:fill="auto"/>
            <w:noWrap/>
            <w:vAlign w:val="center"/>
            <w:hideMark/>
          </w:tcPr>
          <w:p w:rsidR="00301F21" w:rsidRPr="00C17F7C" w:rsidRDefault="00301F21" w:rsidP="00301F21">
            <w:pPr>
              <w:jc w:val="center"/>
              <w:rPr>
                <w:b/>
              </w:rPr>
            </w:pPr>
            <w:r w:rsidRPr="00C17F7C">
              <w:rPr>
                <w:b/>
              </w:rPr>
              <w:t>Вид объекта торговли и обществ</w:t>
            </w:r>
            <w:proofErr w:type="gramStart"/>
            <w:r w:rsidRPr="00C17F7C">
              <w:rPr>
                <w:b/>
              </w:rPr>
              <w:t>.</w:t>
            </w:r>
            <w:proofErr w:type="gramEnd"/>
            <w:r w:rsidRPr="00C17F7C">
              <w:rPr>
                <w:b/>
              </w:rPr>
              <w:t xml:space="preserve"> </w:t>
            </w:r>
            <w:proofErr w:type="gramStart"/>
            <w:r w:rsidRPr="00C17F7C">
              <w:rPr>
                <w:b/>
              </w:rPr>
              <w:t>п</w:t>
            </w:r>
            <w:proofErr w:type="gramEnd"/>
            <w:r w:rsidRPr="00C17F7C">
              <w:rPr>
                <w:b/>
              </w:rPr>
              <w:t>итания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F21" w:rsidRPr="00C17F7C" w:rsidRDefault="00301F21" w:rsidP="00301F21">
            <w:pPr>
              <w:jc w:val="center"/>
              <w:rPr>
                <w:b/>
              </w:rPr>
            </w:pPr>
            <w:r w:rsidRPr="00C17F7C">
              <w:rPr>
                <w:b/>
              </w:rPr>
              <w:t>Количество, ед.</w:t>
            </w:r>
          </w:p>
        </w:tc>
        <w:tc>
          <w:tcPr>
            <w:tcW w:w="1984" w:type="dxa"/>
            <w:vAlign w:val="center"/>
          </w:tcPr>
          <w:p w:rsidR="00301F21" w:rsidRPr="00C17F7C" w:rsidRDefault="00301F21" w:rsidP="00301F21">
            <w:pPr>
              <w:jc w:val="center"/>
              <w:rPr>
                <w:b/>
              </w:rPr>
            </w:pPr>
            <w:r w:rsidRPr="00C17F7C">
              <w:rPr>
                <w:b/>
              </w:rPr>
              <w:t>Площадь торгового зала, зала обслуживания, м</w:t>
            </w:r>
            <w:proofErr w:type="gramStart"/>
            <w:r w:rsidRPr="00C17F7C">
              <w:rPr>
                <w:b/>
              </w:rPr>
              <w:t>2</w:t>
            </w:r>
            <w:proofErr w:type="gramEnd"/>
          </w:p>
        </w:tc>
      </w:tr>
      <w:tr w:rsidR="00301F21" w:rsidRPr="005A2038" w:rsidTr="00301F21">
        <w:trPr>
          <w:trHeight w:val="255"/>
        </w:trPr>
        <w:tc>
          <w:tcPr>
            <w:tcW w:w="5826" w:type="dxa"/>
            <w:shd w:val="clear" w:color="auto" w:fill="auto"/>
            <w:noWrap/>
            <w:vAlign w:val="bottom"/>
            <w:hideMark/>
          </w:tcPr>
          <w:p w:rsidR="00301F21" w:rsidRPr="00C17F7C" w:rsidRDefault="00301F21" w:rsidP="00301F21">
            <w:pPr>
              <w:rPr>
                <w:b/>
              </w:rPr>
            </w:pPr>
            <w:r w:rsidRPr="00C17F7C">
              <w:rPr>
                <w:b/>
              </w:rPr>
              <w:t>Магазины – всего: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F21" w:rsidRPr="00C17F7C" w:rsidRDefault="00301F21" w:rsidP="00301F21">
            <w:pPr>
              <w:jc w:val="center"/>
              <w:rPr>
                <w:b/>
              </w:rPr>
            </w:pPr>
            <w:r w:rsidRPr="00C17F7C">
              <w:rPr>
                <w:b/>
              </w:rPr>
              <w:t>28</w:t>
            </w:r>
          </w:p>
        </w:tc>
        <w:tc>
          <w:tcPr>
            <w:tcW w:w="1984" w:type="dxa"/>
            <w:vAlign w:val="center"/>
          </w:tcPr>
          <w:p w:rsidR="00301F21" w:rsidRPr="00C17F7C" w:rsidRDefault="00301F21" w:rsidP="00301F21">
            <w:pPr>
              <w:jc w:val="center"/>
              <w:rPr>
                <w:b/>
              </w:rPr>
            </w:pPr>
            <w:r w:rsidRPr="00C17F7C">
              <w:rPr>
                <w:b/>
              </w:rPr>
              <w:t>2802,5</w:t>
            </w:r>
          </w:p>
        </w:tc>
      </w:tr>
      <w:tr w:rsidR="00301F21" w:rsidRPr="005A2038" w:rsidTr="00301F21">
        <w:trPr>
          <w:trHeight w:val="255"/>
        </w:trPr>
        <w:tc>
          <w:tcPr>
            <w:tcW w:w="5826" w:type="dxa"/>
            <w:shd w:val="clear" w:color="auto" w:fill="auto"/>
            <w:noWrap/>
            <w:vAlign w:val="bottom"/>
            <w:hideMark/>
          </w:tcPr>
          <w:p w:rsidR="00301F21" w:rsidRPr="00C17F7C" w:rsidRDefault="00301F21" w:rsidP="00301F21">
            <w:pPr>
              <w:ind w:firstLineChars="200" w:firstLine="480"/>
            </w:pPr>
            <w:r w:rsidRPr="00C17F7C">
              <w:t>супермаркеты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F21" w:rsidRPr="00C17F7C" w:rsidRDefault="00301F21" w:rsidP="00301F21">
            <w:pPr>
              <w:jc w:val="center"/>
            </w:pPr>
            <w:r w:rsidRPr="00C17F7C">
              <w:t>6</w:t>
            </w:r>
          </w:p>
        </w:tc>
        <w:tc>
          <w:tcPr>
            <w:tcW w:w="1984" w:type="dxa"/>
            <w:vAlign w:val="center"/>
          </w:tcPr>
          <w:p w:rsidR="00301F21" w:rsidRPr="00C17F7C" w:rsidRDefault="00301F21" w:rsidP="00301F21">
            <w:pPr>
              <w:jc w:val="center"/>
            </w:pPr>
            <w:r w:rsidRPr="00C17F7C">
              <w:t>1598,1</w:t>
            </w:r>
          </w:p>
        </w:tc>
      </w:tr>
      <w:tr w:rsidR="00301F21" w:rsidRPr="005A2038" w:rsidTr="00301F21">
        <w:trPr>
          <w:trHeight w:val="510"/>
        </w:trPr>
        <w:tc>
          <w:tcPr>
            <w:tcW w:w="5826" w:type="dxa"/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ind w:firstLineChars="200" w:firstLine="480"/>
            </w:pPr>
            <w:r w:rsidRPr="00C17F7C">
              <w:t>специализированные продовольственные магазины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F21" w:rsidRPr="00C17F7C" w:rsidRDefault="00301F21" w:rsidP="00301F21">
            <w:pPr>
              <w:jc w:val="center"/>
            </w:pPr>
            <w:r w:rsidRPr="00C17F7C">
              <w:t>5</w:t>
            </w:r>
          </w:p>
        </w:tc>
        <w:tc>
          <w:tcPr>
            <w:tcW w:w="1984" w:type="dxa"/>
            <w:vAlign w:val="center"/>
          </w:tcPr>
          <w:p w:rsidR="00301F21" w:rsidRPr="00C17F7C" w:rsidRDefault="00301F21" w:rsidP="00301F21">
            <w:pPr>
              <w:jc w:val="center"/>
            </w:pPr>
            <w:r w:rsidRPr="00C17F7C">
              <w:t>151</w:t>
            </w:r>
          </w:p>
        </w:tc>
      </w:tr>
      <w:tr w:rsidR="00301F21" w:rsidRPr="005A2038" w:rsidTr="00301F21">
        <w:trPr>
          <w:trHeight w:val="510"/>
        </w:trPr>
        <w:tc>
          <w:tcPr>
            <w:tcW w:w="5826" w:type="dxa"/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ind w:firstLineChars="200" w:firstLine="480"/>
            </w:pPr>
            <w:r w:rsidRPr="00C17F7C">
              <w:t xml:space="preserve">специализированные непродовольственные </w:t>
            </w:r>
            <w:r w:rsidRPr="00C17F7C">
              <w:lastRenderedPageBreak/>
              <w:t>магазины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F21" w:rsidRPr="00C17F7C" w:rsidRDefault="00301F21" w:rsidP="00301F21">
            <w:pPr>
              <w:jc w:val="center"/>
            </w:pPr>
            <w:r w:rsidRPr="00C17F7C">
              <w:lastRenderedPageBreak/>
              <w:t>7</w:t>
            </w:r>
          </w:p>
        </w:tc>
        <w:tc>
          <w:tcPr>
            <w:tcW w:w="1984" w:type="dxa"/>
            <w:vAlign w:val="center"/>
          </w:tcPr>
          <w:p w:rsidR="00301F21" w:rsidRPr="00C17F7C" w:rsidRDefault="00301F21" w:rsidP="00301F21">
            <w:pPr>
              <w:jc w:val="center"/>
            </w:pPr>
            <w:r w:rsidRPr="00C17F7C">
              <w:t>148</w:t>
            </w:r>
          </w:p>
        </w:tc>
      </w:tr>
      <w:tr w:rsidR="00301F21" w:rsidRPr="005A2038" w:rsidTr="00301F21">
        <w:trPr>
          <w:trHeight w:val="255"/>
        </w:trPr>
        <w:tc>
          <w:tcPr>
            <w:tcW w:w="5826" w:type="dxa"/>
            <w:shd w:val="clear" w:color="auto" w:fill="auto"/>
            <w:noWrap/>
            <w:vAlign w:val="bottom"/>
            <w:hideMark/>
          </w:tcPr>
          <w:p w:rsidR="00301F21" w:rsidRPr="00C17F7C" w:rsidRDefault="00301F21" w:rsidP="00301F21">
            <w:pPr>
              <w:ind w:firstLineChars="200" w:firstLine="480"/>
            </w:pPr>
            <w:proofErr w:type="spellStart"/>
            <w:r w:rsidRPr="00C17F7C">
              <w:lastRenderedPageBreak/>
              <w:t>минимаркеты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F21" w:rsidRPr="00C17F7C" w:rsidRDefault="00301F21" w:rsidP="00301F21">
            <w:pPr>
              <w:jc w:val="center"/>
            </w:pPr>
            <w:r w:rsidRPr="00C17F7C">
              <w:t>8</w:t>
            </w:r>
          </w:p>
        </w:tc>
        <w:tc>
          <w:tcPr>
            <w:tcW w:w="1984" w:type="dxa"/>
            <w:vAlign w:val="center"/>
          </w:tcPr>
          <w:p w:rsidR="00301F21" w:rsidRPr="00C17F7C" w:rsidRDefault="00301F21" w:rsidP="00301F21">
            <w:pPr>
              <w:jc w:val="center"/>
            </w:pPr>
            <w:r w:rsidRPr="00C17F7C">
              <w:t>326,7</w:t>
            </w:r>
          </w:p>
        </w:tc>
      </w:tr>
      <w:tr w:rsidR="00301F21" w:rsidRPr="005A2038" w:rsidTr="00301F21">
        <w:trPr>
          <w:trHeight w:val="255"/>
        </w:trPr>
        <w:tc>
          <w:tcPr>
            <w:tcW w:w="5826" w:type="dxa"/>
            <w:shd w:val="clear" w:color="auto" w:fill="auto"/>
            <w:noWrap/>
            <w:vAlign w:val="bottom"/>
            <w:hideMark/>
          </w:tcPr>
          <w:p w:rsidR="00301F21" w:rsidRPr="00C17F7C" w:rsidRDefault="00301F21" w:rsidP="00301F21">
            <w:pPr>
              <w:ind w:firstLineChars="200" w:firstLine="480"/>
            </w:pPr>
            <w:r w:rsidRPr="00C17F7C">
              <w:t>прочие магазины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F21" w:rsidRPr="00C17F7C" w:rsidRDefault="00301F21" w:rsidP="00301F21">
            <w:pPr>
              <w:jc w:val="center"/>
            </w:pPr>
            <w:r w:rsidRPr="00C17F7C">
              <w:t>2</w:t>
            </w:r>
          </w:p>
        </w:tc>
        <w:tc>
          <w:tcPr>
            <w:tcW w:w="1984" w:type="dxa"/>
            <w:vAlign w:val="center"/>
          </w:tcPr>
          <w:p w:rsidR="00301F21" w:rsidRPr="00C17F7C" w:rsidRDefault="00301F21" w:rsidP="00301F21">
            <w:pPr>
              <w:jc w:val="center"/>
            </w:pPr>
            <w:r w:rsidRPr="00C17F7C">
              <w:t>191</w:t>
            </w:r>
          </w:p>
        </w:tc>
      </w:tr>
      <w:tr w:rsidR="00301F21" w:rsidRPr="005A2038" w:rsidTr="00301F21">
        <w:trPr>
          <w:trHeight w:val="255"/>
        </w:trPr>
        <w:tc>
          <w:tcPr>
            <w:tcW w:w="5826" w:type="dxa"/>
            <w:shd w:val="clear" w:color="auto" w:fill="auto"/>
            <w:noWrap/>
            <w:vAlign w:val="bottom"/>
            <w:hideMark/>
          </w:tcPr>
          <w:p w:rsidR="00301F21" w:rsidRPr="00C17F7C" w:rsidRDefault="00301F21" w:rsidP="00301F21">
            <w:pPr>
              <w:rPr>
                <w:b/>
              </w:rPr>
            </w:pPr>
            <w:r w:rsidRPr="00C17F7C">
              <w:rPr>
                <w:b/>
              </w:rPr>
              <w:t>Павильоны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F21" w:rsidRPr="00C17F7C" w:rsidRDefault="00301F21" w:rsidP="00301F21">
            <w:pPr>
              <w:jc w:val="center"/>
              <w:rPr>
                <w:b/>
              </w:rPr>
            </w:pPr>
            <w:r w:rsidRPr="00C17F7C">
              <w:rPr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301F21" w:rsidRPr="00C17F7C" w:rsidRDefault="00301F21" w:rsidP="00301F21">
            <w:pPr>
              <w:jc w:val="center"/>
              <w:rPr>
                <w:b/>
              </w:rPr>
            </w:pPr>
            <w:r w:rsidRPr="00C17F7C">
              <w:rPr>
                <w:b/>
              </w:rPr>
              <w:t>24</w:t>
            </w:r>
          </w:p>
        </w:tc>
      </w:tr>
      <w:tr w:rsidR="00301F21" w:rsidRPr="005A2038" w:rsidTr="00301F21">
        <w:trPr>
          <w:trHeight w:val="255"/>
        </w:trPr>
        <w:tc>
          <w:tcPr>
            <w:tcW w:w="5826" w:type="dxa"/>
            <w:shd w:val="clear" w:color="auto" w:fill="auto"/>
            <w:noWrap/>
            <w:vAlign w:val="bottom"/>
            <w:hideMark/>
          </w:tcPr>
          <w:p w:rsidR="00301F21" w:rsidRPr="00C17F7C" w:rsidRDefault="00301F21" w:rsidP="00301F21">
            <w:pPr>
              <w:rPr>
                <w:b/>
              </w:rPr>
            </w:pPr>
            <w:r w:rsidRPr="00C17F7C">
              <w:rPr>
                <w:b/>
              </w:rPr>
              <w:t>Палатки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F21" w:rsidRPr="00C17F7C" w:rsidRDefault="00301F21" w:rsidP="00301F21">
            <w:pPr>
              <w:jc w:val="center"/>
              <w:rPr>
                <w:b/>
              </w:rPr>
            </w:pPr>
            <w:r w:rsidRPr="00C17F7C">
              <w:rPr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301F21" w:rsidRPr="00C17F7C" w:rsidRDefault="00301F21" w:rsidP="00301F21">
            <w:pPr>
              <w:jc w:val="center"/>
              <w:rPr>
                <w:b/>
              </w:rPr>
            </w:pPr>
            <w:r w:rsidRPr="00C17F7C">
              <w:rPr>
                <w:b/>
              </w:rPr>
              <w:t>-</w:t>
            </w:r>
          </w:p>
        </w:tc>
      </w:tr>
      <w:tr w:rsidR="00301F21" w:rsidRPr="005A2038" w:rsidTr="00301F21">
        <w:trPr>
          <w:trHeight w:val="255"/>
        </w:trPr>
        <w:tc>
          <w:tcPr>
            <w:tcW w:w="5826" w:type="dxa"/>
            <w:shd w:val="clear" w:color="auto" w:fill="auto"/>
            <w:noWrap/>
            <w:vAlign w:val="bottom"/>
            <w:hideMark/>
          </w:tcPr>
          <w:p w:rsidR="00301F21" w:rsidRPr="00C17F7C" w:rsidRDefault="00301F21" w:rsidP="00301F21">
            <w:pPr>
              <w:rPr>
                <w:b/>
              </w:rPr>
            </w:pPr>
            <w:r w:rsidRPr="00C17F7C">
              <w:rPr>
                <w:b/>
              </w:rPr>
              <w:t>Аптечные киоски и пункты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F21" w:rsidRPr="00C17F7C" w:rsidRDefault="00301F21" w:rsidP="00301F21">
            <w:pPr>
              <w:jc w:val="center"/>
              <w:rPr>
                <w:b/>
              </w:rPr>
            </w:pPr>
            <w:r w:rsidRPr="00C17F7C">
              <w:rPr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301F21" w:rsidRPr="00C17F7C" w:rsidRDefault="00301F21" w:rsidP="00301F21">
            <w:pPr>
              <w:jc w:val="center"/>
              <w:rPr>
                <w:b/>
              </w:rPr>
            </w:pPr>
            <w:r w:rsidRPr="00C17F7C">
              <w:rPr>
                <w:b/>
              </w:rPr>
              <w:t>41</w:t>
            </w:r>
          </w:p>
        </w:tc>
      </w:tr>
      <w:tr w:rsidR="00301F21" w:rsidRPr="005A2038" w:rsidTr="00301F21">
        <w:trPr>
          <w:trHeight w:val="300"/>
        </w:trPr>
        <w:tc>
          <w:tcPr>
            <w:tcW w:w="5826" w:type="dxa"/>
            <w:shd w:val="clear" w:color="auto" w:fill="auto"/>
            <w:noWrap/>
            <w:vAlign w:val="bottom"/>
            <w:hideMark/>
          </w:tcPr>
          <w:p w:rsidR="00301F21" w:rsidRPr="00C17F7C" w:rsidRDefault="00301F21" w:rsidP="00301F21">
            <w:pPr>
              <w:rPr>
                <w:b/>
              </w:rPr>
            </w:pPr>
            <w:r w:rsidRPr="00C17F7C">
              <w:rPr>
                <w:b/>
              </w:rPr>
              <w:t>Общедоступные столовые, закусочные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F21" w:rsidRPr="00C17F7C" w:rsidRDefault="00301F21" w:rsidP="00301F21">
            <w:pPr>
              <w:jc w:val="center"/>
              <w:rPr>
                <w:b/>
              </w:rPr>
            </w:pPr>
            <w:r w:rsidRPr="00C17F7C">
              <w:rPr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301F21" w:rsidRPr="00C17F7C" w:rsidRDefault="00301F21" w:rsidP="00301F21">
            <w:pPr>
              <w:jc w:val="center"/>
              <w:rPr>
                <w:b/>
              </w:rPr>
            </w:pPr>
            <w:r w:rsidRPr="00C17F7C">
              <w:rPr>
                <w:b/>
              </w:rPr>
              <w:t>20</w:t>
            </w:r>
          </w:p>
        </w:tc>
      </w:tr>
      <w:tr w:rsidR="00301F21" w:rsidRPr="005A2038" w:rsidTr="00301F21">
        <w:trPr>
          <w:trHeight w:val="510"/>
        </w:trPr>
        <w:tc>
          <w:tcPr>
            <w:tcW w:w="5826" w:type="dxa"/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rPr>
                <w:b/>
              </w:rPr>
            </w:pPr>
            <w:r w:rsidRPr="00C17F7C">
              <w:rPr>
                <w:b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F21" w:rsidRPr="00C17F7C" w:rsidRDefault="00301F21" w:rsidP="00301F21">
            <w:pPr>
              <w:jc w:val="center"/>
              <w:rPr>
                <w:b/>
              </w:rPr>
            </w:pPr>
            <w:r w:rsidRPr="00C17F7C">
              <w:rPr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301F21" w:rsidRPr="00C17F7C" w:rsidRDefault="00301F21" w:rsidP="00301F21">
            <w:pPr>
              <w:jc w:val="center"/>
              <w:rPr>
                <w:b/>
              </w:rPr>
            </w:pPr>
            <w:r w:rsidRPr="00C17F7C">
              <w:rPr>
                <w:b/>
              </w:rPr>
              <w:t>162,7</w:t>
            </w:r>
          </w:p>
        </w:tc>
      </w:tr>
      <w:tr w:rsidR="00301F21" w:rsidRPr="005A2038" w:rsidTr="00301F21">
        <w:trPr>
          <w:trHeight w:val="315"/>
        </w:trPr>
        <w:tc>
          <w:tcPr>
            <w:tcW w:w="5826" w:type="dxa"/>
            <w:shd w:val="clear" w:color="auto" w:fill="auto"/>
            <w:noWrap/>
            <w:vAlign w:val="bottom"/>
            <w:hideMark/>
          </w:tcPr>
          <w:p w:rsidR="00301F21" w:rsidRPr="00C17F7C" w:rsidRDefault="00301F21" w:rsidP="00301F21">
            <w:pPr>
              <w:rPr>
                <w:b/>
              </w:rPr>
            </w:pPr>
            <w:r w:rsidRPr="00C17F7C">
              <w:rPr>
                <w:b/>
              </w:rPr>
              <w:t>Рестораны, кафе, бары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F21" w:rsidRPr="00C17F7C" w:rsidRDefault="00301F21" w:rsidP="00301F21">
            <w:pPr>
              <w:jc w:val="center"/>
              <w:rPr>
                <w:b/>
              </w:rPr>
            </w:pPr>
            <w:r w:rsidRPr="00C17F7C">
              <w:rPr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301F21" w:rsidRPr="00C17F7C" w:rsidRDefault="00301F21" w:rsidP="00301F21">
            <w:pPr>
              <w:jc w:val="center"/>
              <w:rPr>
                <w:b/>
              </w:rPr>
            </w:pPr>
            <w:r w:rsidRPr="00C17F7C">
              <w:rPr>
                <w:b/>
              </w:rPr>
              <w:t>140</w:t>
            </w:r>
          </w:p>
        </w:tc>
      </w:tr>
    </w:tbl>
    <w:p w:rsidR="00301F21" w:rsidRDefault="00301F21" w:rsidP="00301F21">
      <w:pPr>
        <w:spacing w:line="0" w:lineRule="atLeast"/>
        <w:jc w:val="both"/>
      </w:pPr>
    </w:p>
    <w:p w:rsidR="00301F21" w:rsidRPr="00FA216B" w:rsidRDefault="00301F21" w:rsidP="00301F21">
      <w:pPr>
        <w:spacing w:line="0" w:lineRule="atLeast"/>
        <w:jc w:val="both"/>
      </w:pPr>
    </w:p>
    <w:tbl>
      <w:tblPr>
        <w:tblW w:w="9648" w:type="dxa"/>
        <w:tblInd w:w="100" w:type="dxa"/>
        <w:tblLayout w:type="fixed"/>
        <w:tblLook w:val="04A0"/>
      </w:tblPr>
      <w:tblGrid>
        <w:gridCol w:w="6812"/>
        <w:gridCol w:w="1560"/>
        <w:gridCol w:w="1276"/>
      </w:tblGrid>
      <w:tr w:rsidR="00301F21" w:rsidRPr="00D322B7" w:rsidTr="00301F21">
        <w:trPr>
          <w:trHeight w:val="523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1F21" w:rsidRPr="00C17F7C" w:rsidRDefault="00301F21" w:rsidP="00301F21">
            <w:pPr>
              <w:spacing w:line="0" w:lineRule="atLeast"/>
              <w:jc w:val="center"/>
            </w:pPr>
            <w:r w:rsidRPr="00C17F7C">
              <w:rPr>
                <w:color w:val="000000"/>
              </w:rPr>
              <w:t xml:space="preserve">  Объекты</w:t>
            </w:r>
            <w:r w:rsidRPr="00C17F7C">
              <w:t xml:space="preserve"> потребительского рынка Войсковицкого сельского поселения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1F21" w:rsidRPr="00C17F7C" w:rsidRDefault="00301F21" w:rsidP="00301F21">
            <w:pPr>
              <w:spacing w:line="0" w:lineRule="atLeast"/>
            </w:pPr>
            <w:r w:rsidRPr="00C17F7C">
              <w:t>Единица</w:t>
            </w:r>
            <w:r w:rsidRPr="00C17F7C"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21" w:rsidRPr="00C17F7C" w:rsidRDefault="00301F21" w:rsidP="00301F21">
            <w:pPr>
              <w:spacing w:line="0" w:lineRule="atLeast"/>
              <w:jc w:val="center"/>
            </w:pPr>
            <w:r w:rsidRPr="00C17F7C">
              <w:t>Всего</w:t>
            </w:r>
          </w:p>
        </w:tc>
      </w:tr>
      <w:tr w:rsidR="00301F21" w:rsidRPr="00D322B7" w:rsidTr="00301F21">
        <w:trPr>
          <w:trHeight w:val="532"/>
        </w:trPr>
        <w:tc>
          <w:tcPr>
            <w:tcW w:w="6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</w:pPr>
            <w:r w:rsidRPr="00C17F7C">
              <w:rPr>
                <w:b/>
              </w:rPr>
              <w:t>Объекты бытового обслуживания</w:t>
            </w:r>
            <w:r w:rsidRPr="00C17F7C">
              <w:rPr>
                <w:b/>
              </w:rPr>
              <w:br/>
            </w:r>
            <w:r w:rsidRPr="00C17F7C">
              <w:t>Число объектов бытового обслуживания населения,  оказывающих услуги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  <w:ind w:firstLineChars="100" w:firstLine="240"/>
            </w:pPr>
            <w:r w:rsidRPr="00C17F7C"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  <w:jc w:val="center"/>
            </w:pPr>
            <w:r w:rsidRPr="00C17F7C">
              <w:t>11</w:t>
            </w:r>
          </w:p>
        </w:tc>
      </w:tr>
      <w:tr w:rsidR="00301F21" w:rsidRPr="00D322B7" w:rsidTr="00301F21">
        <w:trPr>
          <w:trHeight w:val="186"/>
        </w:trPr>
        <w:tc>
          <w:tcPr>
            <w:tcW w:w="6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</w:pPr>
            <w:r w:rsidRPr="00C17F7C">
              <w:t xml:space="preserve">в том числе: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  <w:ind w:firstLineChars="100" w:firstLine="24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  <w:jc w:val="center"/>
            </w:pPr>
          </w:p>
        </w:tc>
      </w:tr>
      <w:tr w:rsidR="00301F21" w:rsidRPr="00D322B7" w:rsidTr="00301F21">
        <w:trPr>
          <w:trHeight w:val="690"/>
        </w:trPr>
        <w:tc>
          <w:tcPr>
            <w:tcW w:w="6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</w:pPr>
            <w:r w:rsidRPr="00C17F7C"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</w:t>
            </w:r>
            <w:r w:rsidRPr="00C17F7C">
              <w:br/>
              <w:t>изделий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  <w:ind w:firstLineChars="100" w:firstLine="240"/>
            </w:pPr>
            <w:r w:rsidRPr="00C17F7C"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  <w:jc w:val="center"/>
            </w:pPr>
            <w:r w:rsidRPr="00C17F7C">
              <w:t>1</w:t>
            </w:r>
          </w:p>
        </w:tc>
      </w:tr>
      <w:tr w:rsidR="00301F21" w:rsidRPr="00D322B7" w:rsidTr="00301F21">
        <w:trPr>
          <w:trHeight w:val="410"/>
        </w:trPr>
        <w:tc>
          <w:tcPr>
            <w:tcW w:w="6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</w:pPr>
            <w:r w:rsidRPr="00C17F7C">
              <w:t>по техническому обслуживанию и ремонту транспортных средств, машин и оборудования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  <w:ind w:firstLineChars="100" w:firstLine="240"/>
            </w:pPr>
            <w:r w:rsidRPr="00C17F7C"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  <w:jc w:val="center"/>
            </w:pPr>
            <w:r w:rsidRPr="00C17F7C">
              <w:t>2</w:t>
            </w:r>
          </w:p>
        </w:tc>
      </w:tr>
      <w:tr w:rsidR="00301F21" w:rsidRPr="00D322B7" w:rsidTr="00301F21">
        <w:trPr>
          <w:trHeight w:val="275"/>
        </w:trPr>
        <w:tc>
          <w:tcPr>
            <w:tcW w:w="6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</w:pPr>
            <w:r w:rsidRPr="00C17F7C">
              <w:t>бань, душевых и саун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  <w:ind w:firstLineChars="100" w:firstLine="240"/>
            </w:pPr>
            <w:r w:rsidRPr="00C17F7C"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  <w:jc w:val="center"/>
            </w:pPr>
            <w:r w:rsidRPr="00C17F7C">
              <w:t>1</w:t>
            </w:r>
          </w:p>
        </w:tc>
      </w:tr>
      <w:tr w:rsidR="00301F21" w:rsidRPr="00D322B7" w:rsidTr="00301F21">
        <w:trPr>
          <w:trHeight w:val="165"/>
        </w:trPr>
        <w:tc>
          <w:tcPr>
            <w:tcW w:w="6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</w:pPr>
          </w:p>
          <w:p w:rsidR="00301F21" w:rsidRPr="00C17F7C" w:rsidRDefault="00301F21" w:rsidP="00301F21">
            <w:pPr>
              <w:spacing w:line="0" w:lineRule="atLeast"/>
            </w:pPr>
            <w:r w:rsidRPr="00C17F7C">
              <w:t>парикмахерские и косметические услуги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  <w:ind w:firstLineChars="100" w:firstLine="240"/>
            </w:pPr>
            <w:r w:rsidRPr="00C17F7C"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  <w:jc w:val="center"/>
            </w:pPr>
            <w:r w:rsidRPr="00C17F7C">
              <w:t>4</w:t>
            </w:r>
          </w:p>
        </w:tc>
      </w:tr>
      <w:tr w:rsidR="00301F21" w:rsidRPr="00D322B7" w:rsidTr="00301F21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</w:pPr>
            <w:proofErr w:type="spellStart"/>
            <w:r w:rsidRPr="00C17F7C">
              <w:t>фотоуслуги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  <w:ind w:firstLineChars="100" w:firstLine="240"/>
            </w:pPr>
            <w:r w:rsidRPr="00C17F7C"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  <w:jc w:val="center"/>
            </w:pPr>
            <w:r w:rsidRPr="00C17F7C">
              <w:t>1</w:t>
            </w:r>
          </w:p>
        </w:tc>
      </w:tr>
      <w:tr w:rsidR="00301F21" w:rsidRPr="00D322B7" w:rsidTr="00301F21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</w:pPr>
            <w:r w:rsidRPr="00C17F7C">
              <w:t>прочие услуги бытового характера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  <w:ind w:firstLineChars="100" w:firstLine="240"/>
            </w:pPr>
            <w:r w:rsidRPr="00C17F7C"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21" w:rsidRPr="00C17F7C" w:rsidRDefault="00301F21" w:rsidP="00301F21">
            <w:pPr>
              <w:spacing w:line="0" w:lineRule="atLeast"/>
              <w:jc w:val="center"/>
            </w:pPr>
            <w:r w:rsidRPr="00C17F7C">
              <w:t>3</w:t>
            </w:r>
          </w:p>
        </w:tc>
      </w:tr>
    </w:tbl>
    <w:p w:rsidR="00301F21" w:rsidRDefault="00301F21" w:rsidP="00301F21">
      <w:pPr>
        <w:spacing w:line="0" w:lineRule="atLeast"/>
        <w:jc w:val="both"/>
      </w:pPr>
      <w:r w:rsidRPr="00124990">
        <w:tab/>
      </w:r>
    </w:p>
    <w:p w:rsidR="00301F21" w:rsidRPr="00124990" w:rsidRDefault="00301F21" w:rsidP="00301F21">
      <w:pPr>
        <w:spacing w:line="0" w:lineRule="atLeast"/>
        <w:jc w:val="both"/>
      </w:pPr>
      <w:r w:rsidRPr="00C17F7C">
        <w:rPr>
          <w:sz w:val="28"/>
          <w:szCs w:val="28"/>
        </w:rPr>
        <w:t>Обеспеченность населения Войсковицкого сельского поселения площадью стационарных торговых объектов составляет 28 ед. при нормативе минимальной обеспеченности населения муниципальных образований Ленинградской области площадью торговых объектов местного значения 6-ю торговыми объектами, в соответствии с Приказом от 12.12.2016г. №44, утвержденным Комитетом по развитию малого, среднего бизнеса и потребительского рынка</w:t>
      </w:r>
      <w:r w:rsidRPr="00124990">
        <w:t>.</w:t>
      </w:r>
    </w:p>
    <w:p w:rsidR="00301F21" w:rsidRDefault="00301F21" w:rsidP="00301F21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/>
          <w:bCs/>
          <w:i/>
          <w:iCs/>
          <w:color w:val="000000"/>
        </w:rPr>
      </w:pPr>
    </w:p>
    <w:p w:rsidR="00301F21" w:rsidRDefault="00301F21" w:rsidP="00301F21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</w:t>
      </w:r>
      <w:proofErr w:type="gramStart"/>
      <w:r>
        <w:rPr>
          <w:b/>
          <w:bCs/>
          <w:i/>
          <w:iCs/>
          <w:color w:val="000000"/>
        </w:rPr>
        <w:t>учтенных</w:t>
      </w:r>
      <w:proofErr w:type="gramEnd"/>
      <w:r>
        <w:rPr>
          <w:b/>
          <w:bCs/>
          <w:i/>
          <w:iCs/>
          <w:color w:val="000000"/>
        </w:rPr>
        <w:t xml:space="preserve"> в Статистическом регистре Росстата</w:t>
      </w:r>
    </w:p>
    <w:p w:rsidR="00301F21" w:rsidRDefault="00301F21" w:rsidP="00301F21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 xml:space="preserve">предпринимателей без образования юридического лица по </w:t>
      </w:r>
      <w:proofErr w:type="gramStart"/>
      <w:r>
        <w:rPr>
          <w:b/>
          <w:bCs/>
          <w:i/>
          <w:iCs/>
          <w:color w:val="000000"/>
        </w:rPr>
        <w:t>муниципальным</w:t>
      </w:r>
      <w:proofErr w:type="gramEnd"/>
    </w:p>
    <w:p w:rsidR="00301F21" w:rsidRDefault="00301F21" w:rsidP="00301F21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образованиям в разрезе видов экономической деятельности на 1-ое число</w:t>
      </w:r>
    </w:p>
    <w:p w:rsidR="00301F21" w:rsidRDefault="00301F21" w:rsidP="00301F21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отчетного периода</w:t>
      </w:r>
    </w:p>
    <w:p w:rsidR="00301F21" w:rsidRPr="008E3C0F" w:rsidRDefault="00301F21" w:rsidP="00301F21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</w:p>
    <w:p w:rsidR="00301F21" w:rsidRPr="008E3C0F" w:rsidRDefault="00301F21" w:rsidP="00301F21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Наименование 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>Раздел ОКВЭД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                    </w:t>
      </w:r>
    </w:p>
    <w:p w:rsidR="00301F21" w:rsidRPr="008E3C0F" w:rsidRDefault="00301F21" w:rsidP="00301F21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 w:rsidRPr="008E3C0F">
        <w:rPr>
          <w:rFonts w:ascii="Arial" w:hAnsi="Arial" w:cs="Arial"/>
        </w:rPr>
        <w:tab/>
      </w:r>
      <w:proofErr w:type="gramStart"/>
      <w:r w:rsidRPr="008E3C0F">
        <w:rPr>
          <w:b/>
          <w:bCs/>
          <w:color w:val="000000"/>
          <w:sz w:val="20"/>
          <w:szCs w:val="20"/>
        </w:rPr>
        <w:t>муниципального</w:t>
      </w:r>
      <w:proofErr w:type="gramEnd"/>
      <w:r w:rsidRPr="008E3C0F">
        <w:rPr>
          <w:b/>
          <w:bCs/>
          <w:color w:val="000000"/>
          <w:sz w:val="20"/>
          <w:szCs w:val="20"/>
        </w:rPr>
        <w:t xml:space="preserve"> 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16"/>
          <w:szCs w:val="16"/>
        </w:rPr>
        <w:t>Код</w:t>
      </w:r>
      <w:r w:rsidRPr="008E3C0F">
        <w:rPr>
          <w:b/>
          <w:bCs/>
          <w:color w:val="000000"/>
          <w:sz w:val="20"/>
          <w:szCs w:val="20"/>
        </w:rPr>
        <w:t xml:space="preserve">                                 Наименование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 Количество</w:t>
      </w:r>
    </w:p>
    <w:p w:rsidR="00301F21" w:rsidRPr="008E3C0F" w:rsidRDefault="00301F21" w:rsidP="00301F21">
      <w:pPr>
        <w:widowControl w:val="0"/>
        <w:tabs>
          <w:tab w:val="center" w:pos="855"/>
        </w:tabs>
        <w:autoSpaceDE w:val="0"/>
        <w:autoSpaceDN w:val="0"/>
        <w:adjustRightInd w:val="0"/>
        <w:rPr>
          <w:b/>
          <w:bCs/>
          <w:color w:val="000000"/>
        </w:rPr>
      </w:pP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>образования</w:t>
      </w:r>
    </w:p>
    <w:p w:rsidR="00301F21" w:rsidRDefault="00301F21" w:rsidP="00301F21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:rsidR="00301F21" w:rsidRDefault="00301F21" w:rsidP="00301F21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Войсковицкое</w:t>
      </w:r>
      <w:proofErr w:type="spellEnd"/>
      <w:r>
        <w:rPr>
          <w:b/>
          <w:bCs/>
          <w:color w:val="000000"/>
          <w:sz w:val="20"/>
          <w:szCs w:val="20"/>
        </w:rPr>
        <w:t xml:space="preserve"> СП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11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РЫБОЛОВСТВО И РЫБОВОДСТВО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5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ОРГАНИЗАЦИЯ СБОРА И УТИЛИЗАЦИИ 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ОТХОДОВ, ДЕЯТЕЛЬНОСТЬ ПО ЛИКВИДАЦИИ 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ЗАГРЯЗНЕНИЙ</w:t>
      </w:r>
    </w:p>
    <w:p w:rsidR="00301F21" w:rsidRDefault="00301F21" w:rsidP="00301F21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СТРОИТЕЛЬСТВО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14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40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АВТОТРАНСПОРТНЫХ СРЕДСТВ И 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МОТОЦИКЛОВ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49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ОБЩЕСТВЕННОГО ПИТАНИЯ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СВЯЗИ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5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НЕДВИЖИМЫМ ИМУЩЕСТВОМ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9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НАУЧНАЯ И ТЕХНИЧЕСКАЯ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8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СОПУТСТВУЮЩИЕ ДОПОЛНИТЕЛЬНЫЕ 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УСЛУГИ</w:t>
      </w:r>
    </w:p>
    <w:p w:rsidR="00301F21" w:rsidRDefault="00301F21" w:rsidP="00301F21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ОБРАЗОВАНИЕ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СПОРТА, ОРГАНИЗАЦИИ ДОСУГА И 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РАЗВЛЕЧЕНИЙ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12</w:t>
      </w:r>
    </w:p>
    <w:p w:rsidR="00301F21" w:rsidRDefault="00301F21" w:rsidP="00301F21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Войсковицкое</w:t>
      </w:r>
      <w:proofErr w:type="spellEnd"/>
      <w:r>
        <w:rPr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</w:p>
    <w:p w:rsidR="00301F21" w:rsidRDefault="00301F21" w:rsidP="00301F21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301F21" w:rsidRDefault="00301F21" w:rsidP="00301F21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</w:t>
      </w:r>
      <w:proofErr w:type="gramStart"/>
      <w:r>
        <w:rPr>
          <w:b/>
          <w:bCs/>
          <w:i/>
          <w:iCs/>
          <w:color w:val="000000"/>
        </w:rPr>
        <w:t>учтенных</w:t>
      </w:r>
      <w:proofErr w:type="gramEnd"/>
      <w:r>
        <w:rPr>
          <w:b/>
          <w:bCs/>
          <w:i/>
          <w:iCs/>
          <w:color w:val="000000"/>
        </w:rPr>
        <w:t xml:space="preserve"> в Статистическом регистре Росстата</w:t>
      </w:r>
    </w:p>
    <w:p w:rsidR="00301F21" w:rsidRDefault="00301F21" w:rsidP="00301F21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организаций по муниципальным образованиям в разрезе форм собственности</w:t>
      </w:r>
    </w:p>
    <w:p w:rsidR="00301F21" w:rsidRDefault="00301F21" w:rsidP="00301F21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на 1-ое число отчетного периода</w:t>
      </w:r>
    </w:p>
    <w:p w:rsidR="00301F21" w:rsidRPr="00341065" w:rsidRDefault="00301F21" w:rsidP="00301F21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  <w:proofErr w:type="spellStart"/>
      <w:r w:rsidRPr="00341065">
        <w:rPr>
          <w:b/>
          <w:bCs/>
          <w:color w:val="000000"/>
        </w:rPr>
        <w:t>Войсковицкое</w:t>
      </w:r>
      <w:proofErr w:type="spellEnd"/>
      <w:r w:rsidRPr="00341065">
        <w:rPr>
          <w:b/>
          <w:bCs/>
          <w:color w:val="000000"/>
        </w:rPr>
        <w:t xml:space="preserve"> СП</w:t>
      </w:r>
    </w:p>
    <w:p w:rsidR="00301F21" w:rsidRPr="00341065" w:rsidRDefault="00301F21" w:rsidP="00301F21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</w:rPr>
      </w:pPr>
      <w:r w:rsidRPr="00341065">
        <w:tab/>
      </w:r>
      <w:r w:rsidRPr="00341065">
        <w:rPr>
          <w:color w:val="000000"/>
        </w:rPr>
        <w:t>12</w:t>
      </w:r>
      <w:r w:rsidRPr="00341065">
        <w:tab/>
      </w:r>
      <w:r w:rsidRPr="00341065">
        <w:rPr>
          <w:color w:val="000000"/>
        </w:rPr>
        <w:t>Федеральная собственность</w:t>
      </w:r>
      <w:r w:rsidRPr="00341065">
        <w:tab/>
      </w:r>
      <w:r w:rsidRPr="00341065">
        <w:rPr>
          <w:color w:val="000000"/>
        </w:rPr>
        <w:t>1</w:t>
      </w:r>
    </w:p>
    <w:p w:rsidR="00301F21" w:rsidRPr="00341065" w:rsidRDefault="00301F21" w:rsidP="00301F21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</w:rPr>
      </w:pPr>
      <w:r w:rsidRPr="00341065">
        <w:tab/>
      </w:r>
      <w:r w:rsidRPr="00341065">
        <w:rPr>
          <w:color w:val="000000"/>
        </w:rPr>
        <w:t>14</w:t>
      </w:r>
      <w:r w:rsidRPr="00341065">
        <w:tab/>
      </w:r>
      <w:r w:rsidRPr="00341065">
        <w:rPr>
          <w:color w:val="000000"/>
        </w:rPr>
        <w:t>Муниципальная собственность</w:t>
      </w:r>
      <w:r w:rsidRPr="00341065">
        <w:tab/>
      </w:r>
      <w:r w:rsidRPr="00341065">
        <w:rPr>
          <w:color w:val="000000"/>
        </w:rPr>
        <w:t>7</w:t>
      </w:r>
    </w:p>
    <w:p w:rsidR="00301F21" w:rsidRPr="00341065" w:rsidRDefault="00301F21" w:rsidP="00301F21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</w:rPr>
      </w:pPr>
      <w:r w:rsidRPr="00341065">
        <w:tab/>
      </w:r>
      <w:r w:rsidRPr="00341065">
        <w:rPr>
          <w:color w:val="000000"/>
        </w:rPr>
        <w:t>16</w:t>
      </w:r>
      <w:r w:rsidRPr="00341065">
        <w:tab/>
      </w:r>
      <w:r w:rsidRPr="00341065">
        <w:rPr>
          <w:color w:val="000000"/>
        </w:rPr>
        <w:t>Частная собственность</w:t>
      </w:r>
      <w:r w:rsidRPr="00341065">
        <w:tab/>
      </w:r>
      <w:r w:rsidRPr="00341065">
        <w:rPr>
          <w:color w:val="000000"/>
        </w:rPr>
        <w:t>70</w:t>
      </w:r>
    </w:p>
    <w:p w:rsidR="00301F21" w:rsidRPr="00341065" w:rsidRDefault="00301F21" w:rsidP="00301F21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</w:rPr>
      </w:pPr>
      <w:r w:rsidRPr="00341065">
        <w:tab/>
      </w:r>
      <w:r w:rsidRPr="00341065">
        <w:rPr>
          <w:color w:val="000000"/>
        </w:rPr>
        <w:t>23</w:t>
      </w:r>
      <w:r w:rsidRPr="00341065">
        <w:tab/>
      </w:r>
      <w:r w:rsidRPr="00341065">
        <w:rPr>
          <w:color w:val="000000"/>
        </w:rPr>
        <w:t>Собственность иностранных юридических лиц</w:t>
      </w:r>
      <w:r w:rsidRPr="00341065">
        <w:tab/>
      </w:r>
      <w:r w:rsidRPr="00341065">
        <w:rPr>
          <w:color w:val="000000"/>
        </w:rPr>
        <w:t>1</w:t>
      </w:r>
    </w:p>
    <w:p w:rsidR="00301F21" w:rsidRPr="00341065" w:rsidRDefault="00301F21" w:rsidP="00301F21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</w:rPr>
      </w:pPr>
      <w:r w:rsidRPr="00341065">
        <w:tab/>
      </w:r>
      <w:r w:rsidRPr="00341065">
        <w:rPr>
          <w:color w:val="000000"/>
        </w:rPr>
        <w:t>34</w:t>
      </w:r>
      <w:r w:rsidRPr="00341065">
        <w:tab/>
      </w:r>
      <w:r w:rsidRPr="00341065">
        <w:rPr>
          <w:color w:val="000000"/>
        </w:rPr>
        <w:t>Совместная частная и иностранная собственность</w:t>
      </w:r>
      <w:r w:rsidRPr="00341065">
        <w:tab/>
      </w:r>
      <w:r w:rsidRPr="00341065">
        <w:rPr>
          <w:color w:val="000000"/>
        </w:rPr>
        <w:t>1</w:t>
      </w:r>
    </w:p>
    <w:p w:rsidR="00301F21" w:rsidRPr="00341065" w:rsidRDefault="00301F21" w:rsidP="00301F21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</w:rPr>
      </w:pPr>
      <w:r w:rsidRPr="00341065">
        <w:tab/>
      </w:r>
      <w:r w:rsidRPr="00341065">
        <w:rPr>
          <w:color w:val="000000"/>
        </w:rPr>
        <w:t>53</w:t>
      </w:r>
      <w:r w:rsidRPr="00341065">
        <w:tab/>
      </w:r>
      <w:r w:rsidRPr="00341065">
        <w:rPr>
          <w:color w:val="000000"/>
        </w:rPr>
        <w:t>Собственность общественных объединений</w:t>
      </w:r>
      <w:r w:rsidRPr="00341065">
        <w:tab/>
      </w:r>
      <w:r w:rsidRPr="00341065">
        <w:rPr>
          <w:color w:val="000000"/>
        </w:rPr>
        <w:t>1</w:t>
      </w:r>
    </w:p>
    <w:p w:rsidR="00301F21" w:rsidRPr="00341065" w:rsidRDefault="00301F21" w:rsidP="00301F21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</w:rPr>
      </w:pPr>
      <w:r w:rsidRPr="00341065">
        <w:tab/>
      </w:r>
      <w:r w:rsidRPr="00341065">
        <w:rPr>
          <w:color w:val="000000"/>
        </w:rPr>
        <w:t>54</w:t>
      </w:r>
      <w:r w:rsidRPr="00341065">
        <w:tab/>
      </w:r>
      <w:r w:rsidRPr="00341065">
        <w:rPr>
          <w:color w:val="000000"/>
        </w:rPr>
        <w:t>Собственность религиозных объединений</w:t>
      </w:r>
      <w:r w:rsidRPr="00341065">
        <w:tab/>
      </w:r>
      <w:r w:rsidRPr="00341065">
        <w:rPr>
          <w:color w:val="000000"/>
        </w:rPr>
        <w:t>1</w:t>
      </w:r>
    </w:p>
    <w:p w:rsidR="00301F21" w:rsidRPr="00341065" w:rsidRDefault="00301F21" w:rsidP="00301F21">
      <w:pPr>
        <w:widowControl w:val="0"/>
        <w:tabs>
          <w:tab w:val="left" w:pos="226"/>
        </w:tabs>
        <w:autoSpaceDE w:val="0"/>
        <w:autoSpaceDN w:val="0"/>
        <w:adjustRightInd w:val="0"/>
        <w:rPr>
          <w:color w:val="000000"/>
        </w:rPr>
      </w:pPr>
      <w:r w:rsidRPr="00341065">
        <w:tab/>
      </w:r>
      <w:r w:rsidRPr="00341065">
        <w:rPr>
          <w:b/>
          <w:bCs/>
          <w:color w:val="000000"/>
        </w:rPr>
        <w:t>ВСЕГО</w:t>
      </w:r>
      <w:r w:rsidRPr="00341065">
        <w:tab/>
      </w:r>
      <w:proofErr w:type="spellStart"/>
      <w:r w:rsidRPr="00341065">
        <w:rPr>
          <w:b/>
          <w:bCs/>
          <w:color w:val="000000"/>
        </w:rPr>
        <w:t>Войсковицкое</w:t>
      </w:r>
      <w:proofErr w:type="spellEnd"/>
      <w:r w:rsidRPr="00341065">
        <w:rPr>
          <w:b/>
          <w:bCs/>
          <w:color w:val="000000"/>
        </w:rPr>
        <w:t xml:space="preserve"> СП</w:t>
      </w:r>
      <w:r w:rsidRPr="00341065">
        <w:tab/>
        <w:t xml:space="preserve">                                                               </w:t>
      </w:r>
      <w:r>
        <w:t xml:space="preserve">       </w:t>
      </w:r>
      <w:r w:rsidRPr="00341065">
        <w:rPr>
          <w:color w:val="000000"/>
        </w:rPr>
        <w:t>82</w:t>
      </w:r>
    </w:p>
    <w:p w:rsidR="00301F21" w:rsidRPr="00341065" w:rsidRDefault="00301F21" w:rsidP="00301F21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Cs/>
          <w:iCs/>
          <w:color w:val="000000"/>
          <w:highlight w:val="yellow"/>
        </w:rPr>
      </w:pPr>
    </w:p>
    <w:p w:rsidR="00301F21" w:rsidRDefault="00301F21" w:rsidP="00301F21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Cs/>
          <w:iCs/>
          <w:color w:val="000000"/>
          <w:highlight w:val="yellow"/>
        </w:rPr>
      </w:pPr>
    </w:p>
    <w:p w:rsidR="00301F21" w:rsidRDefault="00301F21" w:rsidP="00301F21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Cs/>
          <w:iCs/>
          <w:color w:val="000000"/>
          <w:highlight w:val="yellow"/>
        </w:rPr>
      </w:pPr>
    </w:p>
    <w:p w:rsidR="00301F21" w:rsidRDefault="00301F21" w:rsidP="00301F21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учтенных в Статистическом регистре Росстата организаций </w:t>
      </w:r>
    </w:p>
    <w:p w:rsidR="00301F21" w:rsidRDefault="00301F21" w:rsidP="00301F21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 xml:space="preserve">по муниципальным образованиям в разрезе видов экономической деятельности </w:t>
      </w:r>
    </w:p>
    <w:p w:rsidR="00301F21" w:rsidRPr="00D322B7" w:rsidRDefault="00301F21" w:rsidP="00301F21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Cs/>
          <w:iCs/>
          <w:color w:val="000000"/>
          <w:highlight w:val="yellow"/>
        </w:rPr>
      </w:pPr>
      <w:r>
        <w:rPr>
          <w:b/>
          <w:bCs/>
          <w:i/>
          <w:iCs/>
          <w:color w:val="000000"/>
        </w:rPr>
        <w:t>на 1-ое число отчетного периода</w:t>
      </w:r>
    </w:p>
    <w:p w:rsidR="00301F21" w:rsidRPr="008E3C0F" w:rsidRDefault="00301F21" w:rsidP="00301F21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both"/>
        <w:rPr>
          <w:bCs/>
          <w:iCs/>
          <w:color w:val="000000"/>
          <w:sz w:val="26"/>
          <w:szCs w:val="26"/>
        </w:rPr>
      </w:pPr>
    </w:p>
    <w:p w:rsidR="00301F21" w:rsidRPr="008E3C0F" w:rsidRDefault="00301F21" w:rsidP="00301F21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Наименование 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>Раздел ОКВЭД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                    </w:t>
      </w:r>
    </w:p>
    <w:p w:rsidR="00301F21" w:rsidRPr="008E3C0F" w:rsidRDefault="00301F21" w:rsidP="00301F21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 w:rsidRPr="008E3C0F">
        <w:rPr>
          <w:rFonts w:ascii="Arial" w:hAnsi="Arial" w:cs="Arial"/>
        </w:rPr>
        <w:tab/>
      </w:r>
      <w:proofErr w:type="gramStart"/>
      <w:r w:rsidRPr="008E3C0F">
        <w:rPr>
          <w:b/>
          <w:bCs/>
          <w:color w:val="000000"/>
          <w:sz w:val="20"/>
          <w:szCs w:val="20"/>
        </w:rPr>
        <w:t>муниципального</w:t>
      </w:r>
      <w:proofErr w:type="gramEnd"/>
      <w:r w:rsidRPr="008E3C0F">
        <w:rPr>
          <w:b/>
          <w:bCs/>
          <w:color w:val="000000"/>
          <w:sz w:val="20"/>
          <w:szCs w:val="20"/>
        </w:rPr>
        <w:t xml:space="preserve"> 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16"/>
          <w:szCs w:val="16"/>
        </w:rPr>
        <w:t>Код</w:t>
      </w:r>
      <w:r w:rsidRPr="008E3C0F">
        <w:rPr>
          <w:b/>
          <w:bCs/>
          <w:color w:val="000000"/>
          <w:sz w:val="20"/>
          <w:szCs w:val="20"/>
        </w:rPr>
        <w:t xml:space="preserve">                                 Наименование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 Количество</w:t>
      </w:r>
    </w:p>
    <w:p w:rsidR="00301F21" w:rsidRPr="008E3C0F" w:rsidRDefault="00301F21" w:rsidP="00301F21">
      <w:pPr>
        <w:widowControl w:val="0"/>
        <w:tabs>
          <w:tab w:val="center" w:pos="855"/>
        </w:tabs>
        <w:autoSpaceDE w:val="0"/>
        <w:autoSpaceDN w:val="0"/>
        <w:adjustRightInd w:val="0"/>
        <w:rPr>
          <w:b/>
          <w:bCs/>
          <w:color w:val="000000"/>
        </w:rPr>
      </w:pP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>образования</w:t>
      </w:r>
    </w:p>
    <w:p w:rsidR="00301F21" w:rsidRPr="008E3C0F" w:rsidRDefault="00301F21" w:rsidP="00301F21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:rsidR="00301F21" w:rsidRDefault="00301F21" w:rsidP="00301F21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Войсковицкое</w:t>
      </w:r>
      <w:proofErr w:type="spellEnd"/>
      <w:r>
        <w:rPr>
          <w:b/>
          <w:bCs/>
          <w:color w:val="000000"/>
          <w:sz w:val="20"/>
          <w:szCs w:val="20"/>
        </w:rPr>
        <w:t xml:space="preserve"> СП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  <w:sz w:val="20"/>
          <w:szCs w:val="20"/>
        </w:rPr>
        <w:t>РЫБОЛОВСТВО И РЫБОВОДСТВО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16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ГАЗОМ И ПАРОМ; КОНДИЦИОНИРОВАНИЕ 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ВОЗДУХА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ОРГАНИЗАЦИЯ СБОРА И УТИЛИЗАЦИИ 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ОТХОДОВ, ДЕЯТЕЛЬНОСТЬ ПО ЛИКВИДАЦИИ 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ЗАГРЯЗНЕНИЙ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СТРОИТЕЛЬСТВО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7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14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АВТОТРАНСПОРТНЫХ СРЕДСТВ И 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МОТОЦИКЛОВ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14</w:t>
      </w:r>
    </w:p>
    <w:p w:rsidR="00301F21" w:rsidRDefault="00301F21" w:rsidP="00301F21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ОБЩЕСТВЕННОГО ПИТАНИЯ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7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НЕДВИЖИМЫМ ИМУЩЕСТВОМ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НАУЧНАЯ И ТЕХНИЧЕСКАЯ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СОПУТСТВУЮЩИЕ ДОПОЛНИТЕЛЬНЫЕ 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УСЛУГИ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ОБЕСПЕЧЕНИЕ ВОЕННОЙ БЕЗОПАСНОСТИ; 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СОЦИАЛЬНОЕ ОБЕСПЕЧЕНИЕ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ОБРАЗОВАНИЕ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5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СПОРТА, ОРГАНИЗАЦИИ ДОСУГА И </w:t>
      </w:r>
    </w:p>
    <w:p w:rsidR="00301F21" w:rsidRDefault="00301F21" w:rsidP="00301F21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РАЗВЛЕЧЕНИЙ</w:t>
      </w:r>
    </w:p>
    <w:p w:rsidR="00301F21" w:rsidRDefault="00301F21" w:rsidP="00301F2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:rsidR="00301F21" w:rsidRDefault="00301F21" w:rsidP="00301F21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Войсковицкое</w:t>
      </w:r>
      <w:proofErr w:type="spellEnd"/>
      <w:r>
        <w:rPr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</w:p>
    <w:p w:rsidR="00301F21" w:rsidRDefault="00301F21" w:rsidP="00301F21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</w:p>
    <w:p w:rsidR="00301F21" w:rsidRPr="00C17F7C" w:rsidRDefault="00301F21" w:rsidP="00301F21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</w:rPr>
      </w:pPr>
      <w:r w:rsidRPr="00C17F7C">
        <w:rPr>
          <w:rFonts w:ascii="Arial" w:hAnsi="Arial" w:cs="Arial"/>
        </w:rPr>
        <w:tab/>
      </w:r>
      <w:r w:rsidRPr="00C17F7C">
        <w:rPr>
          <w:b/>
        </w:rPr>
        <w:t xml:space="preserve">Распределение занятого населения по видам экономической деятельности </w:t>
      </w:r>
    </w:p>
    <w:p w:rsidR="00301F21" w:rsidRPr="00C17F7C" w:rsidRDefault="00301F21" w:rsidP="00301F21">
      <w:pPr>
        <w:spacing w:line="0" w:lineRule="atLeast"/>
        <w:jc w:val="center"/>
        <w:rPr>
          <w:b/>
        </w:rPr>
      </w:pPr>
      <w:r w:rsidRPr="00C17F7C">
        <w:rPr>
          <w:b/>
        </w:rPr>
        <w:t xml:space="preserve">МО </w:t>
      </w:r>
      <w:proofErr w:type="spellStart"/>
      <w:r w:rsidRPr="00C17F7C">
        <w:rPr>
          <w:b/>
        </w:rPr>
        <w:t>Войсковицкое</w:t>
      </w:r>
      <w:proofErr w:type="spellEnd"/>
      <w:r w:rsidRPr="00C17F7C">
        <w:rPr>
          <w:b/>
        </w:rPr>
        <w:t xml:space="preserve"> сельское поселение</w:t>
      </w:r>
    </w:p>
    <w:p w:rsidR="00301F21" w:rsidRPr="00C17F7C" w:rsidRDefault="00301F21" w:rsidP="00301F21">
      <w:pPr>
        <w:spacing w:line="0" w:lineRule="atLeast"/>
        <w:jc w:val="center"/>
        <w:rPr>
          <w:b/>
        </w:rPr>
      </w:pPr>
      <w:r w:rsidRPr="00C17F7C">
        <w:rPr>
          <w:b/>
        </w:rPr>
        <w:t>по состоянию на 01.01.2023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7513"/>
        <w:gridCol w:w="1560"/>
      </w:tblGrid>
      <w:tr w:rsidR="00301F21" w:rsidRPr="00D322B7" w:rsidTr="00301F21">
        <w:trPr>
          <w:cantSplit/>
          <w:trHeight w:val="1217"/>
        </w:trPr>
        <w:tc>
          <w:tcPr>
            <w:tcW w:w="567" w:type="dxa"/>
            <w:tcBorders>
              <w:bottom w:val="nil"/>
            </w:tcBorders>
            <w:vAlign w:val="center"/>
          </w:tcPr>
          <w:p w:rsidR="00301F21" w:rsidRPr="00D322B7" w:rsidRDefault="00301F21" w:rsidP="00301F21">
            <w:pPr>
              <w:jc w:val="center"/>
            </w:pPr>
            <w:r w:rsidRPr="00D322B7">
              <w:t>Раздел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301F21" w:rsidRPr="00D322B7" w:rsidRDefault="00301F21" w:rsidP="00301F21">
            <w:pPr>
              <w:jc w:val="center"/>
            </w:pPr>
            <w:r w:rsidRPr="00D322B7">
              <w:t>Показатели</w:t>
            </w:r>
          </w:p>
        </w:tc>
        <w:tc>
          <w:tcPr>
            <w:tcW w:w="1560" w:type="dxa"/>
            <w:vAlign w:val="center"/>
          </w:tcPr>
          <w:p w:rsidR="00301F21" w:rsidRPr="00D322B7" w:rsidRDefault="00301F21" w:rsidP="00301F21">
            <w:pPr>
              <w:jc w:val="center"/>
              <w:rPr>
                <w:sz w:val="20"/>
                <w:szCs w:val="20"/>
              </w:rPr>
            </w:pPr>
            <w:r w:rsidRPr="00D322B7">
              <w:rPr>
                <w:sz w:val="20"/>
                <w:szCs w:val="20"/>
              </w:rPr>
              <w:t>Списочная</w:t>
            </w:r>
          </w:p>
          <w:p w:rsidR="00301F21" w:rsidRPr="00D322B7" w:rsidRDefault="00301F21" w:rsidP="00301F21">
            <w:pPr>
              <w:jc w:val="center"/>
              <w:rPr>
                <w:sz w:val="20"/>
                <w:szCs w:val="20"/>
              </w:rPr>
            </w:pPr>
            <w:r w:rsidRPr="00D322B7">
              <w:rPr>
                <w:sz w:val="20"/>
                <w:szCs w:val="20"/>
              </w:rPr>
              <w:t>численность</w:t>
            </w:r>
          </w:p>
          <w:p w:rsidR="00301F21" w:rsidRPr="00D322B7" w:rsidRDefault="00301F21" w:rsidP="00301F21">
            <w:pPr>
              <w:jc w:val="center"/>
              <w:rPr>
                <w:sz w:val="20"/>
                <w:szCs w:val="20"/>
              </w:rPr>
            </w:pPr>
            <w:r w:rsidRPr="00D322B7">
              <w:rPr>
                <w:sz w:val="20"/>
                <w:szCs w:val="20"/>
              </w:rPr>
              <w:t>работников</w:t>
            </w:r>
          </w:p>
          <w:p w:rsidR="00301F21" w:rsidRPr="00D322B7" w:rsidRDefault="00301F21" w:rsidP="00301F21">
            <w:pPr>
              <w:jc w:val="center"/>
            </w:pPr>
            <w:r w:rsidRPr="00D322B7">
              <w:rPr>
                <w:sz w:val="20"/>
                <w:szCs w:val="20"/>
              </w:rPr>
              <w:t>предприятий, человек</w:t>
            </w:r>
          </w:p>
        </w:tc>
      </w:tr>
      <w:tr w:rsidR="00301F21" w:rsidRPr="00D322B7" w:rsidTr="00301F21">
        <w:trPr>
          <w:cantSplit/>
        </w:trPr>
        <w:tc>
          <w:tcPr>
            <w:tcW w:w="567" w:type="dxa"/>
          </w:tcPr>
          <w:p w:rsidR="00301F21" w:rsidRPr="00D322B7" w:rsidRDefault="00301F21" w:rsidP="00301F21">
            <w:pPr>
              <w:jc w:val="center"/>
            </w:pPr>
            <w:r w:rsidRPr="00D322B7">
              <w:t>1</w:t>
            </w:r>
          </w:p>
        </w:tc>
        <w:tc>
          <w:tcPr>
            <w:tcW w:w="7513" w:type="dxa"/>
          </w:tcPr>
          <w:p w:rsidR="00301F21" w:rsidRPr="00D322B7" w:rsidRDefault="00301F21" w:rsidP="00301F21">
            <w:pPr>
              <w:jc w:val="center"/>
            </w:pPr>
            <w:r w:rsidRPr="00D322B7">
              <w:t>2</w:t>
            </w:r>
          </w:p>
        </w:tc>
        <w:tc>
          <w:tcPr>
            <w:tcW w:w="1560" w:type="dxa"/>
          </w:tcPr>
          <w:p w:rsidR="00301F21" w:rsidRPr="00D322B7" w:rsidRDefault="00301F21" w:rsidP="00301F21">
            <w:pPr>
              <w:jc w:val="center"/>
            </w:pPr>
            <w:r w:rsidRPr="00D322B7">
              <w:t>5</w:t>
            </w:r>
          </w:p>
        </w:tc>
      </w:tr>
      <w:tr w:rsidR="00301F21" w:rsidRPr="00D322B7" w:rsidTr="00301F21">
        <w:trPr>
          <w:cantSplit/>
        </w:trPr>
        <w:tc>
          <w:tcPr>
            <w:tcW w:w="8080" w:type="dxa"/>
            <w:gridSpan w:val="2"/>
          </w:tcPr>
          <w:p w:rsidR="00301F21" w:rsidRPr="00D322B7" w:rsidRDefault="00301F21" w:rsidP="00301F21">
            <w:pPr>
              <w:pStyle w:val="afb"/>
              <w:rPr>
                <w:b/>
                <w:bCs/>
              </w:rPr>
            </w:pPr>
            <w:r w:rsidRPr="00D322B7">
              <w:rPr>
                <w:b/>
                <w:bCs/>
              </w:rPr>
              <w:t xml:space="preserve">Всего занято в  экономике </w:t>
            </w:r>
            <w:r>
              <w:rPr>
                <w:b/>
                <w:bCs/>
              </w:rPr>
              <w:t>поселения</w:t>
            </w:r>
            <w:r w:rsidRPr="00D322B7">
              <w:rPr>
                <w:b/>
                <w:bCs/>
              </w:rPr>
              <w:t xml:space="preserve"> по видам экономической деятельности:</w:t>
            </w:r>
          </w:p>
        </w:tc>
        <w:tc>
          <w:tcPr>
            <w:tcW w:w="1560" w:type="dxa"/>
            <w:shd w:val="clear" w:color="auto" w:fill="auto"/>
          </w:tcPr>
          <w:p w:rsidR="00301F21" w:rsidRPr="003D186A" w:rsidRDefault="00301F21" w:rsidP="00301F21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</w:rPr>
              <w:t>2693</w:t>
            </w:r>
          </w:p>
        </w:tc>
      </w:tr>
      <w:tr w:rsidR="00301F21" w:rsidRPr="00D322B7" w:rsidTr="00301F21">
        <w:trPr>
          <w:cantSplit/>
        </w:trPr>
        <w:tc>
          <w:tcPr>
            <w:tcW w:w="8080" w:type="dxa"/>
            <w:gridSpan w:val="2"/>
          </w:tcPr>
          <w:p w:rsidR="00301F21" w:rsidRPr="00D322B7" w:rsidRDefault="00301F21" w:rsidP="00301F21">
            <w:pPr>
              <w:pStyle w:val="afb"/>
            </w:pPr>
            <w:r w:rsidRPr="00D322B7">
              <w:t>в том числе:</w:t>
            </w:r>
          </w:p>
        </w:tc>
        <w:tc>
          <w:tcPr>
            <w:tcW w:w="1560" w:type="dxa"/>
          </w:tcPr>
          <w:p w:rsidR="00301F21" w:rsidRPr="003D186A" w:rsidRDefault="00301F21" w:rsidP="00301F21">
            <w:pPr>
              <w:jc w:val="center"/>
              <w:rPr>
                <w:highlight w:val="yellow"/>
              </w:rPr>
            </w:pPr>
          </w:p>
        </w:tc>
      </w:tr>
      <w:tr w:rsidR="00301F21" w:rsidRPr="00D322B7" w:rsidTr="00301F21">
        <w:trPr>
          <w:cantSplit/>
        </w:trPr>
        <w:tc>
          <w:tcPr>
            <w:tcW w:w="567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513" w:type="dxa"/>
            <w:vAlign w:val="center"/>
          </w:tcPr>
          <w:p w:rsidR="00301F21" w:rsidRDefault="00301F21" w:rsidP="00301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560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</w:tr>
      <w:tr w:rsidR="00301F21" w:rsidRPr="00D322B7" w:rsidTr="00301F21">
        <w:trPr>
          <w:cantSplit/>
        </w:trPr>
        <w:tc>
          <w:tcPr>
            <w:tcW w:w="567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513" w:type="dxa"/>
            <w:vAlign w:val="center"/>
          </w:tcPr>
          <w:p w:rsidR="00301F21" w:rsidRDefault="00301F21" w:rsidP="00301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560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1F21" w:rsidRPr="00D322B7" w:rsidTr="00301F21">
        <w:trPr>
          <w:cantSplit/>
        </w:trPr>
        <w:tc>
          <w:tcPr>
            <w:tcW w:w="567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513" w:type="dxa"/>
            <w:vAlign w:val="center"/>
          </w:tcPr>
          <w:p w:rsidR="00301F21" w:rsidRDefault="00301F21" w:rsidP="00301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560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</w:t>
            </w:r>
          </w:p>
        </w:tc>
      </w:tr>
      <w:tr w:rsidR="00301F21" w:rsidRPr="00D322B7" w:rsidTr="00301F21">
        <w:trPr>
          <w:cantSplit/>
        </w:trPr>
        <w:tc>
          <w:tcPr>
            <w:tcW w:w="567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7513" w:type="dxa"/>
            <w:vAlign w:val="center"/>
          </w:tcPr>
          <w:p w:rsidR="00301F21" w:rsidRDefault="00301F21" w:rsidP="00301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60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</w:tr>
      <w:tr w:rsidR="00301F21" w:rsidRPr="00D322B7" w:rsidTr="00301F21">
        <w:trPr>
          <w:cantSplit/>
        </w:trPr>
        <w:tc>
          <w:tcPr>
            <w:tcW w:w="567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513" w:type="dxa"/>
            <w:vAlign w:val="center"/>
          </w:tcPr>
          <w:p w:rsidR="00301F21" w:rsidRDefault="00301F21" w:rsidP="00301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301F21" w:rsidRPr="00D322B7" w:rsidTr="00301F21">
        <w:trPr>
          <w:cantSplit/>
        </w:trPr>
        <w:tc>
          <w:tcPr>
            <w:tcW w:w="567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7513" w:type="dxa"/>
            <w:vAlign w:val="center"/>
          </w:tcPr>
          <w:p w:rsidR="00301F21" w:rsidRDefault="00301F21" w:rsidP="00301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560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</w:tr>
      <w:tr w:rsidR="00301F21" w:rsidRPr="00D322B7" w:rsidTr="00301F21">
        <w:trPr>
          <w:cantSplit/>
        </w:trPr>
        <w:tc>
          <w:tcPr>
            <w:tcW w:w="567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7513" w:type="dxa"/>
            <w:vAlign w:val="center"/>
          </w:tcPr>
          <w:p w:rsidR="00301F21" w:rsidRDefault="00301F21" w:rsidP="00301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60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</w:tr>
      <w:tr w:rsidR="00301F21" w:rsidRPr="00D322B7" w:rsidTr="00301F21">
        <w:trPr>
          <w:cantSplit/>
        </w:trPr>
        <w:tc>
          <w:tcPr>
            <w:tcW w:w="567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513" w:type="dxa"/>
            <w:vAlign w:val="center"/>
          </w:tcPr>
          <w:p w:rsidR="00301F21" w:rsidRDefault="00301F21" w:rsidP="00301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60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</w:tr>
      <w:tr w:rsidR="00301F21" w:rsidRPr="00D322B7" w:rsidTr="00301F21">
        <w:trPr>
          <w:cantSplit/>
        </w:trPr>
        <w:tc>
          <w:tcPr>
            <w:tcW w:w="567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7513" w:type="dxa"/>
            <w:vAlign w:val="center"/>
          </w:tcPr>
          <w:p w:rsidR="00301F21" w:rsidRDefault="00301F21" w:rsidP="00301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560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301F21" w:rsidRPr="00D322B7" w:rsidTr="00301F21">
        <w:trPr>
          <w:cantSplit/>
        </w:trPr>
        <w:tc>
          <w:tcPr>
            <w:tcW w:w="567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7513" w:type="dxa"/>
            <w:vAlign w:val="center"/>
          </w:tcPr>
          <w:p w:rsidR="00301F21" w:rsidRDefault="00301F21" w:rsidP="00301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560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01F21" w:rsidRPr="00D322B7" w:rsidTr="00301F21">
        <w:trPr>
          <w:cantSplit/>
        </w:trPr>
        <w:tc>
          <w:tcPr>
            <w:tcW w:w="567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7513" w:type="dxa"/>
            <w:vAlign w:val="center"/>
          </w:tcPr>
          <w:p w:rsidR="00301F21" w:rsidRDefault="00301F21" w:rsidP="00301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560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01F21" w:rsidRPr="00D322B7" w:rsidTr="00301F21">
        <w:trPr>
          <w:cantSplit/>
        </w:trPr>
        <w:tc>
          <w:tcPr>
            <w:tcW w:w="567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7513" w:type="dxa"/>
            <w:vAlign w:val="center"/>
          </w:tcPr>
          <w:p w:rsidR="00301F21" w:rsidRDefault="00301F21" w:rsidP="00301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560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301F21" w:rsidRPr="00D322B7" w:rsidTr="00301F21">
        <w:trPr>
          <w:cantSplit/>
        </w:trPr>
        <w:tc>
          <w:tcPr>
            <w:tcW w:w="567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7513" w:type="dxa"/>
            <w:vAlign w:val="center"/>
          </w:tcPr>
          <w:p w:rsidR="00301F21" w:rsidRDefault="00301F21" w:rsidP="00301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301F21" w:rsidRPr="00D322B7" w:rsidTr="00301F21">
        <w:trPr>
          <w:cantSplit/>
        </w:trPr>
        <w:tc>
          <w:tcPr>
            <w:tcW w:w="567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513" w:type="dxa"/>
            <w:vAlign w:val="center"/>
          </w:tcPr>
          <w:p w:rsidR="00301F21" w:rsidRDefault="00301F21" w:rsidP="00301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0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301F21" w:rsidRPr="00D322B7" w:rsidTr="00301F21">
        <w:trPr>
          <w:cantSplit/>
        </w:trPr>
        <w:tc>
          <w:tcPr>
            <w:tcW w:w="567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7513" w:type="dxa"/>
            <w:vAlign w:val="center"/>
          </w:tcPr>
          <w:p w:rsidR="00301F21" w:rsidRDefault="00301F21" w:rsidP="00301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60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</w:tr>
      <w:tr w:rsidR="00301F21" w:rsidRPr="00D322B7" w:rsidTr="00301F21">
        <w:trPr>
          <w:cantSplit/>
        </w:trPr>
        <w:tc>
          <w:tcPr>
            <w:tcW w:w="567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7513" w:type="dxa"/>
            <w:vAlign w:val="center"/>
          </w:tcPr>
          <w:p w:rsidR="00301F21" w:rsidRDefault="00301F21" w:rsidP="00301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</w:tr>
      <w:tr w:rsidR="00301F21" w:rsidRPr="00D322B7" w:rsidTr="00301F21">
        <w:trPr>
          <w:cantSplit/>
        </w:trPr>
        <w:tc>
          <w:tcPr>
            <w:tcW w:w="567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7513" w:type="dxa"/>
            <w:vAlign w:val="center"/>
          </w:tcPr>
          <w:p w:rsidR="00301F21" w:rsidRDefault="00301F21" w:rsidP="00301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01F21" w:rsidRPr="00D322B7" w:rsidTr="00301F21">
        <w:trPr>
          <w:cantSplit/>
        </w:trPr>
        <w:tc>
          <w:tcPr>
            <w:tcW w:w="567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7513" w:type="dxa"/>
            <w:vAlign w:val="center"/>
          </w:tcPr>
          <w:p w:rsidR="00301F21" w:rsidRDefault="00301F21" w:rsidP="00301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vAlign w:val="center"/>
          </w:tcPr>
          <w:p w:rsidR="00301F21" w:rsidRDefault="00301F21" w:rsidP="00301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</w:tr>
      <w:tr w:rsidR="00301F21" w:rsidRPr="00E34370" w:rsidTr="00301F21">
        <w:trPr>
          <w:cantSplit/>
        </w:trPr>
        <w:tc>
          <w:tcPr>
            <w:tcW w:w="567" w:type="dxa"/>
            <w:vAlign w:val="center"/>
          </w:tcPr>
          <w:p w:rsidR="00301F21" w:rsidRPr="00E34370" w:rsidRDefault="00301F21" w:rsidP="00301F21">
            <w:pPr>
              <w:jc w:val="center"/>
              <w:rPr>
                <w:color w:val="000000"/>
                <w:sz w:val="20"/>
                <w:szCs w:val="20"/>
              </w:rPr>
            </w:pPr>
            <w:r w:rsidRPr="00E3437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513" w:type="dxa"/>
            <w:vAlign w:val="center"/>
          </w:tcPr>
          <w:p w:rsidR="00301F21" w:rsidRPr="00E34370" w:rsidRDefault="00301F21" w:rsidP="00301F21">
            <w:pPr>
              <w:rPr>
                <w:color w:val="000000"/>
                <w:sz w:val="20"/>
                <w:szCs w:val="20"/>
              </w:rPr>
            </w:pPr>
            <w:r w:rsidRPr="00E34370">
              <w:rPr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560" w:type="dxa"/>
            <w:vAlign w:val="center"/>
          </w:tcPr>
          <w:p w:rsidR="00301F21" w:rsidRPr="00E34370" w:rsidRDefault="00301F21" w:rsidP="00301F21">
            <w:pPr>
              <w:jc w:val="center"/>
              <w:rPr>
                <w:color w:val="000000"/>
                <w:sz w:val="22"/>
                <w:szCs w:val="22"/>
              </w:rPr>
            </w:pPr>
            <w:r w:rsidRPr="00E34370">
              <w:rPr>
                <w:color w:val="000000"/>
                <w:sz w:val="22"/>
                <w:szCs w:val="22"/>
              </w:rPr>
              <w:t>34</w:t>
            </w:r>
          </w:p>
        </w:tc>
      </w:tr>
    </w:tbl>
    <w:p w:rsidR="00301F21" w:rsidRPr="0093133B" w:rsidRDefault="00301F21" w:rsidP="00301F21">
      <w:pPr>
        <w:pStyle w:val="14"/>
        <w:ind w:firstLine="0"/>
        <w:jc w:val="lef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3133B">
        <w:rPr>
          <w:i w:val="0"/>
          <w:sz w:val="20"/>
          <w:szCs w:val="20"/>
        </w:rPr>
        <w:t>*Маятниковая миграция 1332 чел</w:t>
      </w:r>
    </w:p>
    <w:p w:rsidR="00301F21" w:rsidRDefault="00301F21" w:rsidP="00301F21">
      <w:pPr>
        <w:pStyle w:val="14"/>
        <w:ind w:firstLine="0"/>
        <w:jc w:val="center"/>
        <w:rPr>
          <w:b/>
          <w:i w:val="0"/>
          <w:sz w:val="24"/>
        </w:rPr>
      </w:pPr>
    </w:p>
    <w:p w:rsidR="00301F21" w:rsidRPr="00C17F7C" w:rsidRDefault="00301F21" w:rsidP="00301F21">
      <w:pPr>
        <w:pStyle w:val="14"/>
        <w:ind w:firstLine="0"/>
        <w:rPr>
          <w:i w:val="0"/>
          <w:szCs w:val="28"/>
        </w:rPr>
      </w:pPr>
      <w:r w:rsidRPr="00C17F7C">
        <w:rPr>
          <w:i w:val="0"/>
          <w:szCs w:val="28"/>
        </w:rPr>
        <w:t xml:space="preserve">Статистические данные </w:t>
      </w:r>
      <w:proofErr w:type="gramStart"/>
      <w:r w:rsidRPr="00C17F7C">
        <w:rPr>
          <w:i w:val="0"/>
          <w:szCs w:val="28"/>
        </w:rPr>
        <w:t>по</w:t>
      </w:r>
      <w:proofErr w:type="gramEnd"/>
      <w:r w:rsidRPr="00C17F7C">
        <w:rPr>
          <w:i w:val="0"/>
          <w:szCs w:val="28"/>
        </w:rPr>
        <w:t xml:space="preserve"> </w:t>
      </w:r>
      <w:proofErr w:type="gramStart"/>
      <w:r w:rsidRPr="00C17F7C">
        <w:rPr>
          <w:i w:val="0"/>
          <w:szCs w:val="28"/>
        </w:rPr>
        <w:t>розничной</w:t>
      </w:r>
      <w:proofErr w:type="gramEnd"/>
      <w:r w:rsidRPr="00C17F7C">
        <w:rPr>
          <w:i w:val="0"/>
          <w:szCs w:val="28"/>
        </w:rPr>
        <w:t xml:space="preserve"> торговли, объему платных услуг населению по </w:t>
      </w:r>
      <w:proofErr w:type="spellStart"/>
      <w:r w:rsidRPr="00C17F7C">
        <w:rPr>
          <w:i w:val="0"/>
          <w:szCs w:val="28"/>
        </w:rPr>
        <w:t>Войсковицкому</w:t>
      </w:r>
      <w:proofErr w:type="spellEnd"/>
      <w:r w:rsidRPr="00C17F7C">
        <w:rPr>
          <w:i w:val="0"/>
          <w:szCs w:val="28"/>
        </w:rPr>
        <w:t xml:space="preserve"> поселению отсутствуют, поэтому спрогнозировать данные показатели не представляется возможным.</w:t>
      </w:r>
    </w:p>
    <w:p w:rsidR="00301F21" w:rsidRPr="00C17F7C" w:rsidRDefault="00301F21" w:rsidP="00301F21">
      <w:pPr>
        <w:pStyle w:val="14"/>
        <w:ind w:firstLine="0"/>
        <w:jc w:val="center"/>
        <w:rPr>
          <w:b/>
          <w:i w:val="0"/>
          <w:szCs w:val="28"/>
        </w:rPr>
      </w:pPr>
    </w:p>
    <w:p w:rsidR="00301F21" w:rsidRPr="00C17F7C" w:rsidRDefault="00301F21" w:rsidP="00301F21">
      <w:pPr>
        <w:pStyle w:val="14"/>
        <w:ind w:firstLine="0"/>
        <w:jc w:val="center"/>
        <w:rPr>
          <w:b/>
          <w:i w:val="0"/>
          <w:szCs w:val="28"/>
        </w:rPr>
      </w:pPr>
      <w:r w:rsidRPr="00C17F7C">
        <w:rPr>
          <w:b/>
          <w:i w:val="0"/>
          <w:szCs w:val="28"/>
        </w:rPr>
        <w:t xml:space="preserve"> Промышленность</w:t>
      </w:r>
    </w:p>
    <w:p w:rsidR="00301F21" w:rsidRPr="00C17F7C" w:rsidRDefault="00301F21" w:rsidP="00301F21">
      <w:pPr>
        <w:pStyle w:val="14"/>
        <w:ind w:firstLine="0"/>
        <w:jc w:val="center"/>
        <w:rPr>
          <w:b/>
          <w:i w:val="0"/>
          <w:szCs w:val="28"/>
        </w:rPr>
      </w:pPr>
    </w:p>
    <w:p w:rsidR="00301F21" w:rsidRPr="00C17F7C" w:rsidRDefault="00301F21" w:rsidP="00301F21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C17F7C">
        <w:rPr>
          <w:i/>
          <w:sz w:val="28"/>
          <w:szCs w:val="28"/>
        </w:rPr>
        <w:tab/>
      </w:r>
      <w:r w:rsidRPr="00C17F7C">
        <w:rPr>
          <w:sz w:val="28"/>
          <w:szCs w:val="28"/>
        </w:rPr>
        <w:t xml:space="preserve"> Промышленность играет существенную роль в экономике Войсковицкого сельского  поселения, от развития промышленных предприятий зависит наполняемость бюджета и соответственно качественное исполнение</w:t>
      </w:r>
      <w:r w:rsidRPr="00C17F7C">
        <w:rPr>
          <w:i/>
          <w:sz w:val="28"/>
          <w:szCs w:val="28"/>
        </w:rPr>
        <w:t xml:space="preserve"> </w:t>
      </w:r>
      <w:r w:rsidRPr="00C17F7C">
        <w:rPr>
          <w:sz w:val="28"/>
          <w:szCs w:val="28"/>
        </w:rPr>
        <w:t>закрепленных полномочий</w:t>
      </w:r>
      <w:r w:rsidRPr="00C17F7C">
        <w:rPr>
          <w:i/>
          <w:sz w:val="28"/>
          <w:szCs w:val="28"/>
        </w:rPr>
        <w:t>.</w:t>
      </w:r>
      <w:r w:rsidRPr="00C17F7C">
        <w:rPr>
          <w:sz w:val="28"/>
          <w:szCs w:val="28"/>
        </w:rPr>
        <w:t xml:space="preserve"> </w:t>
      </w:r>
      <w:r w:rsidRPr="00C17F7C">
        <w:rPr>
          <w:bCs/>
          <w:sz w:val="28"/>
          <w:szCs w:val="28"/>
        </w:rPr>
        <w:t xml:space="preserve">Безусловно, промышленный сектор экономики является самым большим поставщиком налоговых доходов в бюджет поселения. Понятна связь между успешно работающими предприятиями и стабильным социальным и экономическим климатом в поселении. </w:t>
      </w:r>
      <w:r w:rsidRPr="00C17F7C">
        <w:rPr>
          <w:sz w:val="28"/>
          <w:szCs w:val="28"/>
        </w:rPr>
        <w:t xml:space="preserve">На территории поселения осуществляют деятельность  предприятия: </w:t>
      </w:r>
      <w:proofErr w:type="gramStart"/>
      <w:r w:rsidRPr="00C17F7C">
        <w:rPr>
          <w:sz w:val="28"/>
          <w:szCs w:val="28"/>
        </w:rPr>
        <w:t xml:space="preserve">АО «Коммунальные системы Гатчинского района»,  </w:t>
      </w:r>
      <w:r w:rsidRPr="00C17F7C">
        <w:rPr>
          <w:color w:val="000000"/>
          <w:sz w:val="28"/>
          <w:szCs w:val="28"/>
        </w:rPr>
        <w:t>АО «</w:t>
      </w:r>
      <w:proofErr w:type="spellStart"/>
      <w:r w:rsidRPr="00C17F7C">
        <w:rPr>
          <w:color w:val="000000"/>
          <w:sz w:val="28"/>
          <w:szCs w:val="28"/>
        </w:rPr>
        <w:t>ОДК-Сервис</w:t>
      </w:r>
      <w:proofErr w:type="spellEnd"/>
      <w:r w:rsidRPr="00C17F7C">
        <w:rPr>
          <w:color w:val="000000"/>
          <w:sz w:val="28"/>
          <w:szCs w:val="28"/>
        </w:rPr>
        <w:t xml:space="preserve">» (производственная площадка №3), ООО Байкал, ООО «Торус», ООО «Торус Регион»,  </w:t>
      </w:r>
      <w:r w:rsidRPr="00C17F7C">
        <w:rPr>
          <w:sz w:val="28"/>
          <w:szCs w:val="28"/>
        </w:rPr>
        <w:t xml:space="preserve">АО «Племенная птицефабрика </w:t>
      </w:r>
      <w:proofErr w:type="spellStart"/>
      <w:r w:rsidRPr="00C17F7C">
        <w:rPr>
          <w:sz w:val="28"/>
          <w:szCs w:val="28"/>
        </w:rPr>
        <w:t>Войсковицы</w:t>
      </w:r>
      <w:proofErr w:type="spellEnd"/>
      <w:r w:rsidRPr="00C17F7C">
        <w:rPr>
          <w:color w:val="000000"/>
          <w:sz w:val="28"/>
          <w:szCs w:val="28"/>
        </w:rPr>
        <w:t xml:space="preserve"> и др.</w:t>
      </w:r>
      <w:proofErr w:type="gramEnd"/>
    </w:p>
    <w:p w:rsidR="00301F21" w:rsidRPr="00C17F7C" w:rsidRDefault="00301F21" w:rsidP="00301F21">
      <w:pPr>
        <w:pStyle w:val="ac"/>
        <w:spacing w:line="276" w:lineRule="auto"/>
        <w:jc w:val="both"/>
        <w:rPr>
          <w:sz w:val="28"/>
          <w:szCs w:val="28"/>
        </w:rPr>
      </w:pPr>
      <w:r w:rsidRPr="00C17F7C">
        <w:rPr>
          <w:color w:val="000000"/>
          <w:sz w:val="28"/>
          <w:szCs w:val="28"/>
        </w:rPr>
        <w:t xml:space="preserve">    </w:t>
      </w:r>
      <w:r w:rsidRPr="00C17F7C">
        <w:rPr>
          <w:sz w:val="28"/>
          <w:szCs w:val="28"/>
        </w:rPr>
        <w:t xml:space="preserve">За 1 полугодие 2023 года крупными и средними предприятиями муниципального образования </w:t>
      </w:r>
      <w:proofErr w:type="spellStart"/>
      <w:r w:rsidRPr="00C17F7C">
        <w:rPr>
          <w:sz w:val="28"/>
          <w:szCs w:val="28"/>
        </w:rPr>
        <w:t>Войсковицкое</w:t>
      </w:r>
      <w:proofErr w:type="spellEnd"/>
      <w:r w:rsidRPr="00C17F7C">
        <w:rPr>
          <w:sz w:val="28"/>
          <w:szCs w:val="28"/>
        </w:rPr>
        <w:t xml:space="preserve"> сельское поселение отгружено товаров собственного производства, выполнено работ и услуг на </w:t>
      </w:r>
      <w:r w:rsidRPr="00C17F7C">
        <w:rPr>
          <w:spacing w:val="1"/>
          <w:sz w:val="28"/>
          <w:szCs w:val="28"/>
        </w:rPr>
        <w:t>1840948,6 тыс</w:t>
      </w:r>
      <w:r w:rsidRPr="00C17F7C">
        <w:rPr>
          <w:sz w:val="28"/>
          <w:szCs w:val="28"/>
        </w:rPr>
        <w:t xml:space="preserve">. руб., с темпом роста </w:t>
      </w:r>
      <w:r w:rsidRPr="00C17F7C">
        <w:rPr>
          <w:spacing w:val="-1"/>
          <w:sz w:val="28"/>
          <w:szCs w:val="28"/>
        </w:rPr>
        <w:t>102,6</w:t>
      </w:r>
      <w:r w:rsidRPr="00C17F7C">
        <w:rPr>
          <w:sz w:val="28"/>
          <w:szCs w:val="28"/>
        </w:rPr>
        <w:t xml:space="preserve">% к АППГ.      </w:t>
      </w:r>
    </w:p>
    <w:p w:rsidR="00301F21" w:rsidRPr="00C17F7C" w:rsidRDefault="00301F21" w:rsidP="00301F21">
      <w:pPr>
        <w:pStyle w:val="ac"/>
        <w:spacing w:line="276" w:lineRule="auto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    Среднесписочная численность за 1 полугодие 2023 года на крупных и средних предприятиях Войсковицкого сельского поселения составила – 1174 человек, или 100,1 % к соответствующему периоду прошлого года. </w:t>
      </w:r>
    </w:p>
    <w:p w:rsidR="00301F21" w:rsidRPr="00C17F7C" w:rsidRDefault="00301F21" w:rsidP="00301F21">
      <w:pPr>
        <w:pStyle w:val="1"/>
        <w:spacing w:line="0" w:lineRule="atLeast"/>
        <w:rPr>
          <w:sz w:val="28"/>
          <w:szCs w:val="28"/>
        </w:rPr>
      </w:pPr>
      <w:bookmarkStart w:id="5" w:name="_Toc380416004"/>
      <w:bookmarkStart w:id="6" w:name="_Toc380416656"/>
      <w:bookmarkStart w:id="7" w:name="_Toc380588283"/>
      <w:bookmarkStart w:id="8" w:name="_Toc380588380"/>
      <w:bookmarkStart w:id="9" w:name="_Toc380590074"/>
      <w:bookmarkStart w:id="10" w:name="_Toc403469033"/>
      <w:bookmarkStart w:id="11" w:name="_Toc403469367"/>
      <w:bookmarkStart w:id="12" w:name="_Toc403469567"/>
      <w:bookmarkStart w:id="13" w:name="_Toc403469731"/>
      <w:bookmarkStart w:id="14" w:name="_Toc403559620"/>
      <w:bookmarkStart w:id="15" w:name="_Toc404073736"/>
      <w:bookmarkStart w:id="16" w:name="_Toc410380583"/>
      <w:bookmarkStart w:id="17" w:name="_Toc410381185"/>
      <w:bookmarkStart w:id="18" w:name="_Toc412631485"/>
      <w:bookmarkStart w:id="19" w:name="_Toc416961144"/>
      <w:bookmarkStart w:id="20" w:name="_Toc416961546"/>
      <w:bookmarkStart w:id="21" w:name="_Toc416961626"/>
      <w:bookmarkStart w:id="22" w:name="_Toc419968969"/>
      <w:bookmarkStart w:id="23" w:name="_Toc419969045"/>
      <w:bookmarkStart w:id="24" w:name="_Toc427226940"/>
      <w:bookmarkStart w:id="25" w:name="_Toc427227097"/>
      <w:bookmarkStart w:id="26" w:name="_Toc427227498"/>
      <w:bookmarkStart w:id="27" w:name="_Toc433616525"/>
      <w:bookmarkStart w:id="28" w:name="_Toc433617926"/>
      <w:bookmarkStart w:id="29" w:name="_Toc433618217"/>
      <w:bookmarkStart w:id="30" w:name="_Toc433618313"/>
      <w:bookmarkStart w:id="31" w:name="_Toc433618415"/>
      <w:bookmarkStart w:id="32" w:name="_Toc435526305"/>
      <w:bookmarkStart w:id="33" w:name="_Toc474403904"/>
      <w:bookmarkStart w:id="34" w:name="_Toc475111719"/>
      <w:bookmarkStart w:id="35" w:name="_Toc475961777"/>
      <w:bookmarkStart w:id="36" w:name="_Toc475962806"/>
      <w:bookmarkStart w:id="37" w:name="_Toc479950745"/>
      <w:bookmarkStart w:id="38" w:name="_Toc479952013"/>
      <w:bookmarkStart w:id="39" w:name="_Toc479952023"/>
      <w:bookmarkStart w:id="40" w:name="_Toc480295764"/>
      <w:bookmarkStart w:id="41" w:name="_Toc480883720"/>
      <w:bookmarkStart w:id="42" w:name="_Toc481509886"/>
      <w:bookmarkStart w:id="43" w:name="_Toc481509898"/>
      <w:bookmarkStart w:id="44" w:name="_Toc482276729"/>
      <w:bookmarkStart w:id="45" w:name="_Toc482713667"/>
      <w:bookmarkStart w:id="46" w:name="_Toc482875043"/>
      <w:bookmarkStart w:id="47" w:name="_Toc484168518"/>
      <w:bookmarkStart w:id="48" w:name="_Toc487119147"/>
      <w:bookmarkStart w:id="49" w:name="_Toc491556290"/>
      <w:bookmarkStart w:id="50" w:name="_Toc494986087"/>
      <w:bookmarkStart w:id="51" w:name="_Toc498501587"/>
      <w:bookmarkStart w:id="52" w:name="_Toc499117529"/>
      <w:bookmarkStart w:id="53" w:name="_Toc504643621"/>
      <w:bookmarkStart w:id="54" w:name="_Toc504643803"/>
      <w:bookmarkStart w:id="55" w:name="_Toc506476786"/>
      <w:bookmarkStart w:id="56" w:name="_Toc507597189"/>
      <w:bookmarkStart w:id="57" w:name="_Toc511135633"/>
    </w:p>
    <w:p w:rsidR="00301F21" w:rsidRPr="00C17F7C" w:rsidRDefault="00301F21" w:rsidP="00301F21">
      <w:pPr>
        <w:pStyle w:val="1"/>
        <w:spacing w:line="0" w:lineRule="atLeast"/>
        <w:rPr>
          <w:sz w:val="28"/>
          <w:szCs w:val="28"/>
        </w:rPr>
      </w:pPr>
      <w:r w:rsidRPr="00C17F7C">
        <w:rPr>
          <w:sz w:val="28"/>
          <w:szCs w:val="28"/>
        </w:rPr>
        <w:t>Сельское хозяйство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01F21" w:rsidRPr="00C17F7C" w:rsidRDefault="00301F21" w:rsidP="00301F21">
      <w:pPr>
        <w:spacing w:line="276" w:lineRule="auto"/>
        <w:ind w:left="142" w:right="-12" w:firstLine="284"/>
        <w:jc w:val="both"/>
        <w:rPr>
          <w:sz w:val="28"/>
          <w:szCs w:val="28"/>
        </w:rPr>
      </w:pPr>
      <w:r w:rsidRPr="00C17F7C">
        <w:rPr>
          <w:sz w:val="28"/>
          <w:szCs w:val="28"/>
        </w:rPr>
        <w:tab/>
        <w:t>Сельское  хозяйство на территории МО продолжает наращивать темпы развития, ежегодно на фермах КФХ увеличивается поголовье скота, увеличивается объем производства осетровых пород рыб, что в свою очередь влечет к расширению рынка сельскохозяйственной продукции, сырья и продовольствия на территории Войсковицкого сельского поселения, а также увеличивает рост налоговых поступлений в бюджет.</w:t>
      </w:r>
    </w:p>
    <w:p w:rsidR="00301F21" w:rsidRPr="00C17F7C" w:rsidRDefault="00301F21" w:rsidP="00301F21">
      <w:pPr>
        <w:spacing w:line="276" w:lineRule="auto"/>
        <w:ind w:right="-1" w:firstLine="708"/>
        <w:jc w:val="both"/>
        <w:rPr>
          <w:sz w:val="28"/>
          <w:szCs w:val="28"/>
        </w:rPr>
      </w:pPr>
      <w:r w:rsidRPr="00C17F7C">
        <w:rPr>
          <w:sz w:val="28"/>
          <w:szCs w:val="28"/>
        </w:rPr>
        <w:lastRenderedPageBreak/>
        <w:t xml:space="preserve">     Основная доля продукции сельского хозяйства на территории муниципального образования производится на АО «Племенная птицефабрика </w:t>
      </w:r>
      <w:proofErr w:type="spellStart"/>
      <w:r w:rsidRPr="00C17F7C">
        <w:rPr>
          <w:sz w:val="28"/>
          <w:szCs w:val="28"/>
        </w:rPr>
        <w:t>Войсковицы</w:t>
      </w:r>
      <w:proofErr w:type="spellEnd"/>
      <w:r w:rsidRPr="00C17F7C">
        <w:rPr>
          <w:sz w:val="28"/>
          <w:szCs w:val="28"/>
        </w:rPr>
        <w:t xml:space="preserve">», которое специализируется на производстве  племенного яйца. В сельскохозяйственном производстве занято - 338 чел. Уровень заработной платы в сельском хозяйстве превышает средний показатель по району, в связи с этим наблюдается стабильность в кадровом обеспечении и результатах сельскохозяйственного производства. </w:t>
      </w:r>
      <w:r w:rsidRPr="00C17F7C">
        <w:rPr>
          <w:color w:val="000000" w:themeColor="text1"/>
          <w:sz w:val="28"/>
          <w:szCs w:val="28"/>
          <w:lang w:eastAsia="en-US"/>
        </w:rPr>
        <w:t xml:space="preserve">Существенных колебаний в </w:t>
      </w:r>
      <w:r w:rsidRPr="00C17F7C">
        <w:rPr>
          <w:color w:val="000000" w:themeColor="text1"/>
          <w:sz w:val="28"/>
          <w:szCs w:val="28"/>
        </w:rPr>
        <w:t xml:space="preserve">тенденциях развития сельского хозяйства МО </w:t>
      </w:r>
      <w:proofErr w:type="spellStart"/>
      <w:r w:rsidRPr="00C17F7C">
        <w:rPr>
          <w:color w:val="000000" w:themeColor="text1"/>
          <w:sz w:val="28"/>
          <w:szCs w:val="28"/>
        </w:rPr>
        <w:t>Войсковицкое</w:t>
      </w:r>
      <w:proofErr w:type="spellEnd"/>
      <w:r w:rsidRPr="00C17F7C">
        <w:rPr>
          <w:color w:val="000000" w:themeColor="text1"/>
          <w:sz w:val="28"/>
          <w:szCs w:val="28"/>
        </w:rPr>
        <w:t xml:space="preserve"> сельское поселение на 2024-2026 годы не прогнозируется. </w:t>
      </w:r>
    </w:p>
    <w:p w:rsidR="00301F21" w:rsidRPr="00C17F7C" w:rsidRDefault="00301F21" w:rsidP="00301F21">
      <w:pPr>
        <w:spacing w:line="0" w:lineRule="atLeast"/>
        <w:ind w:right="-1" w:firstLine="708"/>
        <w:jc w:val="both"/>
        <w:rPr>
          <w:sz w:val="28"/>
          <w:szCs w:val="28"/>
        </w:rPr>
      </w:pPr>
      <w:r w:rsidRPr="00C17F7C">
        <w:rPr>
          <w:sz w:val="28"/>
          <w:szCs w:val="28"/>
        </w:rPr>
        <w:t>Наряду с ведущими сельскохозяйственными предприятиями осуществляют свою деятельность и фермерские  хозяйства. На территории  сельского  поселения зарегистрировано 7 крестьянских (фермерских) хозяйства, специализирующиеся на разведении крупного и мелкого рогатого скота, на разведении осетровых рыб, выращивании овощей, бахчевых, корнеплодных и клубнеплодных культур. Усиленными темпами развивается рыбоводное хозяйство индустриального типа – «</w:t>
      </w:r>
      <w:proofErr w:type="spellStart"/>
      <w:r w:rsidRPr="00C17F7C">
        <w:rPr>
          <w:sz w:val="28"/>
          <w:szCs w:val="28"/>
        </w:rPr>
        <w:t>Акваферма</w:t>
      </w:r>
      <w:proofErr w:type="spellEnd"/>
      <w:r w:rsidRPr="00C17F7C">
        <w:rPr>
          <w:sz w:val="28"/>
          <w:szCs w:val="28"/>
        </w:rPr>
        <w:t>»</w:t>
      </w:r>
    </w:p>
    <w:p w:rsidR="00301F21" w:rsidRPr="00C17F7C" w:rsidRDefault="00301F21" w:rsidP="00301F2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17F7C">
        <w:rPr>
          <w:color w:val="000000" w:themeColor="text1"/>
          <w:sz w:val="28"/>
          <w:szCs w:val="28"/>
          <w:lang w:eastAsia="en-US"/>
        </w:rPr>
        <w:t xml:space="preserve">Рост объемов производства сельхозпродукции в животноводстве будет обеспечиваться за счет увеличения поголовья и повышения продуктивности </w:t>
      </w:r>
      <w:proofErr w:type="spellStart"/>
      <w:r w:rsidRPr="00C17F7C">
        <w:rPr>
          <w:color w:val="000000" w:themeColor="text1"/>
          <w:sz w:val="28"/>
          <w:szCs w:val="28"/>
          <w:lang w:eastAsia="en-US"/>
        </w:rPr>
        <w:t>сельхозживотных</w:t>
      </w:r>
      <w:proofErr w:type="spellEnd"/>
      <w:r w:rsidRPr="00C17F7C">
        <w:rPr>
          <w:color w:val="000000" w:themeColor="text1"/>
          <w:sz w:val="28"/>
          <w:szCs w:val="28"/>
          <w:lang w:eastAsia="en-US"/>
        </w:rPr>
        <w:t>, обновления парка сельхозтехники и оборудования, производственного потенциала введенных объектов в предыдущих годах, модернизации действующих и введения новых современных производственных комплексов. Особое внимание будет уделяться поддержке развития семейных животноводческих ферм и сельскохозяйственных потребительских кооперативов.</w:t>
      </w:r>
    </w:p>
    <w:p w:rsidR="00301F21" w:rsidRPr="00C17F7C" w:rsidRDefault="00301F21" w:rsidP="00301F21">
      <w:pPr>
        <w:pStyle w:val="1"/>
        <w:spacing w:line="0" w:lineRule="atLeast"/>
        <w:ind w:right="-1"/>
        <w:rPr>
          <w:sz w:val="28"/>
          <w:szCs w:val="28"/>
        </w:rPr>
      </w:pPr>
      <w:bookmarkStart w:id="58" w:name="_Toc380590076"/>
      <w:bookmarkStart w:id="59" w:name="_Toc380588382"/>
      <w:bookmarkStart w:id="60" w:name="_Toc380588285"/>
      <w:bookmarkStart w:id="61" w:name="_Toc380416658"/>
      <w:bookmarkStart w:id="62" w:name="_Toc380416006"/>
      <w:bookmarkStart w:id="63" w:name="_Toc410380585"/>
      <w:bookmarkStart w:id="64" w:name="_Toc410381187"/>
      <w:bookmarkStart w:id="65" w:name="_Toc412631487"/>
      <w:bookmarkStart w:id="66" w:name="_Toc416961146"/>
      <w:bookmarkStart w:id="67" w:name="_Toc416961548"/>
      <w:bookmarkStart w:id="68" w:name="_Toc416961628"/>
      <w:bookmarkStart w:id="69" w:name="_Toc419968971"/>
      <w:bookmarkStart w:id="70" w:name="_Toc419969047"/>
      <w:bookmarkStart w:id="71" w:name="_Toc427226942"/>
      <w:bookmarkStart w:id="72" w:name="_Toc427227099"/>
      <w:bookmarkStart w:id="73" w:name="_Toc427227500"/>
      <w:bookmarkStart w:id="74" w:name="_Toc433616527"/>
      <w:bookmarkStart w:id="75" w:name="_Toc433617928"/>
      <w:bookmarkStart w:id="76" w:name="_Toc433618219"/>
      <w:bookmarkStart w:id="77" w:name="_Toc433618315"/>
      <w:bookmarkStart w:id="78" w:name="_Toc433618417"/>
      <w:bookmarkStart w:id="79" w:name="_Toc435526307"/>
      <w:bookmarkStart w:id="80" w:name="_Toc442693050"/>
      <w:bookmarkStart w:id="81" w:name="_Toc444249785"/>
      <w:bookmarkStart w:id="82" w:name="_Toc444249880"/>
      <w:bookmarkStart w:id="83" w:name="_Toc449623122"/>
      <w:bookmarkStart w:id="84" w:name="_Toc451353557"/>
      <w:bookmarkStart w:id="85" w:name="_Toc451432865"/>
      <w:bookmarkStart w:id="86" w:name="_Toc451522095"/>
      <w:bookmarkStart w:id="87" w:name="_Toc452018308"/>
      <w:bookmarkStart w:id="88" w:name="_Toc456775045"/>
      <w:bookmarkStart w:id="89" w:name="_Toc459736880"/>
      <w:bookmarkStart w:id="90" w:name="_Toc467592387"/>
      <w:bookmarkStart w:id="91" w:name="_Toc467660669"/>
      <w:bookmarkStart w:id="92" w:name="_Toc474403134"/>
      <w:bookmarkStart w:id="93" w:name="_Toc474403360"/>
      <w:bookmarkStart w:id="94" w:name="_Toc474403446"/>
      <w:bookmarkStart w:id="95" w:name="_Toc474403699"/>
      <w:bookmarkStart w:id="96" w:name="_Toc474403906"/>
      <w:bookmarkStart w:id="97" w:name="_Toc475111721"/>
      <w:bookmarkStart w:id="98" w:name="_Toc475961779"/>
      <w:bookmarkStart w:id="99" w:name="_Toc475962808"/>
      <w:bookmarkStart w:id="100" w:name="_Toc479950747"/>
      <w:bookmarkStart w:id="101" w:name="_Toc479952015"/>
      <w:bookmarkStart w:id="102" w:name="_Toc479952025"/>
      <w:bookmarkStart w:id="103" w:name="_Toc480295766"/>
      <w:bookmarkStart w:id="104" w:name="_Toc480883722"/>
      <w:bookmarkStart w:id="105" w:name="_Toc481509888"/>
      <w:bookmarkStart w:id="106" w:name="_Toc481509900"/>
      <w:bookmarkStart w:id="107" w:name="_Toc482276731"/>
      <w:bookmarkStart w:id="108" w:name="_Toc482713669"/>
      <w:bookmarkStart w:id="109" w:name="_Toc482875045"/>
      <w:bookmarkStart w:id="110" w:name="_Toc484168520"/>
      <w:bookmarkStart w:id="111" w:name="_Toc487119149"/>
      <w:bookmarkStart w:id="112" w:name="_Toc491556292"/>
      <w:bookmarkStart w:id="113" w:name="_Toc494986089"/>
      <w:bookmarkStart w:id="114" w:name="_Toc498501589"/>
      <w:bookmarkStart w:id="115" w:name="_Toc499117531"/>
      <w:bookmarkStart w:id="116" w:name="_Toc504643623"/>
      <w:bookmarkStart w:id="117" w:name="_Toc504643806"/>
      <w:bookmarkStart w:id="118" w:name="_Toc506476789"/>
      <w:bookmarkStart w:id="119" w:name="_Toc507597192"/>
      <w:bookmarkStart w:id="120" w:name="_Toc511135636"/>
      <w:bookmarkStart w:id="121" w:name="_Toc474403905"/>
      <w:bookmarkStart w:id="122" w:name="_Toc475111720"/>
      <w:bookmarkStart w:id="123" w:name="_Toc475961778"/>
      <w:bookmarkStart w:id="124" w:name="_Toc475962807"/>
      <w:bookmarkStart w:id="125" w:name="_Toc479950746"/>
      <w:bookmarkStart w:id="126" w:name="_Toc479952014"/>
      <w:bookmarkStart w:id="127" w:name="_Toc479952024"/>
      <w:bookmarkStart w:id="128" w:name="_Toc480295765"/>
      <w:bookmarkStart w:id="129" w:name="_Toc480883721"/>
      <w:bookmarkStart w:id="130" w:name="_Toc481509887"/>
      <w:bookmarkStart w:id="131" w:name="_Toc481509899"/>
      <w:bookmarkStart w:id="132" w:name="_Toc482276730"/>
      <w:bookmarkStart w:id="133" w:name="_Toc482713668"/>
      <w:bookmarkStart w:id="134" w:name="_Toc482875044"/>
      <w:bookmarkStart w:id="135" w:name="_Toc484168519"/>
      <w:bookmarkStart w:id="136" w:name="_Toc487119148"/>
      <w:bookmarkStart w:id="137" w:name="_Toc491556291"/>
      <w:bookmarkStart w:id="138" w:name="_Toc494986088"/>
      <w:bookmarkStart w:id="139" w:name="_Toc498501588"/>
      <w:bookmarkStart w:id="140" w:name="_Toc499117530"/>
    </w:p>
    <w:p w:rsidR="00301F21" w:rsidRPr="00C17F7C" w:rsidRDefault="00301F21" w:rsidP="00301F21">
      <w:pPr>
        <w:pStyle w:val="1"/>
        <w:spacing w:line="0" w:lineRule="atLeast"/>
        <w:ind w:right="-1"/>
        <w:rPr>
          <w:sz w:val="28"/>
          <w:szCs w:val="28"/>
        </w:rPr>
      </w:pPr>
      <w:r w:rsidRPr="00C17F7C">
        <w:rPr>
          <w:sz w:val="28"/>
          <w:szCs w:val="28"/>
        </w:rPr>
        <w:t>Инвестиции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301F21" w:rsidRPr="00C17F7C" w:rsidRDefault="00301F21" w:rsidP="00301F21">
      <w:pPr>
        <w:pStyle w:val="a7"/>
        <w:ind w:left="80" w:right="40" w:firstLine="600"/>
        <w:jc w:val="both"/>
        <w:rPr>
          <w:sz w:val="28"/>
          <w:szCs w:val="28"/>
        </w:rPr>
      </w:pPr>
      <w:r w:rsidRPr="00C17F7C">
        <w:rPr>
          <w:sz w:val="28"/>
          <w:szCs w:val="28"/>
        </w:rPr>
        <w:t>Объем инвестиций в основной капитал согласно представленным данным по 7 организациям сельского поселения, за 2022г. составил 3950632 тыс</w:t>
      </w:r>
      <w:proofErr w:type="gramStart"/>
      <w:r w:rsidRPr="00C17F7C">
        <w:rPr>
          <w:sz w:val="28"/>
          <w:szCs w:val="28"/>
        </w:rPr>
        <w:t>.р</w:t>
      </w:r>
      <w:proofErr w:type="gramEnd"/>
      <w:r w:rsidRPr="00C17F7C">
        <w:rPr>
          <w:sz w:val="28"/>
          <w:szCs w:val="28"/>
        </w:rPr>
        <w:t>уб., из них собственные средства организаций составили 1123926 тыс.руб., привлеченные – 2826706 тыс.руб., в т.ч. средства бюджетов разных уровней 626561 тыс.руб. По сравнению с АППГ объем инвестиций в основной капитал увеличился на 1407%.  В прогнозном периоде инвестиции  в основной капитал продолжат увеличиваться, в связи с расширением производственных мощностей крупными и средними предприятиями МО. В структуре инвестиций, осуществляемых за счет собственных сре</w:t>
      </w:r>
      <w:proofErr w:type="gramStart"/>
      <w:r w:rsidRPr="00C17F7C">
        <w:rPr>
          <w:sz w:val="28"/>
          <w:szCs w:val="28"/>
        </w:rPr>
        <w:t>дств пр</w:t>
      </w:r>
      <w:proofErr w:type="gramEnd"/>
      <w:r w:rsidRPr="00C17F7C">
        <w:rPr>
          <w:sz w:val="28"/>
          <w:szCs w:val="28"/>
        </w:rPr>
        <w:t xml:space="preserve">едприятий до 80% производится за счет прибыли, и около 20% за счет амортизации. Соотношение вложений за счет этих источников не изменится в прогнозном периоде. Основным источником инвестиций  являются заемные средства, что составляет от 50 до 80% от общей суммы вложений.  </w:t>
      </w:r>
    </w:p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p w:rsidR="00301F21" w:rsidRPr="00C17F7C" w:rsidRDefault="00301F21" w:rsidP="00301F21">
      <w:pPr>
        <w:pStyle w:val="ac"/>
        <w:spacing w:line="0" w:lineRule="atLeast"/>
        <w:ind w:left="142" w:right="-12" w:firstLine="284"/>
        <w:jc w:val="center"/>
        <w:rPr>
          <w:b/>
          <w:sz w:val="28"/>
          <w:szCs w:val="28"/>
        </w:rPr>
      </w:pPr>
      <w:r w:rsidRPr="00C17F7C">
        <w:rPr>
          <w:b/>
          <w:sz w:val="28"/>
          <w:szCs w:val="28"/>
        </w:rPr>
        <w:t>Дорожное хозяйство</w:t>
      </w:r>
    </w:p>
    <w:p w:rsidR="00301F21" w:rsidRPr="00C17F7C" w:rsidRDefault="00301F21" w:rsidP="00301F21">
      <w:pPr>
        <w:widowControl w:val="0"/>
        <w:autoSpaceDE w:val="0"/>
        <w:autoSpaceDN w:val="0"/>
        <w:adjustRightInd w:val="0"/>
        <w:spacing w:line="0" w:lineRule="atLeast"/>
        <w:ind w:right="-12" w:firstLine="426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МО </w:t>
      </w:r>
      <w:proofErr w:type="spellStart"/>
      <w:r w:rsidRPr="00C17F7C">
        <w:rPr>
          <w:sz w:val="28"/>
          <w:szCs w:val="28"/>
        </w:rPr>
        <w:t>Войсковицкое</w:t>
      </w:r>
      <w:proofErr w:type="spellEnd"/>
      <w:r w:rsidRPr="00C17F7C">
        <w:rPr>
          <w:sz w:val="28"/>
          <w:szCs w:val="28"/>
        </w:rPr>
        <w:t xml:space="preserve"> сельское поселение имеет хорошее дорожно-транспортное положение. В непосредственной близости от территории поселения проходят важные транспортные пути федерального и районного значения: объездная </w:t>
      </w:r>
      <w:r w:rsidRPr="00C17F7C">
        <w:rPr>
          <w:sz w:val="28"/>
          <w:szCs w:val="28"/>
        </w:rPr>
        <w:lastRenderedPageBreak/>
        <w:t>трасса вокруг Санкт-Петербурга и автомобильная дорога Гатчинского муниципального района. Загруженность дорог из-за объездных путей высокая.</w:t>
      </w:r>
    </w:p>
    <w:p w:rsidR="00301F21" w:rsidRPr="00C17F7C" w:rsidRDefault="00301F21" w:rsidP="00301F21">
      <w:pPr>
        <w:spacing w:line="0" w:lineRule="atLeast"/>
        <w:ind w:right="-12" w:firstLine="426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Дорожно-транспортная инфраструктура достаточно развита. Имеются парковочные зоны, тротуары и пешеходные дорожки, </w:t>
      </w:r>
      <w:proofErr w:type="spellStart"/>
      <w:r w:rsidRPr="00C17F7C">
        <w:rPr>
          <w:sz w:val="28"/>
          <w:szCs w:val="28"/>
        </w:rPr>
        <w:t>внутрипоселковые</w:t>
      </w:r>
      <w:proofErr w:type="spellEnd"/>
      <w:r w:rsidRPr="00C17F7C">
        <w:rPr>
          <w:sz w:val="28"/>
          <w:szCs w:val="28"/>
        </w:rPr>
        <w:t xml:space="preserve">  дороги с усовершенствованным покрытием. Дороги общего пользования местного значения включены в реестр муниципального имущества согласно акту обследования дорог общего пользования местного значения по протяженности и характеристике дорог по результатам их инвентаризации. </w:t>
      </w:r>
      <w:proofErr w:type="gramStart"/>
      <w:r w:rsidRPr="00C17F7C">
        <w:rPr>
          <w:sz w:val="28"/>
          <w:szCs w:val="28"/>
        </w:rPr>
        <w:t xml:space="preserve">Ежегодно на территории МО проводятся работы по ремонту дорог общего пользования местного значения при </w:t>
      </w:r>
      <w:proofErr w:type="spellStart"/>
      <w:r w:rsidRPr="00C17F7C">
        <w:rPr>
          <w:sz w:val="28"/>
          <w:szCs w:val="28"/>
        </w:rPr>
        <w:t>софинансировании</w:t>
      </w:r>
      <w:proofErr w:type="spellEnd"/>
      <w:r w:rsidRPr="00C17F7C">
        <w:rPr>
          <w:sz w:val="28"/>
          <w:szCs w:val="28"/>
        </w:rPr>
        <w:t xml:space="preserve"> мероприятий из областного и районного бюджетов.</w:t>
      </w:r>
      <w:proofErr w:type="gramEnd"/>
      <w:r w:rsidRPr="00C17F7C">
        <w:rPr>
          <w:sz w:val="28"/>
          <w:szCs w:val="28"/>
        </w:rPr>
        <w:t xml:space="preserve"> В 2023 году были проведены работы по ремонту щебеночного покрытия дорог в д. </w:t>
      </w:r>
      <w:proofErr w:type="spellStart"/>
      <w:r w:rsidRPr="00C17F7C">
        <w:rPr>
          <w:sz w:val="28"/>
          <w:szCs w:val="28"/>
        </w:rPr>
        <w:t>Рябизи</w:t>
      </w:r>
      <w:proofErr w:type="spellEnd"/>
      <w:r w:rsidRPr="00C17F7C">
        <w:rPr>
          <w:sz w:val="28"/>
          <w:szCs w:val="28"/>
        </w:rPr>
        <w:t>, отремонтирован пешеходный тротуар в п.Войсковицы, в процессе реализации ремонт дворовой территории в п</w:t>
      </w:r>
      <w:proofErr w:type="gramStart"/>
      <w:r w:rsidRPr="00C17F7C">
        <w:rPr>
          <w:sz w:val="28"/>
          <w:szCs w:val="28"/>
        </w:rPr>
        <w:t>.Н</w:t>
      </w:r>
      <w:proofErr w:type="gramEnd"/>
      <w:r w:rsidRPr="00C17F7C">
        <w:rPr>
          <w:sz w:val="28"/>
          <w:szCs w:val="28"/>
        </w:rPr>
        <w:t>овый Учхоз.</w:t>
      </w:r>
    </w:p>
    <w:p w:rsidR="00301F21" w:rsidRPr="00C17F7C" w:rsidRDefault="00301F21" w:rsidP="00301F21">
      <w:pPr>
        <w:spacing w:line="0" w:lineRule="atLeast"/>
        <w:ind w:left="142" w:right="-12" w:firstLine="284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В прогнозном периоде планируется продолжить ремонты дорог общего пользования местного значения, ремонт дворовых территорий, обустройство пешеходных тротуаров и дорожек с привлечением денежных средств из бюджетов Гатчинского района и Ленинградской области. </w:t>
      </w:r>
      <w:proofErr w:type="gramStart"/>
      <w:r w:rsidRPr="00C17F7C">
        <w:rPr>
          <w:sz w:val="28"/>
          <w:szCs w:val="28"/>
        </w:rPr>
        <w:t>На конец</w:t>
      </w:r>
      <w:proofErr w:type="gramEnd"/>
      <w:r w:rsidRPr="00C17F7C">
        <w:rPr>
          <w:sz w:val="28"/>
          <w:szCs w:val="28"/>
        </w:rPr>
        <w:t xml:space="preserve"> 2022 года  протяженность автодорог общего пользования местного значения составила 21,73км, из них с твердым покрытием 21,73км. </w:t>
      </w:r>
    </w:p>
    <w:p w:rsidR="00301F21" w:rsidRPr="00C17F7C" w:rsidRDefault="00301F21" w:rsidP="00301F21">
      <w:pPr>
        <w:pStyle w:val="ac"/>
        <w:spacing w:line="0" w:lineRule="atLeast"/>
        <w:ind w:left="142" w:right="-12" w:firstLine="284"/>
        <w:jc w:val="center"/>
        <w:rPr>
          <w:b/>
          <w:sz w:val="28"/>
          <w:szCs w:val="28"/>
        </w:rPr>
      </w:pPr>
    </w:p>
    <w:p w:rsidR="00301F21" w:rsidRPr="00C17F7C" w:rsidRDefault="00301F21" w:rsidP="00301F21">
      <w:pPr>
        <w:pStyle w:val="ac"/>
        <w:spacing w:line="0" w:lineRule="atLeast"/>
        <w:ind w:left="142" w:right="-12" w:firstLine="284"/>
        <w:jc w:val="center"/>
        <w:rPr>
          <w:b/>
          <w:sz w:val="28"/>
          <w:szCs w:val="28"/>
        </w:rPr>
      </w:pPr>
      <w:r w:rsidRPr="00C17F7C">
        <w:rPr>
          <w:b/>
          <w:sz w:val="28"/>
          <w:szCs w:val="28"/>
        </w:rPr>
        <w:t>Благоустройство</w:t>
      </w:r>
    </w:p>
    <w:p w:rsidR="00301F21" w:rsidRPr="00C17F7C" w:rsidRDefault="00301F21" w:rsidP="00301F21">
      <w:pPr>
        <w:shd w:val="clear" w:color="auto" w:fill="FFFFFF"/>
        <w:spacing w:line="0" w:lineRule="atLeast"/>
        <w:ind w:left="142" w:right="-12" w:firstLine="284"/>
        <w:jc w:val="both"/>
        <w:rPr>
          <w:sz w:val="28"/>
          <w:szCs w:val="28"/>
        </w:rPr>
      </w:pPr>
      <w:r w:rsidRPr="00C17F7C">
        <w:rPr>
          <w:sz w:val="28"/>
          <w:szCs w:val="28"/>
        </w:rPr>
        <w:t>Вопрос благоустройства всегда стоит очень остро. Ежегодно на поддержание объектов благоустройства затрачиваются порядка 7000 тыс</w:t>
      </w:r>
      <w:proofErr w:type="gramStart"/>
      <w:r w:rsidRPr="00C17F7C">
        <w:rPr>
          <w:sz w:val="28"/>
          <w:szCs w:val="28"/>
        </w:rPr>
        <w:t>.р</w:t>
      </w:r>
      <w:proofErr w:type="gramEnd"/>
      <w:r w:rsidRPr="00C17F7C">
        <w:rPr>
          <w:sz w:val="28"/>
          <w:szCs w:val="28"/>
        </w:rPr>
        <w:t xml:space="preserve">уб. бюджетных средств. Также привлекаются денежные средства из бюджетов Гатчинского муниципального района и Ленинградской области в виде межбюджетных трансфертов и субсидий. </w:t>
      </w:r>
      <w:proofErr w:type="gramStart"/>
      <w:r w:rsidRPr="00C17F7C">
        <w:rPr>
          <w:sz w:val="28"/>
          <w:szCs w:val="28"/>
        </w:rPr>
        <w:t>Ежегодно проводятся мероприятия по ремонту уличного освещения и замене ламп на энергосберегающие; обустройству уличного освещения в деревнях; опиловка деревьев, озеленение; ликвидация несанкционированных свалок; содержание мест захоронений; обустройство и ремонт детских игровых площадок.</w:t>
      </w:r>
      <w:proofErr w:type="gramEnd"/>
      <w:r w:rsidRPr="00C17F7C">
        <w:rPr>
          <w:sz w:val="28"/>
          <w:szCs w:val="28"/>
        </w:rPr>
        <w:t xml:space="preserve"> Ежедневно проводится уборка территории МО  и др. </w:t>
      </w:r>
    </w:p>
    <w:p w:rsidR="00301F21" w:rsidRPr="00C17F7C" w:rsidRDefault="00301F21" w:rsidP="00301F21">
      <w:pPr>
        <w:shd w:val="clear" w:color="auto" w:fill="FFFFFF"/>
        <w:spacing w:line="0" w:lineRule="atLeast"/>
        <w:ind w:left="142" w:right="-12" w:firstLine="284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 В 2023 году поселение реализовало мероприятия в рамках федерального проекта «Формирование комфортной городской среды» - Благоустройство «Танковой аллеи» в п</w:t>
      </w:r>
      <w:proofErr w:type="gramStart"/>
      <w:r w:rsidRPr="00C17F7C">
        <w:rPr>
          <w:sz w:val="28"/>
          <w:szCs w:val="28"/>
        </w:rPr>
        <w:t>.Н</w:t>
      </w:r>
      <w:proofErr w:type="gramEnd"/>
      <w:r w:rsidRPr="00C17F7C">
        <w:rPr>
          <w:sz w:val="28"/>
          <w:szCs w:val="28"/>
        </w:rPr>
        <w:t xml:space="preserve">овый Учхоз. В 2024-2026 годах прогнозируется дальнейшее участие в проекте. На 2024 год администрацией подана заявка на участие в отборе по благоустройству общественной территории «Детская спортивно-игровая площадка на ул. Молодежная в </w:t>
      </w:r>
      <w:proofErr w:type="gramStart"/>
      <w:r w:rsidRPr="00C17F7C">
        <w:rPr>
          <w:sz w:val="28"/>
          <w:szCs w:val="28"/>
        </w:rPr>
        <w:t>п.Войсковицы</w:t>
      </w:r>
      <w:proofErr w:type="gramEnd"/>
      <w:r w:rsidRPr="00C17F7C">
        <w:rPr>
          <w:sz w:val="28"/>
          <w:szCs w:val="28"/>
        </w:rPr>
        <w:t>».   Все запланированные мероприятия будут осуществлены в соответствии с муниципальной программой и при наличии средств.</w:t>
      </w:r>
    </w:p>
    <w:p w:rsidR="00301F21" w:rsidRPr="00C17F7C" w:rsidRDefault="00301F21" w:rsidP="00301F21">
      <w:pPr>
        <w:shd w:val="clear" w:color="auto" w:fill="FFFFFF"/>
        <w:spacing w:line="0" w:lineRule="atLeast"/>
        <w:ind w:left="142" w:right="-12" w:firstLine="284"/>
        <w:jc w:val="both"/>
        <w:rPr>
          <w:b/>
          <w:sz w:val="28"/>
          <w:szCs w:val="28"/>
        </w:rPr>
      </w:pPr>
      <w:r w:rsidRPr="00C17F7C">
        <w:rPr>
          <w:sz w:val="28"/>
          <w:szCs w:val="28"/>
        </w:rPr>
        <w:tab/>
      </w:r>
      <w:r w:rsidRPr="00C17F7C">
        <w:rPr>
          <w:sz w:val="28"/>
          <w:szCs w:val="28"/>
        </w:rPr>
        <w:tab/>
      </w:r>
      <w:bookmarkStart w:id="141" w:name="_Toc380416007"/>
      <w:bookmarkStart w:id="142" w:name="_Toc380416659"/>
      <w:bookmarkStart w:id="143" w:name="_Toc380588284"/>
      <w:bookmarkStart w:id="144" w:name="_Toc380588381"/>
      <w:bookmarkStart w:id="145" w:name="_Toc380590075"/>
      <w:bookmarkStart w:id="146" w:name="_Toc403469034"/>
      <w:bookmarkStart w:id="147" w:name="_Toc403469368"/>
      <w:bookmarkStart w:id="148" w:name="_Toc403469568"/>
      <w:bookmarkStart w:id="149" w:name="_Toc403469732"/>
      <w:bookmarkStart w:id="150" w:name="_Toc403559621"/>
      <w:bookmarkStart w:id="151" w:name="_Toc404073737"/>
      <w:bookmarkStart w:id="152" w:name="_Toc410380584"/>
      <w:bookmarkStart w:id="153" w:name="_Toc410381186"/>
      <w:bookmarkStart w:id="154" w:name="_Toc412631486"/>
      <w:bookmarkStart w:id="155" w:name="_Toc416961145"/>
      <w:bookmarkStart w:id="156" w:name="_Toc416961547"/>
      <w:bookmarkStart w:id="157" w:name="_Toc416961627"/>
      <w:bookmarkStart w:id="158" w:name="_Toc419968970"/>
      <w:bookmarkStart w:id="159" w:name="_Toc419969046"/>
      <w:bookmarkStart w:id="160" w:name="_Toc427226941"/>
      <w:bookmarkStart w:id="161" w:name="_Toc427227098"/>
      <w:bookmarkStart w:id="162" w:name="_Toc427227499"/>
      <w:bookmarkStart w:id="163" w:name="_Toc433616526"/>
      <w:bookmarkStart w:id="164" w:name="_Toc433617927"/>
      <w:bookmarkStart w:id="165" w:name="_Toc433618218"/>
      <w:bookmarkStart w:id="166" w:name="_Toc433618314"/>
      <w:bookmarkStart w:id="167" w:name="_Toc433618416"/>
      <w:bookmarkStart w:id="168" w:name="_Toc435526306"/>
      <w:bookmarkStart w:id="169" w:name="_Toc442693049"/>
      <w:bookmarkStart w:id="170" w:name="_Toc444249784"/>
      <w:bookmarkStart w:id="171" w:name="_Toc444249879"/>
      <w:bookmarkStart w:id="172" w:name="_Toc449623121"/>
      <w:bookmarkStart w:id="173" w:name="_Toc451353556"/>
      <w:bookmarkStart w:id="174" w:name="_Toc451432864"/>
      <w:bookmarkStart w:id="175" w:name="_Toc451522094"/>
      <w:bookmarkStart w:id="176" w:name="_Toc452018307"/>
      <w:bookmarkStart w:id="177" w:name="_Toc456775044"/>
      <w:bookmarkStart w:id="178" w:name="_Toc459736879"/>
      <w:bookmarkStart w:id="179" w:name="_Toc467592386"/>
      <w:bookmarkStart w:id="180" w:name="_Toc467660668"/>
    </w:p>
    <w:p w:rsidR="00301F21" w:rsidRPr="00C17F7C" w:rsidRDefault="00301F21" w:rsidP="00301F21">
      <w:pPr>
        <w:pStyle w:val="1"/>
        <w:spacing w:line="0" w:lineRule="atLeast"/>
        <w:rPr>
          <w:sz w:val="28"/>
          <w:szCs w:val="28"/>
        </w:rPr>
      </w:pPr>
      <w:bookmarkStart w:id="181" w:name="_Toc380416008"/>
      <w:bookmarkStart w:id="182" w:name="_Toc380416660"/>
      <w:bookmarkStart w:id="183" w:name="_Toc380588286"/>
      <w:bookmarkStart w:id="184" w:name="_Toc380588383"/>
      <w:bookmarkStart w:id="185" w:name="_Toc380590077"/>
      <w:bookmarkStart w:id="186" w:name="_Toc403469036"/>
      <w:bookmarkStart w:id="187" w:name="_Toc403469370"/>
      <w:bookmarkStart w:id="188" w:name="_Toc403469570"/>
      <w:bookmarkStart w:id="189" w:name="_Toc403469734"/>
      <w:bookmarkStart w:id="190" w:name="_Toc403559623"/>
      <w:bookmarkStart w:id="191" w:name="_Toc404073738"/>
      <w:bookmarkStart w:id="192" w:name="_Toc410380586"/>
      <w:bookmarkStart w:id="193" w:name="_Toc410380886"/>
      <w:bookmarkStart w:id="194" w:name="_Toc410380950"/>
      <w:bookmarkStart w:id="195" w:name="_Toc410381188"/>
      <w:bookmarkStart w:id="196" w:name="_Toc412631488"/>
      <w:bookmarkStart w:id="197" w:name="_Toc416961147"/>
      <w:bookmarkStart w:id="198" w:name="_Toc416961549"/>
      <w:bookmarkStart w:id="199" w:name="_Toc416961629"/>
      <w:bookmarkStart w:id="200" w:name="_Toc419968972"/>
      <w:bookmarkStart w:id="201" w:name="_Toc419969048"/>
      <w:bookmarkStart w:id="202" w:name="_Toc427226943"/>
      <w:bookmarkStart w:id="203" w:name="_Toc427227100"/>
      <w:bookmarkStart w:id="204" w:name="_Toc427227501"/>
      <w:bookmarkStart w:id="205" w:name="_Toc433616528"/>
      <w:bookmarkStart w:id="206" w:name="_Toc433617929"/>
      <w:bookmarkStart w:id="207" w:name="_Toc433618220"/>
      <w:bookmarkStart w:id="208" w:name="_Toc433618316"/>
      <w:bookmarkStart w:id="209" w:name="_Toc433618418"/>
      <w:bookmarkStart w:id="210" w:name="_Toc435526308"/>
      <w:bookmarkStart w:id="211" w:name="_Toc442693051"/>
      <w:bookmarkStart w:id="212" w:name="_Toc444249786"/>
      <w:bookmarkStart w:id="213" w:name="_Toc444249881"/>
      <w:bookmarkStart w:id="214" w:name="_Toc449623123"/>
      <w:bookmarkStart w:id="215" w:name="_Toc451353558"/>
      <w:bookmarkStart w:id="216" w:name="_Toc451432866"/>
      <w:bookmarkStart w:id="217" w:name="_Toc451522096"/>
      <w:bookmarkStart w:id="218" w:name="_Toc452018309"/>
      <w:bookmarkStart w:id="219" w:name="_Toc456775046"/>
      <w:bookmarkStart w:id="220" w:name="_Toc459736881"/>
      <w:bookmarkStart w:id="221" w:name="_Toc467592388"/>
      <w:bookmarkStart w:id="222" w:name="_Toc467660670"/>
      <w:bookmarkStart w:id="223" w:name="_Toc474403136"/>
      <w:bookmarkStart w:id="224" w:name="_Toc474403362"/>
      <w:bookmarkStart w:id="225" w:name="_Toc474403448"/>
      <w:bookmarkStart w:id="226" w:name="_Toc474403701"/>
      <w:bookmarkStart w:id="227" w:name="_Toc474403908"/>
      <w:bookmarkStart w:id="228" w:name="_Toc475111723"/>
      <w:bookmarkStart w:id="229" w:name="_Toc475961781"/>
      <w:bookmarkStart w:id="230" w:name="_Toc475962810"/>
      <w:bookmarkStart w:id="231" w:name="_Toc479950749"/>
      <w:bookmarkStart w:id="232" w:name="_Toc479952017"/>
      <w:bookmarkStart w:id="233" w:name="_Toc479952027"/>
      <w:bookmarkStart w:id="234" w:name="_Toc480295768"/>
      <w:bookmarkStart w:id="235" w:name="_Toc480883724"/>
      <w:bookmarkStart w:id="236" w:name="_Toc481509890"/>
      <w:bookmarkStart w:id="237" w:name="_Toc481509902"/>
      <w:bookmarkStart w:id="238" w:name="_Toc482276733"/>
      <w:bookmarkStart w:id="239" w:name="_Toc482713671"/>
      <w:bookmarkStart w:id="240" w:name="_Toc482875047"/>
      <w:bookmarkStart w:id="241" w:name="_Toc484168522"/>
      <w:bookmarkStart w:id="242" w:name="_Toc487119151"/>
      <w:bookmarkStart w:id="243" w:name="_Toc491556294"/>
      <w:bookmarkStart w:id="244" w:name="_Toc494986091"/>
      <w:bookmarkStart w:id="245" w:name="_Toc498501591"/>
      <w:bookmarkStart w:id="246" w:name="_Toc499117533"/>
      <w:bookmarkStart w:id="247" w:name="_Toc504643625"/>
      <w:bookmarkStart w:id="248" w:name="_Toc504643808"/>
      <w:bookmarkStart w:id="249" w:name="_Toc506476791"/>
      <w:bookmarkStart w:id="250" w:name="_Toc507597194"/>
      <w:bookmarkStart w:id="251" w:name="_Toc511135638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Pr="00C17F7C">
        <w:rPr>
          <w:sz w:val="28"/>
          <w:szCs w:val="28"/>
        </w:rPr>
        <w:t>Бюджет муниципального образования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:rsidR="00301F21" w:rsidRPr="00C17F7C" w:rsidRDefault="00301F21" w:rsidP="00301F21">
      <w:pPr>
        <w:pStyle w:val="ac"/>
        <w:jc w:val="both"/>
        <w:rPr>
          <w:sz w:val="28"/>
          <w:szCs w:val="28"/>
        </w:rPr>
      </w:pPr>
      <w:r w:rsidRPr="00C17F7C"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 w:rsidRPr="00C17F7C">
        <w:rPr>
          <w:color w:val="000000" w:themeColor="text1"/>
          <w:sz w:val="28"/>
          <w:szCs w:val="28"/>
        </w:rPr>
        <w:t xml:space="preserve">Прогноз налоговых и неналоговых доходов  бюджета Войсковицкого сельского поселения на 2024 год и на плановый период 2023 и 2026 годов </w:t>
      </w:r>
      <w:r w:rsidRPr="00C17F7C">
        <w:rPr>
          <w:color w:val="000000" w:themeColor="text1"/>
          <w:sz w:val="28"/>
          <w:szCs w:val="28"/>
        </w:rPr>
        <w:lastRenderedPageBreak/>
        <w:t>произведен на основании прогноза социально-экономического развития Войсковицкого сельского поселения на среднесрочный период,</w:t>
      </w:r>
      <w:r w:rsidRPr="00C17F7C">
        <w:rPr>
          <w:sz w:val="28"/>
          <w:szCs w:val="28"/>
        </w:rPr>
        <w:t xml:space="preserve"> </w:t>
      </w:r>
      <w:r w:rsidRPr="00C17F7C">
        <w:rPr>
          <w:color w:val="000000" w:themeColor="text1"/>
          <w:sz w:val="28"/>
          <w:szCs w:val="28"/>
        </w:rPr>
        <w:t xml:space="preserve">а также ожидаемого поступления налоговых и неналоговых доходов в  бюджет поселения, который </w:t>
      </w:r>
      <w:r w:rsidRPr="00C17F7C">
        <w:rPr>
          <w:sz w:val="28"/>
          <w:szCs w:val="28"/>
        </w:rPr>
        <w:t>составлен на основе фактического поступления за отчетный 2022 год, ожидаемого - в 2023 году, с учетом анализа</w:t>
      </w:r>
      <w:proofErr w:type="gramEnd"/>
      <w:r w:rsidRPr="00C17F7C">
        <w:rPr>
          <w:sz w:val="28"/>
          <w:szCs w:val="28"/>
        </w:rPr>
        <w:t xml:space="preserve"> фактического поступления за 1 полугодие-9 месяцев 2023 года и общеэкономического положения Войсковицкого сельского поселения с применением индексов-дефляторов. </w:t>
      </w:r>
    </w:p>
    <w:p w:rsidR="00301F21" w:rsidRPr="00C17F7C" w:rsidRDefault="00301F21" w:rsidP="00301F21">
      <w:pPr>
        <w:pStyle w:val="ac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             Экономическую основу бюджета Войсковицкого сельского поселения составляют налоговые и неналоговые поступления, собираемые с юридических и физических лиц на территории поселения.</w:t>
      </w:r>
    </w:p>
    <w:p w:rsidR="00301F21" w:rsidRPr="00C17F7C" w:rsidRDefault="00301F21" w:rsidP="00301F21">
      <w:pPr>
        <w:pStyle w:val="ac"/>
        <w:jc w:val="both"/>
        <w:rPr>
          <w:sz w:val="28"/>
          <w:szCs w:val="28"/>
        </w:rPr>
      </w:pPr>
    </w:p>
    <w:p w:rsidR="00301F21" w:rsidRPr="00C17F7C" w:rsidRDefault="00301F21" w:rsidP="00301F21">
      <w:pPr>
        <w:ind w:right="-142"/>
        <w:jc w:val="center"/>
        <w:rPr>
          <w:b/>
          <w:sz w:val="28"/>
          <w:szCs w:val="28"/>
        </w:rPr>
      </w:pPr>
      <w:r w:rsidRPr="00C17F7C">
        <w:rPr>
          <w:b/>
          <w:sz w:val="28"/>
          <w:szCs w:val="28"/>
        </w:rPr>
        <w:t>Налоговые доходы</w:t>
      </w:r>
    </w:p>
    <w:p w:rsidR="00301F21" w:rsidRPr="00C17F7C" w:rsidRDefault="00301F21" w:rsidP="00301F21">
      <w:pPr>
        <w:ind w:right="-142" w:firstLine="426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На 2024-2026 годы потенциал налоговых доходов представлен в объёмах 2023 года с применением индексов – дефляторов по причине  не доведения на текущую дату контрольных показателей от Комитета финансов Гатчинского муниципального района. </w:t>
      </w:r>
    </w:p>
    <w:p w:rsidR="00301F21" w:rsidRPr="00EA7D0C" w:rsidRDefault="00301F21" w:rsidP="00301F21">
      <w:pPr>
        <w:jc w:val="center"/>
      </w:pPr>
    </w:p>
    <w:p w:rsidR="00301F21" w:rsidRPr="00C17F7C" w:rsidRDefault="00301F21" w:rsidP="00301F21">
      <w:pPr>
        <w:jc w:val="center"/>
        <w:rPr>
          <w:sz w:val="28"/>
          <w:szCs w:val="28"/>
        </w:rPr>
      </w:pPr>
      <w:r w:rsidRPr="00C17F7C">
        <w:rPr>
          <w:sz w:val="28"/>
          <w:szCs w:val="28"/>
        </w:rPr>
        <w:t>Примененные индексы темпа роста налоговых доходов на 2024-2026 годы:</w:t>
      </w:r>
    </w:p>
    <w:tbl>
      <w:tblPr>
        <w:tblW w:w="8668" w:type="dxa"/>
        <w:jc w:val="center"/>
        <w:tblInd w:w="346" w:type="dxa"/>
        <w:tblLook w:val="04A0"/>
      </w:tblPr>
      <w:tblGrid>
        <w:gridCol w:w="3741"/>
        <w:gridCol w:w="1653"/>
        <w:gridCol w:w="1596"/>
        <w:gridCol w:w="1678"/>
      </w:tblGrid>
      <w:tr w:rsidR="00301F21" w:rsidRPr="00C17F7C" w:rsidTr="00301F21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1F21" w:rsidRPr="00C17F7C" w:rsidRDefault="00301F21" w:rsidP="00301F21">
            <w:pPr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  <w:rPr>
                <w:bCs/>
                <w:iCs/>
              </w:rPr>
            </w:pPr>
            <w:r w:rsidRPr="0010089C">
              <w:rPr>
                <w:bCs/>
                <w:iCs/>
              </w:rPr>
              <w:t>2024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  <w:rPr>
                <w:bCs/>
                <w:iCs/>
              </w:rPr>
            </w:pPr>
            <w:r w:rsidRPr="0010089C">
              <w:rPr>
                <w:bCs/>
                <w:iCs/>
              </w:rPr>
              <w:t>2025 год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  <w:rPr>
                <w:bCs/>
                <w:iCs/>
              </w:rPr>
            </w:pPr>
            <w:r w:rsidRPr="0010089C">
              <w:rPr>
                <w:bCs/>
                <w:iCs/>
              </w:rPr>
              <w:t>2026 год</w:t>
            </w:r>
          </w:p>
        </w:tc>
      </w:tr>
      <w:tr w:rsidR="00301F21" w:rsidRPr="00C17F7C" w:rsidTr="00301F21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1F21" w:rsidRPr="00C17F7C" w:rsidRDefault="00301F21" w:rsidP="00301F21">
            <w:pPr>
              <w:rPr>
                <w:bCs/>
              </w:rPr>
            </w:pPr>
            <w:r w:rsidRPr="00C17F7C">
              <w:rPr>
                <w:bCs/>
              </w:rPr>
              <w:t>Налоговые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</w:pPr>
            <w:r w:rsidRPr="0010089C">
              <w:t>1,04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</w:pPr>
            <w:r w:rsidRPr="0010089C">
              <w:t>1,04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</w:pPr>
            <w:r w:rsidRPr="0010089C">
              <w:t>1,04</w:t>
            </w:r>
          </w:p>
        </w:tc>
      </w:tr>
      <w:tr w:rsidR="00301F21" w:rsidRPr="00C17F7C" w:rsidTr="00301F21">
        <w:trPr>
          <w:trHeight w:val="28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1F21" w:rsidRPr="00C17F7C" w:rsidRDefault="00301F21" w:rsidP="00301F21">
            <w:r w:rsidRPr="00C17F7C">
              <w:t>Акцизы на нефтепродукты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</w:pPr>
            <w:r w:rsidRPr="0010089C">
              <w:t>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</w:pPr>
            <w:r w:rsidRPr="0010089C">
              <w:t>1,00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</w:pPr>
            <w:r w:rsidRPr="0010089C">
              <w:t>1,00</w:t>
            </w:r>
          </w:p>
        </w:tc>
      </w:tr>
      <w:tr w:rsidR="00301F21" w:rsidRPr="00C17F7C" w:rsidTr="00301F21">
        <w:trPr>
          <w:trHeight w:val="28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1F21" w:rsidRPr="00C17F7C" w:rsidRDefault="00301F21" w:rsidP="00301F21">
            <w:r w:rsidRPr="00C17F7C">
              <w:t>НДФЛ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</w:pPr>
            <w:r w:rsidRPr="0010089C">
              <w:t>1,04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</w:pPr>
            <w:r w:rsidRPr="0010089C">
              <w:t>1,04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</w:pPr>
            <w:r w:rsidRPr="0010089C">
              <w:t>1,04</w:t>
            </w:r>
          </w:p>
        </w:tc>
      </w:tr>
      <w:tr w:rsidR="00301F21" w:rsidRPr="00C17F7C" w:rsidTr="00301F21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1F21" w:rsidRPr="00C17F7C" w:rsidRDefault="00301F21" w:rsidP="00301F21">
            <w:r w:rsidRPr="00C17F7C">
              <w:t>Единый сельскохозяйственный налог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</w:pPr>
            <w:r w:rsidRPr="0010089C">
              <w:t>1,00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</w:pPr>
            <w:r w:rsidRPr="0010089C">
              <w:t>1,00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</w:pPr>
            <w:r w:rsidRPr="0010089C">
              <w:t>1,00</w:t>
            </w:r>
          </w:p>
        </w:tc>
      </w:tr>
      <w:tr w:rsidR="00301F21" w:rsidRPr="00C17F7C" w:rsidTr="00301F21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1F21" w:rsidRPr="00C17F7C" w:rsidRDefault="00301F21" w:rsidP="00301F21">
            <w:r w:rsidRPr="00C17F7C">
              <w:t>Налог на имущество физ</w:t>
            </w:r>
            <w:proofErr w:type="gramStart"/>
            <w:r w:rsidRPr="00C17F7C">
              <w:t>.л</w:t>
            </w:r>
            <w:proofErr w:type="gramEnd"/>
            <w:r w:rsidRPr="00C17F7C">
              <w:t>иц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</w:pPr>
            <w:r w:rsidRPr="0010089C">
              <w:t>1,02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</w:pPr>
            <w:r w:rsidRPr="0010089C">
              <w:t>1,02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</w:pPr>
            <w:r w:rsidRPr="0010089C">
              <w:t>1,02</w:t>
            </w:r>
          </w:p>
        </w:tc>
      </w:tr>
      <w:tr w:rsidR="00301F21" w:rsidRPr="00C17F7C" w:rsidTr="00301F21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1F21" w:rsidRPr="00C17F7C" w:rsidRDefault="00301F21" w:rsidP="00301F21">
            <w:r w:rsidRPr="00C17F7C">
              <w:t>Земельный налог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</w:pPr>
            <w:r w:rsidRPr="0010089C">
              <w:t>1,02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</w:pPr>
            <w:r w:rsidRPr="0010089C">
              <w:t>1,02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</w:pPr>
            <w:r w:rsidRPr="0010089C">
              <w:t>1,02</w:t>
            </w:r>
          </w:p>
        </w:tc>
      </w:tr>
      <w:tr w:rsidR="00301F21" w:rsidRPr="00C17F7C" w:rsidTr="00301F21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1F21" w:rsidRPr="00C17F7C" w:rsidRDefault="00301F21" w:rsidP="00301F21">
            <w:pPr>
              <w:rPr>
                <w:b/>
              </w:rPr>
            </w:pPr>
            <w:r w:rsidRPr="00C17F7C">
              <w:rPr>
                <w:b/>
              </w:rPr>
              <w:t>Объемы налоговых поступлений (тыс</w:t>
            </w:r>
            <w:proofErr w:type="gramStart"/>
            <w:r w:rsidRPr="00C17F7C">
              <w:rPr>
                <w:b/>
              </w:rPr>
              <w:t>.р</w:t>
            </w:r>
            <w:proofErr w:type="gramEnd"/>
            <w:r w:rsidRPr="00C17F7C">
              <w:rPr>
                <w:b/>
              </w:rPr>
              <w:t>уб.):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27000,00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28080,00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29203,20</w:t>
            </w:r>
          </w:p>
        </w:tc>
      </w:tr>
    </w:tbl>
    <w:p w:rsidR="00301F21" w:rsidRPr="00EA7D0C" w:rsidRDefault="00301F21" w:rsidP="00301F21"/>
    <w:p w:rsidR="00301F21" w:rsidRPr="00C17F7C" w:rsidRDefault="00301F21" w:rsidP="00301F21">
      <w:pPr>
        <w:jc w:val="center"/>
        <w:rPr>
          <w:b/>
          <w:sz w:val="28"/>
          <w:szCs w:val="28"/>
          <w:u w:val="single"/>
        </w:rPr>
      </w:pPr>
      <w:r w:rsidRPr="00C17F7C">
        <w:rPr>
          <w:b/>
          <w:sz w:val="28"/>
          <w:szCs w:val="28"/>
          <w:u w:val="single"/>
        </w:rPr>
        <w:t>Неналоговые доходы</w:t>
      </w:r>
    </w:p>
    <w:p w:rsidR="00301F21" w:rsidRPr="00C17F7C" w:rsidRDefault="00301F21" w:rsidP="00301F21">
      <w:pPr>
        <w:suppressAutoHyphens/>
        <w:ind w:firstLine="708"/>
        <w:jc w:val="both"/>
        <w:rPr>
          <w:sz w:val="28"/>
          <w:szCs w:val="28"/>
        </w:rPr>
      </w:pPr>
      <w:r w:rsidRPr="00C17F7C">
        <w:rPr>
          <w:sz w:val="28"/>
          <w:szCs w:val="28"/>
        </w:rPr>
        <w:t>Плановые показатели по неналоговым доходам рассчитаны по оценке ожидаемог</w:t>
      </w:r>
      <w:r>
        <w:rPr>
          <w:sz w:val="28"/>
          <w:szCs w:val="28"/>
        </w:rPr>
        <w:t>о поступления в местный бюджет:</w:t>
      </w:r>
    </w:p>
    <w:tbl>
      <w:tblPr>
        <w:tblW w:w="9566" w:type="dxa"/>
        <w:jc w:val="center"/>
        <w:tblInd w:w="346" w:type="dxa"/>
        <w:tblLook w:val="04A0"/>
      </w:tblPr>
      <w:tblGrid>
        <w:gridCol w:w="4639"/>
        <w:gridCol w:w="1653"/>
        <w:gridCol w:w="1596"/>
        <w:gridCol w:w="1678"/>
      </w:tblGrid>
      <w:tr w:rsidR="00301F21" w:rsidRPr="00EA7D0C" w:rsidTr="00301F21">
        <w:trPr>
          <w:trHeight w:val="390"/>
          <w:jc w:val="center"/>
        </w:trPr>
        <w:tc>
          <w:tcPr>
            <w:tcW w:w="4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1F21" w:rsidRPr="00C17F7C" w:rsidRDefault="00301F21" w:rsidP="00301F21">
            <w:pPr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  <w:rPr>
                <w:bCs/>
                <w:iCs/>
              </w:rPr>
            </w:pPr>
            <w:r w:rsidRPr="0010089C">
              <w:rPr>
                <w:bCs/>
                <w:iCs/>
              </w:rPr>
              <w:t>2024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  <w:rPr>
                <w:bCs/>
                <w:iCs/>
              </w:rPr>
            </w:pPr>
            <w:r w:rsidRPr="0010089C">
              <w:rPr>
                <w:bCs/>
                <w:iCs/>
              </w:rPr>
              <w:t>2025 год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F21" w:rsidRPr="0010089C" w:rsidRDefault="00301F21" w:rsidP="00301F21">
            <w:pPr>
              <w:jc w:val="center"/>
              <w:rPr>
                <w:bCs/>
                <w:iCs/>
              </w:rPr>
            </w:pPr>
            <w:r w:rsidRPr="0010089C">
              <w:rPr>
                <w:bCs/>
                <w:iCs/>
              </w:rPr>
              <w:t>2026 год</w:t>
            </w:r>
          </w:p>
        </w:tc>
      </w:tr>
      <w:tr w:rsidR="00301F21" w:rsidTr="00301F21">
        <w:trPr>
          <w:trHeight w:val="285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1F21" w:rsidRPr="00C17F7C" w:rsidRDefault="00301F21" w:rsidP="00301F21">
            <w:r w:rsidRPr="00C17F7C"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1900,00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2000,00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2100,00</w:t>
            </w:r>
          </w:p>
        </w:tc>
      </w:tr>
      <w:tr w:rsidR="00301F21" w:rsidTr="00301F21">
        <w:trPr>
          <w:trHeight w:val="285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1F21" w:rsidRPr="00C17F7C" w:rsidRDefault="00301F21" w:rsidP="00301F21">
            <w:r w:rsidRPr="00C17F7C">
              <w:t xml:space="preserve">Доходы от сдачи в аренду имущества, составляющего казну  сельских поселений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1590,00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1590,00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1590,00</w:t>
            </w:r>
          </w:p>
        </w:tc>
      </w:tr>
      <w:tr w:rsidR="00301F21" w:rsidTr="00301F21">
        <w:trPr>
          <w:trHeight w:val="285"/>
          <w:jc w:val="center"/>
        </w:trPr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1F21" w:rsidRPr="00C17F7C" w:rsidRDefault="00301F21" w:rsidP="00301F21">
            <w:r w:rsidRPr="00C17F7C">
              <w:t>Доходы от продажи материальных и нематериальных активов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2430,00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2000,00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2000,00</w:t>
            </w:r>
          </w:p>
        </w:tc>
      </w:tr>
      <w:tr w:rsidR="00301F21" w:rsidTr="00301F21">
        <w:trPr>
          <w:trHeight w:val="400"/>
          <w:jc w:val="center"/>
        </w:trPr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1F21" w:rsidRPr="00C17F7C" w:rsidRDefault="00301F21" w:rsidP="00301F21">
            <w:r w:rsidRPr="00C17F7C">
              <w:t>Штрафы, санкции, возмещение ущерба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20,00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20,00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20,00</w:t>
            </w:r>
          </w:p>
        </w:tc>
      </w:tr>
      <w:tr w:rsidR="00301F21" w:rsidTr="00301F21">
        <w:trPr>
          <w:trHeight w:val="285"/>
          <w:jc w:val="center"/>
        </w:trPr>
        <w:tc>
          <w:tcPr>
            <w:tcW w:w="4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1F21" w:rsidRPr="00C17F7C" w:rsidRDefault="00301F21" w:rsidP="00301F21">
            <w:pPr>
              <w:rPr>
                <w:b/>
              </w:rPr>
            </w:pPr>
            <w:r w:rsidRPr="00C17F7C">
              <w:rPr>
                <w:b/>
              </w:rPr>
              <w:t>Объемы неналоговых поступлений (тыс</w:t>
            </w:r>
            <w:proofErr w:type="gramStart"/>
            <w:r w:rsidRPr="00C17F7C">
              <w:rPr>
                <w:b/>
              </w:rPr>
              <w:t>.р</w:t>
            </w:r>
            <w:proofErr w:type="gramEnd"/>
            <w:r w:rsidRPr="00C17F7C">
              <w:rPr>
                <w:b/>
              </w:rPr>
              <w:t>уб.):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10089C" w:rsidRDefault="00301F21" w:rsidP="00301F21">
            <w:pPr>
              <w:jc w:val="center"/>
              <w:rPr>
                <w:b/>
                <w:bCs/>
              </w:rPr>
            </w:pPr>
            <w:r w:rsidRPr="0010089C">
              <w:rPr>
                <w:b/>
                <w:bCs/>
              </w:rPr>
              <w:t>5920,00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F21" w:rsidRPr="0010089C" w:rsidRDefault="00301F21" w:rsidP="00301F21">
            <w:pPr>
              <w:jc w:val="center"/>
              <w:rPr>
                <w:b/>
                <w:bCs/>
              </w:rPr>
            </w:pPr>
            <w:r w:rsidRPr="0010089C">
              <w:rPr>
                <w:b/>
                <w:bCs/>
              </w:rPr>
              <w:t>5590,00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F21" w:rsidRPr="0010089C" w:rsidRDefault="00301F21" w:rsidP="00301F21">
            <w:pPr>
              <w:jc w:val="center"/>
              <w:rPr>
                <w:b/>
                <w:bCs/>
              </w:rPr>
            </w:pPr>
            <w:r w:rsidRPr="0010089C">
              <w:rPr>
                <w:b/>
                <w:bCs/>
              </w:rPr>
              <w:t>5710,00</w:t>
            </w:r>
          </w:p>
        </w:tc>
      </w:tr>
    </w:tbl>
    <w:p w:rsidR="00301F21" w:rsidRPr="007C50F3" w:rsidRDefault="00301F21" w:rsidP="00301F21">
      <w:pPr>
        <w:suppressAutoHyphens/>
        <w:ind w:firstLine="708"/>
        <w:jc w:val="both"/>
        <w:rPr>
          <w:highlight w:val="yellow"/>
        </w:rPr>
      </w:pPr>
    </w:p>
    <w:p w:rsidR="00301F21" w:rsidRDefault="00301F21" w:rsidP="00301F21">
      <w:pPr>
        <w:pStyle w:val="a9"/>
      </w:pPr>
      <w:bookmarkStart w:id="252" w:name="_Toc380590078"/>
    </w:p>
    <w:p w:rsidR="00301F21" w:rsidRDefault="00301F21" w:rsidP="00301F21">
      <w:pPr>
        <w:pStyle w:val="a9"/>
        <w:ind w:firstLine="0"/>
        <w:jc w:val="center"/>
        <w:rPr>
          <w:b/>
          <w:szCs w:val="28"/>
        </w:rPr>
      </w:pPr>
      <w:r w:rsidRPr="00B85072">
        <w:rPr>
          <w:b/>
          <w:szCs w:val="28"/>
        </w:rPr>
        <w:lastRenderedPageBreak/>
        <w:t xml:space="preserve">Расходы бюджета муниципального образования </w:t>
      </w:r>
      <w:proofErr w:type="spellStart"/>
      <w:r w:rsidRPr="00B85072">
        <w:rPr>
          <w:b/>
          <w:szCs w:val="28"/>
        </w:rPr>
        <w:t>Войсковицкое</w:t>
      </w:r>
      <w:proofErr w:type="spellEnd"/>
      <w:r w:rsidRPr="00B85072">
        <w:rPr>
          <w:b/>
          <w:szCs w:val="28"/>
        </w:rPr>
        <w:t xml:space="preserve"> сельское  поселение (тыс</w:t>
      </w:r>
      <w:proofErr w:type="gramStart"/>
      <w:r w:rsidRPr="00B85072">
        <w:rPr>
          <w:b/>
          <w:szCs w:val="28"/>
        </w:rPr>
        <w:t>.р</w:t>
      </w:r>
      <w:proofErr w:type="gramEnd"/>
      <w:r w:rsidRPr="00B85072">
        <w:rPr>
          <w:b/>
          <w:szCs w:val="28"/>
        </w:rPr>
        <w:t>уб.):</w:t>
      </w:r>
    </w:p>
    <w:tbl>
      <w:tblPr>
        <w:tblW w:w="9566" w:type="dxa"/>
        <w:jc w:val="center"/>
        <w:tblInd w:w="346" w:type="dxa"/>
        <w:tblLook w:val="04A0"/>
      </w:tblPr>
      <w:tblGrid>
        <w:gridCol w:w="4639"/>
        <w:gridCol w:w="1653"/>
        <w:gridCol w:w="1596"/>
        <w:gridCol w:w="1678"/>
      </w:tblGrid>
      <w:tr w:rsidR="00301F21" w:rsidRPr="00C17F7C" w:rsidTr="00301F21">
        <w:trPr>
          <w:trHeight w:val="390"/>
          <w:jc w:val="center"/>
        </w:trPr>
        <w:tc>
          <w:tcPr>
            <w:tcW w:w="4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1F21" w:rsidRPr="00C17F7C" w:rsidRDefault="00301F21" w:rsidP="00301F21">
            <w:pPr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21" w:rsidRPr="0010089C" w:rsidRDefault="00301F21" w:rsidP="00301F21">
            <w:pPr>
              <w:jc w:val="center"/>
              <w:rPr>
                <w:bCs/>
                <w:iCs/>
              </w:rPr>
            </w:pPr>
            <w:r w:rsidRPr="0010089C">
              <w:rPr>
                <w:bCs/>
                <w:iCs/>
              </w:rPr>
              <w:t>2024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1F21" w:rsidRPr="0010089C" w:rsidRDefault="00301F21" w:rsidP="00301F21">
            <w:pPr>
              <w:jc w:val="center"/>
              <w:rPr>
                <w:bCs/>
                <w:iCs/>
              </w:rPr>
            </w:pPr>
            <w:r w:rsidRPr="0010089C">
              <w:rPr>
                <w:bCs/>
                <w:iCs/>
              </w:rPr>
              <w:t>2025 год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1F21" w:rsidRPr="0010089C" w:rsidRDefault="00301F21" w:rsidP="00301F21">
            <w:pPr>
              <w:jc w:val="center"/>
              <w:rPr>
                <w:bCs/>
                <w:iCs/>
              </w:rPr>
            </w:pPr>
            <w:r w:rsidRPr="0010089C">
              <w:rPr>
                <w:bCs/>
                <w:iCs/>
              </w:rPr>
              <w:t>2026 год</w:t>
            </w:r>
          </w:p>
        </w:tc>
      </w:tr>
      <w:tr w:rsidR="00301F21" w:rsidRPr="00C17F7C" w:rsidTr="00301F21">
        <w:trPr>
          <w:trHeight w:val="285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1F21" w:rsidRPr="00C17F7C" w:rsidRDefault="00301F21" w:rsidP="00301F21">
            <w:r>
              <w:t>Расходы бюджета МО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79015,0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76390,8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76818,6</w:t>
            </w:r>
          </w:p>
        </w:tc>
      </w:tr>
      <w:tr w:rsidR="00301F21" w:rsidRPr="00C17F7C" w:rsidTr="00301F21">
        <w:trPr>
          <w:trHeight w:val="285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1F21" w:rsidRDefault="00301F21" w:rsidP="00301F21">
            <w:r>
              <w:t xml:space="preserve">     в том числе по муниципальным программам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67952,9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66460,0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10089C" w:rsidRDefault="00301F21" w:rsidP="00301F21">
            <w:pPr>
              <w:jc w:val="center"/>
            </w:pPr>
            <w:r w:rsidRPr="0010089C">
              <w:t>67702,2</w:t>
            </w:r>
          </w:p>
        </w:tc>
      </w:tr>
    </w:tbl>
    <w:p w:rsidR="00301F21" w:rsidRPr="00C17F7C" w:rsidRDefault="00301F21" w:rsidP="00301F21">
      <w:pPr>
        <w:pStyle w:val="a9"/>
        <w:ind w:firstLine="0"/>
        <w:rPr>
          <w:b/>
          <w:szCs w:val="28"/>
        </w:rPr>
      </w:pPr>
    </w:p>
    <w:p w:rsidR="00301F21" w:rsidRDefault="00301F21" w:rsidP="00301F21">
      <w:pPr>
        <w:pStyle w:val="a9"/>
        <w:ind w:left="284"/>
        <w:rPr>
          <w:szCs w:val="28"/>
          <w:highlight w:val="yellow"/>
        </w:rPr>
      </w:pPr>
    </w:p>
    <w:p w:rsidR="00301F21" w:rsidRPr="00C17F7C" w:rsidRDefault="00301F21" w:rsidP="00301F21">
      <w:pPr>
        <w:ind w:firstLine="708"/>
        <w:jc w:val="both"/>
        <w:rPr>
          <w:sz w:val="28"/>
          <w:szCs w:val="28"/>
        </w:rPr>
      </w:pPr>
    </w:p>
    <w:p w:rsidR="00301F21" w:rsidRPr="00C17F7C" w:rsidRDefault="00301F21" w:rsidP="00301F21">
      <w:pPr>
        <w:tabs>
          <w:tab w:val="left" w:pos="1705"/>
        </w:tabs>
        <w:spacing w:line="0" w:lineRule="atLeast"/>
        <w:jc w:val="center"/>
        <w:rPr>
          <w:b/>
          <w:sz w:val="28"/>
          <w:szCs w:val="28"/>
        </w:rPr>
      </w:pPr>
      <w:r w:rsidRPr="00C17F7C">
        <w:rPr>
          <w:b/>
          <w:sz w:val="28"/>
          <w:szCs w:val="28"/>
        </w:rPr>
        <w:t xml:space="preserve">Прогноз основных характеристик бюджета муниципального образования </w:t>
      </w:r>
      <w:proofErr w:type="spellStart"/>
      <w:r w:rsidRPr="00C17F7C">
        <w:rPr>
          <w:b/>
          <w:sz w:val="28"/>
          <w:szCs w:val="28"/>
        </w:rPr>
        <w:t>Войсковицкое</w:t>
      </w:r>
      <w:proofErr w:type="spellEnd"/>
      <w:r w:rsidRPr="00C17F7C">
        <w:rPr>
          <w:b/>
          <w:sz w:val="28"/>
          <w:szCs w:val="28"/>
        </w:rPr>
        <w:t xml:space="preserve"> сельское поселение   на 2024 год и плановый период 2025 - 2026 годов</w:t>
      </w:r>
    </w:p>
    <w:p w:rsidR="00301F21" w:rsidRPr="00E22816" w:rsidRDefault="00301F21" w:rsidP="00301F21">
      <w:pPr>
        <w:jc w:val="center"/>
      </w:pPr>
      <w:r w:rsidRPr="00E22816">
        <w:t xml:space="preserve">                                                                                                                                (в тыс</w:t>
      </w:r>
      <w:proofErr w:type="gramStart"/>
      <w:r w:rsidRPr="00E22816">
        <w:t>.р</w:t>
      </w:r>
      <w:proofErr w:type="gramEnd"/>
      <w:r w:rsidRPr="00E22816">
        <w:t>уб.)</w:t>
      </w:r>
    </w:p>
    <w:tbl>
      <w:tblPr>
        <w:tblW w:w="9706" w:type="dxa"/>
        <w:jc w:val="center"/>
        <w:tblInd w:w="-204" w:type="dxa"/>
        <w:tblLook w:val="0000"/>
      </w:tblPr>
      <w:tblGrid>
        <w:gridCol w:w="3093"/>
        <w:gridCol w:w="1380"/>
        <w:gridCol w:w="1376"/>
        <w:gridCol w:w="1280"/>
        <w:gridCol w:w="1280"/>
        <w:gridCol w:w="1280"/>
        <w:gridCol w:w="17"/>
      </w:tblGrid>
      <w:tr w:rsidR="00301F21" w:rsidRPr="00AF52CA" w:rsidTr="00301F21">
        <w:trPr>
          <w:trHeight w:val="264"/>
          <w:jc w:val="center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21" w:rsidRPr="009F0E33" w:rsidRDefault="00301F21" w:rsidP="00301F21">
            <w:pPr>
              <w:rPr>
                <w:b/>
              </w:rPr>
            </w:pPr>
            <w:r w:rsidRPr="009F0E33">
              <w:rPr>
                <w:b/>
              </w:rPr>
              <w:t xml:space="preserve">Основные характеристики   бюджета муниципального образования </w:t>
            </w:r>
            <w:proofErr w:type="spellStart"/>
            <w:r w:rsidRPr="009F0E33">
              <w:rPr>
                <w:b/>
              </w:rPr>
              <w:t>Войсковицкое</w:t>
            </w:r>
            <w:proofErr w:type="spellEnd"/>
            <w:r w:rsidRPr="009F0E33">
              <w:rPr>
                <w:b/>
              </w:rPr>
              <w:t xml:space="preserve"> сельское поселение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F21" w:rsidRPr="009F0E33" w:rsidRDefault="00301F21" w:rsidP="00301F21">
            <w:pPr>
              <w:jc w:val="center"/>
              <w:rPr>
                <w:b/>
              </w:rPr>
            </w:pP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21" w:rsidRPr="009F0E33" w:rsidRDefault="00301F21" w:rsidP="00301F21">
            <w:pPr>
              <w:rPr>
                <w:b/>
              </w:rPr>
            </w:pPr>
            <w:r w:rsidRPr="009F0E33">
              <w:rPr>
                <w:b/>
              </w:rPr>
              <w:t xml:space="preserve">                                  Показатели</w:t>
            </w:r>
          </w:p>
        </w:tc>
      </w:tr>
      <w:tr w:rsidR="00301F21" w:rsidRPr="00AF52CA" w:rsidTr="00301F21">
        <w:trPr>
          <w:gridAfter w:val="1"/>
          <w:wAfter w:w="17" w:type="dxa"/>
          <w:trHeight w:val="371"/>
          <w:jc w:val="center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9F0E33" w:rsidRDefault="00301F21" w:rsidP="00301F21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341065" w:rsidRDefault="00301F21" w:rsidP="00301F21">
            <w:pPr>
              <w:jc w:val="center"/>
              <w:rPr>
                <w:b/>
              </w:rPr>
            </w:pPr>
            <w:r w:rsidRPr="00341065">
              <w:rPr>
                <w:b/>
              </w:rPr>
              <w:t>2022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341065" w:rsidRDefault="00301F21" w:rsidP="00301F21">
            <w:pPr>
              <w:jc w:val="center"/>
              <w:rPr>
                <w:b/>
              </w:rPr>
            </w:pPr>
            <w:r w:rsidRPr="00341065">
              <w:rPr>
                <w:b/>
              </w:rPr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341065" w:rsidRDefault="00301F21" w:rsidP="00301F21">
            <w:pPr>
              <w:jc w:val="center"/>
              <w:rPr>
                <w:b/>
              </w:rPr>
            </w:pPr>
            <w:r w:rsidRPr="00341065">
              <w:rPr>
                <w:b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341065" w:rsidRDefault="00301F21" w:rsidP="00301F21">
            <w:pPr>
              <w:jc w:val="center"/>
              <w:rPr>
                <w:b/>
              </w:rPr>
            </w:pPr>
            <w:r w:rsidRPr="00341065">
              <w:rPr>
                <w:b/>
              </w:rPr>
              <w:t>2025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341065" w:rsidRDefault="00301F21" w:rsidP="00301F21">
            <w:pPr>
              <w:jc w:val="center"/>
              <w:rPr>
                <w:b/>
              </w:rPr>
            </w:pPr>
            <w:r w:rsidRPr="00341065">
              <w:rPr>
                <w:b/>
              </w:rPr>
              <w:t>2026 год</w:t>
            </w:r>
          </w:p>
        </w:tc>
      </w:tr>
      <w:tr w:rsidR="00301F21" w:rsidRPr="00AF52CA" w:rsidTr="00301F21">
        <w:trPr>
          <w:gridAfter w:val="1"/>
          <w:wAfter w:w="17" w:type="dxa"/>
          <w:trHeight w:val="517"/>
          <w:jc w:val="center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9F0E33" w:rsidRDefault="00301F21" w:rsidP="00301F21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341065" w:rsidRDefault="00301F21" w:rsidP="00301F21">
            <w:pPr>
              <w:rPr>
                <w:b/>
              </w:rPr>
            </w:pPr>
            <w:r w:rsidRPr="00341065">
              <w:rPr>
                <w:b/>
              </w:rPr>
              <w:t xml:space="preserve">(отчет)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341065" w:rsidRDefault="00301F21" w:rsidP="00301F21">
            <w:pPr>
              <w:ind w:right="-103"/>
              <w:rPr>
                <w:b/>
              </w:rPr>
            </w:pPr>
            <w:r w:rsidRPr="00341065">
              <w:rPr>
                <w:b/>
              </w:rPr>
              <w:t xml:space="preserve">(Оценка)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341065" w:rsidRDefault="00301F21" w:rsidP="00301F21">
            <w:pPr>
              <w:rPr>
                <w:b/>
              </w:rPr>
            </w:pPr>
            <w:r w:rsidRPr="00341065">
              <w:rPr>
                <w:b/>
              </w:rPr>
              <w:t xml:space="preserve">(Прогноз)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341065" w:rsidRDefault="00301F21" w:rsidP="00301F21">
            <w:pPr>
              <w:rPr>
                <w:b/>
              </w:rPr>
            </w:pPr>
            <w:r w:rsidRPr="00341065">
              <w:rPr>
                <w:b/>
              </w:rPr>
              <w:t xml:space="preserve">(Прогноз)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341065" w:rsidRDefault="00301F21" w:rsidP="00301F21">
            <w:pPr>
              <w:rPr>
                <w:b/>
              </w:rPr>
            </w:pPr>
            <w:r w:rsidRPr="00341065">
              <w:rPr>
                <w:b/>
              </w:rPr>
              <w:t xml:space="preserve">(Прогноз) </w:t>
            </w:r>
          </w:p>
        </w:tc>
      </w:tr>
      <w:tr w:rsidR="00301F21" w:rsidRPr="00AF52CA" w:rsidTr="00301F21">
        <w:trPr>
          <w:gridAfter w:val="1"/>
          <w:wAfter w:w="17" w:type="dxa"/>
          <w:trHeight w:val="414"/>
          <w:jc w:val="center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21" w:rsidRPr="009F0E33" w:rsidRDefault="00301F21" w:rsidP="00301F21">
            <w:pPr>
              <w:rPr>
                <w:b/>
              </w:rPr>
            </w:pPr>
            <w:r w:rsidRPr="009F0E33">
              <w:rPr>
                <w:b/>
              </w:rPr>
              <w:t>Общий объем доходов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341065" w:rsidRDefault="00301F21" w:rsidP="00301F21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71108,9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341065" w:rsidRDefault="00301F21" w:rsidP="00301F21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87580,0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F21" w:rsidRPr="00341065" w:rsidRDefault="00301F21" w:rsidP="00301F21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78990,2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341065" w:rsidRDefault="00301F21" w:rsidP="00301F21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73687,9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341065" w:rsidRDefault="00301F21" w:rsidP="00301F21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75071,9</w:t>
            </w:r>
          </w:p>
        </w:tc>
      </w:tr>
      <w:tr w:rsidR="00301F21" w:rsidRPr="00AF52CA" w:rsidTr="00301F21">
        <w:trPr>
          <w:gridAfter w:val="1"/>
          <w:wAfter w:w="17" w:type="dxa"/>
          <w:trHeight w:val="380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21" w:rsidRPr="009F0E33" w:rsidRDefault="00301F21" w:rsidP="00301F21">
            <w:pPr>
              <w:rPr>
                <w:b/>
              </w:rPr>
            </w:pPr>
            <w:r w:rsidRPr="009F0E33">
              <w:rPr>
                <w:b/>
              </w:rPr>
              <w:t>Общий объем расходов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341065" w:rsidRDefault="00301F21" w:rsidP="00301F21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72711,9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341065" w:rsidRDefault="00301F21" w:rsidP="00301F21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90036,0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F21" w:rsidRPr="00341065" w:rsidRDefault="00301F21" w:rsidP="00301F21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79015,0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341065" w:rsidRDefault="00301F21" w:rsidP="00301F21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76390,8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341065" w:rsidRDefault="00301F21" w:rsidP="00301F21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76818,6</w:t>
            </w:r>
          </w:p>
        </w:tc>
      </w:tr>
      <w:tr w:rsidR="00301F21" w:rsidRPr="00AF52CA" w:rsidTr="00301F21">
        <w:trPr>
          <w:gridAfter w:val="1"/>
          <w:wAfter w:w="17" w:type="dxa"/>
          <w:trHeight w:val="380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9F0E33" w:rsidRDefault="00301F21" w:rsidP="00301F21">
            <w:pPr>
              <w:jc w:val="center"/>
              <w:rPr>
                <w:b/>
              </w:rPr>
            </w:pPr>
            <w:r w:rsidRPr="009F0E33">
              <w:rPr>
                <w:b/>
              </w:rPr>
              <w:t>Дефицит</w:t>
            </w:r>
            <w:proofErr w:type="gramStart"/>
            <w:r w:rsidRPr="009F0E33">
              <w:rPr>
                <w:b/>
              </w:rPr>
              <w:t xml:space="preserve"> (-) .</w:t>
            </w:r>
            <w:proofErr w:type="spellStart"/>
            <w:proofErr w:type="gramEnd"/>
            <w:r w:rsidRPr="009F0E33">
              <w:rPr>
                <w:b/>
              </w:rPr>
              <w:t>профицит</w:t>
            </w:r>
            <w:proofErr w:type="spellEnd"/>
            <w:r w:rsidRPr="009F0E33">
              <w:rPr>
                <w:b/>
              </w:rPr>
              <w:t xml:space="preserve"> (+)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341065" w:rsidRDefault="00301F21" w:rsidP="00301F21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-1603,0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341065" w:rsidRDefault="00301F21" w:rsidP="00301F21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-2456,0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21" w:rsidRPr="00341065" w:rsidRDefault="00301F21" w:rsidP="00301F21">
            <w:pPr>
              <w:rPr>
                <w:color w:val="000000"/>
              </w:rPr>
            </w:pPr>
            <w:r w:rsidRPr="00341065">
              <w:rPr>
                <w:color w:val="000000"/>
              </w:rPr>
              <w:t>-24,8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341065" w:rsidRDefault="00301F21" w:rsidP="00301F21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-2702,9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21" w:rsidRPr="00341065" w:rsidRDefault="00301F21" w:rsidP="00301F21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-1746,7</w:t>
            </w:r>
          </w:p>
        </w:tc>
      </w:tr>
    </w:tbl>
    <w:p w:rsidR="00301F21" w:rsidRDefault="00301F21" w:rsidP="00301F21">
      <w:pPr>
        <w:ind w:firstLine="708"/>
        <w:jc w:val="both"/>
        <w:rPr>
          <w:highlight w:val="yellow"/>
        </w:rPr>
      </w:pPr>
    </w:p>
    <w:p w:rsidR="00301F21" w:rsidRPr="009F0E33" w:rsidRDefault="00301F21" w:rsidP="00301F21">
      <w:pPr>
        <w:ind w:firstLine="708"/>
        <w:jc w:val="both"/>
        <w:rPr>
          <w:sz w:val="28"/>
          <w:szCs w:val="28"/>
        </w:rPr>
      </w:pPr>
      <w:r w:rsidRPr="009F0E33">
        <w:rPr>
          <w:sz w:val="28"/>
          <w:szCs w:val="28"/>
        </w:rPr>
        <w:t>Важнейшими задач</w:t>
      </w:r>
      <w:r>
        <w:rPr>
          <w:sz w:val="28"/>
          <w:szCs w:val="28"/>
        </w:rPr>
        <w:t>ами</w:t>
      </w:r>
      <w:r w:rsidRPr="009F0E33">
        <w:rPr>
          <w:sz w:val="28"/>
          <w:szCs w:val="28"/>
        </w:rPr>
        <w:t xml:space="preserve"> бюджетной политики муниципального образования </w:t>
      </w:r>
      <w:proofErr w:type="spellStart"/>
      <w:r w:rsidRPr="009F0E33">
        <w:rPr>
          <w:sz w:val="28"/>
          <w:szCs w:val="28"/>
        </w:rPr>
        <w:t>Войсковицкое</w:t>
      </w:r>
      <w:proofErr w:type="spellEnd"/>
      <w:r w:rsidRPr="009F0E33">
        <w:rPr>
          <w:sz w:val="28"/>
          <w:szCs w:val="28"/>
        </w:rPr>
        <w:t xml:space="preserve"> сельское поселение являются обеспечение сбалансированности местного  бюджета, исполнение принятых расходных обязательств и повышение эффективности бюджетных расходов. Основные направления действий органов местного самоуправления  муниципального образования </w:t>
      </w:r>
      <w:proofErr w:type="spellStart"/>
      <w:r w:rsidRPr="009F0E33">
        <w:rPr>
          <w:sz w:val="28"/>
          <w:szCs w:val="28"/>
        </w:rPr>
        <w:t>Войсковицкое</w:t>
      </w:r>
      <w:proofErr w:type="spellEnd"/>
      <w:r w:rsidRPr="009F0E33">
        <w:rPr>
          <w:sz w:val="28"/>
          <w:szCs w:val="28"/>
        </w:rPr>
        <w:t xml:space="preserve"> сельское поселение сосредоточиваются на тех сферах, которые непосредственно определяют качество жизни граждан сельского поселения: жилищно-коммунальное хозяйство; благоустройство территории;  культура; физическая культура и спорт.</w:t>
      </w:r>
    </w:p>
    <w:p w:rsidR="00301F21" w:rsidRPr="009F0E33" w:rsidRDefault="00301F21" w:rsidP="00301F21">
      <w:pPr>
        <w:ind w:firstLine="708"/>
        <w:jc w:val="both"/>
        <w:rPr>
          <w:sz w:val="28"/>
          <w:szCs w:val="28"/>
          <w:u w:val="single"/>
        </w:rPr>
      </w:pPr>
      <w:r w:rsidRPr="009F0E33">
        <w:rPr>
          <w:sz w:val="28"/>
          <w:szCs w:val="28"/>
        </w:rPr>
        <w:t xml:space="preserve">В условиях недостаточности доходного потенциала для обеспечения в полной мере выполнения всех расходных обязательств основной задачей является обеспечение финансирования расходов в приоритетных сферах  развития муниципального образования с целью дальнейшего увеличения потенциала доходов местного бюджета при сохранении его социальной направленности. Поэтому основные приоритеты расходования средств местного бюджета на 2024-2026 годы, как и прежде, направлены на решение следующих задач: выполнение действующих обязательств социального характера; благоустройство территории поселения, включая его озеленение и освещение, ремонт дорог и  надлежащее  содержание дорог. </w:t>
      </w:r>
      <w:bookmarkStart w:id="253" w:name="_Toc491556295"/>
      <w:bookmarkStart w:id="254" w:name="_Toc494986092"/>
      <w:bookmarkStart w:id="255" w:name="_Toc498501592"/>
      <w:bookmarkStart w:id="256" w:name="_Toc499117534"/>
      <w:bookmarkStart w:id="257" w:name="_Toc504643626"/>
      <w:bookmarkStart w:id="258" w:name="_Toc504643809"/>
      <w:bookmarkStart w:id="259" w:name="_Toc506476792"/>
      <w:bookmarkStart w:id="260" w:name="_Toc507597195"/>
      <w:bookmarkStart w:id="261" w:name="_Toc511135639"/>
    </w:p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p w:rsidR="00301F21" w:rsidRPr="009F0E33" w:rsidRDefault="00301F21" w:rsidP="00301F21">
      <w:pPr>
        <w:ind w:firstLine="708"/>
        <w:jc w:val="both"/>
        <w:rPr>
          <w:sz w:val="28"/>
          <w:szCs w:val="28"/>
          <w:u w:val="single"/>
        </w:rPr>
      </w:pPr>
      <w:r w:rsidRPr="009F0E33">
        <w:rPr>
          <w:sz w:val="28"/>
          <w:szCs w:val="28"/>
        </w:rPr>
        <w:t xml:space="preserve">Сформированный на базе основных направлений бюджетной политики проект бюджета муниципального образования на 2024-2026 годов будет реализовываться в соответствии новыми бюджетными задачами, позволит </w:t>
      </w:r>
      <w:r w:rsidRPr="009F0E33">
        <w:rPr>
          <w:sz w:val="28"/>
          <w:szCs w:val="28"/>
        </w:rPr>
        <w:lastRenderedPageBreak/>
        <w:t>повысить устойчивость местного бюджета и обеспечить исполнение принятых обязательств.</w:t>
      </w:r>
      <w:r w:rsidRPr="009F0E33">
        <w:rPr>
          <w:sz w:val="28"/>
          <w:szCs w:val="28"/>
          <w:u w:val="single"/>
        </w:rPr>
        <w:t xml:space="preserve"> </w:t>
      </w:r>
    </w:p>
    <w:p w:rsidR="00301F21" w:rsidRPr="009F0E33" w:rsidRDefault="00301F21" w:rsidP="00301F21">
      <w:pPr>
        <w:ind w:firstLine="708"/>
        <w:jc w:val="both"/>
        <w:rPr>
          <w:sz w:val="28"/>
          <w:szCs w:val="28"/>
        </w:rPr>
      </w:pPr>
      <w:bookmarkStart w:id="262" w:name="_Toc397941157"/>
      <w:bookmarkStart w:id="263" w:name="_Toc397941808"/>
      <w:bookmarkStart w:id="264" w:name="_Toc397942268"/>
      <w:bookmarkStart w:id="265" w:name="_Toc397944164"/>
      <w:bookmarkStart w:id="266" w:name="_Toc397944219"/>
      <w:r w:rsidRPr="009F0E33">
        <w:rPr>
          <w:sz w:val="28"/>
          <w:szCs w:val="28"/>
        </w:rPr>
        <w:t>Социально-экономическая и бюджетная политика государства, а также муниципального образования осуществляются в интересах общества. Успех ее реализации зависит не только от действий тех или иных государственных институтов, но и от того, в какой мере общество понимает эту политику, разделяет цели, механизмы и принципы ее реализации, доверяет ей.</w:t>
      </w:r>
      <w:bookmarkEnd w:id="262"/>
      <w:bookmarkEnd w:id="263"/>
      <w:bookmarkEnd w:id="264"/>
      <w:bookmarkEnd w:id="265"/>
      <w:bookmarkEnd w:id="266"/>
      <w:r w:rsidRPr="009F0E33">
        <w:rPr>
          <w:sz w:val="28"/>
          <w:szCs w:val="28"/>
        </w:rPr>
        <w:t xml:space="preserve"> </w:t>
      </w:r>
    </w:p>
    <w:p w:rsidR="00301F21" w:rsidRPr="009F0E33" w:rsidRDefault="00301F21" w:rsidP="00301F21">
      <w:pPr>
        <w:ind w:firstLine="708"/>
        <w:jc w:val="both"/>
        <w:rPr>
          <w:sz w:val="28"/>
          <w:szCs w:val="28"/>
        </w:rPr>
      </w:pPr>
      <w:bookmarkStart w:id="267" w:name="_Toc397941158"/>
      <w:bookmarkStart w:id="268" w:name="_Toc397941809"/>
      <w:bookmarkStart w:id="269" w:name="_Toc397942269"/>
      <w:bookmarkStart w:id="270" w:name="_Toc397944165"/>
      <w:bookmarkStart w:id="271" w:name="_Toc397944220"/>
      <w:r w:rsidRPr="009F0E33">
        <w:rPr>
          <w:sz w:val="28"/>
          <w:szCs w:val="28"/>
        </w:rPr>
        <w:t>Регулярное опубликование (размещение  в сети Интернет на сайте муниципального образования) показателей социально-экономического развития позволяет  информировать население в доступной форме о соответствующих бюджетах, планируемых и достигнутых результатах использования бюджетных средств.</w:t>
      </w:r>
      <w:bookmarkStart w:id="272" w:name="_Toc397941159"/>
      <w:bookmarkStart w:id="273" w:name="_Toc397941810"/>
      <w:bookmarkStart w:id="274" w:name="_Toc397942270"/>
      <w:bookmarkStart w:id="275" w:name="_Toc397944166"/>
      <w:bookmarkStart w:id="276" w:name="_Toc397944221"/>
      <w:bookmarkEnd w:id="267"/>
      <w:bookmarkEnd w:id="268"/>
      <w:bookmarkEnd w:id="269"/>
      <w:bookmarkEnd w:id="270"/>
      <w:bookmarkEnd w:id="271"/>
      <w:r w:rsidRPr="009F0E33">
        <w:rPr>
          <w:sz w:val="28"/>
          <w:szCs w:val="28"/>
        </w:rPr>
        <w:t xml:space="preserve"> Публикуемая в открытых источниках информация призвана составить представление о направлениях расходования бюджетных средств и сделать выводы об эффективности расходов и целевом использовании бюджетных средств.</w:t>
      </w:r>
      <w:bookmarkEnd w:id="272"/>
      <w:bookmarkEnd w:id="273"/>
      <w:bookmarkEnd w:id="274"/>
      <w:bookmarkEnd w:id="275"/>
      <w:bookmarkEnd w:id="276"/>
    </w:p>
    <w:p w:rsidR="00F92397" w:rsidRDefault="00F92397" w:rsidP="00301F21">
      <w:pPr>
        <w:pStyle w:val="1"/>
        <w:spacing w:line="0" w:lineRule="atLeast"/>
      </w:pPr>
    </w:p>
    <w:sectPr w:rsidR="00F92397" w:rsidSect="00301F21">
      <w:footerReference w:type="default" r:id="rId8"/>
      <w:type w:val="continuous"/>
      <w:pgSz w:w="11906" w:h="16838"/>
      <w:pgMar w:top="1134" w:right="851" w:bottom="567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21" w:rsidRDefault="00301F21" w:rsidP="004D684D">
      <w:r>
        <w:separator/>
      </w:r>
    </w:p>
  </w:endnote>
  <w:endnote w:type="continuationSeparator" w:id="0">
    <w:p w:rsidR="00301F21" w:rsidRDefault="00301F21" w:rsidP="004D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21" w:rsidRDefault="00301F21">
    <w:pPr>
      <w:pStyle w:val="af3"/>
      <w:jc w:val="right"/>
    </w:pPr>
  </w:p>
  <w:p w:rsidR="00301F21" w:rsidRDefault="00301F21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21" w:rsidRDefault="00301F21">
    <w:pPr>
      <w:pStyle w:val="af3"/>
      <w:jc w:val="right"/>
    </w:pPr>
  </w:p>
  <w:p w:rsidR="00301F21" w:rsidRDefault="00301F2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21" w:rsidRDefault="00301F21" w:rsidP="004D684D">
      <w:r>
        <w:separator/>
      </w:r>
    </w:p>
  </w:footnote>
  <w:footnote w:type="continuationSeparator" w:id="0">
    <w:p w:rsidR="00301F21" w:rsidRDefault="00301F21" w:rsidP="004D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35A"/>
    <w:multiLevelType w:val="hybridMultilevel"/>
    <w:tmpl w:val="8344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E43"/>
    <w:multiLevelType w:val="multilevel"/>
    <w:tmpl w:val="5A90D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 w:val="0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b w:val="0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</w:abstractNum>
  <w:abstractNum w:abstractNumId="2">
    <w:nsid w:val="0B2E1BF8"/>
    <w:multiLevelType w:val="hybridMultilevel"/>
    <w:tmpl w:val="78F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3EA5"/>
    <w:multiLevelType w:val="hybridMultilevel"/>
    <w:tmpl w:val="8FF8B856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310ED6C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B13D9"/>
    <w:multiLevelType w:val="hybridMultilevel"/>
    <w:tmpl w:val="35A44974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5A15"/>
    <w:multiLevelType w:val="hybridMultilevel"/>
    <w:tmpl w:val="4F20E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E0178"/>
    <w:multiLevelType w:val="hybridMultilevel"/>
    <w:tmpl w:val="087239D6"/>
    <w:lvl w:ilvl="0" w:tplc="5A6A1C6A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C750C"/>
    <w:multiLevelType w:val="hybridMultilevel"/>
    <w:tmpl w:val="33A0E7D0"/>
    <w:lvl w:ilvl="0" w:tplc="EBDC1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AF28E3"/>
    <w:multiLevelType w:val="hybridMultilevel"/>
    <w:tmpl w:val="080A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21B17"/>
    <w:multiLevelType w:val="hybridMultilevel"/>
    <w:tmpl w:val="7872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06478"/>
    <w:multiLevelType w:val="hybridMultilevel"/>
    <w:tmpl w:val="AADAD69A"/>
    <w:lvl w:ilvl="0" w:tplc="A226F2A8">
      <w:start w:val="1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F5B22"/>
    <w:multiLevelType w:val="hybridMultilevel"/>
    <w:tmpl w:val="91888444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2">
    <w:nsid w:val="3C23405C"/>
    <w:multiLevelType w:val="hybridMultilevel"/>
    <w:tmpl w:val="8BD88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CD5228"/>
    <w:multiLevelType w:val="hybridMultilevel"/>
    <w:tmpl w:val="09684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37341F"/>
    <w:multiLevelType w:val="hybridMultilevel"/>
    <w:tmpl w:val="1F242CE8"/>
    <w:lvl w:ilvl="0" w:tplc="A1048D6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70261"/>
    <w:multiLevelType w:val="hybridMultilevel"/>
    <w:tmpl w:val="7BCE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73BEC"/>
    <w:multiLevelType w:val="hybridMultilevel"/>
    <w:tmpl w:val="3800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D62BB"/>
    <w:multiLevelType w:val="hybridMultilevel"/>
    <w:tmpl w:val="E494A466"/>
    <w:lvl w:ilvl="0" w:tplc="C6C62E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01FCE"/>
    <w:multiLevelType w:val="hybridMultilevel"/>
    <w:tmpl w:val="463E1442"/>
    <w:lvl w:ilvl="0" w:tplc="D166DCF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8653A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B3597"/>
    <w:multiLevelType w:val="hybridMultilevel"/>
    <w:tmpl w:val="5F940F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8"/>
  </w:num>
  <w:num w:numId="5">
    <w:abstractNumId w:val="18"/>
  </w:num>
  <w:num w:numId="6">
    <w:abstractNumId w:val="3"/>
  </w:num>
  <w:num w:numId="7">
    <w:abstractNumId w:val="4"/>
  </w:num>
  <w:num w:numId="8">
    <w:abstractNumId w:val="21"/>
  </w:num>
  <w:num w:numId="9">
    <w:abstractNumId w:val="7"/>
  </w:num>
  <w:num w:numId="10">
    <w:abstractNumId w:val="12"/>
  </w:num>
  <w:num w:numId="11">
    <w:abstractNumId w:val="16"/>
  </w:num>
  <w:num w:numId="12">
    <w:abstractNumId w:val="9"/>
  </w:num>
  <w:num w:numId="13">
    <w:abstractNumId w:val="10"/>
  </w:num>
  <w:num w:numId="14">
    <w:abstractNumId w:val="17"/>
  </w:num>
  <w:num w:numId="15">
    <w:abstractNumId w:val="2"/>
  </w:num>
  <w:num w:numId="16">
    <w:abstractNumId w:val="13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0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6C2"/>
    <w:rsid w:val="000000E8"/>
    <w:rsid w:val="0000016D"/>
    <w:rsid w:val="000004D0"/>
    <w:rsid w:val="0000074E"/>
    <w:rsid w:val="00000D41"/>
    <w:rsid w:val="00000E21"/>
    <w:rsid w:val="000012E4"/>
    <w:rsid w:val="00001437"/>
    <w:rsid w:val="000014BA"/>
    <w:rsid w:val="00001AFA"/>
    <w:rsid w:val="00003266"/>
    <w:rsid w:val="000033D0"/>
    <w:rsid w:val="0000386D"/>
    <w:rsid w:val="0000450A"/>
    <w:rsid w:val="00004B8A"/>
    <w:rsid w:val="00004D66"/>
    <w:rsid w:val="000050E3"/>
    <w:rsid w:val="000051F5"/>
    <w:rsid w:val="00005280"/>
    <w:rsid w:val="00005377"/>
    <w:rsid w:val="000056D6"/>
    <w:rsid w:val="000058C5"/>
    <w:rsid w:val="0000599C"/>
    <w:rsid w:val="000059C5"/>
    <w:rsid w:val="00005B84"/>
    <w:rsid w:val="00005D6F"/>
    <w:rsid w:val="00005F22"/>
    <w:rsid w:val="00005F78"/>
    <w:rsid w:val="00006041"/>
    <w:rsid w:val="000060F7"/>
    <w:rsid w:val="00006130"/>
    <w:rsid w:val="000063F1"/>
    <w:rsid w:val="0000647F"/>
    <w:rsid w:val="0000652E"/>
    <w:rsid w:val="0000688C"/>
    <w:rsid w:val="00007017"/>
    <w:rsid w:val="00007557"/>
    <w:rsid w:val="000076C2"/>
    <w:rsid w:val="00007748"/>
    <w:rsid w:val="0000776E"/>
    <w:rsid w:val="00007799"/>
    <w:rsid w:val="00007B81"/>
    <w:rsid w:val="00007EC5"/>
    <w:rsid w:val="00007FBD"/>
    <w:rsid w:val="0001172A"/>
    <w:rsid w:val="00011A09"/>
    <w:rsid w:val="00011BE4"/>
    <w:rsid w:val="000127E0"/>
    <w:rsid w:val="00012A1A"/>
    <w:rsid w:val="00012BA0"/>
    <w:rsid w:val="00012C62"/>
    <w:rsid w:val="00012EEC"/>
    <w:rsid w:val="00013463"/>
    <w:rsid w:val="00013627"/>
    <w:rsid w:val="000138F1"/>
    <w:rsid w:val="0001395D"/>
    <w:rsid w:val="00013F77"/>
    <w:rsid w:val="00014352"/>
    <w:rsid w:val="0001455B"/>
    <w:rsid w:val="00014692"/>
    <w:rsid w:val="000146AD"/>
    <w:rsid w:val="000149BA"/>
    <w:rsid w:val="00014B64"/>
    <w:rsid w:val="00014E3A"/>
    <w:rsid w:val="00015611"/>
    <w:rsid w:val="000156D1"/>
    <w:rsid w:val="000164BA"/>
    <w:rsid w:val="00016AED"/>
    <w:rsid w:val="00016B60"/>
    <w:rsid w:val="00016F9C"/>
    <w:rsid w:val="000179C3"/>
    <w:rsid w:val="00017F68"/>
    <w:rsid w:val="00020865"/>
    <w:rsid w:val="000208A6"/>
    <w:rsid w:val="00020906"/>
    <w:rsid w:val="00020B68"/>
    <w:rsid w:val="000212E1"/>
    <w:rsid w:val="00021E6A"/>
    <w:rsid w:val="000225E9"/>
    <w:rsid w:val="0002268B"/>
    <w:rsid w:val="0002275D"/>
    <w:rsid w:val="000227BC"/>
    <w:rsid w:val="00022814"/>
    <w:rsid w:val="0002299D"/>
    <w:rsid w:val="000230FC"/>
    <w:rsid w:val="000239D4"/>
    <w:rsid w:val="00023A92"/>
    <w:rsid w:val="00024228"/>
    <w:rsid w:val="000244EE"/>
    <w:rsid w:val="00024BBB"/>
    <w:rsid w:val="00025DD1"/>
    <w:rsid w:val="00025EB6"/>
    <w:rsid w:val="00026085"/>
    <w:rsid w:val="00026495"/>
    <w:rsid w:val="000266B5"/>
    <w:rsid w:val="00026AD5"/>
    <w:rsid w:val="0002780A"/>
    <w:rsid w:val="00027815"/>
    <w:rsid w:val="000279D4"/>
    <w:rsid w:val="00027AC4"/>
    <w:rsid w:val="00030305"/>
    <w:rsid w:val="0003065F"/>
    <w:rsid w:val="000306D8"/>
    <w:rsid w:val="000308C4"/>
    <w:rsid w:val="00030921"/>
    <w:rsid w:val="00030C68"/>
    <w:rsid w:val="000311A2"/>
    <w:rsid w:val="000311D2"/>
    <w:rsid w:val="00031578"/>
    <w:rsid w:val="00031B98"/>
    <w:rsid w:val="00032A01"/>
    <w:rsid w:val="00032A91"/>
    <w:rsid w:val="00032B77"/>
    <w:rsid w:val="00033228"/>
    <w:rsid w:val="000338A2"/>
    <w:rsid w:val="00033A79"/>
    <w:rsid w:val="00033C0B"/>
    <w:rsid w:val="00033F6F"/>
    <w:rsid w:val="00034439"/>
    <w:rsid w:val="00034702"/>
    <w:rsid w:val="00034ACF"/>
    <w:rsid w:val="00035E4E"/>
    <w:rsid w:val="00036095"/>
    <w:rsid w:val="000362F0"/>
    <w:rsid w:val="0003643E"/>
    <w:rsid w:val="000367F5"/>
    <w:rsid w:val="00036A51"/>
    <w:rsid w:val="00036DAC"/>
    <w:rsid w:val="00036E29"/>
    <w:rsid w:val="00036F1D"/>
    <w:rsid w:val="00036F99"/>
    <w:rsid w:val="00037386"/>
    <w:rsid w:val="00037BB1"/>
    <w:rsid w:val="00037DD1"/>
    <w:rsid w:val="00037F07"/>
    <w:rsid w:val="000403C0"/>
    <w:rsid w:val="000403DB"/>
    <w:rsid w:val="00041CFF"/>
    <w:rsid w:val="00042171"/>
    <w:rsid w:val="0004218B"/>
    <w:rsid w:val="000421B9"/>
    <w:rsid w:val="00042473"/>
    <w:rsid w:val="00042645"/>
    <w:rsid w:val="000427D6"/>
    <w:rsid w:val="00042810"/>
    <w:rsid w:val="00042B27"/>
    <w:rsid w:val="00042EC1"/>
    <w:rsid w:val="00042FBD"/>
    <w:rsid w:val="00043483"/>
    <w:rsid w:val="00043F1D"/>
    <w:rsid w:val="00044668"/>
    <w:rsid w:val="00045007"/>
    <w:rsid w:val="00045032"/>
    <w:rsid w:val="000453F2"/>
    <w:rsid w:val="000454A1"/>
    <w:rsid w:val="00045C6F"/>
    <w:rsid w:val="00045EA2"/>
    <w:rsid w:val="0004697D"/>
    <w:rsid w:val="00046D24"/>
    <w:rsid w:val="00046E5E"/>
    <w:rsid w:val="000476F9"/>
    <w:rsid w:val="00047775"/>
    <w:rsid w:val="00047BCD"/>
    <w:rsid w:val="00047E9B"/>
    <w:rsid w:val="00050086"/>
    <w:rsid w:val="00050610"/>
    <w:rsid w:val="0005093D"/>
    <w:rsid w:val="00050C53"/>
    <w:rsid w:val="00050F4A"/>
    <w:rsid w:val="000514D0"/>
    <w:rsid w:val="000522F8"/>
    <w:rsid w:val="00052A1F"/>
    <w:rsid w:val="00052B1B"/>
    <w:rsid w:val="00052BAB"/>
    <w:rsid w:val="00052E43"/>
    <w:rsid w:val="000530EB"/>
    <w:rsid w:val="00053EBD"/>
    <w:rsid w:val="00054139"/>
    <w:rsid w:val="00054A9D"/>
    <w:rsid w:val="00054C09"/>
    <w:rsid w:val="00055366"/>
    <w:rsid w:val="000553BD"/>
    <w:rsid w:val="000555ED"/>
    <w:rsid w:val="000556F7"/>
    <w:rsid w:val="000561A2"/>
    <w:rsid w:val="000562ED"/>
    <w:rsid w:val="000563A5"/>
    <w:rsid w:val="000564C7"/>
    <w:rsid w:val="00056593"/>
    <w:rsid w:val="000565F0"/>
    <w:rsid w:val="0005708A"/>
    <w:rsid w:val="0005732F"/>
    <w:rsid w:val="0006055E"/>
    <w:rsid w:val="00060C33"/>
    <w:rsid w:val="00060E57"/>
    <w:rsid w:val="0006106B"/>
    <w:rsid w:val="000614ED"/>
    <w:rsid w:val="00061AB2"/>
    <w:rsid w:val="00061BFE"/>
    <w:rsid w:val="000622F3"/>
    <w:rsid w:val="000625B5"/>
    <w:rsid w:val="0006268E"/>
    <w:rsid w:val="00062B16"/>
    <w:rsid w:val="0006363A"/>
    <w:rsid w:val="0006377E"/>
    <w:rsid w:val="0006399A"/>
    <w:rsid w:val="00064295"/>
    <w:rsid w:val="00064E84"/>
    <w:rsid w:val="0006511A"/>
    <w:rsid w:val="000651B3"/>
    <w:rsid w:val="000654E8"/>
    <w:rsid w:val="0006570C"/>
    <w:rsid w:val="0006585A"/>
    <w:rsid w:val="00065915"/>
    <w:rsid w:val="000659DC"/>
    <w:rsid w:val="00066202"/>
    <w:rsid w:val="0006646C"/>
    <w:rsid w:val="00067733"/>
    <w:rsid w:val="000679F6"/>
    <w:rsid w:val="00067D70"/>
    <w:rsid w:val="00067EDB"/>
    <w:rsid w:val="00070148"/>
    <w:rsid w:val="00070D66"/>
    <w:rsid w:val="00070E3F"/>
    <w:rsid w:val="00071021"/>
    <w:rsid w:val="00071232"/>
    <w:rsid w:val="000712EF"/>
    <w:rsid w:val="00071EE1"/>
    <w:rsid w:val="00072427"/>
    <w:rsid w:val="00072907"/>
    <w:rsid w:val="00072AFE"/>
    <w:rsid w:val="00072BB2"/>
    <w:rsid w:val="000735EE"/>
    <w:rsid w:val="000736CA"/>
    <w:rsid w:val="00073D5D"/>
    <w:rsid w:val="00074701"/>
    <w:rsid w:val="0007475F"/>
    <w:rsid w:val="00074870"/>
    <w:rsid w:val="000748A9"/>
    <w:rsid w:val="00074983"/>
    <w:rsid w:val="00074C26"/>
    <w:rsid w:val="00075417"/>
    <w:rsid w:val="00075418"/>
    <w:rsid w:val="000755B5"/>
    <w:rsid w:val="00075D3A"/>
    <w:rsid w:val="00075E1C"/>
    <w:rsid w:val="00077032"/>
    <w:rsid w:val="00080480"/>
    <w:rsid w:val="000804C3"/>
    <w:rsid w:val="0008074E"/>
    <w:rsid w:val="00080BC7"/>
    <w:rsid w:val="00080F0D"/>
    <w:rsid w:val="000814F4"/>
    <w:rsid w:val="0008169A"/>
    <w:rsid w:val="000818E8"/>
    <w:rsid w:val="00081B07"/>
    <w:rsid w:val="00081CEB"/>
    <w:rsid w:val="0008250E"/>
    <w:rsid w:val="000828E4"/>
    <w:rsid w:val="00082CCF"/>
    <w:rsid w:val="000830A4"/>
    <w:rsid w:val="00083547"/>
    <w:rsid w:val="00083C6B"/>
    <w:rsid w:val="0008420A"/>
    <w:rsid w:val="00084468"/>
    <w:rsid w:val="0008452F"/>
    <w:rsid w:val="00084607"/>
    <w:rsid w:val="00084F0F"/>
    <w:rsid w:val="00084FD7"/>
    <w:rsid w:val="0008500F"/>
    <w:rsid w:val="00085328"/>
    <w:rsid w:val="00085337"/>
    <w:rsid w:val="00085803"/>
    <w:rsid w:val="00085857"/>
    <w:rsid w:val="000858C5"/>
    <w:rsid w:val="00085C1F"/>
    <w:rsid w:val="00085D96"/>
    <w:rsid w:val="00085F45"/>
    <w:rsid w:val="000864B2"/>
    <w:rsid w:val="00087144"/>
    <w:rsid w:val="000873C6"/>
    <w:rsid w:val="00087F6C"/>
    <w:rsid w:val="00090086"/>
    <w:rsid w:val="000903DE"/>
    <w:rsid w:val="00090568"/>
    <w:rsid w:val="00090978"/>
    <w:rsid w:val="000910F8"/>
    <w:rsid w:val="000913A9"/>
    <w:rsid w:val="000916CD"/>
    <w:rsid w:val="00091B09"/>
    <w:rsid w:val="00091C44"/>
    <w:rsid w:val="0009204E"/>
    <w:rsid w:val="0009251A"/>
    <w:rsid w:val="00092639"/>
    <w:rsid w:val="00092C05"/>
    <w:rsid w:val="00092D66"/>
    <w:rsid w:val="00092FE8"/>
    <w:rsid w:val="00093683"/>
    <w:rsid w:val="00093D9B"/>
    <w:rsid w:val="00094062"/>
    <w:rsid w:val="00094100"/>
    <w:rsid w:val="0009442A"/>
    <w:rsid w:val="000947AF"/>
    <w:rsid w:val="00094A8A"/>
    <w:rsid w:val="00094FF6"/>
    <w:rsid w:val="000956BE"/>
    <w:rsid w:val="00095AFE"/>
    <w:rsid w:val="00096388"/>
    <w:rsid w:val="000964C1"/>
    <w:rsid w:val="00096835"/>
    <w:rsid w:val="00096B89"/>
    <w:rsid w:val="00096F57"/>
    <w:rsid w:val="0009708C"/>
    <w:rsid w:val="0009740A"/>
    <w:rsid w:val="00097443"/>
    <w:rsid w:val="0009794D"/>
    <w:rsid w:val="000979A4"/>
    <w:rsid w:val="00097CF3"/>
    <w:rsid w:val="00097DA0"/>
    <w:rsid w:val="00097DCA"/>
    <w:rsid w:val="000A05CE"/>
    <w:rsid w:val="000A0697"/>
    <w:rsid w:val="000A070E"/>
    <w:rsid w:val="000A0C06"/>
    <w:rsid w:val="000A0C61"/>
    <w:rsid w:val="000A12E1"/>
    <w:rsid w:val="000A1893"/>
    <w:rsid w:val="000A1AA7"/>
    <w:rsid w:val="000A208B"/>
    <w:rsid w:val="000A23CE"/>
    <w:rsid w:val="000A2B3F"/>
    <w:rsid w:val="000A329E"/>
    <w:rsid w:val="000A32FA"/>
    <w:rsid w:val="000A35E0"/>
    <w:rsid w:val="000A3816"/>
    <w:rsid w:val="000A4222"/>
    <w:rsid w:val="000A4847"/>
    <w:rsid w:val="000A4A52"/>
    <w:rsid w:val="000A4AE0"/>
    <w:rsid w:val="000A4BAC"/>
    <w:rsid w:val="000A4CD0"/>
    <w:rsid w:val="000A6A4E"/>
    <w:rsid w:val="000A6DD1"/>
    <w:rsid w:val="000A6E23"/>
    <w:rsid w:val="000A751D"/>
    <w:rsid w:val="000A7C88"/>
    <w:rsid w:val="000A7E88"/>
    <w:rsid w:val="000B03AE"/>
    <w:rsid w:val="000B048C"/>
    <w:rsid w:val="000B0A7D"/>
    <w:rsid w:val="000B0B89"/>
    <w:rsid w:val="000B0CFB"/>
    <w:rsid w:val="000B0DC9"/>
    <w:rsid w:val="000B12FB"/>
    <w:rsid w:val="000B1442"/>
    <w:rsid w:val="000B14B7"/>
    <w:rsid w:val="000B14C6"/>
    <w:rsid w:val="000B257C"/>
    <w:rsid w:val="000B25B0"/>
    <w:rsid w:val="000B264D"/>
    <w:rsid w:val="000B2BAC"/>
    <w:rsid w:val="000B2C5A"/>
    <w:rsid w:val="000B308B"/>
    <w:rsid w:val="000B3620"/>
    <w:rsid w:val="000B3B24"/>
    <w:rsid w:val="000B3B63"/>
    <w:rsid w:val="000B3BBC"/>
    <w:rsid w:val="000B3C62"/>
    <w:rsid w:val="000B40AF"/>
    <w:rsid w:val="000B411A"/>
    <w:rsid w:val="000B41E0"/>
    <w:rsid w:val="000B5867"/>
    <w:rsid w:val="000B5DF6"/>
    <w:rsid w:val="000B5F27"/>
    <w:rsid w:val="000B6159"/>
    <w:rsid w:val="000B6199"/>
    <w:rsid w:val="000B6437"/>
    <w:rsid w:val="000B6624"/>
    <w:rsid w:val="000B66F9"/>
    <w:rsid w:val="000B6762"/>
    <w:rsid w:val="000B6893"/>
    <w:rsid w:val="000B6E8A"/>
    <w:rsid w:val="000B6F8F"/>
    <w:rsid w:val="000B7112"/>
    <w:rsid w:val="000B7179"/>
    <w:rsid w:val="000B78DD"/>
    <w:rsid w:val="000C0B7D"/>
    <w:rsid w:val="000C0D69"/>
    <w:rsid w:val="000C0F93"/>
    <w:rsid w:val="000C1D6B"/>
    <w:rsid w:val="000C1D79"/>
    <w:rsid w:val="000C2709"/>
    <w:rsid w:val="000C2BC3"/>
    <w:rsid w:val="000C3092"/>
    <w:rsid w:val="000C3394"/>
    <w:rsid w:val="000C3705"/>
    <w:rsid w:val="000C370A"/>
    <w:rsid w:val="000C3DC6"/>
    <w:rsid w:val="000C438A"/>
    <w:rsid w:val="000C4638"/>
    <w:rsid w:val="000C4D4E"/>
    <w:rsid w:val="000C4D6B"/>
    <w:rsid w:val="000C58AE"/>
    <w:rsid w:val="000C5CA0"/>
    <w:rsid w:val="000C5DA5"/>
    <w:rsid w:val="000C60E5"/>
    <w:rsid w:val="000C60F0"/>
    <w:rsid w:val="000C612F"/>
    <w:rsid w:val="000C61A0"/>
    <w:rsid w:val="000C6EEC"/>
    <w:rsid w:val="000C715A"/>
    <w:rsid w:val="000C76C2"/>
    <w:rsid w:val="000C77B0"/>
    <w:rsid w:val="000C7CED"/>
    <w:rsid w:val="000C7EA7"/>
    <w:rsid w:val="000D0C1B"/>
    <w:rsid w:val="000D0D3B"/>
    <w:rsid w:val="000D0FC5"/>
    <w:rsid w:val="000D1237"/>
    <w:rsid w:val="000D1673"/>
    <w:rsid w:val="000D1713"/>
    <w:rsid w:val="000D1871"/>
    <w:rsid w:val="000D1ABA"/>
    <w:rsid w:val="000D1F3A"/>
    <w:rsid w:val="000D233B"/>
    <w:rsid w:val="000D2936"/>
    <w:rsid w:val="000D2D93"/>
    <w:rsid w:val="000D30A5"/>
    <w:rsid w:val="000D36F6"/>
    <w:rsid w:val="000D39B5"/>
    <w:rsid w:val="000D3B50"/>
    <w:rsid w:val="000D3D77"/>
    <w:rsid w:val="000D4E0B"/>
    <w:rsid w:val="000D5281"/>
    <w:rsid w:val="000D52EC"/>
    <w:rsid w:val="000D5360"/>
    <w:rsid w:val="000D57CC"/>
    <w:rsid w:val="000D5AAD"/>
    <w:rsid w:val="000D5D40"/>
    <w:rsid w:val="000D65BD"/>
    <w:rsid w:val="000D67F7"/>
    <w:rsid w:val="000D67FC"/>
    <w:rsid w:val="000D6A97"/>
    <w:rsid w:val="000D6E24"/>
    <w:rsid w:val="000E0040"/>
    <w:rsid w:val="000E01F1"/>
    <w:rsid w:val="000E0776"/>
    <w:rsid w:val="000E0794"/>
    <w:rsid w:val="000E0D30"/>
    <w:rsid w:val="000E0EAA"/>
    <w:rsid w:val="000E0F0D"/>
    <w:rsid w:val="000E1813"/>
    <w:rsid w:val="000E192F"/>
    <w:rsid w:val="000E1965"/>
    <w:rsid w:val="000E22BB"/>
    <w:rsid w:val="000E26E4"/>
    <w:rsid w:val="000E2C62"/>
    <w:rsid w:val="000E372F"/>
    <w:rsid w:val="000E3787"/>
    <w:rsid w:val="000E410C"/>
    <w:rsid w:val="000E4429"/>
    <w:rsid w:val="000E4628"/>
    <w:rsid w:val="000E49BF"/>
    <w:rsid w:val="000E5748"/>
    <w:rsid w:val="000E58CC"/>
    <w:rsid w:val="000E5FC8"/>
    <w:rsid w:val="000E60BF"/>
    <w:rsid w:val="000E6B3B"/>
    <w:rsid w:val="000E6B73"/>
    <w:rsid w:val="000E6B9B"/>
    <w:rsid w:val="000E7505"/>
    <w:rsid w:val="000E78E2"/>
    <w:rsid w:val="000E7D01"/>
    <w:rsid w:val="000F02EE"/>
    <w:rsid w:val="000F0478"/>
    <w:rsid w:val="000F07AF"/>
    <w:rsid w:val="000F08FF"/>
    <w:rsid w:val="000F0BC8"/>
    <w:rsid w:val="000F1123"/>
    <w:rsid w:val="000F12EE"/>
    <w:rsid w:val="000F199E"/>
    <w:rsid w:val="000F1BFF"/>
    <w:rsid w:val="000F1DA8"/>
    <w:rsid w:val="000F2475"/>
    <w:rsid w:val="000F3239"/>
    <w:rsid w:val="000F34BE"/>
    <w:rsid w:val="000F3829"/>
    <w:rsid w:val="000F387C"/>
    <w:rsid w:val="000F3BB1"/>
    <w:rsid w:val="000F3C19"/>
    <w:rsid w:val="000F4159"/>
    <w:rsid w:val="000F457F"/>
    <w:rsid w:val="000F47AD"/>
    <w:rsid w:val="000F4ACA"/>
    <w:rsid w:val="000F4B8A"/>
    <w:rsid w:val="000F4C05"/>
    <w:rsid w:val="000F5392"/>
    <w:rsid w:val="000F57CD"/>
    <w:rsid w:val="000F5BDB"/>
    <w:rsid w:val="000F5C11"/>
    <w:rsid w:val="000F5D11"/>
    <w:rsid w:val="000F5EF8"/>
    <w:rsid w:val="000F6475"/>
    <w:rsid w:val="000F6999"/>
    <w:rsid w:val="000F6D05"/>
    <w:rsid w:val="000F6EF4"/>
    <w:rsid w:val="000F744E"/>
    <w:rsid w:val="000F7512"/>
    <w:rsid w:val="000F756A"/>
    <w:rsid w:val="000F7784"/>
    <w:rsid w:val="000F7819"/>
    <w:rsid w:val="000F7842"/>
    <w:rsid w:val="000F7918"/>
    <w:rsid w:val="000F79A3"/>
    <w:rsid w:val="000F7A1D"/>
    <w:rsid w:val="000F7E27"/>
    <w:rsid w:val="0010087A"/>
    <w:rsid w:val="001008BE"/>
    <w:rsid w:val="00100A48"/>
    <w:rsid w:val="00100BD0"/>
    <w:rsid w:val="00100DDA"/>
    <w:rsid w:val="00101286"/>
    <w:rsid w:val="00101AEA"/>
    <w:rsid w:val="00101EFA"/>
    <w:rsid w:val="00102244"/>
    <w:rsid w:val="001022D7"/>
    <w:rsid w:val="00102856"/>
    <w:rsid w:val="00102D9A"/>
    <w:rsid w:val="00102E11"/>
    <w:rsid w:val="00102FC6"/>
    <w:rsid w:val="001031C5"/>
    <w:rsid w:val="00103206"/>
    <w:rsid w:val="001033A3"/>
    <w:rsid w:val="00103464"/>
    <w:rsid w:val="00103679"/>
    <w:rsid w:val="00103D90"/>
    <w:rsid w:val="00104526"/>
    <w:rsid w:val="001049C1"/>
    <w:rsid w:val="00104AA9"/>
    <w:rsid w:val="00104CF7"/>
    <w:rsid w:val="00104E42"/>
    <w:rsid w:val="00105463"/>
    <w:rsid w:val="001056F6"/>
    <w:rsid w:val="00105ACF"/>
    <w:rsid w:val="001060A1"/>
    <w:rsid w:val="001062CC"/>
    <w:rsid w:val="001064D7"/>
    <w:rsid w:val="001066D4"/>
    <w:rsid w:val="001073D7"/>
    <w:rsid w:val="001074A9"/>
    <w:rsid w:val="0010774A"/>
    <w:rsid w:val="001078DD"/>
    <w:rsid w:val="00110386"/>
    <w:rsid w:val="00110755"/>
    <w:rsid w:val="00110C02"/>
    <w:rsid w:val="00111511"/>
    <w:rsid w:val="001115A1"/>
    <w:rsid w:val="0011171A"/>
    <w:rsid w:val="00111795"/>
    <w:rsid w:val="00111CCC"/>
    <w:rsid w:val="00111D39"/>
    <w:rsid w:val="00111E7E"/>
    <w:rsid w:val="001121C4"/>
    <w:rsid w:val="00112A17"/>
    <w:rsid w:val="00112D91"/>
    <w:rsid w:val="001130F1"/>
    <w:rsid w:val="00113795"/>
    <w:rsid w:val="0011392C"/>
    <w:rsid w:val="00113AC4"/>
    <w:rsid w:val="00113DC9"/>
    <w:rsid w:val="00114791"/>
    <w:rsid w:val="001158F3"/>
    <w:rsid w:val="00116121"/>
    <w:rsid w:val="001165A3"/>
    <w:rsid w:val="00116DF9"/>
    <w:rsid w:val="00116FA8"/>
    <w:rsid w:val="00117646"/>
    <w:rsid w:val="00117B97"/>
    <w:rsid w:val="001201CA"/>
    <w:rsid w:val="00120FC7"/>
    <w:rsid w:val="00120FDA"/>
    <w:rsid w:val="0012158F"/>
    <w:rsid w:val="001216A7"/>
    <w:rsid w:val="00121EE1"/>
    <w:rsid w:val="00121FFD"/>
    <w:rsid w:val="00122152"/>
    <w:rsid w:val="0012239E"/>
    <w:rsid w:val="00122F03"/>
    <w:rsid w:val="001232A7"/>
    <w:rsid w:val="0012368F"/>
    <w:rsid w:val="00123693"/>
    <w:rsid w:val="00123E5D"/>
    <w:rsid w:val="001240B3"/>
    <w:rsid w:val="001241FE"/>
    <w:rsid w:val="0012529B"/>
    <w:rsid w:val="0012564E"/>
    <w:rsid w:val="00125BD8"/>
    <w:rsid w:val="00125E2A"/>
    <w:rsid w:val="00125F06"/>
    <w:rsid w:val="00126075"/>
    <w:rsid w:val="00126159"/>
    <w:rsid w:val="0012615B"/>
    <w:rsid w:val="00126858"/>
    <w:rsid w:val="001268FD"/>
    <w:rsid w:val="0012705F"/>
    <w:rsid w:val="00127357"/>
    <w:rsid w:val="001277CB"/>
    <w:rsid w:val="00130B2C"/>
    <w:rsid w:val="00130C87"/>
    <w:rsid w:val="0013140A"/>
    <w:rsid w:val="0013165A"/>
    <w:rsid w:val="001316D8"/>
    <w:rsid w:val="00131F83"/>
    <w:rsid w:val="0013212E"/>
    <w:rsid w:val="001324AB"/>
    <w:rsid w:val="0013265E"/>
    <w:rsid w:val="0013295A"/>
    <w:rsid w:val="00132CD5"/>
    <w:rsid w:val="00132FB3"/>
    <w:rsid w:val="0013305C"/>
    <w:rsid w:val="00133187"/>
    <w:rsid w:val="0013375F"/>
    <w:rsid w:val="001338CA"/>
    <w:rsid w:val="001339F2"/>
    <w:rsid w:val="00133E10"/>
    <w:rsid w:val="001342C5"/>
    <w:rsid w:val="00134438"/>
    <w:rsid w:val="001345BF"/>
    <w:rsid w:val="00134DF8"/>
    <w:rsid w:val="00134ED4"/>
    <w:rsid w:val="001352C6"/>
    <w:rsid w:val="0013535D"/>
    <w:rsid w:val="0013552E"/>
    <w:rsid w:val="0013574A"/>
    <w:rsid w:val="00135D4A"/>
    <w:rsid w:val="001360BD"/>
    <w:rsid w:val="0013631E"/>
    <w:rsid w:val="00136450"/>
    <w:rsid w:val="00136549"/>
    <w:rsid w:val="00136729"/>
    <w:rsid w:val="00137E46"/>
    <w:rsid w:val="00140288"/>
    <w:rsid w:val="0014050A"/>
    <w:rsid w:val="001405C6"/>
    <w:rsid w:val="00140A9A"/>
    <w:rsid w:val="00140DDE"/>
    <w:rsid w:val="0014116F"/>
    <w:rsid w:val="0014140F"/>
    <w:rsid w:val="00141769"/>
    <w:rsid w:val="001418D2"/>
    <w:rsid w:val="00141BCE"/>
    <w:rsid w:val="001420D0"/>
    <w:rsid w:val="00142555"/>
    <w:rsid w:val="00143165"/>
    <w:rsid w:val="00143B49"/>
    <w:rsid w:val="00143FBF"/>
    <w:rsid w:val="001447E7"/>
    <w:rsid w:val="00145839"/>
    <w:rsid w:val="00145A02"/>
    <w:rsid w:val="00145B91"/>
    <w:rsid w:val="00146096"/>
    <w:rsid w:val="00146625"/>
    <w:rsid w:val="00146BD3"/>
    <w:rsid w:val="00147348"/>
    <w:rsid w:val="0014789C"/>
    <w:rsid w:val="00147B39"/>
    <w:rsid w:val="001501B0"/>
    <w:rsid w:val="0015031F"/>
    <w:rsid w:val="001512B1"/>
    <w:rsid w:val="00151385"/>
    <w:rsid w:val="0015147F"/>
    <w:rsid w:val="00151515"/>
    <w:rsid w:val="00151611"/>
    <w:rsid w:val="00151938"/>
    <w:rsid w:val="00151FD1"/>
    <w:rsid w:val="0015204D"/>
    <w:rsid w:val="001520E8"/>
    <w:rsid w:val="0015237F"/>
    <w:rsid w:val="00152499"/>
    <w:rsid w:val="00152A65"/>
    <w:rsid w:val="00152E8A"/>
    <w:rsid w:val="001531D6"/>
    <w:rsid w:val="0015341C"/>
    <w:rsid w:val="00153F30"/>
    <w:rsid w:val="001542C0"/>
    <w:rsid w:val="0015455A"/>
    <w:rsid w:val="00154951"/>
    <w:rsid w:val="00154CD7"/>
    <w:rsid w:val="00154D36"/>
    <w:rsid w:val="0015520C"/>
    <w:rsid w:val="001552EF"/>
    <w:rsid w:val="001553D4"/>
    <w:rsid w:val="001555B6"/>
    <w:rsid w:val="00155729"/>
    <w:rsid w:val="001557B8"/>
    <w:rsid w:val="001562A4"/>
    <w:rsid w:val="00156398"/>
    <w:rsid w:val="001563CE"/>
    <w:rsid w:val="00156D46"/>
    <w:rsid w:val="00156D64"/>
    <w:rsid w:val="00156E64"/>
    <w:rsid w:val="001571D6"/>
    <w:rsid w:val="00157668"/>
    <w:rsid w:val="0015776A"/>
    <w:rsid w:val="0016084E"/>
    <w:rsid w:val="00161135"/>
    <w:rsid w:val="00161689"/>
    <w:rsid w:val="00161949"/>
    <w:rsid w:val="001619FD"/>
    <w:rsid w:val="00161B28"/>
    <w:rsid w:val="00161E4D"/>
    <w:rsid w:val="001620EF"/>
    <w:rsid w:val="00162574"/>
    <w:rsid w:val="001627A1"/>
    <w:rsid w:val="0016284A"/>
    <w:rsid w:val="001629C8"/>
    <w:rsid w:val="00162B88"/>
    <w:rsid w:val="00162EF3"/>
    <w:rsid w:val="0016307E"/>
    <w:rsid w:val="00163256"/>
    <w:rsid w:val="001636C8"/>
    <w:rsid w:val="00163F5D"/>
    <w:rsid w:val="001640BE"/>
    <w:rsid w:val="00164321"/>
    <w:rsid w:val="0016446B"/>
    <w:rsid w:val="0016482F"/>
    <w:rsid w:val="001648A6"/>
    <w:rsid w:val="00164A18"/>
    <w:rsid w:val="00165194"/>
    <w:rsid w:val="001652A4"/>
    <w:rsid w:val="00165355"/>
    <w:rsid w:val="00165985"/>
    <w:rsid w:val="00165C36"/>
    <w:rsid w:val="00165D71"/>
    <w:rsid w:val="00166161"/>
    <w:rsid w:val="001662A9"/>
    <w:rsid w:val="001664F0"/>
    <w:rsid w:val="00166734"/>
    <w:rsid w:val="001669C3"/>
    <w:rsid w:val="0016719B"/>
    <w:rsid w:val="00167511"/>
    <w:rsid w:val="001709D6"/>
    <w:rsid w:val="00170A20"/>
    <w:rsid w:val="00170ABB"/>
    <w:rsid w:val="00170CDC"/>
    <w:rsid w:val="001710FA"/>
    <w:rsid w:val="00171154"/>
    <w:rsid w:val="001711A5"/>
    <w:rsid w:val="00171656"/>
    <w:rsid w:val="00171803"/>
    <w:rsid w:val="00171851"/>
    <w:rsid w:val="00171854"/>
    <w:rsid w:val="00171A92"/>
    <w:rsid w:val="00172960"/>
    <w:rsid w:val="00172CFB"/>
    <w:rsid w:val="0017304E"/>
    <w:rsid w:val="0017310D"/>
    <w:rsid w:val="00173242"/>
    <w:rsid w:val="001732D0"/>
    <w:rsid w:val="00173361"/>
    <w:rsid w:val="0017348F"/>
    <w:rsid w:val="0017365F"/>
    <w:rsid w:val="001737E9"/>
    <w:rsid w:val="00173A97"/>
    <w:rsid w:val="00173AFF"/>
    <w:rsid w:val="00173BF3"/>
    <w:rsid w:val="00173EB9"/>
    <w:rsid w:val="00174469"/>
    <w:rsid w:val="001745DF"/>
    <w:rsid w:val="00174821"/>
    <w:rsid w:val="001748B3"/>
    <w:rsid w:val="00174925"/>
    <w:rsid w:val="001750D6"/>
    <w:rsid w:val="0017538A"/>
    <w:rsid w:val="001755E9"/>
    <w:rsid w:val="0017579F"/>
    <w:rsid w:val="001758AB"/>
    <w:rsid w:val="0017672B"/>
    <w:rsid w:val="00176B04"/>
    <w:rsid w:val="00177086"/>
    <w:rsid w:val="001772DC"/>
    <w:rsid w:val="00177668"/>
    <w:rsid w:val="00177839"/>
    <w:rsid w:val="0017797E"/>
    <w:rsid w:val="001779C4"/>
    <w:rsid w:val="00177C1C"/>
    <w:rsid w:val="00177CD7"/>
    <w:rsid w:val="00177E51"/>
    <w:rsid w:val="0018004A"/>
    <w:rsid w:val="00180B17"/>
    <w:rsid w:val="00180EDB"/>
    <w:rsid w:val="00180EED"/>
    <w:rsid w:val="00181046"/>
    <w:rsid w:val="001817D1"/>
    <w:rsid w:val="00181823"/>
    <w:rsid w:val="00181CF7"/>
    <w:rsid w:val="00181EE8"/>
    <w:rsid w:val="00182075"/>
    <w:rsid w:val="001822D8"/>
    <w:rsid w:val="0018236E"/>
    <w:rsid w:val="00182391"/>
    <w:rsid w:val="001824F6"/>
    <w:rsid w:val="00182539"/>
    <w:rsid w:val="00182A5B"/>
    <w:rsid w:val="00182DF8"/>
    <w:rsid w:val="00182EFD"/>
    <w:rsid w:val="0018307E"/>
    <w:rsid w:val="00183151"/>
    <w:rsid w:val="001831AB"/>
    <w:rsid w:val="00184117"/>
    <w:rsid w:val="001845CA"/>
    <w:rsid w:val="0018489B"/>
    <w:rsid w:val="00184E21"/>
    <w:rsid w:val="001852A3"/>
    <w:rsid w:val="00186136"/>
    <w:rsid w:val="001861E3"/>
    <w:rsid w:val="00186488"/>
    <w:rsid w:val="0018660E"/>
    <w:rsid w:val="0018697F"/>
    <w:rsid w:val="00186DC3"/>
    <w:rsid w:val="00186F90"/>
    <w:rsid w:val="00186FCE"/>
    <w:rsid w:val="00186FFF"/>
    <w:rsid w:val="00187B45"/>
    <w:rsid w:val="0019064A"/>
    <w:rsid w:val="00190796"/>
    <w:rsid w:val="00190ACC"/>
    <w:rsid w:val="00190BE9"/>
    <w:rsid w:val="00190E2A"/>
    <w:rsid w:val="001919A9"/>
    <w:rsid w:val="00191AC7"/>
    <w:rsid w:val="00192F10"/>
    <w:rsid w:val="00192F25"/>
    <w:rsid w:val="001931A2"/>
    <w:rsid w:val="00193247"/>
    <w:rsid w:val="0019326C"/>
    <w:rsid w:val="0019332B"/>
    <w:rsid w:val="00193802"/>
    <w:rsid w:val="0019385E"/>
    <w:rsid w:val="00194405"/>
    <w:rsid w:val="00194A0D"/>
    <w:rsid w:val="00194AE0"/>
    <w:rsid w:val="00194B61"/>
    <w:rsid w:val="00194D83"/>
    <w:rsid w:val="00194E62"/>
    <w:rsid w:val="00195189"/>
    <w:rsid w:val="001952EF"/>
    <w:rsid w:val="00195B3C"/>
    <w:rsid w:val="00195D64"/>
    <w:rsid w:val="00196387"/>
    <w:rsid w:val="0019676C"/>
    <w:rsid w:val="001970A5"/>
    <w:rsid w:val="001972E7"/>
    <w:rsid w:val="0019792A"/>
    <w:rsid w:val="001A092C"/>
    <w:rsid w:val="001A0AA7"/>
    <w:rsid w:val="001A13AF"/>
    <w:rsid w:val="001A1468"/>
    <w:rsid w:val="001A15A0"/>
    <w:rsid w:val="001A19B7"/>
    <w:rsid w:val="001A1D6D"/>
    <w:rsid w:val="001A202D"/>
    <w:rsid w:val="001A20D9"/>
    <w:rsid w:val="001A24F7"/>
    <w:rsid w:val="001A25F8"/>
    <w:rsid w:val="001A2A84"/>
    <w:rsid w:val="001A3358"/>
    <w:rsid w:val="001A34D4"/>
    <w:rsid w:val="001A3714"/>
    <w:rsid w:val="001A3974"/>
    <w:rsid w:val="001A3F08"/>
    <w:rsid w:val="001A414C"/>
    <w:rsid w:val="001A420C"/>
    <w:rsid w:val="001A4A16"/>
    <w:rsid w:val="001A4D55"/>
    <w:rsid w:val="001A5263"/>
    <w:rsid w:val="001A549A"/>
    <w:rsid w:val="001A561A"/>
    <w:rsid w:val="001A584B"/>
    <w:rsid w:val="001A5A0C"/>
    <w:rsid w:val="001A69FF"/>
    <w:rsid w:val="001A6C5F"/>
    <w:rsid w:val="001A7603"/>
    <w:rsid w:val="001A7946"/>
    <w:rsid w:val="001A7A9D"/>
    <w:rsid w:val="001A7FB9"/>
    <w:rsid w:val="001B0024"/>
    <w:rsid w:val="001B01FF"/>
    <w:rsid w:val="001B06C3"/>
    <w:rsid w:val="001B1396"/>
    <w:rsid w:val="001B196B"/>
    <w:rsid w:val="001B2003"/>
    <w:rsid w:val="001B2078"/>
    <w:rsid w:val="001B223D"/>
    <w:rsid w:val="001B233B"/>
    <w:rsid w:val="001B2B19"/>
    <w:rsid w:val="001B3F5A"/>
    <w:rsid w:val="001B3F9F"/>
    <w:rsid w:val="001B4440"/>
    <w:rsid w:val="001B46F7"/>
    <w:rsid w:val="001B4956"/>
    <w:rsid w:val="001B4D66"/>
    <w:rsid w:val="001B50B8"/>
    <w:rsid w:val="001B55AC"/>
    <w:rsid w:val="001B569F"/>
    <w:rsid w:val="001B56C6"/>
    <w:rsid w:val="001B5DD3"/>
    <w:rsid w:val="001B61B3"/>
    <w:rsid w:val="001B61D9"/>
    <w:rsid w:val="001B6277"/>
    <w:rsid w:val="001B6479"/>
    <w:rsid w:val="001B6881"/>
    <w:rsid w:val="001B6B9E"/>
    <w:rsid w:val="001B72F4"/>
    <w:rsid w:val="001B7718"/>
    <w:rsid w:val="001B7919"/>
    <w:rsid w:val="001B7BCE"/>
    <w:rsid w:val="001B7F48"/>
    <w:rsid w:val="001C00E1"/>
    <w:rsid w:val="001C080A"/>
    <w:rsid w:val="001C1846"/>
    <w:rsid w:val="001C1F92"/>
    <w:rsid w:val="001C259F"/>
    <w:rsid w:val="001C2A06"/>
    <w:rsid w:val="001C2D65"/>
    <w:rsid w:val="001C36F4"/>
    <w:rsid w:val="001C38B1"/>
    <w:rsid w:val="001C38DE"/>
    <w:rsid w:val="001C41CE"/>
    <w:rsid w:val="001C4810"/>
    <w:rsid w:val="001C48CF"/>
    <w:rsid w:val="001C4A05"/>
    <w:rsid w:val="001C5370"/>
    <w:rsid w:val="001C5CD2"/>
    <w:rsid w:val="001C6501"/>
    <w:rsid w:val="001C6529"/>
    <w:rsid w:val="001C694F"/>
    <w:rsid w:val="001C7234"/>
    <w:rsid w:val="001C72AC"/>
    <w:rsid w:val="001C74BF"/>
    <w:rsid w:val="001C74FC"/>
    <w:rsid w:val="001C7603"/>
    <w:rsid w:val="001C7710"/>
    <w:rsid w:val="001C7A30"/>
    <w:rsid w:val="001C7CAA"/>
    <w:rsid w:val="001C7F4C"/>
    <w:rsid w:val="001D00DB"/>
    <w:rsid w:val="001D0775"/>
    <w:rsid w:val="001D0916"/>
    <w:rsid w:val="001D0B88"/>
    <w:rsid w:val="001D0F58"/>
    <w:rsid w:val="001D14AB"/>
    <w:rsid w:val="001D16F9"/>
    <w:rsid w:val="001D192B"/>
    <w:rsid w:val="001D194D"/>
    <w:rsid w:val="001D203D"/>
    <w:rsid w:val="001D2097"/>
    <w:rsid w:val="001D298A"/>
    <w:rsid w:val="001D29B1"/>
    <w:rsid w:val="001D2D9A"/>
    <w:rsid w:val="001D2FBA"/>
    <w:rsid w:val="001D32B1"/>
    <w:rsid w:val="001D351D"/>
    <w:rsid w:val="001D3EB2"/>
    <w:rsid w:val="001D3F57"/>
    <w:rsid w:val="001D4345"/>
    <w:rsid w:val="001D4E37"/>
    <w:rsid w:val="001D520F"/>
    <w:rsid w:val="001D5A0D"/>
    <w:rsid w:val="001D5C39"/>
    <w:rsid w:val="001D5DCA"/>
    <w:rsid w:val="001D617D"/>
    <w:rsid w:val="001D71AD"/>
    <w:rsid w:val="001D784B"/>
    <w:rsid w:val="001D79DF"/>
    <w:rsid w:val="001D7BC8"/>
    <w:rsid w:val="001D7CEF"/>
    <w:rsid w:val="001E0265"/>
    <w:rsid w:val="001E02BA"/>
    <w:rsid w:val="001E09B4"/>
    <w:rsid w:val="001E0BAF"/>
    <w:rsid w:val="001E1273"/>
    <w:rsid w:val="001E173E"/>
    <w:rsid w:val="001E1A75"/>
    <w:rsid w:val="001E1C67"/>
    <w:rsid w:val="001E21EB"/>
    <w:rsid w:val="001E2A13"/>
    <w:rsid w:val="001E2E0D"/>
    <w:rsid w:val="001E3202"/>
    <w:rsid w:val="001E3934"/>
    <w:rsid w:val="001E393F"/>
    <w:rsid w:val="001E3A70"/>
    <w:rsid w:val="001E4012"/>
    <w:rsid w:val="001E48FB"/>
    <w:rsid w:val="001E54D5"/>
    <w:rsid w:val="001E5542"/>
    <w:rsid w:val="001E5660"/>
    <w:rsid w:val="001E56B4"/>
    <w:rsid w:val="001E56F3"/>
    <w:rsid w:val="001E59B3"/>
    <w:rsid w:val="001E5A54"/>
    <w:rsid w:val="001E6942"/>
    <w:rsid w:val="001E6F11"/>
    <w:rsid w:val="001E741C"/>
    <w:rsid w:val="001E7FE8"/>
    <w:rsid w:val="001F0687"/>
    <w:rsid w:val="001F0757"/>
    <w:rsid w:val="001F0C0D"/>
    <w:rsid w:val="001F0FB3"/>
    <w:rsid w:val="001F1303"/>
    <w:rsid w:val="001F195F"/>
    <w:rsid w:val="001F2A86"/>
    <w:rsid w:val="001F2AD1"/>
    <w:rsid w:val="001F2C3A"/>
    <w:rsid w:val="001F2E7D"/>
    <w:rsid w:val="001F2EC2"/>
    <w:rsid w:val="001F2F63"/>
    <w:rsid w:val="001F3498"/>
    <w:rsid w:val="001F3913"/>
    <w:rsid w:val="001F3CA5"/>
    <w:rsid w:val="001F3CFE"/>
    <w:rsid w:val="001F3E58"/>
    <w:rsid w:val="001F48D6"/>
    <w:rsid w:val="001F4D7F"/>
    <w:rsid w:val="001F5867"/>
    <w:rsid w:val="001F5EB2"/>
    <w:rsid w:val="001F5F4B"/>
    <w:rsid w:val="001F5F63"/>
    <w:rsid w:val="001F60C8"/>
    <w:rsid w:val="001F7032"/>
    <w:rsid w:val="001F7570"/>
    <w:rsid w:val="001F7F86"/>
    <w:rsid w:val="0020007E"/>
    <w:rsid w:val="0020016F"/>
    <w:rsid w:val="00200794"/>
    <w:rsid w:val="00200C60"/>
    <w:rsid w:val="002015BA"/>
    <w:rsid w:val="002017B0"/>
    <w:rsid w:val="002019BE"/>
    <w:rsid w:val="002021F0"/>
    <w:rsid w:val="00202545"/>
    <w:rsid w:val="00202922"/>
    <w:rsid w:val="00202D8C"/>
    <w:rsid w:val="00202E5A"/>
    <w:rsid w:val="00203B12"/>
    <w:rsid w:val="00204090"/>
    <w:rsid w:val="00204098"/>
    <w:rsid w:val="0020478C"/>
    <w:rsid w:val="00204865"/>
    <w:rsid w:val="00204927"/>
    <w:rsid w:val="00204A1A"/>
    <w:rsid w:val="0020553A"/>
    <w:rsid w:val="00205E1C"/>
    <w:rsid w:val="002069AE"/>
    <w:rsid w:val="0020704E"/>
    <w:rsid w:val="00207608"/>
    <w:rsid w:val="00207B3F"/>
    <w:rsid w:val="00207C19"/>
    <w:rsid w:val="0021070D"/>
    <w:rsid w:val="00210B29"/>
    <w:rsid w:val="00211508"/>
    <w:rsid w:val="00211770"/>
    <w:rsid w:val="002119AF"/>
    <w:rsid w:val="00211D6A"/>
    <w:rsid w:val="00211DCE"/>
    <w:rsid w:val="00211ECA"/>
    <w:rsid w:val="00211ECE"/>
    <w:rsid w:val="002121D0"/>
    <w:rsid w:val="00212D68"/>
    <w:rsid w:val="00212DA5"/>
    <w:rsid w:val="0021356A"/>
    <w:rsid w:val="00213989"/>
    <w:rsid w:val="00213C31"/>
    <w:rsid w:val="00213C9E"/>
    <w:rsid w:val="00213E12"/>
    <w:rsid w:val="0021491C"/>
    <w:rsid w:val="002149CF"/>
    <w:rsid w:val="00214D5C"/>
    <w:rsid w:val="002159D0"/>
    <w:rsid w:val="00215DAA"/>
    <w:rsid w:val="0021604A"/>
    <w:rsid w:val="0021610A"/>
    <w:rsid w:val="0021626B"/>
    <w:rsid w:val="002170AF"/>
    <w:rsid w:val="0021727B"/>
    <w:rsid w:val="0021744E"/>
    <w:rsid w:val="00217462"/>
    <w:rsid w:val="00220184"/>
    <w:rsid w:val="002206C0"/>
    <w:rsid w:val="002206D4"/>
    <w:rsid w:val="00220B64"/>
    <w:rsid w:val="00220D81"/>
    <w:rsid w:val="002217B7"/>
    <w:rsid w:val="00221A76"/>
    <w:rsid w:val="002225F1"/>
    <w:rsid w:val="00222721"/>
    <w:rsid w:val="0022337D"/>
    <w:rsid w:val="002238F9"/>
    <w:rsid w:val="0022399B"/>
    <w:rsid w:val="00223E1F"/>
    <w:rsid w:val="00223E8B"/>
    <w:rsid w:val="002244EA"/>
    <w:rsid w:val="00224766"/>
    <w:rsid w:val="002249F3"/>
    <w:rsid w:val="00225438"/>
    <w:rsid w:val="002257E9"/>
    <w:rsid w:val="00225C7E"/>
    <w:rsid w:val="002264A0"/>
    <w:rsid w:val="002267ED"/>
    <w:rsid w:val="0022691E"/>
    <w:rsid w:val="0022710C"/>
    <w:rsid w:val="002278D0"/>
    <w:rsid w:val="00227940"/>
    <w:rsid w:val="00227DCF"/>
    <w:rsid w:val="00230030"/>
    <w:rsid w:val="002301A7"/>
    <w:rsid w:val="00230A1D"/>
    <w:rsid w:val="00230CD1"/>
    <w:rsid w:val="002312DC"/>
    <w:rsid w:val="0023132D"/>
    <w:rsid w:val="00231AD7"/>
    <w:rsid w:val="00231B1B"/>
    <w:rsid w:val="00231C9D"/>
    <w:rsid w:val="00231E79"/>
    <w:rsid w:val="00231F8C"/>
    <w:rsid w:val="00232026"/>
    <w:rsid w:val="002329F2"/>
    <w:rsid w:val="00232BE2"/>
    <w:rsid w:val="00232C3D"/>
    <w:rsid w:val="0023329E"/>
    <w:rsid w:val="00233623"/>
    <w:rsid w:val="00233800"/>
    <w:rsid w:val="00233F36"/>
    <w:rsid w:val="002342A2"/>
    <w:rsid w:val="00234564"/>
    <w:rsid w:val="002348D7"/>
    <w:rsid w:val="00234BEB"/>
    <w:rsid w:val="00234C52"/>
    <w:rsid w:val="00234E1C"/>
    <w:rsid w:val="002352EE"/>
    <w:rsid w:val="00235604"/>
    <w:rsid w:val="00235696"/>
    <w:rsid w:val="002359FA"/>
    <w:rsid w:val="00235AE3"/>
    <w:rsid w:val="002362B0"/>
    <w:rsid w:val="00236352"/>
    <w:rsid w:val="002363EC"/>
    <w:rsid w:val="00236404"/>
    <w:rsid w:val="00236835"/>
    <w:rsid w:val="00236C1A"/>
    <w:rsid w:val="00237015"/>
    <w:rsid w:val="00240014"/>
    <w:rsid w:val="00240800"/>
    <w:rsid w:val="00240AD7"/>
    <w:rsid w:val="00240E52"/>
    <w:rsid w:val="00241A6C"/>
    <w:rsid w:val="00241C2F"/>
    <w:rsid w:val="0024227F"/>
    <w:rsid w:val="0024268F"/>
    <w:rsid w:val="0024298C"/>
    <w:rsid w:val="002429D0"/>
    <w:rsid w:val="002434C7"/>
    <w:rsid w:val="0024361C"/>
    <w:rsid w:val="00243CFF"/>
    <w:rsid w:val="00243D90"/>
    <w:rsid w:val="00244313"/>
    <w:rsid w:val="0024433E"/>
    <w:rsid w:val="00244379"/>
    <w:rsid w:val="0024465E"/>
    <w:rsid w:val="0024480F"/>
    <w:rsid w:val="002448A7"/>
    <w:rsid w:val="00244BEE"/>
    <w:rsid w:val="00244D16"/>
    <w:rsid w:val="00244D66"/>
    <w:rsid w:val="00244D87"/>
    <w:rsid w:val="002458F5"/>
    <w:rsid w:val="002469BC"/>
    <w:rsid w:val="00246C5A"/>
    <w:rsid w:val="00246D74"/>
    <w:rsid w:val="002472CB"/>
    <w:rsid w:val="002474EB"/>
    <w:rsid w:val="00247DFF"/>
    <w:rsid w:val="00250691"/>
    <w:rsid w:val="002511BE"/>
    <w:rsid w:val="002529C0"/>
    <w:rsid w:val="00252B71"/>
    <w:rsid w:val="00252F4B"/>
    <w:rsid w:val="00252F6D"/>
    <w:rsid w:val="00253285"/>
    <w:rsid w:val="002537CD"/>
    <w:rsid w:val="002538C1"/>
    <w:rsid w:val="002538EE"/>
    <w:rsid w:val="00253B66"/>
    <w:rsid w:val="00253D57"/>
    <w:rsid w:val="00253DC6"/>
    <w:rsid w:val="002546B0"/>
    <w:rsid w:val="00254871"/>
    <w:rsid w:val="00254E43"/>
    <w:rsid w:val="0025513F"/>
    <w:rsid w:val="002552B2"/>
    <w:rsid w:val="00255400"/>
    <w:rsid w:val="002554CC"/>
    <w:rsid w:val="00256146"/>
    <w:rsid w:val="0025616C"/>
    <w:rsid w:val="0025663A"/>
    <w:rsid w:val="00256DA2"/>
    <w:rsid w:val="00257ACB"/>
    <w:rsid w:val="002600F6"/>
    <w:rsid w:val="00261011"/>
    <w:rsid w:val="002618DC"/>
    <w:rsid w:val="00261CF1"/>
    <w:rsid w:val="00261D85"/>
    <w:rsid w:val="00261E1E"/>
    <w:rsid w:val="00261FB7"/>
    <w:rsid w:val="00262229"/>
    <w:rsid w:val="002622B9"/>
    <w:rsid w:val="002626BC"/>
    <w:rsid w:val="00262A6F"/>
    <w:rsid w:val="00262BEC"/>
    <w:rsid w:val="00263092"/>
    <w:rsid w:val="002632CB"/>
    <w:rsid w:val="00263EDD"/>
    <w:rsid w:val="00263FCB"/>
    <w:rsid w:val="002641C1"/>
    <w:rsid w:val="00264302"/>
    <w:rsid w:val="00264407"/>
    <w:rsid w:val="002648A7"/>
    <w:rsid w:val="002648D2"/>
    <w:rsid w:val="0026497F"/>
    <w:rsid w:val="00264B61"/>
    <w:rsid w:val="0026500C"/>
    <w:rsid w:val="00265B18"/>
    <w:rsid w:val="00265E3C"/>
    <w:rsid w:val="002660B6"/>
    <w:rsid w:val="0026630E"/>
    <w:rsid w:val="002667E7"/>
    <w:rsid w:val="00266C59"/>
    <w:rsid w:val="00266D73"/>
    <w:rsid w:val="002674C3"/>
    <w:rsid w:val="00267902"/>
    <w:rsid w:val="0026794D"/>
    <w:rsid w:val="002679E1"/>
    <w:rsid w:val="00267A54"/>
    <w:rsid w:val="00270591"/>
    <w:rsid w:val="002706C1"/>
    <w:rsid w:val="0027080E"/>
    <w:rsid w:val="002716E8"/>
    <w:rsid w:val="00271774"/>
    <w:rsid w:val="002718D2"/>
    <w:rsid w:val="00271BD7"/>
    <w:rsid w:val="00271CAD"/>
    <w:rsid w:val="00272263"/>
    <w:rsid w:val="002723A3"/>
    <w:rsid w:val="00272DF7"/>
    <w:rsid w:val="00273251"/>
    <w:rsid w:val="0027356A"/>
    <w:rsid w:val="00273ED3"/>
    <w:rsid w:val="00274475"/>
    <w:rsid w:val="002746A9"/>
    <w:rsid w:val="00274B8C"/>
    <w:rsid w:val="00274FF3"/>
    <w:rsid w:val="00275018"/>
    <w:rsid w:val="00275038"/>
    <w:rsid w:val="002750CB"/>
    <w:rsid w:val="00275122"/>
    <w:rsid w:val="002751EA"/>
    <w:rsid w:val="002753F1"/>
    <w:rsid w:val="00275435"/>
    <w:rsid w:val="002755D9"/>
    <w:rsid w:val="00275989"/>
    <w:rsid w:val="00275DBA"/>
    <w:rsid w:val="002764B0"/>
    <w:rsid w:val="002766CA"/>
    <w:rsid w:val="00276782"/>
    <w:rsid w:val="002767A1"/>
    <w:rsid w:val="00276BBA"/>
    <w:rsid w:val="00276D0C"/>
    <w:rsid w:val="00277160"/>
    <w:rsid w:val="002775A1"/>
    <w:rsid w:val="002775B2"/>
    <w:rsid w:val="002778AB"/>
    <w:rsid w:val="00277927"/>
    <w:rsid w:val="00280B91"/>
    <w:rsid w:val="002810D1"/>
    <w:rsid w:val="002814A9"/>
    <w:rsid w:val="0028206F"/>
    <w:rsid w:val="002821C3"/>
    <w:rsid w:val="00282355"/>
    <w:rsid w:val="0028239E"/>
    <w:rsid w:val="002824BC"/>
    <w:rsid w:val="00282731"/>
    <w:rsid w:val="00282A6C"/>
    <w:rsid w:val="00282ACC"/>
    <w:rsid w:val="00282D3B"/>
    <w:rsid w:val="00282E8A"/>
    <w:rsid w:val="00282EEC"/>
    <w:rsid w:val="00282F5F"/>
    <w:rsid w:val="0028302A"/>
    <w:rsid w:val="002835B4"/>
    <w:rsid w:val="00283A12"/>
    <w:rsid w:val="00283FAC"/>
    <w:rsid w:val="00284076"/>
    <w:rsid w:val="00284852"/>
    <w:rsid w:val="00284856"/>
    <w:rsid w:val="002852CF"/>
    <w:rsid w:val="002854C0"/>
    <w:rsid w:val="00285838"/>
    <w:rsid w:val="002858C7"/>
    <w:rsid w:val="00285A5A"/>
    <w:rsid w:val="00285C67"/>
    <w:rsid w:val="00285CA8"/>
    <w:rsid w:val="00285CB8"/>
    <w:rsid w:val="00285EF9"/>
    <w:rsid w:val="0028636D"/>
    <w:rsid w:val="00286A4E"/>
    <w:rsid w:val="00287544"/>
    <w:rsid w:val="002876B2"/>
    <w:rsid w:val="002876DB"/>
    <w:rsid w:val="00287F0A"/>
    <w:rsid w:val="00290110"/>
    <w:rsid w:val="00290453"/>
    <w:rsid w:val="0029099E"/>
    <w:rsid w:val="002909D2"/>
    <w:rsid w:val="00290B6B"/>
    <w:rsid w:val="00291756"/>
    <w:rsid w:val="00291C8D"/>
    <w:rsid w:val="00292C20"/>
    <w:rsid w:val="0029391A"/>
    <w:rsid w:val="002940E2"/>
    <w:rsid w:val="002941A4"/>
    <w:rsid w:val="00294286"/>
    <w:rsid w:val="00294343"/>
    <w:rsid w:val="00294761"/>
    <w:rsid w:val="00294955"/>
    <w:rsid w:val="0029497C"/>
    <w:rsid w:val="00294FE1"/>
    <w:rsid w:val="0029540A"/>
    <w:rsid w:val="0029556C"/>
    <w:rsid w:val="0029564F"/>
    <w:rsid w:val="00295924"/>
    <w:rsid w:val="00295D55"/>
    <w:rsid w:val="00295E10"/>
    <w:rsid w:val="00295F4B"/>
    <w:rsid w:val="002962D8"/>
    <w:rsid w:val="0029645B"/>
    <w:rsid w:val="00296929"/>
    <w:rsid w:val="00296B49"/>
    <w:rsid w:val="002970DD"/>
    <w:rsid w:val="0029718B"/>
    <w:rsid w:val="00297222"/>
    <w:rsid w:val="002976F3"/>
    <w:rsid w:val="00297C35"/>
    <w:rsid w:val="002A080A"/>
    <w:rsid w:val="002A0ADB"/>
    <w:rsid w:val="002A1B38"/>
    <w:rsid w:val="002A1B3A"/>
    <w:rsid w:val="002A1D8C"/>
    <w:rsid w:val="002A21E4"/>
    <w:rsid w:val="002A2496"/>
    <w:rsid w:val="002A2622"/>
    <w:rsid w:val="002A270D"/>
    <w:rsid w:val="002A2BB1"/>
    <w:rsid w:val="002A3301"/>
    <w:rsid w:val="002A4376"/>
    <w:rsid w:val="002A44A6"/>
    <w:rsid w:val="002A4813"/>
    <w:rsid w:val="002A48C0"/>
    <w:rsid w:val="002A507D"/>
    <w:rsid w:val="002A5378"/>
    <w:rsid w:val="002A5990"/>
    <w:rsid w:val="002A6538"/>
    <w:rsid w:val="002A6CF9"/>
    <w:rsid w:val="002A7101"/>
    <w:rsid w:val="002A718B"/>
    <w:rsid w:val="002A741E"/>
    <w:rsid w:val="002A748D"/>
    <w:rsid w:val="002A7660"/>
    <w:rsid w:val="002A799E"/>
    <w:rsid w:val="002A79A9"/>
    <w:rsid w:val="002B0591"/>
    <w:rsid w:val="002B0B69"/>
    <w:rsid w:val="002B0C06"/>
    <w:rsid w:val="002B0F41"/>
    <w:rsid w:val="002B1067"/>
    <w:rsid w:val="002B1512"/>
    <w:rsid w:val="002B157F"/>
    <w:rsid w:val="002B1A53"/>
    <w:rsid w:val="002B1D9D"/>
    <w:rsid w:val="002B25D6"/>
    <w:rsid w:val="002B276D"/>
    <w:rsid w:val="002B2BDA"/>
    <w:rsid w:val="002B32E7"/>
    <w:rsid w:val="002B3E30"/>
    <w:rsid w:val="002B41AB"/>
    <w:rsid w:val="002B4363"/>
    <w:rsid w:val="002B4469"/>
    <w:rsid w:val="002B5247"/>
    <w:rsid w:val="002B595C"/>
    <w:rsid w:val="002B599B"/>
    <w:rsid w:val="002B6A07"/>
    <w:rsid w:val="002B7040"/>
    <w:rsid w:val="002B719F"/>
    <w:rsid w:val="002B7355"/>
    <w:rsid w:val="002B755E"/>
    <w:rsid w:val="002B75D1"/>
    <w:rsid w:val="002B7638"/>
    <w:rsid w:val="002B7743"/>
    <w:rsid w:val="002B7ACD"/>
    <w:rsid w:val="002B7B3E"/>
    <w:rsid w:val="002B7C4A"/>
    <w:rsid w:val="002C0615"/>
    <w:rsid w:val="002C0C5D"/>
    <w:rsid w:val="002C1B88"/>
    <w:rsid w:val="002C1C00"/>
    <w:rsid w:val="002C1DAB"/>
    <w:rsid w:val="002C1FE5"/>
    <w:rsid w:val="002C262E"/>
    <w:rsid w:val="002C2879"/>
    <w:rsid w:val="002C2BF4"/>
    <w:rsid w:val="002C2C5A"/>
    <w:rsid w:val="002C2CFE"/>
    <w:rsid w:val="002C3253"/>
    <w:rsid w:val="002C3739"/>
    <w:rsid w:val="002C3B58"/>
    <w:rsid w:val="002C3DBC"/>
    <w:rsid w:val="002C4288"/>
    <w:rsid w:val="002C482F"/>
    <w:rsid w:val="002C4942"/>
    <w:rsid w:val="002C4DE1"/>
    <w:rsid w:val="002C4FA6"/>
    <w:rsid w:val="002C4FD4"/>
    <w:rsid w:val="002C50E5"/>
    <w:rsid w:val="002C572D"/>
    <w:rsid w:val="002C5831"/>
    <w:rsid w:val="002C5DD5"/>
    <w:rsid w:val="002C6229"/>
    <w:rsid w:val="002C62A6"/>
    <w:rsid w:val="002C63CE"/>
    <w:rsid w:val="002C69CA"/>
    <w:rsid w:val="002C6DA3"/>
    <w:rsid w:val="002C730D"/>
    <w:rsid w:val="002C759E"/>
    <w:rsid w:val="002D0035"/>
    <w:rsid w:val="002D02FD"/>
    <w:rsid w:val="002D0BB7"/>
    <w:rsid w:val="002D0F7F"/>
    <w:rsid w:val="002D1571"/>
    <w:rsid w:val="002D1C17"/>
    <w:rsid w:val="002D20C8"/>
    <w:rsid w:val="002D22C4"/>
    <w:rsid w:val="002D22E9"/>
    <w:rsid w:val="002D2476"/>
    <w:rsid w:val="002D278C"/>
    <w:rsid w:val="002D27E6"/>
    <w:rsid w:val="002D2868"/>
    <w:rsid w:val="002D2A39"/>
    <w:rsid w:val="002D2F8F"/>
    <w:rsid w:val="002D315B"/>
    <w:rsid w:val="002D348D"/>
    <w:rsid w:val="002D41DD"/>
    <w:rsid w:val="002D41DE"/>
    <w:rsid w:val="002D457C"/>
    <w:rsid w:val="002D45B3"/>
    <w:rsid w:val="002D48B9"/>
    <w:rsid w:val="002D57CA"/>
    <w:rsid w:val="002D5853"/>
    <w:rsid w:val="002D5945"/>
    <w:rsid w:val="002D6010"/>
    <w:rsid w:val="002D62A9"/>
    <w:rsid w:val="002D633B"/>
    <w:rsid w:val="002D67EA"/>
    <w:rsid w:val="002D69B4"/>
    <w:rsid w:val="002D6D6C"/>
    <w:rsid w:val="002D6DEB"/>
    <w:rsid w:val="002D6F0E"/>
    <w:rsid w:val="002D7109"/>
    <w:rsid w:val="002D7455"/>
    <w:rsid w:val="002D7510"/>
    <w:rsid w:val="002D760D"/>
    <w:rsid w:val="002D763A"/>
    <w:rsid w:val="002D76E7"/>
    <w:rsid w:val="002D79D3"/>
    <w:rsid w:val="002D7D2C"/>
    <w:rsid w:val="002D7E62"/>
    <w:rsid w:val="002D7FBA"/>
    <w:rsid w:val="002E0242"/>
    <w:rsid w:val="002E092A"/>
    <w:rsid w:val="002E092C"/>
    <w:rsid w:val="002E0D39"/>
    <w:rsid w:val="002E100C"/>
    <w:rsid w:val="002E15E9"/>
    <w:rsid w:val="002E187B"/>
    <w:rsid w:val="002E18BB"/>
    <w:rsid w:val="002E19FC"/>
    <w:rsid w:val="002E2127"/>
    <w:rsid w:val="002E25B7"/>
    <w:rsid w:val="002E2E29"/>
    <w:rsid w:val="002E2FEF"/>
    <w:rsid w:val="002E3322"/>
    <w:rsid w:val="002E33C3"/>
    <w:rsid w:val="002E33DA"/>
    <w:rsid w:val="002E34BB"/>
    <w:rsid w:val="002E39A9"/>
    <w:rsid w:val="002E3F36"/>
    <w:rsid w:val="002E45B7"/>
    <w:rsid w:val="002E4701"/>
    <w:rsid w:val="002E483A"/>
    <w:rsid w:val="002E4BFD"/>
    <w:rsid w:val="002E4F25"/>
    <w:rsid w:val="002E520E"/>
    <w:rsid w:val="002E5916"/>
    <w:rsid w:val="002E5C4B"/>
    <w:rsid w:val="002E63FF"/>
    <w:rsid w:val="002E6942"/>
    <w:rsid w:val="002E6A05"/>
    <w:rsid w:val="002E6C5B"/>
    <w:rsid w:val="002E6C63"/>
    <w:rsid w:val="002E741E"/>
    <w:rsid w:val="002E7630"/>
    <w:rsid w:val="002E787F"/>
    <w:rsid w:val="002E7925"/>
    <w:rsid w:val="002F0684"/>
    <w:rsid w:val="002F1385"/>
    <w:rsid w:val="002F1B2A"/>
    <w:rsid w:val="002F2610"/>
    <w:rsid w:val="002F2637"/>
    <w:rsid w:val="002F2782"/>
    <w:rsid w:val="002F2E06"/>
    <w:rsid w:val="002F2FD6"/>
    <w:rsid w:val="002F30C5"/>
    <w:rsid w:val="002F3133"/>
    <w:rsid w:val="002F3305"/>
    <w:rsid w:val="002F339C"/>
    <w:rsid w:val="002F3E35"/>
    <w:rsid w:val="002F4277"/>
    <w:rsid w:val="002F4386"/>
    <w:rsid w:val="002F49AE"/>
    <w:rsid w:val="002F4ED1"/>
    <w:rsid w:val="002F5538"/>
    <w:rsid w:val="002F56FB"/>
    <w:rsid w:val="002F671A"/>
    <w:rsid w:val="002F6BC1"/>
    <w:rsid w:val="002F6C35"/>
    <w:rsid w:val="002F70A4"/>
    <w:rsid w:val="002F755D"/>
    <w:rsid w:val="002F7F16"/>
    <w:rsid w:val="00300007"/>
    <w:rsid w:val="00300092"/>
    <w:rsid w:val="003001EE"/>
    <w:rsid w:val="003002A1"/>
    <w:rsid w:val="00300A6D"/>
    <w:rsid w:val="00300A7D"/>
    <w:rsid w:val="00300FA8"/>
    <w:rsid w:val="00301088"/>
    <w:rsid w:val="00301F21"/>
    <w:rsid w:val="003022F0"/>
    <w:rsid w:val="00302899"/>
    <w:rsid w:val="00303680"/>
    <w:rsid w:val="00303DF4"/>
    <w:rsid w:val="00304369"/>
    <w:rsid w:val="00304540"/>
    <w:rsid w:val="003046A9"/>
    <w:rsid w:val="00304A92"/>
    <w:rsid w:val="00304A94"/>
    <w:rsid w:val="00304B0D"/>
    <w:rsid w:val="00304E54"/>
    <w:rsid w:val="00304E80"/>
    <w:rsid w:val="00304F07"/>
    <w:rsid w:val="00304F26"/>
    <w:rsid w:val="00305314"/>
    <w:rsid w:val="003058A5"/>
    <w:rsid w:val="00305A00"/>
    <w:rsid w:val="00305CC0"/>
    <w:rsid w:val="00306027"/>
    <w:rsid w:val="00306B4E"/>
    <w:rsid w:val="00306C9F"/>
    <w:rsid w:val="003070B5"/>
    <w:rsid w:val="00307176"/>
    <w:rsid w:val="003073CC"/>
    <w:rsid w:val="00307504"/>
    <w:rsid w:val="00307DD6"/>
    <w:rsid w:val="003102B7"/>
    <w:rsid w:val="003103E5"/>
    <w:rsid w:val="003114AF"/>
    <w:rsid w:val="003118DB"/>
    <w:rsid w:val="00311D9B"/>
    <w:rsid w:val="00312184"/>
    <w:rsid w:val="00312606"/>
    <w:rsid w:val="0031283E"/>
    <w:rsid w:val="00312BC5"/>
    <w:rsid w:val="00312E31"/>
    <w:rsid w:val="00313031"/>
    <w:rsid w:val="0031311E"/>
    <w:rsid w:val="0031344C"/>
    <w:rsid w:val="00313576"/>
    <w:rsid w:val="00313729"/>
    <w:rsid w:val="00313BDF"/>
    <w:rsid w:val="00314085"/>
    <w:rsid w:val="0031426E"/>
    <w:rsid w:val="00314399"/>
    <w:rsid w:val="0031470C"/>
    <w:rsid w:val="003153BC"/>
    <w:rsid w:val="00315AE9"/>
    <w:rsid w:val="00315DD6"/>
    <w:rsid w:val="00315E20"/>
    <w:rsid w:val="00316D83"/>
    <w:rsid w:val="0031703C"/>
    <w:rsid w:val="00317493"/>
    <w:rsid w:val="00317742"/>
    <w:rsid w:val="003177D2"/>
    <w:rsid w:val="00317B31"/>
    <w:rsid w:val="00317DA9"/>
    <w:rsid w:val="00320C0D"/>
    <w:rsid w:val="003215A3"/>
    <w:rsid w:val="003218BD"/>
    <w:rsid w:val="00321BD0"/>
    <w:rsid w:val="0032235E"/>
    <w:rsid w:val="003228DF"/>
    <w:rsid w:val="003230B8"/>
    <w:rsid w:val="003230F7"/>
    <w:rsid w:val="003234EC"/>
    <w:rsid w:val="003238AD"/>
    <w:rsid w:val="00323924"/>
    <w:rsid w:val="00323978"/>
    <w:rsid w:val="00323B31"/>
    <w:rsid w:val="00323E90"/>
    <w:rsid w:val="00324AE1"/>
    <w:rsid w:val="00324B80"/>
    <w:rsid w:val="00324FC9"/>
    <w:rsid w:val="003251A5"/>
    <w:rsid w:val="0032540E"/>
    <w:rsid w:val="0032581B"/>
    <w:rsid w:val="0032593C"/>
    <w:rsid w:val="00325BEF"/>
    <w:rsid w:val="003261DE"/>
    <w:rsid w:val="00327340"/>
    <w:rsid w:val="00327E38"/>
    <w:rsid w:val="0033051B"/>
    <w:rsid w:val="00330822"/>
    <w:rsid w:val="00330861"/>
    <w:rsid w:val="00330A67"/>
    <w:rsid w:val="00330A97"/>
    <w:rsid w:val="00330D90"/>
    <w:rsid w:val="00330FA1"/>
    <w:rsid w:val="003310E9"/>
    <w:rsid w:val="003315C9"/>
    <w:rsid w:val="003317F4"/>
    <w:rsid w:val="00331AED"/>
    <w:rsid w:val="00331DAF"/>
    <w:rsid w:val="00331E1E"/>
    <w:rsid w:val="00331F14"/>
    <w:rsid w:val="003323B5"/>
    <w:rsid w:val="00332649"/>
    <w:rsid w:val="00332C71"/>
    <w:rsid w:val="00333259"/>
    <w:rsid w:val="00333381"/>
    <w:rsid w:val="00333542"/>
    <w:rsid w:val="003337A7"/>
    <w:rsid w:val="0033385D"/>
    <w:rsid w:val="0033418B"/>
    <w:rsid w:val="00334639"/>
    <w:rsid w:val="00334E70"/>
    <w:rsid w:val="003350B9"/>
    <w:rsid w:val="003352D6"/>
    <w:rsid w:val="00335610"/>
    <w:rsid w:val="003356C4"/>
    <w:rsid w:val="00336C33"/>
    <w:rsid w:val="00336EE6"/>
    <w:rsid w:val="00337001"/>
    <w:rsid w:val="00337413"/>
    <w:rsid w:val="0033769A"/>
    <w:rsid w:val="00337A38"/>
    <w:rsid w:val="00337B1C"/>
    <w:rsid w:val="00337BEE"/>
    <w:rsid w:val="00337EF2"/>
    <w:rsid w:val="0034018F"/>
    <w:rsid w:val="00340FB1"/>
    <w:rsid w:val="00341239"/>
    <w:rsid w:val="00341641"/>
    <w:rsid w:val="00341A8A"/>
    <w:rsid w:val="00341DCA"/>
    <w:rsid w:val="00342472"/>
    <w:rsid w:val="00342656"/>
    <w:rsid w:val="0034265D"/>
    <w:rsid w:val="003427C5"/>
    <w:rsid w:val="00342DED"/>
    <w:rsid w:val="00342EEA"/>
    <w:rsid w:val="003431C8"/>
    <w:rsid w:val="00343688"/>
    <w:rsid w:val="0034392A"/>
    <w:rsid w:val="00343A64"/>
    <w:rsid w:val="0034413B"/>
    <w:rsid w:val="00344246"/>
    <w:rsid w:val="0034432C"/>
    <w:rsid w:val="00344CC3"/>
    <w:rsid w:val="00344F3D"/>
    <w:rsid w:val="003450D4"/>
    <w:rsid w:val="0034524A"/>
    <w:rsid w:val="00345710"/>
    <w:rsid w:val="00345839"/>
    <w:rsid w:val="00345A27"/>
    <w:rsid w:val="00345E97"/>
    <w:rsid w:val="003461E7"/>
    <w:rsid w:val="00346696"/>
    <w:rsid w:val="0034671A"/>
    <w:rsid w:val="003469F6"/>
    <w:rsid w:val="00346AB8"/>
    <w:rsid w:val="00346D2A"/>
    <w:rsid w:val="00347090"/>
    <w:rsid w:val="003474A5"/>
    <w:rsid w:val="003474E1"/>
    <w:rsid w:val="00347D55"/>
    <w:rsid w:val="00350013"/>
    <w:rsid w:val="003506A9"/>
    <w:rsid w:val="00350B85"/>
    <w:rsid w:val="00350E79"/>
    <w:rsid w:val="00351A9F"/>
    <w:rsid w:val="00351BCE"/>
    <w:rsid w:val="0035205E"/>
    <w:rsid w:val="00352E48"/>
    <w:rsid w:val="00353475"/>
    <w:rsid w:val="00353573"/>
    <w:rsid w:val="00353FAC"/>
    <w:rsid w:val="003540EE"/>
    <w:rsid w:val="003540EF"/>
    <w:rsid w:val="003544C1"/>
    <w:rsid w:val="003546B8"/>
    <w:rsid w:val="00354A01"/>
    <w:rsid w:val="00355246"/>
    <w:rsid w:val="003553D4"/>
    <w:rsid w:val="00355685"/>
    <w:rsid w:val="00355B19"/>
    <w:rsid w:val="00355CEA"/>
    <w:rsid w:val="003564CF"/>
    <w:rsid w:val="00356529"/>
    <w:rsid w:val="00356A46"/>
    <w:rsid w:val="00357361"/>
    <w:rsid w:val="0035774F"/>
    <w:rsid w:val="0035783F"/>
    <w:rsid w:val="00357895"/>
    <w:rsid w:val="00357D71"/>
    <w:rsid w:val="0036070E"/>
    <w:rsid w:val="00360A02"/>
    <w:rsid w:val="00360B76"/>
    <w:rsid w:val="00361551"/>
    <w:rsid w:val="00361748"/>
    <w:rsid w:val="00361C77"/>
    <w:rsid w:val="00361EF4"/>
    <w:rsid w:val="003626A0"/>
    <w:rsid w:val="00363DB1"/>
    <w:rsid w:val="003642F3"/>
    <w:rsid w:val="003646E4"/>
    <w:rsid w:val="003646EA"/>
    <w:rsid w:val="00364762"/>
    <w:rsid w:val="00364809"/>
    <w:rsid w:val="00364EDB"/>
    <w:rsid w:val="00365AC1"/>
    <w:rsid w:val="00365B5B"/>
    <w:rsid w:val="00365BFF"/>
    <w:rsid w:val="00365F51"/>
    <w:rsid w:val="003665BF"/>
    <w:rsid w:val="003667C6"/>
    <w:rsid w:val="00366F13"/>
    <w:rsid w:val="0036748C"/>
    <w:rsid w:val="003677DC"/>
    <w:rsid w:val="00367C8C"/>
    <w:rsid w:val="0037179F"/>
    <w:rsid w:val="003725A2"/>
    <w:rsid w:val="003731C9"/>
    <w:rsid w:val="0037380C"/>
    <w:rsid w:val="00373A45"/>
    <w:rsid w:val="00373B80"/>
    <w:rsid w:val="00373CB0"/>
    <w:rsid w:val="00373D59"/>
    <w:rsid w:val="00374395"/>
    <w:rsid w:val="00375073"/>
    <w:rsid w:val="00375381"/>
    <w:rsid w:val="00375999"/>
    <w:rsid w:val="00375B65"/>
    <w:rsid w:val="00375CEE"/>
    <w:rsid w:val="003760CA"/>
    <w:rsid w:val="003767EC"/>
    <w:rsid w:val="00376A81"/>
    <w:rsid w:val="00376DF2"/>
    <w:rsid w:val="00377438"/>
    <w:rsid w:val="003806B3"/>
    <w:rsid w:val="00380B73"/>
    <w:rsid w:val="00381B26"/>
    <w:rsid w:val="00382239"/>
    <w:rsid w:val="0038267A"/>
    <w:rsid w:val="0038276F"/>
    <w:rsid w:val="00382CC1"/>
    <w:rsid w:val="00382FC5"/>
    <w:rsid w:val="00383683"/>
    <w:rsid w:val="003836A1"/>
    <w:rsid w:val="00383763"/>
    <w:rsid w:val="00384A1A"/>
    <w:rsid w:val="00384A73"/>
    <w:rsid w:val="00384BC5"/>
    <w:rsid w:val="0038577E"/>
    <w:rsid w:val="003866A6"/>
    <w:rsid w:val="00386E69"/>
    <w:rsid w:val="0038700B"/>
    <w:rsid w:val="00387010"/>
    <w:rsid w:val="0038716C"/>
    <w:rsid w:val="003873F1"/>
    <w:rsid w:val="00387617"/>
    <w:rsid w:val="00387C13"/>
    <w:rsid w:val="003913A7"/>
    <w:rsid w:val="003918AF"/>
    <w:rsid w:val="00391931"/>
    <w:rsid w:val="00391D31"/>
    <w:rsid w:val="00391EDF"/>
    <w:rsid w:val="0039215E"/>
    <w:rsid w:val="0039242A"/>
    <w:rsid w:val="0039251E"/>
    <w:rsid w:val="003925F6"/>
    <w:rsid w:val="00392DEC"/>
    <w:rsid w:val="003930B7"/>
    <w:rsid w:val="00393315"/>
    <w:rsid w:val="00393ED9"/>
    <w:rsid w:val="003940C0"/>
    <w:rsid w:val="00394248"/>
    <w:rsid w:val="003947DF"/>
    <w:rsid w:val="003947F9"/>
    <w:rsid w:val="00394E37"/>
    <w:rsid w:val="00394F39"/>
    <w:rsid w:val="003953F4"/>
    <w:rsid w:val="003955FE"/>
    <w:rsid w:val="00395F13"/>
    <w:rsid w:val="003961F1"/>
    <w:rsid w:val="00396470"/>
    <w:rsid w:val="00396DE6"/>
    <w:rsid w:val="00397166"/>
    <w:rsid w:val="00397214"/>
    <w:rsid w:val="00397334"/>
    <w:rsid w:val="003973BA"/>
    <w:rsid w:val="00397432"/>
    <w:rsid w:val="00397624"/>
    <w:rsid w:val="003A0A1C"/>
    <w:rsid w:val="003A0AF5"/>
    <w:rsid w:val="003A0DCA"/>
    <w:rsid w:val="003A0F50"/>
    <w:rsid w:val="003A1193"/>
    <w:rsid w:val="003A15B0"/>
    <w:rsid w:val="003A1904"/>
    <w:rsid w:val="003A19FC"/>
    <w:rsid w:val="003A1D5E"/>
    <w:rsid w:val="003A31AB"/>
    <w:rsid w:val="003A326F"/>
    <w:rsid w:val="003A4136"/>
    <w:rsid w:val="003A4542"/>
    <w:rsid w:val="003A45F7"/>
    <w:rsid w:val="003A4F3E"/>
    <w:rsid w:val="003A52D2"/>
    <w:rsid w:val="003A5790"/>
    <w:rsid w:val="003A598F"/>
    <w:rsid w:val="003A5A04"/>
    <w:rsid w:val="003A5A43"/>
    <w:rsid w:val="003A5A8C"/>
    <w:rsid w:val="003A5AA2"/>
    <w:rsid w:val="003A5B26"/>
    <w:rsid w:val="003A5B9C"/>
    <w:rsid w:val="003A6834"/>
    <w:rsid w:val="003A699D"/>
    <w:rsid w:val="003A7099"/>
    <w:rsid w:val="003A7453"/>
    <w:rsid w:val="003A7CAE"/>
    <w:rsid w:val="003A7FA7"/>
    <w:rsid w:val="003B0754"/>
    <w:rsid w:val="003B08B6"/>
    <w:rsid w:val="003B12D6"/>
    <w:rsid w:val="003B2A05"/>
    <w:rsid w:val="003B3AD2"/>
    <w:rsid w:val="003B3D6E"/>
    <w:rsid w:val="003B3E46"/>
    <w:rsid w:val="003B4586"/>
    <w:rsid w:val="003B4597"/>
    <w:rsid w:val="003B4639"/>
    <w:rsid w:val="003B4675"/>
    <w:rsid w:val="003B46E1"/>
    <w:rsid w:val="003B4C17"/>
    <w:rsid w:val="003B4F6E"/>
    <w:rsid w:val="003B52AC"/>
    <w:rsid w:val="003B52DC"/>
    <w:rsid w:val="003B53EF"/>
    <w:rsid w:val="003B59AB"/>
    <w:rsid w:val="003B6170"/>
    <w:rsid w:val="003B6D3E"/>
    <w:rsid w:val="003B6E15"/>
    <w:rsid w:val="003B720E"/>
    <w:rsid w:val="003B73FD"/>
    <w:rsid w:val="003B75E1"/>
    <w:rsid w:val="003B7E38"/>
    <w:rsid w:val="003C10EF"/>
    <w:rsid w:val="003C11C9"/>
    <w:rsid w:val="003C18B5"/>
    <w:rsid w:val="003C2117"/>
    <w:rsid w:val="003C2186"/>
    <w:rsid w:val="003C26AE"/>
    <w:rsid w:val="003C2E25"/>
    <w:rsid w:val="003C3207"/>
    <w:rsid w:val="003C3548"/>
    <w:rsid w:val="003C3B88"/>
    <w:rsid w:val="003C42D5"/>
    <w:rsid w:val="003C44AE"/>
    <w:rsid w:val="003C4600"/>
    <w:rsid w:val="003C4E13"/>
    <w:rsid w:val="003C523F"/>
    <w:rsid w:val="003C5E89"/>
    <w:rsid w:val="003C5F34"/>
    <w:rsid w:val="003C62E8"/>
    <w:rsid w:val="003C64A6"/>
    <w:rsid w:val="003C683A"/>
    <w:rsid w:val="003C6AEB"/>
    <w:rsid w:val="003C6B1A"/>
    <w:rsid w:val="003C7182"/>
    <w:rsid w:val="003C7337"/>
    <w:rsid w:val="003C7A4B"/>
    <w:rsid w:val="003D08BB"/>
    <w:rsid w:val="003D1621"/>
    <w:rsid w:val="003D177E"/>
    <w:rsid w:val="003D186D"/>
    <w:rsid w:val="003D1A66"/>
    <w:rsid w:val="003D24DE"/>
    <w:rsid w:val="003D27AD"/>
    <w:rsid w:val="003D27C2"/>
    <w:rsid w:val="003D3DFB"/>
    <w:rsid w:val="003D44E2"/>
    <w:rsid w:val="003D5B9F"/>
    <w:rsid w:val="003D5E2D"/>
    <w:rsid w:val="003D606D"/>
    <w:rsid w:val="003D7E6A"/>
    <w:rsid w:val="003E058C"/>
    <w:rsid w:val="003E078F"/>
    <w:rsid w:val="003E088E"/>
    <w:rsid w:val="003E0916"/>
    <w:rsid w:val="003E09F9"/>
    <w:rsid w:val="003E0A0B"/>
    <w:rsid w:val="003E0A54"/>
    <w:rsid w:val="003E17F2"/>
    <w:rsid w:val="003E1995"/>
    <w:rsid w:val="003E2399"/>
    <w:rsid w:val="003E29CE"/>
    <w:rsid w:val="003E2C45"/>
    <w:rsid w:val="003E3087"/>
    <w:rsid w:val="003E36B3"/>
    <w:rsid w:val="003E3749"/>
    <w:rsid w:val="003E3949"/>
    <w:rsid w:val="003E3AC0"/>
    <w:rsid w:val="003E3BDD"/>
    <w:rsid w:val="003E3BF5"/>
    <w:rsid w:val="003E3C48"/>
    <w:rsid w:val="003E42BC"/>
    <w:rsid w:val="003E4453"/>
    <w:rsid w:val="003E44B0"/>
    <w:rsid w:val="003E463B"/>
    <w:rsid w:val="003E47FE"/>
    <w:rsid w:val="003E4F00"/>
    <w:rsid w:val="003E504B"/>
    <w:rsid w:val="003E5282"/>
    <w:rsid w:val="003E530A"/>
    <w:rsid w:val="003E53AD"/>
    <w:rsid w:val="003E6348"/>
    <w:rsid w:val="003E65EA"/>
    <w:rsid w:val="003E75BD"/>
    <w:rsid w:val="003E7BE7"/>
    <w:rsid w:val="003F014B"/>
    <w:rsid w:val="003F0483"/>
    <w:rsid w:val="003F0BD2"/>
    <w:rsid w:val="003F0C29"/>
    <w:rsid w:val="003F1185"/>
    <w:rsid w:val="003F1366"/>
    <w:rsid w:val="003F146C"/>
    <w:rsid w:val="003F153F"/>
    <w:rsid w:val="003F1775"/>
    <w:rsid w:val="003F18F6"/>
    <w:rsid w:val="003F1A7E"/>
    <w:rsid w:val="003F1D0D"/>
    <w:rsid w:val="003F2352"/>
    <w:rsid w:val="003F2773"/>
    <w:rsid w:val="003F2862"/>
    <w:rsid w:val="003F31C4"/>
    <w:rsid w:val="003F3247"/>
    <w:rsid w:val="003F35A4"/>
    <w:rsid w:val="003F3A45"/>
    <w:rsid w:val="003F3A63"/>
    <w:rsid w:val="003F3E19"/>
    <w:rsid w:val="003F40B8"/>
    <w:rsid w:val="003F4656"/>
    <w:rsid w:val="003F4EF3"/>
    <w:rsid w:val="003F4F71"/>
    <w:rsid w:val="003F5170"/>
    <w:rsid w:val="003F621B"/>
    <w:rsid w:val="003F70C5"/>
    <w:rsid w:val="0040055D"/>
    <w:rsid w:val="004009D4"/>
    <w:rsid w:val="00401041"/>
    <w:rsid w:val="00401123"/>
    <w:rsid w:val="00401329"/>
    <w:rsid w:val="004021CE"/>
    <w:rsid w:val="00402421"/>
    <w:rsid w:val="00402505"/>
    <w:rsid w:val="00402957"/>
    <w:rsid w:val="00402AAB"/>
    <w:rsid w:val="00402C53"/>
    <w:rsid w:val="0040354A"/>
    <w:rsid w:val="00403A3A"/>
    <w:rsid w:val="00403DA1"/>
    <w:rsid w:val="0040409D"/>
    <w:rsid w:val="004042A0"/>
    <w:rsid w:val="00404963"/>
    <w:rsid w:val="004049A1"/>
    <w:rsid w:val="00404E99"/>
    <w:rsid w:val="00405108"/>
    <w:rsid w:val="00405240"/>
    <w:rsid w:val="004064DB"/>
    <w:rsid w:val="0040684A"/>
    <w:rsid w:val="0040693C"/>
    <w:rsid w:val="00406B72"/>
    <w:rsid w:val="0040707E"/>
    <w:rsid w:val="004075BA"/>
    <w:rsid w:val="0040790E"/>
    <w:rsid w:val="00407B3C"/>
    <w:rsid w:val="00407FEF"/>
    <w:rsid w:val="00410023"/>
    <w:rsid w:val="00410169"/>
    <w:rsid w:val="00410893"/>
    <w:rsid w:val="0041093F"/>
    <w:rsid w:val="00410C55"/>
    <w:rsid w:val="00411685"/>
    <w:rsid w:val="00411A6F"/>
    <w:rsid w:val="00411D9A"/>
    <w:rsid w:val="00411DF0"/>
    <w:rsid w:val="0041206C"/>
    <w:rsid w:val="00412741"/>
    <w:rsid w:val="00412888"/>
    <w:rsid w:val="00412B81"/>
    <w:rsid w:val="00414159"/>
    <w:rsid w:val="0041419B"/>
    <w:rsid w:val="0041455F"/>
    <w:rsid w:val="00414C25"/>
    <w:rsid w:val="00414F67"/>
    <w:rsid w:val="004151A0"/>
    <w:rsid w:val="00415539"/>
    <w:rsid w:val="004159C8"/>
    <w:rsid w:val="00416104"/>
    <w:rsid w:val="00416B93"/>
    <w:rsid w:val="00416CF6"/>
    <w:rsid w:val="00416FA4"/>
    <w:rsid w:val="0041724E"/>
    <w:rsid w:val="004178ED"/>
    <w:rsid w:val="00417A2A"/>
    <w:rsid w:val="00417BF8"/>
    <w:rsid w:val="00417C06"/>
    <w:rsid w:val="00417E8B"/>
    <w:rsid w:val="00420120"/>
    <w:rsid w:val="0042029F"/>
    <w:rsid w:val="004203C7"/>
    <w:rsid w:val="00420BFB"/>
    <w:rsid w:val="00420C3B"/>
    <w:rsid w:val="00420DE9"/>
    <w:rsid w:val="00420EA0"/>
    <w:rsid w:val="00421122"/>
    <w:rsid w:val="00421144"/>
    <w:rsid w:val="00421878"/>
    <w:rsid w:val="00421C9D"/>
    <w:rsid w:val="0042209F"/>
    <w:rsid w:val="004220A0"/>
    <w:rsid w:val="0042215B"/>
    <w:rsid w:val="00422359"/>
    <w:rsid w:val="00422422"/>
    <w:rsid w:val="004234DB"/>
    <w:rsid w:val="00423508"/>
    <w:rsid w:val="004237A8"/>
    <w:rsid w:val="00423FFC"/>
    <w:rsid w:val="0042411C"/>
    <w:rsid w:val="004243F4"/>
    <w:rsid w:val="004245BE"/>
    <w:rsid w:val="004249DC"/>
    <w:rsid w:val="00424A58"/>
    <w:rsid w:val="00424B23"/>
    <w:rsid w:val="00425DB5"/>
    <w:rsid w:val="00425F36"/>
    <w:rsid w:val="0042615D"/>
    <w:rsid w:val="0042624B"/>
    <w:rsid w:val="00426330"/>
    <w:rsid w:val="004263AB"/>
    <w:rsid w:val="004267B2"/>
    <w:rsid w:val="00426BAE"/>
    <w:rsid w:val="004276AE"/>
    <w:rsid w:val="00427DA9"/>
    <w:rsid w:val="00430168"/>
    <w:rsid w:val="004302A6"/>
    <w:rsid w:val="00430504"/>
    <w:rsid w:val="00430A6D"/>
    <w:rsid w:val="004313F8"/>
    <w:rsid w:val="00432310"/>
    <w:rsid w:val="00432BDA"/>
    <w:rsid w:val="00432C11"/>
    <w:rsid w:val="004332AB"/>
    <w:rsid w:val="00433428"/>
    <w:rsid w:val="004337AB"/>
    <w:rsid w:val="00433C68"/>
    <w:rsid w:val="00434749"/>
    <w:rsid w:val="0043501A"/>
    <w:rsid w:val="0043522E"/>
    <w:rsid w:val="004353AB"/>
    <w:rsid w:val="00435567"/>
    <w:rsid w:val="004356FE"/>
    <w:rsid w:val="004357E5"/>
    <w:rsid w:val="00436978"/>
    <w:rsid w:val="004369DE"/>
    <w:rsid w:val="00436ACD"/>
    <w:rsid w:val="0043702D"/>
    <w:rsid w:val="004370FF"/>
    <w:rsid w:val="00437131"/>
    <w:rsid w:val="00437275"/>
    <w:rsid w:val="00437711"/>
    <w:rsid w:val="00437B78"/>
    <w:rsid w:val="0044022C"/>
    <w:rsid w:val="004405E0"/>
    <w:rsid w:val="004407F3"/>
    <w:rsid w:val="00440A35"/>
    <w:rsid w:val="00440B7F"/>
    <w:rsid w:val="00440D47"/>
    <w:rsid w:val="00441085"/>
    <w:rsid w:val="00441AE8"/>
    <w:rsid w:val="00441B0A"/>
    <w:rsid w:val="00441DC6"/>
    <w:rsid w:val="00442331"/>
    <w:rsid w:val="00442938"/>
    <w:rsid w:val="00442994"/>
    <w:rsid w:val="004430AE"/>
    <w:rsid w:val="0044327A"/>
    <w:rsid w:val="004433E2"/>
    <w:rsid w:val="00443C96"/>
    <w:rsid w:val="00444362"/>
    <w:rsid w:val="00444875"/>
    <w:rsid w:val="00444B3F"/>
    <w:rsid w:val="00444E1F"/>
    <w:rsid w:val="004451AA"/>
    <w:rsid w:val="004452E6"/>
    <w:rsid w:val="004456AA"/>
    <w:rsid w:val="00445946"/>
    <w:rsid w:val="00445BFF"/>
    <w:rsid w:val="00445D83"/>
    <w:rsid w:val="0044617F"/>
    <w:rsid w:val="004463DE"/>
    <w:rsid w:val="00446805"/>
    <w:rsid w:val="00446AF3"/>
    <w:rsid w:val="00447087"/>
    <w:rsid w:val="004471ED"/>
    <w:rsid w:val="004473F6"/>
    <w:rsid w:val="00447868"/>
    <w:rsid w:val="00447891"/>
    <w:rsid w:val="00447AAE"/>
    <w:rsid w:val="00447D1B"/>
    <w:rsid w:val="00447F26"/>
    <w:rsid w:val="004503C9"/>
    <w:rsid w:val="00450545"/>
    <w:rsid w:val="00450CE9"/>
    <w:rsid w:val="004514B2"/>
    <w:rsid w:val="00451626"/>
    <w:rsid w:val="004517E0"/>
    <w:rsid w:val="00451A3D"/>
    <w:rsid w:val="00451B4A"/>
    <w:rsid w:val="00451FF2"/>
    <w:rsid w:val="00452121"/>
    <w:rsid w:val="00452686"/>
    <w:rsid w:val="00452F46"/>
    <w:rsid w:val="00452FFD"/>
    <w:rsid w:val="0045312B"/>
    <w:rsid w:val="004537AF"/>
    <w:rsid w:val="00453A6C"/>
    <w:rsid w:val="00453CD5"/>
    <w:rsid w:val="00453F24"/>
    <w:rsid w:val="004542D1"/>
    <w:rsid w:val="00454313"/>
    <w:rsid w:val="00454402"/>
    <w:rsid w:val="004548DE"/>
    <w:rsid w:val="00454984"/>
    <w:rsid w:val="00454A7A"/>
    <w:rsid w:val="00454F10"/>
    <w:rsid w:val="00455E26"/>
    <w:rsid w:val="00456A39"/>
    <w:rsid w:val="00456ADA"/>
    <w:rsid w:val="00456D6F"/>
    <w:rsid w:val="00456F71"/>
    <w:rsid w:val="004571B7"/>
    <w:rsid w:val="00457342"/>
    <w:rsid w:val="0045776B"/>
    <w:rsid w:val="004578EE"/>
    <w:rsid w:val="00457DE8"/>
    <w:rsid w:val="004608E2"/>
    <w:rsid w:val="00460B14"/>
    <w:rsid w:val="00460D0F"/>
    <w:rsid w:val="00461202"/>
    <w:rsid w:val="004612D1"/>
    <w:rsid w:val="0046187B"/>
    <w:rsid w:val="004618B2"/>
    <w:rsid w:val="00461F57"/>
    <w:rsid w:val="00462261"/>
    <w:rsid w:val="004626F6"/>
    <w:rsid w:val="00462CEB"/>
    <w:rsid w:val="00462FC4"/>
    <w:rsid w:val="00463222"/>
    <w:rsid w:val="00463458"/>
    <w:rsid w:val="0046347D"/>
    <w:rsid w:val="004635E3"/>
    <w:rsid w:val="004635E6"/>
    <w:rsid w:val="004636F6"/>
    <w:rsid w:val="00463DAE"/>
    <w:rsid w:val="004640F3"/>
    <w:rsid w:val="00464675"/>
    <w:rsid w:val="004647B9"/>
    <w:rsid w:val="00464B8C"/>
    <w:rsid w:val="00464DC5"/>
    <w:rsid w:val="00464FCE"/>
    <w:rsid w:val="00465371"/>
    <w:rsid w:val="00465C1F"/>
    <w:rsid w:val="00465C97"/>
    <w:rsid w:val="004664DB"/>
    <w:rsid w:val="004674C3"/>
    <w:rsid w:val="004677C0"/>
    <w:rsid w:val="00467890"/>
    <w:rsid w:val="00467A84"/>
    <w:rsid w:val="004700D1"/>
    <w:rsid w:val="00470114"/>
    <w:rsid w:val="00470471"/>
    <w:rsid w:val="004705B8"/>
    <w:rsid w:val="00470A05"/>
    <w:rsid w:val="00470A5F"/>
    <w:rsid w:val="00471355"/>
    <w:rsid w:val="00471505"/>
    <w:rsid w:val="0047172B"/>
    <w:rsid w:val="004719A8"/>
    <w:rsid w:val="004719F8"/>
    <w:rsid w:val="00472612"/>
    <w:rsid w:val="00472AB6"/>
    <w:rsid w:val="00472CAF"/>
    <w:rsid w:val="00473234"/>
    <w:rsid w:val="00473317"/>
    <w:rsid w:val="004735CF"/>
    <w:rsid w:val="00473704"/>
    <w:rsid w:val="00473AA9"/>
    <w:rsid w:val="0047430D"/>
    <w:rsid w:val="00474E0B"/>
    <w:rsid w:val="00474E8A"/>
    <w:rsid w:val="0047515C"/>
    <w:rsid w:val="0047535F"/>
    <w:rsid w:val="00475A5E"/>
    <w:rsid w:val="00476A26"/>
    <w:rsid w:val="00476E2A"/>
    <w:rsid w:val="004770B8"/>
    <w:rsid w:val="0047714C"/>
    <w:rsid w:val="004772F1"/>
    <w:rsid w:val="0047756F"/>
    <w:rsid w:val="004775CC"/>
    <w:rsid w:val="004777B4"/>
    <w:rsid w:val="00480069"/>
    <w:rsid w:val="00480150"/>
    <w:rsid w:val="004801CE"/>
    <w:rsid w:val="004802D8"/>
    <w:rsid w:val="00480D4A"/>
    <w:rsid w:val="00480ECF"/>
    <w:rsid w:val="004811A5"/>
    <w:rsid w:val="004811FA"/>
    <w:rsid w:val="0048170A"/>
    <w:rsid w:val="00481792"/>
    <w:rsid w:val="00481882"/>
    <w:rsid w:val="00481892"/>
    <w:rsid w:val="00481D3F"/>
    <w:rsid w:val="00481ED5"/>
    <w:rsid w:val="0048210E"/>
    <w:rsid w:val="0048267B"/>
    <w:rsid w:val="00482DBC"/>
    <w:rsid w:val="00482E5E"/>
    <w:rsid w:val="00483226"/>
    <w:rsid w:val="004833C6"/>
    <w:rsid w:val="00483797"/>
    <w:rsid w:val="004838CD"/>
    <w:rsid w:val="00483A6D"/>
    <w:rsid w:val="00483CF7"/>
    <w:rsid w:val="00484586"/>
    <w:rsid w:val="004846B5"/>
    <w:rsid w:val="0048482F"/>
    <w:rsid w:val="0048499C"/>
    <w:rsid w:val="00484FCA"/>
    <w:rsid w:val="00486236"/>
    <w:rsid w:val="00486931"/>
    <w:rsid w:val="00486A06"/>
    <w:rsid w:val="00486F0A"/>
    <w:rsid w:val="0048701D"/>
    <w:rsid w:val="004873AF"/>
    <w:rsid w:val="00487AB9"/>
    <w:rsid w:val="00490257"/>
    <w:rsid w:val="0049026E"/>
    <w:rsid w:val="00490703"/>
    <w:rsid w:val="004907B5"/>
    <w:rsid w:val="00490E7B"/>
    <w:rsid w:val="004910F8"/>
    <w:rsid w:val="00492838"/>
    <w:rsid w:val="00492945"/>
    <w:rsid w:val="004929C1"/>
    <w:rsid w:val="00492BA6"/>
    <w:rsid w:val="0049322C"/>
    <w:rsid w:val="00493256"/>
    <w:rsid w:val="004932E9"/>
    <w:rsid w:val="00493942"/>
    <w:rsid w:val="00493CA6"/>
    <w:rsid w:val="00493E31"/>
    <w:rsid w:val="00494FEB"/>
    <w:rsid w:val="0049511F"/>
    <w:rsid w:val="004954FA"/>
    <w:rsid w:val="00495621"/>
    <w:rsid w:val="00495A2F"/>
    <w:rsid w:val="00495A35"/>
    <w:rsid w:val="00495AD6"/>
    <w:rsid w:val="00495D10"/>
    <w:rsid w:val="00495EE0"/>
    <w:rsid w:val="004967F2"/>
    <w:rsid w:val="00496B8B"/>
    <w:rsid w:val="00496DC0"/>
    <w:rsid w:val="0049717C"/>
    <w:rsid w:val="00497A14"/>
    <w:rsid w:val="00497DDE"/>
    <w:rsid w:val="00497F1C"/>
    <w:rsid w:val="004A0113"/>
    <w:rsid w:val="004A02DA"/>
    <w:rsid w:val="004A05D2"/>
    <w:rsid w:val="004A0733"/>
    <w:rsid w:val="004A080C"/>
    <w:rsid w:val="004A0C6C"/>
    <w:rsid w:val="004A0C6D"/>
    <w:rsid w:val="004A0D26"/>
    <w:rsid w:val="004A0DB2"/>
    <w:rsid w:val="004A1F06"/>
    <w:rsid w:val="004A2141"/>
    <w:rsid w:val="004A2269"/>
    <w:rsid w:val="004A26A1"/>
    <w:rsid w:val="004A2B2C"/>
    <w:rsid w:val="004A3454"/>
    <w:rsid w:val="004A5B63"/>
    <w:rsid w:val="004A6390"/>
    <w:rsid w:val="004A6459"/>
    <w:rsid w:val="004A6DE0"/>
    <w:rsid w:val="004A7605"/>
    <w:rsid w:val="004A7644"/>
    <w:rsid w:val="004A7BCF"/>
    <w:rsid w:val="004B0557"/>
    <w:rsid w:val="004B0BBB"/>
    <w:rsid w:val="004B0C6F"/>
    <w:rsid w:val="004B1016"/>
    <w:rsid w:val="004B1819"/>
    <w:rsid w:val="004B20D7"/>
    <w:rsid w:val="004B2182"/>
    <w:rsid w:val="004B23B5"/>
    <w:rsid w:val="004B28D2"/>
    <w:rsid w:val="004B2AF4"/>
    <w:rsid w:val="004B2C90"/>
    <w:rsid w:val="004B2F3C"/>
    <w:rsid w:val="004B3871"/>
    <w:rsid w:val="004B3EA1"/>
    <w:rsid w:val="004B40FD"/>
    <w:rsid w:val="004B4473"/>
    <w:rsid w:val="004B4683"/>
    <w:rsid w:val="004B46FB"/>
    <w:rsid w:val="004B4B01"/>
    <w:rsid w:val="004B4E9B"/>
    <w:rsid w:val="004B510D"/>
    <w:rsid w:val="004B52B1"/>
    <w:rsid w:val="004B58E4"/>
    <w:rsid w:val="004B5A5F"/>
    <w:rsid w:val="004B6430"/>
    <w:rsid w:val="004B6558"/>
    <w:rsid w:val="004B6C2D"/>
    <w:rsid w:val="004B6CDD"/>
    <w:rsid w:val="004B7BB0"/>
    <w:rsid w:val="004B7D90"/>
    <w:rsid w:val="004B7EEC"/>
    <w:rsid w:val="004C01F9"/>
    <w:rsid w:val="004C0B10"/>
    <w:rsid w:val="004C0DDD"/>
    <w:rsid w:val="004C10B9"/>
    <w:rsid w:val="004C1569"/>
    <w:rsid w:val="004C1658"/>
    <w:rsid w:val="004C2865"/>
    <w:rsid w:val="004C36DC"/>
    <w:rsid w:val="004C3915"/>
    <w:rsid w:val="004C3DD2"/>
    <w:rsid w:val="004C441A"/>
    <w:rsid w:val="004C45D2"/>
    <w:rsid w:val="004C4B1F"/>
    <w:rsid w:val="004C4DDE"/>
    <w:rsid w:val="004C4ECF"/>
    <w:rsid w:val="004C5126"/>
    <w:rsid w:val="004C5411"/>
    <w:rsid w:val="004C5505"/>
    <w:rsid w:val="004C5746"/>
    <w:rsid w:val="004C5AAD"/>
    <w:rsid w:val="004C5CA1"/>
    <w:rsid w:val="004C5F4E"/>
    <w:rsid w:val="004C5FDB"/>
    <w:rsid w:val="004C64C8"/>
    <w:rsid w:val="004C69CA"/>
    <w:rsid w:val="004C6EC0"/>
    <w:rsid w:val="004C723A"/>
    <w:rsid w:val="004C7250"/>
    <w:rsid w:val="004C72FC"/>
    <w:rsid w:val="004C76A1"/>
    <w:rsid w:val="004C77AE"/>
    <w:rsid w:val="004C7C35"/>
    <w:rsid w:val="004C7CFE"/>
    <w:rsid w:val="004D043B"/>
    <w:rsid w:val="004D0AD9"/>
    <w:rsid w:val="004D1032"/>
    <w:rsid w:val="004D20B2"/>
    <w:rsid w:val="004D21AC"/>
    <w:rsid w:val="004D2529"/>
    <w:rsid w:val="004D256D"/>
    <w:rsid w:val="004D2AE2"/>
    <w:rsid w:val="004D327B"/>
    <w:rsid w:val="004D379C"/>
    <w:rsid w:val="004D3891"/>
    <w:rsid w:val="004D3BC0"/>
    <w:rsid w:val="004D42B1"/>
    <w:rsid w:val="004D43C7"/>
    <w:rsid w:val="004D4D4A"/>
    <w:rsid w:val="004D4F29"/>
    <w:rsid w:val="004D4FF9"/>
    <w:rsid w:val="004D53AE"/>
    <w:rsid w:val="004D55C8"/>
    <w:rsid w:val="004D5A24"/>
    <w:rsid w:val="004D5CDF"/>
    <w:rsid w:val="004D61E8"/>
    <w:rsid w:val="004D64AD"/>
    <w:rsid w:val="004D684D"/>
    <w:rsid w:val="004D686B"/>
    <w:rsid w:val="004D6A1A"/>
    <w:rsid w:val="004D6A82"/>
    <w:rsid w:val="004D6ABA"/>
    <w:rsid w:val="004D6FAA"/>
    <w:rsid w:val="004D735C"/>
    <w:rsid w:val="004D737A"/>
    <w:rsid w:val="004D794F"/>
    <w:rsid w:val="004D79D6"/>
    <w:rsid w:val="004D7B13"/>
    <w:rsid w:val="004D7BE5"/>
    <w:rsid w:val="004E024E"/>
    <w:rsid w:val="004E0555"/>
    <w:rsid w:val="004E07A9"/>
    <w:rsid w:val="004E0897"/>
    <w:rsid w:val="004E0AA0"/>
    <w:rsid w:val="004E0C38"/>
    <w:rsid w:val="004E0C6A"/>
    <w:rsid w:val="004E0F73"/>
    <w:rsid w:val="004E1220"/>
    <w:rsid w:val="004E1324"/>
    <w:rsid w:val="004E145C"/>
    <w:rsid w:val="004E1491"/>
    <w:rsid w:val="004E1553"/>
    <w:rsid w:val="004E162B"/>
    <w:rsid w:val="004E1856"/>
    <w:rsid w:val="004E1894"/>
    <w:rsid w:val="004E24E4"/>
    <w:rsid w:val="004E277A"/>
    <w:rsid w:val="004E31CC"/>
    <w:rsid w:val="004E32E7"/>
    <w:rsid w:val="004E3477"/>
    <w:rsid w:val="004E379C"/>
    <w:rsid w:val="004E4184"/>
    <w:rsid w:val="004E4258"/>
    <w:rsid w:val="004E4591"/>
    <w:rsid w:val="004E5586"/>
    <w:rsid w:val="004E58D5"/>
    <w:rsid w:val="004E5BC0"/>
    <w:rsid w:val="004E5CF4"/>
    <w:rsid w:val="004E5D2F"/>
    <w:rsid w:val="004E5D96"/>
    <w:rsid w:val="004E66A7"/>
    <w:rsid w:val="004E7182"/>
    <w:rsid w:val="004E76FA"/>
    <w:rsid w:val="004E7807"/>
    <w:rsid w:val="004E7A65"/>
    <w:rsid w:val="004E7B58"/>
    <w:rsid w:val="004E7BDD"/>
    <w:rsid w:val="004E7BFC"/>
    <w:rsid w:val="004E7C31"/>
    <w:rsid w:val="004E7DC0"/>
    <w:rsid w:val="004F02CC"/>
    <w:rsid w:val="004F0A84"/>
    <w:rsid w:val="004F13BB"/>
    <w:rsid w:val="004F16DD"/>
    <w:rsid w:val="004F18D2"/>
    <w:rsid w:val="004F19E3"/>
    <w:rsid w:val="004F1DEB"/>
    <w:rsid w:val="004F24A8"/>
    <w:rsid w:val="004F2F08"/>
    <w:rsid w:val="004F34B1"/>
    <w:rsid w:val="004F37AD"/>
    <w:rsid w:val="004F415A"/>
    <w:rsid w:val="004F47C1"/>
    <w:rsid w:val="004F4AFD"/>
    <w:rsid w:val="004F4FB2"/>
    <w:rsid w:val="004F543E"/>
    <w:rsid w:val="004F5871"/>
    <w:rsid w:val="004F596E"/>
    <w:rsid w:val="004F5D1C"/>
    <w:rsid w:val="004F5DD5"/>
    <w:rsid w:val="004F5E0A"/>
    <w:rsid w:val="004F6123"/>
    <w:rsid w:val="004F6560"/>
    <w:rsid w:val="004F6BF1"/>
    <w:rsid w:val="004F6F8F"/>
    <w:rsid w:val="004F732D"/>
    <w:rsid w:val="004F7AE0"/>
    <w:rsid w:val="004F7E3B"/>
    <w:rsid w:val="004F7E6F"/>
    <w:rsid w:val="00500C8B"/>
    <w:rsid w:val="00501170"/>
    <w:rsid w:val="005012CC"/>
    <w:rsid w:val="00501AC7"/>
    <w:rsid w:val="00501D69"/>
    <w:rsid w:val="0050298C"/>
    <w:rsid w:val="0050347C"/>
    <w:rsid w:val="0050399D"/>
    <w:rsid w:val="00503F79"/>
    <w:rsid w:val="005042AB"/>
    <w:rsid w:val="005042D7"/>
    <w:rsid w:val="005043AC"/>
    <w:rsid w:val="005044FD"/>
    <w:rsid w:val="00505472"/>
    <w:rsid w:val="005059EE"/>
    <w:rsid w:val="00505A6D"/>
    <w:rsid w:val="00506752"/>
    <w:rsid w:val="005069D0"/>
    <w:rsid w:val="00507997"/>
    <w:rsid w:val="0050799C"/>
    <w:rsid w:val="00507DEF"/>
    <w:rsid w:val="00507EB9"/>
    <w:rsid w:val="00510182"/>
    <w:rsid w:val="0051018E"/>
    <w:rsid w:val="00510597"/>
    <w:rsid w:val="005109AF"/>
    <w:rsid w:val="005109F0"/>
    <w:rsid w:val="0051105A"/>
    <w:rsid w:val="0051157D"/>
    <w:rsid w:val="00511695"/>
    <w:rsid w:val="0051176A"/>
    <w:rsid w:val="00511D5F"/>
    <w:rsid w:val="00511F17"/>
    <w:rsid w:val="00512701"/>
    <w:rsid w:val="00512BD8"/>
    <w:rsid w:val="00512F43"/>
    <w:rsid w:val="00513153"/>
    <w:rsid w:val="0051323F"/>
    <w:rsid w:val="005134C5"/>
    <w:rsid w:val="00513793"/>
    <w:rsid w:val="00514142"/>
    <w:rsid w:val="005145BB"/>
    <w:rsid w:val="005147CF"/>
    <w:rsid w:val="00514847"/>
    <w:rsid w:val="00514C9B"/>
    <w:rsid w:val="00515002"/>
    <w:rsid w:val="005156CC"/>
    <w:rsid w:val="0051573E"/>
    <w:rsid w:val="00515757"/>
    <w:rsid w:val="0051582E"/>
    <w:rsid w:val="00515A2F"/>
    <w:rsid w:val="00516162"/>
    <w:rsid w:val="00516298"/>
    <w:rsid w:val="005165AE"/>
    <w:rsid w:val="00516BFE"/>
    <w:rsid w:val="005171D9"/>
    <w:rsid w:val="005178E3"/>
    <w:rsid w:val="00520028"/>
    <w:rsid w:val="00520C59"/>
    <w:rsid w:val="0052124B"/>
    <w:rsid w:val="00521A75"/>
    <w:rsid w:val="005230F2"/>
    <w:rsid w:val="00523F9D"/>
    <w:rsid w:val="005249B4"/>
    <w:rsid w:val="00524A44"/>
    <w:rsid w:val="00524C25"/>
    <w:rsid w:val="00524F46"/>
    <w:rsid w:val="005252DF"/>
    <w:rsid w:val="005253C5"/>
    <w:rsid w:val="00525552"/>
    <w:rsid w:val="005255FB"/>
    <w:rsid w:val="00525894"/>
    <w:rsid w:val="00525D70"/>
    <w:rsid w:val="00525DEB"/>
    <w:rsid w:val="005263E0"/>
    <w:rsid w:val="00526690"/>
    <w:rsid w:val="00526A3B"/>
    <w:rsid w:val="0052705E"/>
    <w:rsid w:val="005273FF"/>
    <w:rsid w:val="00527891"/>
    <w:rsid w:val="00527A10"/>
    <w:rsid w:val="00527A85"/>
    <w:rsid w:val="00527F10"/>
    <w:rsid w:val="00530146"/>
    <w:rsid w:val="005301E7"/>
    <w:rsid w:val="0053078B"/>
    <w:rsid w:val="00530DA6"/>
    <w:rsid w:val="00531369"/>
    <w:rsid w:val="005313D0"/>
    <w:rsid w:val="00531899"/>
    <w:rsid w:val="00531A98"/>
    <w:rsid w:val="00531D9A"/>
    <w:rsid w:val="00532555"/>
    <w:rsid w:val="00532978"/>
    <w:rsid w:val="0053309E"/>
    <w:rsid w:val="005335A7"/>
    <w:rsid w:val="005335C5"/>
    <w:rsid w:val="00533B9F"/>
    <w:rsid w:val="00533C82"/>
    <w:rsid w:val="00533F85"/>
    <w:rsid w:val="005344C5"/>
    <w:rsid w:val="0053469D"/>
    <w:rsid w:val="005346A5"/>
    <w:rsid w:val="00534C31"/>
    <w:rsid w:val="0053572D"/>
    <w:rsid w:val="00535D69"/>
    <w:rsid w:val="00535E2D"/>
    <w:rsid w:val="0053650E"/>
    <w:rsid w:val="00536702"/>
    <w:rsid w:val="00536A5B"/>
    <w:rsid w:val="005370BD"/>
    <w:rsid w:val="00537A10"/>
    <w:rsid w:val="00540153"/>
    <w:rsid w:val="00540331"/>
    <w:rsid w:val="00540655"/>
    <w:rsid w:val="00540CBB"/>
    <w:rsid w:val="00540DF5"/>
    <w:rsid w:val="00541139"/>
    <w:rsid w:val="00541834"/>
    <w:rsid w:val="00541B45"/>
    <w:rsid w:val="00541F2F"/>
    <w:rsid w:val="005425F7"/>
    <w:rsid w:val="0054275C"/>
    <w:rsid w:val="005427DA"/>
    <w:rsid w:val="005428F6"/>
    <w:rsid w:val="00544438"/>
    <w:rsid w:val="0054470D"/>
    <w:rsid w:val="00544886"/>
    <w:rsid w:val="00544B57"/>
    <w:rsid w:val="00544F44"/>
    <w:rsid w:val="00545006"/>
    <w:rsid w:val="005450B3"/>
    <w:rsid w:val="0054551B"/>
    <w:rsid w:val="005456F8"/>
    <w:rsid w:val="00545E31"/>
    <w:rsid w:val="00545EAF"/>
    <w:rsid w:val="00545ECF"/>
    <w:rsid w:val="005464E6"/>
    <w:rsid w:val="00546569"/>
    <w:rsid w:val="005466B7"/>
    <w:rsid w:val="00546937"/>
    <w:rsid w:val="00546995"/>
    <w:rsid w:val="00546A49"/>
    <w:rsid w:val="00546BFB"/>
    <w:rsid w:val="00546FB0"/>
    <w:rsid w:val="0054730C"/>
    <w:rsid w:val="005473BA"/>
    <w:rsid w:val="00547BE8"/>
    <w:rsid w:val="00547D29"/>
    <w:rsid w:val="005504C1"/>
    <w:rsid w:val="00550578"/>
    <w:rsid w:val="00550580"/>
    <w:rsid w:val="005505ED"/>
    <w:rsid w:val="0055097F"/>
    <w:rsid w:val="00550F54"/>
    <w:rsid w:val="00550FD8"/>
    <w:rsid w:val="005511BD"/>
    <w:rsid w:val="005514CE"/>
    <w:rsid w:val="00551B7B"/>
    <w:rsid w:val="00552D87"/>
    <w:rsid w:val="00552EDD"/>
    <w:rsid w:val="00553044"/>
    <w:rsid w:val="0055344B"/>
    <w:rsid w:val="0055353C"/>
    <w:rsid w:val="0055356F"/>
    <w:rsid w:val="0055374B"/>
    <w:rsid w:val="00553A5E"/>
    <w:rsid w:val="0055436A"/>
    <w:rsid w:val="00554425"/>
    <w:rsid w:val="00554DEB"/>
    <w:rsid w:val="00555B49"/>
    <w:rsid w:val="00555F03"/>
    <w:rsid w:val="0055601E"/>
    <w:rsid w:val="0055610C"/>
    <w:rsid w:val="00556678"/>
    <w:rsid w:val="0055672A"/>
    <w:rsid w:val="0055674C"/>
    <w:rsid w:val="005574B1"/>
    <w:rsid w:val="00557A2E"/>
    <w:rsid w:val="00557ABC"/>
    <w:rsid w:val="00557B0D"/>
    <w:rsid w:val="0056025B"/>
    <w:rsid w:val="00560305"/>
    <w:rsid w:val="00560A2D"/>
    <w:rsid w:val="00560C3D"/>
    <w:rsid w:val="00561065"/>
    <w:rsid w:val="0056144E"/>
    <w:rsid w:val="005614AB"/>
    <w:rsid w:val="005615BC"/>
    <w:rsid w:val="005616E4"/>
    <w:rsid w:val="005617B0"/>
    <w:rsid w:val="00561C02"/>
    <w:rsid w:val="00561C4B"/>
    <w:rsid w:val="00562298"/>
    <w:rsid w:val="005624AA"/>
    <w:rsid w:val="0056315C"/>
    <w:rsid w:val="005637C2"/>
    <w:rsid w:val="00563C64"/>
    <w:rsid w:val="00563CB4"/>
    <w:rsid w:val="0056415C"/>
    <w:rsid w:val="005642A7"/>
    <w:rsid w:val="00564C63"/>
    <w:rsid w:val="00564CE2"/>
    <w:rsid w:val="00565475"/>
    <w:rsid w:val="00565775"/>
    <w:rsid w:val="00565A4E"/>
    <w:rsid w:val="00565DA4"/>
    <w:rsid w:val="0056652B"/>
    <w:rsid w:val="005665DD"/>
    <w:rsid w:val="0056662B"/>
    <w:rsid w:val="00566746"/>
    <w:rsid w:val="0056676D"/>
    <w:rsid w:val="005669A3"/>
    <w:rsid w:val="00567118"/>
    <w:rsid w:val="005672B3"/>
    <w:rsid w:val="0056740C"/>
    <w:rsid w:val="00567B4A"/>
    <w:rsid w:val="00567B60"/>
    <w:rsid w:val="00567EDE"/>
    <w:rsid w:val="00570067"/>
    <w:rsid w:val="00570113"/>
    <w:rsid w:val="00570270"/>
    <w:rsid w:val="005704CF"/>
    <w:rsid w:val="00570D9B"/>
    <w:rsid w:val="005715C2"/>
    <w:rsid w:val="0057167B"/>
    <w:rsid w:val="005716DC"/>
    <w:rsid w:val="00571979"/>
    <w:rsid w:val="0057200A"/>
    <w:rsid w:val="0057216D"/>
    <w:rsid w:val="0057232C"/>
    <w:rsid w:val="005725E8"/>
    <w:rsid w:val="0057266E"/>
    <w:rsid w:val="00572767"/>
    <w:rsid w:val="00572EBC"/>
    <w:rsid w:val="00572FBC"/>
    <w:rsid w:val="005731D8"/>
    <w:rsid w:val="00573654"/>
    <w:rsid w:val="00573D72"/>
    <w:rsid w:val="00573F99"/>
    <w:rsid w:val="00574055"/>
    <w:rsid w:val="00574428"/>
    <w:rsid w:val="005753CA"/>
    <w:rsid w:val="00575668"/>
    <w:rsid w:val="005757DF"/>
    <w:rsid w:val="00575D9A"/>
    <w:rsid w:val="0057601B"/>
    <w:rsid w:val="0057611A"/>
    <w:rsid w:val="00576900"/>
    <w:rsid w:val="00577501"/>
    <w:rsid w:val="00577657"/>
    <w:rsid w:val="00577BCA"/>
    <w:rsid w:val="0058017D"/>
    <w:rsid w:val="005801B8"/>
    <w:rsid w:val="00580ADD"/>
    <w:rsid w:val="00581223"/>
    <w:rsid w:val="0058141C"/>
    <w:rsid w:val="005814EB"/>
    <w:rsid w:val="005815EF"/>
    <w:rsid w:val="005817D2"/>
    <w:rsid w:val="005819AA"/>
    <w:rsid w:val="00581B18"/>
    <w:rsid w:val="00581F62"/>
    <w:rsid w:val="00582C61"/>
    <w:rsid w:val="00583341"/>
    <w:rsid w:val="0058385A"/>
    <w:rsid w:val="00584A31"/>
    <w:rsid w:val="00585985"/>
    <w:rsid w:val="00585EF4"/>
    <w:rsid w:val="00587035"/>
    <w:rsid w:val="00587571"/>
    <w:rsid w:val="00587EBF"/>
    <w:rsid w:val="00587EC5"/>
    <w:rsid w:val="0059063D"/>
    <w:rsid w:val="00590D59"/>
    <w:rsid w:val="0059116A"/>
    <w:rsid w:val="005918AB"/>
    <w:rsid w:val="00591E9E"/>
    <w:rsid w:val="005924CE"/>
    <w:rsid w:val="0059282C"/>
    <w:rsid w:val="00592BE3"/>
    <w:rsid w:val="00593071"/>
    <w:rsid w:val="0059307F"/>
    <w:rsid w:val="00593C23"/>
    <w:rsid w:val="00593E83"/>
    <w:rsid w:val="00594567"/>
    <w:rsid w:val="0059482E"/>
    <w:rsid w:val="00594E4F"/>
    <w:rsid w:val="005956FF"/>
    <w:rsid w:val="00595D05"/>
    <w:rsid w:val="00595D47"/>
    <w:rsid w:val="00596130"/>
    <w:rsid w:val="00596388"/>
    <w:rsid w:val="0059685E"/>
    <w:rsid w:val="00596B54"/>
    <w:rsid w:val="00596B88"/>
    <w:rsid w:val="00596F4B"/>
    <w:rsid w:val="0059729B"/>
    <w:rsid w:val="005973AB"/>
    <w:rsid w:val="00597B17"/>
    <w:rsid w:val="005A01A3"/>
    <w:rsid w:val="005A06BE"/>
    <w:rsid w:val="005A0963"/>
    <w:rsid w:val="005A0C9D"/>
    <w:rsid w:val="005A107D"/>
    <w:rsid w:val="005A15F5"/>
    <w:rsid w:val="005A17D7"/>
    <w:rsid w:val="005A19B5"/>
    <w:rsid w:val="005A1E6E"/>
    <w:rsid w:val="005A217E"/>
    <w:rsid w:val="005A2535"/>
    <w:rsid w:val="005A2601"/>
    <w:rsid w:val="005A26AF"/>
    <w:rsid w:val="005A27AA"/>
    <w:rsid w:val="005A2AE4"/>
    <w:rsid w:val="005A2F74"/>
    <w:rsid w:val="005A30CD"/>
    <w:rsid w:val="005A316D"/>
    <w:rsid w:val="005A319F"/>
    <w:rsid w:val="005A3383"/>
    <w:rsid w:val="005A33EE"/>
    <w:rsid w:val="005A34B2"/>
    <w:rsid w:val="005A3AB4"/>
    <w:rsid w:val="005A3BB3"/>
    <w:rsid w:val="005A3C1D"/>
    <w:rsid w:val="005A3EB5"/>
    <w:rsid w:val="005A44E9"/>
    <w:rsid w:val="005A4AB2"/>
    <w:rsid w:val="005A4B35"/>
    <w:rsid w:val="005A4C44"/>
    <w:rsid w:val="005A52B1"/>
    <w:rsid w:val="005A5314"/>
    <w:rsid w:val="005A53A4"/>
    <w:rsid w:val="005A53EE"/>
    <w:rsid w:val="005A5663"/>
    <w:rsid w:val="005A5E4D"/>
    <w:rsid w:val="005A5E7B"/>
    <w:rsid w:val="005A6120"/>
    <w:rsid w:val="005A61B3"/>
    <w:rsid w:val="005A69C5"/>
    <w:rsid w:val="005A6C18"/>
    <w:rsid w:val="005A6EB3"/>
    <w:rsid w:val="005A6F26"/>
    <w:rsid w:val="005A75AD"/>
    <w:rsid w:val="005A78AD"/>
    <w:rsid w:val="005A79D8"/>
    <w:rsid w:val="005A7A11"/>
    <w:rsid w:val="005A7A13"/>
    <w:rsid w:val="005B09A9"/>
    <w:rsid w:val="005B09DB"/>
    <w:rsid w:val="005B0D36"/>
    <w:rsid w:val="005B0DCB"/>
    <w:rsid w:val="005B1250"/>
    <w:rsid w:val="005B1257"/>
    <w:rsid w:val="005B1859"/>
    <w:rsid w:val="005B2BE8"/>
    <w:rsid w:val="005B31F3"/>
    <w:rsid w:val="005B3669"/>
    <w:rsid w:val="005B369B"/>
    <w:rsid w:val="005B42B4"/>
    <w:rsid w:val="005B42E8"/>
    <w:rsid w:val="005B47B7"/>
    <w:rsid w:val="005B54D7"/>
    <w:rsid w:val="005B6245"/>
    <w:rsid w:val="005B6283"/>
    <w:rsid w:val="005B6F30"/>
    <w:rsid w:val="005B700A"/>
    <w:rsid w:val="005B707E"/>
    <w:rsid w:val="005B72C1"/>
    <w:rsid w:val="005B7532"/>
    <w:rsid w:val="005B7783"/>
    <w:rsid w:val="005B7B99"/>
    <w:rsid w:val="005B7BDF"/>
    <w:rsid w:val="005B7DF7"/>
    <w:rsid w:val="005C0070"/>
    <w:rsid w:val="005C00AA"/>
    <w:rsid w:val="005C00B4"/>
    <w:rsid w:val="005C0752"/>
    <w:rsid w:val="005C0AD0"/>
    <w:rsid w:val="005C1281"/>
    <w:rsid w:val="005C132C"/>
    <w:rsid w:val="005C138A"/>
    <w:rsid w:val="005C17BF"/>
    <w:rsid w:val="005C21EC"/>
    <w:rsid w:val="005C25E0"/>
    <w:rsid w:val="005C27C8"/>
    <w:rsid w:val="005C2DD6"/>
    <w:rsid w:val="005C2FB7"/>
    <w:rsid w:val="005C34A5"/>
    <w:rsid w:val="005C3F44"/>
    <w:rsid w:val="005C43C1"/>
    <w:rsid w:val="005C52AC"/>
    <w:rsid w:val="005C55F4"/>
    <w:rsid w:val="005C5929"/>
    <w:rsid w:val="005C5B34"/>
    <w:rsid w:val="005C65CD"/>
    <w:rsid w:val="005C6BA0"/>
    <w:rsid w:val="005C6BBD"/>
    <w:rsid w:val="005C6CB3"/>
    <w:rsid w:val="005C722F"/>
    <w:rsid w:val="005C72E5"/>
    <w:rsid w:val="005C742E"/>
    <w:rsid w:val="005C7D07"/>
    <w:rsid w:val="005C7DF8"/>
    <w:rsid w:val="005D01AB"/>
    <w:rsid w:val="005D0667"/>
    <w:rsid w:val="005D102A"/>
    <w:rsid w:val="005D14DE"/>
    <w:rsid w:val="005D1699"/>
    <w:rsid w:val="005D1A23"/>
    <w:rsid w:val="005D1C35"/>
    <w:rsid w:val="005D204E"/>
    <w:rsid w:val="005D2A74"/>
    <w:rsid w:val="005D2BAF"/>
    <w:rsid w:val="005D2BCD"/>
    <w:rsid w:val="005D2EDF"/>
    <w:rsid w:val="005D2F4F"/>
    <w:rsid w:val="005D49F9"/>
    <w:rsid w:val="005D4BE9"/>
    <w:rsid w:val="005D4E0A"/>
    <w:rsid w:val="005D51B6"/>
    <w:rsid w:val="005D5268"/>
    <w:rsid w:val="005D579E"/>
    <w:rsid w:val="005D57A4"/>
    <w:rsid w:val="005D5AE8"/>
    <w:rsid w:val="005D5BA8"/>
    <w:rsid w:val="005D659C"/>
    <w:rsid w:val="005D68B5"/>
    <w:rsid w:val="005D6A1E"/>
    <w:rsid w:val="005D6B30"/>
    <w:rsid w:val="005D70AC"/>
    <w:rsid w:val="005D7669"/>
    <w:rsid w:val="005D7838"/>
    <w:rsid w:val="005D7AD3"/>
    <w:rsid w:val="005D7CA0"/>
    <w:rsid w:val="005E057C"/>
    <w:rsid w:val="005E063F"/>
    <w:rsid w:val="005E0862"/>
    <w:rsid w:val="005E160D"/>
    <w:rsid w:val="005E1667"/>
    <w:rsid w:val="005E180B"/>
    <w:rsid w:val="005E19BF"/>
    <w:rsid w:val="005E1D1A"/>
    <w:rsid w:val="005E1DEC"/>
    <w:rsid w:val="005E3514"/>
    <w:rsid w:val="005E3841"/>
    <w:rsid w:val="005E3B33"/>
    <w:rsid w:val="005E3E4D"/>
    <w:rsid w:val="005E3E5B"/>
    <w:rsid w:val="005E3E8C"/>
    <w:rsid w:val="005E3F7B"/>
    <w:rsid w:val="005E4004"/>
    <w:rsid w:val="005E41C6"/>
    <w:rsid w:val="005E457E"/>
    <w:rsid w:val="005E4A06"/>
    <w:rsid w:val="005E4B69"/>
    <w:rsid w:val="005E4B91"/>
    <w:rsid w:val="005E4D21"/>
    <w:rsid w:val="005E4E6E"/>
    <w:rsid w:val="005E520D"/>
    <w:rsid w:val="005E53CA"/>
    <w:rsid w:val="005E5606"/>
    <w:rsid w:val="005E56AD"/>
    <w:rsid w:val="005E57B1"/>
    <w:rsid w:val="005E57C1"/>
    <w:rsid w:val="005E5AEE"/>
    <w:rsid w:val="005E5BCE"/>
    <w:rsid w:val="005E64BE"/>
    <w:rsid w:val="005E6A4B"/>
    <w:rsid w:val="005E6F8F"/>
    <w:rsid w:val="005E7078"/>
    <w:rsid w:val="005E757F"/>
    <w:rsid w:val="005E7642"/>
    <w:rsid w:val="005E7892"/>
    <w:rsid w:val="005E7E83"/>
    <w:rsid w:val="005E7EF5"/>
    <w:rsid w:val="005F0279"/>
    <w:rsid w:val="005F0891"/>
    <w:rsid w:val="005F0E17"/>
    <w:rsid w:val="005F0E72"/>
    <w:rsid w:val="005F1232"/>
    <w:rsid w:val="005F1246"/>
    <w:rsid w:val="005F14F2"/>
    <w:rsid w:val="005F28AC"/>
    <w:rsid w:val="005F2B81"/>
    <w:rsid w:val="005F2D45"/>
    <w:rsid w:val="005F2F2D"/>
    <w:rsid w:val="005F2F91"/>
    <w:rsid w:val="005F2FCE"/>
    <w:rsid w:val="005F319D"/>
    <w:rsid w:val="005F3637"/>
    <w:rsid w:val="005F41F2"/>
    <w:rsid w:val="005F4340"/>
    <w:rsid w:val="005F4AB3"/>
    <w:rsid w:val="005F51FD"/>
    <w:rsid w:val="005F58B6"/>
    <w:rsid w:val="005F595C"/>
    <w:rsid w:val="005F64CC"/>
    <w:rsid w:val="005F6AA8"/>
    <w:rsid w:val="005F6B46"/>
    <w:rsid w:val="005F6C8D"/>
    <w:rsid w:val="005F71FB"/>
    <w:rsid w:val="005F723A"/>
    <w:rsid w:val="005F7251"/>
    <w:rsid w:val="005F727D"/>
    <w:rsid w:val="005F745F"/>
    <w:rsid w:val="00600641"/>
    <w:rsid w:val="00600A41"/>
    <w:rsid w:val="00600CD3"/>
    <w:rsid w:val="00600FD9"/>
    <w:rsid w:val="006012F1"/>
    <w:rsid w:val="00601453"/>
    <w:rsid w:val="006017FD"/>
    <w:rsid w:val="00601854"/>
    <w:rsid w:val="006019BE"/>
    <w:rsid w:val="00601C7B"/>
    <w:rsid w:val="00601F45"/>
    <w:rsid w:val="00601FA2"/>
    <w:rsid w:val="006028C8"/>
    <w:rsid w:val="00602AA1"/>
    <w:rsid w:val="00603D8E"/>
    <w:rsid w:val="006042DB"/>
    <w:rsid w:val="00604535"/>
    <w:rsid w:val="00604593"/>
    <w:rsid w:val="00604C75"/>
    <w:rsid w:val="0060576F"/>
    <w:rsid w:val="00605E7F"/>
    <w:rsid w:val="00605F58"/>
    <w:rsid w:val="006062D0"/>
    <w:rsid w:val="00606AD5"/>
    <w:rsid w:val="0060702C"/>
    <w:rsid w:val="00607681"/>
    <w:rsid w:val="00607AF4"/>
    <w:rsid w:val="00607B76"/>
    <w:rsid w:val="00610031"/>
    <w:rsid w:val="00610040"/>
    <w:rsid w:val="00610B71"/>
    <w:rsid w:val="00611263"/>
    <w:rsid w:val="0061143B"/>
    <w:rsid w:val="0061144A"/>
    <w:rsid w:val="006115DE"/>
    <w:rsid w:val="006122C5"/>
    <w:rsid w:val="00612698"/>
    <w:rsid w:val="00612768"/>
    <w:rsid w:val="00612EC3"/>
    <w:rsid w:val="0061354D"/>
    <w:rsid w:val="0061359B"/>
    <w:rsid w:val="00613740"/>
    <w:rsid w:val="0061389C"/>
    <w:rsid w:val="00613DF1"/>
    <w:rsid w:val="00613EA0"/>
    <w:rsid w:val="006141C5"/>
    <w:rsid w:val="00614671"/>
    <w:rsid w:val="00614D21"/>
    <w:rsid w:val="00614F47"/>
    <w:rsid w:val="006157EB"/>
    <w:rsid w:val="006157F0"/>
    <w:rsid w:val="00616104"/>
    <w:rsid w:val="006165CA"/>
    <w:rsid w:val="00616810"/>
    <w:rsid w:val="00616A3C"/>
    <w:rsid w:val="00616CC3"/>
    <w:rsid w:val="006171FB"/>
    <w:rsid w:val="00617378"/>
    <w:rsid w:val="006177F5"/>
    <w:rsid w:val="00617C98"/>
    <w:rsid w:val="00620204"/>
    <w:rsid w:val="00620A99"/>
    <w:rsid w:val="00621242"/>
    <w:rsid w:val="00621289"/>
    <w:rsid w:val="0062156B"/>
    <w:rsid w:val="0062161D"/>
    <w:rsid w:val="00621728"/>
    <w:rsid w:val="00621A80"/>
    <w:rsid w:val="00621BBF"/>
    <w:rsid w:val="006220BC"/>
    <w:rsid w:val="0062228A"/>
    <w:rsid w:val="0062298A"/>
    <w:rsid w:val="00622C54"/>
    <w:rsid w:val="00622DA2"/>
    <w:rsid w:val="006231C5"/>
    <w:rsid w:val="0062328E"/>
    <w:rsid w:val="006233C4"/>
    <w:rsid w:val="00623D17"/>
    <w:rsid w:val="00623E07"/>
    <w:rsid w:val="00623FE2"/>
    <w:rsid w:val="00624041"/>
    <w:rsid w:val="0062428F"/>
    <w:rsid w:val="0062440F"/>
    <w:rsid w:val="00624441"/>
    <w:rsid w:val="006245EA"/>
    <w:rsid w:val="00624864"/>
    <w:rsid w:val="0062506A"/>
    <w:rsid w:val="00625114"/>
    <w:rsid w:val="00625550"/>
    <w:rsid w:val="0062559B"/>
    <w:rsid w:val="0062567A"/>
    <w:rsid w:val="006258FF"/>
    <w:rsid w:val="00625FCC"/>
    <w:rsid w:val="00626024"/>
    <w:rsid w:val="00626275"/>
    <w:rsid w:val="00626980"/>
    <w:rsid w:val="00626E55"/>
    <w:rsid w:val="00626EA2"/>
    <w:rsid w:val="00626FD2"/>
    <w:rsid w:val="00626FE7"/>
    <w:rsid w:val="006271C9"/>
    <w:rsid w:val="0062756D"/>
    <w:rsid w:val="0062759F"/>
    <w:rsid w:val="006301B4"/>
    <w:rsid w:val="00630779"/>
    <w:rsid w:val="00630CDA"/>
    <w:rsid w:val="00630F27"/>
    <w:rsid w:val="00630F91"/>
    <w:rsid w:val="00631048"/>
    <w:rsid w:val="00631CEA"/>
    <w:rsid w:val="00631CFA"/>
    <w:rsid w:val="00631E0F"/>
    <w:rsid w:val="0063262F"/>
    <w:rsid w:val="00633036"/>
    <w:rsid w:val="006330E3"/>
    <w:rsid w:val="006332DE"/>
    <w:rsid w:val="00633408"/>
    <w:rsid w:val="006335A0"/>
    <w:rsid w:val="0063367B"/>
    <w:rsid w:val="006336A6"/>
    <w:rsid w:val="0063469A"/>
    <w:rsid w:val="00634B45"/>
    <w:rsid w:val="0063504C"/>
    <w:rsid w:val="00635069"/>
    <w:rsid w:val="006351AD"/>
    <w:rsid w:val="00635E7C"/>
    <w:rsid w:val="006361DC"/>
    <w:rsid w:val="006369C6"/>
    <w:rsid w:val="00636AAA"/>
    <w:rsid w:val="00636D3E"/>
    <w:rsid w:val="00636EE7"/>
    <w:rsid w:val="00636F67"/>
    <w:rsid w:val="00636FA5"/>
    <w:rsid w:val="00637040"/>
    <w:rsid w:val="00637843"/>
    <w:rsid w:val="006378E2"/>
    <w:rsid w:val="006379EC"/>
    <w:rsid w:val="0064074A"/>
    <w:rsid w:val="00641718"/>
    <w:rsid w:val="00641AAA"/>
    <w:rsid w:val="00641AAE"/>
    <w:rsid w:val="00641B3A"/>
    <w:rsid w:val="00642478"/>
    <w:rsid w:val="00642AE4"/>
    <w:rsid w:val="00642AF3"/>
    <w:rsid w:val="00642BEB"/>
    <w:rsid w:val="00642CB0"/>
    <w:rsid w:val="00642F76"/>
    <w:rsid w:val="00643AC5"/>
    <w:rsid w:val="00643DB1"/>
    <w:rsid w:val="00644321"/>
    <w:rsid w:val="006449BB"/>
    <w:rsid w:val="006456C5"/>
    <w:rsid w:val="006459C9"/>
    <w:rsid w:val="00645DF8"/>
    <w:rsid w:val="00645E01"/>
    <w:rsid w:val="006460DC"/>
    <w:rsid w:val="006464D9"/>
    <w:rsid w:val="0064690F"/>
    <w:rsid w:val="00646AB1"/>
    <w:rsid w:val="00646B0E"/>
    <w:rsid w:val="00647223"/>
    <w:rsid w:val="006472AE"/>
    <w:rsid w:val="00647353"/>
    <w:rsid w:val="006476A0"/>
    <w:rsid w:val="006477E1"/>
    <w:rsid w:val="00647A6B"/>
    <w:rsid w:val="00647F19"/>
    <w:rsid w:val="00647F6E"/>
    <w:rsid w:val="00650258"/>
    <w:rsid w:val="00650335"/>
    <w:rsid w:val="00650608"/>
    <w:rsid w:val="00651875"/>
    <w:rsid w:val="00652095"/>
    <w:rsid w:val="00652738"/>
    <w:rsid w:val="00652B88"/>
    <w:rsid w:val="00653923"/>
    <w:rsid w:val="00654320"/>
    <w:rsid w:val="00654761"/>
    <w:rsid w:val="006554E3"/>
    <w:rsid w:val="0065553D"/>
    <w:rsid w:val="006555B0"/>
    <w:rsid w:val="00655805"/>
    <w:rsid w:val="00655CDC"/>
    <w:rsid w:val="00655CE1"/>
    <w:rsid w:val="00655EF5"/>
    <w:rsid w:val="00656265"/>
    <w:rsid w:val="00656404"/>
    <w:rsid w:val="0065640E"/>
    <w:rsid w:val="0065654C"/>
    <w:rsid w:val="00656D57"/>
    <w:rsid w:val="00656E2B"/>
    <w:rsid w:val="00656E47"/>
    <w:rsid w:val="0065717E"/>
    <w:rsid w:val="00657263"/>
    <w:rsid w:val="006573FA"/>
    <w:rsid w:val="006574EE"/>
    <w:rsid w:val="00657883"/>
    <w:rsid w:val="006578B3"/>
    <w:rsid w:val="00657CEF"/>
    <w:rsid w:val="0066025C"/>
    <w:rsid w:val="00660763"/>
    <w:rsid w:val="00660C48"/>
    <w:rsid w:val="006613DC"/>
    <w:rsid w:val="006614EA"/>
    <w:rsid w:val="00661656"/>
    <w:rsid w:val="00661C72"/>
    <w:rsid w:val="00661F47"/>
    <w:rsid w:val="00662812"/>
    <w:rsid w:val="00662870"/>
    <w:rsid w:val="0066326B"/>
    <w:rsid w:val="006639C0"/>
    <w:rsid w:val="00664083"/>
    <w:rsid w:val="006642FF"/>
    <w:rsid w:val="00664AE5"/>
    <w:rsid w:val="00664FB2"/>
    <w:rsid w:val="00665253"/>
    <w:rsid w:val="00665261"/>
    <w:rsid w:val="0066533D"/>
    <w:rsid w:val="0066597E"/>
    <w:rsid w:val="00665DC0"/>
    <w:rsid w:val="00665EBD"/>
    <w:rsid w:val="006660A6"/>
    <w:rsid w:val="00666832"/>
    <w:rsid w:val="00666B43"/>
    <w:rsid w:val="00666D6E"/>
    <w:rsid w:val="00666E34"/>
    <w:rsid w:val="00667528"/>
    <w:rsid w:val="006678D6"/>
    <w:rsid w:val="0066798C"/>
    <w:rsid w:val="0067003B"/>
    <w:rsid w:val="00670486"/>
    <w:rsid w:val="00670A1F"/>
    <w:rsid w:val="00670EC3"/>
    <w:rsid w:val="00671235"/>
    <w:rsid w:val="006713A9"/>
    <w:rsid w:val="00671998"/>
    <w:rsid w:val="006721FC"/>
    <w:rsid w:val="00672A28"/>
    <w:rsid w:val="00672ACA"/>
    <w:rsid w:val="00672BC7"/>
    <w:rsid w:val="00672F2F"/>
    <w:rsid w:val="0067314B"/>
    <w:rsid w:val="00673335"/>
    <w:rsid w:val="006747A8"/>
    <w:rsid w:val="00674EA7"/>
    <w:rsid w:val="00675116"/>
    <w:rsid w:val="00675FCC"/>
    <w:rsid w:val="00676390"/>
    <w:rsid w:val="006770D4"/>
    <w:rsid w:val="006773BB"/>
    <w:rsid w:val="006773E8"/>
    <w:rsid w:val="00677795"/>
    <w:rsid w:val="00677945"/>
    <w:rsid w:val="00677C8D"/>
    <w:rsid w:val="00677CD7"/>
    <w:rsid w:val="00677D5C"/>
    <w:rsid w:val="0068092E"/>
    <w:rsid w:val="0068171C"/>
    <w:rsid w:val="00681A3C"/>
    <w:rsid w:val="00681BC8"/>
    <w:rsid w:val="00681DC1"/>
    <w:rsid w:val="00682676"/>
    <w:rsid w:val="00682728"/>
    <w:rsid w:val="00682941"/>
    <w:rsid w:val="00682E0F"/>
    <w:rsid w:val="006833C1"/>
    <w:rsid w:val="00683483"/>
    <w:rsid w:val="00683961"/>
    <w:rsid w:val="00683CA5"/>
    <w:rsid w:val="0068437C"/>
    <w:rsid w:val="0068485A"/>
    <w:rsid w:val="00684872"/>
    <w:rsid w:val="00684C35"/>
    <w:rsid w:val="00684E74"/>
    <w:rsid w:val="0068533F"/>
    <w:rsid w:val="0068576D"/>
    <w:rsid w:val="006859AB"/>
    <w:rsid w:val="006861F6"/>
    <w:rsid w:val="0068628B"/>
    <w:rsid w:val="0068660A"/>
    <w:rsid w:val="00687CB0"/>
    <w:rsid w:val="00690511"/>
    <w:rsid w:val="00690E23"/>
    <w:rsid w:val="00690F97"/>
    <w:rsid w:val="00691324"/>
    <w:rsid w:val="006917CF"/>
    <w:rsid w:val="006918EA"/>
    <w:rsid w:val="00691C9B"/>
    <w:rsid w:val="00691E41"/>
    <w:rsid w:val="006920BF"/>
    <w:rsid w:val="0069281A"/>
    <w:rsid w:val="00693118"/>
    <w:rsid w:val="00693207"/>
    <w:rsid w:val="00693339"/>
    <w:rsid w:val="00693D0F"/>
    <w:rsid w:val="0069452A"/>
    <w:rsid w:val="006945A6"/>
    <w:rsid w:val="00694EB4"/>
    <w:rsid w:val="00695462"/>
    <w:rsid w:val="0069585E"/>
    <w:rsid w:val="00695971"/>
    <w:rsid w:val="00695C5D"/>
    <w:rsid w:val="00695CE1"/>
    <w:rsid w:val="00695CFB"/>
    <w:rsid w:val="0069610D"/>
    <w:rsid w:val="00696319"/>
    <w:rsid w:val="00696766"/>
    <w:rsid w:val="0069758A"/>
    <w:rsid w:val="00697B46"/>
    <w:rsid w:val="00697E66"/>
    <w:rsid w:val="006A006B"/>
    <w:rsid w:val="006A0213"/>
    <w:rsid w:val="006A077C"/>
    <w:rsid w:val="006A0B5C"/>
    <w:rsid w:val="006A0CF8"/>
    <w:rsid w:val="006A0F74"/>
    <w:rsid w:val="006A113B"/>
    <w:rsid w:val="006A1163"/>
    <w:rsid w:val="006A125E"/>
    <w:rsid w:val="006A1710"/>
    <w:rsid w:val="006A1833"/>
    <w:rsid w:val="006A1872"/>
    <w:rsid w:val="006A1C45"/>
    <w:rsid w:val="006A1C95"/>
    <w:rsid w:val="006A29BD"/>
    <w:rsid w:val="006A2C12"/>
    <w:rsid w:val="006A35D8"/>
    <w:rsid w:val="006A419C"/>
    <w:rsid w:val="006A42A2"/>
    <w:rsid w:val="006A4B97"/>
    <w:rsid w:val="006A4F4B"/>
    <w:rsid w:val="006A5678"/>
    <w:rsid w:val="006A6093"/>
    <w:rsid w:val="006A6BB1"/>
    <w:rsid w:val="006A7428"/>
    <w:rsid w:val="006A7BD2"/>
    <w:rsid w:val="006A7E54"/>
    <w:rsid w:val="006A7FA8"/>
    <w:rsid w:val="006B0362"/>
    <w:rsid w:val="006B037E"/>
    <w:rsid w:val="006B05CC"/>
    <w:rsid w:val="006B09B4"/>
    <w:rsid w:val="006B13AD"/>
    <w:rsid w:val="006B19AF"/>
    <w:rsid w:val="006B1B34"/>
    <w:rsid w:val="006B1E98"/>
    <w:rsid w:val="006B1F90"/>
    <w:rsid w:val="006B26C1"/>
    <w:rsid w:val="006B30CC"/>
    <w:rsid w:val="006B3308"/>
    <w:rsid w:val="006B3409"/>
    <w:rsid w:val="006B3940"/>
    <w:rsid w:val="006B3F69"/>
    <w:rsid w:val="006B49DE"/>
    <w:rsid w:val="006B4A19"/>
    <w:rsid w:val="006B4B61"/>
    <w:rsid w:val="006B4D86"/>
    <w:rsid w:val="006B4DFF"/>
    <w:rsid w:val="006B52ED"/>
    <w:rsid w:val="006B558C"/>
    <w:rsid w:val="006B5DB4"/>
    <w:rsid w:val="006B65D3"/>
    <w:rsid w:val="006B65ED"/>
    <w:rsid w:val="006B65F7"/>
    <w:rsid w:val="006B6697"/>
    <w:rsid w:val="006B67B0"/>
    <w:rsid w:val="006B681D"/>
    <w:rsid w:val="006B6A10"/>
    <w:rsid w:val="006B6BBE"/>
    <w:rsid w:val="006B6DAB"/>
    <w:rsid w:val="006B6DBC"/>
    <w:rsid w:val="006B6DDF"/>
    <w:rsid w:val="006B7B45"/>
    <w:rsid w:val="006B7EBB"/>
    <w:rsid w:val="006B7EC7"/>
    <w:rsid w:val="006B7F1F"/>
    <w:rsid w:val="006C0C7D"/>
    <w:rsid w:val="006C14F2"/>
    <w:rsid w:val="006C17E6"/>
    <w:rsid w:val="006C1B47"/>
    <w:rsid w:val="006C1B6B"/>
    <w:rsid w:val="006C2267"/>
    <w:rsid w:val="006C22F7"/>
    <w:rsid w:val="006C241A"/>
    <w:rsid w:val="006C26F3"/>
    <w:rsid w:val="006C2FD3"/>
    <w:rsid w:val="006C3001"/>
    <w:rsid w:val="006C30C5"/>
    <w:rsid w:val="006C371D"/>
    <w:rsid w:val="006C3CBD"/>
    <w:rsid w:val="006C3F1E"/>
    <w:rsid w:val="006C4623"/>
    <w:rsid w:val="006C4FCD"/>
    <w:rsid w:val="006C50AE"/>
    <w:rsid w:val="006C5179"/>
    <w:rsid w:val="006C51B3"/>
    <w:rsid w:val="006C5906"/>
    <w:rsid w:val="006C5F65"/>
    <w:rsid w:val="006C60F0"/>
    <w:rsid w:val="006C618A"/>
    <w:rsid w:val="006C63E0"/>
    <w:rsid w:val="006C6787"/>
    <w:rsid w:val="006C6975"/>
    <w:rsid w:val="006C6A77"/>
    <w:rsid w:val="006C6D77"/>
    <w:rsid w:val="006C6F2A"/>
    <w:rsid w:val="006C769A"/>
    <w:rsid w:val="006D00DB"/>
    <w:rsid w:val="006D048C"/>
    <w:rsid w:val="006D0546"/>
    <w:rsid w:val="006D0722"/>
    <w:rsid w:val="006D0769"/>
    <w:rsid w:val="006D0C90"/>
    <w:rsid w:val="006D19B0"/>
    <w:rsid w:val="006D19E3"/>
    <w:rsid w:val="006D1D3F"/>
    <w:rsid w:val="006D1F3C"/>
    <w:rsid w:val="006D2949"/>
    <w:rsid w:val="006D3946"/>
    <w:rsid w:val="006D3E4A"/>
    <w:rsid w:val="006D4416"/>
    <w:rsid w:val="006D445E"/>
    <w:rsid w:val="006D493E"/>
    <w:rsid w:val="006D4E03"/>
    <w:rsid w:val="006D5C6C"/>
    <w:rsid w:val="006D5D8A"/>
    <w:rsid w:val="006D5FDA"/>
    <w:rsid w:val="006D63B8"/>
    <w:rsid w:val="006D6CFB"/>
    <w:rsid w:val="006D705A"/>
    <w:rsid w:val="006D7AD5"/>
    <w:rsid w:val="006D7CB0"/>
    <w:rsid w:val="006E00A2"/>
    <w:rsid w:val="006E01FC"/>
    <w:rsid w:val="006E03EB"/>
    <w:rsid w:val="006E0588"/>
    <w:rsid w:val="006E0C01"/>
    <w:rsid w:val="006E124B"/>
    <w:rsid w:val="006E1ACE"/>
    <w:rsid w:val="006E1C13"/>
    <w:rsid w:val="006E212D"/>
    <w:rsid w:val="006E2EB9"/>
    <w:rsid w:val="006E3591"/>
    <w:rsid w:val="006E368C"/>
    <w:rsid w:val="006E39F1"/>
    <w:rsid w:val="006E4390"/>
    <w:rsid w:val="006E4391"/>
    <w:rsid w:val="006E4575"/>
    <w:rsid w:val="006E4AAE"/>
    <w:rsid w:val="006E4D5B"/>
    <w:rsid w:val="006E4DA5"/>
    <w:rsid w:val="006E517A"/>
    <w:rsid w:val="006E5328"/>
    <w:rsid w:val="006E5436"/>
    <w:rsid w:val="006E5E98"/>
    <w:rsid w:val="006E5EE7"/>
    <w:rsid w:val="006E61CE"/>
    <w:rsid w:val="006E65B3"/>
    <w:rsid w:val="006E65FF"/>
    <w:rsid w:val="006E6938"/>
    <w:rsid w:val="006E6A51"/>
    <w:rsid w:val="006E6C4F"/>
    <w:rsid w:val="006E6F5E"/>
    <w:rsid w:val="006E737C"/>
    <w:rsid w:val="006F08CF"/>
    <w:rsid w:val="006F18CA"/>
    <w:rsid w:val="006F2011"/>
    <w:rsid w:val="006F2431"/>
    <w:rsid w:val="006F250B"/>
    <w:rsid w:val="006F252F"/>
    <w:rsid w:val="006F2889"/>
    <w:rsid w:val="006F2AB8"/>
    <w:rsid w:val="006F2B8F"/>
    <w:rsid w:val="006F2D0E"/>
    <w:rsid w:val="006F322D"/>
    <w:rsid w:val="006F334E"/>
    <w:rsid w:val="006F3A48"/>
    <w:rsid w:val="006F3C5D"/>
    <w:rsid w:val="006F3D4F"/>
    <w:rsid w:val="006F422A"/>
    <w:rsid w:val="006F4348"/>
    <w:rsid w:val="006F4A30"/>
    <w:rsid w:val="006F4D86"/>
    <w:rsid w:val="006F5245"/>
    <w:rsid w:val="006F555E"/>
    <w:rsid w:val="006F5951"/>
    <w:rsid w:val="006F5BB5"/>
    <w:rsid w:val="006F60A5"/>
    <w:rsid w:val="006F6A00"/>
    <w:rsid w:val="006F6DA6"/>
    <w:rsid w:val="006F6EB4"/>
    <w:rsid w:val="006F7010"/>
    <w:rsid w:val="006F712F"/>
    <w:rsid w:val="006F730B"/>
    <w:rsid w:val="006F73DC"/>
    <w:rsid w:val="006F764A"/>
    <w:rsid w:val="007003EB"/>
    <w:rsid w:val="00700699"/>
    <w:rsid w:val="007010F2"/>
    <w:rsid w:val="00701145"/>
    <w:rsid w:val="00701363"/>
    <w:rsid w:val="00702ED3"/>
    <w:rsid w:val="007032E0"/>
    <w:rsid w:val="0070384D"/>
    <w:rsid w:val="0070393F"/>
    <w:rsid w:val="00703A78"/>
    <w:rsid w:val="00703D7D"/>
    <w:rsid w:val="00704005"/>
    <w:rsid w:val="007040BF"/>
    <w:rsid w:val="00704F8E"/>
    <w:rsid w:val="00705047"/>
    <w:rsid w:val="00705558"/>
    <w:rsid w:val="00705836"/>
    <w:rsid w:val="00705C7B"/>
    <w:rsid w:val="00706310"/>
    <w:rsid w:val="007063FF"/>
    <w:rsid w:val="00706521"/>
    <w:rsid w:val="0070660F"/>
    <w:rsid w:val="00706CDE"/>
    <w:rsid w:val="00706D3B"/>
    <w:rsid w:val="007071B7"/>
    <w:rsid w:val="007075C7"/>
    <w:rsid w:val="00707D75"/>
    <w:rsid w:val="00710479"/>
    <w:rsid w:val="007107FA"/>
    <w:rsid w:val="0071084D"/>
    <w:rsid w:val="0071091F"/>
    <w:rsid w:val="00710CBF"/>
    <w:rsid w:val="00710F96"/>
    <w:rsid w:val="007119FC"/>
    <w:rsid w:val="00711FCB"/>
    <w:rsid w:val="00712063"/>
    <w:rsid w:val="00712404"/>
    <w:rsid w:val="007124D0"/>
    <w:rsid w:val="0071298E"/>
    <w:rsid w:val="00713AC5"/>
    <w:rsid w:val="007142BA"/>
    <w:rsid w:val="0071444E"/>
    <w:rsid w:val="00714605"/>
    <w:rsid w:val="007154F0"/>
    <w:rsid w:val="00715767"/>
    <w:rsid w:val="00715DB6"/>
    <w:rsid w:val="0071625B"/>
    <w:rsid w:val="007162CB"/>
    <w:rsid w:val="00716359"/>
    <w:rsid w:val="0071655E"/>
    <w:rsid w:val="00716A1B"/>
    <w:rsid w:val="00716BCD"/>
    <w:rsid w:val="00716E4B"/>
    <w:rsid w:val="00716EFE"/>
    <w:rsid w:val="00717158"/>
    <w:rsid w:val="00717B2A"/>
    <w:rsid w:val="00717BD0"/>
    <w:rsid w:val="0072048E"/>
    <w:rsid w:val="0072053E"/>
    <w:rsid w:val="007209CC"/>
    <w:rsid w:val="00720A85"/>
    <w:rsid w:val="00720D52"/>
    <w:rsid w:val="00720D89"/>
    <w:rsid w:val="00720DA2"/>
    <w:rsid w:val="00721412"/>
    <w:rsid w:val="007215FF"/>
    <w:rsid w:val="00721767"/>
    <w:rsid w:val="0072177B"/>
    <w:rsid w:val="007219DC"/>
    <w:rsid w:val="00721DAC"/>
    <w:rsid w:val="007224F7"/>
    <w:rsid w:val="007226EE"/>
    <w:rsid w:val="007226F4"/>
    <w:rsid w:val="00722901"/>
    <w:rsid w:val="007233C3"/>
    <w:rsid w:val="007235D5"/>
    <w:rsid w:val="007259A0"/>
    <w:rsid w:val="00725A31"/>
    <w:rsid w:val="00725CF0"/>
    <w:rsid w:val="0072638F"/>
    <w:rsid w:val="00726ECE"/>
    <w:rsid w:val="007272B4"/>
    <w:rsid w:val="007276E1"/>
    <w:rsid w:val="00727C94"/>
    <w:rsid w:val="00727D2A"/>
    <w:rsid w:val="00727EFF"/>
    <w:rsid w:val="00731007"/>
    <w:rsid w:val="00731109"/>
    <w:rsid w:val="00731222"/>
    <w:rsid w:val="00731D88"/>
    <w:rsid w:val="0073201D"/>
    <w:rsid w:val="007320D3"/>
    <w:rsid w:val="007322EC"/>
    <w:rsid w:val="0073271F"/>
    <w:rsid w:val="0073286A"/>
    <w:rsid w:val="007331FA"/>
    <w:rsid w:val="00733D6F"/>
    <w:rsid w:val="00733DFB"/>
    <w:rsid w:val="00734922"/>
    <w:rsid w:val="00734DD0"/>
    <w:rsid w:val="007351A0"/>
    <w:rsid w:val="00735432"/>
    <w:rsid w:val="007355A7"/>
    <w:rsid w:val="007357C2"/>
    <w:rsid w:val="00735986"/>
    <w:rsid w:val="00735AFD"/>
    <w:rsid w:val="00735E17"/>
    <w:rsid w:val="00736953"/>
    <w:rsid w:val="007371FF"/>
    <w:rsid w:val="007374A2"/>
    <w:rsid w:val="007374BA"/>
    <w:rsid w:val="007376AA"/>
    <w:rsid w:val="00740096"/>
    <w:rsid w:val="007402C0"/>
    <w:rsid w:val="007404FD"/>
    <w:rsid w:val="00740780"/>
    <w:rsid w:val="00740BC5"/>
    <w:rsid w:val="007411EA"/>
    <w:rsid w:val="00741405"/>
    <w:rsid w:val="007415CD"/>
    <w:rsid w:val="007416EF"/>
    <w:rsid w:val="00741C7F"/>
    <w:rsid w:val="00741F24"/>
    <w:rsid w:val="00742119"/>
    <w:rsid w:val="007426FB"/>
    <w:rsid w:val="00743390"/>
    <w:rsid w:val="007433AF"/>
    <w:rsid w:val="007438EB"/>
    <w:rsid w:val="007445E4"/>
    <w:rsid w:val="00744B89"/>
    <w:rsid w:val="00744B93"/>
    <w:rsid w:val="0074558F"/>
    <w:rsid w:val="007458FA"/>
    <w:rsid w:val="00745B9D"/>
    <w:rsid w:val="00746269"/>
    <w:rsid w:val="00746379"/>
    <w:rsid w:val="0074639D"/>
    <w:rsid w:val="007467C1"/>
    <w:rsid w:val="00746A05"/>
    <w:rsid w:val="00746DC0"/>
    <w:rsid w:val="00746EC9"/>
    <w:rsid w:val="0074748B"/>
    <w:rsid w:val="00747583"/>
    <w:rsid w:val="00747E66"/>
    <w:rsid w:val="0075013E"/>
    <w:rsid w:val="0075015F"/>
    <w:rsid w:val="007501D5"/>
    <w:rsid w:val="0075065C"/>
    <w:rsid w:val="0075075F"/>
    <w:rsid w:val="00750C52"/>
    <w:rsid w:val="007513DD"/>
    <w:rsid w:val="00751503"/>
    <w:rsid w:val="00751B20"/>
    <w:rsid w:val="00752094"/>
    <w:rsid w:val="007521D1"/>
    <w:rsid w:val="007529A3"/>
    <w:rsid w:val="00752DE7"/>
    <w:rsid w:val="00752E5D"/>
    <w:rsid w:val="0075306A"/>
    <w:rsid w:val="00753109"/>
    <w:rsid w:val="00753529"/>
    <w:rsid w:val="00753656"/>
    <w:rsid w:val="007537C1"/>
    <w:rsid w:val="00754068"/>
    <w:rsid w:val="00754517"/>
    <w:rsid w:val="0075479C"/>
    <w:rsid w:val="00754B84"/>
    <w:rsid w:val="00754BD5"/>
    <w:rsid w:val="00754EFA"/>
    <w:rsid w:val="0075513F"/>
    <w:rsid w:val="00755B7F"/>
    <w:rsid w:val="00756FF8"/>
    <w:rsid w:val="007570F3"/>
    <w:rsid w:val="007573C4"/>
    <w:rsid w:val="007576B2"/>
    <w:rsid w:val="007579D3"/>
    <w:rsid w:val="00757E06"/>
    <w:rsid w:val="00760057"/>
    <w:rsid w:val="007602A2"/>
    <w:rsid w:val="007604AC"/>
    <w:rsid w:val="0076098C"/>
    <w:rsid w:val="00760A8B"/>
    <w:rsid w:val="00761506"/>
    <w:rsid w:val="00761AFA"/>
    <w:rsid w:val="00761EFC"/>
    <w:rsid w:val="007629C5"/>
    <w:rsid w:val="00762E42"/>
    <w:rsid w:val="007642B7"/>
    <w:rsid w:val="00764FE3"/>
    <w:rsid w:val="007653DF"/>
    <w:rsid w:val="0076594F"/>
    <w:rsid w:val="00765A7E"/>
    <w:rsid w:val="00765DAA"/>
    <w:rsid w:val="00765EA2"/>
    <w:rsid w:val="00766A1A"/>
    <w:rsid w:val="007673CE"/>
    <w:rsid w:val="00770104"/>
    <w:rsid w:val="0077048A"/>
    <w:rsid w:val="00770606"/>
    <w:rsid w:val="00771BCD"/>
    <w:rsid w:val="00771C6B"/>
    <w:rsid w:val="00773255"/>
    <w:rsid w:val="007732DD"/>
    <w:rsid w:val="007733CE"/>
    <w:rsid w:val="0077379E"/>
    <w:rsid w:val="00774079"/>
    <w:rsid w:val="007746FA"/>
    <w:rsid w:val="00774833"/>
    <w:rsid w:val="00774AF2"/>
    <w:rsid w:val="0077544A"/>
    <w:rsid w:val="0077564D"/>
    <w:rsid w:val="00775B9A"/>
    <w:rsid w:val="00775BEF"/>
    <w:rsid w:val="00776574"/>
    <w:rsid w:val="007765C8"/>
    <w:rsid w:val="00776EF6"/>
    <w:rsid w:val="00777720"/>
    <w:rsid w:val="00777ACD"/>
    <w:rsid w:val="00777E43"/>
    <w:rsid w:val="00777F09"/>
    <w:rsid w:val="00780221"/>
    <w:rsid w:val="007810AE"/>
    <w:rsid w:val="007810B1"/>
    <w:rsid w:val="0078119F"/>
    <w:rsid w:val="0078120A"/>
    <w:rsid w:val="0078130D"/>
    <w:rsid w:val="0078144A"/>
    <w:rsid w:val="0078167B"/>
    <w:rsid w:val="0078173C"/>
    <w:rsid w:val="00781FBE"/>
    <w:rsid w:val="007822B6"/>
    <w:rsid w:val="007826C9"/>
    <w:rsid w:val="0078298C"/>
    <w:rsid w:val="00783015"/>
    <w:rsid w:val="00783208"/>
    <w:rsid w:val="00783369"/>
    <w:rsid w:val="00783ACD"/>
    <w:rsid w:val="00783DE1"/>
    <w:rsid w:val="0078416C"/>
    <w:rsid w:val="00784678"/>
    <w:rsid w:val="00784887"/>
    <w:rsid w:val="00784A4A"/>
    <w:rsid w:val="007850E1"/>
    <w:rsid w:val="00785634"/>
    <w:rsid w:val="00785840"/>
    <w:rsid w:val="00785E35"/>
    <w:rsid w:val="00786460"/>
    <w:rsid w:val="00787261"/>
    <w:rsid w:val="00787C9C"/>
    <w:rsid w:val="00787EDA"/>
    <w:rsid w:val="0079041D"/>
    <w:rsid w:val="00790697"/>
    <w:rsid w:val="00790DD4"/>
    <w:rsid w:val="00790E91"/>
    <w:rsid w:val="00790F07"/>
    <w:rsid w:val="007911E9"/>
    <w:rsid w:val="007911FD"/>
    <w:rsid w:val="00791317"/>
    <w:rsid w:val="0079154A"/>
    <w:rsid w:val="00791939"/>
    <w:rsid w:val="00791A61"/>
    <w:rsid w:val="00791B4E"/>
    <w:rsid w:val="00791D45"/>
    <w:rsid w:val="00791DA0"/>
    <w:rsid w:val="00792709"/>
    <w:rsid w:val="00792882"/>
    <w:rsid w:val="00793552"/>
    <w:rsid w:val="007935A5"/>
    <w:rsid w:val="00793887"/>
    <w:rsid w:val="00794450"/>
    <w:rsid w:val="007945C9"/>
    <w:rsid w:val="00794D8E"/>
    <w:rsid w:val="00794F00"/>
    <w:rsid w:val="007952A7"/>
    <w:rsid w:val="00795A6C"/>
    <w:rsid w:val="007960FF"/>
    <w:rsid w:val="00796463"/>
    <w:rsid w:val="007964E7"/>
    <w:rsid w:val="00796677"/>
    <w:rsid w:val="007969B4"/>
    <w:rsid w:val="00796B0D"/>
    <w:rsid w:val="00796B79"/>
    <w:rsid w:val="00796B7B"/>
    <w:rsid w:val="00796CA7"/>
    <w:rsid w:val="00796DE6"/>
    <w:rsid w:val="00796F57"/>
    <w:rsid w:val="00797082"/>
    <w:rsid w:val="007973B2"/>
    <w:rsid w:val="00797A6D"/>
    <w:rsid w:val="00797C3B"/>
    <w:rsid w:val="007A0301"/>
    <w:rsid w:val="007A0717"/>
    <w:rsid w:val="007A0A83"/>
    <w:rsid w:val="007A0AC9"/>
    <w:rsid w:val="007A12A4"/>
    <w:rsid w:val="007A1A3B"/>
    <w:rsid w:val="007A20A6"/>
    <w:rsid w:val="007A21AA"/>
    <w:rsid w:val="007A221A"/>
    <w:rsid w:val="007A2763"/>
    <w:rsid w:val="007A2777"/>
    <w:rsid w:val="007A2904"/>
    <w:rsid w:val="007A2942"/>
    <w:rsid w:val="007A2AA2"/>
    <w:rsid w:val="007A2D16"/>
    <w:rsid w:val="007A3076"/>
    <w:rsid w:val="007A30A9"/>
    <w:rsid w:val="007A365B"/>
    <w:rsid w:val="007A39B8"/>
    <w:rsid w:val="007A3F94"/>
    <w:rsid w:val="007A4978"/>
    <w:rsid w:val="007A4F93"/>
    <w:rsid w:val="007A4FE1"/>
    <w:rsid w:val="007A5B78"/>
    <w:rsid w:val="007A5BCA"/>
    <w:rsid w:val="007A6F18"/>
    <w:rsid w:val="007A70BB"/>
    <w:rsid w:val="007A753A"/>
    <w:rsid w:val="007B00D2"/>
    <w:rsid w:val="007B0E97"/>
    <w:rsid w:val="007B1774"/>
    <w:rsid w:val="007B244A"/>
    <w:rsid w:val="007B25EB"/>
    <w:rsid w:val="007B2BAC"/>
    <w:rsid w:val="007B2C7A"/>
    <w:rsid w:val="007B2D85"/>
    <w:rsid w:val="007B2F06"/>
    <w:rsid w:val="007B3613"/>
    <w:rsid w:val="007B3A3E"/>
    <w:rsid w:val="007B3C73"/>
    <w:rsid w:val="007B3D02"/>
    <w:rsid w:val="007B3D10"/>
    <w:rsid w:val="007B43C8"/>
    <w:rsid w:val="007B4539"/>
    <w:rsid w:val="007B498F"/>
    <w:rsid w:val="007B4C3A"/>
    <w:rsid w:val="007B4C77"/>
    <w:rsid w:val="007B4D65"/>
    <w:rsid w:val="007B50CA"/>
    <w:rsid w:val="007B5273"/>
    <w:rsid w:val="007B5305"/>
    <w:rsid w:val="007B5702"/>
    <w:rsid w:val="007B5A45"/>
    <w:rsid w:val="007B5A7B"/>
    <w:rsid w:val="007B5C13"/>
    <w:rsid w:val="007B5FB9"/>
    <w:rsid w:val="007B61CA"/>
    <w:rsid w:val="007B6409"/>
    <w:rsid w:val="007B6531"/>
    <w:rsid w:val="007B67FF"/>
    <w:rsid w:val="007B6850"/>
    <w:rsid w:val="007B69CA"/>
    <w:rsid w:val="007B6C6D"/>
    <w:rsid w:val="007B6CB1"/>
    <w:rsid w:val="007B769F"/>
    <w:rsid w:val="007B79EA"/>
    <w:rsid w:val="007C0225"/>
    <w:rsid w:val="007C06FF"/>
    <w:rsid w:val="007C0773"/>
    <w:rsid w:val="007C094E"/>
    <w:rsid w:val="007C0DBD"/>
    <w:rsid w:val="007C0EC8"/>
    <w:rsid w:val="007C0FC0"/>
    <w:rsid w:val="007C124A"/>
    <w:rsid w:val="007C130D"/>
    <w:rsid w:val="007C1678"/>
    <w:rsid w:val="007C17D9"/>
    <w:rsid w:val="007C1BF3"/>
    <w:rsid w:val="007C1C9A"/>
    <w:rsid w:val="007C2036"/>
    <w:rsid w:val="007C267C"/>
    <w:rsid w:val="007C2B61"/>
    <w:rsid w:val="007C2FD1"/>
    <w:rsid w:val="007C3A43"/>
    <w:rsid w:val="007C416D"/>
    <w:rsid w:val="007C5142"/>
    <w:rsid w:val="007C53B3"/>
    <w:rsid w:val="007C58FD"/>
    <w:rsid w:val="007C5AF9"/>
    <w:rsid w:val="007C5B2E"/>
    <w:rsid w:val="007C6088"/>
    <w:rsid w:val="007C6290"/>
    <w:rsid w:val="007C6568"/>
    <w:rsid w:val="007C6852"/>
    <w:rsid w:val="007C7088"/>
    <w:rsid w:val="007C711D"/>
    <w:rsid w:val="007C7520"/>
    <w:rsid w:val="007C7795"/>
    <w:rsid w:val="007C7FE0"/>
    <w:rsid w:val="007D0150"/>
    <w:rsid w:val="007D02A0"/>
    <w:rsid w:val="007D05D8"/>
    <w:rsid w:val="007D0A90"/>
    <w:rsid w:val="007D1117"/>
    <w:rsid w:val="007D1537"/>
    <w:rsid w:val="007D1612"/>
    <w:rsid w:val="007D16C7"/>
    <w:rsid w:val="007D1C00"/>
    <w:rsid w:val="007D2679"/>
    <w:rsid w:val="007D2797"/>
    <w:rsid w:val="007D2A73"/>
    <w:rsid w:val="007D2C4B"/>
    <w:rsid w:val="007D2DCD"/>
    <w:rsid w:val="007D2FBF"/>
    <w:rsid w:val="007D3130"/>
    <w:rsid w:val="007D3339"/>
    <w:rsid w:val="007D371D"/>
    <w:rsid w:val="007D39A6"/>
    <w:rsid w:val="007D3C43"/>
    <w:rsid w:val="007D40D1"/>
    <w:rsid w:val="007D4781"/>
    <w:rsid w:val="007D47AD"/>
    <w:rsid w:val="007D4DE3"/>
    <w:rsid w:val="007D562D"/>
    <w:rsid w:val="007D5746"/>
    <w:rsid w:val="007D57BC"/>
    <w:rsid w:val="007D5FC9"/>
    <w:rsid w:val="007D60AA"/>
    <w:rsid w:val="007D639C"/>
    <w:rsid w:val="007D652D"/>
    <w:rsid w:val="007D66F4"/>
    <w:rsid w:val="007D6A31"/>
    <w:rsid w:val="007D6E1F"/>
    <w:rsid w:val="007D72AA"/>
    <w:rsid w:val="007D74DC"/>
    <w:rsid w:val="007D7D7C"/>
    <w:rsid w:val="007E0390"/>
    <w:rsid w:val="007E0B71"/>
    <w:rsid w:val="007E0D5F"/>
    <w:rsid w:val="007E101F"/>
    <w:rsid w:val="007E18B8"/>
    <w:rsid w:val="007E1E8F"/>
    <w:rsid w:val="007E21CA"/>
    <w:rsid w:val="007E23FB"/>
    <w:rsid w:val="007E27A5"/>
    <w:rsid w:val="007E2F09"/>
    <w:rsid w:val="007E303A"/>
    <w:rsid w:val="007E3474"/>
    <w:rsid w:val="007E368C"/>
    <w:rsid w:val="007E3778"/>
    <w:rsid w:val="007E3BC4"/>
    <w:rsid w:val="007E3CBB"/>
    <w:rsid w:val="007E412D"/>
    <w:rsid w:val="007E43C3"/>
    <w:rsid w:val="007E4CD9"/>
    <w:rsid w:val="007E4D20"/>
    <w:rsid w:val="007E58F3"/>
    <w:rsid w:val="007E59BE"/>
    <w:rsid w:val="007E5CFF"/>
    <w:rsid w:val="007E5E66"/>
    <w:rsid w:val="007E6199"/>
    <w:rsid w:val="007E62B3"/>
    <w:rsid w:val="007E632B"/>
    <w:rsid w:val="007E6B43"/>
    <w:rsid w:val="007E6BEC"/>
    <w:rsid w:val="007E6D15"/>
    <w:rsid w:val="007E6F38"/>
    <w:rsid w:val="007E6FB9"/>
    <w:rsid w:val="007E6FBC"/>
    <w:rsid w:val="007E7075"/>
    <w:rsid w:val="007E707B"/>
    <w:rsid w:val="007E711D"/>
    <w:rsid w:val="007E7271"/>
    <w:rsid w:val="007E72EE"/>
    <w:rsid w:val="007E733E"/>
    <w:rsid w:val="007E73E7"/>
    <w:rsid w:val="007E742F"/>
    <w:rsid w:val="007E7DFA"/>
    <w:rsid w:val="007E7F94"/>
    <w:rsid w:val="007F0E33"/>
    <w:rsid w:val="007F1A62"/>
    <w:rsid w:val="007F1CCC"/>
    <w:rsid w:val="007F1FB9"/>
    <w:rsid w:val="007F220C"/>
    <w:rsid w:val="007F2DA5"/>
    <w:rsid w:val="007F2EA3"/>
    <w:rsid w:val="007F3205"/>
    <w:rsid w:val="007F3A89"/>
    <w:rsid w:val="007F42E5"/>
    <w:rsid w:val="007F43C3"/>
    <w:rsid w:val="007F473B"/>
    <w:rsid w:val="007F4B95"/>
    <w:rsid w:val="007F4CDD"/>
    <w:rsid w:val="007F50DE"/>
    <w:rsid w:val="007F527B"/>
    <w:rsid w:val="007F560F"/>
    <w:rsid w:val="007F5918"/>
    <w:rsid w:val="007F5BD3"/>
    <w:rsid w:val="007F6BB7"/>
    <w:rsid w:val="007F6BEC"/>
    <w:rsid w:val="007F7016"/>
    <w:rsid w:val="007F726A"/>
    <w:rsid w:val="007F72CD"/>
    <w:rsid w:val="007F75AD"/>
    <w:rsid w:val="007F7C10"/>
    <w:rsid w:val="008000B3"/>
    <w:rsid w:val="0080065C"/>
    <w:rsid w:val="008006B2"/>
    <w:rsid w:val="0080073D"/>
    <w:rsid w:val="00800864"/>
    <w:rsid w:val="00800C56"/>
    <w:rsid w:val="00800FA4"/>
    <w:rsid w:val="00801480"/>
    <w:rsid w:val="008015FD"/>
    <w:rsid w:val="00801F6C"/>
    <w:rsid w:val="008020E7"/>
    <w:rsid w:val="0080311F"/>
    <w:rsid w:val="00803430"/>
    <w:rsid w:val="008036F4"/>
    <w:rsid w:val="00803921"/>
    <w:rsid w:val="008046C2"/>
    <w:rsid w:val="00804F14"/>
    <w:rsid w:val="0080503C"/>
    <w:rsid w:val="0080530D"/>
    <w:rsid w:val="008059E5"/>
    <w:rsid w:val="008069FF"/>
    <w:rsid w:val="008077C8"/>
    <w:rsid w:val="00807C90"/>
    <w:rsid w:val="00807CFF"/>
    <w:rsid w:val="00807FDF"/>
    <w:rsid w:val="0081009B"/>
    <w:rsid w:val="00810284"/>
    <w:rsid w:val="0081046E"/>
    <w:rsid w:val="00810B12"/>
    <w:rsid w:val="00811502"/>
    <w:rsid w:val="0081261A"/>
    <w:rsid w:val="00812A7B"/>
    <w:rsid w:val="00812C4F"/>
    <w:rsid w:val="00812F10"/>
    <w:rsid w:val="00813001"/>
    <w:rsid w:val="00813B27"/>
    <w:rsid w:val="00813DAF"/>
    <w:rsid w:val="00814100"/>
    <w:rsid w:val="008141DC"/>
    <w:rsid w:val="0081438B"/>
    <w:rsid w:val="008145E6"/>
    <w:rsid w:val="008156D1"/>
    <w:rsid w:val="00815707"/>
    <w:rsid w:val="00815EBD"/>
    <w:rsid w:val="008164ED"/>
    <w:rsid w:val="00817347"/>
    <w:rsid w:val="0081742B"/>
    <w:rsid w:val="008178AA"/>
    <w:rsid w:val="00817E9B"/>
    <w:rsid w:val="00820208"/>
    <w:rsid w:val="008203E0"/>
    <w:rsid w:val="00820870"/>
    <w:rsid w:val="00820CFC"/>
    <w:rsid w:val="00820E1B"/>
    <w:rsid w:val="00821073"/>
    <w:rsid w:val="008216D0"/>
    <w:rsid w:val="00821A24"/>
    <w:rsid w:val="008223D7"/>
    <w:rsid w:val="008225F4"/>
    <w:rsid w:val="0082300B"/>
    <w:rsid w:val="00823356"/>
    <w:rsid w:val="0082374F"/>
    <w:rsid w:val="008238DF"/>
    <w:rsid w:val="00823A8B"/>
    <w:rsid w:val="00823AE5"/>
    <w:rsid w:val="008242C8"/>
    <w:rsid w:val="00824461"/>
    <w:rsid w:val="008247EF"/>
    <w:rsid w:val="008249B9"/>
    <w:rsid w:val="00824C42"/>
    <w:rsid w:val="00824E18"/>
    <w:rsid w:val="0082513C"/>
    <w:rsid w:val="008259F4"/>
    <w:rsid w:val="00825E23"/>
    <w:rsid w:val="00825F81"/>
    <w:rsid w:val="008261E9"/>
    <w:rsid w:val="008264A7"/>
    <w:rsid w:val="008267AB"/>
    <w:rsid w:val="00827404"/>
    <w:rsid w:val="008274A1"/>
    <w:rsid w:val="00827677"/>
    <w:rsid w:val="0083007D"/>
    <w:rsid w:val="00831144"/>
    <w:rsid w:val="00831241"/>
    <w:rsid w:val="008312DC"/>
    <w:rsid w:val="00831870"/>
    <w:rsid w:val="00831B95"/>
    <w:rsid w:val="0083294E"/>
    <w:rsid w:val="00832EA4"/>
    <w:rsid w:val="0083364F"/>
    <w:rsid w:val="00833704"/>
    <w:rsid w:val="00833739"/>
    <w:rsid w:val="00833CD5"/>
    <w:rsid w:val="0083402D"/>
    <w:rsid w:val="00834638"/>
    <w:rsid w:val="0083464F"/>
    <w:rsid w:val="00834B4F"/>
    <w:rsid w:val="00834E71"/>
    <w:rsid w:val="00835E02"/>
    <w:rsid w:val="008361C0"/>
    <w:rsid w:val="0083659E"/>
    <w:rsid w:val="00836721"/>
    <w:rsid w:val="00837080"/>
    <w:rsid w:val="008373C7"/>
    <w:rsid w:val="00837A67"/>
    <w:rsid w:val="00837B75"/>
    <w:rsid w:val="00837C99"/>
    <w:rsid w:val="00837CDC"/>
    <w:rsid w:val="00840315"/>
    <w:rsid w:val="00840486"/>
    <w:rsid w:val="00840609"/>
    <w:rsid w:val="0084060B"/>
    <w:rsid w:val="00840B33"/>
    <w:rsid w:val="0084114A"/>
    <w:rsid w:val="00841324"/>
    <w:rsid w:val="00841388"/>
    <w:rsid w:val="00841547"/>
    <w:rsid w:val="00842526"/>
    <w:rsid w:val="00842E8D"/>
    <w:rsid w:val="00843032"/>
    <w:rsid w:val="008437FC"/>
    <w:rsid w:val="008438E5"/>
    <w:rsid w:val="0084394B"/>
    <w:rsid w:val="00843A33"/>
    <w:rsid w:val="00843AE3"/>
    <w:rsid w:val="00843C46"/>
    <w:rsid w:val="008440FA"/>
    <w:rsid w:val="00844169"/>
    <w:rsid w:val="00844DA6"/>
    <w:rsid w:val="00845369"/>
    <w:rsid w:val="0084545E"/>
    <w:rsid w:val="008454D2"/>
    <w:rsid w:val="00845583"/>
    <w:rsid w:val="008465D4"/>
    <w:rsid w:val="00846AF5"/>
    <w:rsid w:val="00846F77"/>
    <w:rsid w:val="008471BA"/>
    <w:rsid w:val="00847284"/>
    <w:rsid w:val="00847942"/>
    <w:rsid w:val="00847C02"/>
    <w:rsid w:val="00847DB4"/>
    <w:rsid w:val="00850219"/>
    <w:rsid w:val="00850F65"/>
    <w:rsid w:val="00850FF2"/>
    <w:rsid w:val="00851344"/>
    <w:rsid w:val="00851FED"/>
    <w:rsid w:val="00852024"/>
    <w:rsid w:val="008522FB"/>
    <w:rsid w:val="008523B1"/>
    <w:rsid w:val="008526D9"/>
    <w:rsid w:val="00852D92"/>
    <w:rsid w:val="00853218"/>
    <w:rsid w:val="00853355"/>
    <w:rsid w:val="00853657"/>
    <w:rsid w:val="00853A25"/>
    <w:rsid w:val="00854728"/>
    <w:rsid w:val="00854813"/>
    <w:rsid w:val="0085502C"/>
    <w:rsid w:val="00855518"/>
    <w:rsid w:val="008559F1"/>
    <w:rsid w:val="00855C25"/>
    <w:rsid w:val="008560CC"/>
    <w:rsid w:val="00856326"/>
    <w:rsid w:val="0085640D"/>
    <w:rsid w:val="0085670E"/>
    <w:rsid w:val="00856A41"/>
    <w:rsid w:val="008571EB"/>
    <w:rsid w:val="0085735B"/>
    <w:rsid w:val="008578E6"/>
    <w:rsid w:val="008579D6"/>
    <w:rsid w:val="008579E9"/>
    <w:rsid w:val="008579F3"/>
    <w:rsid w:val="0086045A"/>
    <w:rsid w:val="0086084B"/>
    <w:rsid w:val="00860851"/>
    <w:rsid w:val="00860909"/>
    <w:rsid w:val="0086097D"/>
    <w:rsid w:val="00860C46"/>
    <w:rsid w:val="00860CEE"/>
    <w:rsid w:val="0086121D"/>
    <w:rsid w:val="00861392"/>
    <w:rsid w:val="008614DD"/>
    <w:rsid w:val="00861D02"/>
    <w:rsid w:val="00862222"/>
    <w:rsid w:val="00862434"/>
    <w:rsid w:val="00863897"/>
    <w:rsid w:val="00863987"/>
    <w:rsid w:val="00863C37"/>
    <w:rsid w:val="00864108"/>
    <w:rsid w:val="00865462"/>
    <w:rsid w:val="00865916"/>
    <w:rsid w:val="0086602F"/>
    <w:rsid w:val="00866825"/>
    <w:rsid w:val="00866856"/>
    <w:rsid w:val="008668C3"/>
    <w:rsid w:val="0086715E"/>
    <w:rsid w:val="0086746F"/>
    <w:rsid w:val="0086793E"/>
    <w:rsid w:val="0086794D"/>
    <w:rsid w:val="00867A53"/>
    <w:rsid w:val="00867FF1"/>
    <w:rsid w:val="008703DB"/>
    <w:rsid w:val="008709AC"/>
    <w:rsid w:val="00870AB1"/>
    <w:rsid w:val="00870C5B"/>
    <w:rsid w:val="00870FA6"/>
    <w:rsid w:val="008710A2"/>
    <w:rsid w:val="008713EA"/>
    <w:rsid w:val="00871EE4"/>
    <w:rsid w:val="00871FE2"/>
    <w:rsid w:val="0087208D"/>
    <w:rsid w:val="00872F2A"/>
    <w:rsid w:val="00872FA8"/>
    <w:rsid w:val="00873409"/>
    <w:rsid w:val="0087359E"/>
    <w:rsid w:val="00873820"/>
    <w:rsid w:val="0087396C"/>
    <w:rsid w:val="00874097"/>
    <w:rsid w:val="008745C5"/>
    <w:rsid w:val="00874F97"/>
    <w:rsid w:val="00875467"/>
    <w:rsid w:val="008756E1"/>
    <w:rsid w:val="00875CB8"/>
    <w:rsid w:val="008762A1"/>
    <w:rsid w:val="008762B5"/>
    <w:rsid w:val="00876449"/>
    <w:rsid w:val="0087644E"/>
    <w:rsid w:val="00876663"/>
    <w:rsid w:val="008768CD"/>
    <w:rsid w:val="008771B7"/>
    <w:rsid w:val="008776E1"/>
    <w:rsid w:val="00877BF8"/>
    <w:rsid w:val="00877FBC"/>
    <w:rsid w:val="0088013B"/>
    <w:rsid w:val="008808F0"/>
    <w:rsid w:val="00880B15"/>
    <w:rsid w:val="0088175A"/>
    <w:rsid w:val="008818B0"/>
    <w:rsid w:val="0088198C"/>
    <w:rsid w:val="00881AA6"/>
    <w:rsid w:val="00881E08"/>
    <w:rsid w:val="008822B5"/>
    <w:rsid w:val="008823AC"/>
    <w:rsid w:val="00882BAD"/>
    <w:rsid w:val="00883092"/>
    <w:rsid w:val="0088324F"/>
    <w:rsid w:val="00883EA5"/>
    <w:rsid w:val="008844F8"/>
    <w:rsid w:val="008847AA"/>
    <w:rsid w:val="00884894"/>
    <w:rsid w:val="008848D9"/>
    <w:rsid w:val="008852C5"/>
    <w:rsid w:val="0088533A"/>
    <w:rsid w:val="00885F43"/>
    <w:rsid w:val="00885FCF"/>
    <w:rsid w:val="008867B4"/>
    <w:rsid w:val="008869BE"/>
    <w:rsid w:val="00886AC7"/>
    <w:rsid w:val="00886FD9"/>
    <w:rsid w:val="0088705E"/>
    <w:rsid w:val="00887239"/>
    <w:rsid w:val="00887A82"/>
    <w:rsid w:val="00890010"/>
    <w:rsid w:val="0089025C"/>
    <w:rsid w:val="008909D1"/>
    <w:rsid w:val="00890D72"/>
    <w:rsid w:val="008910B5"/>
    <w:rsid w:val="00891BF2"/>
    <w:rsid w:val="0089273B"/>
    <w:rsid w:val="00892992"/>
    <w:rsid w:val="00892A25"/>
    <w:rsid w:val="00894666"/>
    <w:rsid w:val="00894CFF"/>
    <w:rsid w:val="008953E3"/>
    <w:rsid w:val="008954AD"/>
    <w:rsid w:val="008958F4"/>
    <w:rsid w:val="00895BDF"/>
    <w:rsid w:val="008962BB"/>
    <w:rsid w:val="008962CF"/>
    <w:rsid w:val="00896355"/>
    <w:rsid w:val="00896D69"/>
    <w:rsid w:val="008972E4"/>
    <w:rsid w:val="008977B3"/>
    <w:rsid w:val="008978DA"/>
    <w:rsid w:val="00897C30"/>
    <w:rsid w:val="00897D87"/>
    <w:rsid w:val="00897E5A"/>
    <w:rsid w:val="008A00EC"/>
    <w:rsid w:val="008A0200"/>
    <w:rsid w:val="008A022D"/>
    <w:rsid w:val="008A0342"/>
    <w:rsid w:val="008A0D86"/>
    <w:rsid w:val="008A0E5B"/>
    <w:rsid w:val="008A10AE"/>
    <w:rsid w:val="008A1992"/>
    <w:rsid w:val="008A24DC"/>
    <w:rsid w:val="008A28F8"/>
    <w:rsid w:val="008A2990"/>
    <w:rsid w:val="008A2BFF"/>
    <w:rsid w:val="008A30CB"/>
    <w:rsid w:val="008A37D6"/>
    <w:rsid w:val="008A3C1B"/>
    <w:rsid w:val="008A40D6"/>
    <w:rsid w:val="008A43D8"/>
    <w:rsid w:val="008A4925"/>
    <w:rsid w:val="008A4A7E"/>
    <w:rsid w:val="008A5487"/>
    <w:rsid w:val="008A55BD"/>
    <w:rsid w:val="008A57D4"/>
    <w:rsid w:val="008A59F3"/>
    <w:rsid w:val="008A5A99"/>
    <w:rsid w:val="008A5E13"/>
    <w:rsid w:val="008A5FA0"/>
    <w:rsid w:val="008A639C"/>
    <w:rsid w:val="008A6595"/>
    <w:rsid w:val="008A6DA0"/>
    <w:rsid w:val="008A6F58"/>
    <w:rsid w:val="008A737C"/>
    <w:rsid w:val="008A7946"/>
    <w:rsid w:val="008A7D25"/>
    <w:rsid w:val="008A7F76"/>
    <w:rsid w:val="008B0243"/>
    <w:rsid w:val="008B034E"/>
    <w:rsid w:val="008B16A2"/>
    <w:rsid w:val="008B1946"/>
    <w:rsid w:val="008B1CE0"/>
    <w:rsid w:val="008B1D63"/>
    <w:rsid w:val="008B1DD6"/>
    <w:rsid w:val="008B25E4"/>
    <w:rsid w:val="008B2798"/>
    <w:rsid w:val="008B281A"/>
    <w:rsid w:val="008B2FF0"/>
    <w:rsid w:val="008B3176"/>
    <w:rsid w:val="008B3583"/>
    <w:rsid w:val="008B416D"/>
    <w:rsid w:val="008B431D"/>
    <w:rsid w:val="008B47F2"/>
    <w:rsid w:val="008B4A58"/>
    <w:rsid w:val="008B4E70"/>
    <w:rsid w:val="008B5924"/>
    <w:rsid w:val="008B606A"/>
    <w:rsid w:val="008B65AD"/>
    <w:rsid w:val="008B65E8"/>
    <w:rsid w:val="008B66CD"/>
    <w:rsid w:val="008B679A"/>
    <w:rsid w:val="008B6803"/>
    <w:rsid w:val="008B6936"/>
    <w:rsid w:val="008B6B47"/>
    <w:rsid w:val="008B6E9E"/>
    <w:rsid w:val="008B6F7A"/>
    <w:rsid w:val="008B736A"/>
    <w:rsid w:val="008B7F1B"/>
    <w:rsid w:val="008C15D9"/>
    <w:rsid w:val="008C16AB"/>
    <w:rsid w:val="008C194A"/>
    <w:rsid w:val="008C1BC7"/>
    <w:rsid w:val="008C1C5C"/>
    <w:rsid w:val="008C25FD"/>
    <w:rsid w:val="008C2803"/>
    <w:rsid w:val="008C2BD5"/>
    <w:rsid w:val="008C2C8B"/>
    <w:rsid w:val="008C2DD4"/>
    <w:rsid w:val="008C3128"/>
    <w:rsid w:val="008C3848"/>
    <w:rsid w:val="008C3B65"/>
    <w:rsid w:val="008C4181"/>
    <w:rsid w:val="008C42B0"/>
    <w:rsid w:val="008C4AB5"/>
    <w:rsid w:val="008C5159"/>
    <w:rsid w:val="008C5351"/>
    <w:rsid w:val="008C5358"/>
    <w:rsid w:val="008C538E"/>
    <w:rsid w:val="008C5CD4"/>
    <w:rsid w:val="008C5DBE"/>
    <w:rsid w:val="008C6918"/>
    <w:rsid w:val="008C6C91"/>
    <w:rsid w:val="008C731B"/>
    <w:rsid w:val="008C741E"/>
    <w:rsid w:val="008C7727"/>
    <w:rsid w:val="008C7CA5"/>
    <w:rsid w:val="008C7D52"/>
    <w:rsid w:val="008C7EA5"/>
    <w:rsid w:val="008C7FE4"/>
    <w:rsid w:val="008D010F"/>
    <w:rsid w:val="008D0342"/>
    <w:rsid w:val="008D040E"/>
    <w:rsid w:val="008D0A97"/>
    <w:rsid w:val="008D16A3"/>
    <w:rsid w:val="008D1DA4"/>
    <w:rsid w:val="008D1F45"/>
    <w:rsid w:val="008D22A3"/>
    <w:rsid w:val="008D27CA"/>
    <w:rsid w:val="008D2849"/>
    <w:rsid w:val="008D28A0"/>
    <w:rsid w:val="008D28B3"/>
    <w:rsid w:val="008D2956"/>
    <w:rsid w:val="008D2AB8"/>
    <w:rsid w:val="008D2ADB"/>
    <w:rsid w:val="008D33C0"/>
    <w:rsid w:val="008D3AB0"/>
    <w:rsid w:val="008D443F"/>
    <w:rsid w:val="008D478F"/>
    <w:rsid w:val="008D4840"/>
    <w:rsid w:val="008D49D3"/>
    <w:rsid w:val="008D4DBF"/>
    <w:rsid w:val="008D56E7"/>
    <w:rsid w:val="008D6037"/>
    <w:rsid w:val="008D6302"/>
    <w:rsid w:val="008D6360"/>
    <w:rsid w:val="008D6426"/>
    <w:rsid w:val="008D65C0"/>
    <w:rsid w:val="008D6C28"/>
    <w:rsid w:val="008D6DF5"/>
    <w:rsid w:val="008D6EC1"/>
    <w:rsid w:val="008D6F3D"/>
    <w:rsid w:val="008D7000"/>
    <w:rsid w:val="008D7751"/>
    <w:rsid w:val="008D781D"/>
    <w:rsid w:val="008D7BFE"/>
    <w:rsid w:val="008E0888"/>
    <w:rsid w:val="008E0B47"/>
    <w:rsid w:val="008E0BFE"/>
    <w:rsid w:val="008E16DB"/>
    <w:rsid w:val="008E180B"/>
    <w:rsid w:val="008E2037"/>
    <w:rsid w:val="008E2378"/>
    <w:rsid w:val="008E245F"/>
    <w:rsid w:val="008E28E1"/>
    <w:rsid w:val="008E33AA"/>
    <w:rsid w:val="008E33AE"/>
    <w:rsid w:val="008E3889"/>
    <w:rsid w:val="008E395F"/>
    <w:rsid w:val="008E3B5A"/>
    <w:rsid w:val="008E3BCC"/>
    <w:rsid w:val="008E423A"/>
    <w:rsid w:val="008E4472"/>
    <w:rsid w:val="008E4490"/>
    <w:rsid w:val="008E44FD"/>
    <w:rsid w:val="008E4B4D"/>
    <w:rsid w:val="008E50D9"/>
    <w:rsid w:val="008E57DF"/>
    <w:rsid w:val="008E5C4F"/>
    <w:rsid w:val="008E5E1B"/>
    <w:rsid w:val="008E60F9"/>
    <w:rsid w:val="008E6263"/>
    <w:rsid w:val="008E6314"/>
    <w:rsid w:val="008E6B0D"/>
    <w:rsid w:val="008E6D35"/>
    <w:rsid w:val="008E6FFF"/>
    <w:rsid w:val="008E73A6"/>
    <w:rsid w:val="008E7A24"/>
    <w:rsid w:val="008F09B7"/>
    <w:rsid w:val="008F0FB4"/>
    <w:rsid w:val="008F142A"/>
    <w:rsid w:val="008F1435"/>
    <w:rsid w:val="008F1476"/>
    <w:rsid w:val="008F1511"/>
    <w:rsid w:val="008F1E5A"/>
    <w:rsid w:val="008F1EF2"/>
    <w:rsid w:val="008F2195"/>
    <w:rsid w:val="008F247C"/>
    <w:rsid w:val="008F24C0"/>
    <w:rsid w:val="008F28A5"/>
    <w:rsid w:val="008F2AF4"/>
    <w:rsid w:val="008F2C52"/>
    <w:rsid w:val="008F3A5C"/>
    <w:rsid w:val="008F4190"/>
    <w:rsid w:val="008F4A5B"/>
    <w:rsid w:val="008F509E"/>
    <w:rsid w:val="008F50AF"/>
    <w:rsid w:val="008F51AE"/>
    <w:rsid w:val="008F552F"/>
    <w:rsid w:val="008F5682"/>
    <w:rsid w:val="008F5DCF"/>
    <w:rsid w:val="008F6E20"/>
    <w:rsid w:val="008F746D"/>
    <w:rsid w:val="008F765E"/>
    <w:rsid w:val="008F78DE"/>
    <w:rsid w:val="00900485"/>
    <w:rsid w:val="00900AF0"/>
    <w:rsid w:val="00901264"/>
    <w:rsid w:val="00901873"/>
    <w:rsid w:val="0090196C"/>
    <w:rsid w:val="00901C39"/>
    <w:rsid w:val="00901EE5"/>
    <w:rsid w:val="00901F26"/>
    <w:rsid w:val="00902698"/>
    <w:rsid w:val="00903D2E"/>
    <w:rsid w:val="00903DCF"/>
    <w:rsid w:val="00904218"/>
    <w:rsid w:val="009042D0"/>
    <w:rsid w:val="009046FE"/>
    <w:rsid w:val="009048EB"/>
    <w:rsid w:val="0090546B"/>
    <w:rsid w:val="00905AB6"/>
    <w:rsid w:val="00905CE8"/>
    <w:rsid w:val="00906354"/>
    <w:rsid w:val="00906531"/>
    <w:rsid w:val="00906855"/>
    <w:rsid w:val="00906917"/>
    <w:rsid w:val="00907259"/>
    <w:rsid w:val="00907262"/>
    <w:rsid w:val="009074B1"/>
    <w:rsid w:val="009075C7"/>
    <w:rsid w:val="00907772"/>
    <w:rsid w:val="009102F3"/>
    <w:rsid w:val="00910770"/>
    <w:rsid w:val="00911208"/>
    <w:rsid w:val="0091147B"/>
    <w:rsid w:val="009114D7"/>
    <w:rsid w:val="009118BA"/>
    <w:rsid w:val="00911C38"/>
    <w:rsid w:val="00911DFF"/>
    <w:rsid w:val="00911FF8"/>
    <w:rsid w:val="00912745"/>
    <w:rsid w:val="0091281E"/>
    <w:rsid w:val="00913107"/>
    <w:rsid w:val="009132AC"/>
    <w:rsid w:val="009133E4"/>
    <w:rsid w:val="0091360E"/>
    <w:rsid w:val="00913F86"/>
    <w:rsid w:val="0091416F"/>
    <w:rsid w:val="00914AC2"/>
    <w:rsid w:val="00914DA2"/>
    <w:rsid w:val="00914F42"/>
    <w:rsid w:val="009151B9"/>
    <w:rsid w:val="0091525C"/>
    <w:rsid w:val="0091563C"/>
    <w:rsid w:val="00915AFC"/>
    <w:rsid w:val="009160E7"/>
    <w:rsid w:val="00916103"/>
    <w:rsid w:val="00916774"/>
    <w:rsid w:val="009168B4"/>
    <w:rsid w:val="00916D34"/>
    <w:rsid w:val="009172AA"/>
    <w:rsid w:val="009175CE"/>
    <w:rsid w:val="00917710"/>
    <w:rsid w:val="009179C0"/>
    <w:rsid w:val="00917FCD"/>
    <w:rsid w:val="00920347"/>
    <w:rsid w:val="009203D5"/>
    <w:rsid w:val="00920B76"/>
    <w:rsid w:val="00920D42"/>
    <w:rsid w:val="00920E27"/>
    <w:rsid w:val="0092107C"/>
    <w:rsid w:val="0092133E"/>
    <w:rsid w:val="009219A6"/>
    <w:rsid w:val="00922125"/>
    <w:rsid w:val="0092278F"/>
    <w:rsid w:val="009235BD"/>
    <w:rsid w:val="0092394E"/>
    <w:rsid w:val="00923CF8"/>
    <w:rsid w:val="00924125"/>
    <w:rsid w:val="009241AA"/>
    <w:rsid w:val="0092436B"/>
    <w:rsid w:val="00924470"/>
    <w:rsid w:val="00924EFF"/>
    <w:rsid w:val="00924FD8"/>
    <w:rsid w:val="00925A32"/>
    <w:rsid w:val="00925E08"/>
    <w:rsid w:val="00925E35"/>
    <w:rsid w:val="00926898"/>
    <w:rsid w:val="00926D06"/>
    <w:rsid w:val="0092749E"/>
    <w:rsid w:val="0092778C"/>
    <w:rsid w:val="0093020C"/>
    <w:rsid w:val="0093079A"/>
    <w:rsid w:val="00930FF5"/>
    <w:rsid w:val="009313AB"/>
    <w:rsid w:val="0093167D"/>
    <w:rsid w:val="00931E46"/>
    <w:rsid w:val="009326DD"/>
    <w:rsid w:val="00932EFB"/>
    <w:rsid w:val="00933271"/>
    <w:rsid w:val="0093327E"/>
    <w:rsid w:val="00933C6B"/>
    <w:rsid w:val="0093499E"/>
    <w:rsid w:val="00934B86"/>
    <w:rsid w:val="00934E1C"/>
    <w:rsid w:val="0093500C"/>
    <w:rsid w:val="009350D0"/>
    <w:rsid w:val="009360C7"/>
    <w:rsid w:val="009368FD"/>
    <w:rsid w:val="00936D21"/>
    <w:rsid w:val="009374F5"/>
    <w:rsid w:val="00937B70"/>
    <w:rsid w:val="009402A8"/>
    <w:rsid w:val="0094032E"/>
    <w:rsid w:val="009411BB"/>
    <w:rsid w:val="00941A5A"/>
    <w:rsid w:val="00941A86"/>
    <w:rsid w:val="00941BB4"/>
    <w:rsid w:val="00941CEC"/>
    <w:rsid w:val="00941D41"/>
    <w:rsid w:val="00941FEA"/>
    <w:rsid w:val="009421ED"/>
    <w:rsid w:val="009424D5"/>
    <w:rsid w:val="00942D02"/>
    <w:rsid w:val="00943104"/>
    <w:rsid w:val="0094377F"/>
    <w:rsid w:val="0094398D"/>
    <w:rsid w:val="0094448E"/>
    <w:rsid w:val="00944772"/>
    <w:rsid w:val="00944AFC"/>
    <w:rsid w:val="00944B2B"/>
    <w:rsid w:val="00944EC1"/>
    <w:rsid w:val="009459BF"/>
    <w:rsid w:val="00945BF3"/>
    <w:rsid w:val="00945C72"/>
    <w:rsid w:val="0094607D"/>
    <w:rsid w:val="009460CA"/>
    <w:rsid w:val="009465EB"/>
    <w:rsid w:val="00946CAC"/>
    <w:rsid w:val="00947399"/>
    <w:rsid w:val="009500D8"/>
    <w:rsid w:val="00950ED3"/>
    <w:rsid w:val="00951046"/>
    <w:rsid w:val="009516CF"/>
    <w:rsid w:val="00951796"/>
    <w:rsid w:val="00951911"/>
    <w:rsid w:val="00951D28"/>
    <w:rsid w:val="009520B5"/>
    <w:rsid w:val="009521A8"/>
    <w:rsid w:val="009524B5"/>
    <w:rsid w:val="009524BE"/>
    <w:rsid w:val="00952C77"/>
    <w:rsid w:val="009539C4"/>
    <w:rsid w:val="00953B92"/>
    <w:rsid w:val="0095429D"/>
    <w:rsid w:val="0095496E"/>
    <w:rsid w:val="009551F6"/>
    <w:rsid w:val="00955275"/>
    <w:rsid w:val="00956418"/>
    <w:rsid w:val="00956BEB"/>
    <w:rsid w:val="00956CE4"/>
    <w:rsid w:val="00956FB2"/>
    <w:rsid w:val="00957242"/>
    <w:rsid w:val="0095794F"/>
    <w:rsid w:val="009601B1"/>
    <w:rsid w:val="00960BEE"/>
    <w:rsid w:val="00960EED"/>
    <w:rsid w:val="00960F29"/>
    <w:rsid w:val="00961515"/>
    <w:rsid w:val="0096172F"/>
    <w:rsid w:val="00961D45"/>
    <w:rsid w:val="00961DC0"/>
    <w:rsid w:val="00962234"/>
    <w:rsid w:val="0096236E"/>
    <w:rsid w:val="00962413"/>
    <w:rsid w:val="00962B2E"/>
    <w:rsid w:val="00962B72"/>
    <w:rsid w:val="00962C4E"/>
    <w:rsid w:val="00962D67"/>
    <w:rsid w:val="00962D92"/>
    <w:rsid w:val="0096301A"/>
    <w:rsid w:val="009638D1"/>
    <w:rsid w:val="00963AEC"/>
    <w:rsid w:val="00963BF1"/>
    <w:rsid w:val="00963E18"/>
    <w:rsid w:val="00964477"/>
    <w:rsid w:val="00964A8E"/>
    <w:rsid w:val="00964BFB"/>
    <w:rsid w:val="00964D40"/>
    <w:rsid w:val="00964F22"/>
    <w:rsid w:val="009654B6"/>
    <w:rsid w:val="009655CC"/>
    <w:rsid w:val="009659A9"/>
    <w:rsid w:val="00965B9B"/>
    <w:rsid w:val="009667E2"/>
    <w:rsid w:val="00967352"/>
    <w:rsid w:val="00967A8A"/>
    <w:rsid w:val="00970971"/>
    <w:rsid w:val="009709C1"/>
    <w:rsid w:val="00971086"/>
    <w:rsid w:val="00971AF9"/>
    <w:rsid w:val="00971C7F"/>
    <w:rsid w:val="00971FAC"/>
    <w:rsid w:val="009724D5"/>
    <w:rsid w:val="009727EF"/>
    <w:rsid w:val="00972983"/>
    <w:rsid w:val="00972B68"/>
    <w:rsid w:val="00972BFF"/>
    <w:rsid w:val="00972F8C"/>
    <w:rsid w:val="00973504"/>
    <w:rsid w:val="00973822"/>
    <w:rsid w:val="00973D3A"/>
    <w:rsid w:val="00973E47"/>
    <w:rsid w:val="009742E3"/>
    <w:rsid w:val="0097434F"/>
    <w:rsid w:val="00974B5D"/>
    <w:rsid w:val="00974D2F"/>
    <w:rsid w:val="00974EC2"/>
    <w:rsid w:val="00974F60"/>
    <w:rsid w:val="00975FA1"/>
    <w:rsid w:val="009761BA"/>
    <w:rsid w:val="00976429"/>
    <w:rsid w:val="009766A1"/>
    <w:rsid w:val="0097674F"/>
    <w:rsid w:val="00976844"/>
    <w:rsid w:val="00976950"/>
    <w:rsid w:val="00976C92"/>
    <w:rsid w:val="00976F33"/>
    <w:rsid w:val="009772F9"/>
    <w:rsid w:val="00977E37"/>
    <w:rsid w:val="00980AEF"/>
    <w:rsid w:val="009811C1"/>
    <w:rsid w:val="00981491"/>
    <w:rsid w:val="009819D5"/>
    <w:rsid w:val="0098206B"/>
    <w:rsid w:val="0098225D"/>
    <w:rsid w:val="00982335"/>
    <w:rsid w:val="00982448"/>
    <w:rsid w:val="00982736"/>
    <w:rsid w:val="00982CBE"/>
    <w:rsid w:val="00982D39"/>
    <w:rsid w:val="00982F9F"/>
    <w:rsid w:val="00982FF9"/>
    <w:rsid w:val="0098434A"/>
    <w:rsid w:val="00984652"/>
    <w:rsid w:val="00984DFA"/>
    <w:rsid w:val="009852A2"/>
    <w:rsid w:val="009856DB"/>
    <w:rsid w:val="00986481"/>
    <w:rsid w:val="00986B25"/>
    <w:rsid w:val="00986BB0"/>
    <w:rsid w:val="009874CA"/>
    <w:rsid w:val="00987645"/>
    <w:rsid w:val="00990111"/>
    <w:rsid w:val="0099029F"/>
    <w:rsid w:val="009902B8"/>
    <w:rsid w:val="009904A2"/>
    <w:rsid w:val="00991048"/>
    <w:rsid w:val="00991232"/>
    <w:rsid w:val="00991B0E"/>
    <w:rsid w:val="00991BC1"/>
    <w:rsid w:val="00991BC3"/>
    <w:rsid w:val="00992243"/>
    <w:rsid w:val="0099229C"/>
    <w:rsid w:val="009925AA"/>
    <w:rsid w:val="009927E4"/>
    <w:rsid w:val="00992829"/>
    <w:rsid w:val="0099282B"/>
    <w:rsid w:val="00992C27"/>
    <w:rsid w:val="00993FEA"/>
    <w:rsid w:val="0099467F"/>
    <w:rsid w:val="00994879"/>
    <w:rsid w:val="0099490A"/>
    <w:rsid w:val="00994AF0"/>
    <w:rsid w:val="00994D3D"/>
    <w:rsid w:val="009953AA"/>
    <w:rsid w:val="00995576"/>
    <w:rsid w:val="009959CC"/>
    <w:rsid w:val="00995A1D"/>
    <w:rsid w:val="00995AF7"/>
    <w:rsid w:val="0099626F"/>
    <w:rsid w:val="00996315"/>
    <w:rsid w:val="00996548"/>
    <w:rsid w:val="009968F2"/>
    <w:rsid w:val="00996969"/>
    <w:rsid w:val="00996E68"/>
    <w:rsid w:val="00996F0B"/>
    <w:rsid w:val="009973E9"/>
    <w:rsid w:val="00997434"/>
    <w:rsid w:val="00997EA2"/>
    <w:rsid w:val="009A0C1A"/>
    <w:rsid w:val="009A0E83"/>
    <w:rsid w:val="009A1090"/>
    <w:rsid w:val="009A118D"/>
    <w:rsid w:val="009A1231"/>
    <w:rsid w:val="009A1707"/>
    <w:rsid w:val="009A1AE1"/>
    <w:rsid w:val="009A215C"/>
    <w:rsid w:val="009A2BB6"/>
    <w:rsid w:val="009A2EC9"/>
    <w:rsid w:val="009A2F52"/>
    <w:rsid w:val="009A340A"/>
    <w:rsid w:val="009A3A2B"/>
    <w:rsid w:val="009A3B4F"/>
    <w:rsid w:val="009A3BA4"/>
    <w:rsid w:val="009A42AF"/>
    <w:rsid w:val="009A42C2"/>
    <w:rsid w:val="009A43C4"/>
    <w:rsid w:val="009A4417"/>
    <w:rsid w:val="009A4678"/>
    <w:rsid w:val="009A4867"/>
    <w:rsid w:val="009A48EE"/>
    <w:rsid w:val="009A4A9F"/>
    <w:rsid w:val="009A4FC9"/>
    <w:rsid w:val="009A5BC5"/>
    <w:rsid w:val="009A5F22"/>
    <w:rsid w:val="009A627D"/>
    <w:rsid w:val="009A6A8C"/>
    <w:rsid w:val="009A6C93"/>
    <w:rsid w:val="009A7349"/>
    <w:rsid w:val="009A7613"/>
    <w:rsid w:val="009A78E1"/>
    <w:rsid w:val="009A7B73"/>
    <w:rsid w:val="009A7BA2"/>
    <w:rsid w:val="009B012E"/>
    <w:rsid w:val="009B0736"/>
    <w:rsid w:val="009B08A7"/>
    <w:rsid w:val="009B10E1"/>
    <w:rsid w:val="009B1860"/>
    <w:rsid w:val="009B19E3"/>
    <w:rsid w:val="009B1A6E"/>
    <w:rsid w:val="009B1AF0"/>
    <w:rsid w:val="009B1CD1"/>
    <w:rsid w:val="009B21CA"/>
    <w:rsid w:val="009B22C1"/>
    <w:rsid w:val="009B26C0"/>
    <w:rsid w:val="009B297C"/>
    <w:rsid w:val="009B2E9C"/>
    <w:rsid w:val="009B3887"/>
    <w:rsid w:val="009B3DDA"/>
    <w:rsid w:val="009B41B4"/>
    <w:rsid w:val="009B4310"/>
    <w:rsid w:val="009B4ABC"/>
    <w:rsid w:val="009B4B8D"/>
    <w:rsid w:val="009B4EE2"/>
    <w:rsid w:val="009B503E"/>
    <w:rsid w:val="009B509F"/>
    <w:rsid w:val="009B5A89"/>
    <w:rsid w:val="009B5BE7"/>
    <w:rsid w:val="009B5D89"/>
    <w:rsid w:val="009B6005"/>
    <w:rsid w:val="009B60DE"/>
    <w:rsid w:val="009B6696"/>
    <w:rsid w:val="009B68A8"/>
    <w:rsid w:val="009B6A2F"/>
    <w:rsid w:val="009B6C41"/>
    <w:rsid w:val="009B6C51"/>
    <w:rsid w:val="009B74E9"/>
    <w:rsid w:val="009B7B5B"/>
    <w:rsid w:val="009B7D57"/>
    <w:rsid w:val="009C02B8"/>
    <w:rsid w:val="009C0B49"/>
    <w:rsid w:val="009C0C9D"/>
    <w:rsid w:val="009C0D95"/>
    <w:rsid w:val="009C0F63"/>
    <w:rsid w:val="009C1681"/>
    <w:rsid w:val="009C1A74"/>
    <w:rsid w:val="009C1A93"/>
    <w:rsid w:val="009C242C"/>
    <w:rsid w:val="009C24DB"/>
    <w:rsid w:val="009C2606"/>
    <w:rsid w:val="009C2A9B"/>
    <w:rsid w:val="009C2D1B"/>
    <w:rsid w:val="009C2F14"/>
    <w:rsid w:val="009C38AC"/>
    <w:rsid w:val="009C3E34"/>
    <w:rsid w:val="009C469D"/>
    <w:rsid w:val="009C4E02"/>
    <w:rsid w:val="009C5027"/>
    <w:rsid w:val="009C50B5"/>
    <w:rsid w:val="009C5347"/>
    <w:rsid w:val="009C5540"/>
    <w:rsid w:val="009C6150"/>
    <w:rsid w:val="009C6159"/>
    <w:rsid w:val="009C6AA1"/>
    <w:rsid w:val="009C6B43"/>
    <w:rsid w:val="009C6CE9"/>
    <w:rsid w:val="009C73EF"/>
    <w:rsid w:val="009C771B"/>
    <w:rsid w:val="009C7D1A"/>
    <w:rsid w:val="009C7F2B"/>
    <w:rsid w:val="009D0CE3"/>
    <w:rsid w:val="009D16D6"/>
    <w:rsid w:val="009D1746"/>
    <w:rsid w:val="009D1851"/>
    <w:rsid w:val="009D19EE"/>
    <w:rsid w:val="009D1E01"/>
    <w:rsid w:val="009D22C5"/>
    <w:rsid w:val="009D2386"/>
    <w:rsid w:val="009D25EA"/>
    <w:rsid w:val="009D27EF"/>
    <w:rsid w:val="009D2B65"/>
    <w:rsid w:val="009D2EE2"/>
    <w:rsid w:val="009D301F"/>
    <w:rsid w:val="009D3465"/>
    <w:rsid w:val="009D3621"/>
    <w:rsid w:val="009D3832"/>
    <w:rsid w:val="009D39D1"/>
    <w:rsid w:val="009D4060"/>
    <w:rsid w:val="009D4137"/>
    <w:rsid w:val="009D4250"/>
    <w:rsid w:val="009D4354"/>
    <w:rsid w:val="009D5019"/>
    <w:rsid w:val="009D53AE"/>
    <w:rsid w:val="009D5A4F"/>
    <w:rsid w:val="009D5B02"/>
    <w:rsid w:val="009D64D4"/>
    <w:rsid w:val="009D66A4"/>
    <w:rsid w:val="009D66BF"/>
    <w:rsid w:val="009D6D7A"/>
    <w:rsid w:val="009D6DB5"/>
    <w:rsid w:val="009D7497"/>
    <w:rsid w:val="009E032A"/>
    <w:rsid w:val="009E17D1"/>
    <w:rsid w:val="009E1A75"/>
    <w:rsid w:val="009E1B82"/>
    <w:rsid w:val="009E2160"/>
    <w:rsid w:val="009E2712"/>
    <w:rsid w:val="009E2B65"/>
    <w:rsid w:val="009E3365"/>
    <w:rsid w:val="009E3633"/>
    <w:rsid w:val="009E3662"/>
    <w:rsid w:val="009E3BB4"/>
    <w:rsid w:val="009E3FAE"/>
    <w:rsid w:val="009E4131"/>
    <w:rsid w:val="009E450B"/>
    <w:rsid w:val="009E4CEE"/>
    <w:rsid w:val="009E4D92"/>
    <w:rsid w:val="009E549D"/>
    <w:rsid w:val="009E5955"/>
    <w:rsid w:val="009E5CDF"/>
    <w:rsid w:val="009E5DB0"/>
    <w:rsid w:val="009E5EBC"/>
    <w:rsid w:val="009E6071"/>
    <w:rsid w:val="009E60A8"/>
    <w:rsid w:val="009E616A"/>
    <w:rsid w:val="009F0138"/>
    <w:rsid w:val="009F063C"/>
    <w:rsid w:val="009F0757"/>
    <w:rsid w:val="009F0C8D"/>
    <w:rsid w:val="009F1100"/>
    <w:rsid w:val="009F1231"/>
    <w:rsid w:val="009F19AF"/>
    <w:rsid w:val="009F24ED"/>
    <w:rsid w:val="009F293A"/>
    <w:rsid w:val="009F2AC0"/>
    <w:rsid w:val="009F349F"/>
    <w:rsid w:val="009F3536"/>
    <w:rsid w:val="009F3A98"/>
    <w:rsid w:val="009F3C67"/>
    <w:rsid w:val="009F460E"/>
    <w:rsid w:val="009F471F"/>
    <w:rsid w:val="009F48CC"/>
    <w:rsid w:val="009F48CE"/>
    <w:rsid w:val="009F4D0F"/>
    <w:rsid w:val="009F5320"/>
    <w:rsid w:val="009F558F"/>
    <w:rsid w:val="009F5C8C"/>
    <w:rsid w:val="009F5D0A"/>
    <w:rsid w:val="009F5FA7"/>
    <w:rsid w:val="009F65EB"/>
    <w:rsid w:val="009F6C3C"/>
    <w:rsid w:val="009F6F1D"/>
    <w:rsid w:val="009F70F9"/>
    <w:rsid w:val="009F719F"/>
    <w:rsid w:val="009F7215"/>
    <w:rsid w:val="009F77DB"/>
    <w:rsid w:val="009F7C31"/>
    <w:rsid w:val="009F7CF7"/>
    <w:rsid w:val="00A001A0"/>
    <w:rsid w:val="00A001DD"/>
    <w:rsid w:val="00A00380"/>
    <w:rsid w:val="00A00886"/>
    <w:rsid w:val="00A00A61"/>
    <w:rsid w:val="00A00D9F"/>
    <w:rsid w:val="00A010B6"/>
    <w:rsid w:val="00A012F4"/>
    <w:rsid w:val="00A0130B"/>
    <w:rsid w:val="00A016CE"/>
    <w:rsid w:val="00A0187F"/>
    <w:rsid w:val="00A01A34"/>
    <w:rsid w:val="00A01DEB"/>
    <w:rsid w:val="00A01FB8"/>
    <w:rsid w:val="00A0210B"/>
    <w:rsid w:val="00A022DB"/>
    <w:rsid w:val="00A026A0"/>
    <w:rsid w:val="00A0276F"/>
    <w:rsid w:val="00A02B87"/>
    <w:rsid w:val="00A02CD6"/>
    <w:rsid w:val="00A02D26"/>
    <w:rsid w:val="00A02FA5"/>
    <w:rsid w:val="00A033C6"/>
    <w:rsid w:val="00A034BE"/>
    <w:rsid w:val="00A03ABA"/>
    <w:rsid w:val="00A03BF1"/>
    <w:rsid w:val="00A04310"/>
    <w:rsid w:val="00A045D7"/>
    <w:rsid w:val="00A04828"/>
    <w:rsid w:val="00A04BB4"/>
    <w:rsid w:val="00A052D8"/>
    <w:rsid w:val="00A05715"/>
    <w:rsid w:val="00A0580C"/>
    <w:rsid w:val="00A058BA"/>
    <w:rsid w:val="00A058D4"/>
    <w:rsid w:val="00A05C64"/>
    <w:rsid w:val="00A05D4C"/>
    <w:rsid w:val="00A06286"/>
    <w:rsid w:val="00A06739"/>
    <w:rsid w:val="00A0685A"/>
    <w:rsid w:val="00A0716A"/>
    <w:rsid w:val="00A0735B"/>
    <w:rsid w:val="00A07368"/>
    <w:rsid w:val="00A07F4B"/>
    <w:rsid w:val="00A07FF5"/>
    <w:rsid w:val="00A1057A"/>
    <w:rsid w:val="00A10960"/>
    <w:rsid w:val="00A10E5B"/>
    <w:rsid w:val="00A112D2"/>
    <w:rsid w:val="00A11D8A"/>
    <w:rsid w:val="00A11EDE"/>
    <w:rsid w:val="00A12221"/>
    <w:rsid w:val="00A12491"/>
    <w:rsid w:val="00A12562"/>
    <w:rsid w:val="00A1287C"/>
    <w:rsid w:val="00A12D2F"/>
    <w:rsid w:val="00A139FE"/>
    <w:rsid w:val="00A13C2A"/>
    <w:rsid w:val="00A14C19"/>
    <w:rsid w:val="00A1502F"/>
    <w:rsid w:val="00A15335"/>
    <w:rsid w:val="00A1582B"/>
    <w:rsid w:val="00A169CF"/>
    <w:rsid w:val="00A16C9D"/>
    <w:rsid w:val="00A17348"/>
    <w:rsid w:val="00A17748"/>
    <w:rsid w:val="00A2078F"/>
    <w:rsid w:val="00A20978"/>
    <w:rsid w:val="00A21B63"/>
    <w:rsid w:val="00A21DDC"/>
    <w:rsid w:val="00A2202E"/>
    <w:rsid w:val="00A221D3"/>
    <w:rsid w:val="00A22489"/>
    <w:rsid w:val="00A22BF8"/>
    <w:rsid w:val="00A231D3"/>
    <w:rsid w:val="00A23293"/>
    <w:rsid w:val="00A2339F"/>
    <w:rsid w:val="00A23788"/>
    <w:rsid w:val="00A2382E"/>
    <w:rsid w:val="00A2452D"/>
    <w:rsid w:val="00A24722"/>
    <w:rsid w:val="00A247E1"/>
    <w:rsid w:val="00A248EB"/>
    <w:rsid w:val="00A24A96"/>
    <w:rsid w:val="00A24BCE"/>
    <w:rsid w:val="00A2558E"/>
    <w:rsid w:val="00A2586D"/>
    <w:rsid w:val="00A25C51"/>
    <w:rsid w:val="00A25E0F"/>
    <w:rsid w:val="00A25F89"/>
    <w:rsid w:val="00A261DE"/>
    <w:rsid w:val="00A2645B"/>
    <w:rsid w:val="00A26A58"/>
    <w:rsid w:val="00A26AA9"/>
    <w:rsid w:val="00A27000"/>
    <w:rsid w:val="00A278A4"/>
    <w:rsid w:val="00A27CEE"/>
    <w:rsid w:val="00A27D01"/>
    <w:rsid w:val="00A3097D"/>
    <w:rsid w:val="00A30B4E"/>
    <w:rsid w:val="00A30EC0"/>
    <w:rsid w:val="00A314A0"/>
    <w:rsid w:val="00A3167C"/>
    <w:rsid w:val="00A318C2"/>
    <w:rsid w:val="00A320F2"/>
    <w:rsid w:val="00A3210B"/>
    <w:rsid w:val="00A328F4"/>
    <w:rsid w:val="00A33A44"/>
    <w:rsid w:val="00A33D16"/>
    <w:rsid w:val="00A33DBC"/>
    <w:rsid w:val="00A33FF6"/>
    <w:rsid w:val="00A340CC"/>
    <w:rsid w:val="00A3459A"/>
    <w:rsid w:val="00A345A4"/>
    <w:rsid w:val="00A346B1"/>
    <w:rsid w:val="00A34852"/>
    <w:rsid w:val="00A34B2A"/>
    <w:rsid w:val="00A34B4E"/>
    <w:rsid w:val="00A351D8"/>
    <w:rsid w:val="00A35FC6"/>
    <w:rsid w:val="00A3645F"/>
    <w:rsid w:val="00A3687A"/>
    <w:rsid w:val="00A36A08"/>
    <w:rsid w:val="00A3760C"/>
    <w:rsid w:val="00A37E05"/>
    <w:rsid w:val="00A400C9"/>
    <w:rsid w:val="00A404E4"/>
    <w:rsid w:val="00A40560"/>
    <w:rsid w:val="00A4087A"/>
    <w:rsid w:val="00A40BF8"/>
    <w:rsid w:val="00A411DD"/>
    <w:rsid w:val="00A41BD0"/>
    <w:rsid w:val="00A41D3B"/>
    <w:rsid w:val="00A42038"/>
    <w:rsid w:val="00A42540"/>
    <w:rsid w:val="00A4281D"/>
    <w:rsid w:val="00A42BAC"/>
    <w:rsid w:val="00A42E2E"/>
    <w:rsid w:val="00A43C02"/>
    <w:rsid w:val="00A440DA"/>
    <w:rsid w:val="00A4458B"/>
    <w:rsid w:val="00A447A6"/>
    <w:rsid w:val="00A449C5"/>
    <w:rsid w:val="00A455A1"/>
    <w:rsid w:val="00A45D8E"/>
    <w:rsid w:val="00A462C3"/>
    <w:rsid w:val="00A465C4"/>
    <w:rsid w:val="00A46610"/>
    <w:rsid w:val="00A46712"/>
    <w:rsid w:val="00A46D57"/>
    <w:rsid w:val="00A46E56"/>
    <w:rsid w:val="00A47258"/>
    <w:rsid w:val="00A472A8"/>
    <w:rsid w:val="00A474F7"/>
    <w:rsid w:val="00A475C4"/>
    <w:rsid w:val="00A47770"/>
    <w:rsid w:val="00A50235"/>
    <w:rsid w:val="00A502FE"/>
    <w:rsid w:val="00A50BD1"/>
    <w:rsid w:val="00A50C62"/>
    <w:rsid w:val="00A51381"/>
    <w:rsid w:val="00A5155C"/>
    <w:rsid w:val="00A51627"/>
    <w:rsid w:val="00A51686"/>
    <w:rsid w:val="00A51A01"/>
    <w:rsid w:val="00A52105"/>
    <w:rsid w:val="00A5268D"/>
    <w:rsid w:val="00A52B09"/>
    <w:rsid w:val="00A530F3"/>
    <w:rsid w:val="00A53250"/>
    <w:rsid w:val="00A53524"/>
    <w:rsid w:val="00A5381E"/>
    <w:rsid w:val="00A54159"/>
    <w:rsid w:val="00A549E4"/>
    <w:rsid w:val="00A54B72"/>
    <w:rsid w:val="00A54D6D"/>
    <w:rsid w:val="00A553CE"/>
    <w:rsid w:val="00A554BB"/>
    <w:rsid w:val="00A55808"/>
    <w:rsid w:val="00A55CEB"/>
    <w:rsid w:val="00A56153"/>
    <w:rsid w:val="00A567B5"/>
    <w:rsid w:val="00A5701B"/>
    <w:rsid w:val="00A57117"/>
    <w:rsid w:val="00A572CA"/>
    <w:rsid w:val="00A57977"/>
    <w:rsid w:val="00A57A68"/>
    <w:rsid w:val="00A602BE"/>
    <w:rsid w:val="00A6071A"/>
    <w:rsid w:val="00A6085D"/>
    <w:rsid w:val="00A60AF4"/>
    <w:rsid w:val="00A60BF1"/>
    <w:rsid w:val="00A60CE3"/>
    <w:rsid w:val="00A6127C"/>
    <w:rsid w:val="00A618F5"/>
    <w:rsid w:val="00A61B8D"/>
    <w:rsid w:val="00A61C2B"/>
    <w:rsid w:val="00A61E2E"/>
    <w:rsid w:val="00A61F77"/>
    <w:rsid w:val="00A623ED"/>
    <w:rsid w:val="00A6253D"/>
    <w:rsid w:val="00A625E8"/>
    <w:rsid w:val="00A6271F"/>
    <w:rsid w:val="00A62D09"/>
    <w:rsid w:val="00A6346D"/>
    <w:rsid w:val="00A634D9"/>
    <w:rsid w:val="00A63900"/>
    <w:rsid w:val="00A63A5E"/>
    <w:rsid w:val="00A64BF1"/>
    <w:rsid w:val="00A651CE"/>
    <w:rsid w:val="00A655AB"/>
    <w:rsid w:val="00A65894"/>
    <w:rsid w:val="00A65E1E"/>
    <w:rsid w:val="00A66486"/>
    <w:rsid w:val="00A66653"/>
    <w:rsid w:val="00A66913"/>
    <w:rsid w:val="00A66FD7"/>
    <w:rsid w:val="00A677F6"/>
    <w:rsid w:val="00A67D46"/>
    <w:rsid w:val="00A67E9F"/>
    <w:rsid w:val="00A703B3"/>
    <w:rsid w:val="00A70475"/>
    <w:rsid w:val="00A7103C"/>
    <w:rsid w:val="00A71136"/>
    <w:rsid w:val="00A71802"/>
    <w:rsid w:val="00A71B7D"/>
    <w:rsid w:val="00A71F00"/>
    <w:rsid w:val="00A72A9C"/>
    <w:rsid w:val="00A7334A"/>
    <w:rsid w:val="00A736FE"/>
    <w:rsid w:val="00A73ADA"/>
    <w:rsid w:val="00A73F34"/>
    <w:rsid w:val="00A73F67"/>
    <w:rsid w:val="00A74034"/>
    <w:rsid w:val="00A744E2"/>
    <w:rsid w:val="00A74BBD"/>
    <w:rsid w:val="00A74CAC"/>
    <w:rsid w:val="00A751A1"/>
    <w:rsid w:val="00A75BB2"/>
    <w:rsid w:val="00A75F3E"/>
    <w:rsid w:val="00A7629C"/>
    <w:rsid w:val="00A76905"/>
    <w:rsid w:val="00A76ACF"/>
    <w:rsid w:val="00A76B11"/>
    <w:rsid w:val="00A76CC6"/>
    <w:rsid w:val="00A77001"/>
    <w:rsid w:val="00A771A6"/>
    <w:rsid w:val="00A7753B"/>
    <w:rsid w:val="00A775C7"/>
    <w:rsid w:val="00A777EF"/>
    <w:rsid w:val="00A7797F"/>
    <w:rsid w:val="00A77E40"/>
    <w:rsid w:val="00A80061"/>
    <w:rsid w:val="00A8030D"/>
    <w:rsid w:val="00A803AB"/>
    <w:rsid w:val="00A805E3"/>
    <w:rsid w:val="00A80E93"/>
    <w:rsid w:val="00A81247"/>
    <w:rsid w:val="00A81444"/>
    <w:rsid w:val="00A81689"/>
    <w:rsid w:val="00A81CE0"/>
    <w:rsid w:val="00A81F7C"/>
    <w:rsid w:val="00A82247"/>
    <w:rsid w:val="00A82EA9"/>
    <w:rsid w:val="00A82EC0"/>
    <w:rsid w:val="00A83189"/>
    <w:rsid w:val="00A83260"/>
    <w:rsid w:val="00A83A94"/>
    <w:rsid w:val="00A83BAF"/>
    <w:rsid w:val="00A83BDC"/>
    <w:rsid w:val="00A83F68"/>
    <w:rsid w:val="00A8415D"/>
    <w:rsid w:val="00A841E7"/>
    <w:rsid w:val="00A843E0"/>
    <w:rsid w:val="00A84BC3"/>
    <w:rsid w:val="00A84C0F"/>
    <w:rsid w:val="00A84C45"/>
    <w:rsid w:val="00A84D5E"/>
    <w:rsid w:val="00A85EE1"/>
    <w:rsid w:val="00A85F1C"/>
    <w:rsid w:val="00A861D4"/>
    <w:rsid w:val="00A86364"/>
    <w:rsid w:val="00A86495"/>
    <w:rsid w:val="00A86C54"/>
    <w:rsid w:val="00A86F11"/>
    <w:rsid w:val="00A874BB"/>
    <w:rsid w:val="00A874C4"/>
    <w:rsid w:val="00A875E3"/>
    <w:rsid w:val="00A87633"/>
    <w:rsid w:val="00A87923"/>
    <w:rsid w:val="00A879C7"/>
    <w:rsid w:val="00A915F1"/>
    <w:rsid w:val="00A91635"/>
    <w:rsid w:val="00A918A1"/>
    <w:rsid w:val="00A91A61"/>
    <w:rsid w:val="00A9218C"/>
    <w:rsid w:val="00A922F2"/>
    <w:rsid w:val="00A92339"/>
    <w:rsid w:val="00A92487"/>
    <w:rsid w:val="00A928EC"/>
    <w:rsid w:val="00A92D99"/>
    <w:rsid w:val="00A935A5"/>
    <w:rsid w:val="00A93645"/>
    <w:rsid w:val="00A93AA1"/>
    <w:rsid w:val="00A93C94"/>
    <w:rsid w:val="00A93E85"/>
    <w:rsid w:val="00A94071"/>
    <w:rsid w:val="00A94548"/>
    <w:rsid w:val="00A9472B"/>
    <w:rsid w:val="00A94880"/>
    <w:rsid w:val="00A94CD4"/>
    <w:rsid w:val="00A9520F"/>
    <w:rsid w:val="00A952D8"/>
    <w:rsid w:val="00A965BD"/>
    <w:rsid w:val="00A96B1C"/>
    <w:rsid w:val="00A96E47"/>
    <w:rsid w:val="00A96F4F"/>
    <w:rsid w:val="00A974B7"/>
    <w:rsid w:val="00A97FCC"/>
    <w:rsid w:val="00AA01B0"/>
    <w:rsid w:val="00AA06BD"/>
    <w:rsid w:val="00AA0E55"/>
    <w:rsid w:val="00AA0EC4"/>
    <w:rsid w:val="00AA12CF"/>
    <w:rsid w:val="00AA13B9"/>
    <w:rsid w:val="00AA1817"/>
    <w:rsid w:val="00AA1BD9"/>
    <w:rsid w:val="00AA1DCB"/>
    <w:rsid w:val="00AA273E"/>
    <w:rsid w:val="00AA28EC"/>
    <w:rsid w:val="00AA29FA"/>
    <w:rsid w:val="00AA2E6A"/>
    <w:rsid w:val="00AA2EBD"/>
    <w:rsid w:val="00AA3204"/>
    <w:rsid w:val="00AA3981"/>
    <w:rsid w:val="00AA3B7F"/>
    <w:rsid w:val="00AA40C6"/>
    <w:rsid w:val="00AA4193"/>
    <w:rsid w:val="00AA4320"/>
    <w:rsid w:val="00AA47AE"/>
    <w:rsid w:val="00AA507D"/>
    <w:rsid w:val="00AA5128"/>
    <w:rsid w:val="00AA5233"/>
    <w:rsid w:val="00AA5651"/>
    <w:rsid w:val="00AA56A4"/>
    <w:rsid w:val="00AA5E44"/>
    <w:rsid w:val="00AA607C"/>
    <w:rsid w:val="00AA6D4D"/>
    <w:rsid w:val="00AA7160"/>
    <w:rsid w:val="00AA7279"/>
    <w:rsid w:val="00AA7448"/>
    <w:rsid w:val="00AA777E"/>
    <w:rsid w:val="00AA77F7"/>
    <w:rsid w:val="00AA780C"/>
    <w:rsid w:val="00AA7909"/>
    <w:rsid w:val="00AA7B4C"/>
    <w:rsid w:val="00AA7C4C"/>
    <w:rsid w:val="00AA7DB3"/>
    <w:rsid w:val="00AB01CD"/>
    <w:rsid w:val="00AB0357"/>
    <w:rsid w:val="00AB0674"/>
    <w:rsid w:val="00AB0A35"/>
    <w:rsid w:val="00AB0B58"/>
    <w:rsid w:val="00AB0BCA"/>
    <w:rsid w:val="00AB1134"/>
    <w:rsid w:val="00AB18B7"/>
    <w:rsid w:val="00AB1902"/>
    <w:rsid w:val="00AB1A13"/>
    <w:rsid w:val="00AB1A2A"/>
    <w:rsid w:val="00AB2C75"/>
    <w:rsid w:val="00AB2E69"/>
    <w:rsid w:val="00AB37D6"/>
    <w:rsid w:val="00AB3A9A"/>
    <w:rsid w:val="00AB3C37"/>
    <w:rsid w:val="00AB3EC9"/>
    <w:rsid w:val="00AB503F"/>
    <w:rsid w:val="00AB5163"/>
    <w:rsid w:val="00AB56A9"/>
    <w:rsid w:val="00AB57BB"/>
    <w:rsid w:val="00AB5A76"/>
    <w:rsid w:val="00AB5DC3"/>
    <w:rsid w:val="00AB67FD"/>
    <w:rsid w:val="00AB68BE"/>
    <w:rsid w:val="00AB6CB0"/>
    <w:rsid w:val="00AB7810"/>
    <w:rsid w:val="00AB7923"/>
    <w:rsid w:val="00AB7999"/>
    <w:rsid w:val="00AB7BB6"/>
    <w:rsid w:val="00AB7D10"/>
    <w:rsid w:val="00AC034B"/>
    <w:rsid w:val="00AC05F9"/>
    <w:rsid w:val="00AC119C"/>
    <w:rsid w:val="00AC13E2"/>
    <w:rsid w:val="00AC149D"/>
    <w:rsid w:val="00AC1E20"/>
    <w:rsid w:val="00AC1E6E"/>
    <w:rsid w:val="00AC2110"/>
    <w:rsid w:val="00AC2117"/>
    <w:rsid w:val="00AC25A6"/>
    <w:rsid w:val="00AC2634"/>
    <w:rsid w:val="00AC2999"/>
    <w:rsid w:val="00AC346B"/>
    <w:rsid w:val="00AC3C9D"/>
    <w:rsid w:val="00AC3E26"/>
    <w:rsid w:val="00AC4021"/>
    <w:rsid w:val="00AC4373"/>
    <w:rsid w:val="00AC47F0"/>
    <w:rsid w:val="00AC4FF5"/>
    <w:rsid w:val="00AC5044"/>
    <w:rsid w:val="00AC511C"/>
    <w:rsid w:val="00AC520C"/>
    <w:rsid w:val="00AC588F"/>
    <w:rsid w:val="00AC5CDF"/>
    <w:rsid w:val="00AC5E7F"/>
    <w:rsid w:val="00AC657E"/>
    <w:rsid w:val="00AC6CB1"/>
    <w:rsid w:val="00AC6D45"/>
    <w:rsid w:val="00AC6E88"/>
    <w:rsid w:val="00AC6FDD"/>
    <w:rsid w:val="00AC77F2"/>
    <w:rsid w:val="00AC77FD"/>
    <w:rsid w:val="00AC784F"/>
    <w:rsid w:val="00AC7CE0"/>
    <w:rsid w:val="00AD087A"/>
    <w:rsid w:val="00AD0A62"/>
    <w:rsid w:val="00AD0C55"/>
    <w:rsid w:val="00AD0DB5"/>
    <w:rsid w:val="00AD12C5"/>
    <w:rsid w:val="00AD150D"/>
    <w:rsid w:val="00AD1A38"/>
    <w:rsid w:val="00AD1DA5"/>
    <w:rsid w:val="00AD1DE0"/>
    <w:rsid w:val="00AD2008"/>
    <w:rsid w:val="00AD2A16"/>
    <w:rsid w:val="00AD394D"/>
    <w:rsid w:val="00AD39FD"/>
    <w:rsid w:val="00AD3A29"/>
    <w:rsid w:val="00AD3B2A"/>
    <w:rsid w:val="00AD4153"/>
    <w:rsid w:val="00AD42AF"/>
    <w:rsid w:val="00AD4396"/>
    <w:rsid w:val="00AD4432"/>
    <w:rsid w:val="00AD45D5"/>
    <w:rsid w:val="00AD4806"/>
    <w:rsid w:val="00AD4ADC"/>
    <w:rsid w:val="00AD4BDE"/>
    <w:rsid w:val="00AD4C08"/>
    <w:rsid w:val="00AD4CB7"/>
    <w:rsid w:val="00AD4DEF"/>
    <w:rsid w:val="00AD5333"/>
    <w:rsid w:val="00AD6F65"/>
    <w:rsid w:val="00AD7065"/>
    <w:rsid w:val="00AD7CC5"/>
    <w:rsid w:val="00AD7DAB"/>
    <w:rsid w:val="00AE02B3"/>
    <w:rsid w:val="00AE0366"/>
    <w:rsid w:val="00AE0B46"/>
    <w:rsid w:val="00AE0DD3"/>
    <w:rsid w:val="00AE0DFB"/>
    <w:rsid w:val="00AE0F2C"/>
    <w:rsid w:val="00AE1045"/>
    <w:rsid w:val="00AE19BB"/>
    <w:rsid w:val="00AE1A37"/>
    <w:rsid w:val="00AE1BD1"/>
    <w:rsid w:val="00AE1C50"/>
    <w:rsid w:val="00AE2AFE"/>
    <w:rsid w:val="00AE3016"/>
    <w:rsid w:val="00AE3685"/>
    <w:rsid w:val="00AE3C52"/>
    <w:rsid w:val="00AE4554"/>
    <w:rsid w:val="00AE4AFB"/>
    <w:rsid w:val="00AE4F08"/>
    <w:rsid w:val="00AE51B3"/>
    <w:rsid w:val="00AE5236"/>
    <w:rsid w:val="00AE577F"/>
    <w:rsid w:val="00AE5D2E"/>
    <w:rsid w:val="00AE64DE"/>
    <w:rsid w:val="00AE68D7"/>
    <w:rsid w:val="00AE6D95"/>
    <w:rsid w:val="00AE6F50"/>
    <w:rsid w:val="00AE7814"/>
    <w:rsid w:val="00AE7EB9"/>
    <w:rsid w:val="00AF0914"/>
    <w:rsid w:val="00AF0AD9"/>
    <w:rsid w:val="00AF0C0B"/>
    <w:rsid w:val="00AF12EA"/>
    <w:rsid w:val="00AF134F"/>
    <w:rsid w:val="00AF14F6"/>
    <w:rsid w:val="00AF1930"/>
    <w:rsid w:val="00AF1D0A"/>
    <w:rsid w:val="00AF2B09"/>
    <w:rsid w:val="00AF2F35"/>
    <w:rsid w:val="00AF32B0"/>
    <w:rsid w:val="00AF3908"/>
    <w:rsid w:val="00AF3FD0"/>
    <w:rsid w:val="00AF422C"/>
    <w:rsid w:val="00AF47CA"/>
    <w:rsid w:val="00AF48AA"/>
    <w:rsid w:val="00AF49AC"/>
    <w:rsid w:val="00AF4C08"/>
    <w:rsid w:val="00AF4C3B"/>
    <w:rsid w:val="00AF4FB9"/>
    <w:rsid w:val="00AF54CA"/>
    <w:rsid w:val="00AF5E53"/>
    <w:rsid w:val="00AF6208"/>
    <w:rsid w:val="00AF63CF"/>
    <w:rsid w:val="00AF6524"/>
    <w:rsid w:val="00AF692F"/>
    <w:rsid w:val="00AF6B59"/>
    <w:rsid w:val="00AF713B"/>
    <w:rsid w:val="00AF7CE6"/>
    <w:rsid w:val="00B00470"/>
    <w:rsid w:val="00B00A7A"/>
    <w:rsid w:val="00B00B41"/>
    <w:rsid w:val="00B00E2A"/>
    <w:rsid w:val="00B01663"/>
    <w:rsid w:val="00B01FAD"/>
    <w:rsid w:val="00B0202F"/>
    <w:rsid w:val="00B02694"/>
    <w:rsid w:val="00B02807"/>
    <w:rsid w:val="00B02F6A"/>
    <w:rsid w:val="00B03021"/>
    <w:rsid w:val="00B03205"/>
    <w:rsid w:val="00B0338A"/>
    <w:rsid w:val="00B039A3"/>
    <w:rsid w:val="00B0449D"/>
    <w:rsid w:val="00B04889"/>
    <w:rsid w:val="00B04EA9"/>
    <w:rsid w:val="00B04FC8"/>
    <w:rsid w:val="00B058A5"/>
    <w:rsid w:val="00B058DC"/>
    <w:rsid w:val="00B05ADD"/>
    <w:rsid w:val="00B05F0F"/>
    <w:rsid w:val="00B06229"/>
    <w:rsid w:val="00B06D30"/>
    <w:rsid w:val="00B06E45"/>
    <w:rsid w:val="00B06F3E"/>
    <w:rsid w:val="00B07293"/>
    <w:rsid w:val="00B073B1"/>
    <w:rsid w:val="00B104CD"/>
    <w:rsid w:val="00B10A99"/>
    <w:rsid w:val="00B1139C"/>
    <w:rsid w:val="00B11839"/>
    <w:rsid w:val="00B119D9"/>
    <w:rsid w:val="00B11B47"/>
    <w:rsid w:val="00B11DFB"/>
    <w:rsid w:val="00B11F8A"/>
    <w:rsid w:val="00B121A2"/>
    <w:rsid w:val="00B1222B"/>
    <w:rsid w:val="00B12ADA"/>
    <w:rsid w:val="00B12CBA"/>
    <w:rsid w:val="00B12DF6"/>
    <w:rsid w:val="00B13715"/>
    <w:rsid w:val="00B141E3"/>
    <w:rsid w:val="00B1426A"/>
    <w:rsid w:val="00B1427A"/>
    <w:rsid w:val="00B1434A"/>
    <w:rsid w:val="00B14A55"/>
    <w:rsid w:val="00B14D23"/>
    <w:rsid w:val="00B14F8A"/>
    <w:rsid w:val="00B15818"/>
    <w:rsid w:val="00B15DF0"/>
    <w:rsid w:val="00B168CA"/>
    <w:rsid w:val="00B171AB"/>
    <w:rsid w:val="00B173CE"/>
    <w:rsid w:val="00B1752A"/>
    <w:rsid w:val="00B17ED9"/>
    <w:rsid w:val="00B2052F"/>
    <w:rsid w:val="00B20613"/>
    <w:rsid w:val="00B20FAF"/>
    <w:rsid w:val="00B21269"/>
    <w:rsid w:val="00B21435"/>
    <w:rsid w:val="00B21563"/>
    <w:rsid w:val="00B21809"/>
    <w:rsid w:val="00B21CB9"/>
    <w:rsid w:val="00B22233"/>
    <w:rsid w:val="00B2269E"/>
    <w:rsid w:val="00B230D3"/>
    <w:rsid w:val="00B237DB"/>
    <w:rsid w:val="00B239D0"/>
    <w:rsid w:val="00B23C97"/>
    <w:rsid w:val="00B24112"/>
    <w:rsid w:val="00B244E9"/>
    <w:rsid w:val="00B2450C"/>
    <w:rsid w:val="00B2486A"/>
    <w:rsid w:val="00B255F2"/>
    <w:rsid w:val="00B25AFC"/>
    <w:rsid w:val="00B25D25"/>
    <w:rsid w:val="00B26F6A"/>
    <w:rsid w:val="00B26F85"/>
    <w:rsid w:val="00B27903"/>
    <w:rsid w:val="00B2792A"/>
    <w:rsid w:val="00B27AB8"/>
    <w:rsid w:val="00B27C3D"/>
    <w:rsid w:val="00B300F5"/>
    <w:rsid w:val="00B3056B"/>
    <w:rsid w:val="00B309F4"/>
    <w:rsid w:val="00B30B9D"/>
    <w:rsid w:val="00B313F3"/>
    <w:rsid w:val="00B31A73"/>
    <w:rsid w:val="00B31B12"/>
    <w:rsid w:val="00B323A7"/>
    <w:rsid w:val="00B32B64"/>
    <w:rsid w:val="00B32DA2"/>
    <w:rsid w:val="00B33584"/>
    <w:rsid w:val="00B3377A"/>
    <w:rsid w:val="00B340F5"/>
    <w:rsid w:val="00B341E2"/>
    <w:rsid w:val="00B34766"/>
    <w:rsid w:val="00B349C7"/>
    <w:rsid w:val="00B34CB7"/>
    <w:rsid w:val="00B35170"/>
    <w:rsid w:val="00B355FA"/>
    <w:rsid w:val="00B3577A"/>
    <w:rsid w:val="00B357A2"/>
    <w:rsid w:val="00B35A61"/>
    <w:rsid w:val="00B35AC7"/>
    <w:rsid w:val="00B3619E"/>
    <w:rsid w:val="00B3635C"/>
    <w:rsid w:val="00B36437"/>
    <w:rsid w:val="00B3681C"/>
    <w:rsid w:val="00B36898"/>
    <w:rsid w:val="00B36D59"/>
    <w:rsid w:val="00B372F0"/>
    <w:rsid w:val="00B37404"/>
    <w:rsid w:val="00B37477"/>
    <w:rsid w:val="00B37842"/>
    <w:rsid w:val="00B37879"/>
    <w:rsid w:val="00B40A11"/>
    <w:rsid w:val="00B40BE4"/>
    <w:rsid w:val="00B40C87"/>
    <w:rsid w:val="00B40F21"/>
    <w:rsid w:val="00B41DAC"/>
    <w:rsid w:val="00B42065"/>
    <w:rsid w:val="00B423F0"/>
    <w:rsid w:val="00B4259D"/>
    <w:rsid w:val="00B42F20"/>
    <w:rsid w:val="00B431CD"/>
    <w:rsid w:val="00B43234"/>
    <w:rsid w:val="00B435F6"/>
    <w:rsid w:val="00B438E3"/>
    <w:rsid w:val="00B43986"/>
    <w:rsid w:val="00B43AB1"/>
    <w:rsid w:val="00B43BC5"/>
    <w:rsid w:val="00B43EF9"/>
    <w:rsid w:val="00B442D0"/>
    <w:rsid w:val="00B44B9F"/>
    <w:rsid w:val="00B45020"/>
    <w:rsid w:val="00B450FB"/>
    <w:rsid w:val="00B4539D"/>
    <w:rsid w:val="00B457E2"/>
    <w:rsid w:val="00B45A9F"/>
    <w:rsid w:val="00B46031"/>
    <w:rsid w:val="00B4639F"/>
    <w:rsid w:val="00B46C21"/>
    <w:rsid w:val="00B46F1B"/>
    <w:rsid w:val="00B4705E"/>
    <w:rsid w:val="00B474BA"/>
    <w:rsid w:val="00B475CA"/>
    <w:rsid w:val="00B47C89"/>
    <w:rsid w:val="00B50214"/>
    <w:rsid w:val="00B50309"/>
    <w:rsid w:val="00B5049D"/>
    <w:rsid w:val="00B50BE9"/>
    <w:rsid w:val="00B5132B"/>
    <w:rsid w:val="00B51630"/>
    <w:rsid w:val="00B51705"/>
    <w:rsid w:val="00B51997"/>
    <w:rsid w:val="00B51B6A"/>
    <w:rsid w:val="00B52050"/>
    <w:rsid w:val="00B520CF"/>
    <w:rsid w:val="00B5259D"/>
    <w:rsid w:val="00B52774"/>
    <w:rsid w:val="00B52E5F"/>
    <w:rsid w:val="00B52FE0"/>
    <w:rsid w:val="00B5308C"/>
    <w:rsid w:val="00B53E8F"/>
    <w:rsid w:val="00B54029"/>
    <w:rsid w:val="00B54545"/>
    <w:rsid w:val="00B54552"/>
    <w:rsid w:val="00B550C2"/>
    <w:rsid w:val="00B56BC4"/>
    <w:rsid w:val="00B56F01"/>
    <w:rsid w:val="00B571CA"/>
    <w:rsid w:val="00B57BB0"/>
    <w:rsid w:val="00B57DBA"/>
    <w:rsid w:val="00B61174"/>
    <w:rsid w:val="00B612E5"/>
    <w:rsid w:val="00B61411"/>
    <w:rsid w:val="00B6178A"/>
    <w:rsid w:val="00B61C55"/>
    <w:rsid w:val="00B62301"/>
    <w:rsid w:val="00B623FB"/>
    <w:rsid w:val="00B6251C"/>
    <w:rsid w:val="00B626BA"/>
    <w:rsid w:val="00B629B4"/>
    <w:rsid w:val="00B62B33"/>
    <w:rsid w:val="00B6305E"/>
    <w:rsid w:val="00B63582"/>
    <w:rsid w:val="00B6365D"/>
    <w:rsid w:val="00B63C95"/>
    <w:rsid w:val="00B63D79"/>
    <w:rsid w:val="00B63E5D"/>
    <w:rsid w:val="00B63E8A"/>
    <w:rsid w:val="00B64007"/>
    <w:rsid w:val="00B6445F"/>
    <w:rsid w:val="00B647D4"/>
    <w:rsid w:val="00B64E7A"/>
    <w:rsid w:val="00B6527F"/>
    <w:rsid w:val="00B652E5"/>
    <w:rsid w:val="00B65377"/>
    <w:rsid w:val="00B65B75"/>
    <w:rsid w:val="00B65D1D"/>
    <w:rsid w:val="00B66614"/>
    <w:rsid w:val="00B6662C"/>
    <w:rsid w:val="00B673E3"/>
    <w:rsid w:val="00B67559"/>
    <w:rsid w:val="00B67B40"/>
    <w:rsid w:val="00B67DC4"/>
    <w:rsid w:val="00B67FBD"/>
    <w:rsid w:val="00B705F4"/>
    <w:rsid w:val="00B70610"/>
    <w:rsid w:val="00B70812"/>
    <w:rsid w:val="00B709BC"/>
    <w:rsid w:val="00B71989"/>
    <w:rsid w:val="00B71A62"/>
    <w:rsid w:val="00B71C85"/>
    <w:rsid w:val="00B724E0"/>
    <w:rsid w:val="00B72583"/>
    <w:rsid w:val="00B72667"/>
    <w:rsid w:val="00B73228"/>
    <w:rsid w:val="00B7334D"/>
    <w:rsid w:val="00B73D80"/>
    <w:rsid w:val="00B73D9A"/>
    <w:rsid w:val="00B73F6F"/>
    <w:rsid w:val="00B740E0"/>
    <w:rsid w:val="00B74BA3"/>
    <w:rsid w:val="00B74E31"/>
    <w:rsid w:val="00B74EFC"/>
    <w:rsid w:val="00B75A11"/>
    <w:rsid w:val="00B76CE8"/>
    <w:rsid w:val="00B76DD6"/>
    <w:rsid w:val="00B778FA"/>
    <w:rsid w:val="00B77E38"/>
    <w:rsid w:val="00B80472"/>
    <w:rsid w:val="00B804A6"/>
    <w:rsid w:val="00B80A86"/>
    <w:rsid w:val="00B80D0E"/>
    <w:rsid w:val="00B80E59"/>
    <w:rsid w:val="00B80E73"/>
    <w:rsid w:val="00B812E7"/>
    <w:rsid w:val="00B81918"/>
    <w:rsid w:val="00B81CA3"/>
    <w:rsid w:val="00B821BA"/>
    <w:rsid w:val="00B822ED"/>
    <w:rsid w:val="00B824F6"/>
    <w:rsid w:val="00B8274D"/>
    <w:rsid w:val="00B8276C"/>
    <w:rsid w:val="00B828C6"/>
    <w:rsid w:val="00B82B7E"/>
    <w:rsid w:val="00B836E6"/>
    <w:rsid w:val="00B836ED"/>
    <w:rsid w:val="00B84017"/>
    <w:rsid w:val="00B84A9D"/>
    <w:rsid w:val="00B8526B"/>
    <w:rsid w:val="00B85A3E"/>
    <w:rsid w:val="00B85AA1"/>
    <w:rsid w:val="00B866C4"/>
    <w:rsid w:val="00B86791"/>
    <w:rsid w:val="00B86C90"/>
    <w:rsid w:val="00B87556"/>
    <w:rsid w:val="00B87858"/>
    <w:rsid w:val="00B900B0"/>
    <w:rsid w:val="00B900BB"/>
    <w:rsid w:val="00B90162"/>
    <w:rsid w:val="00B90362"/>
    <w:rsid w:val="00B903D5"/>
    <w:rsid w:val="00B9067A"/>
    <w:rsid w:val="00B90765"/>
    <w:rsid w:val="00B90AA5"/>
    <w:rsid w:val="00B911DC"/>
    <w:rsid w:val="00B91282"/>
    <w:rsid w:val="00B916E4"/>
    <w:rsid w:val="00B917EB"/>
    <w:rsid w:val="00B91B80"/>
    <w:rsid w:val="00B91FB0"/>
    <w:rsid w:val="00B92109"/>
    <w:rsid w:val="00B92E88"/>
    <w:rsid w:val="00B933F8"/>
    <w:rsid w:val="00B93666"/>
    <w:rsid w:val="00B93D3E"/>
    <w:rsid w:val="00B93E3F"/>
    <w:rsid w:val="00B9465A"/>
    <w:rsid w:val="00B94E23"/>
    <w:rsid w:val="00B95333"/>
    <w:rsid w:val="00B955A6"/>
    <w:rsid w:val="00B95A53"/>
    <w:rsid w:val="00B95D91"/>
    <w:rsid w:val="00B95FAB"/>
    <w:rsid w:val="00B96037"/>
    <w:rsid w:val="00B9619D"/>
    <w:rsid w:val="00B96227"/>
    <w:rsid w:val="00B965B7"/>
    <w:rsid w:val="00B967EB"/>
    <w:rsid w:val="00B96CE2"/>
    <w:rsid w:val="00B96EFE"/>
    <w:rsid w:val="00B979B8"/>
    <w:rsid w:val="00B97D6F"/>
    <w:rsid w:val="00B97FBC"/>
    <w:rsid w:val="00B97FDD"/>
    <w:rsid w:val="00BA1779"/>
    <w:rsid w:val="00BA17A9"/>
    <w:rsid w:val="00BA24CF"/>
    <w:rsid w:val="00BA2781"/>
    <w:rsid w:val="00BA2BDB"/>
    <w:rsid w:val="00BA2C66"/>
    <w:rsid w:val="00BA2EC3"/>
    <w:rsid w:val="00BA30A2"/>
    <w:rsid w:val="00BA33A3"/>
    <w:rsid w:val="00BA3F95"/>
    <w:rsid w:val="00BA4157"/>
    <w:rsid w:val="00BA43EA"/>
    <w:rsid w:val="00BA43FD"/>
    <w:rsid w:val="00BA4448"/>
    <w:rsid w:val="00BA4723"/>
    <w:rsid w:val="00BA4768"/>
    <w:rsid w:val="00BA4D19"/>
    <w:rsid w:val="00BA59C7"/>
    <w:rsid w:val="00BA610A"/>
    <w:rsid w:val="00BA66FF"/>
    <w:rsid w:val="00BA6812"/>
    <w:rsid w:val="00BA684D"/>
    <w:rsid w:val="00BA68D0"/>
    <w:rsid w:val="00BA6E10"/>
    <w:rsid w:val="00BA7218"/>
    <w:rsid w:val="00BA746C"/>
    <w:rsid w:val="00BA756D"/>
    <w:rsid w:val="00BB0337"/>
    <w:rsid w:val="00BB044E"/>
    <w:rsid w:val="00BB0E32"/>
    <w:rsid w:val="00BB137D"/>
    <w:rsid w:val="00BB151D"/>
    <w:rsid w:val="00BB16BD"/>
    <w:rsid w:val="00BB1973"/>
    <w:rsid w:val="00BB1E69"/>
    <w:rsid w:val="00BB1EAD"/>
    <w:rsid w:val="00BB2053"/>
    <w:rsid w:val="00BB20CD"/>
    <w:rsid w:val="00BB2352"/>
    <w:rsid w:val="00BB2C6D"/>
    <w:rsid w:val="00BB2D64"/>
    <w:rsid w:val="00BB2F6F"/>
    <w:rsid w:val="00BB31E4"/>
    <w:rsid w:val="00BB3379"/>
    <w:rsid w:val="00BB3488"/>
    <w:rsid w:val="00BB34B7"/>
    <w:rsid w:val="00BB3857"/>
    <w:rsid w:val="00BB48CD"/>
    <w:rsid w:val="00BB497C"/>
    <w:rsid w:val="00BB5085"/>
    <w:rsid w:val="00BB5455"/>
    <w:rsid w:val="00BB57BD"/>
    <w:rsid w:val="00BB58B8"/>
    <w:rsid w:val="00BB5A1C"/>
    <w:rsid w:val="00BB5D89"/>
    <w:rsid w:val="00BB5DFE"/>
    <w:rsid w:val="00BB5EF7"/>
    <w:rsid w:val="00BB61B5"/>
    <w:rsid w:val="00BB6389"/>
    <w:rsid w:val="00BB71E6"/>
    <w:rsid w:val="00BB74E3"/>
    <w:rsid w:val="00BB77FA"/>
    <w:rsid w:val="00BB789B"/>
    <w:rsid w:val="00BB790C"/>
    <w:rsid w:val="00BB7959"/>
    <w:rsid w:val="00BC0047"/>
    <w:rsid w:val="00BC1687"/>
    <w:rsid w:val="00BC17DA"/>
    <w:rsid w:val="00BC1A29"/>
    <w:rsid w:val="00BC1E34"/>
    <w:rsid w:val="00BC1E6A"/>
    <w:rsid w:val="00BC2009"/>
    <w:rsid w:val="00BC223E"/>
    <w:rsid w:val="00BC2844"/>
    <w:rsid w:val="00BC2862"/>
    <w:rsid w:val="00BC28A6"/>
    <w:rsid w:val="00BC2967"/>
    <w:rsid w:val="00BC33EA"/>
    <w:rsid w:val="00BC3413"/>
    <w:rsid w:val="00BC375F"/>
    <w:rsid w:val="00BC3843"/>
    <w:rsid w:val="00BC3D82"/>
    <w:rsid w:val="00BC4800"/>
    <w:rsid w:val="00BC4C19"/>
    <w:rsid w:val="00BC4C64"/>
    <w:rsid w:val="00BC53D1"/>
    <w:rsid w:val="00BC55B6"/>
    <w:rsid w:val="00BC56E0"/>
    <w:rsid w:val="00BC5B20"/>
    <w:rsid w:val="00BC6633"/>
    <w:rsid w:val="00BC663D"/>
    <w:rsid w:val="00BC6A0B"/>
    <w:rsid w:val="00BC6A92"/>
    <w:rsid w:val="00BC72F7"/>
    <w:rsid w:val="00BC7A63"/>
    <w:rsid w:val="00BC7F3C"/>
    <w:rsid w:val="00BD0401"/>
    <w:rsid w:val="00BD06EB"/>
    <w:rsid w:val="00BD0988"/>
    <w:rsid w:val="00BD09C3"/>
    <w:rsid w:val="00BD1771"/>
    <w:rsid w:val="00BD2118"/>
    <w:rsid w:val="00BD2999"/>
    <w:rsid w:val="00BD2F2B"/>
    <w:rsid w:val="00BD3271"/>
    <w:rsid w:val="00BD38FF"/>
    <w:rsid w:val="00BD3BEC"/>
    <w:rsid w:val="00BD3CF3"/>
    <w:rsid w:val="00BD3D4F"/>
    <w:rsid w:val="00BD437E"/>
    <w:rsid w:val="00BD43A2"/>
    <w:rsid w:val="00BD4436"/>
    <w:rsid w:val="00BD443A"/>
    <w:rsid w:val="00BD4E56"/>
    <w:rsid w:val="00BD5134"/>
    <w:rsid w:val="00BD52E6"/>
    <w:rsid w:val="00BD5443"/>
    <w:rsid w:val="00BD5477"/>
    <w:rsid w:val="00BD5501"/>
    <w:rsid w:val="00BD558E"/>
    <w:rsid w:val="00BD5CF0"/>
    <w:rsid w:val="00BD6516"/>
    <w:rsid w:val="00BD70A4"/>
    <w:rsid w:val="00BD73EB"/>
    <w:rsid w:val="00BD7469"/>
    <w:rsid w:val="00BD780E"/>
    <w:rsid w:val="00BD78F1"/>
    <w:rsid w:val="00BD7958"/>
    <w:rsid w:val="00BD7CBB"/>
    <w:rsid w:val="00BE0507"/>
    <w:rsid w:val="00BE06B4"/>
    <w:rsid w:val="00BE07D8"/>
    <w:rsid w:val="00BE12BA"/>
    <w:rsid w:val="00BE1375"/>
    <w:rsid w:val="00BE14E2"/>
    <w:rsid w:val="00BE1688"/>
    <w:rsid w:val="00BE1BB2"/>
    <w:rsid w:val="00BE2950"/>
    <w:rsid w:val="00BE29D4"/>
    <w:rsid w:val="00BE2CB9"/>
    <w:rsid w:val="00BE2F87"/>
    <w:rsid w:val="00BE3814"/>
    <w:rsid w:val="00BE393F"/>
    <w:rsid w:val="00BE3C37"/>
    <w:rsid w:val="00BE3D17"/>
    <w:rsid w:val="00BE4574"/>
    <w:rsid w:val="00BE46CF"/>
    <w:rsid w:val="00BE4904"/>
    <w:rsid w:val="00BE4AC7"/>
    <w:rsid w:val="00BE4B01"/>
    <w:rsid w:val="00BE4E3E"/>
    <w:rsid w:val="00BE5162"/>
    <w:rsid w:val="00BE5560"/>
    <w:rsid w:val="00BE55E5"/>
    <w:rsid w:val="00BE57A9"/>
    <w:rsid w:val="00BE61DD"/>
    <w:rsid w:val="00BE7B66"/>
    <w:rsid w:val="00BE7E63"/>
    <w:rsid w:val="00BE7EC7"/>
    <w:rsid w:val="00BF0D39"/>
    <w:rsid w:val="00BF0ED7"/>
    <w:rsid w:val="00BF12E8"/>
    <w:rsid w:val="00BF13BE"/>
    <w:rsid w:val="00BF1834"/>
    <w:rsid w:val="00BF1901"/>
    <w:rsid w:val="00BF1B28"/>
    <w:rsid w:val="00BF1E47"/>
    <w:rsid w:val="00BF1E9A"/>
    <w:rsid w:val="00BF1F75"/>
    <w:rsid w:val="00BF203E"/>
    <w:rsid w:val="00BF23E7"/>
    <w:rsid w:val="00BF284B"/>
    <w:rsid w:val="00BF29EE"/>
    <w:rsid w:val="00BF2C1F"/>
    <w:rsid w:val="00BF425E"/>
    <w:rsid w:val="00BF436C"/>
    <w:rsid w:val="00BF4CFE"/>
    <w:rsid w:val="00BF5147"/>
    <w:rsid w:val="00BF53BF"/>
    <w:rsid w:val="00BF571A"/>
    <w:rsid w:val="00BF58B4"/>
    <w:rsid w:val="00BF60A7"/>
    <w:rsid w:val="00BF61CB"/>
    <w:rsid w:val="00BF6563"/>
    <w:rsid w:val="00BF687E"/>
    <w:rsid w:val="00BF6FC5"/>
    <w:rsid w:val="00BF7009"/>
    <w:rsid w:val="00BF7252"/>
    <w:rsid w:val="00BF79E7"/>
    <w:rsid w:val="00BF7A31"/>
    <w:rsid w:val="00BF7A8D"/>
    <w:rsid w:val="00BF7E1D"/>
    <w:rsid w:val="00C002AD"/>
    <w:rsid w:val="00C00E51"/>
    <w:rsid w:val="00C0132E"/>
    <w:rsid w:val="00C0146A"/>
    <w:rsid w:val="00C019E9"/>
    <w:rsid w:val="00C01A65"/>
    <w:rsid w:val="00C01B01"/>
    <w:rsid w:val="00C01BC9"/>
    <w:rsid w:val="00C024BF"/>
    <w:rsid w:val="00C025CE"/>
    <w:rsid w:val="00C02913"/>
    <w:rsid w:val="00C02D99"/>
    <w:rsid w:val="00C037D3"/>
    <w:rsid w:val="00C03D17"/>
    <w:rsid w:val="00C03F58"/>
    <w:rsid w:val="00C0404B"/>
    <w:rsid w:val="00C040FF"/>
    <w:rsid w:val="00C041A8"/>
    <w:rsid w:val="00C04291"/>
    <w:rsid w:val="00C044A3"/>
    <w:rsid w:val="00C046A1"/>
    <w:rsid w:val="00C049C8"/>
    <w:rsid w:val="00C05729"/>
    <w:rsid w:val="00C05813"/>
    <w:rsid w:val="00C0599C"/>
    <w:rsid w:val="00C05C5D"/>
    <w:rsid w:val="00C06209"/>
    <w:rsid w:val="00C062C4"/>
    <w:rsid w:val="00C0696D"/>
    <w:rsid w:val="00C06A31"/>
    <w:rsid w:val="00C071DE"/>
    <w:rsid w:val="00C072DF"/>
    <w:rsid w:val="00C073E0"/>
    <w:rsid w:val="00C0774E"/>
    <w:rsid w:val="00C078F6"/>
    <w:rsid w:val="00C10213"/>
    <w:rsid w:val="00C11258"/>
    <w:rsid w:val="00C11657"/>
    <w:rsid w:val="00C11F60"/>
    <w:rsid w:val="00C120BB"/>
    <w:rsid w:val="00C1240D"/>
    <w:rsid w:val="00C12487"/>
    <w:rsid w:val="00C12851"/>
    <w:rsid w:val="00C12B6A"/>
    <w:rsid w:val="00C1339C"/>
    <w:rsid w:val="00C13424"/>
    <w:rsid w:val="00C137A0"/>
    <w:rsid w:val="00C13862"/>
    <w:rsid w:val="00C13C7D"/>
    <w:rsid w:val="00C13E4D"/>
    <w:rsid w:val="00C13EED"/>
    <w:rsid w:val="00C13F81"/>
    <w:rsid w:val="00C140BE"/>
    <w:rsid w:val="00C1441D"/>
    <w:rsid w:val="00C14460"/>
    <w:rsid w:val="00C14BD5"/>
    <w:rsid w:val="00C14E32"/>
    <w:rsid w:val="00C15319"/>
    <w:rsid w:val="00C15379"/>
    <w:rsid w:val="00C15A16"/>
    <w:rsid w:val="00C16169"/>
    <w:rsid w:val="00C16815"/>
    <w:rsid w:val="00C16A6B"/>
    <w:rsid w:val="00C16D2C"/>
    <w:rsid w:val="00C16D5B"/>
    <w:rsid w:val="00C16DAE"/>
    <w:rsid w:val="00C1711A"/>
    <w:rsid w:val="00C173A2"/>
    <w:rsid w:val="00C17C24"/>
    <w:rsid w:val="00C20142"/>
    <w:rsid w:val="00C205EE"/>
    <w:rsid w:val="00C20885"/>
    <w:rsid w:val="00C20907"/>
    <w:rsid w:val="00C20E85"/>
    <w:rsid w:val="00C21330"/>
    <w:rsid w:val="00C214C6"/>
    <w:rsid w:val="00C21598"/>
    <w:rsid w:val="00C21E01"/>
    <w:rsid w:val="00C222BA"/>
    <w:rsid w:val="00C2242A"/>
    <w:rsid w:val="00C22446"/>
    <w:rsid w:val="00C22C07"/>
    <w:rsid w:val="00C22D4B"/>
    <w:rsid w:val="00C23263"/>
    <w:rsid w:val="00C237C0"/>
    <w:rsid w:val="00C23944"/>
    <w:rsid w:val="00C23C9A"/>
    <w:rsid w:val="00C23DDF"/>
    <w:rsid w:val="00C24790"/>
    <w:rsid w:val="00C24C5A"/>
    <w:rsid w:val="00C250EA"/>
    <w:rsid w:val="00C25359"/>
    <w:rsid w:val="00C255BA"/>
    <w:rsid w:val="00C257BC"/>
    <w:rsid w:val="00C259D7"/>
    <w:rsid w:val="00C25A5B"/>
    <w:rsid w:val="00C25F0F"/>
    <w:rsid w:val="00C262FD"/>
    <w:rsid w:val="00C2655A"/>
    <w:rsid w:val="00C266FF"/>
    <w:rsid w:val="00C26D88"/>
    <w:rsid w:val="00C26F44"/>
    <w:rsid w:val="00C27655"/>
    <w:rsid w:val="00C307F4"/>
    <w:rsid w:val="00C30809"/>
    <w:rsid w:val="00C30CFB"/>
    <w:rsid w:val="00C312EE"/>
    <w:rsid w:val="00C315C3"/>
    <w:rsid w:val="00C3164B"/>
    <w:rsid w:val="00C31A94"/>
    <w:rsid w:val="00C31B94"/>
    <w:rsid w:val="00C31E60"/>
    <w:rsid w:val="00C32574"/>
    <w:rsid w:val="00C32760"/>
    <w:rsid w:val="00C327A6"/>
    <w:rsid w:val="00C32ACC"/>
    <w:rsid w:val="00C32DC6"/>
    <w:rsid w:val="00C32DF4"/>
    <w:rsid w:val="00C32F18"/>
    <w:rsid w:val="00C331B4"/>
    <w:rsid w:val="00C33208"/>
    <w:rsid w:val="00C33454"/>
    <w:rsid w:val="00C33530"/>
    <w:rsid w:val="00C33541"/>
    <w:rsid w:val="00C3361C"/>
    <w:rsid w:val="00C337FC"/>
    <w:rsid w:val="00C33B6E"/>
    <w:rsid w:val="00C33FC3"/>
    <w:rsid w:val="00C346D1"/>
    <w:rsid w:val="00C3549E"/>
    <w:rsid w:val="00C35CEE"/>
    <w:rsid w:val="00C35FD0"/>
    <w:rsid w:val="00C36CA8"/>
    <w:rsid w:val="00C36E7D"/>
    <w:rsid w:val="00C37004"/>
    <w:rsid w:val="00C37379"/>
    <w:rsid w:val="00C37ABA"/>
    <w:rsid w:val="00C37B94"/>
    <w:rsid w:val="00C40491"/>
    <w:rsid w:val="00C40C39"/>
    <w:rsid w:val="00C40E8D"/>
    <w:rsid w:val="00C4114E"/>
    <w:rsid w:val="00C412B0"/>
    <w:rsid w:val="00C41321"/>
    <w:rsid w:val="00C41AAC"/>
    <w:rsid w:val="00C41F34"/>
    <w:rsid w:val="00C42283"/>
    <w:rsid w:val="00C42420"/>
    <w:rsid w:val="00C424AB"/>
    <w:rsid w:val="00C42741"/>
    <w:rsid w:val="00C4294F"/>
    <w:rsid w:val="00C434BF"/>
    <w:rsid w:val="00C43684"/>
    <w:rsid w:val="00C43BE6"/>
    <w:rsid w:val="00C43F6C"/>
    <w:rsid w:val="00C43F70"/>
    <w:rsid w:val="00C43FB4"/>
    <w:rsid w:val="00C44D0E"/>
    <w:rsid w:val="00C450BA"/>
    <w:rsid w:val="00C45314"/>
    <w:rsid w:val="00C45366"/>
    <w:rsid w:val="00C45622"/>
    <w:rsid w:val="00C45768"/>
    <w:rsid w:val="00C4584C"/>
    <w:rsid w:val="00C45B4D"/>
    <w:rsid w:val="00C45D1D"/>
    <w:rsid w:val="00C4608A"/>
    <w:rsid w:val="00C462B7"/>
    <w:rsid w:val="00C4642C"/>
    <w:rsid w:val="00C464B9"/>
    <w:rsid w:val="00C465F3"/>
    <w:rsid w:val="00C470D4"/>
    <w:rsid w:val="00C47346"/>
    <w:rsid w:val="00C475F7"/>
    <w:rsid w:val="00C4763B"/>
    <w:rsid w:val="00C477B6"/>
    <w:rsid w:val="00C47F72"/>
    <w:rsid w:val="00C5061C"/>
    <w:rsid w:val="00C50F0B"/>
    <w:rsid w:val="00C50FE6"/>
    <w:rsid w:val="00C51059"/>
    <w:rsid w:val="00C515BF"/>
    <w:rsid w:val="00C516DD"/>
    <w:rsid w:val="00C5193F"/>
    <w:rsid w:val="00C51BDC"/>
    <w:rsid w:val="00C524CE"/>
    <w:rsid w:val="00C5285B"/>
    <w:rsid w:val="00C52955"/>
    <w:rsid w:val="00C53247"/>
    <w:rsid w:val="00C53286"/>
    <w:rsid w:val="00C53568"/>
    <w:rsid w:val="00C53EC8"/>
    <w:rsid w:val="00C543C8"/>
    <w:rsid w:val="00C543D3"/>
    <w:rsid w:val="00C5461B"/>
    <w:rsid w:val="00C546F6"/>
    <w:rsid w:val="00C5496F"/>
    <w:rsid w:val="00C54A95"/>
    <w:rsid w:val="00C54D1C"/>
    <w:rsid w:val="00C54FC5"/>
    <w:rsid w:val="00C55394"/>
    <w:rsid w:val="00C553FD"/>
    <w:rsid w:val="00C5582E"/>
    <w:rsid w:val="00C56026"/>
    <w:rsid w:val="00C565E4"/>
    <w:rsid w:val="00C56703"/>
    <w:rsid w:val="00C56729"/>
    <w:rsid w:val="00C56956"/>
    <w:rsid w:val="00C56C3F"/>
    <w:rsid w:val="00C56CDA"/>
    <w:rsid w:val="00C56E01"/>
    <w:rsid w:val="00C5701D"/>
    <w:rsid w:val="00C57CCE"/>
    <w:rsid w:val="00C57D26"/>
    <w:rsid w:val="00C60175"/>
    <w:rsid w:val="00C60AF0"/>
    <w:rsid w:val="00C60E69"/>
    <w:rsid w:val="00C60FDF"/>
    <w:rsid w:val="00C61564"/>
    <w:rsid w:val="00C6197F"/>
    <w:rsid w:val="00C61C07"/>
    <w:rsid w:val="00C61EA5"/>
    <w:rsid w:val="00C62069"/>
    <w:rsid w:val="00C622FB"/>
    <w:rsid w:val="00C62AAB"/>
    <w:rsid w:val="00C62ABC"/>
    <w:rsid w:val="00C63108"/>
    <w:rsid w:val="00C632A8"/>
    <w:rsid w:val="00C63412"/>
    <w:rsid w:val="00C6361D"/>
    <w:rsid w:val="00C636E2"/>
    <w:rsid w:val="00C63761"/>
    <w:rsid w:val="00C63D4A"/>
    <w:rsid w:val="00C63DFC"/>
    <w:rsid w:val="00C63F1B"/>
    <w:rsid w:val="00C63FCF"/>
    <w:rsid w:val="00C64367"/>
    <w:rsid w:val="00C64721"/>
    <w:rsid w:val="00C64737"/>
    <w:rsid w:val="00C64902"/>
    <w:rsid w:val="00C6497E"/>
    <w:rsid w:val="00C64E92"/>
    <w:rsid w:val="00C64FA8"/>
    <w:rsid w:val="00C654B1"/>
    <w:rsid w:val="00C65A5E"/>
    <w:rsid w:val="00C65BE3"/>
    <w:rsid w:val="00C65E14"/>
    <w:rsid w:val="00C6622E"/>
    <w:rsid w:val="00C6670F"/>
    <w:rsid w:val="00C66988"/>
    <w:rsid w:val="00C66D59"/>
    <w:rsid w:val="00C66EA5"/>
    <w:rsid w:val="00C678D7"/>
    <w:rsid w:val="00C678FF"/>
    <w:rsid w:val="00C67A70"/>
    <w:rsid w:val="00C67B95"/>
    <w:rsid w:val="00C702E1"/>
    <w:rsid w:val="00C7039A"/>
    <w:rsid w:val="00C705D9"/>
    <w:rsid w:val="00C706DA"/>
    <w:rsid w:val="00C70C99"/>
    <w:rsid w:val="00C70FDC"/>
    <w:rsid w:val="00C71099"/>
    <w:rsid w:val="00C717A5"/>
    <w:rsid w:val="00C71843"/>
    <w:rsid w:val="00C71880"/>
    <w:rsid w:val="00C718DF"/>
    <w:rsid w:val="00C71B4D"/>
    <w:rsid w:val="00C72152"/>
    <w:rsid w:val="00C7216F"/>
    <w:rsid w:val="00C72817"/>
    <w:rsid w:val="00C72931"/>
    <w:rsid w:val="00C72E3D"/>
    <w:rsid w:val="00C7305A"/>
    <w:rsid w:val="00C73505"/>
    <w:rsid w:val="00C73651"/>
    <w:rsid w:val="00C73A90"/>
    <w:rsid w:val="00C73AE8"/>
    <w:rsid w:val="00C7424E"/>
    <w:rsid w:val="00C74AB1"/>
    <w:rsid w:val="00C74E9B"/>
    <w:rsid w:val="00C74EF6"/>
    <w:rsid w:val="00C7592A"/>
    <w:rsid w:val="00C75BBD"/>
    <w:rsid w:val="00C75CBE"/>
    <w:rsid w:val="00C75D13"/>
    <w:rsid w:val="00C75D64"/>
    <w:rsid w:val="00C76610"/>
    <w:rsid w:val="00C767A4"/>
    <w:rsid w:val="00C76971"/>
    <w:rsid w:val="00C76FAD"/>
    <w:rsid w:val="00C7748E"/>
    <w:rsid w:val="00C77D71"/>
    <w:rsid w:val="00C8058D"/>
    <w:rsid w:val="00C807A1"/>
    <w:rsid w:val="00C81019"/>
    <w:rsid w:val="00C81480"/>
    <w:rsid w:val="00C82DC6"/>
    <w:rsid w:val="00C83136"/>
    <w:rsid w:val="00C83200"/>
    <w:rsid w:val="00C83424"/>
    <w:rsid w:val="00C838C8"/>
    <w:rsid w:val="00C838D4"/>
    <w:rsid w:val="00C83B04"/>
    <w:rsid w:val="00C83BC4"/>
    <w:rsid w:val="00C83F84"/>
    <w:rsid w:val="00C8406B"/>
    <w:rsid w:val="00C850F8"/>
    <w:rsid w:val="00C851A6"/>
    <w:rsid w:val="00C8539D"/>
    <w:rsid w:val="00C853BA"/>
    <w:rsid w:val="00C857E3"/>
    <w:rsid w:val="00C85B10"/>
    <w:rsid w:val="00C8672B"/>
    <w:rsid w:val="00C86FB8"/>
    <w:rsid w:val="00C876CE"/>
    <w:rsid w:val="00C87AD8"/>
    <w:rsid w:val="00C87AFE"/>
    <w:rsid w:val="00C87D6E"/>
    <w:rsid w:val="00C87F23"/>
    <w:rsid w:val="00C90053"/>
    <w:rsid w:val="00C904C3"/>
    <w:rsid w:val="00C90785"/>
    <w:rsid w:val="00C907FD"/>
    <w:rsid w:val="00C90A35"/>
    <w:rsid w:val="00C90BA8"/>
    <w:rsid w:val="00C90BFC"/>
    <w:rsid w:val="00C9126B"/>
    <w:rsid w:val="00C9168C"/>
    <w:rsid w:val="00C91928"/>
    <w:rsid w:val="00C919EF"/>
    <w:rsid w:val="00C91A59"/>
    <w:rsid w:val="00C91DB8"/>
    <w:rsid w:val="00C91EC2"/>
    <w:rsid w:val="00C920C6"/>
    <w:rsid w:val="00C92387"/>
    <w:rsid w:val="00C923E2"/>
    <w:rsid w:val="00C92511"/>
    <w:rsid w:val="00C92811"/>
    <w:rsid w:val="00C928AB"/>
    <w:rsid w:val="00C92BE9"/>
    <w:rsid w:val="00C93E4D"/>
    <w:rsid w:val="00C94008"/>
    <w:rsid w:val="00C9410E"/>
    <w:rsid w:val="00C9493D"/>
    <w:rsid w:val="00C94A69"/>
    <w:rsid w:val="00C94DD3"/>
    <w:rsid w:val="00C94ED9"/>
    <w:rsid w:val="00C952FC"/>
    <w:rsid w:val="00C9572A"/>
    <w:rsid w:val="00C95E82"/>
    <w:rsid w:val="00C96D70"/>
    <w:rsid w:val="00C96E9B"/>
    <w:rsid w:val="00C97393"/>
    <w:rsid w:val="00C976BE"/>
    <w:rsid w:val="00C97D77"/>
    <w:rsid w:val="00C97E43"/>
    <w:rsid w:val="00CA0160"/>
    <w:rsid w:val="00CA0312"/>
    <w:rsid w:val="00CA06DE"/>
    <w:rsid w:val="00CA0730"/>
    <w:rsid w:val="00CA08AA"/>
    <w:rsid w:val="00CA0DD9"/>
    <w:rsid w:val="00CA1450"/>
    <w:rsid w:val="00CA2491"/>
    <w:rsid w:val="00CA27F3"/>
    <w:rsid w:val="00CA2ADB"/>
    <w:rsid w:val="00CA2B13"/>
    <w:rsid w:val="00CA30C5"/>
    <w:rsid w:val="00CA3D0C"/>
    <w:rsid w:val="00CA44AE"/>
    <w:rsid w:val="00CA4798"/>
    <w:rsid w:val="00CA4884"/>
    <w:rsid w:val="00CA4984"/>
    <w:rsid w:val="00CA4A29"/>
    <w:rsid w:val="00CA4BF3"/>
    <w:rsid w:val="00CA5234"/>
    <w:rsid w:val="00CA5550"/>
    <w:rsid w:val="00CA5F15"/>
    <w:rsid w:val="00CA5F91"/>
    <w:rsid w:val="00CA618D"/>
    <w:rsid w:val="00CA6AEE"/>
    <w:rsid w:val="00CA77BF"/>
    <w:rsid w:val="00CA7EC1"/>
    <w:rsid w:val="00CB05B8"/>
    <w:rsid w:val="00CB0EF3"/>
    <w:rsid w:val="00CB14EF"/>
    <w:rsid w:val="00CB18ED"/>
    <w:rsid w:val="00CB1953"/>
    <w:rsid w:val="00CB1C8E"/>
    <w:rsid w:val="00CB2AEF"/>
    <w:rsid w:val="00CB2DD9"/>
    <w:rsid w:val="00CB3015"/>
    <w:rsid w:val="00CB31BB"/>
    <w:rsid w:val="00CB3411"/>
    <w:rsid w:val="00CB40CF"/>
    <w:rsid w:val="00CB410F"/>
    <w:rsid w:val="00CB427C"/>
    <w:rsid w:val="00CB5713"/>
    <w:rsid w:val="00CB5B3B"/>
    <w:rsid w:val="00CB5D69"/>
    <w:rsid w:val="00CB5DC1"/>
    <w:rsid w:val="00CB5DEF"/>
    <w:rsid w:val="00CB73EC"/>
    <w:rsid w:val="00CB78ED"/>
    <w:rsid w:val="00CC03F5"/>
    <w:rsid w:val="00CC086B"/>
    <w:rsid w:val="00CC0DE4"/>
    <w:rsid w:val="00CC107F"/>
    <w:rsid w:val="00CC14BA"/>
    <w:rsid w:val="00CC17C4"/>
    <w:rsid w:val="00CC1CF5"/>
    <w:rsid w:val="00CC22DF"/>
    <w:rsid w:val="00CC236A"/>
    <w:rsid w:val="00CC23EC"/>
    <w:rsid w:val="00CC2501"/>
    <w:rsid w:val="00CC2E70"/>
    <w:rsid w:val="00CC3670"/>
    <w:rsid w:val="00CC3857"/>
    <w:rsid w:val="00CC387E"/>
    <w:rsid w:val="00CC3EBC"/>
    <w:rsid w:val="00CC4190"/>
    <w:rsid w:val="00CC41EA"/>
    <w:rsid w:val="00CC4818"/>
    <w:rsid w:val="00CC4C51"/>
    <w:rsid w:val="00CC503B"/>
    <w:rsid w:val="00CC5179"/>
    <w:rsid w:val="00CC51BF"/>
    <w:rsid w:val="00CC52D9"/>
    <w:rsid w:val="00CC5433"/>
    <w:rsid w:val="00CC5747"/>
    <w:rsid w:val="00CC5EE3"/>
    <w:rsid w:val="00CC5F73"/>
    <w:rsid w:val="00CC5F84"/>
    <w:rsid w:val="00CC656A"/>
    <w:rsid w:val="00CC666A"/>
    <w:rsid w:val="00CC68DC"/>
    <w:rsid w:val="00CC697A"/>
    <w:rsid w:val="00CC780F"/>
    <w:rsid w:val="00CC7A7D"/>
    <w:rsid w:val="00CC7D57"/>
    <w:rsid w:val="00CC7E98"/>
    <w:rsid w:val="00CD02D4"/>
    <w:rsid w:val="00CD0700"/>
    <w:rsid w:val="00CD0763"/>
    <w:rsid w:val="00CD0AB7"/>
    <w:rsid w:val="00CD0AE2"/>
    <w:rsid w:val="00CD0B08"/>
    <w:rsid w:val="00CD1051"/>
    <w:rsid w:val="00CD16E0"/>
    <w:rsid w:val="00CD1886"/>
    <w:rsid w:val="00CD1AD4"/>
    <w:rsid w:val="00CD1BFC"/>
    <w:rsid w:val="00CD2796"/>
    <w:rsid w:val="00CD2C91"/>
    <w:rsid w:val="00CD2D28"/>
    <w:rsid w:val="00CD2DA1"/>
    <w:rsid w:val="00CD3129"/>
    <w:rsid w:val="00CD371C"/>
    <w:rsid w:val="00CD38C7"/>
    <w:rsid w:val="00CD4485"/>
    <w:rsid w:val="00CD44B4"/>
    <w:rsid w:val="00CD4580"/>
    <w:rsid w:val="00CD5A0A"/>
    <w:rsid w:val="00CD5E0E"/>
    <w:rsid w:val="00CD6FBB"/>
    <w:rsid w:val="00CD6FF9"/>
    <w:rsid w:val="00CD7071"/>
    <w:rsid w:val="00CD7826"/>
    <w:rsid w:val="00CD7956"/>
    <w:rsid w:val="00CD7C60"/>
    <w:rsid w:val="00CE0810"/>
    <w:rsid w:val="00CE0974"/>
    <w:rsid w:val="00CE173A"/>
    <w:rsid w:val="00CE1792"/>
    <w:rsid w:val="00CE1849"/>
    <w:rsid w:val="00CE1C9C"/>
    <w:rsid w:val="00CE236B"/>
    <w:rsid w:val="00CE24A6"/>
    <w:rsid w:val="00CE2776"/>
    <w:rsid w:val="00CE27C2"/>
    <w:rsid w:val="00CE3400"/>
    <w:rsid w:val="00CE378B"/>
    <w:rsid w:val="00CE37B4"/>
    <w:rsid w:val="00CE3824"/>
    <w:rsid w:val="00CE396E"/>
    <w:rsid w:val="00CE3BDF"/>
    <w:rsid w:val="00CE3F86"/>
    <w:rsid w:val="00CE41A2"/>
    <w:rsid w:val="00CE4715"/>
    <w:rsid w:val="00CE47E6"/>
    <w:rsid w:val="00CE4849"/>
    <w:rsid w:val="00CE4889"/>
    <w:rsid w:val="00CE589F"/>
    <w:rsid w:val="00CE59EE"/>
    <w:rsid w:val="00CE5D17"/>
    <w:rsid w:val="00CE5DC4"/>
    <w:rsid w:val="00CE64DF"/>
    <w:rsid w:val="00CE6934"/>
    <w:rsid w:val="00CE7533"/>
    <w:rsid w:val="00CE7611"/>
    <w:rsid w:val="00CE7D70"/>
    <w:rsid w:val="00CE7E5B"/>
    <w:rsid w:val="00CF00CF"/>
    <w:rsid w:val="00CF029F"/>
    <w:rsid w:val="00CF06E8"/>
    <w:rsid w:val="00CF08F2"/>
    <w:rsid w:val="00CF096F"/>
    <w:rsid w:val="00CF0B43"/>
    <w:rsid w:val="00CF10B7"/>
    <w:rsid w:val="00CF15B0"/>
    <w:rsid w:val="00CF1762"/>
    <w:rsid w:val="00CF227C"/>
    <w:rsid w:val="00CF22F5"/>
    <w:rsid w:val="00CF2397"/>
    <w:rsid w:val="00CF242D"/>
    <w:rsid w:val="00CF29B2"/>
    <w:rsid w:val="00CF31B0"/>
    <w:rsid w:val="00CF32D3"/>
    <w:rsid w:val="00CF3598"/>
    <w:rsid w:val="00CF396C"/>
    <w:rsid w:val="00CF4023"/>
    <w:rsid w:val="00CF40A0"/>
    <w:rsid w:val="00CF4375"/>
    <w:rsid w:val="00CF47E0"/>
    <w:rsid w:val="00CF51A5"/>
    <w:rsid w:val="00CF532C"/>
    <w:rsid w:val="00CF5893"/>
    <w:rsid w:val="00CF5965"/>
    <w:rsid w:val="00CF5BB6"/>
    <w:rsid w:val="00CF5E11"/>
    <w:rsid w:val="00CF6162"/>
    <w:rsid w:val="00CF620A"/>
    <w:rsid w:val="00CF69C0"/>
    <w:rsid w:val="00CF6DF4"/>
    <w:rsid w:val="00CF72C0"/>
    <w:rsid w:val="00CF741E"/>
    <w:rsid w:val="00CF7565"/>
    <w:rsid w:val="00CF773C"/>
    <w:rsid w:val="00CF79E4"/>
    <w:rsid w:val="00CF7AEC"/>
    <w:rsid w:val="00CF7B47"/>
    <w:rsid w:val="00CF7D45"/>
    <w:rsid w:val="00CF7D5F"/>
    <w:rsid w:val="00CF7E9D"/>
    <w:rsid w:val="00D00170"/>
    <w:rsid w:val="00D00285"/>
    <w:rsid w:val="00D00457"/>
    <w:rsid w:val="00D005FA"/>
    <w:rsid w:val="00D009CC"/>
    <w:rsid w:val="00D00A31"/>
    <w:rsid w:val="00D014CE"/>
    <w:rsid w:val="00D014E2"/>
    <w:rsid w:val="00D0183B"/>
    <w:rsid w:val="00D01DF7"/>
    <w:rsid w:val="00D01F39"/>
    <w:rsid w:val="00D01FDF"/>
    <w:rsid w:val="00D021D0"/>
    <w:rsid w:val="00D02550"/>
    <w:rsid w:val="00D025B5"/>
    <w:rsid w:val="00D02F5F"/>
    <w:rsid w:val="00D03301"/>
    <w:rsid w:val="00D034CB"/>
    <w:rsid w:val="00D0366A"/>
    <w:rsid w:val="00D037E7"/>
    <w:rsid w:val="00D03D55"/>
    <w:rsid w:val="00D04223"/>
    <w:rsid w:val="00D042FC"/>
    <w:rsid w:val="00D04A98"/>
    <w:rsid w:val="00D05097"/>
    <w:rsid w:val="00D05283"/>
    <w:rsid w:val="00D05544"/>
    <w:rsid w:val="00D05560"/>
    <w:rsid w:val="00D057C4"/>
    <w:rsid w:val="00D05A3F"/>
    <w:rsid w:val="00D05A48"/>
    <w:rsid w:val="00D05A92"/>
    <w:rsid w:val="00D05D05"/>
    <w:rsid w:val="00D061EF"/>
    <w:rsid w:val="00D0642C"/>
    <w:rsid w:val="00D06553"/>
    <w:rsid w:val="00D0695A"/>
    <w:rsid w:val="00D06BCA"/>
    <w:rsid w:val="00D07573"/>
    <w:rsid w:val="00D07AB5"/>
    <w:rsid w:val="00D10329"/>
    <w:rsid w:val="00D10431"/>
    <w:rsid w:val="00D10877"/>
    <w:rsid w:val="00D109BF"/>
    <w:rsid w:val="00D109CA"/>
    <w:rsid w:val="00D10A2E"/>
    <w:rsid w:val="00D10F96"/>
    <w:rsid w:val="00D113DB"/>
    <w:rsid w:val="00D1182B"/>
    <w:rsid w:val="00D11990"/>
    <w:rsid w:val="00D11A70"/>
    <w:rsid w:val="00D11CCF"/>
    <w:rsid w:val="00D124B2"/>
    <w:rsid w:val="00D12E32"/>
    <w:rsid w:val="00D13159"/>
    <w:rsid w:val="00D13B2B"/>
    <w:rsid w:val="00D13F7E"/>
    <w:rsid w:val="00D14735"/>
    <w:rsid w:val="00D1473E"/>
    <w:rsid w:val="00D1497E"/>
    <w:rsid w:val="00D149DB"/>
    <w:rsid w:val="00D14A53"/>
    <w:rsid w:val="00D14B34"/>
    <w:rsid w:val="00D14E90"/>
    <w:rsid w:val="00D14EE4"/>
    <w:rsid w:val="00D151EA"/>
    <w:rsid w:val="00D15597"/>
    <w:rsid w:val="00D15C42"/>
    <w:rsid w:val="00D1634E"/>
    <w:rsid w:val="00D16659"/>
    <w:rsid w:val="00D1679C"/>
    <w:rsid w:val="00D1679E"/>
    <w:rsid w:val="00D16BC1"/>
    <w:rsid w:val="00D21775"/>
    <w:rsid w:val="00D219B5"/>
    <w:rsid w:val="00D21AAE"/>
    <w:rsid w:val="00D21FD0"/>
    <w:rsid w:val="00D225B1"/>
    <w:rsid w:val="00D22F8B"/>
    <w:rsid w:val="00D23648"/>
    <w:rsid w:val="00D238BF"/>
    <w:rsid w:val="00D23C31"/>
    <w:rsid w:val="00D242C5"/>
    <w:rsid w:val="00D2431B"/>
    <w:rsid w:val="00D24881"/>
    <w:rsid w:val="00D248BD"/>
    <w:rsid w:val="00D251D2"/>
    <w:rsid w:val="00D25529"/>
    <w:rsid w:val="00D2591A"/>
    <w:rsid w:val="00D25A37"/>
    <w:rsid w:val="00D25BE5"/>
    <w:rsid w:val="00D26620"/>
    <w:rsid w:val="00D266D9"/>
    <w:rsid w:val="00D26701"/>
    <w:rsid w:val="00D26CC8"/>
    <w:rsid w:val="00D2767A"/>
    <w:rsid w:val="00D308BE"/>
    <w:rsid w:val="00D30AFE"/>
    <w:rsid w:val="00D30B52"/>
    <w:rsid w:val="00D30DA2"/>
    <w:rsid w:val="00D31242"/>
    <w:rsid w:val="00D31720"/>
    <w:rsid w:val="00D318F5"/>
    <w:rsid w:val="00D319DF"/>
    <w:rsid w:val="00D31E46"/>
    <w:rsid w:val="00D323E6"/>
    <w:rsid w:val="00D32C55"/>
    <w:rsid w:val="00D32E67"/>
    <w:rsid w:val="00D33295"/>
    <w:rsid w:val="00D3349D"/>
    <w:rsid w:val="00D335C9"/>
    <w:rsid w:val="00D33706"/>
    <w:rsid w:val="00D33B63"/>
    <w:rsid w:val="00D33D20"/>
    <w:rsid w:val="00D34137"/>
    <w:rsid w:val="00D341DF"/>
    <w:rsid w:val="00D3453E"/>
    <w:rsid w:val="00D34682"/>
    <w:rsid w:val="00D34985"/>
    <w:rsid w:val="00D34E53"/>
    <w:rsid w:val="00D352D6"/>
    <w:rsid w:val="00D35374"/>
    <w:rsid w:val="00D35446"/>
    <w:rsid w:val="00D35497"/>
    <w:rsid w:val="00D35DCC"/>
    <w:rsid w:val="00D36259"/>
    <w:rsid w:val="00D367D5"/>
    <w:rsid w:val="00D36D85"/>
    <w:rsid w:val="00D36F8B"/>
    <w:rsid w:val="00D3730B"/>
    <w:rsid w:val="00D37F5B"/>
    <w:rsid w:val="00D400DB"/>
    <w:rsid w:val="00D4092C"/>
    <w:rsid w:val="00D40CEB"/>
    <w:rsid w:val="00D41053"/>
    <w:rsid w:val="00D41072"/>
    <w:rsid w:val="00D4113D"/>
    <w:rsid w:val="00D417C3"/>
    <w:rsid w:val="00D41E7F"/>
    <w:rsid w:val="00D426C0"/>
    <w:rsid w:val="00D42B6E"/>
    <w:rsid w:val="00D42B92"/>
    <w:rsid w:val="00D42F06"/>
    <w:rsid w:val="00D430A5"/>
    <w:rsid w:val="00D4336A"/>
    <w:rsid w:val="00D434E7"/>
    <w:rsid w:val="00D4393C"/>
    <w:rsid w:val="00D439A1"/>
    <w:rsid w:val="00D43A3C"/>
    <w:rsid w:val="00D43A48"/>
    <w:rsid w:val="00D43A76"/>
    <w:rsid w:val="00D43B03"/>
    <w:rsid w:val="00D43B45"/>
    <w:rsid w:val="00D44255"/>
    <w:rsid w:val="00D4461E"/>
    <w:rsid w:val="00D44C0D"/>
    <w:rsid w:val="00D45223"/>
    <w:rsid w:val="00D452AF"/>
    <w:rsid w:val="00D45467"/>
    <w:rsid w:val="00D45564"/>
    <w:rsid w:val="00D46050"/>
    <w:rsid w:val="00D4621B"/>
    <w:rsid w:val="00D462C4"/>
    <w:rsid w:val="00D46732"/>
    <w:rsid w:val="00D46D08"/>
    <w:rsid w:val="00D4764D"/>
    <w:rsid w:val="00D477B6"/>
    <w:rsid w:val="00D50214"/>
    <w:rsid w:val="00D506C3"/>
    <w:rsid w:val="00D50899"/>
    <w:rsid w:val="00D50BE4"/>
    <w:rsid w:val="00D50C3B"/>
    <w:rsid w:val="00D50CE3"/>
    <w:rsid w:val="00D51054"/>
    <w:rsid w:val="00D5146D"/>
    <w:rsid w:val="00D515DE"/>
    <w:rsid w:val="00D51680"/>
    <w:rsid w:val="00D5194E"/>
    <w:rsid w:val="00D51A5F"/>
    <w:rsid w:val="00D525BA"/>
    <w:rsid w:val="00D52AF7"/>
    <w:rsid w:val="00D52B1A"/>
    <w:rsid w:val="00D52CA7"/>
    <w:rsid w:val="00D52CB6"/>
    <w:rsid w:val="00D52F2B"/>
    <w:rsid w:val="00D5317C"/>
    <w:rsid w:val="00D531F3"/>
    <w:rsid w:val="00D5377E"/>
    <w:rsid w:val="00D546C8"/>
    <w:rsid w:val="00D54A4C"/>
    <w:rsid w:val="00D54F5A"/>
    <w:rsid w:val="00D55699"/>
    <w:rsid w:val="00D55727"/>
    <w:rsid w:val="00D55CEB"/>
    <w:rsid w:val="00D55E5B"/>
    <w:rsid w:val="00D56015"/>
    <w:rsid w:val="00D560A4"/>
    <w:rsid w:val="00D56DD3"/>
    <w:rsid w:val="00D5768D"/>
    <w:rsid w:val="00D57817"/>
    <w:rsid w:val="00D578C1"/>
    <w:rsid w:val="00D57A38"/>
    <w:rsid w:val="00D6014F"/>
    <w:rsid w:val="00D60521"/>
    <w:rsid w:val="00D608C4"/>
    <w:rsid w:val="00D609D5"/>
    <w:rsid w:val="00D613D9"/>
    <w:rsid w:val="00D6159F"/>
    <w:rsid w:val="00D615BA"/>
    <w:rsid w:val="00D616CC"/>
    <w:rsid w:val="00D61917"/>
    <w:rsid w:val="00D61C01"/>
    <w:rsid w:val="00D61CFB"/>
    <w:rsid w:val="00D61EF9"/>
    <w:rsid w:val="00D62578"/>
    <w:rsid w:val="00D62AEA"/>
    <w:rsid w:val="00D63093"/>
    <w:rsid w:val="00D632B5"/>
    <w:rsid w:val="00D63C2C"/>
    <w:rsid w:val="00D6407A"/>
    <w:rsid w:val="00D64E3C"/>
    <w:rsid w:val="00D65132"/>
    <w:rsid w:val="00D65260"/>
    <w:rsid w:val="00D65ED7"/>
    <w:rsid w:val="00D66048"/>
    <w:rsid w:val="00D66BCB"/>
    <w:rsid w:val="00D66FC1"/>
    <w:rsid w:val="00D673FD"/>
    <w:rsid w:val="00D676F0"/>
    <w:rsid w:val="00D67918"/>
    <w:rsid w:val="00D67C80"/>
    <w:rsid w:val="00D713C9"/>
    <w:rsid w:val="00D714EE"/>
    <w:rsid w:val="00D71557"/>
    <w:rsid w:val="00D715CA"/>
    <w:rsid w:val="00D718F9"/>
    <w:rsid w:val="00D722FD"/>
    <w:rsid w:val="00D72B78"/>
    <w:rsid w:val="00D72F6B"/>
    <w:rsid w:val="00D7328E"/>
    <w:rsid w:val="00D740E3"/>
    <w:rsid w:val="00D742CC"/>
    <w:rsid w:val="00D74453"/>
    <w:rsid w:val="00D744FB"/>
    <w:rsid w:val="00D74652"/>
    <w:rsid w:val="00D74669"/>
    <w:rsid w:val="00D74882"/>
    <w:rsid w:val="00D74EAF"/>
    <w:rsid w:val="00D74EBC"/>
    <w:rsid w:val="00D74EC6"/>
    <w:rsid w:val="00D755BD"/>
    <w:rsid w:val="00D75A77"/>
    <w:rsid w:val="00D76095"/>
    <w:rsid w:val="00D76461"/>
    <w:rsid w:val="00D76831"/>
    <w:rsid w:val="00D7703F"/>
    <w:rsid w:val="00D77107"/>
    <w:rsid w:val="00D7718B"/>
    <w:rsid w:val="00D77962"/>
    <w:rsid w:val="00D7797F"/>
    <w:rsid w:val="00D80384"/>
    <w:rsid w:val="00D806F3"/>
    <w:rsid w:val="00D808B7"/>
    <w:rsid w:val="00D80D71"/>
    <w:rsid w:val="00D80EEE"/>
    <w:rsid w:val="00D80F82"/>
    <w:rsid w:val="00D819A0"/>
    <w:rsid w:val="00D81A15"/>
    <w:rsid w:val="00D81D71"/>
    <w:rsid w:val="00D81EDA"/>
    <w:rsid w:val="00D82053"/>
    <w:rsid w:val="00D820F8"/>
    <w:rsid w:val="00D821B2"/>
    <w:rsid w:val="00D8231B"/>
    <w:rsid w:val="00D82D1F"/>
    <w:rsid w:val="00D835CB"/>
    <w:rsid w:val="00D8361C"/>
    <w:rsid w:val="00D836F7"/>
    <w:rsid w:val="00D83D73"/>
    <w:rsid w:val="00D8441C"/>
    <w:rsid w:val="00D84730"/>
    <w:rsid w:val="00D84D7D"/>
    <w:rsid w:val="00D84EC2"/>
    <w:rsid w:val="00D8519C"/>
    <w:rsid w:val="00D85778"/>
    <w:rsid w:val="00D8580F"/>
    <w:rsid w:val="00D859D6"/>
    <w:rsid w:val="00D85FC0"/>
    <w:rsid w:val="00D8617A"/>
    <w:rsid w:val="00D86569"/>
    <w:rsid w:val="00D866D1"/>
    <w:rsid w:val="00D86C50"/>
    <w:rsid w:val="00D86F19"/>
    <w:rsid w:val="00D8727E"/>
    <w:rsid w:val="00D873CF"/>
    <w:rsid w:val="00D8740D"/>
    <w:rsid w:val="00D8746F"/>
    <w:rsid w:val="00D87827"/>
    <w:rsid w:val="00D879E7"/>
    <w:rsid w:val="00D879EA"/>
    <w:rsid w:val="00D87F07"/>
    <w:rsid w:val="00D90EDD"/>
    <w:rsid w:val="00D91028"/>
    <w:rsid w:val="00D91673"/>
    <w:rsid w:val="00D91768"/>
    <w:rsid w:val="00D9221A"/>
    <w:rsid w:val="00D92363"/>
    <w:rsid w:val="00D929A7"/>
    <w:rsid w:val="00D93881"/>
    <w:rsid w:val="00D939D2"/>
    <w:rsid w:val="00D93EAC"/>
    <w:rsid w:val="00D94284"/>
    <w:rsid w:val="00D943CC"/>
    <w:rsid w:val="00D94531"/>
    <w:rsid w:val="00D9468B"/>
    <w:rsid w:val="00D947E7"/>
    <w:rsid w:val="00D94BC6"/>
    <w:rsid w:val="00D94D2D"/>
    <w:rsid w:val="00D9515A"/>
    <w:rsid w:val="00D95A3A"/>
    <w:rsid w:val="00D95CAA"/>
    <w:rsid w:val="00D961E4"/>
    <w:rsid w:val="00D9664D"/>
    <w:rsid w:val="00D968A4"/>
    <w:rsid w:val="00D96F60"/>
    <w:rsid w:val="00D974D2"/>
    <w:rsid w:val="00D97E03"/>
    <w:rsid w:val="00DA0950"/>
    <w:rsid w:val="00DA0A3C"/>
    <w:rsid w:val="00DA0B06"/>
    <w:rsid w:val="00DA0E52"/>
    <w:rsid w:val="00DA1179"/>
    <w:rsid w:val="00DA1383"/>
    <w:rsid w:val="00DA147D"/>
    <w:rsid w:val="00DA154F"/>
    <w:rsid w:val="00DA16B6"/>
    <w:rsid w:val="00DA1BE5"/>
    <w:rsid w:val="00DA213F"/>
    <w:rsid w:val="00DA2284"/>
    <w:rsid w:val="00DA265C"/>
    <w:rsid w:val="00DA2940"/>
    <w:rsid w:val="00DA29B5"/>
    <w:rsid w:val="00DA2B5E"/>
    <w:rsid w:val="00DA2EE9"/>
    <w:rsid w:val="00DA2F27"/>
    <w:rsid w:val="00DA33F8"/>
    <w:rsid w:val="00DA3867"/>
    <w:rsid w:val="00DA3904"/>
    <w:rsid w:val="00DA39F7"/>
    <w:rsid w:val="00DA4115"/>
    <w:rsid w:val="00DA4445"/>
    <w:rsid w:val="00DA4BD2"/>
    <w:rsid w:val="00DA4C06"/>
    <w:rsid w:val="00DA4E17"/>
    <w:rsid w:val="00DA542F"/>
    <w:rsid w:val="00DA5B21"/>
    <w:rsid w:val="00DA5BD9"/>
    <w:rsid w:val="00DA61D3"/>
    <w:rsid w:val="00DA6200"/>
    <w:rsid w:val="00DA669E"/>
    <w:rsid w:val="00DA6703"/>
    <w:rsid w:val="00DA67C0"/>
    <w:rsid w:val="00DA75C3"/>
    <w:rsid w:val="00DB02FC"/>
    <w:rsid w:val="00DB032C"/>
    <w:rsid w:val="00DB08B9"/>
    <w:rsid w:val="00DB0F9E"/>
    <w:rsid w:val="00DB0FC9"/>
    <w:rsid w:val="00DB147E"/>
    <w:rsid w:val="00DB1CED"/>
    <w:rsid w:val="00DB1DA3"/>
    <w:rsid w:val="00DB2236"/>
    <w:rsid w:val="00DB24DA"/>
    <w:rsid w:val="00DB2B00"/>
    <w:rsid w:val="00DB36B5"/>
    <w:rsid w:val="00DB3C56"/>
    <w:rsid w:val="00DB434F"/>
    <w:rsid w:val="00DB4D74"/>
    <w:rsid w:val="00DB50EF"/>
    <w:rsid w:val="00DB5551"/>
    <w:rsid w:val="00DB5CB9"/>
    <w:rsid w:val="00DB613D"/>
    <w:rsid w:val="00DB62FF"/>
    <w:rsid w:val="00DB6454"/>
    <w:rsid w:val="00DB6647"/>
    <w:rsid w:val="00DB7221"/>
    <w:rsid w:val="00DB730C"/>
    <w:rsid w:val="00DB74EF"/>
    <w:rsid w:val="00DB75AE"/>
    <w:rsid w:val="00DB7B05"/>
    <w:rsid w:val="00DC0213"/>
    <w:rsid w:val="00DC04CA"/>
    <w:rsid w:val="00DC0A65"/>
    <w:rsid w:val="00DC0C30"/>
    <w:rsid w:val="00DC1066"/>
    <w:rsid w:val="00DC10A0"/>
    <w:rsid w:val="00DC1802"/>
    <w:rsid w:val="00DC1963"/>
    <w:rsid w:val="00DC1FAC"/>
    <w:rsid w:val="00DC2235"/>
    <w:rsid w:val="00DC22DC"/>
    <w:rsid w:val="00DC2AC7"/>
    <w:rsid w:val="00DC2C2B"/>
    <w:rsid w:val="00DC2D67"/>
    <w:rsid w:val="00DC2E54"/>
    <w:rsid w:val="00DC2EA8"/>
    <w:rsid w:val="00DC38E2"/>
    <w:rsid w:val="00DC421A"/>
    <w:rsid w:val="00DC43D2"/>
    <w:rsid w:val="00DC4492"/>
    <w:rsid w:val="00DC461B"/>
    <w:rsid w:val="00DC476A"/>
    <w:rsid w:val="00DC487D"/>
    <w:rsid w:val="00DC489D"/>
    <w:rsid w:val="00DC4FDA"/>
    <w:rsid w:val="00DC5016"/>
    <w:rsid w:val="00DC58D3"/>
    <w:rsid w:val="00DC5C6C"/>
    <w:rsid w:val="00DC5EDA"/>
    <w:rsid w:val="00DC68B7"/>
    <w:rsid w:val="00DC705A"/>
    <w:rsid w:val="00DC70D8"/>
    <w:rsid w:val="00DC739A"/>
    <w:rsid w:val="00DC7DA2"/>
    <w:rsid w:val="00DC7E70"/>
    <w:rsid w:val="00DC7EC7"/>
    <w:rsid w:val="00DD0660"/>
    <w:rsid w:val="00DD11B3"/>
    <w:rsid w:val="00DD1D0C"/>
    <w:rsid w:val="00DD2109"/>
    <w:rsid w:val="00DD2228"/>
    <w:rsid w:val="00DD250E"/>
    <w:rsid w:val="00DD2D33"/>
    <w:rsid w:val="00DD499F"/>
    <w:rsid w:val="00DD4BD4"/>
    <w:rsid w:val="00DD4DED"/>
    <w:rsid w:val="00DD566B"/>
    <w:rsid w:val="00DD592C"/>
    <w:rsid w:val="00DD5AEF"/>
    <w:rsid w:val="00DD5C3F"/>
    <w:rsid w:val="00DD5EC6"/>
    <w:rsid w:val="00DD6E53"/>
    <w:rsid w:val="00DD6F04"/>
    <w:rsid w:val="00DD72C8"/>
    <w:rsid w:val="00DD7603"/>
    <w:rsid w:val="00DD78E1"/>
    <w:rsid w:val="00DD794A"/>
    <w:rsid w:val="00DD7F18"/>
    <w:rsid w:val="00DD7F53"/>
    <w:rsid w:val="00DE00D5"/>
    <w:rsid w:val="00DE0639"/>
    <w:rsid w:val="00DE0D10"/>
    <w:rsid w:val="00DE1028"/>
    <w:rsid w:val="00DE10A6"/>
    <w:rsid w:val="00DE1627"/>
    <w:rsid w:val="00DE1E88"/>
    <w:rsid w:val="00DE2398"/>
    <w:rsid w:val="00DE286D"/>
    <w:rsid w:val="00DE2BB0"/>
    <w:rsid w:val="00DE321E"/>
    <w:rsid w:val="00DE35EB"/>
    <w:rsid w:val="00DE3AA1"/>
    <w:rsid w:val="00DE3B31"/>
    <w:rsid w:val="00DE4504"/>
    <w:rsid w:val="00DE4596"/>
    <w:rsid w:val="00DE471A"/>
    <w:rsid w:val="00DE4C86"/>
    <w:rsid w:val="00DE4F49"/>
    <w:rsid w:val="00DE5153"/>
    <w:rsid w:val="00DE5191"/>
    <w:rsid w:val="00DE54AC"/>
    <w:rsid w:val="00DE5AB7"/>
    <w:rsid w:val="00DE63B6"/>
    <w:rsid w:val="00DE6ADD"/>
    <w:rsid w:val="00DE7786"/>
    <w:rsid w:val="00DE7ABC"/>
    <w:rsid w:val="00DE7EC6"/>
    <w:rsid w:val="00DF0FCD"/>
    <w:rsid w:val="00DF1463"/>
    <w:rsid w:val="00DF1A7D"/>
    <w:rsid w:val="00DF2C1E"/>
    <w:rsid w:val="00DF2FC3"/>
    <w:rsid w:val="00DF3154"/>
    <w:rsid w:val="00DF315B"/>
    <w:rsid w:val="00DF371F"/>
    <w:rsid w:val="00DF4144"/>
    <w:rsid w:val="00DF4601"/>
    <w:rsid w:val="00DF4B74"/>
    <w:rsid w:val="00DF4C48"/>
    <w:rsid w:val="00DF4D8D"/>
    <w:rsid w:val="00DF538B"/>
    <w:rsid w:val="00DF5B55"/>
    <w:rsid w:val="00DF5D38"/>
    <w:rsid w:val="00DF6956"/>
    <w:rsid w:val="00DF6E3E"/>
    <w:rsid w:val="00DF71A5"/>
    <w:rsid w:val="00E0023C"/>
    <w:rsid w:val="00E00A54"/>
    <w:rsid w:val="00E014CA"/>
    <w:rsid w:val="00E01B54"/>
    <w:rsid w:val="00E02A66"/>
    <w:rsid w:val="00E02E7C"/>
    <w:rsid w:val="00E02E82"/>
    <w:rsid w:val="00E02FEA"/>
    <w:rsid w:val="00E031DE"/>
    <w:rsid w:val="00E03BCE"/>
    <w:rsid w:val="00E04331"/>
    <w:rsid w:val="00E044D3"/>
    <w:rsid w:val="00E04F75"/>
    <w:rsid w:val="00E052E1"/>
    <w:rsid w:val="00E0534F"/>
    <w:rsid w:val="00E05804"/>
    <w:rsid w:val="00E058D7"/>
    <w:rsid w:val="00E059C2"/>
    <w:rsid w:val="00E05ADE"/>
    <w:rsid w:val="00E05B58"/>
    <w:rsid w:val="00E05D9A"/>
    <w:rsid w:val="00E05EF8"/>
    <w:rsid w:val="00E0635E"/>
    <w:rsid w:val="00E069A9"/>
    <w:rsid w:val="00E06AA6"/>
    <w:rsid w:val="00E06EAE"/>
    <w:rsid w:val="00E07051"/>
    <w:rsid w:val="00E074A6"/>
    <w:rsid w:val="00E07E40"/>
    <w:rsid w:val="00E07F8B"/>
    <w:rsid w:val="00E10707"/>
    <w:rsid w:val="00E10EB2"/>
    <w:rsid w:val="00E11C54"/>
    <w:rsid w:val="00E1276B"/>
    <w:rsid w:val="00E12A30"/>
    <w:rsid w:val="00E12C6E"/>
    <w:rsid w:val="00E12D8D"/>
    <w:rsid w:val="00E12E4F"/>
    <w:rsid w:val="00E12F07"/>
    <w:rsid w:val="00E13213"/>
    <w:rsid w:val="00E13843"/>
    <w:rsid w:val="00E14E46"/>
    <w:rsid w:val="00E15344"/>
    <w:rsid w:val="00E15594"/>
    <w:rsid w:val="00E15617"/>
    <w:rsid w:val="00E1643B"/>
    <w:rsid w:val="00E16538"/>
    <w:rsid w:val="00E1660C"/>
    <w:rsid w:val="00E171EE"/>
    <w:rsid w:val="00E17872"/>
    <w:rsid w:val="00E179A2"/>
    <w:rsid w:val="00E17B6F"/>
    <w:rsid w:val="00E17B99"/>
    <w:rsid w:val="00E17D43"/>
    <w:rsid w:val="00E17E25"/>
    <w:rsid w:val="00E17ECB"/>
    <w:rsid w:val="00E20124"/>
    <w:rsid w:val="00E2076D"/>
    <w:rsid w:val="00E2087E"/>
    <w:rsid w:val="00E2087F"/>
    <w:rsid w:val="00E208A5"/>
    <w:rsid w:val="00E20A24"/>
    <w:rsid w:val="00E21533"/>
    <w:rsid w:val="00E219DA"/>
    <w:rsid w:val="00E21A75"/>
    <w:rsid w:val="00E223F1"/>
    <w:rsid w:val="00E22573"/>
    <w:rsid w:val="00E226D6"/>
    <w:rsid w:val="00E228F2"/>
    <w:rsid w:val="00E22909"/>
    <w:rsid w:val="00E233AF"/>
    <w:rsid w:val="00E23997"/>
    <w:rsid w:val="00E23B7B"/>
    <w:rsid w:val="00E23C99"/>
    <w:rsid w:val="00E23EE8"/>
    <w:rsid w:val="00E23EED"/>
    <w:rsid w:val="00E245CD"/>
    <w:rsid w:val="00E24B2F"/>
    <w:rsid w:val="00E24BD4"/>
    <w:rsid w:val="00E25467"/>
    <w:rsid w:val="00E25703"/>
    <w:rsid w:val="00E25BCF"/>
    <w:rsid w:val="00E25C55"/>
    <w:rsid w:val="00E265AA"/>
    <w:rsid w:val="00E26CCF"/>
    <w:rsid w:val="00E26E3A"/>
    <w:rsid w:val="00E271B5"/>
    <w:rsid w:val="00E27227"/>
    <w:rsid w:val="00E2739A"/>
    <w:rsid w:val="00E279D3"/>
    <w:rsid w:val="00E27E59"/>
    <w:rsid w:val="00E27EB3"/>
    <w:rsid w:val="00E27FED"/>
    <w:rsid w:val="00E30508"/>
    <w:rsid w:val="00E30587"/>
    <w:rsid w:val="00E30A3B"/>
    <w:rsid w:val="00E30D70"/>
    <w:rsid w:val="00E30E36"/>
    <w:rsid w:val="00E30EAA"/>
    <w:rsid w:val="00E31243"/>
    <w:rsid w:val="00E3125B"/>
    <w:rsid w:val="00E314B0"/>
    <w:rsid w:val="00E31589"/>
    <w:rsid w:val="00E319F1"/>
    <w:rsid w:val="00E31AF5"/>
    <w:rsid w:val="00E31DD5"/>
    <w:rsid w:val="00E31EF5"/>
    <w:rsid w:val="00E326D8"/>
    <w:rsid w:val="00E32816"/>
    <w:rsid w:val="00E3294A"/>
    <w:rsid w:val="00E32A87"/>
    <w:rsid w:val="00E3391D"/>
    <w:rsid w:val="00E348E4"/>
    <w:rsid w:val="00E34C81"/>
    <w:rsid w:val="00E34D74"/>
    <w:rsid w:val="00E34F73"/>
    <w:rsid w:val="00E35165"/>
    <w:rsid w:val="00E355E9"/>
    <w:rsid w:val="00E36207"/>
    <w:rsid w:val="00E36349"/>
    <w:rsid w:val="00E36940"/>
    <w:rsid w:val="00E36A4D"/>
    <w:rsid w:val="00E36C1C"/>
    <w:rsid w:val="00E36F01"/>
    <w:rsid w:val="00E36F44"/>
    <w:rsid w:val="00E36F9B"/>
    <w:rsid w:val="00E37097"/>
    <w:rsid w:val="00E37387"/>
    <w:rsid w:val="00E373EE"/>
    <w:rsid w:val="00E3746A"/>
    <w:rsid w:val="00E3765E"/>
    <w:rsid w:val="00E3781C"/>
    <w:rsid w:val="00E40733"/>
    <w:rsid w:val="00E408EF"/>
    <w:rsid w:val="00E40C9C"/>
    <w:rsid w:val="00E40F95"/>
    <w:rsid w:val="00E40FE8"/>
    <w:rsid w:val="00E41152"/>
    <w:rsid w:val="00E4126E"/>
    <w:rsid w:val="00E415FF"/>
    <w:rsid w:val="00E419A3"/>
    <w:rsid w:val="00E41BB1"/>
    <w:rsid w:val="00E420A0"/>
    <w:rsid w:val="00E42772"/>
    <w:rsid w:val="00E4282F"/>
    <w:rsid w:val="00E437D2"/>
    <w:rsid w:val="00E43DBC"/>
    <w:rsid w:val="00E43E29"/>
    <w:rsid w:val="00E43ECA"/>
    <w:rsid w:val="00E44077"/>
    <w:rsid w:val="00E44AEB"/>
    <w:rsid w:val="00E44B7E"/>
    <w:rsid w:val="00E45604"/>
    <w:rsid w:val="00E45800"/>
    <w:rsid w:val="00E45825"/>
    <w:rsid w:val="00E45A0C"/>
    <w:rsid w:val="00E45D90"/>
    <w:rsid w:val="00E468F1"/>
    <w:rsid w:val="00E46B96"/>
    <w:rsid w:val="00E4721C"/>
    <w:rsid w:val="00E475DC"/>
    <w:rsid w:val="00E47C5F"/>
    <w:rsid w:val="00E47E37"/>
    <w:rsid w:val="00E504FD"/>
    <w:rsid w:val="00E50822"/>
    <w:rsid w:val="00E50E45"/>
    <w:rsid w:val="00E50EA1"/>
    <w:rsid w:val="00E51C10"/>
    <w:rsid w:val="00E51E71"/>
    <w:rsid w:val="00E52429"/>
    <w:rsid w:val="00E52541"/>
    <w:rsid w:val="00E52599"/>
    <w:rsid w:val="00E52BBD"/>
    <w:rsid w:val="00E52BE6"/>
    <w:rsid w:val="00E52DAE"/>
    <w:rsid w:val="00E52FC1"/>
    <w:rsid w:val="00E5311A"/>
    <w:rsid w:val="00E532D2"/>
    <w:rsid w:val="00E533C1"/>
    <w:rsid w:val="00E53A15"/>
    <w:rsid w:val="00E53B9B"/>
    <w:rsid w:val="00E53DF1"/>
    <w:rsid w:val="00E53F98"/>
    <w:rsid w:val="00E53FF4"/>
    <w:rsid w:val="00E543AA"/>
    <w:rsid w:val="00E54B1A"/>
    <w:rsid w:val="00E54BB2"/>
    <w:rsid w:val="00E54F0D"/>
    <w:rsid w:val="00E54FA7"/>
    <w:rsid w:val="00E5538B"/>
    <w:rsid w:val="00E55C99"/>
    <w:rsid w:val="00E55CB7"/>
    <w:rsid w:val="00E5618F"/>
    <w:rsid w:val="00E566D4"/>
    <w:rsid w:val="00E56B3A"/>
    <w:rsid w:val="00E56C31"/>
    <w:rsid w:val="00E57004"/>
    <w:rsid w:val="00E5700C"/>
    <w:rsid w:val="00E575E8"/>
    <w:rsid w:val="00E578A9"/>
    <w:rsid w:val="00E57C81"/>
    <w:rsid w:val="00E6009D"/>
    <w:rsid w:val="00E6032E"/>
    <w:rsid w:val="00E60775"/>
    <w:rsid w:val="00E6111A"/>
    <w:rsid w:val="00E61218"/>
    <w:rsid w:val="00E612E7"/>
    <w:rsid w:val="00E6159F"/>
    <w:rsid w:val="00E623C2"/>
    <w:rsid w:val="00E6260F"/>
    <w:rsid w:val="00E62712"/>
    <w:rsid w:val="00E63295"/>
    <w:rsid w:val="00E638DF"/>
    <w:rsid w:val="00E639FC"/>
    <w:rsid w:val="00E645EE"/>
    <w:rsid w:val="00E6509B"/>
    <w:rsid w:val="00E651C6"/>
    <w:rsid w:val="00E6593C"/>
    <w:rsid w:val="00E65E68"/>
    <w:rsid w:val="00E668B9"/>
    <w:rsid w:val="00E6735E"/>
    <w:rsid w:val="00E67405"/>
    <w:rsid w:val="00E676A0"/>
    <w:rsid w:val="00E67E63"/>
    <w:rsid w:val="00E67E69"/>
    <w:rsid w:val="00E7022E"/>
    <w:rsid w:val="00E70373"/>
    <w:rsid w:val="00E70A39"/>
    <w:rsid w:val="00E70C26"/>
    <w:rsid w:val="00E713A2"/>
    <w:rsid w:val="00E713F1"/>
    <w:rsid w:val="00E7224E"/>
    <w:rsid w:val="00E7255E"/>
    <w:rsid w:val="00E72DDE"/>
    <w:rsid w:val="00E72FCE"/>
    <w:rsid w:val="00E73655"/>
    <w:rsid w:val="00E7369D"/>
    <w:rsid w:val="00E73A91"/>
    <w:rsid w:val="00E74124"/>
    <w:rsid w:val="00E741A7"/>
    <w:rsid w:val="00E7486C"/>
    <w:rsid w:val="00E748ED"/>
    <w:rsid w:val="00E751E9"/>
    <w:rsid w:val="00E7551E"/>
    <w:rsid w:val="00E755AA"/>
    <w:rsid w:val="00E76129"/>
    <w:rsid w:val="00E761B2"/>
    <w:rsid w:val="00E765D0"/>
    <w:rsid w:val="00E76CC3"/>
    <w:rsid w:val="00E76DAE"/>
    <w:rsid w:val="00E771A2"/>
    <w:rsid w:val="00E77D60"/>
    <w:rsid w:val="00E77DC1"/>
    <w:rsid w:val="00E77F2E"/>
    <w:rsid w:val="00E802F8"/>
    <w:rsid w:val="00E805DE"/>
    <w:rsid w:val="00E8066C"/>
    <w:rsid w:val="00E80CA1"/>
    <w:rsid w:val="00E8153D"/>
    <w:rsid w:val="00E81580"/>
    <w:rsid w:val="00E8179C"/>
    <w:rsid w:val="00E8183B"/>
    <w:rsid w:val="00E81A54"/>
    <w:rsid w:val="00E81C26"/>
    <w:rsid w:val="00E82037"/>
    <w:rsid w:val="00E820CD"/>
    <w:rsid w:val="00E82356"/>
    <w:rsid w:val="00E8249A"/>
    <w:rsid w:val="00E82A9C"/>
    <w:rsid w:val="00E82BD9"/>
    <w:rsid w:val="00E82D69"/>
    <w:rsid w:val="00E82E2B"/>
    <w:rsid w:val="00E830B3"/>
    <w:rsid w:val="00E83B25"/>
    <w:rsid w:val="00E83F6A"/>
    <w:rsid w:val="00E84450"/>
    <w:rsid w:val="00E8480B"/>
    <w:rsid w:val="00E848D7"/>
    <w:rsid w:val="00E84E8F"/>
    <w:rsid w:val="00E851E4"/>
    <w:rsid w:val="00E8521A"/>
    <w:rsid w:val="00E85A0C"/>
    <w:rsid w:val="00E86010"/>
    <w:rsid w:val="00E8643C"/>
    <w:rsid w:val="00E866B9"/>
    <w:rsid w:val="00E86952"/>
    <w:rsid w:val="00E86A54"/>
    <w:rsid w:val="00E86A6F"/>
    <w:rsid w:val="00E86B33"/>
    <w:rsid w:val="00E86F3D"/>
    <w:rsid w:val="00E86FB6"/>
    <w:rsid w:val="00E87702"/>
    <w:rsid w:val="00E900D1"/>
    <w:rsid w:val="00E902C6"/>
    <w:rsid w:val="00E9042A"/>
    <w:rsid w:val="00E90B9C"/>
    <w:rsid w:val="00E913E8"/>
    <w:rsid w:val="00E92408"/>
    <w:rsid w:val="00E92A64"/>
    <w:rsid w:val="00E92FF9"/>
    <w:rsid w:val="00E93A7D"/>
    <w:rsid w:val="00E93D64"/>
    <w:rsid w:val="00E942DE"/>
    <w:rsid w:val="00E942E6"/>
    <w:rsid w:val="00E9445E"/>
    <w:rsid w:val="00E944B8"/>
    <w:rsid w:val="00E94A88"/>
    <w:rsid w:val="00E94DBD"/>
    <w:rsid w:val="00E94DC8"/>
    <w:rsid w:val="00E95306"/>
    <w:rsid w:val="00E9533F"/>
    <w:rsid w:val="00E954FF"/>
    <w:rsid w:val="00E958FB"/>
    <w:rsid w:val="00E959E0"/>
    <w:rsid w:val="00E961D4"/>
    <w:rsid w:val="00E965B3"/>
    <w:rsid w:val="00E969E9"/>
    <w:rsid w:val="00E96D99"/>
    <w:rsid w:val="00E9730B"/>
    <w:rsid w:val="00E97E47"/>
    <w:rsid w:val="00E97F13"/>
    <w:rsid w:val="00EA0543"/>
    <w:rsid w:val="00EA0B59"/>
    <w:rsid w:val="00EA1183"/>
    <w:rsid w:val="00EA137E"/>
    <w:rsid w:val="00EA1C54"/>
    <w:rsid w:val="00EA1DD3"/>
    <w:rsid w:val="00EA2056"/>
    <w:rsid w:val="00EA2256"/>
    <w:rsid w:val="00EA27F9"/>
    <w:rsid w:val="00EA295E"/>
    <w:rsid w:val="00EA2B83"/>
    <w:rsid w:val="00EA2CEF"/>
    <w:rsid w:val="00EA2D4B"/>
    <w:rsid w:val="00EA347B"/>
    <w:rsid w:val="00EA397E"/>
    <w:rsid w:val="00EA3BF8"/>
    <w:rsid w:val="00EA5106"/>
    <w:rsid w:val="00EA5988"/>
    <w:rsid w:val="00EA63B5"/>
    <w:rsid w:val="00EA6A6B"/>
    <w:rsid w:val="00EA725E"/>
    <w:rsid w:val="00EA740E"/>
    <w:rsid w:val="00EA79E1"/>
    <w:rsid w:val="00EA7C7E"/>
    <w:rsid w:val="00EA7ECB"/>
    <w:rsid w:val="00EB016D"/>
    <w:rsid w:val="00EB025D"/>
    <w:rsid w:val="00EB08B5"/>
    <w:rsid w:val="00EB0C1E"/>
    <w:rsid w:val="00EB10BB"/>
    <w:rsid w:val="00EB1655"/>
    <w:rsid w:val="00EB1B5F"/>
    <w:rsid w:val="00EB2D5E"/>
    <w:rsid w:val="00EB2F93"/>
    <w:rsid w:val="00EB3136"/>
    <w:rsid w:val="00EB3289"/>
    <w:rsid w:val="00EB34CF"/>
    <w:rsid w:val="00EB377B"/>
    <w:rsid w:val="00EB3A82"/>
    <w:rsid w:val="00EB3ABE"/>
    <w:rsid w:val="00EB3CB4"/>
    <w:rsid w:val="00EB3EB7"/>
    <w:rsid w:val="00EB4566"/>
    <w:rsid w:val="00EB49E0"/>
    <w:rsid w:val="00EB50D0"/>
    <w:rsid w:val="00EB5425"/>
    <w:rsid w:val="00EB5592"/>
    <w:rsid w:val="00EB577F"/>
    <w:rsid w:val="00EB5DE1"/>
    <w:rsid w:val="00EB5E09"/>
    <w:rsid w:val="00EB5F2D"/>
    <w:rsid w:val="00EB673D"/>
    <w:rsid w:val="00EB6E93"/>
    <w:rsid w:val="00EB7A7B"/>
    <w:rsid w:val="00EB7CF4"/>
    <w:rsid w:val="00EB7D57"/>
    <w:rsid w:val="00EB7D85"/>
    <w:rsid w:val="00EC0058"/>
    <w:rsid w:val="00EC01CE"/>
    <w:rsid w:val="00EC0AB8"/>
    <w:rsid w:val="00EC0B1D"/>
    <w:rsid w:val="00EC1A07"/>
    <w:rsid w:val="00EC1ABC"/>
    <w:rsid w:val="00EC1DCD"/>
    <w:rsid w:val="00EC215B"/>
    <w:rsid w:val="00EC261A"/>
    <w:rsid w:val="00EC2748"/>
    <w:rsid w:val="00EC2BED"/>
    <w:rsid w:val="00EC2E5A"/>
    <w:rsid w:val="00EC346A"/>
    <w:rsid w:val="00EC3831"/>
    <w:rsid w:val="00EC3EA4"/>
    <w:rsid w:val="00EC402A"/>
    <w:rsid w:val="00EC4301"/>
    <w:rsid w:val="00EC43B1"/>
    <w:rsid w:val="00EC4750"/>
    <w:rsid w:val="00EC491C"/>
    <w:rsid w:val="00EC4BAE"/>
    <w:rsid w:val="00EC4E2C"/>
    <w:rsid w:val="00EC501E"/>
    <w:rsid w:val="00EC5102"/>
    <w:rsid w:val="00EC593E"/>
    <w:rsid w:val="00EC5A82"/>
    <w:rsid w:val="00EC5C70"/>
    <w:rsid w:val="00EC5D3F"/>
    <w:rsid w:val="00EC6158"/>
    <w:rsid w:val="00EC66B4"/>
    <w:rsid w:val="00EC67CF"/>
    <w:rsid w:val="00EC6923"/>
    <w:rsid w:val="00EC7647"/>
    <w:rsid w:val="00EC76AB"/>
    <w:rsid w:val="00EC7B05"/>
    <w:rsid w:val="00ED0564"/>
    <w:rsid w:val="00ED0879"/>
    <w:rsid w:val="00ED0B8A"/>
    <w:rsid w:val="00ED0D44"/>
    <w:rsid w:val="00ED0FA7"/>
    <w:rsid w:val="00ED0FBA"/>
    <w:rsid w:val="00ED1293"/>
    <w:rsid w:val="00ED142E"/>
    <w:rsid w:val="00ED16CA"/>
    <w:rsid w:val="00ED1B6F"/>
    <w:rsid w:val="00ED1FD8"/>
    <w:rsid w:val="00ED2189"/>
    <w:rsid w:val="00ED21AA"/>
    <w:rsid w:val="00ED2418"/>
    <w:rsid w:val="00ED26DC"/>
    <w:rsid w:val="00ED2730"/>
    <w:rsid w:val="00ED27E5"/>
    <w:rsid w:val="00ED2FFF"/>
    <w:rsid w:val="00ED312A"/>
    <w:rsid w:val="00ED349D"/>
    <w:rsid w:val="00ED354B"/>
    <w:rsid w:val="00ED363D"/>
    <w:rsid w:val="00ED3A06"/>
    <w:rsid w:val="00ED4A5F"/>
    <w:rsid w:val="00ED4B24"/>
    <w:rsid w:val="00ED4DF8"/>
    <w:rsid w:val="00ED54EF"/>
    <w:rsid w:val="00ED5524"/>
    <w:rsid w:val="00ED5F41"/>
    <w:rsid w:val="00ED60C6"/>
    <w:rsid w:val="00ED610C"/>
    <w:rsid w:val="00ED63FF"/>
    <w:rsid w:val="00ED640B"/>
    <w:rsid w:val="00ED6ED5"/>
    <w:rsid w:val="00ED6F6B"/>
    <w:rsid w:val="00ED738F"/>
    <w:rsid w:val="00ED7E26"/>
    <w:rsid w:val="00EE014C"/>
    <w:rsid w:val="00EE071A"/>
    <w:rsid w:val="00EE1336"/>
    <w:rsid w:val="00EE22C6"/>
    <w:rsid w:val="00EE272C"/>
    <w:rsid w:val="00EE325F"/>
    <w:rsid w:val="00EE3389"/>
    <w:rsid w:val="00EE3CE8"/>
    <w:rsid w:val="00EE3E74"/>
    <w:rsid w:val="00EE4453"/>
    <w:rsid w:val="00EE487E"/>
    <w:rsid w:val="00EE4A59"/>
    <w:rsid w:val="00EE4BC1"/>
    <w:rsid w:val="00EE4E3D"/>
    <w:rsid w:val="00EE5852"/>
    <w:rsid w:val="00EE61F0"/>
    <w:rsid w:val="00EE68C4"/>
    <w:rsid w:val="00EE6AE7"/>
    <w:rsid w:val="00EE72A1"/>
    <w:rsid w:val="00EE77BC"/>
    <w:rsid w:val="00EE7882"/>
    <w:rsid w:val="00EE7BED"/>
    <w:rsid w:val="00EF049E"/>
    <w:rsid w:val="00EF04BE"/>
    <w:rsid w:val="00EF05C4"/>
    <w:rsid w:val="00EF0E42"/>
    <w:rsid w:val="00EF0E4C"/>
    <w:rsid w:val="00EF10F2"/>
    <w:rsid w:val="00EF11C1"/>
    <w:rsid w:val="00EF11FD"/>
    <w:rsid w:val="00EF1401"/>
    <w:rsid w:val="00EF1669"/>
    <w:rsid w:val="00EF19B8"/>
    <w:rsid w:val="00EF1CE5"/>
    <w:rsid w:val="00EF2154"/>
    <w:rsid w:val="00EF2254"/>
    <w:rsid w:val="00EF22D7"/>
    <w:rsid w:val="00EF2DB5"/>
    <w:rsid w:val="00EF305B"/>
    <w:rsid w:val="00EF3CFA"/>
    <w:rsid w:val="00EF414E"/>
    <w:rsid w:val="00EF42E5"/>
    <w:rsid w:val="00EF4671"/>
    <w:rsid w:val="00EF4AA5"/>
    <w:rsid w:val="00EF4B06"/>
    <w:rsid w:val="00EF4B9B"/>
    <w:rsid w:val="00EF57FB"/>
    <w:rsid w:val="00EF58E2"/>
    <w:rsid w:val="00EF5B5C"/>
    <w:rsid w:val="00EF5BF4"/>
    <w:rsid w:val="00EF5C8A"/>
    <w:rsid w:val="00EF5F9A"/>
    <w:rsid w:val="00EF605E"/>
    <w:rsid w:val="00EF607E"/>
    <w:rsid w:val="00EF6464"/>
    <w:rsid w:val="00EF6472"/>
    <w:rsid w:val="00EF668A"/>
    <w:rsid w:val="00EF6722"/>
    <w:rsid w:val="00EF6FA1"/>
    <w:rsid w:val="00EF7858"/>
    <w:rsid w:val="00EF7BD3"/>
    <w:rsid w:val="00EF7F92"/>
    <w:rsid w:val="00F00241"/>
    <w:rsid w:val="00F008FE"/>
    <w:rsid w:val="00F00D2A"/>
    <w:rsid w:val="00F00D4F"/>
    <w:rsid w:val="00F00D55"/>
    <w:rsid w:val="00F00F6C"/>
    <w:rsid w:val="00F01ABC"/>
    <w:rsid w:val="00F01DA7"/>
    <w:rsid w:val="00F01E76"/>
    <w:rsid w:val="00F0245D"/>
    <w:rsid w:val="00F02BB9"/>
    <w:rsid w:val="00F02EA9"/>
    <w:rsid w:val="00F02EF9"/>
    <w:rsid w:val="00F02F0C"/>
    <w:rsid w:val="00F03064"/>
    <w:rsid w:val="00F0356E"/>
    <w:rsid w:val="00F03AAB"/>
    <w:rsid w:val="00F03ADD"/>
    <w:rsid w:val="00F04AC4"/>
    <w:rsid w:val="00F052D3"/>
    <w:rsid w:val="00F05AE5"/>
    <w:rsid w:val="00F05BB2"/>
    <w:rsid w:val="00F06284"/>
    <w:rsid w:val="00F06A5E"/>
    <w:rsid w:val="00F06ADB"/>
    <w:rsid w:val="00F06C34"/>
    <w:rsid w:val="00F07625"/>
    <w:rsid w:val="00F07AAF"/>
    <w:rsid w:val="00F07B71"/>
    <w:rsid w:val="00F1019C"/>
    <w:rsid w:val="00F104AB"/>
    <w:rsid w:val="00F107EA"/>
    <w:rsid w:val="00F1098D"/>
    <w:rsid w:val="00F10AB2"/>
    <w:rsid w:val="00F10F5F"/>
    <w:rsid w:val="00F1113B"/>
    <w:rsid w:val="00F112A6"/>
    <w:rsid w:val="00F11991"/>
    <w:rsid w:val="00F11A77"/>
    <w:rsid w:val="00F11CF0"/>
    <w:rsid w:val="00F11F2A"/>
    <w:rsid w:val="00F1206A"/>
    <w:rsid w:val="00F12146"/>
    <w:rsid w:val="00F12BCC"/>
    <w:rsid w:val="00F12DC1"/>
    <w:rsid w:val="00F12E33"/>
    <w:rsid w:val="00F12F2A"/>
    <w:rsid w:val="00F12FF1"/>
    <w:rsid w:val="00F13600"/>
    <w:rsid w:val="00F1398E"/>
    <w:rsid w:val="00F13B83"/>
    <w:rsid w:val="00F14482"/>
    <w:rsid w:val="00F145F0"/>
    <w:rsid w:val="00F146B5"/>
    <w:rsid w:val="00F1473C"/>
    <w:rsid w:val="00F1483B"/>
    <w:rsid w:val="00F14EFE"/>
    <w:rsid w:val="00F14F39"/>
    <w:rsid w:val="00F15018"/>
    <w:rsid w:val="00F15445"/>
    <w:rsid w:val="00F15FC0"/>
    <w:rsid w:val="00F16411"/>
    <w:rsid w:val="00F16AA8"/>
    <w:rsid w:val="00F177A8"/>
    <w:rsid w:val="00F177C7"/>
    <w:rsid w:val="00F177E2"/>
    <w:rsid w:val="00F17DFF"/>
    <w:rsid w:val="00F200A5"/>
    <w:rsid w:val="00F206AD"/>
    <w:rsid w:val="00F207C0"/>
    <w:rsid w:val="00F20BCF"/>
    <w:rsid w:val="00F20E8D"/>
    <w:rsid w:val="00F21153"/>
    <w:rsid w:val="00F213A6"/>
    <w:rsid w:val="00F21528"/>
    <w:rsid w:val="00F2161C"/>
    <w:rsid w:val="00F22030"/>
    <w:rsid w:val="00F2252C"/>
    <w:rsid w:val="00F23145"/>
    <w:rsid w:val="00F23750"/>
    <w:rsid w:val="00F23EC2"/>
    <w:rsid w:val="00F2484A"/>
    <w:rsid w:val="00F24C82"/>
    <w:rsid w:val="00F25591"/>
    <w:rsid w:val="00F258AF"/>
    <w:rsid w:val="00F25B33"/>
    <w:rsid w:val="00F25EF0"/>
    <w:rsid w:val="00F267B8"/>
    <w:rsid w:val="00F2788E"/>
    <w:rsid w:val="00F27AFB"/>
    <w:rsid w:val="00F27BF4"/>
    <w:rsid w:val="00F300BA"/>
    <w:rsid w:val="00F30F36"/>
    <w:rsid w:val="00F314B7"/>
    <w:rsid w:val="00F31939"/>
    <w:rsid w:val="00F3216B"/>
    <w:rsid w:val="00F323CA"/>
    <w:rsid w:val="00F3270A"/>
    <w:rsid w:val="00F328DD"/>
    <w:rsid w:val="00F329E2"/>
    <w:rsid w:val="00F32A50"/>
    <w:rsid w:val="00F32F8E"/>
    <w:rsid w:val="00F3321A"/>
    <w:rsid w:val="00F33349"/>
    <w:rsid w:val="00F33864"/>
    <w:rsid w:val="00F33D17"/>
    <w:rsid w:val="00F33D2E"/>
    <w:rsid w:val="00F33F48"/>
    <w:rsid w:val="00F34250"/>
    <w:rsid w:val="00F344E6"/>
    <w:rsid w:val="00F34F11"/>
    <w:rsid w:val="00F3509E"/>
    <w:rsid w:val="00F35119"/>
    <w:rsid w:val="00F35380"/>
    <w:rsid w:val="00F35D99"/>
    <w:rsid w:val="00F36333"/>
    <w:rsid w:val="00F368B2"/>
    <w:rsid w:val="00F3695C"/>
    <w:rsid w:val="00F36EA6"/>
    <w:rsid w:val="00F36F6F"/>
    <w:rsid w:val="00F37732"/>
    <w:rsid w:val="00F3794C"/>
    <w:rsid w:val="00F37C93"/>
    <w:rsid w:val="00F37F3E"/>
    <w:rsid w:val="00F40495"/>
    <w:rsid w:val="00F404D0"/>
    <w:rsid w:val="00F411E2"/>
    <w:rsid w:val="00F41420"/>
    <w:rsid w:val="00F41DB1"/>
    <w:rsid w:val="00F42099"/>
    <w:rsid w:val="00F42167"/>
    <w:rsid w:val="00F42852"/>
    <w:rsid w:val="00F42A64"/>
    <w:rsid w:val="00F42CD2"/>
    <w:rsid w:val="00F42F6F"/>
    <w:rsid w:val="00F436E9"/>
    <w:rsid w:val="00F438F8"/>
    <w:rsid w:val="00F4394E"/>
    <w:rsid w:val="00F43C40"/>
    <w:rsid w:val="00F43D63"/>
    <w:rsid w:val="00F43D89"/>
    <w:rsid w:val="00F43EAD"/>
    <w:rsid w:val="00F43EF8"/>
    <w:rsid w:val="00F440D2"/>
    <w:rsid w:val="00F44641"/>
    <w:rsid w:val="00F44673"/>
    <w:rsid w:val="00F44EB8"/>
    <w:rsid w:val="00F454F6"/>
    <w:rsid w:val="00F456C8"/>
    <w:rsid w:val="00F458BC"/>
    <w:rsid w:val="00F458C6"/>
    <w:rsid w:val="00F4594F"/>
    <w:rsid w:val="00F45C4A"/>
    <w:rsid w:val="00F45CCE"/>
    <w:rsid w:val="00F4600D"/>
    <w:rsid w:val="00F46884"/>
    <w:rsid w:val="00F46A2F"/>
    <w:rsid w:val="00F46C42"/>
    <w:rsid w:val="00F47028"/>
    <w:rsid w:val="00F472C6"/>
    <w:rsid w:val="00F473AC"/>
    <w:rsid w:val="00F473B0"/>
    <w:rsid w:val="00F477F8"/>
    <w:rsid w:val="00F47CC8"/>
    <w:rsid w:val="00F47FA6"/>
    <w:rsid w:val="00F50097"/>
    <w:rsid w:val="00F501A6"/>
    <w:rsid w:val="00F50F33"/>
    <w:rsid w:val="00F513E7"/>
    <w:rsid w:val="00F514A4"/>
    <w:rsid w:val="00F51D0D"/>
    <w:rsid w:val="00F51F93"/>
    <w:rsid w:val="00F524D1"/>
    <w:rsid w:val="00F52588"/>
    <w:rsid w:val="00F529C4"/>
    <w:rsid w:val="00F52B05"/>
    <w:rsid w:val="00F52FF7"/>
    <w:rsid w:val="00F53260"/>
    <w:rsid w:val="00F532BA"/>
    <w:rsid w:val="00F53392"/>
    <w:rsid w:val="00F534C5"/>
    <w:rsid w:val="00F53A39"/>
    <w:rsid w:val="00F53F33"/>
    <w:rsid w:val="00F54116"/>
    <w:rsid w:val="00F54135"/>
    <w:rsid w:val="00F5427F"/>
    <w:rsid w:val="00F54BC0"/>
    <w:rsid w:val="00F55F30"/>
    <w:rsid w:val="00F560FD"/>
    <w:rsid w:val="00F5681D"/>
    <w:rsid w:val="00F56839"/>
    <w:rsid w:val="00F56D1C"/>
    <w:rsid w:val="00F56E47"/>
    <w:rsid w:val="00F5788F"/>
    <w:rsid w:val="00F57AA8"/>
    <w:rsid w:val="00F57CDC"/>
    <w:rsid w:val="00F57FF5"/>
    <w:rsid w:val="00F60345"/>
    <w:rsid w:val="00F604DB"/>
    <w:rsid w:val="00F606EF"/>
    <w:rsid w:val="00F607B0"/>
    <w:rsid w:val="00F60C78"/>
    <w:rsid w:val="00F615C8"/>
    <w:rsid w:val="00F61990"/>
    <w:rsid w:val="00F62523"/>
    <w:rsid w:val="00F62705"/>
    <w:rsid w:val="00F62DAB"/>
    <w:rsid w:val="00F63019"/>
    <w:rsid w:val="00F63090"/>
    <w:rsid w:val="00F630FB"/>
    <w:rsid w:val="00F63148"/>
    <w:rsid w:val="00F63380"/>
    <w:rsid w:val="00F63944"/>
    <w:rsid w:val="00F64166"/>
    <w:rsid w:val="00F64447"/>
    <w:rsid w:val="00F644A7"/>
    <w:rsid w:val="00F64700"/>
    <w:rsid w:val="00F64790"/>
    <w:rsid w:val="00F64C1E"/>
    <w:rsid w:val="00F65432"/>
    <w:rsid w:val="00F6589D"/>
    <w:rsid w:val="00F65B02"/>
    <w:rsid w:val="00F679A6"/>
    <w:rsid w:val="00F67B11"/>
    <w:rsid w:val="00F70398"/>
    <w:rsid w:val="00F70885"/>
    <w:rsid w:val="00F708CE"/>
    <w:rsid w:val="00F70F01"/>
    <w:rsid w:val="00F70FFD"/>
    <w:rsid w:val="00F71007"/>
    <w:rsid w:val="00F71139"/>
    <w:rsid w:val="00F7129E"/>
    <w:rsid w:val="00F713B6"/>
    <w:rsid w:val="00F71464"/>
    <w:rsid w:val="00F71589"/>
    <w:rsid w:val="00F71602"/>
    <w:rsid w:val="00F71647"/>
    <w:rsid w:val="00F716A0"/>
    <w:rsid w:val="00F71F9D"/>
    <w:rsid w:val="00F721DE"/>
    <w:rsid w:val="00F72480"/>
    <w:rsid w:val="00F73529"/>
    <w:rsid w:val="00F73643"/>
    <w:rsid w:val="00F73E45"/>
    <w:rsid w:val="00F743CB"/>
    <w:rsid w:val="00F74B16"/>
    <w:rsid w:val="00F74D3F"/>
    <w:rsid w:val="00F7508F"/>
    <w:rsid w:val="00F7565F"/>
    <w:rsid w:val="00F75BCB"/>
    <w:rsid w:val="00F764E8"/>
    <w:rsid w:val="00F76AC9"/>
    <w:rsid w:val="00F76FAC"/>
    <w:rsid w:val="00F76FC3"/>
    <w:rsid w:val="00F7749B"/>
    <w:rsid w:val="00F774AE"/>
    <w:rsid w:val="00F7772F"/>
    <w:rsid w:val="00F77DE2"/>
    <w:rsid w:val="00F77E10"/>
    <w:rsid w:val="00F77E21"/>
    <w:rsid w:val="00F77EC0"/>
    <w:rsid w:val="00F8045E"/>
    <w:rsid w:val="00F80617"/>
    <w:rsid w:val="00F807E3"/>
    <w:rsid w:val="00F80AEE"/>
    <w:rsid w:val="00F810A5"/>
    <w:rsid w:val="00F813A3"/>
    <w:rsid w:val="00F8142F"/>
    <w:rsid w:val="00F81565"/>
    <w:rsid w:val="00F81575"/>
    <w:rsid w:val="00F81850"/>
    <w:rsid w:val="00F81871"/>
    <w:rsid w:val="00F818F6"/>
    <w:rsid w:val="00F81A68"/>
    <w:rsid w:val="00F8210D"/>
    <w:rsid w:val="00F82937"/>
    <w:rsid w:val="00F82AE5"/>
    <w:rsid w:val="00F82B0D"/>
    <w:rsid w:val="00F82B8A"/>
    <w:rsid w:val="00F82C98"/>
    <w:rsid w:val="00F82D1F"/>
    <w:rsid w:val="00F83044"/>
    <w:rsid w:val="00F8345D"/>
    <w:rsid w:val="00F8367A"/>
    <w:rsid w:val="00F8376A"/>
    <w:rsid w:val="00F83951"/>
    <w:rsid w:val="00F842CF"/>
    <w:rsid w:val="00F8436C"/>
    <w:rsid w:val="00F843A9"/>
    <w:rsid w:val="00F84883"/>
    <w:rsid w:val="00F849EE"/>
    <w:rsid w:val="00F84A77"/>
    <w:rsid w:val="00F84C0A"/>
    <w:rsid w:val="00F84E07"/>
    <w:rsid w:val="00F850C7"/>
    <w:rsid w:val="00F85463"/>
    <w:rsid w:val="00F85C1B"/>
    <w:rsid w:val="00F85C93"/>
    <w:rsid w:val="00F85D98"/>
    <w:rsid w:val="00F85F76"/>
    <w:rsid w:val="00F860C9"/>
    <w:rsid w:val="00F86419"/>
    <w:rsid w:val="00F867AD"/>
    <w:rsid w:val="00F87037"/>
    <w:rsid w:val="00F87885"/>
    <w:rsid w:val="00F9005A"/>
    <w:rsid w:val="00F90060"/>
    <w:rsid w:val="00F909A7"/>
    <w:rsid w:val="00F9114B"/>
    <w:rsid w:val="00F911F9"/>
    <w:rsid w:val="00F915CC"/>
    <w:rsid w:val="00F91616"/>
    <w:rsid w:val="00F917B1"/>
    <w:rsid w:val="00F917C6"/>
    <w:rsid w:val="00F9183C"/>
    <w:rsid w:val="00F91D05"/>
    <w:rsid w:val="00F91E36"/>
    <w:rsid w:val="00F9207B"/>
    <w:rsid w:val="00F92148"/>
    <w:rsid w:val="00F92397"/>
    <w:rsid w:val="00F92875"/>
    <w:rsid w:val="00F9288C"/>
    <w:rsid w:val="00F9351B"/>
    <w:rsid w:val="00F939EC"/>
    <w:rsid w:val="00F94047"/>
    <w:rsid w:val="00F9493A"/>
    <w:rsid w:val="00F94BAE"/>
    <w:rsid w:val="00F94D32"/>
    <w:rsid w:val="00F94E41"/>
    <w:rsid w:val="00F95BD9"/>
    <w:rsid w:val="00F95E59"/>
    <w:rsid w:val="00F972C7"/>
    <w:rsid w:val="00F97439"/>
    <w:rsid w:val="00F974F9"/>
    <w:rsid w:val="00F97EFE"/>
    <w:rsid w:val="00FA0465"/>
    <w:rsid w:val="00FA055F"/>
    <w:rsid w:val="00FA0852"/>
    <w:rsid w:val="00FA08AF"/>
    <w:rsid w:val="00FA0ABF"/>
    <w:rsid w:val="00FA105E"/>
    <w:rsid w:val="00FA1273"/>
    <w:rsid w:val="00FA195A"/>
    <w:rsid w:val="00FA1CD8"/>
    <w:rsid w:val="00FA2047"/>
    <w:rsid w:val="00FA2623"/>
    <w:rsid w:val="00FA35E7"/>
    <w:rsid w:val="00FA37B0"/>
    <w:rsid w:val="00FA3F09"/>
    <w:rsid w:val="00FA42A3"/>
    <w:rsid w:val="00FA483F"/>
    <w:rsid w:val="00FA4CF8"/>
    <w:rsid w:val="00FA4F1D"/>
    <w:rsid w:val="00FA51FC"/>
    <w:rsid w:val="00FA524E"/>
    <w:rsid w:val="00FA5DFE"/>
    <w:rsid w:val="00FA627F"/>
    <w:rsid w:val="00FA6706"/>
    <w:rsid w:val="00FA6979"/>
    <w:rsid w:val="00FA6CD6"/>
    <w:rsid w:val="00FA712A"/>
    <w:rsid w:val="00FA7300"/>
    <w:rsid w:val="00FA7CD5"/>
    <w:rsid w:val="00FB00D8"/>
    <w:rsid w:val="00FB03C5"/>
    <w:rsid w:val="00FB0BA6"/>
    <w:rsid w:val="00FB0FAF"/>
    <w:rsid w:val="00FB0FBB"/>
    <w:rsid w:val="00FB1221"/>
    <w:rsid w:val="00FB127D"/>
    <w:rsid w:val="00FB12C7"/>
    <w:rsid w:val="00FB13D1"/>
    <w:rsid w:val="00FB1431"/>
    <w:rsid w:val="00FB146D"/>
    <w:rsid w:val="00FB19D8"/>
    <w:rsid w:val="00FB1AB5"/>
    <w:rsid w:val="00FB2036"/>
    <w:rsid w:val="00FB22C6"/>
    <w:rsid w:val="00FB26E6"/>
    <w:rsid w:val="00FB2AD4"/>
    <w:rsid w:val="00FB2E50"/>
    <w:rsid w:val="00FB2F6D"/>
    <w:rsid w:val="00FB335B"/>
    <w:rsid w:val="00FB47B0"/>
    <w:rsid w:val="00FB482F"/>
    <w:rsid w:val="00FB500E"/>
    <w:rsid w:val="00FB50C7"/>
    <w:rsid w:val="00FB515F"/>
    <w:rsid w:val="00FB53A2"/>
    <w:rsid w:val="00FB57CA"/>
    <w:rsid w:val="00FB580F"/>
    <w:rsid w:val="00FB5936"/>
    <w:rsid w:val="00FB614E"/>
    <w:rsid w:val="00FB6199"/>
    <w:rsid w:val="00FB690B"/>
    <w:rsid w:val="00FB6922"/>
    <w:rsid w:val="00FB6B04"/>
    <w:rsid w:val="00FB6B28"/>
    <w:rsid w:val="00FB709A"/>
    <w:rsid w:val="00FB70E4"/>
    <w:rsid w:val="00FB76CC"/>
    <w:rsid w:val="00FB799B"/>
    <w:rsid w:val="00FB79A2"/>
    <w:rsid w:val="00FB7D27"/>
    <w:rsid w:val="00FC00D8"/>
    <w:rsid w:val="00FC0409"/>
    <w:rsid w:val="00FC04A4"/>
    <w:rsid w:val="00FC0E21"/>
    <w:rsid w:val="00FC1FD3"/>
    <w:rsid w:val="00FC20C1"/>
    <w:rsid w:val="00FC2967"/>
    <w:rsid w:val="00FC2B8E"/>
    <w:rsid w:val="00FC2CCB"/>
    <w:rsid w:val="00FC2CF8"/>
    <w:rsid w:val="00FC2E14"/>
    <w:rsid w:val="00FC3141"/>
    <w:rsid w:val="00FC346B"/>
    <w:rsid w:val="00FC3868"/>
    <w:rsid w:val="00FC3BBC"/>
    <w:rsid w:val="00FC4429"/>
    <w:rsid w:val="00FC47F7"/>
    <w:rsid w:val="00FC4A47"/>
    <w:rsid w:val="00FC4AA0"/>
    <w:rsid w:val="00FC4D2D"/>
    <w:rsid w:val="00FC4ECD"/>
    <w:rsid w:val="00FC5C53"/>
    <w:rsid w:val="00FC6725"/>
    <w:rsid w:val="00FC683F"/>
    <w:rsid w:val="00FC6983"/>
    <w:rsid w:val="00FC6A2B"/>
    <w:rsid w:val="00FC7096"/>
    <w:rsid w:val="00FC7CC7"/>
    <w:rsid w:val="00FD00B2"/>
    <w:rsid w:val="00FD138B"/>
    <w:rsid w:val="00FD16AB"/>
    <w:rsid w:val="00FD16F9"/>
    <w:rsid w:val="00FD1D69"/>
    <w:rsid w:val="00FD2213"/>
    <w:rsid w:val="00FD28E2"/>
    <w:rsid w:val="00FD2E5D"/>
    <w:rsid w:val="00FD3871"/>
    <w:rsid w:val="00FD3F0B"/>
    <w:rsid w:val="00FD4160"/>
    <w:rsid w:val="00FD4543"/>
    <w:rsid w:val="00FD4796"/>
    <w:rsid w:val="00FD4AC8"/>
    <w:rsid w:val="00FD4B9E"/>
    <w:rsid w:val="00FD4C08"/>
    <w:rsid w:val="00FD4D8A"/>
    <w:rsid w:val="00FD514F"/>
    <w:rsid w:val="00FD5236"/>
    <w:rsid w:val="00FD55DC"/>
    <w:rsid w:val="00FD5CF6"/>
    <w:rsid w:val="00FD5FF9"/>
    <w:rsid w:val="00FD621E"/>
    <w:rsid w:val="00FD64FC"/>
    <w:rsid w:val="00FD650C"/>
    <w:rsid w:val="00FD6A97"/>
    <w:rsid w:val="00FD6B71"/>
    <w:rsid w:val="00FD6BE9"/>
    <w:rsid w:val="00FD6F37"/>
    <w:rsid w:val="00FE0AA9"/>
    <w:rsid w:val="00FE0D10"/>
    <w:rsid w:val="00FE0F2C"/>
    <w:rsid w:val="00FE10A4"/>
    <w:rsid w:val="00FE1E29"/>
    <w:rsid w:val="00FE2665"/>
    <w:rsid w:val="00FE28F8"/>
    <w:rsid w:val="00FE31B2"/>
    <w:rsid w:val="00FE4030"/>
    <w:rsid w:val="00FE4852"/>
    <w:rsid w:val="00FE4946"/>
    <w:rsid w:val="00FE56CD"/>
    <w:rsid w:val="00FE5730"/>
    <w:rsid w:val="00FE5CDC"/>
    <w:rsid w:val="00FE5CFE"/>
    <w:rsid w:val="00FE5D40"/>
    <w:rsid w:val="00FE5E9A"/>
    <w:rsid w:val="00FE600D"/>
    <w:rsid w:val="00FE62CC"/>
    <w:rsid w:val="00FE6583"/>
    <w:rsid w:val="00FE7BBD"/>
    <w:rsid w:val="00FE7DC1"/>
    <w:rsid w:val="00FE7E21"/>
    <w:rsid w:val="00FF0443"/>
    <w:rsid w:val="00FF1032"/>
    <w:rsid w:val="00FF123B"/>
    <w:rsid w:val="00FF1344"/>
    <w:rsid w:val="00FF1A5B"/>
    <w:rsid w:val="00FF1D00"/>
    <w:rsid w:val="00FF23C6"/>
    <w:rsid w:val="00FF250A"/>
    <w:rsid w:val="00FF2C2F"/>
    <w:rsid w:val="00FF2DE7"/>
    <w:rsid w:val="00FF2EC0"/>
    <w:rsid w:val="00FF343D"/>
    <w:rsid w:val="00FF347E"/>
    <w:rsid w:val="00FF3987"/>
    <w:rsid w:val="00FF3A9E"/>
    <w:rsid w:val="00FF3F6F"/>
    <w:rsid w:val="00FF44AE"/>
    <w:rsid w:val="00FF44BB"/>
    <w:rsid w:val="00FF4763"/>
    <w:rsid w:val="00FF4AA0"/>
    <w:rsid w:val="00FF535A"/>
    <w:rsid w:val="00FF552A"/>
    <w:rsid w:val="00FF564C"/>
    <w:rsid w:val="00FF5805"/>
    <w:rsid w:val="00FF58DF"/>
    <w:rsid w:val="00FF5BD1"/>
    <w:rsid w:val="00FF5FB2"/>
    <w:rsid w:val="00FF62C9"/>
    <w:rsid w:val="00FF6675"/>
    <w:rsid w:val="00FF75DE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76C2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076C2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6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076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076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0076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076C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76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76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76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07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076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076C2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07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076C2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076C2"/>
    <w:rPr>
      <w:rFonts w:ascii="Arial" w:eastAsia="Lucida Sans Unicode" w:hAnsi="Arial" w:cs="Tahoma"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0076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0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0076C2"/>
    <w:pPr>
      <w:ind w:right="-142"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07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076C2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rsid w:val="000076C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076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07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0076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0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00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0076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Elegant"/>
    <w:basedOn w:val="a1"/>
    <w:rsid w:val="00007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Balloon Text"/>
    <w:basedOn w:val="a"/>
    <w:link w:val="af0"/>
    <w:rsid w:val="000076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076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0076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0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076C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0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0076C2"/>
    <w:pPr>
      <w:tabs>
        <w:tab w:val="right" w:leader="underscore" w:pos="9540"/>
      </w:tabs>
      <w:ind w:right="-185"/>
    </w:pPr>
    <w:rPr>
      <w:sz w:val="20"/>
      <w:szCs w:val="20"/>
    </w:rPr>
  </w:style>
  <w:style w:type="character" w:styleId="af5">
    <w:name w:val="Hyperlink"/>
    <w:uiPriority w:val="99"/>
    <w:rsid w:val="000076C2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0076C2"/>
    <w:pPr>
      <w:ind w:left="720"/>
      <w:contextualSpacing/>
    </w:pPr>
  </w:style>
  <w:style w:type="character" w:customStyle="1" w:styleId="af7">
    <w:name w:val="Абзац списка Знак"/>
    <w:link w:val="af6"/>
    <w:uiPriority w:val="34"/>
    <w:rsid w:val="0000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unhideWhenUsed/>
    <w:rsid w:val="000076C2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0076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076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0076C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0076C2"/>
    <w:pPr>
      <w:spacing w:after="100"/>
      <w:ind w:left="240"/>
    </w:pPr>
  </w:style>
  <w:style w:type="character" w:customStyle="1" w:styleId="apple-converted-space">
    <w:name w:val="apple-converted-space"/>
    <w:basedOn w:val="a0"/>
    <w:rsid w:val="000076C2"/>
  </w:style>
  <w:style w:type="paragraph" w:styleId="31">
    <w:name w:val="toc 3"/>
    <w:basedOn w:val="a"/>
    <w:next w:val="a"/>
    <w:autoRedefine/>
    <w:uiPriority w:val="39"/>
    <w:unhideWhenUsed/>
    <w:qFormat/>
    <w:rsid w:val="000076C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076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fb">
    <w:name w:val="footnote text"/>
    <w:basedOn w:val="a"/>
    <w:link w:val="afc"/>
    <w:rsid w:val="000076C2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007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0076C2"/>
    <w:pPr>
      <w:spacing w:before="100" w:beforeAutospacing="1" w:after="100" w:afterAutospacing="1"/>
    </w:pPr>
  </w:style>
  <w:style w:type="character" w:styleId="afe">
    <w:name w:val="Strong"/>
    <w:basedOn w:val="a0"/>
    <w:uiPriority w:val="22"/>
    <w:qFormat/>
    <w:rsid w:val="000076C2"/>
    <w:rPr>
      <w:b/>
      <w:bCs/>
    </w:rPr>
  </w:style>
  <w:style w:type="paragraph" w:styleId="32">
    <w:name w:val="Body Text Indent 3"/>
    <w:basedOn w:val="a"/>
    <w:link w:val="33"/>
    <w:uiPriority w:val="99"/>
    <w:rsid w:val="000076C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76C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3">
    <w:name w:val="blk3"/>
    <w:rsid w:val="000076C2"/>
    <w:rPr>
      <w:vanish w:val="0"/>
      <w:webHidden w:val="0"/>
      <w:specVanish/>
    </w:rPr>
  </w:style>
  <w:style w:type="paragraph" w:customStyle="1" w:styleId="ConsPlusNonformat">
    <w:name w:val="ConsPlusNonformat"/>
    <w:rsid w:val="00007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basedOn w:val="a0"/>
    <w:uiPriority w:val="99"/>
    <w:unhideWhenUsed/>
    <w:rsid w:val="000076C2"/>
    <w:rPr>
      <w:color w:val="800080"/>
      <w:u w:val="single"/>
    </w:rPr>
  </w:style>
  <w:style w:type="paragraph" w:customStyle="1" w:styleId="font5">
    <w:name w:val="font5"/>
    <w:basedOn w:val="a"/>
    <w:rsid w:val="000076C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0076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0076C2"/>
    <w:pPr>
      <w:shd w:val="clear" w:color="000000" w:fill="FFFFFF"/>
      <w:spacing w:before="100" w:beforeAutospacing="1" w:after="100" w:afterAutospacing="1"/>
      <w:jc w:val="center"/>
    </w:pPr>
    <w:rPr>
      <w:u w:val="single"/>
    </w:rPr>
  </w:style>
  <w:style w:type="paragraph" w:customStyle="1" w:styleId="xl65">
    <w:name w:val="xl65"/>
    <w:basedOn w:val="a"/>
    <w:rsid w:val="000076C2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0076C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076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076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076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76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076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0076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76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076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0076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0076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0076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a"/>
    <w:rsid w:val="000076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76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076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0076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0076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0076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076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076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0076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0076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0076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0076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007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076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0076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0076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0076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007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007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0076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07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07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076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0076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0076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0076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007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0076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007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0076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0076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0076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076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076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0076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007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0076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007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0076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007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0076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a"/>
    <w:rsid w:val="00007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rsid w:val="00007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007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Cell">
    <w:name w:val="ConsPlusCell"/>
    <w:uiPriority w:val="99"/>
    <w:rsid w:val="00007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14 Знак"/>
    <w:basedOn w:val="a"/>
    <w:link w:val="140"/>
    <w:rsid w:val="000076C2"/>
    <w:pPr>
      <w:ind w:firstLine="709"/>
      <w:jc w:val="both"/>
    </w:pPr>
    <w:rPr>
      <w:i/>
      <w:iCs/>
      <w:sz w:val="28"/>
    </w:rPr>
  </w:style>
  <w:style w:type="character" w:customStyle="1" w:styleId="140">
    <w:name w:val="Обычный +14 Знак Знак"/>
    <w:link w:val="14"/>
    <w:locked/>
    <w:rsid w:val="000076C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12">
    <w:name w:val="Заголовок №1_"/>
    <w:basedOn w:val="a0"/>
    <w:link w:val="13"/>
    <w:rsid w:val="000076C2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76C2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font6">
    <w:name w:val="font6"/>
    <w:basedOn w:val="a"/>
    <w:rsid w:val="000076C2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0076C2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0076C2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5457</Words>
  <Characters>31110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2023-09-18T13:11:00Z</dcterms:created>
  <dcterms:modified xsi:type="dcterms:W3CDTF">2023-09-21T11:55:00Z</dcterms:modified>
</cp:coreProperties>
</file>