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1D" w:rsidRPr="009F5DEA" w:rsidRDefault="00B4251D" w:rsidP="00B4251D">
      <w:pPr>
        <w:pStyle w:val="afb"/>
        <w:rPr>
          <w:szCs w:val="28"/>
        </w:rPr>
      </w:pPr>
      <w:r w:rsidRPr="009F5DEA">
        <w:rPr>
          <w:szCs w:val="28"/>
        </w:rPr>
        <w:t xml:space="preserve">АДМИНИСТРАЦИЯ ВОЙСКОВИЦКОГО СЕЛЬСКОГО ПОСЕЛЕНИЯ ГАТЧИНСКОГО МУНИЦИПАЛЬНОГО РАЙОНА </w:t>
      </w:r>
    </w:p>
    <w:p w:rsidR="00B4251D" w:rsidRPr="009F5DEA" w:rsidRDefault="00B4251D" w:rsidP="00B4251D">
      <w:pPr>
        <w:pStyle w:val="afb"/>
        <w:rPr>
          <w:szCs w:val="28"/>
        </w:rPr>
      </w:pPr>
      <w:r w:rsidRPr="009F5DEA">
        <w:rPr>
          <w:szCs w:val="28"/>
        </w:rPr>
        <w:t xml:space="preserve">ЛЕНИНГРАДСКОЙ ОБЛАСТИ </w:t>
      </w:r>
    </w:p>
    <w:p w:rsidR="00F03894" w:rsidRDefault="00F03894" w:rsidP="00760637">
      <w:pPr>
        <w:pStyle w:val="ConsPlusTitle"/>
        <w:jc w:val="center"/>
        <w:rPr>
          <w:sz w:val="28"/>
          <w:szCs w:val="28"/>
        </w:rPr>
      </w:pPr>
    </w:p>
    <w:p w:rsidR="00760637" w:rsidRDefault="00760637" w:rsidP="00760637">
      <w:pPr>
        <w:pStyle w:val="ConsPlusTitle"/>
        <w:jc w:val="center"/>
        <w:rPr>
          <w:sz w:val="28"/>
          <w:szCs w:val="28"/>
        </w:rPr>
      </w:pPr>
      <w:r w:rsidRPr="001358E5">
        <w:rPr>
          <w:sz w:val="28"/>
          <w:szCs w:val="28"/>
        </w:rPr>
        <w:t>ПОСТАНОВЛЕНИЕ</w:t>
      </w:r>
    </w:p>
    <w:p w:rsidR="00760637" w:rsidRDefault="00760637" w:rsidP="00760637">
      <w:pPr>
        <w:pStyle w:val="ConsPlusTitle"/>
        <w:rPr>
          <w:sz w:val="28"/>
          <w:szCs w:val="28"/>
        </w:rPr>
      </w:pPr>
    </w:p>
    <w:p w:rsidR="00760637" w:rsidRPr="001358E5" w:rsidRDefault="00760637" w:rsidP="00760637">
      <w:pPr>
        <w:pStyle w:val="ConsPlusTitle"/>
        <w:rPr>
          <w:sz w:val="28"/>
          <w:szCs w:val="28"/>
        </w:rPr>
      </w:pPr>
      <w:r>
        <w:rPr>
          <w:sz w:val="28"/>
          <w:szCs w:val="28"/>
        </w:rPr>
        <w:t>от _____________ 2022</w:t>
      </w:r>
      <w:r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58E5">
        <w:rPr>
          <w:sz w:val="28"/>
          <w:szCs w:val="28"/>
        </w:rPr>
        <w:t>№ ______</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760637">
      <w:pPr>
        <w:autoSpaceDE w:val="0"/>
        <w:autoSpaceDN w:val="0"/>
        <w:adjustRightInd w:val="0"/>
        <w:jc w:val="center"/>
        <w:rPr>
          <w:bCs/>
          <w:sz w:val="28"/>
          <w:szCs w:val="28"/>
        </w:rPr>
      </w:pPr>
      <w:r w:rsidRPr="00E06E64">
        <w:rPr>
          <w:sz w:val="28"/>
          <w:szCs w:val="28"/>
        </w:rPr>
        <w:t xml:space="preserve">«Об утверждении административного регламента предоставления муниципальной услуги </w:t>
      </w:r>
      <w:r w:rsidRPr="00760637">
        <w:rPr>
          <w:sz w:val="28"/>
          <w:szCs w:val="28"/>
        </w:rPr>
        <w:t>«</w:t>
      </w:r>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760637">
        <w:rPr>
          <w:rStyle w:val="af7"/>
          <w:bCs/>
          <w:sz w:val="28"/>
          <w:szCs w:val="28"/>
        </w:rPr>
        <w:footnoteReference w:id="1"/>
      </w:r>
      <w:r w:rsidRPr="00760637">
        <w:rPr>
          <w:bCs/>
          <w:sz w:val="28"/>
          <w:szCs w:val="28"/>
        </w:rPr>
        <w:t>), на котором расположен гараж, возведенный до дня введения в действие Градостроительного кодекса Российской Федерации»</w:t>
      </w:r>
      <w:r w:rsidRPr="00E06E64">
        <w:rPr>
          <w:bCs/>
          <w:sz w:val="28"/>
          <w:szCs w:val="28"/>
        </w:rPr>
        <w:t xml:space="preserve"> </w:t>
      </w:r>
    </w:p>
    <w:p w:rsidR="00760637"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Уставом _________________,</w:t>
      </w:r>
    </w:p>
    <w:p w:rsidR="00760637" w:rsidRPr="000B74FC" w:rsidRDefault="00760637" w:rsidP="00760637">
      <w:pPr>
        <w:pStyle w:val="ConsPlusNormal"/>
        <w:jc w:val="both"/>
        <w:rPr>
          <w:rFonts w:ascii="Times New Roman" w:hAnsi="Times New Roman" w:cs="Times New Roman"/>
          <w:sz w:val="28"/>
          <w:szCs w:val="28"/>
        </w:rPr>
      </w:pPr>
    </w:p>
    <w:p w:rsidR="00760637" w:rsidRDefault="00760637" w:rsidP="00760637">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760637" w:rsidRPr="000B74FC" w:rsidRDefault="00760637" w:rsidP="00760637">
      <w:pPr>
        <w:pStyle w:val="ConsPlusNormal"/>
        <w:jc w:val="center"/>
        <w:rPr>
          <w:rFonts w:ascii="Times New Roman" w:hAnsi="Times New Roman" w:cs="Times New Roman"/>
          <w:b/>
          <w:sz w:val="28"/>
          <w:szCs w:val="28"/>
        </w:rPr>
      </w:pPr>
    </w:p>
    <w:p w:rsidR="00760637" w:rsidRPr="001215AA" w:rsidRDefault="00760637" w:rsidP="00760637">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F03894">
        <w:rPr>
          <w:b w:val="0"/>
          <w:sz w:val="28"/>
          <w:szCs w:val="28"/>
        </w:rPr>
        <w:t>Войсковицкого сельского поселения</w:t>
      </w:r>
      <w:r w:rsidRPr="001215AA">
        <w:rPr>
          <w:b w:val="0"/>
          <w:sz w:val="28"/>
          <w:szCs w:val="28"/>
        </w:rPr>
        <w:t xml:space="preserve"> согласно приложению.</w:t>
      </w:r>
    </w:p>
    <w:p w:rsidR="00760637" w:rsidRPr="000B74FC" w:rsidRDefault="00760637" w:rsidP="00760637">
      <w:pPr>
        <w:pStyle w:val="ConsPlusNormal"/>
        <w:spacing w:before="240"/>
        <w:ind w:firstLine="540"/>
        <w:jc w:val="both"/>
        <w:rPr>
          <w:rFonts w:ascii="Times New Roman" w:hAnsi="Times New Roman" w:cs="Times New Roman"/>
          <w:sz w:val="20"/>
          <w:szCs w:val="20"/>
        </w:rPr>
      </w:pPr>
      <w:r w:rsidRPr="001215AA">
        <w:rPr>
          <w:rFonts w:ascii="Times New Roman" w:hAnsi="Times New Roman" w:cs="Times New Roman"/>
          <w:sz w:val="28"/>
          <w:szCs w:val="28"/>
        </w:rPr>
        <w:t>2. Опубликовать данное постановление</w:t>
      </w:r>
      <w:r w:rsidRPr="000B74FC">
        <w:rPr>
          <w:rFonts w:ascii="Times New Roman" w:hAnsi="Times New Roman" w:cs="Times New Roman"/>
          <w:sz w:val="28"/>
          <w:szCs w:val="28"/>
        </w:rPr>
        <w:t xml:space="preserve"> в </w:t>
      </w:r>
      <w:r w:rsidRPr="000B74FC">
        <w:rPr>
          <w:rFonts w:ascii="Times New Roman" w:hAnsi="Times New Roman" w:cs="Times New Roman"/>
          <w:sz w:val="20"/>
          <w:szCs w:val="20"/>
        </w:rPr>
        <w:t>_____________</w:t>
      </w:r>
      <w:r w:rsidRPr="000B74FC">
        <w:rPr>
          <w:rFonts w:ascii="Times New Roman" w:hAnsi="Times New Roman" w:cs="Times New Roman"/>
          <w:i/>
          <w:sz w:val="20"/>
          <w:szCs w:val="20"/>
        </w:rPr>
        <w:t>(СМИ, являющиеся официальными источниками опубликования)</w:t>
      </w:r>
      <w:r w:rsidRPr="000B74FC">
        <w:rPr>
          <w:rFonts w:ascii="Times New Roman" w:hAnsi="Times New Roman" w:cs="Times New Roman"/>
          <w:sz w:val="20"/>
          <w:szCs w:val="20"/>
        </w:rPr>
        <w:t>.</w:t>
      </w:r>
    </w:p>
    <w:p w:rsidR="00760637" w:rsidRPr="000B74FC" w:rsidRDefault="00760637" w:rsidP="00760637">
      <w:pPr>
        <w:pStyle w:val="ConsPlusNormal"/>
        <w:spacing w:before="240"/>
        <w:ind w:firstLine="540"/>
        <w:jc w:val="both"/>
        <w:rPr>
          <w:rFonts w:ascii="Times New Roman" w:hAnsi="Times New Roman" w:cs="Times New Roman"/>
          <w:sz w:val="28"/>
          <w:szCs w:val="28"/>
        </w:rPr>
      </w:pPr>
      <w:r w:rsidRPr="000B74FC">
        <w:rPr>
          <w:rFonts w:ascii="Times New Roman" w:hAnsi="Times New Roman" w:cs="Times New Roman"/>
          <w:sz w:val="28"/>
          <w:szCs w:val="28"/>
        </w:rPr>
        <w:t>3. Решение вступает в законную силу после его официального опубликования (обнародования)</w:t>
      </w:r>
      <w:r>
        <w:rPr>
          <w:rFonts w:ascii="Times New Roman" w:hAnsi="Times New Roman" w:cs="Times New Roman"/>
          <w:sz w:val="28"/>
          <w:szCs w:val="28"/>
        </w:rPr>
        <w:t>.</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rPr>
          <w:rFonts w:ascii="Times New Roman" w:hAnsi="Times New Roman" w:cs="Times New Roman"/>
          <w:sz w:val="28"/>
          <w:szCs w:val="28"/>
        </w:rPr>
      </w:pPr>
      <w:r w:rsidRPr="000B74FC">
        <w:rPr>
          <w:rFonts w:ascii="Times New Roman" w:hAnsi="Times New Roman" w:cs="Times New Roman"/>
          <w:sz w:val="28"/>
          <w:szCs w:val="28"/>
        </w:rPr>
        <w:t>Глава ______________________</w:t>
      </w:r>
    </w:p>
    <w:p w:rsidR="00760637" w:rsidRDefault="00760637" w:rsidP="00760637">
      <w:pPr>
        <w:pStyle w:val="ConsPlusNormal"/>
        <w:jc w:val="right"/>
        <w:outlineLvl w:val="0"/>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760637" w:rsidRPr="000B74FC" w:rsidRDefault="00F03894" w:rsidP="00760637">
      <w:pPr>
        <w:pStyle w:val="ConsPlusNormal"/>
        <w:jc w:val="right"/>
        <w:rPr>
          <w:rFonts w:ascii="Times New Roman" w:hAnsi="Times New Roman" w:cs="Times New Roman"/>
          <w:sz w:val="28"/>
          <w:szCs w:val="28"/>
        </w:rPr>
      </w:pPr>
      <w:r>
        <w:rPr>
          <w:rFonts w:ascii="Times New Roman" w:hAnsi="Times New Roman" w:cs="Times New Roman"/>
          <w:sz w:val="28"/>
          <w:szCs w:val="28"/>
        </w:rPr>
        <w:t>Войсковицкого сельского поселения</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Pr="000B74FC">
        <w:rPr>
          <w:rFonts w:ascii="Times New Roman" w:hAnsi="Times New Roman" w:cs="Times New Roman"/>
          <w:sz w:val="28"/>
          <w:szCs w:val="28"/>
        </w:rPr>
        <w:t>г. № _____</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586B97">
        <w:rPr>
          <w:rFonts w:ascii="Times New Roman" w:hAnsi="Times New Roman" w:cs="Times New Roman"/>
          <w:sz w:val="28"/>
          <w:szCs w:val="28"/>
        </w:rPr>
        <w:t>Войсковицкого сельского поселения</w:t>
      </w:r>
      <w:r w:rsidR="00FB0FC3"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proofErr w:type="gramStart"/>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w:t>
      </w:r>
      <w:r w:rsidRPr="00E92A59">
        <w:rPr>
          <w:sz w:val="28"/>
          <w:szCs w:val="28"/>
        </w:rPr>
        <w:lastRenderedPageBreak/>
        <w:t>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proofErr w:type="gramStart"/>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sz w:val="28"/>
          <w:szCs w:val="28"/>
        </w:rPr>
        <w:t>www.gu.le№obl.ru</w:t>
      </w:r>
      <w:proofErr w:type="spellEnd"/>
      <w:r w:rsidRPr="00E92A59">
        <w:rPr>
          <w:sz w:val="28"/>
          <w:szCs w:val="28"/>
        </w:rPr>
        <w:t xml:space="preserve">, </w:t>
      </w:r>
      <w:proofErr w:type="spellStart"/>
      <w:r w:rsidRPr="00E92A59">
        <w:rPr>
          <w:sz w:val="28"/>
          <w:szCs w:val="28"/>
        </w:rPr>
        <w:t>www.gosuslugi.ru</w:t>
      </w:r>
      <w:proofErr w:type="spellEnd"/>
      <w:r w:rsidRPr="00E92A59">
        <w:rPr>
          <w:sz w:val="28"/>
          <w:szCs w:val="28"/>
        </w:rPr>
        <w:t>.</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lastRenderedPageBreak/>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Администрация МО «</w:t>
      </w:r>
      <w:r w:rsidR="00586B97">
        <w:rPr>
          <w:rFonts w:eastAsia="Calibri"/>
          <w:sz w:val="28"/>
          <w:szCs w:val="28"/>
        </w:rPr>
        <w:t>Войсковицкое сельское поселение</w:t>
      </w:r>
      <w:r w:rsidRPr="00E92A59">
        <w:rPr>
          <w:rFonts w:eastAsia="Calibri"/>
          <w:sz w:val="28"/>
          <w:szCs w:val="28"/>
        </w:rPr>
        <w:t>» 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9BF" w:rsidRPr="00F24C28" w:rsidRDefault="007409BF" w:rsidP="007409BF">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В случае</w:t>
      </w:r>
      <w:proofErr w:type="gramStart"/>
      <w:r w:rsidRPr="00F24C28">
        <w:rPr>
          <w:sz w:val="28"/>
          <w:szCs w:val="28"/>
        </w:rPr>
        <w:t>,</w:t>
      </w:r>
      <w:proofErr w:type="gramEnd"/>
      <w:r w:rsidRPr="00F24C2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lastRenderedPageBreak/>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и других лиц, находящихся на излечении в </w:t>
      </w:r>
      <w:r w:rsidRPr="00E92A59">
        <w:rPr>
          <w:sz w:val="28"/>
          <w:szCs w:val="28"/>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lastRenderedPageBreak/>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0"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sz w:val="28"/>
            <w:szCs w:val="28"/>
          </w:rPr>
          <w:t>кодекса</w:t>
        </w:r>
        <w:proofErr w:type="gramEnd"/>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w:t>
      </w:r>
      <w:r w:rsidRPr="00E92A59">
        <w:rPr>
          <w:rFonts w:eastAsiaTheme="minorEastAsia"/>
          <w:sz w:val="28"/>
          <w:szCs w:val="28"/>
        </w:rPr>
        <w:lastRenderedPageBreak/>
        <w:t>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proofErr w:type="gramEnd"/>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4" w:history="1">
        <w:r w:rsidRPr="00F24C28">
          <w:rPr>
            <w:sz w:val="28"/>
            <w:szCs w:val="28"/>
          </w:rPr>
          <w:t>абзацами вторым</w:t>
        </w:r>
      </w:hyperlink>
      <w:r w:rsidRPr="00F24C28">
        <w:rPr>
          <w:sz w:val="28"/>
          <w:szCs w:val="28"/>
        </w:rPr>
        <w:t xml:space="preserve"> и </w:t>
      </w:r>
      <w:hyperlink r:id="rId15"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w:t>
      </w:r>
      <w:proofErr w:type="gramStart"/>
      <w:r w:rsidRPr="00BC6489">
        <w:rPr>
          <w:rFonts w:eastAsiaTheme="minorEastAsia"/>
          <w:sz w:val="28"/>
          <w:szCs w:val="28"/>
        </w:rPr>
        <w:t>участок</w:t>
      </w:r>
      <w:proofErr w:type="gramEnd"/>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w:t>
      </w:r>
      <w:r w:rsidRPr="00BC6489">
        <w:rPr>
          <w:rFonts w:eastAsiaTheme="minorEastAsia"/>
          <w:sz w:val="28"/>
          <w:szCs w:val="28"/>
        </w:rPr>
        <w:lastRenderedPageBreak/>
        <w:t xml:space="preserve">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r>
      <w:proofErr w:type="gramStart"/>
      <w:r w:rsidRPr="00E92A5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heme="minorEastAsia"/>
          <w:sz w:val="28"/>
          <w:szCs w:val="28"/>
        </w:rPr>
        <w:t>ств дл</w:t>
      </w:r>
      <w:proofErr w:type="gramEnd"/>
      <w:r w:rsidRPr="00E92A59">
        <w:rPr>
          <w:rFonts w:eastAsiaTheme="minorEastAsia"/>
          <w:sz w:val="28"/>
          <w:szCs w:val="28"/>
        </w:rPr>
        <w:t>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eastAsiaTheme="minorEastAsia"/>
          <w:sz w:val="28"/>
          <w:szCs w:val="28"/>
        </w:rPr>
        <w:lastRenderedPageBreak/>
        <w:t>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E92A59">
        <w:rPr>
          <w:rFonts w:eastAsiaTheme="minorEastAsia"/>
          <w:sz w:val="28"/>
          <w:szCs w:val="28"/>
        </w:rPr>
        <w:lastRenderedPageBreak/>
        <w:t>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proofErr w:type="gramStart"/>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 xml:space="preserve">2 </w:t>
      </w:r>
      <w:proofErr w:type="gramStart"/>
      <w:r w:rsidRPr="00292D6B">
        <w:rPr>
          <w:rFonts w:eastAsia="Calibri"/>
          <w:sz w:val="28"/>
          <w:szCs w:val="28"/>
        </w:rPr>
        <w:t>календарных</w:t>
      </w:r>
      <w:proofErr w:type="gramEnd"/>
      <w:r w:rsidRPr="00292D6B">
        <w:rPr>
          <w:rFonts w:eastAsia="Calibri"/>
          <w:sz w:val="28"/>
          <w:szCs w:val="28"/>
        </w:rPr>
        <w:t xml:space="preserve">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1" w:name="Par395"/>
      <w:bookmarkEnd w:id="1"/>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2" w:name="Par411"/>
      <w:bookmarkEnd w:id="2"/>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proofErr w:type="gramEnd"/>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w:t>
      </w:r>
      <w:r w:rsidRPr="00E92A59">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lastRenderedPageBreak/>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 Особенности выполнения административных процедур в электронной </w:t>
      </w:r>
      <w:r w:rsidRPr="00412456">
        <w:rPr>
          <w:sz w:val="28"/>
          <w:szCs w:val="28"/>
        </w:rPr>
        <w:lastRenderedPageBreak/>
        <w:t>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 xml:space="preserve">4. Формы </w:t>
      </w:r>
      <w:proofErr w:type="gramStart"/>
      <w:r w:rsidRPr="00E92A59">
        <w:rPr>
          <w:rFonts w:eastAsiaTheme="minorEastAsia"/>
          <w:sz w:val="28"/>
          <w:szCs w:val="28"/>
        </w:rPr>
        <w:t>контроля за</w:t>
      </w:r>
      <w:proofErr w:type="gramEnd"/>
      <w:r w:rsidRPr="00E92A59">
        <w:rPr>
          <w:rFonts w:eastAsiaTheme="minorEastAsia"/>
          <w:sz w:val="28"/>
          <w:szCs w:val="28"/>
        </w:rPr>
        <w:t xml:space="preserve">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sz w:val="28"/>
          <w:szCs w:val="28"/>
        </w:rPr>
        <w:lastRenderedPageBreak/>
        <w:t>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sz w:val="28"/>
          <w:szCs w:val="28"/>
        </w:rPr>
        <w:lastRenderedPageBreak/>
        <w:t>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E92A59">
        <w:rPr>
          <w:sz w:val="28"/>
          <w:szCs w:val="28"/>
        </w:rPr>
        <w:lastRenderedPageBreak/>
        <w:t>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E92A59">
          <w:rPr>
            <w:sz w:val="28"/>
            <w:szCs w:val="28"/>
          </w:rPr>
          <w:t>ч</w:t>
        </w:r>
        <w:proofErr w:type="gramEnd"/>
        <w:r w:rsidRPr="00E92A59">
          <w:rPr>
            <w:sz w:val="28"/>
            <w:szCs w:val="28"/>
          </w:rPr>
          <w:t>.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sz w:val="28"/>
          <w:szCs w:val="28"/>
        </w:rPr>
        <w:lastRenderedPageBreak/>
        <w:t xml:space="preserve">«МФЦ»,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proofErr w:type="spellStart"/>
      <w:r w:rsidRPr="00E92A59">
        <w:rPr>
          <w:sz w:val="28"/>
          <w:szCs w:val="28"/>
        </w:rPr>
        <w:t>д</w:t>
      </w:r>
      <w:proofErr w:type="spellEnd"/>
      <w:r w:rsidRPr="00E92A5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в электронном виде (в составе пакетов электронных дел) в день обращения </w:t>
      </w:r>
      <w:r w:rsidRPr="00E92A59">
        <w:rPr>
          <w:sz w:val="28"/>
          <w:szCs w:val="28"/>
        </w:rPr>
        <w:lastRenderedPageBreak/>
        <w:t>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sz w:val="28"/>
          <w:szCs w:val="28"/>
        </w:rPr>
        <w:t>смс-информирования</w:t>
      </w:r>
      <w:proofErr w:type="spellEnd"/>
      <w:r w:rsidRPr="00E92A59">
        <w:rPr>
          <w:sz w:val="28"/>
          <w:szCs w:val="28"/>
        </w:rPr>
        <w:t>),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7409BF">
          <w:headerReference w:type="default" r:id="rId20"/>
          <w:footerReference w:type="default" r:id="rId21"/>
          <w:pgSz w:w="11906" w:h="16838"/>
          <w:pgMar w:top="1134"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В администрацию МО «</w:t>
      </w:r>
      <w:r w:rsidR="00F03894">
        <w:rPr>
          <w:rFonts w:eastAsiaTheme="minorEastAsia"/>
        </w:rPr>
        <w:t>Войсковицкое сельское поселение</w:t>
      </w:r>
      <w:r w:rsidRPr="00E92A59">
        <w:rPr>
          <w:rFonts w:eastAsiaTheme="minorEastAsia"/>
        </w:rPr>
        <w:t xml:space="preserve">»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 xml:space="preserve">документы,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bookmarkStart w:id="3" w:name="_GoBack"/>
      <w:bookmarkEnd w:id="3"/>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3"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(Вариант: ________________________________________________________________,</w:t>
      </w:r>
      <w:proofErr w:type="gramEnd"/>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Доверенность от «__» ______ _____ г. № ____ (или реквизиты иного документа,</w:t>
      </w:r>
      <w:proofErr w:type="gramEnd"/>
    </w:p>
    <w:p w:rsidR="007409BF" w:rsidRPr="00412456" w:rsidRDefault="007409BF" w:rsidP="007409BF">
      <w:pPr>
        <w:widowControl w:val="0"/>
        <w:autoSpaceDE w:val="0"/>
        <w:autoSpaceDN w:val="0"/>
        <w:jc w:val="both"/>
      </w:pPr>
      <w:proofErr w:type="gramStart"/>
      <w:r w:rsidRPr="00412456">
        <w:t>подтверждающего полномочия представителя))</w:t>
      </w:r>
      <w:proofErr w:type="gramEnd"/>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proofErr w:type="gramEnd"/>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proofErr w:type="gramStart"/>
      <w:r w:rsidRPr="00412456">
        <w:t>находящемуся по адресу: ____________________________________,</w:t>
      </w:r>
      <w:proofErr w:type="gramEnd"/>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proofErr w:type="gramStart"/>
      <w:r w:rsidRPr="00412456">
        <w:t>(указать перечень персональных данных, на обработку которых дается согласие</w:t>
      </w:r>
      <w:proofErr w:type="gramEnd"/>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proofErr w:type="gramStart"/>
      <w:r w:rsidRPr="00412456">
        <w:t>предусмотренных</w:t>
      </w:r>
      <w:proofErr w:type="gramEnd"/>
      <w:r w:rsidRPr="00412456">
        <w:t xml:space="preserve">  </w:t>
      </w:r>
      <w:hyperlink r:id="rId24"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w:t>
      </w:r>
      <w:proofErr w:type="gramStart"/>
      <w:r w:rsidRPr="00412456">
        <w:t>г</w:t>
      </w:r>
      <w:proofErr w:type="gramEnd"/>
      <w:r w:rsidRPr="00412456">
        <w:t>.</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97" w:rsidRDefault="00586B97" w:rsidP="00760637">
      <w:r>
        <w:separator/>
      </w:r>
    </w:p>
  </w:endnote>
  <w:endnote w:type="continuationSeparator" w:id="0">
    <w:p w:rsidR="00586B97" w:rsidRDefault="00586B97"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97" w:rsidRDefault="00586B97">
    <w:pPr>
      <w:pStyle w:val="a8"/>
      <w:jc w:val="center"/>
    </w:pPr>
  </w:p>
  <w:p w:rsidR="00586B97" w:rsidRDefault="00586B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97" w:rsidRDefault="00586B97">
    <w:pPr>
      <w:pStyle w:val="a8"/>
      <w:jc w:val="center"/>
    </w:pPr>
  </w:p>
  <w:p w:rsidR="00586B97" w:rsidRDefault="00586B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97" w:rsidRDefault="00586B97" w:rsidP="00760637">
      <w:r>
        <w:separator/>
      </w:r>
    </w:p>
  </w:footnote>
  <w:footnote w:type="continuationSeparator" w:id="0">
    <w:p w:rsidR="00586B97" w:rsidRDefault="00586B97" w:rsidP="00760637">
      <w:r>
        <w:continuationSeparator/>
      </w:r>
    </w:p>
  </w:footnote>
  <w:footnote w:id="1">
    <w:p w:rsidR="00586B97" w:rsidRPr="00292D6B" w:rsidRDefault="00586B97" w:rsidP="00760637">
      <w:pPr>
        <w:jc w:val="both"/>
        <w:rPr>
          <w:rFonts w:eastAsiaTheme="minorEastAsia"/>
        </w:rPr>
      </w:pPr>
      <w:r w:rsidRPr="00292D6B">
        <w:rPr>
          <w:rStyle w:val="af7"/>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586B97" w:rsidRPr="00292D6B" w:rsidRDefault="00334B14">
        <w:pPr>
          <w:pStyle w:val="a6"/>
          <w:jc w:val="center"/>
          <w:rPr>
            <w:rFonts w:ascii="Times New Roman" w:hAnsi="Times New Roman" w:cs="Times New Roman"/>
          </w:rPr>
        </w:pPr>
        <w:r w:rsidRPr="00292D6B">
          <w:rPr>
            <w:rFonts w:ascii="Times New Roman" w:hAnsi="Times New Roman" w:cs="Times New Roman"/>
          </w:rPr>
          <w:fldChar w:fldCharType="begin"/>
        </w:r>
        <w:r w:rsidR="00586B97"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4251D">
          <w:rPr>
            <w:rFonts w:ascii="Times New Roman" w:hAnsi="Times New Roman" w:cs="Times New Roman"/>
            <w:noProof/>
          </w:rPr>
          <w:t>32</w:t>
        </w:r>
        <w:r w:rsidRPr="00292D6B">
          <w:rPr>
            <w:rFonts w:ascii="Times New Roman" w:hAnsi="Times New Roman" w:cs="Times New Roman"/>
          </w:rPr>
          <w:fldChar w:fldCharType="end"/>
        </w:r>
      </w:p>
    </w:sdtContent>
  </w:sdt>
  <w:p w:rsidR="00586B97" w:rsidRDefault="00586B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86B97" w:rsidRPr="00292D6B" w:rsidRDefault="00334B14">
        <w:pPr>
          <w:pStyle w:val="a6"/>
          <w:jc w:val="center"/>
          <w:rPr>
            <w:rFonts w:ascii="Times New Roman" w:hAnsi="Times New Roman" w:cs="Times New Roman"/>
          </w:rPr>
        </w:pPr>
        <w:r w:rsidRPr="00292D6B">
          <w:rPr>
            <w:rFonts w:ascii="Times New Roman" w:hAnsi="Times New Roman" w:cs="Times New Roman"/>
          </w:rPr>
          <w:fldChar w:fldCharType="begin"/>
        </w:r>
        <w:r w:rsidR="00586B97"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4251D">
          <w:rPr>
            <w:rFonts w:ascii="Times New Roman" w:hAnsi="Times New Roman" w:cs="Times New Roman"/>
            <w:noProof/>
          </w:rPr>
          <w:t>35</w:t>
        </w:r>
        <w:r w:rsidRPr="00292D6B">
          <w:rPr>
            <w:rFonts w:ascii="Times New Roman" w:hAnsi="Times New Roman" w:cs="Times New Roman"/>
          </w:rPr>
          <w:fldChar w:fldCharType="end"/>
        </w:r>
      </w:p>
    </w:sdtContent>
  </w:sdt>
  <w:p w:rsidR="00586B97" w:rsidRDefault="00586B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94057"/>
    <w:rsid w:val="0014301C"/>
    <w:rsid w:val="00163F3E"/>
    <w:rsid w:val="001C6584"/>
    <w:rsid w:val="002613A2"/>
    <w:rsid w:val="002F7E78"/>
    <w:rsid w:val="00334B14"/>
    <w:rsid w:val="00347EEC"/>
    <w:rsid w:val="004B5EAD"/>
    <w:rsid w:val="00586B97"/>
    <w:rsid w:val="006B0917"/>
    <w:rsid w:val="006C5EFA"/>
    <w:rsid w:val="007409BF"/>
    <w:rsid w:val="00760637"/>
    <w:rsid w:val="00765151"/>
    <w:rsid w:val="00856C17"/>
    <w:rsid w:val="00A94057"/>
    <w:rsid w:val="00B207ED"/>
    <w:rsid w:val="00B4251D"/>
    <w:rsid w:val="00B60041"/>
    <w:rsid w:val="00CE41CC"/>
    <w:rsid w:val="00CE4344"/>
    <w:rsid w:val="00D252A9"/>
    <w:rsid w:val="00DC4338"/>
    <w:rsid w:val="00EE63D9"/>
    <w:rsid w:val="00F03894"/>
    <w:rsid w:val="00F42995"/>
    <w:rsid w:val="00FB0FC3"/>
    <w:rsid w:val="00FF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b/>
      <w:bCs/>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styleId="afb">
    <w:name w:val="Body Text"/>
    <w:basedOn w:val="a"/>
    <w:link w:val="afc"/>
    <w:rsid w:val="00B4251D"/>
    <w:pPr>
      <w:jc w:val="center"/>
    </w:pPr>
    <w:rPr>
      <w:sz w:val="28"/>
      <w:szCs w:val="20"/>
    </w:rPr>
  </w:style>
  <w:style w:type="character" w:customStyle="1" w:styleId="afc">
    <w:name w:val="Основной текст Знак"/>
    <w:basedOn w:val="a0"/>
    <w:link w:val="afb"/>
    <w:rsid w:val="00B4251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35</Pages>
  <Words>13683</Words>
  <Characters>77994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3</cp:revision>
  <dcterms:created xsi:type="dcterms:W3CDTF">2022-03-14T14:02:00Z</dcterms:created>
  <dcterms:modified xsi:type="dcterms:W3CDTF">2022-03-14T14:12:00Z</dcterms:modified>
</cp:coreProperties>
</file>