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5D39" w14:textId="77777777" w:rsidR="00BF55B0" w:rsidRDefault="00DF7E38">
      <w:pPr>
        <w:jc w:val="right"/>
        <w:rPr>
          <w:spacing w:val="-7"/>
          <w:szCs w:val="28"/>
        </w:rPr>
      </w:pPr>
      <w:r>
        <w:rPr>
          <w:spacing w:val="-7"/>
          <w:szCs w:val="28"/>
        </w:rPr>
        <w:t>УТВЕРЖДЕН</w:t>
      </w:r>
    </w:p>
    <w:p w14:paraId="3CD9490C" w14:textId="77777777" w:rsidR="00BF55B0" w:rsidRDefault="00DF7E38">
      <w:pPr>
        <w:jc w:val="right"/>
        <w:rPr>
          <w:spacing w:val="-7"/>
          <w:szCs w:val="28"/>
        </w:rPr>
      </w:pPr>
      <w:r>
        <w:rPr>
          <w:spacing w:val="-7"/>
          <w:szCs w:val="28"/>
        </w:rPr>
        <w:t>постановлением Правительства</w:t>
      </w:r>
    </w:p>
    <w:p w14:paraId="76D41637" w14:textId="77777777" w:rsidR="00BF55B0" w:rsidRDefault="00DF7E38">
      <w:pPr>
        <w:jc w:val="right"/>
        <w:rPr>
          <w:spacing w:val="-7"/>
          <w:szCs w:val="28"/>
        </w:rPr>
      </w:pPr>
      <w:r>
        <w:rPr>
          <w:spacing w:val="-7"/>
          <w:szCs w:val="28"/>
        </w:rPr>
        <w:t>Ленинградской области</w:t>
      </w:r>
    </w:p>
    <w:p w14:paraId="41653969" w14:textId="77777777" w:rsidR="00BF55B0" w:rsidRDefault="00DF7E38">
      <w:pPr>
        <w:jc w:val="right"/>
        <w:rPr>
          <w:szCs w:val="28"/>
        </w:rPr>
      </w:pPr>
      <w:r>
        <w:rPr>
          <w:spacing w:val="-7"/>
          <w:szCs w:val="28"/>
        </w:rPr>
        <w:t>от_____________ №_________</w:t>
      </w:r>
    </w:p>
    <w:p w14:paraId="63584DAE" w14:textId="77777777" w:rsidR="00BF55B0" w:rsidRDefault="00DF7E38">
      <w:pPr>
        <w:jc w:val="right"/>
        <w:rPr>
          <w:szCs w:val="22"/>
        </w:rPr>
      </w:pPr>
      <w:r>
        <w:t>(приложение)</w:t>
      </w:r>
    </w:p>
    <w:p w14:paraId="4DA8F290" w14:textId="77777777" w:rsidR="00BF55B0" w:rsidRDefault="00BF55B0">
      <w:pPr>
        <w:jc w:val="center"/>
        <w:rPr>
          <w:b/>
          <w:smallCaps/>
          <w:szCs w:val="22"/>
        </w:rPr>
      </w:pPr>
    </w:p>
    <w:p w14:paraId="656E5CCC" w14:textId="77777777" w:rsidR="00BF55B0" w:rsidRDefault="00BF55B0">
      <w:pPr>
        <w:jc w:val="center"/>
        <w:rPr>
          <w:b/>
          <w:smallCaps/>
        </w:rPr>
      </w:pPr>
    </w:p>
    <w:p w14:paraId="55EAD9D2" w14:textId="77777777" w:rsidR="00BF55B0" w:rsidRDefault="00BF55B0">
      <w:pPr>
        <w:jc w:val="center"/>
        <w:rPr>
          <w:b/>
          <w:smallCaps/>
        </w:rPr>
      </w:pPr>
    </w:p>
    <w:p w14:paraId="2DB333B8" w14:textId="77777777" w:rsidR="00BF55B0" w:rsidRDefault="00BF55B0">
      <w:pPr>
        <w:jc w:val="center"/>
        <w:rPr>
          <w:b/>
          <w:smallCaps/>
        </w:rPr>
      </w:pPr>
    </w:p>
    <w:p w14:paraId="4ED3D8EF" w14:textId="77777777" w:rsidR="00BF55B0" w:rsidRDefault="00BF55B0">
      <w:pPr>
        <w:jc w:val="center"/>
        <w:rPr>
          <w:b/>
          <w:smallCaps/>
        </w:rPr>
      </w:pPr>
    </w:p>
    <w:p w14:paraId="3036206B" w14:textId="77777777" w:rsidR="00BF55B0" w:rsidRDefault="00BF55B0">
      <w:pPr>
        <w:jc w:val="center"/>
        <w:rPr>
          <w:b/>
          <w:smallCaps/>
        </w:rPr>
      </w:pPr>
    </w:p>
    <w:p w14:paraId="27866950" w14:textId="77777777" w:rsidR="00BF55B0" w:rsidRDefault="00BF55B0">
      <w:pPr>
        <w:jc w:val="center"/>
        <w:rPr>
          <w:b/>
          <w:smallCaps/>
        </w:rPr>
      </w:pPr>
    </w:p>
    <w:p w14:paraId="6A82DDA1" w14:textId="77777777" w:rsidR="00BF55B0" w:rsidRDefault="00BF55B0">
      <w:pPr>
        <w:jc w:val="center"/>
        <w:rPr>
          <w:b/>
          <w:smallCaps/>
        </w:rPr>
      </w:pPr>
    </w:p>
    <w:p w14:paraId="397D52D7" w14:textId="77777777" w:rsidR="00BF55B0" w:rsidRDefault="00BF55B0">
      <w:pPr>
        <w:jc w:val="center"/>
        <w:rPr>
          <w:b/>
          <w:smallCaps/>
        </w:rPr>
      </w:pPr>
    </w:p>
    <w:p w14:paraId="17DFC46B" w14:textId="77777777" w:rsidR="00BF55B0" w:rsidRDefault="00BF55B0">
      <w:pPr>
        <w:jc w:val="center"/>
        <w:rPr>
          <w:b/>
          <w:smallCaps/>
        </w:rPr>
      </w:pPr>
    </w:p>
    <w:p w14:paraId="7E7F0D31" w14:textId="77777777" w:rsidR="00BF55B0" w:rsidRDefault="00BF55B0">
      <w:pPr>
        <w:jc w:val="center"/>
        <w:rPr>
          <w:b/>
          <w:smallCaps/>
        </w:rPr>
      </w:pPr>
    </w:p>
    <w:p w14:paraId="6B2A0636" w14:textId="77777777" w:rsidR="00BF55B0" w:rsidRDefault="00BF55B0">
      <w:pPr>
        <w:jc w:val="center"/>
        <w:rPr>
          <w:b/>
          <w:smallCaps/>
        </w:rPr>
      </w:pPr>
    </w:p>
    <w:p w14:paraId="463D37BC" w14:textId="77777777" w:rsidR="00BF55B0" w:rsidRDefault="00BF55B0">
      <w:pPr>
        <w:jc w:val="center"/>
        <w:rPr>
          <w:b/>
          <w:smallCaps/>
        </w:rPr>
      </w:pPr>
    </w:p>
    <w:p w14:paraId="358FF35A" w14:textId="77777777" w:rsidR="00BF55B0" w:rsidRDefault="00BF55B0">
      <w:pPr>
        <w:jc w:val="center"/>
        <w:rPr>
          <w:b/>
          <w:smallCaps/>
        </w:rPr>
      </w:pPr>
    </w:p>
    <w:p w14:paraId="6E77852E" w14:textId="77777777" w:rsidR="00BF55B0" w:rsidRDefault="00BF55B0">
      <w:pPr>
        <w:jc w:val="center"/>
        <w:rPr>
          <w:b/>
          <w:smallCaps/>
        </w:rPr>
      </w:pPr>
    </w:p>
    <w:p w14:paraId="7A3D2C78" w14:textId="77777777" w:rsidR="00BF55B0" w:rsidRDefault="00BF55B0">
      <w:pPr>
        <w:jc w:val="center"/>
        <w:rPr>
          <w:b/>
          <w:smallCaps/>
        </w:rPr>
      </w:pPr>
    </w:p>
    <w:p w14:paraId="17DFF40D" w14:textId="77777777" w:rsidR="00BF55B0" w:rsidRDefault="00DF7E38">
      <w:pPr>
        <w:jc w:val="center"/>
      </w:pPr>
      <w:r>
        <w:rPr>
          <w:b/>
          <w:bCs/>
          <w:sz w:val="40"/>
          <w:szCs w:val="40"/>
        </w:rPr>
        <w:t>Генеральный план</w:t>
      </w:r>
    </w:p>
    <w:p w14:paraId="05A26554" w14:textId="77777777" w:rsidR="00BF55B0" w:rsidRDefault="00DF7E38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Войсковицкого</w:t>
      </w:r>
      <w:proofErr w:type="spellEnd"/>
      <w:r>
        <w:rPr>
          <w:b/>
          <w:bCs/>
          <w:sz w:val="40"/>
          <w:szCs w:val="40"/>
        </w:rPr>
        <w:t xml:space="preserve"> сельского поселения</w:t>
      </w:r>
    </w:p>
    <w:p w14:paraId="4215E962" w14:textId="77777777" w:rsidR="00BF55B0" w:rsidRDefault="00DF7E3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Гатчинского муниципального района</w:t>
      </w:r>
    </w:p>
    <w:p w14:paraId="5DA73256" w14:textId="77777777" w:rsidR="00BF55B0" w:rsidRDefault="00DF7E38">
      <w:pPr>
        <w:jc w:val="center"/>
        <w:rPr>
          <w:smallCaps/>
          <w:sz w:val="12"/>
          <w:szCs w:val="12"/>
        </w:rPr>
        <w:sectPr w:rsidR="00BF55B0">
          <w:headerReference w:type="default" r:id="rId7"/>
          <w:headerReference w:type="first" r:id="rId8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/>
        </w:sectPr>
      </w:pPr>
      <w:r>
        <w:rPr>
          <w:b/>
          <w:bCs/>
          <w:sz w:val="40"/>
          <w:szCs w:val="40"/>
        </w:rPr>
        <w:t>Ленинградской области (новая редакция)</w:t>
      </w:r>
    </w:p>
    <w:p w14:paraId="7242EFFF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smallCaps/>
          <w:sz w:val="12"/>
          <w:szCs w:val="12"/>
          <w:lang w:eastAsia="ar-SA"/>
        </w:rPr>
      </w:pPr>
    </w:p>
    <w:p w14:paraId="0CFDF2EA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055CB66E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50CF4F02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3C16F0A5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571AB984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374BD30C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72EC41E2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6CA862BA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12E05B81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442326ED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13991B61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73BC2470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13CED27A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006D5A7B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7E34D115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4B461FDF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5C417C29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57451C0A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1151A219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03C4533B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1DB9B01D" w14:textId="77777777" w:rsidR="00BF55B0" w:rsidRDefault="00BF55B0">
      <w:pPr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p w14:paraId="77A60C6B" w14:textId="77777777" w:rsidR="00BF55B0" w:rsidRDefault="00DF7E38">
      <w:pPr>
        <w:suppressAutoHyphens/>
        <w:overflowPunct w:val="0"/>
        <w:autoSpaceDE w:val="0"/>
        <w:spacing w:after="480"/>
        <w:ind w:right="57"/>
        <w:jc w:val="center"/>
        <w:textAlignment w:val="baseline"/>
        <w:rPr>
          <w:b/>
        </w:rPr>
      </w:pPr>
      <w:r>
        <w:rPr>
          <w:b/>
          <w:sz w:val="28"/>
        </w:rPr>
        <w:t>ПОЛОЖЕНИЕ О ТЕРРИТОРИАЛЬНОМ ПЛАНИРОВАНИИ</w:t>
      </w:r>
      <w:r>
        <w:br w:type="page"/>
      </w:r>
    </w:p>
    <w:p w14:paraId="38375471" w14:textId="77777777" w:rsidR="00BF55B0" w:rsidRDefault="00DF7E38">
      <w:pPr>
        <w:suppressAutoHyphens/>
        <w:overflowPunct w:val="0"/>
        <w:autoSpaceDE w:val="0"/>
        <w:spacing w:after="480"/>
        <w:ind w:right="57"/>
        <w:jc w:val="center"/>
        <w:textAlignment w:val="baseline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667907561"/>
        <w:docPartObj>
          <w:docPartGallery w:val="Table of Contents"/>
          <w:docPartUnique/>
        </w:docPartObj>
      </w:sdtPr>
      <w:sdtEndPr/>
      <w:sdtContent>
        <w:p w14:paraId="3DAF385C" w14:textId="77777777" w:rsidR="00BF55B0" w:rsidRPr="00B66C22" w:rsidRDefault="00DF7E38">
          <w:pPr>
            <w:pStyle w:val="17"/>
            <w:jc w:val="both"/>
            <w:rPr>
              <w:rFonts w:ascii="Calibri" w:hAnsi="Calibri" w:cs="Calibri"/>
              <w:b w:val="0"/>
              <w:bCs w:val="0"/>
              <w:caps w:val="0"/>
              <w:sz w:val="22"/>
              <w:szCs w:val="22"/>
              <w:lang w:val="ru-RU"/>
            </w:rPr>
          </w:pPr>
          <w:r>
            <w:fldChar w:fldCharType="begin"/>
          </w:r>
          <w:r>
            <w:rPr>
              <w:b w:val="0"/>
            </w:rPr>
            <w:instrText>TOC</w:instrText>
          </w:r>
          <w:r w:rsidRPr="00B66C22">
            <w:rPr>
              <w:b w:val="0"/>
              <w:lang w:val="ru-RU"/>
            </w:rPr>
            <w:instrText xml:space="preserve"> \</w:instrText>
          </w:r>
          <w:r>
            <w:rPr>
              <w:b w:val="0"/>
            </w:rPr>
            <w:instrText>o</w:instrText>
          </w:r>
          <w:r w:rsidRPr="00B66C22">
            <w:rPr>
              <w:b w:val="0"/>
              <w:lang w:val="ru-RU"/>
            </w:rPr>
            <w:instrText xml:space="preserve"> "1-3" \</w:instrText>
          </w:r>
          <w:r>
            <w:rPr>
              <w:b w:val="0"/>
            </w:rPr>
            <w:instrText>u</w:instrText>
          </w:r>
          <w:r>
            <w:fldChar w:fldCharType="separate"/>
          </w:r>
          <w:r w:rsidRPr="00B66C22">
            <w:rPr>
              <w:b w:val="0"/>
              <w:lang w:val="ru-RU"/>
            </w:rPr>
            <w:t>1.</w:t>
          </w:r>
          <w:r>
            <w:rPr>
              <w:b w:val="0"/>
            </w:rPr>
            <w:t> </w:t>
          </w:r>
          <w:r w:rsidRPr="00B66C22">
            <w:rPr>
              <w:b w:val="0"/>
              <w:lang w:val="ru-RU"/>
            </w:rPr>
            <w:t>ОБЩИЕ ПОЛОЖЕНИЯ</w:t>
          </w:r>
          <w:r w:rsidRPr="00B66C22">
            <w:rPr>
              <w:b w:val="0"/>
              <w:lang w:val="ru-RU"/>
            </w:rPr>
            <w:tab/>
          </w:r>
          <w:hyperlink w:anchor="__RefHeading___Toc89366238">
            <w:r w:rsidRPr="00B66C22">
              <w:rPr>
                <w:rStyle w:val="IndexLink"/>
                <w:b w:val="0"/>
                <w:lang w:val="ru-RU"/>
              </w:rPr>
              <w:t>4</w:t>
            </w:r>
          </w:hyperlink>
        </w:p>
        <w:p w14:paraId="0611FBF0" w14:textId="77777777" w:rsidR="00BF55B0" w:rsidRPr="00B66C22" w:rsidRDefault="00DF7E38">
          <w:pPr>
            <w:pStyle w:val="17"/>
            <w:jc w:val="both"/>
            <w:rPr>
              <w:rFonts w:ascii="Calibri" w:hAnsi="Calibri" w:cs="Calibri"/>
              <w:b w:val="0"/>
              <w:bCs w:val="0"/>
              <w:caps w:val="0"/>
              <w:sz w:val="22"/>
              <w:szCs w:val="22"/>
              <w:lang w:val="ru-RU"/>
            </w:rPr>
          </w:pPr>
          <w:r w:rsidRPr="00B66C22">
            <w:rPr>
              <w:b w:val="0"/>
              <w:lang w:val="ru-RU"/>
            </w:rPr>
            <w:t>2.</w:t>
          </w:r>
          <w:r>
            <w:rPr>
              <w:b w:val="0"/>
              <w:caps w:val="0"/>
            </w:rPr>
            <w:t> </w:t>
          </w:r>
          <w:r w:rsidRPr="00B66C22">
            <w:rPr>
              <w:b w:val="0"/>
              <w:caps w:val="0"/>
              <w:lang w:val="ru-RU"/>
            </w:rPr>
    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</w:r>
          <w:r w:rsidRPr="00B66C22">
            <w:rPr>
              <w:b w:val="0"/>
              <w:lang w:val="ru-RU"/>
            </w:rPr>
            <w:tab/>
          </w:r>
          <w:r w:rsidR="008E4E1C">
            <w:fldChar w:fldCharType="begin"/>
          </w:r>
          <w:r w:rsidR="008E4E1C" w:rsidRPr="008E4E1C">
            <w:rPr>
              <w:lang w:val="ru-RU"/>
            </w:rPr>
            <w:instrText xml:space="preserve"> </w:instrText>
          </w:r>
          <w:r w:rsidR="008E4E1C">
            <w:instrText>HYPERLINK</w:instrText>
          </w:r>
          <w:r w:rsidR="008E4E1C" w:rsidRPr="008E4E1C">
            <w:rPr>
              <w:lang w:val="ru-RU"/>
            </w:rPr>
            <w:instrText xml:space="preserve"> \</w:instrText>
          </w:r>
          <w:r w:rsidR="008E4E1C">
            <w:instrText>l</w:instrText>
          </w:r>
          <w:r w:rsidR="008E4E1C" w:rsidRPr="008E4E1C">
            <w:rPr>
              <w:lang w:val="ru-RU"/>
            </w:rPr>
            <w:instrText xml:space="preserve"> "__</w:instrText>
          </w:r>
          <w:r w:rsidR="008E4E1C">
            <w:instrText>RefHeading</w:instrText>
          </w:r>
          <w:r w:rsidR="008E4E1C" w:rsidRPr="008E4E1C">
            <w:rPr>
              <w:lang w:val="ru-RU"/>
            </w:rPr>
            <w:instrText>___</w:instrText>
          </w:r>
          <w:r w:rsidR="008E4E1C">
            <w:instrText>Toc</w:instrText>
          </w:r>
          <w:r w:rsidR="008E4E1C" w:rsidRPr="008E4E1C">
            <w:rPr>
              <w:lang w:val="ru-RU"/>
            </w:rPr>
            <w:instrText>89366239" \</w:instrText>
          </w:r>
          <w:r w:rsidR="008E4E1C">
            <w:instrText>h</w:instrText>
          </w:r>
          <w:r w:rsidR="008E4E1C" w:rsidRPr="008E4E1C">
            <w:rPr>
              <w:lang w:val="ru-RU"/>
            </w:rPr>
            <w:instrText xml:space="preserve"> </w:instrText>
          </w:r>
          <w:r w:rsidR="008E4E1C">
            <w:fldChar w:fldCharType="separate"/>
          </w:r>
          <w:r w:rsidRPr="00B66C22">
            <w:rPr>
              <w:rStyle w:val="IndexLink"/>
              <w:b w:val="0"/>
              <w:lang w:val="ru-RU"/>
            </w:rPr>
            <w:t>6</w:t>
          </w:r>
          <w:r w:rsidR="008E4E1C">
            <w:rPr>
              <w:rStyle w:val="IndexLink"/>
              <w:b w:val="0"/>
              <w:lang w:val="ru-RU"/>
            </w:rPr>
            <w:fldChar w:fldCharType="end"/>
          </w:r>
        </w:p>
        <w:p w14:paraId="7AFAE9D8" w14:textId="77777777" w:rsidR="00BF55B0" w:rsidRPr="000C61D4" w:rsidRDefault="00DF7E38">
          <w:pPr>
            <w:pStyle w:val="17"/>
            <w:jc w:val="both"/>
            <w:rPr>
              <w:rFonts w:ascii="Calibri" w:hAnsi="Calibri" w:cs="Calibri"/>
              <w:b w:val="0"/>
              <w:sz w:val="22"/>
              <w:szCs w:val="22"/>
              <w:lang w:val="ru-RU"/>
            </w:rPr>
          </w:pPr>
          <w:r w:rsidRPr="000C61D4">
            <w:rPr>
              <w:b w:val="0"/>
              <w:bCs w:val="0"/>
              <w:caps w:val="0"/>
              <w:lang w:val="ru-RU"/>
            </w:rPr>
            <w:t>3.</w:t>
          </w:r>
          <w:r>
            <w:rPr>
              <w:b w:val="0"/>
              <w:bCs w:val="0"/>
              <w:caps w:val="0"/>
            </w:rPr>
            <w:t> </w:t>
          </w:r>
          <w:r w:rsidRPr="000C61D4">
            <w:rPr>
              <w:b w:val="0"/>
              <w:bCs w:val="0"/>
              <w:caps w:val="0"/>
              <w:lang w:val="ru-RU"/>
            </w:rPr>
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</w:r>
          <w:r w:rsidRPr="000C61D4">
            <w:rPr>
              <w:b w:val="0"/>
              <w:bCs w:val="0"/>
              <w:caps w:val="0"/>
              <w:lang w:val="ru-RU"/>
            </w:rPr>
            <w:tab/>
          </w:r>
          <w:hyperlink w:anchor="__RefHeading___Toc89366240">
            <w:r w:rsidRPr="000C61D4">
              <w:rPr>
                <w:rStyle w:val="IndexLink"/>
                <w:b w:val="0"/>
                <w:bCs w:val="0"/>
                <w:caps w:val="0"/>
                <w:lang w:val="ru-RU"/>
              </w:rPr>
              <w:t>9</w:t>
            </w:r>
          </w:hyperlink>
          <w:r>
            <w:rPr>
              <w:rStyle w:val="IndexLink"/>
              <w:b w:val="0"/>
              <w:bCs w:val="0"/>
              <w:caps w:val="0"/>
            </w:rPr>
            <w:fldChar w:fldCharType="end"/>
          </w:r>
        </w:p>
      </w:sdtContent>
    </w:sdt>
    <w:p w14:paraId="06EA0480" w14:textId="77777777" w:rsidR="00BF55B0" w:rsidRPr="000C61D4" w:rsidRDefault="00BF55B0">
      <w:pPr>
        <w:tabs>
          <w:tab w:val="left" w:pos="9356"/>
        </w:tabs>
        <w:jc w:val="both"/>
        <w:rPr>
          <w:rFonts w:ascii="Calibri" w:hAnsi="Calibri" w:cs="Calibri"/>
          <w:b/>
          <w:bCs/>
          <w:caps/>
          <w:sz w:val="22"/>
          <w:szCs w:val="22"/>
          <w:lang w:eastAsia="en-US"/>
        </w:rPr>
      </w:pPr>
    </w:p>
    <w:p w14:paraId="5ABB4DE2" w14:textId="77777777" w:rsidR="00BF55B0" w:rsidRDefault="00DF7E38">
      <w:pPr>
        <w:pStyle w:val="a0"/>
      </w:pPr>
      <w:r>
        <w:br w:type="page"/>
      </w:r>
    </w:p>
    <w:p w14:paraId="5EA7B775" w14:textId="77777777" w:rsidR="00BF55B0" w:rsidRDefault="00DF7E38">
      <w:pPr>
        <w:pStyle w:val="a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lastRenderedPageBreak/>
        <w:t>СПИСОК ИСПОЛЬЗОВАННЫХ СОКРАЩЕНИЙ</w:t>
      </w:r>
    </w:p>
    <w:p w14:paraId="6335F3F8" w14:textId="77777777" w:rsidR="00BF55B0" w:rsidRDefault="00BF55B0">
      <w:pPr>
        <w:suppressAutoHyphens/>
        <w:ind w:left="284" w:hanging="284"/>
        <w:rPr>
          <w:b/>
          <w:sz w:val="28"/>
          <w:lang w:eastAsia="en-US"/>
        </w:rPr>
      </w:pPr>
    </w:p>
    <w:p w14:paraId="27DD6396" w14:textId="77777777" w:rsidR="00BF55B0" w:rsidRDefault="00DF7E38">
      <w:pPr>
        <w:tabs>
          <w:tab w:val="right" w:pos="4569"/>
        </w:tabs>
        <w:suppressAutoHyphens/>
        <w:ind w:left="284" w:hanging="284"/>
      </w:pPr>
      <w:r>
        <w:t>д. – деревня;</w:t>
      </w:r>
    </w:p>
    <w:p w14:paraId="734239F2" w14:textId="77777777" w:rsidR="00BF55B0" w:rsidRDefault="00DF7E38">
      <w:pPr>
        <w:suppressAutoHyphens/>
        <w:ind w:left="284" w:hanging="284"/>
      </w:pPr>
      <w:r>
        <w:t>п. – посёлок.</w:t>
      </w:r>
    </w:p>
    <w:p w14:paraId="4EB5EB8E" w14:textId="77777777" w:rsidR="00BF55B0" w:rsidRDefault="00BF55B0">
      <w:pPr>
        <w:pStyle w:val="a0"/>
        <w:rPr>
          <w:b/>
          <w:lang w:eastAsia="en-US"/>
        </w:rPr>
      </w:pPr>
    </w:p>
    <w:p w14:paraId="341A7D21" w14:textId="77777777" w:rsidR="00BF55B0" w:rsidRPr="00B73D11" w:rsidRDefault="00DF7E38" w:rsidP="00B73D11">
      <w:pPr>
        <w:pStyle w:val="1"/>
        <w:numPr>
          <w:ilvl w:val="0"/>
          <w:numId w:val="0"/>
        </w:numPr>
        <w:suppressAutoHyphens/>
        <w:spacing w:before="0" w:after="240"/>
        <w:rPr>
          <w:sz w:val="28"/>
          <w:szCs w:val="28"/>
          <w:lang w:val="ru-RU"/>
        </w:rPr>
      </w:pPr>
      <w:bookmarkStart w:id="0" w:name="__RefHeading___Toc89366238"/>
      <w:r w:rsidRPr="000C61D4">
        <w:rPr>
          <w:rStyle w:val="af4"/>
          <w:sz w:val="28"/>
          <w:szCs w:val="28"/>
          <w:lang w:val="ru-RU"/>
        </w:rPr>
        <w:lastRenderedPageBreak/>
        <w:t>1.</w:t>
      </w:r>
      <w:r>
        <w:rPr>
          <w:rStyle w:val="af4"/>
          <w:sz w:val="28"/>
          <w:szCs w:val="28"/>
        </w:rPr>
        <w:t> </w:t>
      </w:r>
      <w:r w:rsidRPr="000C61D4">
        <w:rPr>
          <w:rStyle w:val="af4"/>
          <w:sz w:val="28"/>
          <w:szCs w:val="28"/>
          <w:lang w:val="ru-RU"/>
        </w:rPr>
        <w:t>ОБЩИЕ ПОЛОЖЕНИЯ</w:t>
      </w:r>
      <w:bookmarkEnd w:id="0"/>
      <w:r w:rsidRPr="0056113E">
        <w:rPr>
          <w:lang w:val="ru-RU"/>
        </w:rPr>
        <w:t xml:space="preserve"> </w:t>
      </w:r>
    </w:p>
    <w:p w14:paraId="773F2CF5" w14:textId="77777777" w:rsidR="00BF55B0" w:rsidRDefault="00DF7E38">
      <w:pPr>
        <w:pStyle w:val="a0"/>
        <w:spacing w:before="0" w:after="0"/>
        <w:ind w:firstLine="709"/>
        <w:rPr>
          <w:szCs w:val="22"/>
        </w:rPr>
      </w:pPr>
      <w:r>
        <w:rPr>
          <w:szCs w:val="22"/>
        </w:rPr>
        <w:t>1.</w:t>
      </w:r>
      <w:r w:rsidR="00B73D11">
        <w:rPr>
          <w:szCs w:val="22"/>
        </w:rPr>
        <w:t>1</w:t>
      </w:r>
      <w:r>
        <w:rPr>
          <w:szCs w:val="22"/>
        </w:rPr>
        <w:t xml:space="preserve">. Расчетный срок изменений, вносимых в генеральный план муниципального образования </w:t>
      </w:r>
      <w:proofErr w:type="spellStart"/>
      <w:r>
        <w:rPr>
          <w:szCs w:val="22"/>
        </w:rPr>
        <w:t>Войсковицкого</w:t>
      </w:r>
      <w:proofErr w:type="spellEnd"/>
      <w:r>
        <w:rPr>
          <w:szCs w:val="22"/>
        </w:rPr>
        <w:t xml:space="preserve"> сельского поселения Гатчинского муниципального района Ленинградской области – 2040 год</w:t>
      </w:r>
      <w:r>
        <w:t>, с выделением перовой очереди освоения на 2025 год.</w:t>
      </w:r>
    </w:p>
    <w:p w14:paraId="4DACA844" w14:textId="77777777" w:rsidR="00BF55B0" w:rsidRDefault="00DF7E38">
      <w:pPr>
        <w:pStyle w:val="a0"/>
        <w:spacing w:before="0" w:after="0"/>
        <w:ind w:firstLine="709"/>
      </w:pPr>
      <w:r>
        <w:rPr>
          <w:szCs w:val="22"/>
        </w:rPr>
        <w:t>1.3. Прогнозная численность постоянного населения, принятая для расчета основных градостроительных параметров развития территории, составит на конец расчетного срока – 8,27 тыс. человек.</w:t>
      </w:r>
    </w:p>
    <w:p w14:paraId="73C01CE1" w14:textId="77777777" w:rsidR="00BF55B0" w:rsidRDefault="00DF7E38">
      <w:pPr>
        <w:pStyle w:val="a0"/>
        <w:spacing w:before="0" w:after="0"/>
        <w:ind w:firstLine="709"/>
        <w:rPr>
          <w:szCs w:val="22"/>
        </w:rPr>
      </w:pPr>
      <w:r>
        <w:rPr>
          <w:szCs w:val="22"/>
        </w:rPr>
        <w:t xml:space="preserve">1.4. Карты в составе генерального плана муниципального образования </w:t>
      </w:r>
      <w:proofErr w:type="spellStart"/>
      <w:r>
        <w:rPr>
          <w:szCs w:val="22"/>
        </w:rPr>
        <w:t>Войсковицкое</w:t>
      </w:r>
      <w:proofErr w:type="spellEnd"/>
      <w:r>
        <w:rPr>
          <w:szCs w:val="22"/>
        </w:rPr>
        <w:t xml:space="preserve"> сельское поселение Гатчинского муниципального района Ленинградской области (новая редакция) выполнены в масштабе 1:5 000 с использованием компьютерных геоинформационных технологий на территорию всего муниципального образования.</w:t>
      </w:r>
    </w:p>
    <w:p w14:paraId="2C20DE53" w14:textId="77777777" w:rsidR="00BF55B0" w:rsidRDefault="00BF55B0">
      <w:pPr>
        <w:pStyle w:val="a0"/>
        <w:spacing w:before="0" w:after="0"/>
        <w:ind w:firstLine="0"/>
        <w:rPr>
          <w:rStyle w:val="af4"/>
          <w:szCs w:val="22"/>
        </w:rPr>
        <w:sectPr w:rsidR="00BF55B0">
          <w:headerReference w:type="default" r:id="rId9"/>
          <w:headerReference w:type="first" r:id="rId10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/>
        </w:sectPr>
      </w:pPr>
    </w:p>
    <w:p w14:paraId="03FDCFED" w14:textId="77777777" w:rsidR="00BF55B0" w:rsidRPr="000C61D4" w:rsidRDefault="00DF7E38">
      <w:pPr>
        <w:pStyle w:val="1"/>
        <w:numPr>
          <w:ilvl w:val="0"/>
          <w:numId w:val="0"/>
        </w:numPr>
        <w:suppressAutoHyphens/>
        <w:spacing w:before="0" w:after="240"/>
        <w:rPr>
          <w:lang w:val="ru-RU"/>
        </w:rPr>
      </w:pPr>
      <w:bookmarkStart w:id="1" w:name="__RefHeading___Toc89366239"/>
      <w:bookmarkEnd w:id="1"/>
      <w:r w:rsidRPr="000C61D4">
        <w:rPr>
          <w:rStyle w:val="af4"/>
          <w:sz w:val="28"/>
          <w:szCs w:val="28"/>
          <w:lang w:val="ru-RU"/>
        </w:rPr>
        <w:lastRenderedPageBreak/>
        <w:t>2.</w:t>
      </w:r>
      <w:r>
        <w:rPr>
          <w:rStyle w:val="af4"/>
          <w:sz w:val="28"/>
          <w:szCs w:val="28"/>
        </w:rPr>
        <w:t> </w:t>
      </w:r>
      <w:r w:rsidRPr="000C61D4">
        <w:rPr>
          <w:rStyle w:val="af4"/>
          <w:sz w:val="28"/>
          <w:szCs w:val="28"/>
          <w:lang w:val="ru-RU"/>
        </w:rPr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2002"/>
        <w:gridCol w:w="2051"/>
        <w:gridCol w:w="2050"/>
        <w:gridCol w:w="1662"/>
        <w:gridCol w:w="1897"/>
        <w:gridCol w:w="2540"/>
        <w:gridCol w:w="2056"/>
      </w:tblGrid>
      <w:tr w:rsidR="00BF55B0" w14:paraId="29DDB74F" w14:textId="77777777" w:rsidTr="00B66C22">
        <w:trPr>
          <w:cantSplit/>
          <w:trHeight w:val="23"/>
          <w:tblHeader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1E6C4C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№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2D781A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Вид</w:t>
            </w:r>
          </w:p>
          <w:p w14:paraId="006544C8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объекта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0C5D22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 xml:space="preserve">Назначение </w:t>
            </w:r>
            <w:r>
              <w:br/>
              <w:t>объекта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5DCF33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Наименование</w:t>
            </w:r>
          </w:p>
          <w:p w14:paraId="32E2A454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объекта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70B53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Характеристика</w:t>
            </w:r>
          </w:p>
          <w:p w14:paraId="5E0A3CB4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объекта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C79F28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Местоположение объекта (функциональная зона)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18C3D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Вид зоны с особыми условиями использования территорий</w:t>
            </w:r>
          </w:p>
        </w:tc>
      </w:tr>
      <w:tr w:rsidR="00BF55B0" w14:paraId="28B1BAFF" w14:textId="77777777" w:rsidTr="00B66C22">
        <w:trPr>
          <w:cantSplit/>
          <w:trHeight w:val="23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CE1F8D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9D337F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CD6FB8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43C4DA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E3C553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15CABC" w14:textId="77777777" w:rsidR="00BF55B0" w:rsidRDefault="00DF7E38">
            <w:pPr>
              <w:pStyle w:val="a0"/>
              <w:spacing w:before="0" w:after="0"/>
              <w:ind w:left="-52" w:firstLine="0"/>
              <w:jc w:val="center"/>
            </w:pPr>
            <w:r>
              <w:t>Количественный</w:t>
            </w:r>
          </w:p>
          <w:p w14:paraId="7E0F5001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показатель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7D4208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AF68F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</w:tr>
    </w:tbl>
    <w:p w14:paraId="455F8375" w14:textId="77777777" w:rsidR="00BF55B0" w:rsidRDefault="00BF55B0" w:rsidP="000C61D4">
      <w:pPr>
        <w:spacing w:line="120" w:lineRule="auto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2002"/>
        <w:gridCol w:w="2051"/>
        <w:gridCol w:w="2050"/>
        <w:gridCol w:w="1662"/>
        <w:gridCol w:w="1897"/>
        <w:gridCol w:w="2540"/>
        <w:gridCol w:w="2056"/>
      </w:tblGrid>
      <w:tr w:rsidR="00BF55B0" w14:paraId="13182A18" w14:textId="77777777">
        <w:trPr>
          <w:cantSplit/>
          <w:trHeight w:val="23"/>
          <w:tblHeader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2E988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5F1EE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F041D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D9F69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92E94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C966B" w14:textId="77777777" w:rsidR="00BF55B0" w:rsidRPr="008E4E1C" w:rsidRDefault="00DF7E38">
            <w:pPr>
              <w:pStyle w:val="a0"/>
              <w:spacing w:before="0" w:after="0"/>
              <w:ind w:left="-52" w:firstLine="0"/>
              <w:jc w:val="center"/>
            </w:pPr>
            <w:r w:rsidRPr="008E4E1C"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36F9E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FE0D" w14:textId="77777777" w:rsidR="00BF55B0" w:rsidRPr="008E4E1C" w:rsidRDefault="00DF7E38">
            <w:pPr>
              <w:pStyle w:val="a0"/>
              <w:spacing w:before="0" w:after="0"/>
              <w:ind w:firstLine="0"/>
              <w:jc w:val="center"/>
            </w:pPr>
            <w:r w:rsidRPr="008E4E1C">
              <w:t>8</w:t>
            </w:r>
          </w:p>
        </w:tc>
      </w:tr>
      <w:tr w:rsidR="00BF55B0" w14:paraId="1C707815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38761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14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519C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Автомобильные дороги местного значения, объекты транспортной инфраструктуры</w:t>
            </w:r>
          </w:p>
        </w:tc>
      </w:tr>
      <w:tr w:rsidR="00BF55B0" w14:paraId="573BFD71" w14:textId="77777777">
        <w:trPr>
          <w:cantSplit/>
          <w:trHeight w:val="65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9021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1.1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F4F1" w14:textId="77777777" w:rsidR="00BF55B0" w:rsidRDefault="00DF7E38">
            <w:r>
              <w:t>Улично-дорожная сеть сельского населенного пункта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588CE" w14:textId="77777777" w:rsidR="00BF55B0" w:rsidRDefault="00DF7E38">
            <w:r>
              <w:rPr>
                <w:bCs/>
              </w:rPr>
              <w:t>Транспортные и пешеходные связи внутри жилых территорий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E3D13" w14:textId="77777777" w:rsidR="00BF55B0" w:rsidRDefault="00DF7E38">
            <w:pPr>
              <w:rPr>
                <w:bCs/>
              </w:rPr>
            </w:pPr>
            <w:r>
              <w:rPr>
                <w:bCs/>
              </w:rPr>
              <w:t>Улицы в жилой застройке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CDA9" w14:textId="77777777" w:rsidR="00BF55B0" w:rsidRDefault="00DF7E38">
            <w:pPr>
              <w:pStyle w:val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37203" w14:textId="77777777" w:rsidR="00BF55B0" w:rsidRDefault="00DF7E38">
            <w:pPr>
              <w:pStyle w:val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9979B" w14:textId="77777777" w:rsidR="00BF55B0" w:rsidRDefault="00DF7E38">
            <w:r>
              <w:t xml:space="preserve">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031" w14:textId="77777777" w:rsidR="00BF55B0" w:rsidRDefault="00DF7E38">
            <w:r>
              <w:t>Не устанавливаются</w:t>
            </w:r>
          </w:p>
        </w:tc>
      </w:tr>
      <w:tr w:rsidR="00BF55B0" w14:paraId="66F46789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6C97E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1.2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CC0C3" w14:textId="77777777" w:rsidR="00BF55B0" w:rsidRDefault="00DF7E38">
            <w:r>
              <w:t>Улично-дорожная сеть сельского населенного пункта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D873" w14:textId="77777777" w:rsidR="00BF55B0" w:rsidRDefault="00DF7E38">
            <w:r>
              <w:rPr>
                <w:bCs/>
              </w:rPr>
              <w:t>Транспортные и пешеходные связи внутри жилых территорий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84EC" w14:textId="77777777" w:rsidR="00BF55B0" w:rsidRDefault="00DF7E38">
            <w:pPr>
              <w:rPr>
                <w:bCs/>
              </w:rPr>
            </w:pPr>
            <w:r>
              <w:rPr>
                <w:bCs/>
              </w:rPr>
              <w:t>Улицы в жилой застройке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74713" w14:textId="77777777" w:rsidR="00BF55B0" w:rsidRDefault="00DF7E38">
            <w:pPr>
              <w:pStyle w:val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E68C4" w14:textId="77777777" w:rsidR="00BF55B0" w:rsidRDefault="00DF7E38">
            <w:pPr>
              <w:pStyle w:val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D7E8" w14:textId="77777777" w:rsidR="00BF55B0" w:rsidRDefault="00DF7E38">
            <w:r>
              <w:t>п. Новый Учхоз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BBAB" w14:textId="77777777" w:rsidR="00BF55B0" w:rsidRDefault="00DF7E38">
            <w:r>
              <w:t>Не устанавливаются</w:t>
            </w:r>
          </w:p>
        </w:tc>
      </w:tr>
      <w:tr w:rsidR="00BF55B0" w14:paraId="698977C2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4D97F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1.3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B81A" w14:textId="77777777" w:rsidR="00BF55B0" w:rsidRDefault="00DF7E38">
            <w:r>
              <w:t>Улично-дорожная сеть сельского населенного пункта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848E" w14:textId="77777777" w:rsidR="00BF55B0" w:rsidRDefault="00DF7E38">
            <w:r>
              <w:rPr>
                <w:bCs/>
              </w:rPr>
              <w:t>Транспортные и пешеходные связи внутри жилых территорий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8FD86" w14:textId="77777777" w:rsidR="00BF55B0" w:rsidRDefault="00DF7E38">
            <w:pPr>
              <w:rPr>
                <w:bCs/>
              </w:rPr>
            </w:pPr>
            <w:r>
              <w:rPr>
                <w:bCs/>
              </w:rPr>
              <w:t>Улицы в жилой застройке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187" w14:textId="77777777" w:rsidR="00BF55B0" w:rsidRDefault="00DF7E38">
            <w:pPr>
              <w:pStyle w:val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CE556" w14:textId="77777777" w:rsidR="00BF55B0" w:rsidRDefault="00DF7E38">
            <w:pPr>
              <w:pStyle w:val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6DE0D" w14:textId="77777777" w:rsidR="00BF55B0" w:rsidRDefault="00DF7E38">
            <w:r>
              <w:t xml:space="preserve">д. </w:t>
            </w:r>
            <w:proofErr w:type="spellStart"/>
            <w:r>
              <w:t>Карстолово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48FA" w14:textId="77777777" w:rsidR="00BF55B0" w:rsidRDefault="00DF7E38">
            <w:r>
              <w:t>Не устанавливаются</w:t>
            </w:r>
          </w:p>
        </w:tc>
      </w:tr>
      <w:tr w:rsidR="00BF55B0" w14:paraId="7698017D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3E9E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1.4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17E0" w14:textId="77777777" w:rsidR="00BF55B0" w:rsidRDefault="00DF7E38">
            <w:r>
              <w:t>Искусственные дорожные сооружения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7DC79" w14:textId="77777777" w:rsidR="00BF55B0" w:rsidRDefault="00DF7E38">
            <w:r>
              <w:rPr>
                <w:bCs/>
              </w:rPr>
              <w:t>Пешеходные связи внутри жилых территорий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1B73F" w14:textId="77777777" w:rsidR="00BF55B0" w:rsidRDefault="00DF7E38">
            <w:pPr>
              <w:rPr>
                <w:bCs/>
              </w:rPr>
            </w:pPr>
            <w:r>
              <w:t>Пешеходный переход в разных уровнях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A296" w14:textId="77777777" w:rsidR="00BF55B0" w:rsidRDefault="00DF7E38">
            <w:r>
              <w:t>объект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1EE5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71F31" w14:textId="77777777" w:rsidR="00BF55B0" w:rsidRDefault="00DF7E38">
            <w:r>
              <w:t xml:space="preserve">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7924" w14:textId="77777777" w:rsidR="00BF55B0" w:rsidRDefault="00DF7E38">
            <w:r>
              <w:t>Не устанавливаются</w:t>
            </w:r>
          </w:p>
        </w:tc>
      </w:tr>
      <w:tr w:rsidR="00BF55B0" w14:paraId="32CADE9A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E0714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14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6F0B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Объекты физической культуры и массового спорта</w:t>
            </w:r>
          </w:p>
        </w:tc>
      </w:tr>
      <w:tr w:rsidR="00BF55B0" w14:paraId="360F0E24" w14:textId="77777777" w:rsidTr="00D60861">
        <w:trPr>
          <w:cantSplit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791D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lastRenderedPageBreak/>
              <w:t>2.1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505BC" w14:textId="77777777" w:rsidR="00BF55B0" w:rsidRDefault="00DF7E38">
            <w:r>
              <w:t>Объект спорта, включающий раздельно нормируемые спортивные сооружения (объекты)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B99E" w14:textId="77777777" w:rsidR="00BF55B0" w:rsidRDefault="00DF7E38">
            <w:r>
              <w:t>Физкультурно-спортивное назначение</w:t>
            </w:r>
          </w:p>
          <w:p w14:paraId="19229E58" w14:textId="77777777" w:rsidR="00BF55B0" w:rsidRDefault="00BF55B0"/>
          <w:p w14:paraId="6021556E" w14:textId="77777777" w:rsidR="00BF55B0" w:rsidRDefault="00BF55B0"/>
          <w:p w14:paraId="79D75764" w14:textId="77777777" w:rsidR="00BF55B0" w:rsidRDefault="00BF55B0"/>
          <w:p w14:paraId="55408FE3" w14:textId="77777777" w:rsidR="00BF55B0" w:rsidRDefault="00BF55B0"/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CDB59" w14:textId="77777777" w:rsidR="00BF55B0" w:rsidRDefault="00DF7E38">
            <w:r>
              <w:t>Физкультурно-оздоровительный комплекс со встроенным банно-оздоровительным комплексом и кафе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79DAE" w14:textId="77777777" w:rsidR="00BF55B0" w:rsidRDefault="00DF7E38">
            <w:r>
              <w:t>площадь пола спортивного зала,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59C8E677" w14:textId="77777777" w:rsidR="00BF55B0" w:rsidRDefault="00BF55B0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E3D4C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1080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24CD2" w14:textId="77777777" w:rsidR="00BF55B0" w:rsidRDefault="00DF7E38">
            <w:r>
              <w:t xml:space="preserve">п. </w:t>
            </w:r>
            <w:proofErr w:type="spellStart"/>
            <w:r>
              <w:t>Войсковицы</w:t>
            </w:r>
            <w:proofErr w:type="spellEnd"/>
            <w:r>
              <w:t>, зона специализированной общественной застройки</w:t>
            </w:r>
          </w:p>
          <w:p w14:paraId="520A07AE" w14:textId="77777777" w:rsidR="00BF55B0" w:rsidRDefault="00BF55B0"/>
          <w:p w14:paraId="65D56D8F" w14:textId="77777777" w:rsidR="00BF55B0" w:rsidRDefault="00BF55B0"/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EE80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Не устанавливаются</w:t>
            </w:r>
          </w:p>
          <w:p w14:paraId="68427F63" w14:textId="77777777" w:rsidR="00BF55B0" w:rsidRDefault="00BF55B0">
            <w:pPr>
              <w:pStyle w:val="a0"/>
              <w:spacing w:before="0" w:after="0"/>
              <w:ind w:firstLine="0"/>
              <w:jc w:val="left"/>
            </w:pPr>
          </w:p>
          <w:p w14:paraId="5A1DDF77" w14:textId="77777777" w:rsidR="00BF55B0" w:rsidRDefault="00BF55B0">
            <w:pPr>
              <w:pStyle w:val="a0"/>
              <w:spacing w:before="0" w:after="0"/>
              <w:ind w:firstLine="0"/>
              <w:jc w:val="left"/>
            </w:pPr>
          </w:p>
          <w:p w14:paraId="4712C4A7" w14:textId="77777777" w:rsidR="00BF55B0" w:rsidRDefault="00BF55B0">
            <w:pPr>
              <w:pStyle w:val="a0"/>
              <w:spacing w:before="0" w:after="0"/>
              <w:ind w:firstLine="0"/>
              <w:jc w:val="left"/>
            </w:pPr>
          </w:p>
        </w:tc>
      </w:tr>
      <w:tr w:rsidR="00BF55B0" w14:paraId="54C3A3BE" w14:textId="77777777">
        <w:trPr>
          <w:cantSplit/>
          <w:trHeight w:val="736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E3BE3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783D" w14:textId="77777777" w:rsidR="00BF55B0" w:rsidRDefault="00BF55B0">
            <w:pPr>
              <w:snapToGrid w:val="0"/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90E8" w14:textId="77777777" w:rsidR="00BF55B0" w:rsidRDefault="00BF55B0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D878" w14:textId="77777777" w:rsidR="00BF55B0" w:rsidRDefault="00BF55B0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9324F" w14:textId="77777777" w:rsidR="00BF55B0" w:rsidRDefault="00C732BC">
            <w:r>
              <w:t>площадь зеркала бассей</w:t>
            </w:r>
            <w:r w:rsidR="00DF7E38">
              <w:t>на, м</w:t>
            </w:r>
            <w:r w:rsidR="00DF7E38">
              <w:rPr>
                <w:vertAlign w:val="superscript"/>
              </w:rPr>
              <w:t>2</w:t>
            </w:r>
            <w:r w:rsidR="00DF7E38">
              <w:t>;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BDBD1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400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8F9C" w14:textId="77777777" w:rsidR="00BF55B0" w:rsidRDefault="00BF55B0">
            <w:pPr>
              <w:snapToGrid w:val="0"/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D5D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left"/>
            </w:pPr>
          </w:p>
        </w:tc>
      </w:tr>
      <w:tr w:rsidR="00BF55B0" w14:paraId="5DE2EC99" w14:textId="77777777" w:rsidTr="00D60861">
        <w:trPr>
          <w:cantSplit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D8CB5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F00B" w14:textId="77777777" w:rsidR="00BF55B0" w:rsidRDefault="00BF55B0">
            <w:pPr>
              <w:snapToGrid w:val="0"/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4AC3E" w14:textId="77777777" w:rsidR="00BF55B0" w:rsidRDefault="00BF55B0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07CA0" w14:textId="77777777" w:rsidR="00BF55B0" w:rsidRDefault="00BF55B0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9BF25" w14:textId="77777777" w:rsidR="00BF55B0" w:rsidRDefault="00DF7E38">
            <w:r>
              <w:t xml:space="preserve">число </w:t>
            </w:r>
            <w:r w:rsidR="00C732BC">
              <w:t>помывочных</w:t>
            </w:r>
            <w:r>
              <w:t xml:space="preserve"> мест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6D10B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20 - 30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E94B3" w14:textId="77777777" w:rsidR="00BF55B0" w:rsidRDefault="00BF55B0">
            <w:pPr>
              <w:snapToGrid w:val="0"/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5AB0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left"/>
            </w:pPr>
          </w:p>
        </w:tc>
      </w:tr>
      <w:tr w:rsidR="00BF55B0" w14:paraId="12286614" w14:textId="77777777" w:rsidTr="00D60861">
        <w:trPr>
          <w:cantSplit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BA18A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123EB" w14:textId="77777777" w:rsidR="00BF55B0" w:rsidRDefault="00BF55B0">
            <w:pPr>
              <w:snapToGrid w:val="0"/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BC0B8" w14:textId="77777777" w:rsidR="00BF55B0" w:rsidRDefault="00BF55B0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D1E38" w14:textId="77777777" w:rsidR="00BF55B0" w:rsidRDefault="00BF55B0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4035" w14:textId="77777777" w:rsidR="00BF55B0" w:rsidRDefault="00DF7E38">
            <w:r>
              <w:t>число посадочных мест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50062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по заданию на проектирование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5BE3" w14:textId="77777777" w:rsidR="00BF55B0" w:rsidRDefault="00BF55B0">
            <w:pPr>
              <w:snapToGrid w:val="0"/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45B" w14:textId="77777777" w:rsidR="00BF55B0" w:rsidRDefault="00BF55B0">
            <w:pPr>
              <w:pStyle w:val="a0"/>
              <w:snapToGrid w:val="0"/>
              <w:spacing w:before="0" w:after="0"/>
              <w:ind w:firstLine="0"/>
              <w:jc w:val="left"/>
            </w:pPr>
          </w:p>
        </w:tc>
      </w:tr>
      <w:tr w:rsidR="00BF55B0" w14:paraId="703C6898" w14:textId="77777777">
        <w:trPr>
          <w:cantSplit/>
          <w:trHeight w:val="34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0B787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7A9A" w14:textId="77777777" w:rsidR="00BF55B0" w:rsidRDefault="00DF7E38">
            <w:r>
              <w:t>Объект спорта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54781" w14:textId="77777777" w:rsidR="00BF55B0" w:rsidRDefault="00DF7E38">
            <w:r>
              <w:t>Физкультурно-спортивное назначение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E686" w14:textId="77777777" w:rsidR="00BF55B0" w:rsidRDefault="00DF7E38">
            <w:r>
              <w:t>Спортивная площадка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C612C" w14:textId="77777777" w:rsidR="00BF55B0" w:rsidRDefault="00DF7E38">
            <w:r>
              <w:t>объект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89B31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8835" w14:textId="77777777" w:rsidR="00BF55B0" w:rsidRDefault="00DF7E38">
            <w:r>
              <w:t xml:space="preserve">п. </w:t>
            </w:r>
            <w:proofErr w:type="spellStart"/>
            <w:r>
              <w:t>Войсковицы</w:t>
            </w:r>
            <w:proofErr w:type="spellEnd"/>
            <w:r>
              <w:t>, многофункциональная общественно-деловая зона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3831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Не устанавливаются</w:t>
            </w:r>
          </w:p>
        </w:tc>
      </w:tr>
      <w:tr w:rsidR="00BF55B0" w14:paraId="1BDF5906" w14:textId="77777777">
        <w:trPr>
          <w:cantSplit/>
          <w:trHeight w:val="34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58348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A48EF" w14:textId="77777777" w:rsidR="00BF55B0" w:rsidRDefault="00DF7E38">
            <w:r>
              <w:t>Объект спорта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CC241" w14:textId="77777777" w:rsidR="00BF55B0" w:rsidRDefault="00DF7E38">
            <w:r>
              <w:t>Физкультурно-спортивное назначение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511C1" w14:textId="77777777" w:rsidR="00BF55B0" w:rsidRDefault="00DF7E38">
            <w:r>
              <w:t>Спортивная площадка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6E04C" w14:textId="77777777" w:rsidR="00BF55B0" w:rsidRDefault="00DF7E38">
            <w:r>
              <w:t>объект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8C85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673AD" w14:textId="77777777" w:rsidR="00BF55B0" w:rsidRDefault="00DF7E38">
            <w:r>
              <w:t xml:space="preserve">п. </w:t>
            </w:r>
            <w:proofErr w:type="spellStart"/>
            <w:r>
              <w:t>Войсковицы</w:t>
            </w:r>
            <w:proofErr w:type="spellEnd"/>
            <w:r>
              <w:t>, зона застройки малоэтажными жилыми домами (до 4 этажей, включая мансардный)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97E0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Не устанавливаются</w:t>
            </w:r>
          </w:p>
        </w:tc>
      </w:tr>
      <w:tr w:rsidR="00BF55B0" w14:paraId="7E346F98" w14:textId="77777777">
        <w:trPr>
          <w:cantSplit/>
          <w:trHeight w:val="34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6FD31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1B9E" w14:textId="77777777" w:rsidR="00BF55B0" w:rsidRDefault="00DF7E38">
            <w:r>
              <w:t>Объект спорта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C3591" w14:textId="77777777" w:rsidR="00BF55B0" w:rsidRDefault="00DF7E38">
            <w:r>
              <w:t>Физкультурно-спортивное назначение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FEC38" w14:textId="77777777" w:rsidR="00BF55B0" w:rsidRDefault="00DF7E38">
            <w:r>
              <w:t>Спортивная площадка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5F397" w14:textId="77777777" w:rsidR="00BF55B0" w:rsidRDefault="00DF7E38">
            <w:r>
              <w:t>объект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EBA20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74865" w14:textId="77777777" w:rsidR="00BF55B0" w:rsidRDefault="00DF7E38">
            <w:r>
              <w:t xml:space="preserve">п. </w:t>
            </w:r>
            <w:proofErr w:type="spellStart"/>
            <w:r>
              <w:t>Войсковицы</w:t>
            </w:r>
            <w:proofErr w:type="spellEnd"/>
            <w:r>
              <w:t xml:space="preserve">, зона застройки </w:t>
            </w:r>
            <w:proofErr w:type="spellStart"/>
            <w:r>
              <w:t>средн</w:t>
            </w:r>
            <w:r w:rsidR="00C732BC">
              <w:t>е</w:t>
            </w:r>
            <w:r>
              <w:t>этажными</w:t>
            </w:r>
            <w:proofErr w:type="spellEnd"/>
            <w:r>
              <w:t xml:space="preserve"> жилыми домами (от 5 до 8 этажей, включая мансардный)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44AC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Не устанавливаются</w:t>
            </w:r>
          </w:p>
        </w:tc>
      </w:tr>
      <w:tr w:rsidR="00BF55B0" w14:paraId="397A49FD" w14:textId="77777777" w:rsidTr="00D60861">
        <w:trPr>
          <w:cantSplit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16C0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rPr>
                <w:lang w:val="en-US"/>
              </w:rPr>
              <w:t>2.</w:t>
            </w:r>
            <w: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9964" w14:textId="77777777" w:rsidR="00BF55B0" w:rsidRDefault="00DF7E38">
            <w:r>
              <w:t>Объект спорта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482C5" w14:textId="77777777" w:rsidR="00BF55B0" w:rsidRDefault="00DF7E38">
            <w:r>
              <w:t>Физкультурно-спортивное назначение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998D" w14:textId="77777777" w:rsidR="00BF55B0" w:rsidRDefault="00DF7E38">
            <w:r>
              <w:t>Спортивная площадка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4BC31" w14:textId="77777777" w:rsidR="00BF55B0" w:rsidRDefault="00DF7E38">
            <w:r>
              <w:t>объект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49B51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1B1D" w14:textId="77777777" w:rsidR="00BF55B0" w:rsidRDefault="00DF7E38">
            <w:r>
              <w:t xml:space="preserve">д. </w:t>
            </w:r>
            <w:proofErr w:type="spellStart"/>
            <w:r>
              <w:t>Карстолово</w:t>
            </w:r>
            <w:proofErr w:type="spellEnd"/>
            <w:r>
              <w:t>, зона жилой застройки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F336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Не устанавливаются</w:t>
            </w:r>
          </w:p>
        </w:tc>
      </w:tr>
      <w:tr w:rsidR="00BF55B0" w14:paraId="68227739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553FE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EC05" w14:textId="77777777" w:rsidR="00BF55B0" w:rsidRDefault="00DF7E38">
            <w:pPr>
              <w:pStyle w:val="a0"/>
              <w:spacing w:before="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Объекты культуры</w:t>
            </w:r>
          </w:p>
        </w:tc>
      </w:tr>
      <w:tr w:rsidR="00BF55B0" w14:paraId="053C9F90" w14:textId="77777777">
        <w:trPr>
          <w:cantSplit/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A5C5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rPr>
                <w:lang w:val="en-US"/>
              </w:rPr>
              <w:lastRenderedPageBreak/>
              <w:t>3</w:t>
            </w:r>
            <w:r>
              <w:t>.1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24CD" w14:textId="77777777" w:rsidR="00BF55B0" w:rsidRDefault="00DF7E38">
            <w:pPr>
              <w:widowControl w:val="0"/>
            </w:pPr>
            <w:r>
              <w:t>Культурно-просветительный объект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882B8" w14:textId="77777777" w:rsidR="00BF55B0" w:rsidRDefault="00DF7E38">
            <w:pPr>
              <w:widowControl w:val="0"/>
            </w:pPr>
            <w:r>
              <w:t>Объект культурно-просветительного назначения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BBA2A" w14:textId="77777777" w:rsidR="00BF55B0" w:rsidRDefault="00DF7E38">
            <w:r>
              <w:t>Музей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1B7B3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объект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0AB9" w14:textId="77777777" w:rsidR="00BF55B0" w:rsidRDefault="00DF7E38">
            <w:pPr>
              <w:pStyle w:val="a0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513A2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 xml:space="preserve">п. </w:t>
            </w:r>
            <w:proofErr w:type="spellStart"/>
            <w:r>
              <w:t>Войсковицы</w:t>
            </w:r>
            <w:proofErr w:type="spellEnd"/>
            <w:r>
              <w:t>, многофункциональная общественно-деловая зона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8B7" w14:textId="77777777" w:rsidR="00BF55B0" w:rsidRDefault="00DF7E38">
            <w:pPr>
              <w:pStyle w:val="a0"/>
              <w:spacing w:before="0" w:after="0"/>
              <w:ind w:firstLine="0"/>
              <w:jc w:val="left"/>
            </w:pPr>
            <w:r>
              <w:t>Не устанавливаются</w:t>
            </w:r>
          </w:p>
        </w:tc>
      </w:tr>
    </w:tbl>
    <w:p w14:paraId="01C20F8D" w14:textId="77777777" w:rsidR="00BF55B0" w:rsidRPr="000C61D4" w:rsidRDefault="00DF7E38">
      <w:pPr>
        <w:pStyle w:val="1"/>
        <w:numPr>
          <w:ilvl w:val="0"/>
          <w:numId w:val="0"/>
        </w:numPr>
        <w:suppressAutoHyphens/>
        <w:spacing w:before="0" w:after="240"/>
        <w:rPr>
          <w:rStyle w:val="af4"/>
          <w:sz w:val="28"/>
          <w:szCs w:val="28"/>
          <w:lang w:val="ru-RU"/>
        </w:rPr>
      </w:pPr>
      <w:bookmarkStart w:id="2" w:name="__RefHeading___Toc89366240"/>
      <w:bookmarkEnd w:id="2"/>
      <w:r>
        <w:rPr>
          <w:rStyle w:val="af4"/>
          <w:sz w:val="28"/>
          <w:szCs w:val="28"/>
          <w:lang w:val="ru-RU"/>
        </w:rPr>
        <w:lastRenderedPageBreak/>
        <w:t>3.</w:t>
      </w:r>
      <w:r>
        <w:rPr>
          <w:rStyle w:val="af4"/>
          <w:sz w:val="28"/>
          <w:szCs w:val="28"/>
        </w:rPr>
        <w:t> </w:t>
      </w:r>
      <w:r w:rsidRPr="000C61D4">
        <w:rPr>
          <w:rStyle w:val="af4"/>
          <w:sz w:val="28"/>
          <w:szCs w:val="28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0CDB40D9" w14:textId="77777777" w:rsidR="00BF55B0" w:rsidRDefault="00BF55B0">
      <w:pPr>
        <w:rPr>
          <w:rStyle w:val="af4"/>
          <w:caps/>
          <w:sz w:val="12"/>
          <w:szCs w:val="28"/>
        </w:rPr>
      </w:pPr>
    </w:p>
    <w:tbl>
      <w:tblPr>
        <w:tblW w:w="15041" w:type="dxa"/>
        <w:jc w:val="center"/>
        <w:tblLayout w:type="fixed"/>
        <w:tblLook w:val="0000" w:firstRow="0" w:lastRow="0" w:firstColumn="0" w:lastColumn="0" w:noHBand="0" w:noVBand="0"/>
      </w:tblPr>
      <w:tblGrid>
        <w:gridCol w:w="3492"/>
        <w:gridCol w:w="1842"/>
        <w:gridCol w:w="2410"/>
        <w:gridCol w:w="1276"/>
        <w:gridCol w:w="3402"/>
        <w:gridCol w:w="2619"/>
      </w:tblGrid>
      <w:tr w:rsidR="00BF55B0" w14:paraId="4D055151" w14:textId="77777777" w:rsidTr="0015476E">
        <w:trPr>
          <w:cantSplit/>
          <w:trHeight w:val="276"/>
          <w:tblHeader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36B89" w14:textId="77777777" w:rsidR="00BF55B0" w:rsidRDefault="00DF7E38">
            <w:pPr>
              <w:jc w:val="center"/>
            </w:pPr>
            <w:r>
              <w:t>Наименование функциональной зоны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3D6A" w14:textId="77777777" w:rsidR="00BF55B0" w:rsidRDefault="00DF7E38">
            <w:pPr>
              <w:jc w:val="center"/>
            </w:pPr>
            <w:r>
              <w:t>Параметры функциональной зоны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DEBDD" w14:textId="77777777" w:rsidR="00BF55B0" w:rsidRDefault="00DF7E38">
            <w:pPr>
              <w:jc w:val="center"/>
            </w:pPr>
            <w:r>
              <w:t>Сведения о планируемых для размещения объектах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E6DC1" w14:textId="77777777" w:rsidR="00BF55B0" w:rsidRDefault="00DF7E38">
            <w:pPr>
              <w:jc w:val="center"/>
            </w:pPr>
            <w:r>
              <w:t>Значение объекта</w:t>
            </w:r>
          </w:p>
        </w:tc>
      </w:tr>
      <w:tr w:rsidR="00BF55B0" w14:paraId="0B21F3D3" w14:textId="77777777" w:rsidTr="0015476E">
        <w:trPr>
          <w:cantSplit/>
          <w:trHeight w:val="276"/>
          <w:tblHeader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D5FD9" w14:textId="77777777" w:rsidR="00BF55B0" w:rsidRDefault="00BF55B0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2F659" w14:textId="77777777" w:rsidR="00BF55B0" w:rsidRDefault="00DF7E38">
            <w:pPr>
              <w:jc w:val="center"/>
            </w:pPr>
            <w:r>
              <w:t>Максимальный коэффициент застройки,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1B176" w14:textId="77777777" w:rsidR="00BF55B0" w:rsidRDefault="00DF7E38">
            <w:pPr>
              <w:jc w:val="center"/>
            </w:pPr>
            <w:r>
              <w:t>Максимальная этажность застройки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1E2E5" w14:textId="77777777" w:rsidR="00BF55B0" w:rsidRDefault="00DF7E38">
            <w:pPr>
              <w:jc w:val="center"/>
            </w:pPr>
            <w:r>
              <w:t>Площадь зоны, га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A3BAB" w14:textId="77777777" w:rsidR="00BF55B0" w:rsidRDefault="00BF55B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FC5BF" w14:textId="77777777" w:rsidR="00BF55B0" w:rsidRDefault="00BF55B0">
            <w:pPr>
              <w:snapToGrid w:val="0"/>
              <w:jc w:val="center"/>
              <w:rPr>
                <w:lang w:val="en-US"/>
              </w:rPr>
            </w:pPr>
          </w:p>
        </w:tc>
      </w:tr>
    </w:tbl>
    <w:p w14:paraId="3093AB69" w14:textId="77777777" w:rsidR="00BF55B0" w:rsidRPr="0015476E" w:rsidRDefault="00BF55B0" w:rsidP="0015476E">
      <w:pPr>
        <w:spacing w:line="120" w:lineRule="auto"/>
        <w:rPr>
          <w:sz w:val="2"/>
          <w:szCs w:val="2"/>
        </w:rPr>
      </w:pPr>
    </w:p>
    <w:tbl>
      <w:tblPr>
        <w:tblW w:w="15041" w:type="dxa"/>
        <w:jc w:val="center"/>
        <w:tblLayout w:type="fixed"/>
        <w:tblLook w:val="0000" w:firstRow="0" w:lastRow="0" w:firstColumn="0" w:lastColumn="0" w:noHBand="0" w:noVBand="0"/>
      </w:tblPr>
      <w:tblGrid>
        <w:gridCol w:w="3492"/>
        <w:gridCol w:w="1842"/>
        <w:gridCol w:w="2410"/>
        <w:gridCol w:w="1276"/>
        <w:gridCol w:w="3402"/>
        <w:gridCol w:w="2619"/>
      </w:tblGrid>
      <w:tr w:rsidR="0015476E" w14:paraId="3504273E" w14:textId="77777777" w:rsidTr="00571B9E">
        <w:trPr>
          <w:cantSplit/>
          <w:trHeight w:val="276"/>
          <w:tblHeader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B91B" w14:textId="77777777" w:rsidR="0015476E" w:rsidRDefault="0015476E" w:rsidP="00571B9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121A" w14:textId="77777777" w:rsidR="0015476E" w:rsidRDefault="0015476E" w:rsidP="00571B9E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72B7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DFAD" w14:textId="77777777" w:rsidR="0015476E" w:rsidRDefault="0015476E" w:rsidP="00571B9E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B9CE" w14:textId="77777777" w:rsidR="0015476E" w:rsidRDefault="0015476E" w:rsidP="00571B9E">
            <w:pPr>
              <w:jc w:val="center"/>
            </w:pPr>
            <w:r>
              <w:t>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D208" w14:textId="77777777" w:rsidR="0015476E" w:rsidRDefault="0015476E" w:rsidP="00571B9E">
            <w:pPr>
              <w:jc w:val="center"/>
            </w:pPr>
            <w:r>
              <w:t>6</w:t>
            </w:r>
          </w:p>
        </w:tc>
      </w:tr>
      <w:tr w:rsidR="0015476E" w14:paraId="036678AA" w14:textId="77777777" w:rsidTr="00571B9E">
        <w:trPr>
          <w:cantSplit/>
          <w:trHeight w:val="334"/>
          <w:jc w:val="center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10D" w14:textId="77777777" w:rsidR="0015476E" w:rsidRDefault="0015476E" w:rsidP="00571B9E">
            <w:pPr>
              <w:jc w:val="center"/>
            </w:pPr>
            <w:r>
              <w:rPr>
                <w:b/>
              </w:rPr>
              <w:t>Жилые зоны</w:t>
            </w:r>
          </w:p>
        </w:tc>
      </w:tr>
      <w:tr w:rsidR="0015476E" w14:paraId="51706D63" w14:textId="77777777" w:rsidTr="00571B9E">
        <w:trPr>
          <w:cantSplit/>
          <w:trHeight w:val="834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C10A" w14:textId="77777777" w:rsidR="0015476E" w:rsidRDefault="0015476E" w:rsidP="00571B9E">
            <w:r>
              <w:t>Зона застройки</w:t>
            </w:r>
          </w:p>
          <w:p w14:paraId="7C0D67B5" w14:textId="77777777" w:rsidR="0015476E" w:rsidRDefault="0015476E" w:rsidP="00571B9E">
            <w:r>
              <w:t xml:space="preserve">индивидуальными </w:t>
            </w:r>
          </w:p>
          <w:p w14:paraId="29508B1C" w14:textId="77777777" w:rsidR="0015476E" w:rsidRDefault="0015476E" w:rsidP="00571B9E">
            <w:r>
              <w:t>жилыми домами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6A7F" w14:textId="77777777" w:rsidR="0015476E" w:rsidRDefault="0015476E" w:rsidP="00571B9E">
            <w:pPr>
              <w:jc w:val="center"/>
            </w:pPr>
            <w:r>
              <w:t>70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3BE4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4AF" w14:textId="77777777" w:rsidR="0015476E" w:rsidRDefault="0015476E" w:rsidP="00571B9E">
            <w:pPr>
              <w:jc w:val="center"/>
            </w:pPr>
            <w:r>
              <w:rPr>
                <w:rStyle w:val="af4"/>
              </w:rPr>
              <w:t>316,31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52A9" w14:textId="77777777" w:rsidR="0015476E" w:rsidRDefault="0015476E" w:rsidP="00571B9E">
            <w:r>
              <w:rPr>
                <w:iCs/>
              </w:rPr>
              <w:t xml:space="preserve">Пункт редуцирования газа, д. </w:t>
            </w:r>
            <w:proofErr w:type="spellStart"/>
            <w:r>
              <w:rPr>
                <w:iCs/>
              </w:rPr>
              <w:t>Рябизи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302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148FC01A" w14:textId="77777777" w:rsidTr="00571B9E">
        <w:trPr>
          <w:cantSplit/>
          <w:trHeight w:val="413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4881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7007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9D5A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5340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1A6" w14:textId="77777777" w:rsidR="0015476E" w:rsidRDefault="0015476E" w:rsidP="00571B9E">
            <w:pPr>
              <w:rPr>
                <w:iCs/>
              </w:rPr>
            </w:pPr>
            <w:r>
              <w:t xml:space="preserve">Спортивная площадка, 2 единицы, д. </w:t>
            </w:r>
            <w:proofErr w:type="spellStart"/>
            <w:r>
              <w:t>Карстолово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E5F" w14:textId="77777777" w:rsidR="0015476E" w:rsidRDefault="0015476E" w:rsidP="00571B9E">
            <w:r>
              <w:t>Местное значение поселения</w:t>
            </w:r>
          </w:p>
        </w:tc>
      </w:tr>
      <w:tr w:rsidR="0015476E" w14:paraId="2B82CD6D" w14:textId="77777777" w:rsidTr="00571B9E">
        <w:trPr>
          <w:cantSplit/>
          <w:trHeight w:val="278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53E6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012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E380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5AC6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D63" w14:textId="77777777" w:rsidR="0015476E" w:rsidRDefault="0015476E" w:rsidP="00571B9E">
            <w:pPr>
              <w:rPr>
                <w:strike/>
              </w:rPr>
            </w:pPr>
            <w:r>
              <w:t xml:space="preserve">Водопроводные очистные сооружения, 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E889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1BEB96B2" w14:textId="77777777" w:rsidTr="00571B9E">
        <w:trPr>
          <w:cantSplit/>
          <w:trHeight w:val="277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999A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7BF7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675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DB7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F05" w14:textId="77777777" w:rsidR="0015476E" w:rsidRDefault="0015476E" w:rsidP="00571B9E">
            <w:pPr>
              <w:rPr>
                <w:iCs/>
                <w:szCs w:val="20"/>
                <w:lang w:eastAsia="ar-SA"/>
              </w:rPr>
            </w:pPr>
            <w:r>
              <w:rPr>
                <w:iCs/>
                <w:szCs w:val="20"/>
                <w:lang w:eastAsia="ar-SA"/>
              </w:rPr>
              <w:t xml:space="preserve">Канализационная насосная станция, </w:t>
            </w:r>
            <w:r>
              <w:t xml:space="preserve">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AEFB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776AEDCF" w14:textId="77777777" w:rsidTr="00571B9E">
        <w:trPr>
          <w:cantSplit/>
          <w:trHeight w:val="850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F764" w14:textId="77777777" w:rsidR="0015476E" w:rsidRDefault="0015476E" w:rsidP="00571B9E">
            <w:r>
              <w:t>Зона застройки малоэтажными жилыми домами (до 4 этажей, включая мансардный)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912B" w14:textId="77777777" w:rsidR="0015476E" w:rsidRDefault="0015476E" w:rsidP="00571B9E">
            <w:pPr>
              <w:jc w:val="center"/>
            </w:pPr>
            <w: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04C" w14:textId="77777777" w:rsidR="0015476E" w:rsidRDefault="0015476E" w:rsidP="00571B9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6A3" w14:textId="77777777" w:rsidR="0015476E" w:rsidRDefault="0015476E" w:rsidP="00571B9E">
            <w:pPr>
              <w:jc w:val="center"/>
            </w:pPr>
            <w:r>
              <w:t>20,54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A971" w14:textId="77777777" w:rsidR="0015476E" w:rsidRDefault="0015476E" w:rsidP="00571B9E">
            <w:pPr>
              <w:rPr>
                <w:strike/>
              </w:rPr>
            </w:pPr>
            <w:r>
              <w:t xml:space="preserve">Спортивная площадка, 2 единицы, 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FCE" w14:textId="77777777" w:rsidR="0015476E" w:rsidRDefault="0015476E" w:rsidP="00571B9E">
            <w:r>
              <w:t>Местное значение поселения</w:t>
            </w:r>
          </w:p>
        </w:tc>
      </w:tr>
      <w:tr w:rsidR="0015476E" w14:paraId="3EF381BB" w14:textId="77777777" w:rsidTr="00571B9E">
        <w:trPr>
          <w:cantSplit/>
          <w:trHeight w:val="850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572" w14:textId="77777777" w:rsidR="0015476E" w:rsidRDefault="0015476E" w:rsidP="00571B9E"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 (от 5 до 8 этажей, включая мансардный)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5B03" w14:textId="77777777" w:rsidR="0015476E" w:rsidRDefault="0015476E" w:rsidP="00571B9E">
            <w:pPr>
              <w:jc w:val="center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856" w14:textId="77777777" w:rsidR="0015476E" w:rsidRDefault="0015476E" w:rsidP="00571B9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890" w14:textId="77777777" w:rsidR="0015476E" w:rsidRDefault="0015476E" w:rsidP="00571B9E">
            <w:pPr>
              <w:jc w:val="center"/>
            </w:pPr>
            <w:r>
              <w:rPr>
                <w:rStyle w:val="af4"/>
                <w:lang w:val="en-US"/>
              </w:rPr>
              <w:t>16,</w:t>
            </w:r>
            <w:r>
              <w:rPr>
                <w:rStyle w:val="af4"/>
              </w:rPr>
              <w:t>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F6AD" w14:textId="77777777" w:rsidR="0015476E" w:rsidRDefault="0015476E" w:rsidP="00571B9E">
            <w:r>
              <w:t xml:space="preserve">Спортивная площадка, 2 единицы, 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6EF" w14:textId="77777777" w:rsidR="0015476E" w:rsidRDefault="0015476E" w:rsidP="00571B9E">
            <w:r>
              <w:t>Местное значение поселения</w:t>
            </w:r>
          </w:p>
        </w:tc>
      </w:tr>
      <w:tr w:rsidR="0015476E" w14:paraId="7B31D91E" w14:textId="77777777" w:rsidTr="00571B9E">
        <w:trPr>
          <w:cantSplit/>
          <w:trHeight w:val="288"/>
          <w:jc w:val="center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B3C9" w14:textId="77777777" w:rsidR="0015476E" w:rsidRDefault="0015476E" w:rsidP="00571B9E">
            <w:pPr>
              <w:jc w:val="center"/>
            </w:pPr>
            <w:r>
              <w:rPr>
                <w:b/>
              </w:rPr>
              <w:t>Общественно-деловые зоны</w:t>
            </w:r>
          </w:p>
        </w:tc>
      </w:tr>
      <w:tr w:rsidR="0015476E" w14:paraId="7752F875" w14:textId="77777777" w:rsidTr="00571B9E">
        <w:trPr>
          <w:cantSplit/>
          <w:trHeight w:val="413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4F75" w14:textId="77777777" w:rsidR="0015476E" w:rsidRDefault="0015476E" w:rsidP="00571B9E">
            <w:r>
              <w:t xml:space="preserve">Многофункциональная </w:t>
            </w:r>
          </w:p>
          <w:p w14:paraId="76EC0335" w14:textId="77777777" w:rsidR="0015476E" w:rsidRDefault="0015476E" w:rsidP="00571B9E">
            <w:r>
              <w:t>общественно-деловая зона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01F0" w14:textId="77777777" w:rsidR="0015476E" w:rsidRDefault="0015476E" w:rsidP="00571B9E">
            <w:pPr>
              <w:jc w:val="center"/>
            </w:pPr>
            <w:r>
              <w:t>70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D6D" w14:textId="77777777" w:rsidR="0015476E" w:rsidRDefault="0015476E" w:rsidP="00571B9E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9540" w14:textId="77777777" w:rsidR="0015476E" w:rsidRDefault="0015476E" w:rsidP="00571B9E">
            <w:pPr>
              <w:jc w:val="center"/>
            </w:pPr>
            <w:r>
              <w:rPr>
                <w:rStyle w:val="af4"/>
              </w:rPr>
              <w:t>25,15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8C40" w14:textId="77777777" w:rsidR="0015476E" w:rsidRDefault="0015476E" w:rsidP="00571B9E">
            <w:pPr>
              <w:rPr>
                <w:strike/>
              </w:rPr>
            </w:pPr>
            <w:r>
              <w:t xml:space="preserve">Объект обеспечения пожарной безопасности, 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181D" w14:textId="77777777" w:rsidR="0015476E" w:rsidRDefault="0015476E" w:rsidP="00571B9E">
            <w:r>
              <w:t>Региональное</w:t>
            </w:r>
          </w:p>
        </w:tc>
      </w:tr>
      <w:tr w:rsidR="0015476E" w14:paraId="00F92B0C" w14:textId="77777777" w:rsidTr="00571B9E">
        <w:trPr>
          <w:cantSplit/>
          <w:trHeight w:val="413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9E3C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5D7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7557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461" w14:textId="77777777" w:rsidR="0015476E" w:rsidRDefault="0015476E" w:rsidP="00571B9E">
            <w:pPr>
              <w:snapToGrid w:val="0"/>
              <w:jc w:val="center"/>
              <w:rPr>
                <w:rStyle w:val="af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271" w14:textId="77777777" w:rsidR="0015476E" w:rsidRDefault="0015476E" w:rsidP="00571B9E">
            <w:r>
              <w:rPr>
                <w:iCs/>
                <w:szCs w:val="20"/>
                <w:lang w:eastAsia="ar-SA"/>
              </w:rPr>
              <w:t>Канализационная насосная станция, п. Новый Учхоз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8B2E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4482822D" w14:textId="77777777" w:rsidTr="00571B9E">
        <w:trPr>
          <w:cantSplit/>
          <w:trHeight w:val="278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1BD6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E96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40CF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29C2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A1CF" w14:textId="77777777" w:rsidR="0015476E" w:rsidRDefault="0015476E" w:rsidP="00571B9E">
            <w:r>
              <w:t xml:space="preserve">Спортивная площадка, п. </w:t>
            </w:r>
            <w:proofErr w:type="spellStart"/>
            <w:r>
              <w:t>Войсковицы</w:t>
            </w:r>
            <w:proofErr w:type="spellEnd"/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7417" w14:textId="77777777" w:rsidR="0015476E" w:rsidRDefault="0015476E" w:rsidP="00571B9E">
            <w:r>
              <w:t>Местное значение поселения</w:t>
            </w:r>
          </w:p>
        </w:tc>
      </w:tr>
      <w:tr w:rsidR="0015476E" w14:paraId="213B56F2" w14:textId="77777777" w:rsidTr="00571B9E">
        <w:trPr>
          <w:cantSplit/>
          <w:trHeight w:val="277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CC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3E3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D3D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EE15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44EA" w14:textId="77777777" w:rsidR="0015476E" w:rsidRDefault="0015476E" w:rsidP="00571B9E">
            <w:r>
              <w:t xml:space="preserve">Музей, </w:t>
            </w:r>
            <w:r>
              <w:rPr>
                <w:iCs/>
                <w:szCs w:val="20"/>
                <w:lang w:eastAsia="ar-SA"/>
              </w:rPr>
              <w:t xml:space="preserve">п. </w:t>
            </w:r>
            <w:proofErr w:type="spellStart"/>
            <w:r>
              <w:rPr>
                <w:iCs/>
                <w:szCs w:val="20"/>
                <w:lang w:eastAsia="ar-SA"/>
              </w:rPr>
              <w:t>Войсковицы</w:t>
            </w:r>
            <w:proofErr w:type="spellEnd"/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211" w14:textId="77777777" w:rsidR="0015476E" w:rsidRDefault="0015476E" w:rsidP="00571B9E">
            <w:pPr>
              <w:snapToGrid w:val="0"/>
            </w:pPr>
          </w:p>
        </w:tc>
      </w:tr>
      <w:tr w:rsidR="0015476E" w14:paraId="772657FB" w14:textId="77777777" w:rsidTr="00571B9E">
        <w:trPr>
          <w:cantSplit/>
          <w:trHeight w:val="288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38C" w14:textId="77777777" w:rsidR="0015476E" w:rsidRDefault="0015476E" w:rsidP="00571B9E">
            <w:r>
              <w:t xml:space="preserve">Зона специализированной </w:t>
            </w:r>
          </w:p>
          <w:p w14:paraId="52C3568E" w14:textId="77777777" w:rsidR="0015476E" w:rsidRDefault="0015476E" w:rsidP="00571B9E">
            <w:r>
              <w:t>общественной застройки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9CD" w14:textId="77777777" w:rsidR="0015476E" w:rsidRDefault="0015476E" w:rsidP="00571B9E">
            <w:pPr>
              <w:jc w:val="center"/>
            </w:pPr>
            <w:r>
              <w:t>70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CBF" w14:textId="77777777" w:rsidR="0015476E" w:rsidRDefault="0015476E" w:rsidP="00571B9E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8BF9" w14:textId="77777777" w:rsidR="0015476E" w:rsidRDefault="0015476E" w:rsidP="00571B9E">
            <w:pPr>
              <w:jc w:val="center"/>
            </w:pPr>
            <w:r>
              <w:rPr>
                <w:rStyle w:val="af4"/>
                <w:lang w:val="en-US"/>
              </w:rPr>
              <w:t>15,</w:t>
            </w:r>
            <w:r>
              <w:rPr>
                <w:rStyle w:val="af4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881B" w14:textId="77777777" w:rsidR="0015476E" w:rsidRDefault="0015476E" w:rsidP="00571B9E">
            <w:r>
              <w:t xml:space="preserve">Физкультурно-оздоровительный комплекс со встроенным банно-оздоровительным комплексом и кафе, </w:t>
            </w:r>
            <w:r>
              <w:rPr>
                <w:iCs/>
                <w:szCs w:val="20"/>
                <w:lang w:eastAsia="ar-SA"/>
              </w:rPr>
              <w:t xml:space="preserve">п. </w:t>
            </w:r>
            <w:proofErr w:type="spellStart"/>
            <w:r>
              <w:rPr>
                <w:iCs/>
                <w:szCs w:val="20"/>
                <w:lang w:eastAsia="ar-SA"/>
              </w:rP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3393" w14:textId="77777777" w:rsidR="0015476E" w:rsidRDefault="0015476E" w:rsidP="00571B9E">
            <w:r>
              <w:t>Местное значение поселения</w:t>
            </w:r>
          </w:p>
        </w:tc>
      </w:tr>
      <w:tr w:rsidR="0015476E" w14:paraId="2F5E8B16" w14:textId="77777777" w:rsidTr="00571B9E">
        <w:trPr>
          <w:cantSplit/>
          <w:trHeight w:val="288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2043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695B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8AF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3623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7E9" w14:textId="77777777" w:rsidR="0015476E" w:rsidRDefault="0015476E" w:rsidP="00571B9E">
            <w:r>
              <w:t xml:space="preserve">Врачебная амбулатория, </w:t>
            </w:r>
            <w:r>
              <w:rPr>
                <w:iCs/>
                <w:szCs w:val="20"/>
                <w:lang w:eastAsia="ar-SA"/>
              </w:rPr>
              <w:t xml:space="preserve">п. </w:t>
            </w:r>
            <w:proofErr w:type="spellStart"/>
            <w:r>
              <w:rPr>
                <w:iCs/>
                <w:szCs w:val="20"/>
                <w:lang w:eastAsia="ar-SA"/>
              </w:rP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8C27" w14:textId="77777777" w:rsidR="0015476E" w:rsidRDefault="0015476E" w:rsidP="00571B9E">
            <w:r>
              <w:t>Региональное</w:t>
            </w:r>
          </w:p>
        </w:tc>
      </w:tr>
      <w:tr w:rsidR="0015476E" w14:paraId="4E211991" w14:textId="77777777" w:rsidTr="00D60861">
        <w:trPr>
          <w:cantSplit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971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4B6" w14:textId="77777777" w:rsidR="0015476E" w:rsidRDefault="0015476E" w:rsidP="00571B9E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9BB" w14:textId="77777777" w:rsidR="0015476E" w:rsidRDefault="0015476E" w:rsidP="00571B9E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3CF1" w14:textId="77777777" w:rsidR="0015476E" w:rsidRDefault="0015476E" w:rsidP="00571B9E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B382" w14:textId="77777777" w:rsidR="0015476E" w:rsidRDefault="0015476E" w:rsidP="00571B9E">
            <w:r>
              <w:t xml:space="preserve">Остановочный пункт, </w:t>
            </w:r>
            <w:r>
              <w:rPr>
                <w:iCs/>
                <w:szCs w:val="20"/>
                <w:lang w:eastAsia="ar-SA"/>
              </w:rPr>
              <w:t xml:space="preserve">п. </w:t>
            </w:r>
            <w:proofErr w:type="spellStart"/>
            <w:r>
              <w:rPr>
                <w:iCs/>
                <w:szCs w:val="20"/>
                <w:lang w:eastAsia="ar-SA"/>
              </w:rPr>
              <w:t>Войсковицы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406B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0AB4B51D" w14:textId="77777777" w:rsidTr="00571B9E">
        <w:trPr>
          <w:cantSplit/>
          <w:trHeight w:val="288"/>
          <w:jc w:val="center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191" w14:textId="77777777" w:rsidR="0015476E" w:rsidRDefault="0015476E" w:rsidP="00571B9E">
            <w:pPr>
              <w:jc w:val="center"/>
            </w:pPr>
            <w:r>
              <w:rPr>
                <w:b/>
              </w:rPr>
              <w:t>Производственные зоны, зоны инженерной и транспортной инфраструктур</w:t>
            </w:r>
          </w:p>
        </w:tc>
      </w:tr>
      <w:tr w:rsidR="0015476E" w14:paraId="767AE58A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06B" w14:textId="77777777" w:rsidR="0015476E" w:rsidRDefault="0015476E" w:rsidP="00571B9E">
            <w:r>
              <w:t>Производственная зона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3C44" w14:textId="77777777" w:rsidR="0015476E" w:rsidRDefault="0015476E" w:rsidP="00571B9E">
            <w:pPr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DCE9" w14:textId="77777777" w:rsidR="0015476E" w:rsidRDefault="0015476E" w:rsidP="00571B9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B92D" w14:textId="77777777" w:rsidR="0015476E" w:rsidRDefault="0015476E" w:rsidP="00571B9E">
            <w:pPr>
              <w:jc w:val="center"/>
              <w:rPr>
                <w:rStyle w:val="af4"/>
                <w:lang w:val="en-US"/>
              </w:rPr>
            </w:pPr>
            <w:r>
              <w:rPr>
                <w:rStyle w:val="af4"/>
              </w:rPr>
              <w:t>278,28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C7B8" w14:textId="77777777" w:rsidR="0015476E" w:rsidRDefault="0015476E" w:rsidP="00571B9E"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A58E" w14:textId="77777777" w:rsidR="0015476E" w:rsidRDefault="0015476E" w:rsidP="00571B9E">
            <w:r>
              <w:t>-</w:t>
            </w:r>
          </w:p>
        </w:tc>
      </w:tr>
      <w:tr w:rsidR="0015476E" w14:paraId="5EF0F950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DEBC" w14:textId="77777777" w:rsidR="0015476E" w:rsidRDefault="0015476E" w:rsidP="00571B9E">
            <w:r>
              <w:t>Коммунально-складская зона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B907" w14:textId="77777777" w:rsidR="0015476E" w:rsidRDefault="0015476E" w:rsidP="00571B9E">
            <w:pPr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624" w14:textId="77777777" w:rsidR="0015476E" w:rsidRDefault="0015476E" w:rsidP="00571B9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08D" w14:textId="77777777" w:rsidR="0015476E" w:rsidRDefault="0015476E" w:rsidP="00571B9E">
            <w:pPr>
              <w:jc w:val="center"/>
            </w:pPr>
            <w:r>
              <w:rPr>
                <w:rStyle w:val="af4"/>
                <w:lang w:val="en-US"/>
              </w:rPr>
              <w:t>7,</w:t>
            </w:r>
            <w:r>
              <w:rPr>
                <w:rStyle w:val="af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D329" w14:textId="77777777" w:rsidR="0015476E" w:rsidRDefault="0015476E" w:rsidP="00571B9E"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9FBE" w14:textId="77777777" w:rsidR="0015476E" w:rsidRDefault="0015476E" w:rsidP="00571B9E">
            <w:r>
              <w:t>-</w:t>
            </w:r>
          </w:p>
        </w:tc>
      </w:tr>
      <w:tr w:rsidR="0015476E" w14:paraId="671FF7DF" w14:textId="77777777" w:rsidTr="00571B9E">
        <w:trPr>
          <w:cantSplit/>
          <w:trHeight w:val="624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23B" w14:textId="77777777" w:rsidR="0015476E" w:rsidRDefault="0015476E" w:rsidP="00571B9E">
            <w:pPr>
              <w:ind w:right="57"/>
            </w:pPr>
            <w:r>
              <w:t xml:space="preserve">Зона инженерной </w:t>
            </w:r>
          </w:p>
          <w:p w14:paraId="605A480D" w14:textId="77777777" w:rsidR="0015476E" w:rsidRDefault="0015476E" w:rsidP="00571B9E">
            <w:pPr>
              <w:ind w:right="57"/>
            </w:pPr>
            <w:r>
              <w:t>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3AB" w14:textId="77777777" w:rsidR="0015476E" w:rsidRDefault="0015476E" w:rsidP="00571B9E">
            <w:pPr>
              <w:jc w:val="center"/>
            </w:pPr>
            <w:r>
              <w:t>0,6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8B8A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B41" w14:textId="77777777" w:rsidR="0015476E" w:rsidRDefault="0015476E" w:rsidP="00571B9E">
            <w:pPr>
              <w:jc w:val="center"/>
            </w:pPr>
            <w:r>
              <w:rPr>
                <w:rStyle w:val="af4"/>
              </w:rPr>
              <w:t>11,84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6FC" w14:textId="77777777" w:rsidR="0015476E" w:rsidRDefault="0015476E" w:rsidP="00571B9E">
            <w:pPr>
              <w:rPr>
                <w:strike/>
              </w:rPr>
            </w:pPr>
            <w:r>
              <w:t xml:space="preserve">Водопроводные очистные сооружения, д. </w:t>
            </w:r>
            <w:proofErr w:type="spellStart"/>
            <w:r>
              <w:t>Карстолово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822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532A75D6" w14:textId="77777777" w:rsidTr="00571B9E">
        <w:trPr>
          <w:cantSplit/>
          <w:trHeight w:val="552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16B4" w14:textId="77777777" w:rsidR="0015476E" w:rsidRDefault="0015476E" w:rsidP="00571B9E">
            <w:pPr>
              <w:ind w:right="57"/>
            </w:pPr>
            <w:r>
              <w:t xml:space="preserve">Зона транспортной </w:t>
            </w:r>
          </w:p>
          <w:p w14:paraId="36F4D86C" w14:textId="77777777" w:rsidR="0015476E" w:rsidRDefault="0015476E" w:rsidP="00571B9E">
            <w:pPr>
              <w:ind w:right="57"/>
            </w:pPr>
            <w:r>
              <w:t>инфраструктуры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89B0" w14:textId="77777777" w:rsidR="0015476E" w:rsidRDefault="0015476E" w:rsidP="00571B9E">
            <w:pPr>
              <w:jc w:val="center"/>
            </w:pPr>
            <w:r>
              <w:t>0,6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8B3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7D38" w14:textId="77777777" w:rsidR="0015476E" w:rsidRDefault="0015476E" w:rsidP="00571B9E">
            <w:pPr>
              <w:jc w:val="center"/>
            </w:pPr>
            <w:r>
              <w:rPr>
                <w:rStyle w:val="af4"/>
              </w:rPr>
              <w:t>87,22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04A" w14:textId="77777777" w:rsidR="0015476E" w:rsidRDefault="0015476E" w:rsidP="00571B9E">
            <w:r>
              <w:t xml:space="preserve">Пешеходный переход в разных уровнях, </w:t>
            </w:r>
            <w:r>
              <w:rPr>
                <w:szCs w:val="22"/>
              </w:rPr>
              <w:t xml:space="preserve">муниципальное образование </w:t>
            </w:r>
            <w:proofErr w:type="spellStart"/>
            <w:r>
              <w:t>Войсковицкое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13A4" w14:textId="77777777" w:rsidR="0015476E" w:rsidRDefault="0015476E" w:rsidP="00571B9E">
            <w:r>
              <w:t>Местное значение поселения</w:t>
            </w:r>
          </w:p>
        </w:tc>
      </w:tr>
      <w:tr w:rsidR="0015476E" w14:paraId="5A4562E3" w14:textId="77777777" w:rsidTr="00571B9E">
        <w:trPr>
          <w:cantSplit/>
          <w:trHeight w:val="552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4DE" w14:textId="77777777" w:rsidR="0015476E" w:rsidRDefault="0015476E" w:rsidP="00571B9E">
            <w:pPr>
              <w:snapToGrid w:val="0"/>
              <w:ind w:right="57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4F20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341F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DA0" w14:textId="77777777" w:rsidR="0015476E" w:rsidRDefault="0015476E" w:rsidP="00571B9E">
            <w:pPr>
              <w:snapToGrid w:val="0"/>
              <w:jc w:val="center"/>
              <w:rPr>
                <w:rStyle w:val="af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4057" w14:textId="77777777" w:rsidR="0015476E" w:rsidRDefault="0015476E" w:rsidP="00571B9E">
            <w:r>
              <w:t xml:space="preserve">Мостовое сооружение, </w:t>
            </w:r>
            <w:r>
              <w:rPr>
                <w:szCs w:val="22"/>
              </w:rPr>
              <w:t xml:space="preserve">муниципальное образование </w:t>
            </w:r>
            <w:proofErr w:type="spellStart"/>
            <w:r>
              <w:t>Войсковицкое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B95" w14:textId="77777777" w:rsidR="0015476E" w:rsidRDefault="0015476E" w:rsidP="00571B9E">
            <w:r>
              <w:t>Федеральное</w:t>
            </w:r>
          </w:p>
        </w:tc>
      </w:tr>
      <w:tr w:rsidR="0015476E" w14:paraId="28B050F5" w14:textId="77777777" w:rsidTr="00571B9E">
        <w:trPr>
          <w:cantSplit/>
          <w:trHeight w:val="288"/>
          <w:jc w:val="center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7D8D" w14:textId="77777777" w:rsidR="0015476E" w:rsidRDefault="0015476E" w:rsidP="00571B9E">
            <w:pPr>
              <w:jc w:val="center"/>
            </w:pPr>
            <w:r>
              <w:rPr>
                <w:b/>
              </w:rPr>
              <w:t>Зоны сельскохозяйственного использования</w:t>
            </w:r>
          </w:p>
        </w:tc>
      </w:tr>
      <w:tr w:rsidR="0015476E" w14:paraId="72AC1353" w14:textId="77777777" w:rsidTr="00571B9E">
        <w:trPr>
          <w:cantSplit/>
          <w:trHeight w:val="687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C77" w14:textId="77777777" w:rsidR="0015476E" w:rsidRDefault="0015476E" w:rsidP="00571B9E">
            <w:r>
              <w:t>Зона сельскохозяйственных угодий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352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CC35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E8AB" w14:textId="77777777" w:rsidR="0015476E" w:rsidRDefault="0015476E" w:rsidP="00571B9E">
            <w:pPr>
              <w:jc w:val="center"/>
            </w:pPr>
            <w:r>
              <w:rPr>
                <w:rStyle w:val="af4"/>
                <w:lang w:val="en-US"/>
              </w:rPr>
              <w:t>8</w:t>
            </w:r>
            <w:r>
              <w:rPr>
                <w:rStyle w:val="af4"/>
              </w:rPr>
              <w:t>38,09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2AE" w14:textId="77777777" w:rsidR="0015476E" w:rsidRDefault="0015476E" w:rsidP="00571B9E">
            <w:r>
              <w:t xml:space="preserve">Остановочный пункт, 4 единицы, </w:t>
            </w:r>
            <w:r>
              <w:rPr>
                <w:szCs w:val="22"/>
              </w:rPr>
              <w:t xml:space="preserve">муниципальное образование </w:t>
            </w:r>
            <w:proofErr w:type="spellStart"/>
            <w:r>
              <w:t>Войсковицкое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666D" w14:textId="77777777" w:rsidR="0015476E" w:rsidRDefault="0015476E" w:rsidP="00571B9E">
            <w:r>
              <w:t>Местное значение муниципального района</w:t>
            </w:r>
          </w:p>
        </w:tc>
      </w:tr>
      <w:tr w:rsidR="0015476E" w14:paraId="4F35C937" w14:textId="77777777" w:rsidTr="00571B9E">
        <w:trPr>
          <w:cantSplit/>
          <w:trHeight w:val="687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4C0A" w14:textId="77777777" w:rsidR="0015476E" w:rsidRDefault="0015476E" w:rsidP="00571B9E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0341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CD5" w14:textId="77777777" w:rsidR="0015476E" w:rsidRDefault="0015476E" w:rsidP="00571B9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9E8" w14:textId="77777777" w:rsidR="0015476E" w:rsidRDefault="0015476E" w:rsidP="00571B9E">
            <w:pPr>
              <w:snapToGrid w:val="0"/>
              <w:jc w:val="center"/>
              <w:rPr>
                <w:rStyle w:val="af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F404" w14:textId="77777777" w:rsidR="0015476E" w:rsidRDefault="0015476E" w:rsidP="00571B9E">
            <w:r>
              <w:t>Зона преимущественно сельскохозяйственного использования Гатчинская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0529" w14:textId="77777777" w:rsidR="0015476E" w:rsidRDefault="0015476E" w:rsidP="00571B9E">
            <w:r>
              <w:t>Региональное</w:t>
            </w:r>
          </w:p>
        </w:tc>
      </w:tr>
      <w:tr w:rsidR="0015476E" w14:paraId="6F6DC7B8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1C38" w14:textId="77777777" w:rsidR="0015476E" w:rsidRDefault="0015476E" w:rsidP="00571B9E">
            <w:r>
              <w:lastRenderedPageBreak/>
              <w:t>Зона садоводческих или дачных некоммерческих объединений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76FE" w14:textId="77777777" w:rsidR="0015476E" w:rsidRDefault="0015476E" w:rsidP="00571B9E">
            <w:pPr>
              <w:jc w:val="center"/>
            </w:pPr>
            <w:r>
              <w:t>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8A1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A28" w14:textId="77777777" w:rsidR="0015476E" w:rsidRDefault="0015476E" w:rsidP="00571B9E">
            <w:pPr>
              <w:jc w:val="center"/>
            </w:pPr>
            <w:r>
              <w:rPr>
                <w:rStyle w:val="af4"/>
                <w:lang w:val="en-US"/>
              </w:rPr>
              <w:t>22,54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7911" w14:textId="77777777" w:rsidR="0015476E" w:rsidRDefault="0015476E" w:rsidP="00571B9E"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2E0E" w14:textId="77777777" w:rsidR="0015476E" w:rsidRDefault="0015476E" w:rsidP="00571B9E">
            <w:r>
              <w:t>-</w:t>
            </w:r>
          </w:p>
        </w:tc>
      </w:tr>
      <w:tr w:rsidR="0015476E" w14:paraId="07E32EDE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C8C4" w14:textId="77777777" w:rsidR="0015476E" w:rsidRDefault="0015476E" w:rsidP="00571B9E">
            <w:r>
              <w:t>Производственная зона сельскохозяйственных предприятий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E8D5" w14:textId="77777777" w:rsidR="0015476E" w:rsidRDefault="0015476E" w:rsidP="00571B9E">
            <w:pPr>
              <w:jc w:val="center"/>
            </w:pPr>
            <w:r>
              <w:t>0,6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738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24B" w14:textId="77777777" w:rsidR="0015476E" w:rsidRDefault="0015476E" w:rsidP="00571B9E">
            <w:pPr>
              <w:jc w:val="center"/>
              <w:rPr>
                <w:rStyle w:val="af4"/>
                <w:lang w:val="en-US"/>
              </w:rPr>
            </w:pPr>
            <w:r>
              <w:rPr>
                <w:rStyle w:val="af4"/>
              </w:rPr>
              <w:t>114,02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8DA5" w14:textId="77777777" w:rsidR="0015476E" w:rsidRDefault="0015476E" w:rsidP="00571B9E">
            <w:r>
              <w:t>Зона преимущественно сельскохозяйственного использования Гатчинская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C7D6" w14:textId="77777777" w:rsidR="0015476E" w:rsidRDefault="0015476E" w:rsidP="00571B9E">
            <w:r>
              <w:t>Региональное</w:t>
            </w:r>
          </w:p>
        </w:tc>
      </w:tr>
      <w:tr w:rsidR="0015476E" w14:paraId="119D0F8D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B11F" w14:textId="77777777" w:rsidR="0015476E" w:rsidRDefault="0015476E" w:rsidP="00571B9E">
            <w:r>
              <w:t>Иные зоны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CE21" w14:textId="77777777" w:rsidR="0015476E" w:rsidRDefault="0015476E" w:rsidP="00571B9E">
            <w:pPr>
              <w:jc w:val="center"/>
            </w:pPr>
            <w:r>
              <w:t>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6FA1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32A55" w14:textId="77777777" w:rsidR="0015476E" w:rsidRDefault="0015476E" w:rsidP="00571B9E">
            <w:pPr>
              <w:jc w:val="center"/>
              <w:rPr>
                <w:rStyle w:val="af4"/>
                <w:lang w:val="en-US"/>
              </w:rPr>
            </w:pPr>
            <w:r>
              <w:rPr>
                <w:rStyle w:val="af4"/>
              </w:rPr>
              <w:t>19,2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FD95" w14:textId="77777777" w:rsidR="0015476E" w:rsidRDefault="0015476E" w:rsidP="00571B9E">
            <w:r>
              <w:t>Зона преимущественно сельскохозяйственного использования Гатчинская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1CE4" w14:textId="77777777" w:rsidR="0015476E" w:rsidRDefault="0015476E" w:rsidP="00571B9E">
            <w:r>
              <w:t>Региональное</w:t>
            </w:r>
          </w:p>
        </w:tc>
      </w:tr>
      <w:tr w:rsidR="0015476E" w14:paraId="78302E76" w14:textId="77777777" w:rsidTr="00571B9E">
        <w:trPr>
          <w:cantSplit/>
          <w:trHeight w:val="288"/>
          <w:jc w:val="center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5AF4" w14:textId="77777777" w:rsidR="0015476E" w:rsidRDefault="0015476E" w:rsidP="00571B9E">
            <w:pPr>
              <w:jc w:val="center"/>
            </w:pPr>
            <w:r>
              <w:rPr>
                <w:b/>
              </w:rPr>
              <w:t>Зоны рекреационного назначения</w:t>
            </w:r>
          </w:p>
        </w:tc>
      </w:tr>
      <w:tr w:rsidR="0015476E" w14:paraId="754C0A39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34D51" w14:textId="77777777" w:rsidR="0015476E" w:rsidRDefault="0015476E" w:rsidP="00571B9E">
            <w:r>
              <w:t>Зона зеленых насаждений общего пользования (лесопарки, парки, сады, скверы, бульвары, городские леса)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FE5B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D27C" w14:textId="77777777" w:rsidR="0015476E" w:rsidRDefault="0015476E" w:rsidP="00571B9E">
            <w:pPr>
              <w:ind w:left="57" w:right="57"/>
              <w:jc w:val="center"/>
            </w:pPr>
            <w:r>
              <w:t>1 (временные сооружения)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A855" w14:textId="77777777" w:rsidR="0015476E" w:rsidRDefault="0015476E" w:rsidP="00571B9E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>5,71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6AB7" w14:textId="77777777" w:rsidR="0015476E" w:rsidRDefault="0015476E" w:rsidP="00571B9E"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E445" w14:textId="77777777" w:rsidR="0015476E" w:rsidRDefault="0015476E" w:rsidP="00571B9E">
            <w:r>
              <w:t>-</w:t>
            </w:r>
          </w:p>
        </w:tc>
      </w:tr>
      <w:tr w:rsidR="0015476E" w14:paraId="1D0B53E9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20C6" w14:textId="77777777" w:rsidR="0015476E" w:rsidRDefault="0015476E" w:rsidP="00571B9E">
            <w:r>
              <w:t>Зона лесов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0D57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B266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D8A9" w14:textId="77777777" w:rsidR="0015476E" w:rsidRDefault="0015476E" w:rsidP="00571B9E">
            <w:pPr>
              <w:jc w:val="center"/>
              <w:rPr>
                <w:rStyle w:val="af4"/>
                <w:lang w:val="en-US"/>
              </w:rPr>
            </w:pPr>
            <w:r>
              <w:rPr>
                <w:lang w:val="en-US" w:bidi="hi-IN"/>
              </w:rPr>
              <w:t>1</w:t>
            </w:r>
            <w:r>
              <w:rPr>
                <w:lang w:bidi="hi-IN"/>
              </w:rPr>
              <w:t>040,89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8A90" w14:textId="77777777" w:rsidR="0015476E" w:rsidRDefault="0015476E" w:rsidP="00571B9E"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6E82" w14:textId="77777777" w:rsidR="0015476E" w:rsidRDefault="0015476E" w:rsidP="00571B9E">
            <w:r>
              <w:t>-</w:t>
            </w:r>
          </w:p>
        </w:tc>
      </w:tr>
      <w:tr w:rsidR="0015476E" w14:paraId="2541D952" w14:textId="77777777" w:rsidTr="00571B9E">
        <w:trPr>
          <w:cantSplit/>
          <w:trHeight w:val="288"/>
          <w:jc w:val="center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CD96" w14:textId="77777777" w:rsidR="0015476E" w:rsidRDefault="0015476E" w:rsidP="00571B9E">
            <w:pPr>
              <w:jc w:val="center"/>
            </w:pPr>
            <w:r>
              <w:rPr>
                <w:b/>
              </w:rPr>
              <w:t>Зоны специального назначения</w:t>
            </w:r>
          </w:p>
        </w:tc>
      </w:tr>
      <w:tr w:rsidR="0015476E" w14:paraId="680513D0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2DB" w14:textId="77777777" w:rsidR="0015476E" w:rsidRDefault="0015476E" w:rsidP="00571B9E">
            <w:r>
              <w:t>Зона кладбищ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B41E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6B4" w14:textId="77777777" w:rsidR="0015476E" w:rsidRDefault="0015476E" w:rsidP="00571B9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BF21" w14:textId="77777777" w:rsidR="0015476E" w:rsidRDefault="0015476E" w:rsidP="00571B9E">
            <w:pPr>
              <w:jc w:val="center"/>
            </w:pPr>
            <w:r>
              <w:rPr>
                <w:rStyle w:val="af4"/>
              </w:rPr>
              <w:t>17,31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49BB" w14:textId="77777777" w:rsidR="0015476E" w:rsidRDefault="0015476E" w:rsidP="00571B9E"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3E69" w14:textId="77777777" w:rsidR="0015476E" w:rsidRDefault="0015476E" w:rsidP="00571B9E">
            <w:r>
              <w:t>-</w:t>
            </w:r>
          </w:p>
        </w:tc>
      </w:tr>
      <w:tr w:rsidR="0015476E" w14:paraId="5A519C75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1251" w14:textId="77777777" w:rsidR="0015476E" w:rsidRDefault="0015476E" w:rsidP="00571B9E">
            <w:r>
              <w:t>Зона озелененных территорий специального назначения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97BA7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816B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D836" w14:textId="77777777" w:rsidR="0015476E" w:rsidRDefault="0015476E" w:rsidP="00571B9E">
            <w:pPr>
              <w:jc w:val="center"/>
            </w:pPr>
            <w:r>
              <w:rPr>
                <w:rStyle w:val="af4"/>
              </w:rPr>
              <w:t>32,78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7081" w14:textId="77777777" w:rsidR="0015476E" w:rsidRDefault="0015476E" w:rsidP="00571B9E">
            <w:pPr>
              <w:rPr>
                <w:strike/>
              </w:rPr>
            </w:pPr>
            <w:r>
              <w:t>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B304" w14:textId="77777777" w:rsidR="0015476E" w:rsidRDefault="0015476E" w:rsidP="00571B9E">
            <w:r>
              <w:t>-</w:t>
            </w:r>
          </w:p>
        </w:tc>
      </w:tr>
      <w:tr w:rsidR="0015476E" w14:paraId="3EDFFF98" w14:textId="77777777" w:rsidTr="00571B9E">
        <w:trPr>
          <w:cantSplit/>
          <w:trHeight w:val="288"/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2606" w14:textId="77777777" w:rsidR="0015476E" w:rsidRDefault="0015476E" w:rsidP="00571B9E">
            <w:r>
              <w:rPr>
                <w:b/>
              </w:rPr>
              <w:t>Зона режимных территорий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EC7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7D6A" w14:textId="77777777" w:rsidR="0015476E" w:rsidRDefault="0015476E" w:rsidP="00571B9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4364" w14:textId="77777777" w:rsidR="0015476E" w:rsidRDefault="0015476E" w:rsidP="00571B9E">
            <w:pPr>
              <w:jc w:val="center"/>
            </w:pPr>
            <w:r>
              <w:t>252,43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4524" w14:textId="77777777" w:rsidR="0015476E" w:rsidRDefault="0015476E" w:rsidP="00571B9E">
            <w:r>
              <w:t>Водопроводные очистные сооружения, п. Новый Учхоз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72FD" w14:textId="77777777" w:rsidR="0015476E" w:rsidRDefault="0015476E" w:rsidP="00571B9E">
            <w:r>
              <w:t>Местное значение муниципального района</w:t>
            </w:r>
          </w:p>
        </w:tc>
      </w:tr>
    </w:tbl>
    <w:p w14:paraId="325D4016" w14:textId="77777777" w:rsidR="00BF55B0" w:rsidRDefault="00BF55B0" w:rsidP="0056113E">
      <w:pPr>
        <w:pStyle w:val="a0"/>
        <w:spacing w:before="0" w:after="0"/>
        <w:ind w:firstLine="0"/>
        <w:rPr>
          <w:b/>
          <w:sz w:val="28"/>
        </w:rPr>
      </w:pPr>
    </w:p>
    <w:sectPr w:rsidR="00BF55B0" w:rsidSect="0056113E">
      <w:headerReference w:type="default" r:id="rId11"/>
      <w:headerReference w:type="first" r:id="rId12"/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00B9" w14:textId="77777777" w:rsidR="002902CC" w:rsidRDefault="002902CC">
      <w:r>
        <w:separator/>
      </w:r>
    </w:p>
  </w:endnote>
  <w:endnote w:type="continuationSeparator" w:id="0">
    <w:p w14:paraId="2B24E6EB" w14:textId="77777777" w:rsidR="002902CC" w:rsidRDefault="0029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Consultant;Courier New">
    <w:altName w:val="Times New Roman"/>
    <w:panose1 w:val="00000000000000000000"/>
    <w:charset w:val="00"/>
    <w:family w:val="roman"/>
    <w:notTrueType/>
    <w:pitch w:val="default"/>
  </w:font>
  <w:font w:name="Baltica;Times New Roman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6BFA" w14:textId="77777777" w:rsidR="002902CC" w:rsidRDefault="002902CC">
      <w:r>
        <w:separator/>
      </w:r>
    </w:p>
  </w:footnote>
  <w:footnote w:type="continuationSeparator" w:id="0">
    <w:p w14:paraId="4CBBAD25" w14:textId="77777777" w:rsidR="002902CC" w:rsidRDefault="0029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65B6" w14:textId="77777777" w:rsidR="00BF55B0" w:rsidRDefault="00DF7E38">
    <w:pPr>
      <w:pStyle w:val="aff8"/>
      <w:pBdr>
        <w:top w:val="nil"/>
        <w:bottom w:val="nil"/>
      </w:pBdr>
      <w:tabs>
        <w:tab w:val="clear" w:pos="4677"/>
        <w:tab w:val="clear" w:pos="9355"/>
        <w:tab w:val="left" w:pos="0"/>
        <w:tab w:val="center" w:pos="5121"/>
        <w:tab w:val="left" w:pos="7938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6DA1" w14:textId="77777777" w:rsidR="00BF55B0" w:rsidRDefault="00DF7E38">
    <w:pPr>
      <w:pStyle w:val="aff8"/>
      <w:pBdr>
        <w:top w:val="nil"/>
        <w:bottom w:val="nil"/>
      </w:pBdr>
      <w:tabs>
        <w:tab w:val="clear" w:pos="4677"/>
        <w:tab w:val="clear" w:pos="9355"/>
        <w:tab w:val="left" w:pos="0"/>
        <w:tab w:val="center" w:pos="5121"/>
        <w:tab w:val="left" w:pos="7938"/>
      </w:tabs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0" locked="0" layoutInCell="0" allowOverlap="1" wp14:anchorId="24EDFA60" wp14:editId="58AAFF81">
              <wp:simplePos x="0" y="0"/>
              <wp:positionH relativeFrom="page">
                <wp:posOffset>630555</wp:posOffset>
              </wp:positionH>
              <wp:positionV relativeFrom="paragraph">
                <wp:posOffset>1905</wp:posOffset>
              </wp:positionV>
              <wp:extent cx="7560310" cy="273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0D1EA6B" w14:textId="77777777" w:rsidR="00BF55B0" w:rsidRDefault="00BF55B0">
                          <w:pPr>
                            <w:pStyle w:val="aff8"/>
                            <w:pBdr>
                              <w:top w:val="nil"/>
                              <w:bottom w:val="nil"/>
                            </w:pBdr>
                            <w:tabs>
                              <w:tab w:val="clear" w:pos="4677"/>
                              <w:tab w:val="clear" w:pos="9355"/>
                            </w:tabs>
                            <w:ind w:left="-4536"/>
                            <w:jc w:val="right"/>
                            <w:rPr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DFA6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9.65pt;margin-top:.15pt;width:595.3pt;height:21.5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" o:allowincell="f" stroked="f">
              <v:fill opacity="0"/>
              <v:textbox inset="0,0,0,0">
                <w:txbxContent>
                  <w:p w14:paraId="20D1EA6B" w14:textId="77777777" w:rsidR="00BF55B0" w:rsidRDefault="00BF55B0">
                    <w:pPr>
                      <w:pStyle w:val="aff8"/>
                      <w:pBdr>
                        <w:top w:val="nil"/>
                        <w:bottom w:val="nil"/>
                      </w:pBdr>
                      <w:tabs>
                        <w:tab w:val="clear" w:pos="4677"/>
                        <w:tab w:val="clear" w:pos="9355"/>
                      </w:tabs>
                      <w:ind w:left="-4536"/>
                      <w:jc w:val="right"/>
                      <w:rPr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F789" w14:textId="77777777" w:rsidR="00BF55B0" w:rsidRDefault="00DF7E38">
    <w:pPr>
      <w:pStyle w:val="aff8"/>
      <w:pBdr>
        <w:top w:val="nil"/>
        <w:bottom w:val="nil"/>
      </w:pBdr>
      <w:tabs>
        <w:tab w:val="clear" w:pos="4677"/>
        <w:tab w:val="clear" w:pos="9355"/>
        <w:tab w:val="left" w:pos="0"/>
        <w:tab w:val="center" w:pos="5121"/>
        <w:tab w:val="left" w:pos="7938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35BA8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FCFB" w14:textId="77777777" w:rsidR="00BF55B0" w:rsidRDefault="00DF7E38">
    <w:pPr>
      <w:pStyle w:val="aff8"/>
      <w:pBdr>
        <w:top w:val="nil"/>
        <w:bottom w:val="nil"/>
      </w:pBdr>
      <w:tabs>
        <w:tab w:val="clear" w:pos="4677"/>
        <w:tab w:val="clear" w:pos="9355"/>
        <w:tab w:val="left" w:pos="0"/>
        <w:tab w:val="center" w:pos="5121"/>
        <w:tab w:val="left" w:pos="7938"/>
      </w:tabs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 wp14:anchorId="3318CE68" wp14:editId="59B33DC0">
              <wp:simplePos x="0" y="0"/>
              <wp:positionH relativeFrom="page">
                <wp:posOffset>630555</wp:posOffset>
              </wp:positionH>
              <wp:positionV relativeFrom="paragraph">
                <wp:posOffset>1905</wp:posOffset>
              </wp:positionV>
              <wp:extent cx="7560310" cy="273685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E979BE7" w14:textId="77777777" w:rsidR="00BF55B0" w:rsidRDefault="00BF55B0">
                          <w:pPr>
                            <w:pStyle w:val="aff8"/>
                            <w:pBdr>
                              <w:top w:val="nil"/>
                              <w:bottom w:val="nil"/>
                            </w:pBdr>
                            <w:tabs>
                              <w:tab w:val="clear" w:pos="4677"/>
                              <w:tab w:val="clear" w:pos="9355"/>
                            </w:tabs>
                            <w:ind w:left="-4536"/>
                            <w:jc w:val="right"/>
                            <w:rPr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8CE68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49.65pt;margin-top:.15pt;width:595.3pt;height:21.5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" o:allowincell="f" stroked="f">
              <v:fill opacity="0"/>
              <v:textbox inset="0,0,0,0">
                <w:txbxContent>
                  <w:p w14:paraId="0E979BE7" w14:textId="77777777" w:rsidR="00BF55B0" w:rsidRDefault="00BF55B0">
                    <w:pPr>
                      <w:pStyle w:val="aff8"/>
                      <w:pBdr>
                        <w:top w:val="nil"/>
                        <w:bottom w:val="nil"/>
                      </w:pBdr>
                      <w:tabs>
                        <w:tab w:val="clear" w:pos="4677"/>
                        <w:tab w:val="clear" w:pos="9355"/>
                      </w:tabs>
                      <w:ind w:left="-4536"/>
                      <w:jc w:val="right"/>
                      <w:rPr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7EF6" w14:textId="77777777" w:rsidR="00BF55B0" w:rsidRDefault="00DF7E38">
    <w:pPr>
      <w:pStyle w:val="aff8"/>
      <w:pBdr>
        <w:top w:val="nil"/>
        <w:bottom w:val="nil"/>
      </w:pBdr>
      <w:tabs>
        <w:tab w:val="clear" w:pos="4677"/>
        <w:tab w:val="clear" w:pos="9355"/>
        <w:tab w:val="left" w:pos="0"/>
        <w:tab w:val="center" w:pos="5121"/>
        <w:tab w:val="left" w:pos="7938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35BA8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F49" w14:textId="77777777" w:rsidR="00BF55B0" w:rsidRDefault="00DF7E38">
    <w:pPr>
      <w:pStyle w:val="aff8"/>
      <w:pBdr>
        <w:top w:val="nil"/>
        <w:bottom w:val="nil"/>
      </w:pBdr>
      <w:tabs>
        <w:tab w:val="clear" w:pos="4677"/>
        <w:tab w:val="clear" w:pos="9355"/>
        <w:tab w:val="left" w:pos="0"/>
        <w:tab w:val="center" w:pos="5121"/>
        <w:tab w:val="left" w:pos="7938"/>
      </w:tabs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0" allowOverlap="1" wp14:anchorId="4C54E403" wp14:editId="6FBC2B31">
              <wp:simplePos x="0" y="0"/>
              <wp:positionH relativeFrom="page">
                <wp:posOffset>630555</wp:posOffset>
              </wp:positionH>
              <wp:positionV relativeFrom="paragraph">
                <wp:posOffset>1905</wp:posOffset>
              </wp:positionV>
              <wp:extent cx="7560310" cy="273685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7F57BB" w14:textId="77777777" w:rsidR="00BF55B0" w:rsidRDefault="00BF55B0">
                          <w:pPr>
                            <w:pStyle w:val="aff8"/>
                            <w:pBdr>
                              <w:top w:val="nil"/>
                              <w:bottom w:val="nil"/>
                            </w:pBdr>
                            <w:tabs>
                              <w:tab w:val="clear" w:pos="4677"/>
                              <w:tab w:val="clear" w:pos="9355"/>
                            </w:tabs>
                            <w:ind w:left="-4536"/>
                            <w:jc w:val="right"/>
                            <w:rPr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4E403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49.65pt;margin-top:.15pt;width:595.3pt;height:21.5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" o:allowincell="f" stroked="f">
              <v:fill opacity="0"/>
              <v:textbox inset="0,0,0,0">
                <w:txbxContent>
                  <w:p w14:paraId="087F57BB" w14:textId="77777777" w:rsidR="00BF55B0" w:rsidRDefault="00BF55B0">
                    <w:pPr>
                      <w:pStyle w:val="aff8"/>
                      <w:pBdr>
                        <w:top w:val="nil"/>
                        <w:bottom w:val="nil"/>
                      </w:pBdr>
                      <w:tabs>
                        <w:tab w:val="clear" w:pos="4677"/>
                        <w:tab w:val="clear" w:pos="9355"/>
                      </w:tabs>
                      <w:ind w:left="-4536"/>
                      <w:jc w:val="right"/>
                      <w:rPr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5D"/>
    <w:multiLevelType w:val="multilevel"/>
    <w:tmpl w:val="06EA7F84"/>
    <w:lvl w:ilvl="0">
      <w:start w:val="1"/>
      <w:numFmt w:val="decimal"/>
      <w:suff w:val="space"/>
      <w:lvlText w:val="Приложение 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position w:val="0"/>
        <w:sz w:val="28"/>
        <w:szCs w:val="28"/>
        <w:vertAlign w:val="baseline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bCs/>
        <w:i w:val="0"/>
        <w:iCs w:val="0"/>
        <w:color w:val="00000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bCs/>
        <w:i w:val="0"/>
        <w:iCs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/>
      </w:rPr>
    </w:lvl>
  </w:abstractNum>
  <w:abstractNum w:abstractNumId="1" w15:restartNumberingAfterBreak="0">
    <w:nsid w:val="1AD47ED4"/>
    <w:multiLevelType w:val="multilevel"/>
    <w:tmpl w:val="AB5804D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2" w15:restartNumberingAfterBreak="0">
    <w:nsid w:val="1DFB700A"/>
    <w:multiLevelType w:val="multilevel"/>
    <w:tmpl w:val="03FE8D3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spacing w:val="0"/>
        <w:w w:val="100"/>
        <w:position w:val="0"/>
        <w:sz w:val="28"/>
        <w:szCs w:val="28"/>
        <w:vertAlign w:val="baseline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color w:val="000000"/>
        <w:sz w:val="26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567" w:firstLine="567"/>
      </w:pPr>
      <w:rPr>
        <w:rFonts w:ascii="Times New Roman" w:hAnsi="Times New Roman" w:cs="Times New Roman"/>
        <w:b/>
        <w:i w:val="0"/>
        <w:color w:val="00000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3" w15:restartNumberingAfterBreak="0">
    <w:nsid w:val="2E872296"/>
    <w:multiLevelType w:val="multilevel"/>
    <w:tmpl w:val="36D25E4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55064"/>
    <w:multiLevelType w:val="multilevel"/>
    <w:tmpl w:val="83944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E2F4B"/>
    <w:multiLevelType w:val="multilevel"/>
    <w:tmpl w:val="10B2DA8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64" w:firstLine="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61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5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55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52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9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46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43" w:firstLine="0"/>
      </w:pPr>
      <w:rPr>
        <w:rFonts w:cs="Times New Roman"/>
      </w:rPr>
    </w:lvl>
  </w:abstractNum>
  <w:abstractNum w:abstractNumId="6" w15:restartNumberingAfterBreak="0">
    <w:nsid w:val="43380881"/>
    <w:multiLevelType w:val="multilevel"/>
    <w:tmpl w:val="E8C2DE6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7" w15:restartNumberingAfterBreak="0">
    <w:nsid w:val="5216695E"/>
    <w:multiLevelType w:val="multilevel"/>
    <w:tmpl w:val="19121D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BE1016"/>
    <w:multiLevelType w:val="multilevel"/>
    <w:tmpl w:val="A2786FF2"/>
    <w:lvl w:ilvl="0">
      <w:start w:val="1"/>
      <w:numFmt w:val="bullet"/>
      <w:suff w:val="space"/>
      <w:lvlText w:val=""/>
      <w:lvlJc w:val="left"/>
      <w:pPr>
        <w:tabs>
          <w:tab w:val="num" w:pos="0"/>
        </w:tabs>
        <w:ind w:left="426" w:firstLine="0"/>
      </w:pPr>
      <w:rPr>
        <w:rFonts w:ascii="Wingdings" w:hAnsi="Wingdings" w:cs="Wingdings" w:hint="default"/>
      </w:rPr>
    </w:lvl>
    <w:lvl w:ilvl="1">
      <w:start w:val="1"/>
      <w:numFmt w:val="bullet"/>
      <w:suff w:val="space"/>
      <w:lvlText w:val=""/>
      <w:lvlJc w:val="left"/>
      <w:pPr>
        <w:tabs>
          <w:tab w:val="num" w:pos="0"/>
        </w:tabs>
        <w:ind w:left="964" w:firstLine="0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361" w:firstLine="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949" w:firstLine="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743" w:firstLine="0"/>
      </w:pPr>
      <w:rPr>
        <w:rFonts w:ascii="Symbol" w:hAnsi="Symbol" w:cs="Symbol" w:hint="default"/>
      </w:rPr>
    </w:lvl>
  </w:abstractNum>
  <w:abstractNum w:abstractNumId="9" w15:restartNumberingAfterBreak="0">
    <w:nsid w:val="70011D0F"/>
    <w:multiLevelType w:val="multilevel"/>
    <w:tmpl w:val="08E80F40"/>
    <w:lvl w:ilvl="0">
      <w:start w:val="1"/>
      <w:numFmt w:val="decimal"/>
      <w:pStyle w:val="1"/>
      <w:lvlText w:val="%1. 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123375">
    <w:abstractNumId w:val="9"/>
  </w:num>
  <w:num w:numId="2" w16cid:durableId="1601571098">
    <w:abstractNumId w:val="4"/>
  </w:num>
  <w:num w:numId="3" w16cid:durableId="1258975727">
    <w:abstractNumId w:val="7"/>
  </w:num>
  <w:num w:numId="4" w16cid:durableId="1229266084">
    <w:abstractNumId w:val="3"/>
  </w:num>
  <w:num w:numId="5" w16cid:durableId="1862476230">
    <w:abstractNumId w:val="2"/>
  </w:num>
  <w:num w:numId="6" w16cid:durableId="1910724552">
    <w:abstractNumId w:val="1"/>
  </w:num>
  <w:num w:numId="7" w16cid:durableId="2024745737">
    <w:abstractNumId w:val="5"/>
  </w:num>
  <w:num w:numId="8" w16cid:durableId="919368159">
    <w:abstractNumId w:val="0"/>
  </w:num>
  <w:num w:numId="9" w16cid:durableId="1930966903">
    <w:abstractNumId w:val="6"/>
  </w:num>
  <w:num w:numId="10" w16cid:durableId="975181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5B0"/>
    <w:rsid w:val="000C61D4"/>
    <w:rsid w:val="0015476E"/>
    <w:rsid w:val="002902CC"/>
    <w:rsid w:val="0056113E"/>
    <w:rsid w:val="008E4E1C"/>
    <w:rsid w:val="00A16428"/>
    <w:rsid w:val="00B35BA8"/>
    <w:rsid w:val="00B66C22"/>
    <w:rsid w:val="00B73D11"/>
    <w:rsid w:val="00BF55B0"/>
    <w:rsid w:val="00C732BC"/>
    <w:rsid w:val="00D60861"/>
    <w:rsid w:val="00D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D2F2"/>
  <w15:docId w15:val="{6FE5C952-FDF7-4DB1-9D41-0C99622B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qFormat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b/>
      <w:bCs/>
      <w:caps/>
      <w:kern w:val="2"/>
      <w:lang w:val="en-US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jc w:val="center"/>
      <w:outlineLvl w:val="1"/>
    </w:pPr>
    <w:rPr>
      <w:b/>
      <w:bCs/>
      <w:lang w:val="en-US"/>
    </w:rPr>
  </w:style>
  <w:style w:type="paragraph" w:styleId="3">
    <w:name w:val="heading 3"/>
    <w:basedOn w:val="a"/>
    <w:next w:val="a0"/>
    <w:qFormat/>
    <w:pPr>
      <w:keepNext/>
      <w:tabs>
        <w:tab w:val="left" w:pos="1276"/>
      </w:tabs>
      <w:spacing w:before="120" w:after="60"/>
      <w:ind w:left="567"/>
      <w:jc w:val="center"/>
      <w:outlineLvl w:val="2"/>
    </w:pPr>
    <w:rPr>
      <w:b/>
      <w:bCs/>
      <w:sz w:val="26"/>
      <w:szCs w:val="26"/>
      <w:lang w:val="en-US"/>
    </w:rPr>
  </w:style>
  <w:style w:type="paragraph" w:styleId="4">
    <w:name w:val="heading 4"/>
    <w:basedOn w:val="a"/>
    <w:next w:val="a0"/>
    <w:qFormat/>
    <w:pPr>
      <w:keepNext/>
      <w:tabs>
        <w:tab w:val="left" w:pos="1418"/>
      </w:tabs>
      <w:spacing w:before="12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0"/>
    <w:qFormat/>
    <w:pPr>
      <w:tabs>
        <w:tab w:val="left" w:pos="1701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 w:cs="Calibri"/>
      <w:lang w:val="en-US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 w:cs="Calibri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Wingdings"/>
    </w:rPr>
  </w:style>
  <w:style w:type="character" w:customStyle="1" w:styleId="WW8Num4z1">
    <w:name w:val="WW8Num4z1"/>
    <w:qFormat/>
    <w:rPr>
      <w:rFonts w:cs="Symbol"/>
    </w:rPr>
  </w:style>
  <w:style w:type="character" w:customStyle="1" w:styleId="WW8Num4z3">
    <w:name w:val="WW8Num4z3"/>
    <w:qFormat/>
    <w:rPr>
      <w:rFonts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qFormat/>
    <w:rPr>
      <w:rFonts w:ascii="Times New Roman" w:hAnsi="Times New Roman" w:cs="Times New Roman"/>
      <w:b/>
      <w:i w:val="0"/>
      <w:spacing w:val="0"/>
      <w:w w:val="100"/>
      <w:position w:val="0"/>
      <w:sz w:val="28"/>
      <w:szCs w:val="28"/>
      <w:vertAlign w:val="baseline"/>
    </w:rPr>
  </w:style>
  <w:style w:type="character" w:customStyle="1" w:styleId="WW8Num5z2">
    <w:name w:val="WW8Num5z2"/>
    <w:qFormat/>
    <w:rPr>
      <w:rFonts w:ascii="Times New Roman" w:hAnsi="Times New Roman" w:cs="Times New Roman"/>
      <w:b/>
      <w:i w:val="0"/>
      <w:color w:val="000000"/>
      <w:sz w:val="26"/>
    </w:rPr>
  </w:style>
  <w:style w:type="character" w:customStyle="1" w:styleId="WW8Num5z3">
    <w:name w:val="WW8Num5z3"/>
    <w:qFormat/>
    <w:rPr>
      <w:rFonts w:ascii="Times New Roman" w:hAnsi="Times New Roman" w:cs="Times New Roman"/>
      <w:b/>
      <w:i w:val="0"/>
      <w:color w:val="000000"/>
      <w:spacing w:val="0"/>
      <w:w w:val="100"/>
      <w:position w:val="0"/>
      <w:sz w:val="24"/>
      <w:vertAlign w:val="baseline"/>
    </w:rPr>
  </w:style>
  <w:style w:type="character" w:customStyle="1" w:styleId="WW8Num5z4">
    <w:name w:val="WW8Num5z4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Times New Roman" w:hAnsi="Times New Roman" w:cs="Times New Roman"/>
    </w:rPr>
  </w:style>
  <w:style w:type="character" w:customStyle="1" w:styleId="WW8Num8z2">
    <w:name w:val="WW8Num8z2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hAnsi="Times New Roman" w:cs="Times New Roman"/>
      <w:b/>
      <w:bCs/>
      <w:i w:val="0"/>
      <w:iCs w:val="0"/>
      <w:spacing w:val="0"/>
      <w:w w:val="100"/>
      <w:position w:val="0"/>
      <w:sz w:val="28"/>
      <w:szCs w:val="28"/>
      <w:vertAlign w:val="baseline"/>
    </w:rPr>
  </w:style>
  <w:style w:type="character" w:customStyle="1" w:styleId="WW8Num10z2">
    <w:name w:val="WW8Num10z2"/>
    <w:qFormat/>
    <w:rPr>
      <w:rFonts w:ascii="Times New Roman" w:hAnsi="Times New Roman" w:cs="Times New Roman"/>
      <w:b/>
      <w:bCs/>
      <w:i w:val="0"/>
      <w:iCs w:val="0"/>
      <w:color w:val="000000"/>
      <w:sz w:val="26"/>
      <w:szCs w:val="26"/>
    </w:rPr>
  </w:style>
  <w:style w:type="character" w:customStyle="1" w:styleId="WW8Num10z3">
    <w:name w:val="WW8Num10z3"/>
    <w:qFormat/>
    <w:rPr>
      <w:rFonts w:ascii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2">
    <w:name w:val="WW8Num11z2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Symbol" w:hAnsi="Symbol" w:cs="Symbol"/>
    </w:rPr>
  </w:style>
  <w:style w:type="character" w:customStyle="1" w:styleId="WW8Num12z3">
    <w:name w:val="WW8Num12z3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b/>
      <w:bCs/>
      <w:caps/>
      <w:kern w:val="2"/>
      <w:sz w:val="24"/>
      <w:szCs w:val="24"/>
      <w:lang w:val="en-US"/>
    </w:rPr>
  </w:style>
  <w:style w:type="character" w:customStyle="1" w:styleId="20">
    <w:name w:val="Заголовок 2 Знак"/>
    <w:qFormat/>
    <w:rPr>
      <w:b/>
      <w:bCs/>
      <w:sz w:val="24"/>
      <w:szCs w:val="24"/>
      <w:lang w:val="en-US"/>
    </w:rPr>
  </w:style>
  <w:style w:type="character" w:customStyle="1" w:styleId="30">
    <w:name w:val="Заголовок 3 Знак"/>
    <w:qFormat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ascii="Calibri" w:hAnsi="Calibri" w:cs="Calibri"/>
      <w:b/>
      <w:bCs/>
    </w:rPr>
  </w:style>
  <w:style w:type="character" w:customStyle="1" w:styleId="70">
    <w:name w:val="Заголовок 7 Знак"/>
    <w:qFormat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qFormat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hAnsi="Cambria" w:cs="Cambria"/>
    </w:rPr>
  </w:style>
  <w:style w:type="character" w:customStyle="1" w:styleId="a4">
    <w:name w:val="Абзац Знак"/>
    <w:qFormat/>
    <w:rPr>
      <w:sz w:val="24"/>
      <w:szCs w:val="24"/>
      <w:lang w:val="ru-RU" w:bidi="ar-SA"/>
    </w:rPr>
  </w:style>
  <w:style w:type="character" w:customStyle="1" w:styleId="a5">
    <w:name w:val="Список Знак"/>
    <w:qFormat/>
    <w:rPr>
      <w:sz w:val="24"/>
      <w:szCs w:val="24"/>
      <w:lang w:val="en-US"/>
    </w:rPr>
  </w:style>
  <w:style w:type="character" w:customStyle="1" w:styleId="a6">
    <w:name w:val="Верхний колонтитул Знак"/>
    <w:qFormat/>
    <w:rPr>
      <w:rFonts w:cs="Times New Roman"/>
      <w:color w:val="808080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51">
    <w:name w:val="Пункт 5 Знак"/>
    <w:qFormat/>
    <w:rPr>
      <w:rFonts w:cs="Times New Roman"/>
      <w:sz w:val="24"/>
      <w:szCs w:val="24"/>
    </w:rPr>
  </w:style>
  <w:style w:type="character" w:customStyle="1" w:styleId="a8">
    <w:name w:val="Оглавление Знак"/>
    <w:qFormat/>
    <w:rPr>
      <w:b/>
      <w:bCs/>
      <w:caps/>
      <w:sz w:val="28"/>
      <w:szCs w:val="28"/>
      <w:lang w:bidi="ar-SA"/>
    </w:rPr>
  </w:style>
  <w:style w:type="character" w:customStyle="1" w:styleId="a9">
    <w:name w:val="Таблица_номер_таблицы Знак"/>
    <w:qFormat/>
    <w:rPr>
      <w:sz w:val="24"/>
      <w:szCs w:val="24"/>
      <w:lang w:val="ru-RU" w:bidi="ar-SA"/>
    </w:rPr>
  </w:style>
  <w:style w:type="character" w:customStyle="1" w:styleId="11">
    <w:name w:val="Примечания Знак1"/>
    <w:qFormat/>
    <w:rPr>
      <w:rFonts w:cs="Times New Roman"/>
      <w:spacing w:val="80"/>
      <w:sz w:val="24"/>
      <w:szCs w:val="24"/>
      <w:lang w:val="ru-RU"/>
    </w:rPr>
  </w:style>
  <w:style w:type="character" w:customStyle="1" w:styleId="21">
    <w:name w:val="Заголовок_подзаголовок_2 Знак"/>
    <w:qFormat/>
    <w:rPr>
      <w:b/>
      <w:bCs/>
      <w:sz w:val="24"/>
      <w:szCs w:val="24"/>
      <w:lang w:val="ru-RU" w:bidi="ar-SA"/>
    </w:rPr>
  </w:style>
  <w:style w:type="character" w:styleId="aa">
    <w:name w:val="Hyperlink"/>
    <w:rPr>
      <w:rFonts w:cs="Times New Roman"/>
      <w:color w:val="0000FF"/>
      <w:u w:val="single"/>
    </w:rPr>
  </w:style>
  <w:style w:type="character" w:customStyle="1" w:styleId="ab">
    <w:name w:val="Основной текст Знак"/>
    <w:qFormat/>
    <w:rPr>
      <w:rFonts w:cs="Times New Roman"/>
      <w:sz w:val="24"/>
      <w:szCs w:val="24"/>
      <w:lang w:val="ru-RU"/>
    </w:rPr>
  </w:style>
  <w:style w:type="character" w:customStyle="1" w:styleId="ac">
    <w:name w:val="Схема документа Знак"/>
    <w:qFormat/>
    <w:rPr>
      <w:rFonts w:cs="Times New Roman"/>
      <w:sz w:val="2"/>
      <w:szCs w:val="2"/>
    </w:rPr>
  </w:style>
  <w:style w:type="character" w:styleId="ad">
    <w:name w:val="annotation reference"/>
    <w:qFormat/>
    <w:rPr>
      <w:rFonts w:cs="Times New Roman"/>
      <w:sz w:val="16"/>
      <w:szCs w:val="16"/>
    </w:rPr>
  </w:style>
  <w:style w:type="character" w:customStyle="1" w:styleId="ae">
    <w:name w:val="Нижний колонтитул Знак"/>
    <w:qFormat/>
    <w:rPr>
      <w:rFonts w:cs="Times New Roman"/>
      <w:sz w:val="24"/>
      <w:szCs w:val="24"/>
    </w:rPr>
  </w:style>
  <w:style w:type="character" w:styleId="af">
    <w:name w:val="FollowedHyperlink"/>
    <w:rPr>
      <w:rFonts w:cs="Times New Roman"/>
      <w:color w:val="800080"/>
      <w:u w:val="single"/>
    </w:rPr>
  </w:style>
  <w:style w:type="character" w:customStyle="1" w:styleId="af0">
    <w:name w:val="Текст_Жирный"/>
    <w:qFormat/>
    <w:rPr>
      <w:rFonts w:ascii="Times New Roman" w:hAnsi="Times New Roman" w:cs="Times New Roman"/>
      <w:b/>
      <w:bCs/>
    </w:rPr>
  </w:style>
  <w:style w:type="character" w:customStyle="1" w:styleId="af1">
    <w:name w:val="Текст_Подчеркнутый"/>
    <w:qFormat/>
    <w:rPr>
      <w:rFonts w:ascii="Times New Roman" w:hAnsi="Times New Roman" w:cs="Times New Roman"/>
      <w:u w:val="single"/>
    </w:rPr>
  </w:style>
  <w:style w:type="character" w:customStyle="1" w:styleId="af2">
    <w:name w:val="Таблица_название_таблицы Знак"/>
    <w:qFormat/>
    <w:rPr>
      <w:sz w:val="24"/>
      <w:szCs w:val="24"/>
      <w:lang w:val="ru-RU" w:bidi="ar-SA"/>
    </w:rPr>
  </w:style>
  <w:style w:type="character" w:customStyle="1" w:styleId="12">
    <w:name w:val="Заголовок_подзаголовок_1 Знак"/>
    <w:qFormat/>
    <w:rPr>
      <w:b/>
      <w:bCs/>
      <w:sz w:val="24"/>
      <w:szCs w:val="24"/>
      <w:u w:val="single"/>
      <w:lang w:val="ru-RU" w:bidi="ar-SA"/>
    </w:rPr>
  </w:style>
  <w:style w:type="character" w:customStyle="1" w:styleId="01">
    <w:name w:val="Заголовок 01 Знак"/>
    <w:qFormat/>
    <w:rPr>
      <w:b/>
      <w:bCs/>
      <w:caps/>
      <w:kern w:val="2"/>
      <w:sz w:val="28"/>
      <w:szCs w:val="28"/>
      <w:lang w:val="ru-RU" w:bidi="ar-SA"/>
    </w:rPr>
  </w:style>
  <w:style w:type="character" w:customStyle="1" w:styleId="13">
    <w:name w:val="Список_маркерный_1_уровень Знак"/>
    <w:qFormat/>
    <w:rPr>
      <w:sz w:val="24"/>
      <w:szCs w:val="24"/>
      <w:lang w:bidi="ar-SA"/>
    </w:rPr>
  </w:style>
  <w:style w:type="character" w:customStyle="1" w:styleId="22">
    <w:name w:val="Список_маркерный_2_уровень Знак"/>
    <w:basedOn w:val="a5"/>
    <w:qFormat/>
    <w:rPr>
      <w:sz w:val="24"/>
      <w:szCs w:val="24"/>
      <w:lang w:val="en-US"/>
    </w:rPr>
  </w:style>
  <w:style w:type="character" w:customStyle="1" w:styleId="14">
    <w:name w:val="Список_нумерованный_1_уровень Знак"/>
    <w:qFormat/>
    <w:rPr>
      <w:sz w:val="24"/>
      <w:szCs w:val="24"/>
      <w:lang w:bidi="ar-SA"/>
    </w:rPr>
  </w:style>
  <w:style w:type="character" w:customStyle="1" w:styleId="23">
    <w:name w:val="Список_нумерованный_2_уровень Знак"/>
    <w:basedOn w:val="14"/>
    <w:qFormat/>
    <w:rPr>
      <w:sz w:val="24"/>
      <w:szCs w:val="24"/>
      <w:lang w:bidi="ar-SA"/>
    </w:rPr>
  </w:style>
  <w:style w:type="character" w:customStyle="1" w:styleId="31">
    <w:name w:val="Список_нумерованный_3_уровень Знак"/>
    <w:basedOn w:val="14"/>
    <w:qFormat/>
    <w:rPr>
      <w:sz w:val="24"/>
      <w:szCs w:val="24"/>
      <w:lang w:bidi="ar-SA"/>
    </w:rPr>
  </w:style>
  <w:style w:type="character" w:customStyle="1" w:styleId="af3">
    <w:name w:val="Текст_Желтый"/>
    <w:qFormat/>
    <w:rPr>
      <w:rFonts w:cs="Times New Roman"/>
      <w:color w:val="000000"/>
      <w:shd w:val="clear" w:color="auto" w:fill="FFFF00"/>
    </w:rPr>
  </w:style>
  <w:style w:type="character" w:customStyle="1" w:styleId="110">
    <w:name w:val="Табличный_таблица_11 Знак"/>
    <w:qFormat/>
    <w:rPr>
      <w:lang w:val="ru-RU" w:bidi="ar-SA"/>
    </w:rPr>
  </w:style>
  <w:style w:type="character" w:customStyle="1" w:styleId="111">
    <w:name w:val="Табличный_нумерация_11 Знак"/>
    <w:qFormat/>
    <w:rPr>
      <w:lang w:val="ru-RU" w:bidi="ar-SA"/>
    </w:rPr>
  </w:style>
  <w:style w:type="character" w:customStyle="1" w:styleId="112">
    <w:name w:val="Табличный_маркированный_11 Знак"/>
    <w:qFormat/>
    <w:rPr>
      <w:lang w:val="ru-RU" w:bidi="ar-SA"/>
    </w:rPr>
  </w:style>
  <w:style w:type="character" w:customStyle="1" w:styleId="113">
    <w:name w:val="Табличный_боковик_правый_11 Знак"/>
    <w:qFormat/>
    <w:rPr>
      <w:lang w:val="ru-RU" w:bidi="ar-SA"/>
    </w:rPr>
  </w:style>
  <w:style w:type="character" w:customStyle="1" w:styleId="114">
    <w:name w:val="Табличный_боковик_11 Знак"/>
    <w:qFormat/>
    <w:rPr>
      <w:lang w:val="ru-RU" w:bidi="ar-SA"/>
    </w:rPr>
  </w:style>
  <w:style w:type="character" w:customStyle="1" w:styleId="32">
    <w:name w:val="Заголовок_подзаголовок_3 Знак"/>
    <w:qFormat/>
    <w:rPr>
      <w:b/>
      <w:bCs/>
      <w:sz w:val="24"/>
      <w:szCs w:val="24"/>
      <w:u w:val="single"/>
      <w:lang w:val="ru-RU" w:bidi="ar-SA"/>
    </w:rPr>
  </w:style>
  <w:style w:type="character" w:customStyle="1" w:styleId="af4">
    <w:name w:val="Текст_Обычный"/>
    <w:qFormat/>
    <w:rPr>
      <w:rFonts w:cs="Times New Roman"/>
    </w:rPr>
  </w:style>
  <w:style w:type="character" w:customStyle="1" w:styleId="af5">
    <w:name w:val="Примечание Знак"/>
    <w:basedOn w:val="a4"/>
    <w:qFormat/>
    <w:rPr>
      <w:sz w:val="24"/>
      <w:szCs w:val="24"/>
      <w:lang w:val="ru-RU" w:bidi="ar-SA"/>
    </w:rPr>
  </w:style>
  <w:style w:type="character" w:customStyle="1" w:styleId="af6">
    <w:name w:val="Текст_Скрытый"/>
    <w:qFormat/>
    <w:rPr>
      <w:rFonts w:cs="Times New Roman"/>
      <w:vanish/>
    </w:rPr>
  </w:style>
  <w:style w:type="character" w:customStyle="1" w:styleId="af7">
    <w:name w:val="Текст_Красный"/>
    <w:qFormat/>
    <w:rPr>
      <w:rFonts w:cs="Times New Roman"/>
      <w:color w:val="FF0000"/>
    </w:rPr>
  </w:style>
  <w:style w:type="character" w:styleId="af8">
    <w:name w:val="Placeholder Text"/>
    <w:qFormat/>
    <w:rPr>
      <w:color w:val="808080"/>
    </w:rPr>
  </w:style>
  <w:style w:type="character" w:customStyle="1" w:styleId="af9">
    <w:name w:val="Текст сноски Знак"/>
    <w:qFormat/>
    <w:rPr>
      <w:rFonts w:cs="Times New Roman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fa">
    <w:name w:val="Текст концевой сноски Знак"/>
    <w:qFormat/>
    <w:rPr>
      <w:rFonts w:cs="Times New Roman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styleId="afb">
    <w:name w:val="page number"/>
    <w:rPr>
      <w:rFonts w:cs="Times New Roman"/>
    </w:rPr>
  </w:style>
  <w:style w:type="character" w:customStyle="1" w:styleId="24">
    <w:name w:val="Основной текст с отступом 2 Знак"/>
    <w:qFormat/>
    <w:rPr>
      <w:rFonts w:cs="Times New Roman"/>
      <w:sz w:val="24"/>
      <w:szCs w:val="24"/>
    </w:rPr>
  </w:style>
  <w:style w:type="character" w:customStyle="1" w:styleId="25">
    <w:name w:val="Основной текст 2 Знак"/>
    <w:qFormat/>
    <w:rPr>
      <w:rFonts w:cs="Times New Roman"/>
      <w:sz w:val="24"/>
      <w:szCs w:val="24"/>
    </w:rPr>
  </w:style>
  <w:style w:type="character" w:customStyle="1" w:styleId="afc">
    <w:name w:val="Основной текст с отступом Знак"/>
    <w:qFormat/>
    <w:rPr>
      <w:rFonts w:cs="Times New Roman"/>
      <w:sz w:val="24"/>
      <w:szCs w:val="24"/>
    </w:rPr>
  </w:style>
  <w:style w:type="character" w:customStyle="1" w:styleId="33">
    <w:name w:val="Основной текст 3 Знак"/>
    <w:qFormat/>
    <w:rPr>
      <w:rFonts w:cs="Times New Roman"/>
      <w:sz w:val="16"/>
      <w:szCs w:val="16"/>
    </w:rPr>
  </w:style>
  <w:style w:type="character" w:customStyle="1" w:styleId="afd">
    <w:name w:val="Название Знак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HTML">
    <w:name w:val="Стандартный HTML Знак"/>
    <w:qFormat/>
    <w:rPr>
      <w:rFonts w:ascii="Consolas" w:hAnsi="Consolas" w:cs="Consolas"/>
    </w:rPr>
  </w:style>
  <w:style w:type="character" w:customStyle="1" w:styleId="afe">
    <w:name w:val="Текст Знак"/>
    <w:qFormat/>
    <w:rPr>
      <w:rFonts w:ascii="Consolas" w:hAnsi="Consolas" w:cs="Consolas"/>
      <w:sz w:val="21"/>
      <w:szCs w:val="21"/>
    </w:rPr>
  </w:style>
  <w:style w:type="character" w:customStyle="1" w:styleId="aff">
    <w:name w:val="Текст примечания Знак"/>
    <w:qFormat/>
    <w:rPr>
      <w:rFonts w:cs="Times New Roman"/>
    </w:rPr>
  </w:style>
  <w:style w:type="character" w:customStyle="1" w:styleId="aff0">
    <w:name w:val="Абзац списка Знак"/>
    <w:qFormat/>
    <w:rPr>
      <w:szCs w:val="24"/>
    </w:rPr>
  </w:style>
  <w:style w:type="character" w:customStyle="1" w:styleId="apple-converted-space">
    <w:name w:val="apple-converted-space"/>
    <w:qFormat/>
  </w:style>
  <w:style w:type="character" w:customStyle="1" w:styleId="modifydate">
    <w:name w:val="modifydate"/>
    <w:qFormat/>
  </w:style>
  <w:style w:type="character" w:customStyle="1" w:styleId="apple-style-span">
    <w:name w:val="apple-style-span"/>
    <w:qFormat/>
  </w:style>
  <w:style w:type="character" w:customStyle="1" w:styleId="120">
    <w:name w:val="осн.текст 12 Знак Знак Знак"/>
    <w:qFormat/>
    <w:rPr>
      <w:rFonts w:ascii="Arial" w:hAnsi="Arial" w:cs="Arial"/>
      <w:sz w:val="24"/>
    </w:rPr>
  </w:style>
  <w:style w:type="character" w:customStyle="1" w:styleId="FontStyle284">
    <w:name w:val="Font Style284"/>
    <w:qFormat/>
    <w:rPr>
      <w:rFonts w:ascii="Times New Roman" w:hAnsi="Times New Roman" w:cs="Times New Roman"/>
      <w:sz w:val="22"/>
      <w:szCs w:val="22"/>
    </w:rPr>
  </w:style>
  <w:style w:type="character" w:customStyle="1" w:styleId="34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ff1">
    <w:name w:val="Красная строка Знак"/>
    <w:qFormat/>
    <w:rPr>
      <w:rFonts w:ascii="Calibri" w:hAnsi="Calibri" w:cs="Times New Roman"/>
      <w:sz w:val="22"/>
      <w:szCs w:val="22"/>
      <w:lang w:val="ru-RU"/>
    </w:rPr>
  </w:style>
  <w:style w:type="character" w:customStyle="1" w:styleId="26">
    <w:name w:val="Красная строка 2 Знак"/>
    <w:qFormat/>
    <w:rPr>
      <w:rFonts w:ascii="Calibri" w:hAnsi="Calibri" w:cs="Times New Roman"/>
      <w:sz w:val="22"/>
      <w:szCs w:val="22"/>
    </w:rPr>
  </w:style>
  <w:style w:type="character" w:customStyle="1" w:styleId="enko">
    <w:name w:val="enko_Текст_Простой Знак"/>
    <w:qFormat/>
    <w:rPr>
      <w:rFonts w:ascii="Bookman Old Style" w:hAnsi="Bookman Old Style" w:cs="Bookman Old Style"/>
      <w:sz w:val="24"/>
      <w:lang w:val="en-US"/>
    </w:rPr>
  </w:style>
  <w:style w:type="character" w:customStyle="1" w:styleId="enko0">
    <w:name w:val="enko_Таблицы_простой Знак"/>
    <w:qFormat/>
    <w:rPr>
      <w:rFonts w:ascii="Bookman Old Style" w:hAnsi="Bookman Old Style" w:cs="Bookman Old Style"/>
      <w:sz w:val="22"/>
      <w:lang w:val="en-US"/>
    </w:rPr>
  </w:style>
  <w:style w:type="character" w:customStyle="1" w:styleId="15">
    <w:name w:val="Список 1) Знак"/>
    <w:qFormat/>
    <w:rPr>
      <w:rFonts w:ascii="Bookman Old Style" w:hAnsi="Bookman Old Style" w:cs="Bookman Old Style"/>
      <w:sz w:val="24"/>
      <w:szCs w:val="24"/>
      <w:lang w:val="en-US"/>
    </w:rPr>
  </w:style>
  <w:style w:type="character" w:customStyle="1" w:styleId="aff2">
    <w:name w:val="Абзац_Желтая_заливка Знак"/>
    <w:qFormat/>
    <w:rPr>
      <w:sz w:val="24"/>
      <w:szCs w:val="24"/>
    </w:rPr>
  </w:style>
  <w:style w:type="character" w:customStyle="1" w:styleId="16">
    <w:name w:val="ТитулЗнак1"/>
    <w:qFormat/>
    <w:rPr>
      <w:rFonts w:ascii="Times New Roman" w:hAnsi="Times New Roman" w:cs="Times New Roman"/>
      <w:b/>
      <w:bCs/>
      <w:sz w:val="28"/>
    </w:rPr>
  </w:style>
  <w:style w:type="character" w:customStyle="1" w:styleId="aff3">
    <w:name w:val="Без интервала Знак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FontStyle425">
    <w:name w:val="Font Style425"/>
    <w:qFormat/>
    <w:rPr>
      <w:rFonts w:ascii="Times New Roman" w:hAnsi="Times New Roman" w:cs="Times New Roman"/>
      <w:sz w:val="22"/>
      <w:szCs w:val="22"/>
    </w:rPr>
  </w:style>
  <w:style w:type="character" w:customStyle="1" w:styleId="WW-FootnoteCharacters">
    <w:name w:val="WW-Footnote Characters"/>
    <w:qFormat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val="en-US"/>
    </w:rPr>
  </w:style>
  <w:style w:type="paragraph" w:styleId="aff4">
    <w:name w:val="Body Text"/>
    <w:basedOn w:val="a"/>
    <w:pPr>
      <w:spacing w:after="60"/>
      <w:ind w:firstLine="567"/>
      <w:jc w:val="both"/>
    </w:pPr>
  </w:style>
  <w:style w:type="paragraph" w:styleId="aff5">
    <w:name w:val="List"/>
    <w:basedOn w:val="a"/>
    <w:pPr>
      <w:tabs>
        <w:tab w:val="num" w:pos="0"/>
      </w:tabs>
      <w:spacing w:after="60"/>
      <w:ind w:firstLine="567"/>
      <w:jc w:val="both"/>
    </w:pPr>
    <w:rPr>
      <w:lang w:val="en-US"/>
    </w:rPr>
  </w:style>
  <w:style w:type="paragraph" w:styleId="aff6">
    <w:name w:val="caption"/>
    <w:basedOn w:val="a"/>
    <w:next w:val="a"/>
    <w:qFormat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Абзац"/>
    <w:qFormat/>
    <w:pPr>
      <w:spacing w:before="120" w:after="60"/>
      <w:ind w:firstLine="567"/>
      <w:jc w:val="both"/>
    </w:pPr>
    <w:rPr>
      <w:rFonts w:eastAsia="Times New Roman" w:cs="Times New Roman"/>
      <w:lang w:val="ru-RU" w:bidi="ar-SA"/>
    </w:rPr>
  </w:style>
  <w:style w:type="paragraph" w:customStyle="1" w:styleId="aff7">
    <w:name w:val="Год утверждения"/>
    <w:basedOn w:val="a"/>
    <w:qFormat/>
    <w:pPr>
      <w:jc w:val="center"/>
    </w:pPr>
    <w:rPr>
      <w:b/>
      <w:bCs/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header"/>
    <w:basedOn w:val="a"/>
    <w:pPr>
      <w:pBdr>
        <w:top w:val="double" w:sz="2" w:space="1" w:color="808080"/>
        <w:bottom w:val="double" w:sz="2" w:space="1" w:color="808080"/>
      </w:pBdr>
      <w:tabs>
        <w:tab w:val="center" w:pos="4677"/>
        <w:tab w:val="left" w:pos="9355"/>
      </w:tabs>
      <w:spacing w:after="120"/>
      <w:jc w:val="center"/>
    </w:pPr>
    <w:rPr>
      <w:color w:val="808080"/>
      <w:sz w:val="20"/>
      <w:szCs w:val="20"/>
      <w:lang w:val="en-US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35">
    <w:name w:val="toc 3"/>
    <w:basedOn w:val="a"/>
    <w:next w:val="a"/>
    <w:pPr>
      <w:ind w:left="480"/>
    </w:pPr>
    <w:rPr>
      <w:i/>
      <w:iCs/>
      <w:sz w:val="20"/>
      <w:szCs w:val="20"/>
    </w:rPr>
  </w:style>
  <w:style w:type="paragraph" w:customStyle="1" w:styleId="28">
    <w:name w:val="Пункт 2"/>
    <w:basedOn w:val="2"/>
    <w:qFormat/>
    <w:pPr>
      <w:keepNext w:val="0"/>
      <w:numPr>
        <w:ilvl w:val="0"/>
        <w:numId w:val="0"/>
      </w:numPr>
      <w:tabs>
        <w:tab w:val="clear" w:pos="1276"/>
      </w:tabs>
      <w:spacing w:before="120"/>
      <w:jc w:val="both"/>
    </w:pPr>
    <w:rPr>
      <w:b w:val="0"/>
      <w:bCs w:val="0"/>
    </w:rPr>
  </w:style>
  <w:style w:type="paragraph" w:customStyle="1" w:styleId="36">
    <w:name w:val="Пункт 3"/>
    <w:basedOn w:val="3"/>
    <w:qFormat/>
    <w:pPr>
      <w:keepNext w:val="0"/>
      <w:jc w:val="both"/>
    </w:pPr>
    <w:rPr>
      <w:b w:val="0"/>
      <w:bCs w:val="0"/>
    </w:rPr>
  </w:style>
  <w:style w:type="paragraph" w:customStyle="1" w:styleId="41">
    <w:name w:val="Пункт 4"/>
    <w:basedOn w:val="4"/>
    <w:qFormat/>
    <w:pPr>
      <w:keepNext w:val="0"/>
      <w:jc w:val="both"/>
    </w:pPr>
    <w:rPr>
      <w:b w:val="0"/>
      <w:bCs w:val="0"/>
    </w:rPr>
  </w:style>
  <w:style w:type="paragraph" w:customStyle="1" w:styleId="52">
    <w:name w:val="Пункт 5"/>
    <w:basedOn w:val="5"/>
    <w:qFormat/>
    <w:pPr>
      <w:spacing w:before="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affa">
    <w:name w:val="Приложение"/>
    <w:basedOn w:val="a"/>
    <w:next w:val="a"/>
    <w:qFormat/>
    <w:pPr>
      <w:keepNext/>
      <w:pageBreakBefore/>
      <w:tabs>
        <w:tab w:val="num" w:pos="0"/>
      </w:tabs>
      <w:spacing w:before="120" w:after="120"/>
      <w:jc w:val="center"/>
    </w:pPr>
    <w:rPr>
      <w:b/>
      <w:bCs/>
      <w:kern w:val="2"/>
      <w:sz w:val="28"/>
      <w:szCs w:val="28"/>
    </w:rPr>
  </w:style>
  <w:style w:type="paragraph" w:customStyle="1" w:styleId="affb">
    <w:name w:val="Оглавление"/>
    <w:qFormat/>
    <w:pPr>
      <w:keepNext/>
      <w:keepLines/>
      <w:widowControl w:val="0"/>
      <w:ind w:right="-568"/>
      <w:jc w:val="center"/>
    </w:pPr>
    <w:rPr>
      <w:rFonts w:eastAsia="Times New Roman" w:cs="Times New Roman"/>
      <w:b/>
      <w:bCs/>
      <w:caps/>
      <w:sz w:val="28"/>
      <w:szCs w:val="28"/>
      <w:lang w:bidi="ar-SA"/>
    </w:rPr>
  </w:style>
  <w:style w:type="paragraph" w:customStyle="1" w:styleId="affc">
    <w:name w:val="Верх. колонт. четн."/>
    <w:basedOn w:val="a"/>
    <w:qFormat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fd">
    <w:name w:val="Верх. колонт. нечет."/>
    <w:basedOn w:val="a"/>
    <w:qFormat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17">
    <w:name w:val="toc 1"/>
    <w:basedOn w:val="a"/>
    <w:next w:val="a"/>
    <w:pPr>
      <w:tabs>
        <w:tab w:val="left" w:pos="480"/>
        <w:tab w:val="right" w:leader="dot" w:pos="9356"/>
      </w:tabs>
      <w:spacing w:before="120" w:after="120"/>
    </w:pPr>
    <w:rPr>
      <w:b/>
      <w:bCs/>
      <w:caps/>
      <w:lang w:val="en-US" w:eastAsia="en-US"/>
    </w:rPr>
  </w:style>
  <w:style w:type="paragraph" w:styleId="29">
    <w:name w:val="toc 2"/>
    <w:basedOn w:val="a"/>
    <w:next w:val="a"/>
    <w:pPr>
      <w:ind w:left="240"/>
    </w:pPr>
    <w:rPr>
      <w:smallCaps/>
    </w:rPr>
  </w:style>
  <w:style w:type="paragraph" w:customStyle="1" w:styleId="affe">
    <w:name w:val="Таблица_номер_таблицы"/>
    <w:qFormat/>
    <w:pPr>
      <w:keepNext/>
      <w:jc w:val="right"/>
    </w:pPr>
    <w:rPr>
      <w:rFonts w:eastAsia="Times New Roman" w:cs="Times New Roman"/>
      <w:lang w:val="ru-RU" w:bidi="ar-SA"/>
    </w:rPr>
  </w:style>
  <w:style w:type="paragraph" w:customStyle="1" w:styleId="afff">
    <w:name w:val="Примечания"/>
    <w:basedOn w:val="a"/>
    <w:qFormat/>
    <w:pPr>
      <w:spacing w:before="120"/>
      <w:ind w:firstLine="567"/>
      <w:jc w:val="both"/>
    </w:pPr>
    <w:rPr>
      <w:spacing w:val="80"/>
    </w:rPr>
  </w:style>
  <w:style w:type="paragraph" w:customStyle="1" w:styleId="2a">
    <w:name w:val="Заголовок_подзаголовок_2"/>
    <w:next w:val="a0"/>
    <w:qFormat/>
    <w:pPr>
      <w:keepNext/>
      <w:spacing w:before="120" w:after="60"/>
      <w:ind w:left="567"/>
      <w:jc w:val="both"/>
    </w:pPr>
    <w:rPr>
      <w:rFonts w:eastAsia="Times New Roman" w:cs="Times New Roman"/>
      <w:b/>
      <w:bCs/>
      <w:lang w:val="ru-RU" w:bidi="ar-SA"/>
    </w:rPr>
  </w:style>
  <w:style w:type="paragraph" w:styleId="42">
    <w:name w:val="toc 4"/>
    <w:basedOn w:val="a"/>
    <w:next w:val="a"/>
    <w:pPr>
      <w:ind w:left="720"/>
    </w:pPr>
    <w:rPr>
      <w:sz w:val="18"/>
      <w:szCs w:val="18"/>
    </w:rPr>
  </w:style>
  <w:style w:type="paragraph" w:styleId="53">
    <w:name w:val="toc 5"/>
    <w:basedOn w:val="a"/>
    <w:next w:val="a"/>
    <w:pPr>
      <w:ind w:left="960"/>
    </w:pPr>
    <w:rPr>
      <w:sz w:val="18"/>
      <w:szCs w:val="18"/>
    </w:rPr>
  </w:style>
  <w:style w:type="paragraph" w:styleId="61">
    <w:name w:val="toc 6"/>
    <w:basedOn w:val="a"/>
    <w:next w:val="a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pPr>
      <w:ind w:left="1920"/>
    </w:pPr>
    <w:rPr>
      <w:sz w:val="18"/>
      <w:szCs w:val="18"/>
    </w:rPr>
  </w:style>
  <w:style w:type="paragraph" w:customStyle="1" w:styleId="afff0">
    <w:name w:val="Верхняя шапка"/>
    <w:basedOn w:val="a"/>
    <w:qFormat/>
    <w:pPr>
      <w:jc w:val="center"/>
    </w:pPr>
    <w:rPr>
      <w:b/>
      <w:bCs/>
      <w:sz w:val="28"/>
      <w:szCs w:val="28"/>
    </w:rPr>
  </w:style>
  <w:style w:type="paragraph" w:styleId="afff1">
    <w:name w:val="Document Map"/>
    <w:basedOn w:val="a"/>
    <w:qFormat/>
    <w:pPr>
      <w:widowControl w:val="0"/>
      <w:shd w:val="clear" w:color="auto" w:fill="000080"/>
      <w:suppressAutoHyphens/>
      <w:jc w:val="both"/>
    </w:pPr>
    <w:rPr>
      <w:sz w:val="2"/>
      <w:szCs w:val="2"/>
      <w:lang w:val="en-US"/>
    </w:rPr>
  </w:style>
  <w:style w:type="paragraph" w:customStyle="1" w:styleId="18">
    <w:name w:val="Обычный 1"/>
    <w:basedOn w:val="a"/>
    <w:next w:val="a"/>
    <w:qFormat/>
    <w:pPr>
      <w:tabs>
        <w:tab w:val="left" w:pos="360"/>
      </w:tabs>
      <w:spacing w:before="120"/>
      <w:ind w:left="360" w:hanging="360"/>
      <w:jc w:val="both"/>
    </w:pPr>
  </w:style>
  <w:style w:type="paragraph" w:styleId="afff2">
    <w:name w:val="footer"/>
    <w:basedOn w:val="a"/>
    <w:pPr>
      <w:tabs>
        <w:tab w:val="center" w:pos="4677"/>
        <w:tab w:val="right" w:pos="9355"/>
      </w:tabs>
      <w:spacing w:before="120"/>
      <w:jc w:val="center"/>
    </w:pPr>
    <w:rPr>
      <w:lang w:val="en-US"/>
    </w:rPr>
  </w:style>
  <w:style w:type="paragraph" w:customStyle="1" w:styleId="afff3">
    <w:name w:val="Обычный влево"/>
    <w:basedOn w:val="18"/>
    <w:qFormat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"/>
    <w:qFormat/>
    <w:pPr>
      <w:ind w:firstLine="851"/>
      <w:jc w:val="center"/>
    </w:pPr>
    <w:rPr>
      <w:b/>
      <w:bCs/>
    </w:rPr>
  </w:style>
  <w:style w:type="paragraph" w:customStyle="1" w:styleId="afff5">
    <w:name w:val="Таблица_название_таблицы"/>
    <w:next w:val="a0"/>
    <w:qFormat/>
    <w:pPr>
      <w:keepNext/>
      <w:spacing w:after="120"/>
      <w:jc w:val="center"/>
    </w:pPr>
    <w:rPr>
      <w:rFonts w:eastAsia="Times New Roman" w:cs="Times New Roman"/>
      <w:lang w:val="ru-RU" w:bidi="ar-SA"/>
    </w:rPr>
  </w:style>
  <w:style w:type="paragraph" w:customStyle="1" w:styleId="19">
    <w:name w:val="Заголовок_подзаголовок_1"/>
    <w:next w:val="a0"/>
    <w:qFormat/>
    <w:pPr>
      <w:keepNext/>
      <w:spacing w:before="120" w:after="60"/>
      <w:ind w:left="567"/>
      <w:jc w:val="both"/>
    </w:pPr>
    <w:rPr>
      <w:rFonts w:eastAsia="Times New Roman" w:cs="Times New Roman"/>
      <w:b/>
      <w:bCs/>
      <w:u w:val="single"/>
      <w:lang w:val="ru-RU" w:bidi="ar-SA"/>
    </w:rPr>
  </w:style>
  <w:style w:type="paragraph" w:customStyle="1" w:styleId="010">
    <w:name w:val="Заголовок 01"/>
    <w:qFormat/>
    <w:pPr>
      <w:keepNext/>
      <w:pageBreakBefore/>
      <w:spacing w:before="240" w:after="120"/>
      <w:ind w:left="567"/>
      <w:jc w:val="center"/>
    </w:pPr>
    <w:rPr>
      <w:rFonts w:eastAsia="Times New Roman" w:cs="Times New Roman"/>
      <w:b/>
      <w:bCs/>
      <w:caps/>
      <w:kern w:val="2"/>
      <w:sz w:val="28"/>
      <w:szCs w:val="28"/>
      <w:lang w:val="ru-RU" w:bidi="ar-SA"/>
    </w:rPr>
  </w:style>
  <w:style w:type="paragraph" w:customStyle="1" w:styleId="1a">
    <w:name w:val="Список_маркерный_1_уровень"/>
    <w:qFormat/>
    <w:pPr>
      <w:tabs>
        <w:tab w:val="num" w:pos="0"/>
      </w:tabs>
      <w:spacing w:before="60" w:after="100"/>
      <w:ind w:left="426"/>
      <w:jc w:val="both"/>
    </w:pPr>
    <w:rPr>
      <w:rFonts w:eastAsia="Times New Roman" w:cs="Times New Roman"/>
      <w:lang w:bidi="ar-SA"/>
    </w:rPr>
  </w:style>
  <w:style w:type="paragraph" w:customStyle="1" w:styleId="2b">
    <w:name w:val="Список_маркерный_2_уровень"/>
    <w:basedOn w:val="1a"/>
    <w:qFormat/>
  </w:style>
  <w:style w:type="paragraph" w:customStyle="1" w:styleId="1b">
    <w:name w:val="Список_нумерованный_1_уровень"/>
    <w:qFormat/>
    <w:pPr>
      <w:tabs>
        <w:tab w:val="num" w:pos="0"/>
      </w:tabs>
      <w:spacing w:before="60" w:after="100"/>
      <w:ind w:left="567"/>
      <w:jc w:val="both"/>
    </w:pPr>
    <w:rPr>
      <w:rFonts w:eastAsia="Times New Roman" w:cs="Times New Roman"/>
      <w:lang w:bidi="ar-SA"/>
    </w:rPr>
  </w:style>
  <w:style w:type="paragraph" w:customStyle="1" w:styleId="2c">
    <w:name w:val="Список_нумерованный_2_уровень"/>
    <w:basedOn w:val="1b"/>
    <w:qFormat/>
  </w:style>
  <w:style w:type="paragraph" w:customStyle="1" w:styleId="37">
    <w:name w:val="Список_нумерованный_3_уровень"/>
    <w:basedOn w:val="1b"/>
    <w:qFormat/>
  </w:style>
  <w:style w:type="paragraph" w:customStyle="1" w:styleId="115">
    <w:name w:val="Табличный_таблица_11"/>
    <w:qFormat/>
    <w:pPr>
      <w:jc w:val="center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116">
    <w:name w:val="Табличный_нумерация_11"/>
    <w:qFormat/>
    <w:pPr>
      <w:tabs>
        <w:tab w:val="num" w:pos="0"/>
      </w:tabs>
      <w:ind w:left="720" w:hanging="36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117">
    <w:name w:val="Табличный_маркированный_11"/>
    <w:qFormat/>
    <w:pPr>
      <w:tabs>
        <w:tab w:val="num" w:pos="0"/>
      </w:tabs>
      <w:ind w:left="720" w:hanging="36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118">
    <w:name w:val="Табличный_боковик_правый_11"/>
    <w:qFormat/>
    <w:pPr>
      <w:jc w:val="right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119">
    <w:name w:val="Табличный_боковик_1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38">
    <w:name w:val="Заголовок_подзаголовок_3"/>
    <w:next w:val="a0"/>
    <w:qFormat/>
    <w:pPr>
      <w:keepNext/>
      <w:spacing w:before="120" w:after="60"/>
      <w:ind w:left="567"/>
      <w:jc w:val="both"/>
    </w:pPr>
    <w:rPr>
      <w:rFonts w:eastAsia="Times New Roman" w:cs="Times New Roman"/>
      <w:b/>
      <w:bCs/>
      <w:u w:val="single"/>
      <w:lang w:val="ru-RU" w:bidi="ar-SA"/>
    </w:rPr>
  </w:style>
  <w:style w:type="paragraph" w:customStyle="1" w:styleId="afff6">
    <w:name w:val="Примечание"/>
    <w:next w:val="a0"/>
    <w:qFormat/>
    <w:pPr>
      <w:ind w:left="680" w:right="567" w:hanging="113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styleId="afff7">
    <w:name w:val="footnote text"/>
    <w:basedOn w:val="a"/>
    <w:rPr>
      <w:sz w:val="20"/>
      <w:szCs w:val="20"/>
      <w:lang w:val="en-US"/>
    </w:rPr>
  </w:style>
  <w:style w:type="paragraph" w:styleId="afff8">
    <w:name w:val="endnote text"/>
    <w:basedOn w:val="a"/>
    <w:rPr>
      <w:sz w:val="20"/>
      <w:szCs w:val="20"/>
      <w:lang w:val="en-US"/>
    </w:rPr>
  </w:style>
  <w:style w:type="paragraph" w:styleId="2d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2e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ff9">
    <w:name w:val="Body Text Indent"/>
    <w:basedOn w:val="a"/>
    <w:pPr>
      <w:spacing w:after="120"/>
      <w:ind w:left="283"/>
    </w:pPr>
    <w:rPr>
      <w:lang w:val="en-US"/>
    </w:rPr>
  </w:style>
  <w:style w:type="paragraph" w:styleId="39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styleId="afffa">
    <w:name w:val="Normal (Web)"/>
    <w:basedOn w:val="a"/>
    <w:qFormat/>
  </w:style>
  <w:style w:type="paragraph" w:styleId="HTML0">
    <w:name w:val="HTML Preformatted"/>
    <w:basedOn w:val="a"/>
    <w:qFormat/>
    <w:rPr>
      <w:rFonts w:ascii="Consolas" w:hAnsi="Consolas" w:cs="Consolas"/>
      <w:sz w:val="20"/>
      <w:szCs w:val="20"/>
      <w:lang w:val="en-US"/>
    </w:rPr>
  </w:style>
  <w:style w:type="paragraph" w:styleId="afffb">
    <w:name w:val="Plain Text"/>
    <w:basedOn w:val="a"/>
    <w:qFormat/>
    <w:rPr>
      <w:rFonts w:ascii="Consolas" w:hAnsi="Consolas" w:cs="Consolas"/>
      <w:sz w:val="21"/>
      <w:szCs w:val="21"/>
      <w:lang w:val="en-US"/>
    </w:rPr>
  </w:style>
  <w:style w:type="paragraph" w:styleId="afffc">
    <w:name w:val="TOC Heading"/>
    <w:basedOn w:val="1"/>
    <w:next w:val="a"/>
    <w:qFormat/>
    <w:pPr>
      <w:keepLines/>
      <w:pageBreakBefore w:val="0"/>
      <w:numPr>
        <w:numId w:val="0"/>
      </w:numPr>
      <w:tabs>
        <w:tab w:val="clear" w:pos="851"/>
      </w:tabs>
      <w:spacing w:before="480" w:after="0"/>
      <w:jc w:val="left"/>
    </w:pPr>
    <w:rPr>
      <w:rFonts w:ascii="Cambria" w:hAnsi="Cambria"/>
      <w:caps w:val="0"/>
      <w:color w:val="365F91"/>
      <w:kern w:val="0"/>
      <w:sz w:val="28"/>
      <w:szCs w:val="28"/>
    </w:rPr>
  </w:style>
  <w:style w:type="paragraph" w:customStyle="1" w:styleId="afffd">
    <w:name w:val="Титул_адрес_организации"/>
    <w:qFormat/>
    <w:pPr>
      <w:spacing w:before="60"/>
      <w:jc w:val="right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afffe">
    <w:name w:val="Титул_название_организации"/>
    <w:qFormat/>
    <w:pPr>
      <w:spacing w:before="60"/>
      <w:jc w:val="right"/>
    </w:pPr>
    <w:rPr>
      <w:rFonts w:eastAsia="Times New Roman" w:cs="Times New Roman"/>
      <w:b/>
      <w:bCs/>
      <w:sz w:val="40"/>
      <w:szCs w:val="40"/>
      <w:lang w:val="ru-RU" w:bidi="ar-SA"/>
    </w:rPr>
  </w:style>
  <w:style w:type="paragraph" w:customStyle="1" w:styleId="affff">
    <w:name w:val="Титут_инвентарник_экземпляр"/>
    <w:qFormat/>
    <w:pPr>
      <w:spacing w:before="240" w:after="240"/>
      <w:jc w:val="right"/>
    </w:pPr>
    <w:rPr>
      <w:rFonts w:eastAsia="Times New Roman" w:cs="Times New Roman"/>
      <w:b/>
      <w:bCs/>
      <w:lang w:val="ru-RU" w:bidi="ar-SA"/>
    </w:rPr>
  </w:style>
  <w:style w:type="paragraph" w:customStyle="1" w:styleId="180">
    <w:name w:val="Титул_заголовок_18_центр"/>
    <w:qFormat/>
    <w:pPr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customStyle="1" w:styleId="200">
    <w:name w:val="Титул_заголовок_20_центр"/>
    <w:qFormat/>
    <w:pPr>
      <w:jc w:val="center"/>
    </w:pPr>
    <w:rPr>
      <w:rFonts w:eastAsia="Times New Roman" w:cs="Times New Roman"/>
      <w:b/>
      <w:bCs/>
      <w:sz w:val="40"/>
      <w:szCs w:val="40"/>
      <w:lang w:val="ru-RU" w:bidi="ar-SA"/>
    </w:rPr>
  </w:style>
  <w:style w:type="paragraph" w:customStyle="1" w:styleId="affff0">
    <w:name w:val="Титул_название_города_дата"/>
    <w:qFormat/>
    <w:pPr>
      <w:jc w:val="center"/>
    </w:pPr>
    <w:rPr>
      <w:rFonts w:eastAsia="Times New Roman" w:cs="Times New Roman"/>
      <w:b/>
      <w:bCs/>
      <w:lang w:val="ru-RU" w:bidi="ar-SA"/>
    </w:rPr>
  </w:style>
  <w:style w:type="paragraph" w:styleId="affff1">
    <w:name w:val="Block Text"/>
    <w:basedOn w:val="a"/>
    <w:qFormat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Calibri"/>
      <w:i/>
      <w:iCs/>
      <w:color w:val="4F81BD"/>
    </w:rPr>
  </w:style>
  <w:style w:type="paragraph" w:styleId="affff2">
    <w:name w:val="List Paragraph"/>
    <w:basedOn w:val="a"/>
    <w:qFormat/>
    <w:pPr>
      <w:ind w:left="720"/>
      <w:contextualSpacing/>
    </w:pPr>
    <w:rPr>
      <w:sz w:val="20"/>
      <w:lang w:val="en-US"/>
    </w:rPr>
  </w:style>
  <w:style w:type="paragraph" w:styleId="affff3">
    <w:name w:val="annotation text"/>
    <w:basedOn w:val="a"/>
    <w:qFormat/>
    <w:rPr>
      <w:sz w:val="20"/>
      <w:szCs w:val="20"/>
      <w:lang w:val="en-US"/>
    </w:rPr>
  </w:style>
  <w:style w:type="paragraph" w:styleId="affff4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enkovidelZP">
    <w:name w:val="enko_videl_Z_P"/>
    <w:basedOn w:val="a"/>
    <w:qFormat/>
    <w:pPr>
      <w:keepNext/>
      <w:widowControl w:val="0"/>
      <w:suppressAutoHyphens/>
      <w:spacing w:before="120" w:after="60"/>
      <w:ind w:firstLine="720"/>
      <w:jc w:val="both"/>
    </w:pPr>
    <w:rPr>
      <w:rFonts w:ascii="Bookman Old Style" w:hAnsi="Bookman Old Style" w:cs="Bookman Old Style"/>
      <w:b/>
      <w:bCs/>
      <w:u w:val="single"/>
    </w:rPr>
  </w:style>
  <w:style w:type="paragraph" w:customStyle="1" w:styleId="1c">
    <w:name w:val="Список 1)"/>
    <w:basedOn w:val="a"/>
    <w:qFormat/>
    <w:pPr>
      <w:tabs>
        <w:tab w:val="num" w:pos="0"/>
      </w:tabs>
      <w:spacing w:after="60"/>
      <w:ind w:left="927" w:hanging="360"/>
      <w:jc w:val="both"/>
    </w:pPr>
    <w:rPr>
      <w:rFonts w:ascii="Bookman Old Style" w:hAnsi="Bookman Old Style" w:cs="Bookman Old Style"/>
      <w:lang w:val="en-US"/>
    </w:rPr>
  </w:style>
  <w:style w:type="paragraph" w:customStyle="1" w:styleId="affff5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">
    <w:name w:val="Знак Знак Знак2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7">
    <w:name w:val="Style7"/>
    <w:basedOn w:val="a"/>
    <w:qFormat/>
    <w:pPr>
      <w:widowControl w:val="0"/>
      <w:autoSpaceDE w:val="0"/>
    </w:pPr>
  </w:style>
  <w:style w:type="paragraph" w:customStyle="1" w:styleId="affff7">
    <w:name w:val="Содержимое таблицы"/>
    <w:basedOn w:val="a"/>
    <w:qFormat/>
    <w:pPr>
      <w:widowControl w:val="0"/>
      <w:suppressLineNumbers/>
      <w:suppressAutoHyphens/>
    </w:pPr>
    <w:rPr>
      <w:rFonts w:eastAsia="Droid Sans Fallback" w:cs="Lohit Hindi;Times New Roman"/>
      <w:kern w:val="2"/>
      <w:lang w:bidi="hi-IN"/>
    </w:rPr>
  </w:style>
  <w:style w:type="paragraph" w:customStyle="1" w:styleId="affff8">
    <w:name w:val="основной текст"/>
    <w:basedOn w:val="a"/>
    <w:qFormat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affff9">
    <w:name w:val="основной текст Знак Знак"/>
    <w:basedOn w:val="a"/>
    <w:qFormat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2f0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Header">
    <w:name w:val="a_Header"/>
    <w:basedOn w:val="a"/>
    <w:qFormat/>
    <w:pPr>
      <w:tabs>
        <w:tab w:val="left" w:pos="1985"/>
      </w:tabs>
      <w:spacing w:after="60"/>
      <w:jc w:val="center"/>
    </w:pPr>
    <w:rPr>
      <w:rFonts w:ascii="Courier New" w:hAnsi="Courier New" w:cs="Courier New"/>
      <w:szCs w:val="20"/>
    </w:rPr>
  </w:style>
  <w:style w:type="paragraph" w:customStyle="1" w:styleId="121">
    <w:name w:val="осн.текст 12 Знак Знак"/>
    <w:basedOn w:val="a"/>
    <w:qFormat/>
    <w:pPr>
      <w:spacing w:after="120"/>
      <w:ind w:firstLine="851"/>
      <w:jc w:val="both"/>
    </w:pPr>
    <w:rPr>
      <w:rFonts w:ascii="Arial" w:hAnsi="Arial" w:cs="Arial"/>
      <w:szCs w:val="20"/>
      <w:lang w:val="en-US"/>
    </w:rPr>
  </w:style>
  <w:style w:type="paragraph" w:styleId="3a">
    <w:name w:val="Body Text Indent 3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paragraph" w:customStyle="1" w:styleId="Iiiaeuiue">
    <w:name w:val="Ii?iaeuiue"/>
    <w:qFormat/>
    <w:rPr>
      <w:rFonts w:ascii="Baltica;Times New Roman" w:eastAsia="Times New Roman" w:hAnsi="Baltica;Times New Roman" w:cs="Baltica;Times New Roman"/>
      <w:szCs w:val="20"/>
      <w:lang w:val="ru-RU" w:bidi="ar-SA"/>
    </w:rPr>
  </w:style>
  <w:style w:type="paragraph" w:customStyle="1" w:styleId="1d">
    <w:name w:val="Обычный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FR5">
    <w:name w:val="FR5"/>
    <w:qFormat/>
    <w:pPr>
      <w:widowControl w:val="0"/>
      <w:spacing w:line="300" w:lineRule="auto"/>
      <w:ind w:firstLine="720"/>
      <w:jc w:val="both"/>
    </w:pPr>
    <w:rPr>
      <w:rFonts w:ascii="Arial" w:eastAsia="Times New Roman" w:hAnsi="Arial" w:cs="Arial"/>
      <w:szCs w:val="20"/>
      <w:lang w:val="ru-RU" w:bidi="ar-SA"/>
    </w:rPr>
  </w:style>
  <w:style w:type="paragraph" w:styleId="2f1">
    <w:name w:val="List 2"/>
    <w:basedOn w:val="a"/>
    <w:qFormat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paragraph" w:styleId="3b">
    <w:name w:val="List 3"/>
    <w:basedOn w:val="a"/>
    <w:qFormat/>
    <w:pPr>
      <w:spacing w:after="200" w:line="276" w:lineRule="auto"/>
      <w:ind w:left="849" w:hanging="283"/>
      <w:contextualSpacing/>
    </w:pPr>
    <w:rPr>
      <w:rFonts w:ascii="Calibri" w:hAnsi="Calibri"/>
      <w:sz w:val="22"/>
      <w:szCs w:val="22"/>
    </w:rPr>
  </w:style>
  <w:style w:type="paragraph" w:styleId="3c">
    <w:name w:val="List Continue 3"/>
    <w:basedOn w:val="a"/>
    <w:qFormat/>
    <w:pPr>
      <w:spacing w:after="120" w:line="276" w:lineRule="auto"/>
      <w:ind w:left="849"/>
      <w:contextualSpacing/>
    </w:pPr>
    <w:rPr>
      <w:rFonts w:ascii="Calibri" w:hAnsi="Calibri"/>
      <w:sz w:val="22"/>
      <w:szCs w:val="22"/>
    </w:rPr>
  </w:style>
  <w:style w:type="paragraph" w:styleId="affffa">
    <w:name w:val="Body Text First Indent"/>
    <w:basedOn w:val="aff4"/>
    <w:qFormat/>
    <w:pPr>
      <w:spacing w:after="200" w:line="276" w:lineRule="auto"/>
      <w:ind w:firstLine="360"/>
      <w:jc w:val="left"/>
    </w:pPr>
    <w:rPr>
      <w:rFonts w:ascii="Calibri" w:hAnsi="Calibri" w:cs="Calibri"/>
      <w:sz w:val="22"/>
      <w:szCs w:val="22"/>
    </w:rPr>
  </w:style>
  <w:style w:type="paragraph" w:styleId="2f2">
    <w:name w:val="Body Text First Indent 2"/>
    <w:basedOn w:val="afff9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FR3">
    <w:name w:val="FR3"/>
    <w:qFormat/>
    <w:pPr>
      <w:widowControl w:val="0"/>
      <w:spacing w:before="420" w:line="338" w:lineRule="auto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122">
    <w:name w:val="осн.текст 12 Знак"/>
    <w:basedOn w:val="a"/>
    <w:qFormat/>
    <w:pPr>
      <w:spacing w:after="120"/>
      <w:ind w:firstLine="851"/>
      <w:jc w:val="both"/>
    </w:pPr>
    <w:rPr>
      <w:rFonts w:ascii="Arial" w:hAnsi="Arial" w:cs="Arial"/>
      <w:szCs w:val="20"/>
    </w:rPr>
  </w:style>
  <w:style w:type="paragraph" w:customStyle="1" w:styleId="123">
    <w:name w:val="осн.текст 12"/>
    <w:basedOn w:val="a"/>
    <w:qFormat/>
    <w:pPr>
      <w:spacing w:after="120"/>
      <w:ind w:firstLine="851"/>
      <w:jc w:val="both"/>
    </w:pPr>
    <w:rPr>
      <w:rFonts w:ascii="Arial" w:hAnsi="Arial" w:cs="Arial"/>
      <w:szCs w:val="20"/>
    </w:rPr>
  </w:style>
  <w:style w:type="paragraph" w:customStyle="1" w:styleId="affffb">
    <w:name w:val="основной текст Знак"/>
    <w:basedOn w:val="a"/>
    <w:qFormat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43">
    <w:name w:val="Обычный4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enko1">
    <w:name w:val="enko_Таблицы_простой"/>
    <w:basedOn w:val="a"/>
    <w:qFormat/>
    <w:pPr>
      <w:snapToGrid w:val="0"/>
    </w:pPr>
    <w:rPr>
      <w:rFonts w:ascii="Bookman Old Style" w:hAnsi="Bookman Old Style" w:cs="Bookman Old Style"/>
      <w:sz w:val="22"/>
      <w:szCs w:val="20"/>
      <w:lang w:val="en-US"/>
    </w:rPr>
  </w:style>
  <w:style w:type="paragraph" w:customStyle="1" w:styleId="enko2">
    <w:name w:val="enko_Текст_Простой"/>
    <w:basedOn w:val="a"/>
    <w:qFormat/>
    <w:pPr>
      <w:widowControl w:val="0"/>
      <w:suppressAutoHyphens/>
      <w:ind w:firstLine="680"/>
      <w:jc w:val="both"/>
      <w:textAlignment w:val="baseline"/>
    </w:pPr>
    <w:rPr>
      <w:rFonts w:ascii="Bookman Old Style" w:hAnsi="Bookman Old Style" w:cs="Bookman Old Style"/>
      <w:szCs w:val="20"/>
      <w:lang w:val="en-US"/>
    </w:rPr>
  </w:style>
  <w:style w:type="paragraph" w:customStyle="1" w:styleId="1e">
    <w:name w:val="Абзац списка1"/>
    <w:basedOn w:val="a"/>
    <w:qFormat/>
    <w:pPr>
      <w:snapToGrid w:val="0"/>
      <w:spacing w:before="100" w:after="100"/>
      <w:ind w:left="720"/>
    </w:pPr>
  </w:style>
  <w:style w:type="paragraph" w:customStyle="1" w:styleId="1f">
    <w:name w:val="Знак Знак 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c">
    <w:name w:val="ЕСКД_название устройства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ffffd">
    <w:name w:val="Список а)"/>
    <w:basedOn w:val="aff5"/>
    <w:qFormat/>
    <w:pPr>
      <w:ind w:left="567" w:firstLine="0"/>
    </w:pPr>
  </w:style>
  <w:style w:type="paragraph" w:customStyle="1" w:styleId="affffe">
    <w:name w:val="Абзац_выдел"/>
    <w:basedOn w:val="a0"/>
    <w:next w:val="a0"/>
    <w:qFormat/>
    <w:pPr>
      <w:spacing w:before="60"/>
    </w:pPr>
    <w:rPr>
      <w:b/>
    </w:rPr>
  </w:style>
  <w:style w:type="paragraph" w:customStyle="1" w:styleId="afffff">
    <w:name w:val="Абзац_Желтая_заливка"/>
    <w:basedOn w:val="a0"/>
    <w:qFormat/>
    <w:pPr>
      <w:spacing w:before="60"/>
    </w:pPr>
    <w:rPr>
      <w:lang w:val="en-US"/>
    </w:rPr>
  </w:style>
  <w:style w:type="paragraph" w:customStyle="1" w:styleId="72">
    <w:name w:val="Знак7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0">
    <w:name w:val="ТитулЗнак0"/>
    <w:basedOn w:val="a"/>
    <w:qFormat/>
    <w:pPr>
      <w:spacing w:before="2000" w:after="560"/>
      <w:jc w:val="center"/>
    </w:pPr>
  </w:style>
  <w:style w:type="paragraph" w:styleId="afffff0">
    <w:name w:val="List Bullet"/>
    <w:basedOn w:val="a"/>
    <w:qFormat/>
    <w:pPr>
      <w:tabs>
        <w:tab w:val="num" w:pos="360"/>
      </w:tabs>
      <w:ind w:left="360" w:hanging="360"/>
      <w:contextualSpacing/>
    </w:pPr>
  </w:style>
  <w:style w:type="paragraph" w:customStyle="1" w:styleId="2f3">
    <w:name w:val="Знак Знак Знак2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1a">
    <w:name w:val="Знак Знак Знак1 Знак Знак Знак Знак Знак Знак1 Знак Знак Знак Знак"/>
    <w:basedOn w:val="a"/>
    <w:qFormat/>
    <w:pPr>
      <w:keepLines/>
      <w:spacing w:after="160" w:line="240" w:lineRule="exact"/>
    </w:pPr>
    <w:rPr>
      <w:rFonts w:ascii="Verdana" w:eastAsia="MS Mincho;ＭＳ 明朝" w:hAnsi="Verdana" w:cs="Franklin Gothic Book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f4">
    <w:name w:val="Основной текст (2)"/>
    <w:basedOn w:val="a"/>
    <w:qFormat/>
    <w:pPr>
      <w:widowControl w:val="0"/>
      <w:shd w:val="clear" w:color="auto" w:fill="FFFFFF"/>
      <w:spacing w:before="840" w:after="960" w:line="240" w:lineRule="atLeast"/>
    </w:pPr>
    <w:rPr>
      <w:sz w:val="28"/>
      <w:szCs w:val="28"/>
      <w:lang w:val="en-US"/>
    </w:rPr>
  </w:style>
  <w:style w:type="paragraph" w:customStyle="1" w:styleId="1f0">
    <w:name w:val="1"/>
    <w:basedOn w:val="a"/>
    <w:qFormat/>
    <w:pPr>
      <w:keepLines/>
      <w:spacing w:after="160" w:line="240" w:lineRule="exact"/>
    </w:pPr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Название_документа</vt:lpstr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Название_документа</dc:title>
  <dc:subject>Территориальное планирование</dc:subject>
  <dc:creator>fox</dc:creator>
  <cp:keywords> </cp:keywords>
  <dc:description/>
  <cp:lastModifiedBy>Анастасия Кудряшова</cp:lastModifiedBy>
  <cp:revision>15</cp:revision>
  <cp:lastPrinted>2021-12-02T22:15:00Z</cp:lastPrinted>
  <dcterms:created xsi:type="dcterms:W3CDTF">2022-07-28T17:40:00Z</dcterms:created>
  <dcterms:modified xsi:type="dcterms:W3CDTF">2022-09-21T11:47:00Z</dcterms:modified>
  <dc:language>en-US</dc:language>
</cp:coreProperties>
</file>