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C4684C">
        <w:rPr>
          <w:rFonts w:ascii="Times New Roman" w:hAnsi="Times New Roman" w:cs="Times New Roman"/>
          <w:b/>
          <w:bCs/>
        </w:rPr>
        <w:t>ПРАВИТЕЛЬСТВО ЛЕНИНГРАДСКОЙ ОБЛАСТИ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84C">
        <w:rPr>
          <w:rFonts w:ascii="Times New Roman" w:hAnsi="Times New Roman" w:cs="Times New Roman"/>
          <w:b/>
          <w:bCs/>
        </w:rPr>
        <w:t>Комитет по тарифам и ценовой политике (ЛенРТК)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84C">
        <w:rPr>
          <w:rFonts w:ascii="Times New Roman" w:hAnsi="Times New Roman" w:cs="Times New Roman"/>
          <w:b/>
          <w:bCs/>
        </w:rPr>
        <w:t>ПРИКАЗ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84C">
        <w:rPr>
          <w:rFonts w:ascii="Times New Roman" w:hAnsi="Times New Roman" w:cs="Times New Roman"/>
          <w:b/>
          <w:bCs/>
        </w:rPr>
        <w:t>от 17 декабря 2013 г. N 208-п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84C">
        <w:rPr>
          <w:rFonts w:ascii="Times New Roman" w:hAnsi="Times New Roman" w:cs="Times New Roman"/>
          <w:b/>
          <w:bCs/>
        </w:rPr>
        <w:t>ОБ УСТАНОВЛЕНИИ РОЗНИЧНЫХ ЦЕН НА ТВЕРДОЕ ТОПЛИВО (ДРОВА,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84C">
        <w:rPr>
          <w:rFonts w:ascii="Times New Roman" w:hAnsi="Times New Roman" w:cs="Times New Roman"/>
          <w:b/>
          <w:bCs/>
        </w:rPr>
        <w:t>УГОЛЬ) ДЛЯ ОПРЕДЕЛЕНИЯ ДЕНЕЖНОЙ КОМПЕНСАЦИИ РАСХОДОВ,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84C">
        <w:rPr>
          <w:rFonts w:ascii="Times New Roman" w:hAnsi="Times New Roman" w:cs="Times New Roman"/>
          <w:b/>
          <w:bCs/>
        </w:rPr>
        <w:t>СВЯЗАННЫХ С ПРЕДОСТАВЛЕНИЕМ МЕР СОЦИАЛЬНОЙ ПОДДЕРЖКИ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84C">
        <w:rPr>
          <w:rFonts w:ascii="Times New Roman" w:hAnsi="Times New Roman" w:cs="Times New Roman"/>
          <w:b/>
          <w:bCs/>
        </w:rPr>
        <w:t>ОТДЕЛЬНЫМ КАТЕГОРИЯМ ГРАЖДАН, ПРОЖИВАЮЩИМ В ДОМАХ,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84C">
        <w:rPr>
          <w:rFonts w:ascii="Times New Roman" w:hAnsi="Times New Roman" w:cs="Times New Roman"/>
          <w:b/>
          <w:bCs/>
        </w:rPr>
        <w:t>НЕ ИМЕЮЩИХ ЦЕНТРАЛЬНОГО ОТОПЛЕНИЯ, НА ТЕРРИТОРИИ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84C">
        <w:rPr>
          <w:rFonts w:ascii="Times New Roman" w:hAnsi="Times New Roman" w:cs="Times New Roman"/>
          <w:b/>
          <w:bCs/>
        </w:rPr>
        <w:t>ЛЕНИНГРАДСКОЙ ОБЛАСТИ НА 2014 ГОД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C4684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4684C">
        <w:rPr>
          <w:rFonts w:ascii="Times New Roman" w:hAnsi="Times New Roman" w:cs="Times New Roman"/>
        </w:rP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7" w:history="1">
        <w:r w:rsidRPr="00C4684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4684C">
        <w:rPr>
          <w:rFonts w:ascii="Times New Roman" w:hAnsi="Times New Roman" w:cs="Times New Roman"/>
        </w:rPr>
        <w:t xml:space="preserve"> Правительства Ленинградской области от 6 апреля 2006 года N 98 "О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газа", </w:t>
      </w:r>
      <w:hyperlink r:id="rId8" w:history="1">
        <w:r w:rsidRPr="00C4684C">
          <w:rPr>
            <w:rFonts w:ascii="Times New Roman" w:hAnsi="Times New Roman" w:cs="Times New Roman"/>
            <w:color w:val="0000FF"/>
          </w:rPr>
          <w:t>Положением</w:t>
        </w:r>
      </w:hyperlink>
      <w:r w:rsidRPr="00C4684C">
        <w:rPr>
          <w:rFonts w:ascii="Times New Roman" w:hAnsi="Times New Roman" w:cs="Times New Roman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17 декабря 2013 года N 32 приказываю: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6"/>
      <w:bookmarkEnd w:id="1"/>
      <w:r w:rsidRPr="00C4684C">
        <w:rPr>
          <w:rFonts w:ascii="Times New Roman" w:hAnsi="Times New Roman" w:cs="Times New Roman"/>
        </w:rPr>
        <w:t xml:space="preserve">1. Установить розничные цены на твердое топливо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проживающим в домах, не имеющих центрального отопления, на территории Ленинградской области на 2014 год, согласно </w:t>
      </w:r>
      <w:hyperlink w:anchor="Par36" w:history="1">
        <w:r w:rsidRPr="00C4684C">
          <w:rPr>
            <w:rFonts w:ascii="Times New Roman" w:hAnsi="Times New Roman" w:cs="Times New Roman"/>
            <w:color w:val="0000FF"/>
          </w:rPr>
          <w:t>приложениям 1</w:t>
        </w:r>
      </w:hyperlink>
      <w:r w:rsidRPr="00C4684C">
        <w:rPr>
          <w:rFonts w:ascii="Times New Roman" w:hAnsi="Times New Roman" w:cs="Times New Roman"/>
        </w:rPr>
        <w:t xml:space="preserve">, </w:t>
      </w:r>
      <w:hyperlink w:anchor="Par68" w:history="1">
        <w:r w:rsidRPr="00C4684C">
          <w:rPr>
            <w:rFonts w:ascii="Times New Roman" w:hAnsi="Times New Roman" w:cs="Times New Roman"/>
            <w:color w:val="0000FF"/>
          </w:rPr>
          <w:t>2</w:t>
        </w:r>
      </w:hyperlink>
      <w:r w:rsidRPr="00C4684C">
        <w:rPr>
          <w:rFonts w:ascii="Times New Roman" w:hAnsi="Times New Roman" w:cs="Times New Roman"/>
        </w:rPr>
        <w:t xml:space="preserve"> к настоящему приказу.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t xml:space="preserve">2. Розничные цены на твердое топливо (дрова, уголь), указанные в </w:t>
      </w:r>
      <w:hyperlink w:anchor="Par16" w:history="1">
        <w:r w:rsidRPr="00C4684C">
          <w:rPr>
            <w:rFonts w:ascii="Times New Roman" w:hAnsi="Times New Roman" w:cs="Times New Roman"/>
            <w:color w:val="0000FF"/>
          </w:rPr>
          <w:t>п. 1</w:t>
        </w:r>
      </w:hyperlink>
      <w:r w:rsidRPr="00C4684C">
        <w:rPr>
          <w:rFonts w:ascii="Times New Roman" w:hAnsi="Times New Roman" w:cs="Times New Roman"/>
        </w:rPr>
        <w:t xml:space="preserve"> настоящего приказа, действуют с 1 января 2014 года по 31 декабря 2014 года.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t xml:space="preserve">3. Признать утратившим силу с 1 января 2014 года </w:t>
      </w:r>
      <w:hyperlink r:id="rId9" w:history="1">
        <w:r w:rsidRPr="00C4684C">
          <w:rPr>
            <w:rFonts w:ascii="Times New Roman" w:hAnsi="Times New Roman" w:cs="Times New Roman"/>
            <w:color w:val="0000FF"/>
          </w:rPr>
          <w:t>приказ</w:t>
        </w:r>
      </w:hyperlink>
      <w:r w:rsidRPr="00C4684C">
        <w:rPr>
          <w:rFonts w:ascii="Times New Roman" w:hAnsi="Times New Roman" w:cs="Times New Roman"/>
        </w:rPr>
        <w:t xml:space="preserve"> комитета по тарифам и ценовой политике Ленинградской области от 12 ноября 2012 года N 140-п "Об установлении розничных цен на твердое топливо, реализуемое гражданам, проживающим в домах, не имеющих центрального отопления, на территории Ленинградской области на 2013 год".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t>4. Настоящий приказ вступает в силу в установленном порядке.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t>Председатель комитета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t>по тарифам и ценовой политике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t>Ленинградской области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t>О.Э.Сибиряков</w:t>
      </w: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P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lastRenderedPageBreak/>
        <w:t>ПРИЛОЖЕНИЕ 1</w:t>
      </w:r>
    </w:p>
    <w:p w:rsidR="00C4684C" w:rsidRP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t>к приказу комитета</w:t>
      </w:r>
    </w:p>
    <w:p w:rsidR="00C4684C" w:rsidRP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t>по тарифам и ценовой политике</w:t>
      </w:r>
    </w:p>
    <w:p w:rsidR="00C4684C" w:rsidRP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t>Ленинградской области</w:t>
      </w:r>
    </w:p>
    <w:p w:rsidR="00C4684C" w:rsidRP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t>от 17.12.2013 N 208-п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2" w:name="Par30"/>
      <w:bookmarkEnd w:id="2"/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6"/>
      <w:bookmarkEnd w:id="3"/>
      <w:r w:rsidRPr="00C4684C">
        <w:rPr>
          <w:rFonts w:ascii="Times New Roman" w:hAnsi="Times New Roman" w:cs="Times New Roman"/>
          <w:b/>
          <w:bCs/>
        </w:rPr>
        <w:t>РОЗНИЧНАЯ ЦЕНА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84C">
        <w:rPr>
          <w:rFonts w:ascii="Times New Roman" w:hAnsi="Times New Roman" w:cs="Times New Roman"/>
          <w:b/>
          <w:bCs/>
        </w:rPr>
        <w:t>НА УГОЛЬ ДЛЯ ОПРЕДЕЛЕНИЯ ДЕНЕЖНОЙ КОМПЕНСАЦИИ РАСХОДОВ,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84C">
        <w:rPr>
          <w:rFonts w:ascii="Times New Roman" w:hAnsi="Times New Roman" w:cs="Times New Roman"/>
          <w:b/>
          <w:bCs/>
        </w:rPr>
        <w:t>СВЯЗАННЫХ С ПРЕДОСТАВЛЕНИЕМ МЕР СОЦИАЛЬНОЙ ПОДДЕРЖКИ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84C">
        <w:rPr>
          <w:rFonts w:ascii="Times New Roman" w:hAnsi="Times New Roman" w:cs="Times New Roman"/>
          <w:b/>
          <w:bCs/>
        </w:rPr>
        <w:t>ОТДЕЛЬНЫМ КАТЕГОРИЯМ ГРАЖДАН, ПРОЖИВАЮЩИМ В ДОМАХ,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84C">
        <w:rPr>
          <w:rFonts w:ascii="Times New Roman" w:hAnsi="Times New Roman" w:cs="Times New Roman"/>
          <w:b/>
          <w:bCs/>
        </w:rPr>
        <w:t>НЕ ИМЕЮЩИХ ЦЕНТРАЛЬНОГО ОТОПЛЕНИЯ, НА ТЕРРИТОРИИ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84C">
        <w:rPr>
          <w:rFonts w:ascii="Times New Roman" w:hAnsi="Times New Roman" w:cs="Times New Roman"/>
          <w:b/>
          <w:bCs/>
        </w:rPr>
        <w:t>ЛЕНИНГРАДСКОЙ ОБЛАСТИ НА 2014 ГОД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92"/>
        <w:gridCol w:w="1620"/>
        <w:gridCol w:w="3231"/>
      </w:tblGrid>
      <w:tr w:rsidR="00C4684C" w:rsidRPr="00C468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Наименование топлива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Розничная цена в руб.</w:t>
            </w:r>
          </w:p>
          <w:p w:rsidR="00C4684C" w:rsidRPr="00C4684C" w:rsidRDefault="00C4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за тонну (с НДС)</w:t>
            </w:r>
          </w:p>
        </w:tc>
      </w:tr>
      <w:tr w:rsidR="00C4684C" w:rsidRPr="00C468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3</w:t>
            </w:r>
          </w:p>
        </w:tc>
      </w:tr>
      <w:tr w:rsidR="00C4684C" w:rsidRPr="00C468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Уголь каменный энергетический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тонна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4400</w:t>
            </w:r>
          </w:p>
        </w:tc>
      </w:tr>
    </w:tbl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t>Примечания: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t>1. Цена установлена на условиях франко-склад топливоснабжающей организации (склад, база) без учета доставки до потребителя.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t xml:space="preserve">2. Норматив обеспечения углем для расчета компенсации расходов на приобретение твердого топлива для нужд отопления жилых домов утвержден Постановлением Правительства Ленинградской области от 6 апреля 2006 года N 98 "О порядке предоставления мер социальной поддержки отдельным категориям граждан, проживающим в домах, не имеющих центрального отопления и газоснабжения, в части компенсации расходов на приобретение и доставку топлива и баллонного газа" </w:t>
      </w:r>
      <w:hyperlink r:id="rId10" w:history="1">
        <w:r w:rsidRPr="00C4684C">
          <w:rPr>
            <w:rFonts w:ascii="Times New Roman" w:hAnsi="Times New Roman" w:cs="Times New Roman"/>
            <w:color w:val="0000FF"/>
          </w:rPr>
          <w:t>(пункт 3.5)</w:t>
        </w:r>
      </w:hyperlink>
      <w:r w:rsidRPr="00C4684C">
        <w:rPr>
          <w:rFonts w:ascii="Times New Roman" w:hAnsi="Times New Roman" w:cs="Times New Roman"/>
        </w:rPr>
        <w:t>.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4" w:name="Par62"/>
      <w:bookmarkEnd w:id="4"/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lastRenderedPageBreak/>
        <w:t>ПРИЛОЖЕНИЕ 2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t>к приказу комитета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t>по тарифам и ценовой политике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t>Ленинградской области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t>от 17.12.2013 N 208-п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5" w:name="Par68"/>
      <w:bookmarkEnd w:id="5"/>
      <w:r w:rsidRPr="00C4684C">
        <w:rPr>
          <w:rFonts w:ascii="Times New Roman" w:hAnsi="Times New Roman" w:cs="Times New Roman"/>
          <w:b/>
          <w:bCs/>
        </w:rPr>
        <w:t>РОЗНИЧНЫЕ ЦЕНЫ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84C">
        <w:rPr>
          <w:rFonts w:ascii="Times New Roman" w:hAnsi="Times New Roman" w:cs="Times New Roman"/>
          <w:b/>
          <w:bCs/>
        </w:rPr>
        <w:t>НА ДРОВА ДЛЯ ОПРЕДЕЛЕНИЯ ДЕНЕЖНОЙ КОМПЕНСАЦИИ РАСХОДОВ,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84C">
        <w:rPr>
          <w:rFonts w:ascii="Times New Roman" w:hAnsi="Times New Roman" w:cs="Times New Roman"/>
          <w:b/>
          <w:bCs/>
        </w:rPr>
        <w:t>СВЯЗАННЫХ С ПРЕДОСТАВЛЕНИЕМ МЕР СОЦИАЛЬНОЙ ПОДДЕРЖКИ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84C">
        <w:rPr>
          <w:rFonts w:ascii="Times New Roman" w:hAnsi="Times New Roman" w:cs="Times New Roman"/>
          <w:b/>
          <w:bCs/>
        </w:rPr>
        <w:t>ОТДЕЛЬНЫМ КАТЕГОРИЯМ ГРАЖДАН, ПРОЖИВАЮЩИМ В ДОМАХ,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84C">
        <w:rPr>
          <w:rFonts w:ascii="Times New Roman" w:hAnsi="Times New Roman" w:cs="Times New Roman"/>
          <w:b/>
          <w:bCs/>
        </w:rPr>
        <w:t>НЕ ИМЕЮЩИХ ЦЕНТРАЛЬНОГО ОТОПЛЕНИЯ, НА ТЕРРИТОРИИ</w:t>
      </w:r>
    </w:p>
    <w:p w:rsidR="00C4684C" w:rsidRPr="00C4684C" w:rsidRDefault="00C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84C">
        <w:rPr>
          <w:rFonts w:ascii="Times New Roman" w:hAnsi="Times New Roman" w:cs="Times New Roman"/>
          <w:b/>
          <w:bCs/>
        </w:rPr>
        <w:t>ЛЕНИНГРАДСКОЙ ОБЛАСТИ НА 2014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5613"/>
        <w:gridCol w:w="3061"/>
      </w:tblGrid>
      <w:tr w:rsidR="00C4684C" w:rsidRPr="00C4684C" w:rsidTr="00B56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Наименование</w:t>
            </w:r>
          </w:p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Розничная цена в руб.</w:t>
            </w:r>
          </w:p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за куб. метр (с НДС)</w:t>
            </w:r>
          </w:p>
        </w:tc>
      </w:tr>
      <w:tr w:rsidR="00C4684C" w:rsidRPr="00C4684C" w:rsidTr="00B56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3</w:t>
            </w:r>
          </w:p>
        </w:tc>
      </w:tr>
      <w:tr w:rsidR="00C4684C" w:rsidRPr="00C4684C" w:rsidTr="00B56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Бокситогорский муниципальный район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759</w:t>
            </w:r>
          </w:p>
        </w:tc>
      </w:tr>
      <w:tr w:rsidR="00C4684C" w:rsidRPr="00C4684C" w:rsidTr="00B56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Волосовский муниципальный район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716</w:t>
            </w:r>
          </w:p>
        </w:tc>
      </w:tr>
      <w:tr w:rsidR="00C4684C" w:rsidRPr="00C4684C" w:rsidTr="00B56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Волховский муниципальный район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1019</w:t>
            </w:r>
          </w:p>
        </w:tc>
      </w:tr>
      <w:tr w:rsidR="00C4684C" w:rsidRPr="00C4684C" w:rsidTr="00B56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866</w:t>
            </w:r>
          </w:p>
        </w:tc>
      </w:tr>
      <w:tr w:rsidR="00C4684C" w:rsidRPr="00C4684C" w:rsidTr="00B56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Выборгский муниципальный район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866</w:t>
            </w:r>
          </w:p>
        </w:tc>
      </w:tr>
      <w:tr w:rsidR="00C4684C" w:rsidRPr="00C4684C" w:rsidTr="00B56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997</w:t>
            </w:r>
          </w:p>
        </w:tc>
      </w:tr>
      <w:tr w:rsidR="00C4684C" w:rsidRPr="00C4684C" w:rsidTr="00B56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Кингисеппский муниципальный район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969</w:t>
            </w:r>
          </w:p>
        </w:tc>
      </w:tr>
      <w:tr w:rsidR="00C4684C" w:rsidRPr="00C4684C" w:rsidTr="00B56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Киришский муниципальный район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860</w:t>
            </w:r>
          </w:p>
        </w:tc>
      </w:tr>
      <w:tr w:rsidR="00C4684C" w:rsidRPr="00C4684C" w:rsidTr="00B56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1000</w:t>
            </w:r>
          </w:p>
        </w:tc>
      </w:tr>
      <w:tr w:rsidR="00C4684C" w:rsidRPr="00C4684C" w:rsidTr="00B56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Лодейнопольский муниципальный район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866</w:t>
            </w:r>
          </w:p>
        </w:tc>
      </w:tr>
      <w:tr w:rsidR="00C4684C" w:rsidRPr="00C4684C" w:rsidTr="00B56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630</w:t>
            </w:r>
          </w:p>
        </w:tc>
      </w:tr>
      <w:tr w:rsidR="00C4684C" w:rsidRPr="00C4684C" w:rsidTr="00B56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Лужский муниципальный район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946</w:t>
            </w:r>
          </w:p>
        </w:tc>
      </w:tr>
      <w:tr w:rsidR="00C4684C" w:rsidRPr="00C4684C" w:rsidTr="00B56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Подпорожский муниципальный район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560</w:t>
            </w:r>
          </w:p>
        </w:tc>
      </w:tr>
      <w:tr w:rsidR="00C4684C" w:rsidRPr="00C4684C" w:rsidTr="00B56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800</w:t>
            </w:r>
          </w:p>
        </w:tc>
      </w:tr>
      <w:tr w:rsidR="00C4684C" w:rsidRPr="00C4684C" w:rsidTr="00B56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Сланцевский муниципальный район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866</w:t>
            </w:r>
          </w:p>
        </w:tc>
      </w:tr>
      <w:tr w:rsidR="00C4684C" w:rsidRPr="00C4684C" w:rsidTr="00B56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904</w:t>
            </w:r>
          </w:p>
        </w:tc>
      </w:tr>
      <w:tr w:rsidR="00C4684C" w:rsidRPr="00C4684C" w:rsidTr="00B56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Тосненский муниципальный район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1042</w:t>
            </w:r>
          </w:p>
        </w:tc>
      </w:tr>
      <w:tr w:rsidR="00C4684C" w:rsidRPr="00C4684C" w:rsidTr="00B56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Сосновоборский городской округ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C" w:rsidRPr="00C4684C" w:rsidRDefault="00C4684C" w:rsidP="00B5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84C">
              <w:rPr>
                <w:rFonts w:ascii="Times New Roman" w:hAnsi="Times New Roman" w:cs="Times New Roman"/>
              </w:rPr>
              <w:t>834</w:t>
            </w:r>
          </w:p>
        </w:tc>
      </w:tr>
    </w:tbl>
    <w:p w:rsidR="00C4684C" w:rsidRP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t>Примечания:</w:t>
      </w:r>
    </w:p>
    <w:p w:rsidR="00C4684C" w:rsidRP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t>1. Цены установлены на условиях франко-склад топливоснабжающей организации (склад, база) без учета доставки до потребителя.</w:t>
      </w:r>
    </w:p>
    <w:p w:rsidR="00F96925" w:rsidRPr="00C4684C" w:rsidRDefault="00C4684C" w:rsidP="00C46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684C">
        <w:rPr>
          <w:rFonts w:ascii="Times New Roman" w:hAnsi="Times New Roman" w:cs="Times New Roman"/>
        </w:rPr>
        <w:t xml:space="preserve">2. Норматив обеспечения дровами для расчета компенсации расходов на приобретение твердого топлива для нужд отопления жилых домов утвержден Постановлением Правительства Ленинградской области от 6 апреля 2006 года N 98 "О порядке предоставления мер социальной поддержки отдельным категориям граждан, проживающим в домах, не имеющих центрального отопления и газоснабжения, в части компенсации расходов на приобретение и доставку топлива и баллонного газа" </w:t>
      </w:r>
      <w:hyperlink r:id="rId11" w:history="1">
        <w:r w:rsidRPr="00C4684C">
          <w:rPr>
            <w:rFonts w:ascii="Times New Roman" w:hAnsi="Times New Roman" w:cs="Times New Roman"/>
            <w:color w:val="0000FF"/>
          </w:rPr>
          <w:t>(пункт 3.5)</w:t>
        </w:r>
      </w:hyperlink>
      <w:r w:rsidRPr="00C4684C">
        <w:rPr>
          <w:rFonts w:ascii="Times New Roman" w:hAnsi="Times New Roman" w:cs="Times New Roman"/>
        </w:rPr>
        <w:t>.</w:t>
      </w:r>
    </w:p>
    <w:sectPr w:rsidR="00F96925" w:rsidRPr="00C4684C" w:rsidSect="00C4684C">
      <w:pgSz w:w="11905" w:h="16838" w:code="9"/>
      <w:pgMar w:top="567" w:right="851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2B" w:rsidRDefault="00F0032B" w:rsidP="00C4684C">
      <w:pPr>
        <w:spacing w:after="0" w:line="240" w:lineRule="auto"/>
      </w:pPr>
      <w:r>
        <w:separator/>
      </w:r>
    </w:p>
  </w:endnote>
  <w:endnote w:type="continuationSeparator" w:id="0">
    <w:p w:rsidR="00F0032B" w:rsidRDefault="00F0032B" w:rsidP="00C4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2B" w:rsidRDefault="00F0032B" w:rsidP="00C4684C">
      <w:pPr>
        <w:spacing w:after="0" w:line="240" w:lineRule="auto"/>
      </w:pPr>
      <w:r>
        <w:separator/>
      </w:r>
    </w:p>
  </w:footnote>
  <w:footnote w:type="continuationSeparator" w:id="0">
    <w:p w:rsidR="00F0032B" w:rsidRDefault="00F0032B" w:rsidP="00C46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84C"/>
    <w:rsid w:val="00C4684C"/>
    <w:rsid w:val="00F0032B"/>
    <w:rsid w:val="00F9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684C"/>
  </w:style>
  <w:style w:type="paragraph" w:styleId="a5">
    <w:name w:val="footer"/>
    <w:basedOn w:val="a"/>
    <w:link w:val="a6"/>
    <w:uiPriority w:val="99"/>
    <w:semiHidden/>
    <w:unhideWhenUsed/>
    <w:rsid w:val="00C4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6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73E12D158391E270998DAAF3F33AD7CEE24563D018FCABC33EF31B860B13C147557A75334E8555r7h7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73E12D158391E270998DAAF3F33AD7CEE34465D913FCABC33EF31B86r0hB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73E12D158391E270998CA0F3F33AD7CEE54E65DB13FCABC33EF31B86r0hBK" TargetMode="External"/><Relationship Id="rId11" Type="http://schemas.openxmlformats.org/officeDocument/2006/relationships/hyperlink" Target="consultantplus://offline/ref=5073E12D158391E270998DAAF3F33AD7CEE34465D913FCABC33EF31B860B13C147557A75334E8552r7hE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073E12D158391E270998DAAF3F33AD7CEE34465D913FCABC33EF31B860B13C147557A75334E8555r7h4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73E12D158391E270998DAAF3F33AD7CEE34466DD1AFCABC33EF31B86r0h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878</Words>
  <Characters>5008</Characters>
  <Application>Microsoft Office Word</Application>
  <DocSecurity>0</DocSecurity>
  <Lines>41</Lines>
  <Paragraphs>11</Paragraphs>
  <ScaleCrop>false</ScaleCrop>
  <Company>Войсковицкая администрация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</cp:revision>
  <dcterms:created xsi:type="dcterms:W3CDTF">2014-01-30T10:33:00Z</dcterms:created>
  <dcterms:modified xsi:type="dcterms:W3CDTF">2014-01-30T10:46:00Z</dcterms:modified>
</cp:coreProperties>
</file>