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C2" w:rsidRDefault="00C55E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5EC2" w:rsidRDefault="00C55EC2">
      <w:pPr>
        <w:pStyle w:val="ConsPlusNormal"/>
        <w:jc w:val="both"/>
        <w:outlineLvl w:val="0"/>
      </w:pPr>
    </w:p>
    <w:p w:rsidR="00C55EC2" w:rsidRDefault="00C55E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5EC2" w:rsidRDefault="00C55EC2">
      <w:pPr>
        <w:pStyle w:val="ConsPlusTitle"/>
        <w:jc w:val="center"/>
      </w:pPr>
    </w:p>
    <w:p w:rsidR="00C55EC2" w:rsidRDefault="00C55EC2">
      <w:pPr>
        <w:pStyle w:val="ConsPlusTitle"/>
        <w:jc w:val="center"/>
      </w:pPr>
      <w:r>
        <w:t>ПОСТАНОВЛЕНИЕ</w:t>
      </w:r>
    </w:p>
    <w:p w:rsidR="00C55EC2" w:rsidRDefault="00C55EC2">
      <w:pPr>
        <w:pStyle w:val="ConsPlusTitle"/>
        <w:jc w:val="center"/>
      </w:pPr>
      <w:r>
        <w:t>от 28 апреля 2017 г. N 511</w:t>
      </w:r>
    </w:p>
    <w:p w:rsidR="00C55EC2" w:rsidRDefault="00C55EC2">
      <w:pPr>
        <w:pStyle w:val="ConsPlusTitle"/>
        <w:jc w:val="center"/>
      </w:pPr>
    </w:p>
    <w:p w:rsidR="00C55EC2" w:rsidRDefault="00C55EC2">
      <w:pPr>
        <w:pStyle w:val="ConsPlusTitle"/>
        <w:jc w:val="center"/>
      </w:pPr>
      <w:r>
        <w:t>О ВНЕСЕНИИ ИЗМЕНЕНИЙ</w:t>
      </w:r>
    </w:p>
    <w:p w:rsidR="00C55EC2" w:rsidRDefault="00C55EC2">
      <w:pPr>
        <w:pStyle w:val="ConsPlusTitle"/>
        <w:jc w:val="center"/>
      </w:pPr>
      <w:r>
        <w:t>В ПРАВИЛА ПРЕДОСТАВЛЕНИЯ И РАСПРЕДЕЛЕНИЯ СУБСИДИЙ</w:t>
      </w:r>
    </w:p>
    <w:p w:rsidR="00C55EC2" w:rsidRDefault="00C55EC2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C55EC2" w:rsidRDefault="00C55EC2">
      <w:pPr>
        <w:pStyle w:val="ConsPlusTitle"/>
        <w:jc w:val="center"/>
      </w:pPr>
      <w:r>
        <w:t>ФЕДЕРАЦИИ НА ПОДДЕРЖКУ ГОСУДАРСТВЕННЫХ ПРОГРАММ СУБЪЕКТОВ</w:t>
      </w:r>
    </w:p>
    <w:p w:rsidR="00C55EC2" w:rsidRDefault="00C55EC2">
      <w:pPr>
        <w:pStyle w:val="ConsPlusTitle"/>
        <w:jc w:val="center"/>
      </w:pPr>
      <w:r>
        <w:t>РОССИЙСКОЙ ФЕДЕРАЦИИ И МУНИЦИПАЛЬНЫХ ПРОГРАММ ФОРМИРОВАНИЯ</w:t>
      </w:r>
    </w:p>
    <w:p w:rsidR="00C55EC2" w:rsidRDefault="00C55EC2">
      <w:pPr>
        <w:pStyle w:val="ConsPlusTitle"/>
        <w:jc w:val="center"/>
      </w:pPr>
      <w:r>
        <w:t>СОВРЕМЕННОЙ ГОРОДСКОЙ СРЕДЫ И ОБ УТВЕРЖДЕНИИ РАСПРЕДЕЛЕНИЯ</w:t>
      </w:r>
    </w:p>
    <w:p w:rsidR="00C55EC2" w:rsidRDefault="00C55EC2">
      <w:pPr>
        <w:pStyle w:val="ConsPlusTitle"/>
        <w:jc w:val="center"/>
      </w:pPr>
      <w:r>
        <w:t>МЕЖДУ БЮДЖЕТАМИ СУБЪЕКТОВ РОССИЙСКОЙ ФЕДЕРАЦИИ СУБСИДИЙ,</w:t>
      </w:r>
    </w:p>
    <w:p w:rsidR="00C55EC2" w:rsidRDefault="00C55EC2">
      <w:pPr>
        <w:pStyle w:val="ConsPlusTitle"/>
        <w:jc w:val="center"/>
      </w:pPr>
      <w:r>
        <w:t>ПРЕДОСТАВЛЯЕМЫХ В 2017 ГОДУ ИЗ РЕЗЕРВНОГО ФОНДА</w:t>
      </w:r>
    </w:p>
    <w:p w:rsidR="00C55EC2" w:rsidRDefault="00C55EC2">
      <w:pPr>
        <w:pStyle w:val="ConsPlusTitle"/>
        <w:jc w:val="center"/>
      </w:pPr>
      <w:r>
        <w:t>ПРАВИТЕЛЬСТВА РОССИЙСКОЙ ФЕДЕРАЦИИ БЮДЖЕТАМ СУБЪЕКТОВ</w:t>
      </w:r>
    </w:p>
    <w:p w:rsidR="00C55EC2" w:rsidRDefault="00C55EC2">
      <w:pPr>
        <w:pStyle w:val="ConsPlusTitle"/>
        <w:jc w:val="center"/>
      </w:pPr>
      <w:r>
        <w:t>РОССИЙСКОЙ ФЕДЕРАЦИИ, УРОВЕНЬ РАСЧЕТНОЙ БЮДЖЕТНОЙ</w:t>
      </w:r>
    </w:p>
    <w:p w:rsidR="00C55EC2" w:rsidRDefault="00C55EC2">
      <w:pPr>
        <w:pStyle w:val="ConsPlusTitle"/>
        <w:jc w:val="center"/>
      </w:pPr>
      <w:r>
        <w:t>ОБЕСПЕЧЕННОСТИ КОТОРЫХ ВЫШЕ 1, НА ПОДДЕРЖКУ ГОСУДАРСТВЕННЫХ</w:t>
      </w:r>
    </w:p>
    <w:p w:rsidR="00C55EC2" w:rsidRDefault="00C55EC2">
      <w:pPr>
        <w:pStyle w:val="ConsPlusTitle"/>
        <w:jc w:val="center"/>
      </w:pPr>
      <w:r>
        <w:t>ПРОГРАММ СУБЪЕКТОВ РОССИЙСКОЙ ФЕДЕРАЦИИ И МУНИЦИПАЛЬНЫХ</w:t>
      </w:r>
    </w:p>
    <w:p w:rsidR="00C55EC2" w:rsidRDefault="00C55EC2">
      <w:pPr>
        <w:pStyle w:val="ConsPlusTitle"/>
        <w:jc w:val="center"/>
      </w:pPr>
      <w:r>
        <w:t>ПРОГРАММ ФОРМИРОВАНИЯ СОВРЕМЕННОЙ ГОРОДСКОЙ СРЕДЫ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55EC2" w:rsidRDefault="00C55EC2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В целях реализации приоритетного </w:t>
      </w:r>
      <w:hyperlink r:id="rId5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рамках основного направления стратегического развития Российской Федерации "ЖКХ и городская среда" выделить Министерству строительства и жилищно-коммунального хозяйства Российской Федерации из резервного фонда Правительства Российской Федерации в 2017 году бюджетные ассигнования в размере 5101361,2 тыс. рублей для предоставления субсидий бюджетам субъектов Российской Федерации, уровень расчетной бюджетной обеспеченности которых выше 1, за исключением гг. Москвы и Санкт-Петербурга, на поддержку государственных программ субъектов Российской Федерации и муниципальных программ формирования современной городской среды, имея в виду реализацию на территориях субъектов Российской Федерации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 и иных территорий).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C55EC2" w:rsidRDefault="00C55EC2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утвержденные постановлением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(Собрание законодательства Российской Федерации, 2017, N 8, ст. 1242);</w:t>
      </w:r>
    </w:p>
    <w:p w:rsidR="00C55EC2" w:rsidRDefault="00C55EC2">
      <w:pPr>
        <w:pStyle w:val="ConsPlusNormal"/>
        <w:spacing w:before="220"/>
        <w:ind w:firstLine="540"/>
        <w:jc w:val="both"/>
      </w:pPr>
      <w:hyperlink w:anchor="P444" w:history="1">
        <w:r>
          <w:rPr>
            <w:color w:val="0000FF"/>
          </w:rPr>
          <w:t>распределение</w:t>
        </w:r>
      </w:hyperlink>
      <w:r>
        <w:t xml:space="preserve"> между бюджетами субъектов Российской Федерации субсидий, предоставляемых в 2017 году из резервного фонда Правительства Российской Федерации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lastRenderedPageBreak/>
        <w:t xml:space="preserve">3. Министерству строительства и жилищно-коммунального хозяйства Российской Федерации в месячный срок со дня вступления в силу настоящего постановления заключить с высшими должностными лицами (руководителями высших исполнительных органов государственной власти) субъектов Российской Федерации соглашения о предоставлении в 2017 году субсидий, предусмотренных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right"/>
      </w:pPr>
      <w:r>
        <w:t>Председатель Правительства</w:t>
      </w:r>
    </w:p>
    <w:p w:rsidR="00C55EC2" w:rsidRDefault="00C55EC2">
      <w:pPr>
        <w:pStyle w:val="ConsPlusNormal"/>
        <w:jc w:val="right"/>
      </w:pPr>
      <w:r>
        <w:t>Российской Федерации</w:t>
      </w:r>
    </w:p>
    <w:p w:rsidR="00C55EC2" w:rsidRDefault="00C55EC2">
      <w:pPr>
        <w:pStyle w:val="ConsPlusNormal"/>
        <w:jc w:val="right"/>
      </w:pPr>
      <w:r>
        <w:t>Д.МЕДВЕДЕВ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right"/>
        <w:outlineLvl w:val="0"/>
      </w:pPr>
      <w:r>
        <w:t>Утверждены</w:t>
      </w:r>
    </w:p>
    <w:p w:rsidR="00C55EC2" w:rsidRDefault="00C55EC2">
      <w:pPr>
        <w:pStyle w:val="ConsPlusNormal"/>
        <w:jc w:val="right"/>
      </w:pPr>
      <w:r>
        <w:t>постановлением Правительства</w:t>
      </w:r>
    </w:p>
    <w:p w:rsidR="00C55EC2" w:rsidRDefault="00C55EC2">
      <w:pPr>
        <w:pStyle w:val="ConsPlusNormal"/>
        <w:jc w:val="right"/>
      </w:pPr>
      <w:r>
        <w:t>Российской Федерации</w:t>
      </w:r>
    </w:p>
    <w:p w:rsidR="00C55EC2" w:rsidRDefault="00C55EC2">
      <w:pPr>
        <w:pStyle w:val="ConsPlusNormal"/>
        <w:jc w:val="right"/>
      </w:pPr>
      <w:r>
        <w:t>от 28 апреля 2017 г. N 511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Title"/>
        <w:jc w:val="center"/>
      </w:pPr>
      <w:bookmarkStart w:id="1" w:name="P40"/>
      <w:bookmarkEnd w:id="1"/>
      <w:r>
        <w:t>ИЗМЕНЕНИЯ,</w:t>
      </w:r>
    </w:p>
    <w:p w:rsidR="00C55EC2" w:rsidRDefault="00C55EC2">
      <w:pPr>
        <w:pStyle w:val="ConsPlusTitle"/>
        <w:jc w:val="center"/>
      </w:pPr>
      <w:r>
        <w:t>КОТОРЫЕ ВНОСЯТСЯ В ПРАВИЛА ПРЕДОСТАВЛЕНИЯ И РАСПРЕДЕЛЕНИЯ</w:t>
      </w:r>
    </w:p>
    <w:p w:rsidR="00C55EC2" w:rsidRDefault="00C55EC2">
      <w:pPr>
        <w:pStyle w:val="ConsPlusTitle"/>
        <w:jc w:val="center"/>
      </w:pPr>
      <w:r>
        <w:t>СУБСИДИЙ ИЗ ФЕДЕРАЛЬНОГО БЮДЖЕТА БЮДЖЕТАМ СУБЪЕКТОВ</w:t>
      </w:r>
    </w:p>
    <w:p w:rsidR="00C55EC2" w:rsidRDefault="00C55EC2">
      <w:pPr>
        <w:pStyle w:val="ConsPlusTitle"/>
        <w:jc w:val="center"/>
      </w:pPr>
      <w:r>
        <w:t>РОССИЙСКОЙ ФЕДЕРАЦИИ НА ПОДДЕРЖКУ ГОСУДАРСТВЕННЫХ ПРОГРАММ</w:t>
      </w:r>
    </w:p>
    <w:p w:rsidR="00C55EC2" w:rsidRDefault="00C55EC2">
      <w:pPr>
        <w:pStyle w:val="ConsPlusTitle"/>
        <w:jc w:val="center"/>
      </w:pPr>
      <w:r>
        <w:t>СУБЪЕКТОВ РОССИЙСКОЙ ФЕДЕРАЦИИ И МУНИЦИПАЛЬНЫХ ПРОГРАММ</w:t>
      </w:r>
    </w:p>
    <w:p w:rsidR="00C55EC2" w:rsidRDefault="00C55EC2">
      <w:pPr>
        <w:pStyle w:val="ConsPlusTitle"/>
        <w:jc w:val="center"/>
      </w:pPr>
      <w:r>
        <w:t>ФОРМИРОВАНИЯ СОВРЕМЕННОЙ ГОРОДСКОЙ СРЕДЫ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Подпункт "б" пункта 5</w:t>
        </w:r>
      </w:hyperlink>
      <w:r>
        <w:t xml:space="preserve"> после слов "до 1 марта 2017 г." дополнить словами ", если иной срок не установлен актом Правительства Российской Федерации,".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8</w:t>
        </w:r>
      </w:hyperlink>
      <w:r>
        <w:t xml:space="preserve"> слова "приложению N 2" заменить словами "приложениями N 2 и 3".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10</w:t>
        </w:r>
      </w:hyperlink>
      <w:r>
        <w:t>: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подпункте "б"</w:t>
        </w:r>
      </w:hyperlink>
      <w:r>
        <w:t xml:space="preserve"> слова "приложением N 2" заменить словами "приложениями N 2 и 3";</w:t>
      </w:r>
    </w:p>
    <w:p w:rsidR="00C55EC2" w:rsidRDefault="00C55EC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первый подпункта "д"</w:t>
        </w:r>
      </w:hyperlink>
      <w:r>
        <w:t xml:space="preserve"> дополнить словами "(в отношении субъектов Российской Федерации, уровень расчетной бюджетной обеспеченности которых менее или равен 1)";</w:t>
      </w:r>
    </w:p>
    <w:p w:rsidR="00C55EC2" w:rsidRDefault="00C55EC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подпунктом "д(1)" следующего содержания: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"д(1)) обязательства субъекта Российской Федерации (в отношении субъектов Российской Федерации, уровень расчетной бюджетной обеспеченности которых более 1):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обеспечить утверждение (корректировку) не позднее 31 мая 2017 г. государственной программы субъекта Российской Федерации на 2017 год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год, соответствующие требованиям, установленным подпунктами "а", "б", "г" - "л" пункта 11 настоящих Правил;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 год в соответствии с требованиями подпункта "а" пункта 12 настоящих Правил </w:t>
      </w:r>
      <w:r>
        <w:lastRenderedPageBreak/>
        <w:t>и не позднее 1 июля 2017 г. - утверждение (корректировку) муниципальных программ на 2017 год в соответствии с требованиями пункта 13 настоящих Правил;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обеспечить утверждение не позднее 1 ноября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подпунктом "г" пункта 11 настоящих Правил), соответствующих требованиям пункта 14 настоящих Правил, и реализацию таких программ в установленные в них сроки;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пунктом 14 настоящих Правил;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 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25 мая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lastRenderedPageBreak/>
        <w:t>осуществление иных обязательств;".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4. В </w:t>
      </w:r>
      <w:hyperlink r:id="rId13" w:history="1">
        <w:r>
          <w:rPr>
            <w:color w:val="0000FF"/>
          </w:rPr>
          <w:t>пункте 11</w:t>
        </w:r>
      </w:hyperlink>
      <w:r>
        <w:t>:</w:t>
      </w:r>
    </w:p>
    <w:p w:rsidR="00C55EC2" w:rsidRDefault="00C55EC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первый</w:t>
        </w:r>
      </w:hyperlink>
      <w:r>
        <w:t xml:space="preserve"> после слов "подпункта "д" дополнить словами "и абзацем вторым подпункта "д(1)";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третьем подпункта "в"</w:t>
        </w:r>
      </w:hyperlink>
      <w:r>
        <w:t xml:space="preserve"> слова "одна третья" заменить словами "не более одной третьей";</w:t>
      </w:r>
    </w:p>
    <w:p w:rsidR="00C55EC2" w:rsidRDefault="00C55EC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"л"</w:t>
        </w:r>
      </w:hyperlink>
      <w:r>
        <w:t xml:space="preserve"> дополнить словами "- в отношении субъектов Российской Федерации, уровень расчетной бюджетной обеспеченности которых менее или равен 1";</w:t>
      </w:r>
    </w:p>
    <w:p w:rsidR="00C55EC2" w:rsidRDefault="00C55EC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"л(1)" следующего содержания: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>"л(1))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г. - в отношении субъектов Российской Федерации, уровень расчетной бюджетной обеспеченности которых более 1;".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5. В </w:t>
      </w:r>
      <w:hyperlink r:id="rId18" w:history="1">
        <w:r>
          <w:rPr>
            <w:color w:val="0000FF"/>
          </w:rPr>
          <w:t>пункте 12</w:t>
        </w:r>
      </w:hyperlink>
      <w:r>
        <w:t>:</w:t>
      </w:r>
    </w:p>
    <w:p w:rsidR="00C55EC2" w:rsidRDefault="00C55EC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первый подпункта "а"</w:t>
        </w:r>
      </w:hyperlink>
      <w:r>
        <w:t xml:space="preserve"> и </w:t>
      </w:r>
      <w:hyperlink r:id="rId20" w:history="1">
        <w:r>
          <w:rPr>
            <w:color w:val="0000FF"/>
          </w:rPr>
          <w:t>абзац первый подпункта "б"</w:t>
        </w:r>
      </w:hyperlink>
      <w:r>
        <w:t xml:space="preserve"> после слов "не позднее 1 апреля 2017 г." дополнить словами (не позднее 1 июня 2017 г. - в отношении субъектов Российской Федерации, уровень расчетной бюджетной обеспеченности которых более 1);</w:t>
      </w:r>
    </w:p>
    <w:p w:rsidR="00C55EC2" w:rsidRDefault="00C55EC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22" w:history="1">
        <w:r>
          <w:rPr>
            <w:color w:val="0000FF"/>
          </w:rPr>
          <w:t>"г"</w:t>
        </w:r>
      </w:hyperlink>
      <w:r>
        <w:t xml:space="preserve"> после слов "не позднее 1 апреля 2017 г." дополнить словами (не позднее 1 июня 2017 г. - в отношении субъектов Российской Федерации, уровень расчетной бюджетной обеспеченности которых более 1);</w:t>
      </w:r>
    </w:p>
    <w:p w:rsidR="00C55EC2" w:rsidRDefault="00C55EC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"д"</w:t>
        </w:r>
      </w:hyperlink>
      <w:r>
        <w:t xml:space="preserve"> после слов "не позднее 25 мая 2017 г." дополнить словами (не позднее 1 июля 2017 г. - в отношении субъектов Российской Федерации, уровень расчетной бюджетной обеспеченности которых более 1);</w:t>
      </w:r>
    </w:p>
    <w:p w:rsidR="00C55EC2" w:rsidRDefault="00C55EC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 "е"</w:t>
        </w:r>
      </w:hyperlink>
      <w:r>
        <w:t xml:space="preserve"> после слов "не позднее 1 июля 2017 г." дополнить словами (не позднее 1 августа 2017 г. - в отношении субъектов Российской Федерации, уровень расчетной бюджетной обеспеченности которых более 1).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6. В </w:t>
      </w:r>
      <w:hyperlink r:id="rId25" w:history="1">
        <w:r>
          <w:rPr>
            <w:color w:val="0000FF"/>
          </w:rPr>
          <w:t>абзаце четвертом пункта 15</w:t>
        </w:r>
      </w:hyperlink>
      <w:r>
        <w:t xml:space="preserve"> слова ", имеющие уровень расчетной бюджетной обеспеченности меньше или равный 1" исключить.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7. В </w:t>
      </w:r>
      <w:hyperlink r:id="rId26" w:history="1">
        <w:r>
          <w:rPr>
            <w:color w:val="0000FF"/>
          </w:rPr>
          <w:t>абзаце пятом пункта 23</w:t>
        </w:r>
      </w:hyperlink>
      <w:r>
        <w:t xml:space="preserve"> слова "с приложением N 2" заменить словами "с приложениями N 2 и 3".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8. В </w:t>
      </w:r>
      <w:hyperlink r:id="rId27" w:history="1">
        <w:r>
          <w:rPr>
            <w:color w:val="0000FF"/>
          </w:rPr>
          <w:t>пункте 27</w:t>
        </w:r>
      </w:hyperlink>
      <w:r>
        <w:t xml:space="preserve"> слова "подпунктом "д" заменить словами "подпунктами "д" и "д(1)".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9. </w:t>
      </w:r>
      <w:hyperlink r:id="rId28" w:history="1">
        <w:r>
          <w:rPr>
            <w:color w:val="0000FF"/>
          </w:rPr>
          <w:t>Пункт 28</w:t>
        </w:r>
      </w:hyperlink>
      <w:r>
        <w:t xml:space="preserve"> после слов "подпункта "д" дополнить словами "и абзацем десятым подпункта "д(1)".</w:t>
      </w:r>
    </w:p>
    <w:p w:rsidR="00C55EC2" w:rsidRDefault="00C55EC2">
      <w:pPr>
        <w:pStyle w:val="ConsPlusNormal"/>
        <w:spacing w:before="220"/>
        <w:ind w:firstLine="540"/>
        <w:jc w:val="both"/>
      </w:pPr>
      <w:r>
        <w:t xml:space="preserve">10. </w:t>
      </w:r>
      <w:hyperlink r:id="rId29" w:history="1">
        <w:r>
          <w:rPr>
            <w:color w:val="0000FF"/>
          </w:rPr>
          <w:t>Приложение N 1</w:t>
        </w:r>
      </w:hyperlink>
      <w:r>
        <w:t xml:space="preserve"> к указанным Правилам изложить в следующей редакции: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right"/>
      </w:pPr>
      <w:r>
        <w:t>"Приложение N 1</w:t>
      </w:r>
    </w:p>
    <w:p w:rsidR="00C55EC2" w:rsidRDefault="00C55EC2">
      <w:pPr>
        <w:pStyle w:val="ConsPlusNormal"/>
        <w:jc w:val="right"/>
      </w:pPr>
      <w:r>
        <w:t>к Правилам предоставления</w:t>
      </w:r>
    </w:p>
    <w:p w:rsidR="00C55EC2" w:rsidRDefault="00C55EC2">
      <w:pPr>
        <w:pStyle w:val="ConsPlusNormal"/>
        <w:jc w:val="right"/>
      </w:pPr>
      <w:r>
        <w:t>и распределения субсидий</w:t>
      </w:r>
    </w:p>
    <w:p w:rsidR="00C55EC2" w:rsidRDefault="00C55EC2">
      <w:pPr>
        <w:pStyle w:val="ConsPlusNormal"/>
        <w:jc w:val="right"/>
      </w:pPr>
      <w:r>
        <w:t>из федерального бюджета бюджетам</w:t>
      </w:r>
    </w:p>
    <w:p w:rsidR="00C55EC2" w:rsidRDefault="00C55EC2">
      <w:pPr>
        <w:pStyle w:val="ConsPlusNormal"/>
        <w:jc w:val="right"/>
      </w:pPr>
      <w:r>
        <w:t>субъектов Российской Федерации</w:t>
      </w:r>
    </w:p>
    <w:p w:rsidR="00C55EC2" w:rsidRDefault="00C55EC2">
      <w:pPr>
        <w:pStyle w:val="ConsPlusNormal"/>
        <w:jc w:val="right"/>
      </w:pPr>
      <w:r>
        <w:lastRenderedPageBreak/>
        <w:t>на поддержку государственных программ</w:t>
      </w:r>
    </w:p>
    <w:p w:rsidR="00C55EC2" w:rsidRDefault="00C55EC2">
      <w:pPr>
        <w:pStyle w:val="ConsPlusNormal"/>
        <w:jc w:val="right"/>
      </w:pPr>
      <w:r>
        <w:t>субъектов Российской Федерации</w:t>
      </w:r>
    </w:p>
    <w:p w:rsidR="00C55EC2" w:rsidRDefault="00C55EC2">
      <w:pPr>
        <w:pStyle w:val="ConsPlusNormal"/>
        <w:jc w:val="right"/>
      </w:pPr>
      <w:r>
        <w:t>и муниципальных программ</w:t>
      </w:r>
    </w:p>
    <w:p w:rsidR="00C55EC2" w:rsidRDefault="00C55EC2">
      <w:pPr>
        <w:pStyle w:val="ConsPlusNormal"/>
        <w:jc w:val="right"/>
      </w:pPr>
      <w:r>
        <w:t>формирования современной</w:t>
      </w:r>
    </w:p>
    <w:p w:rsidR="00C55EC2" w:rsidRDefault="00C55EC2">
      <w:pPr>
        <w:pStyle w:val="ConsPlusNormal"/>
        <w:jc w:val="right"/>
      </w:pPr>
      <w:r>
        <w:t>городской среды</w:t>
      </w:r>
    </w:p>
    <w:p w:rsidR="00C55EC2" w:rsidRDefault="00C55EC2">
      <w:pPr>
        <w:pStyle w:val="ConsPlusNormal"/>
        <w:jc w:val="right"/>
      </w:pPr>
      <w:r>
        <w:t>(в редакции постановления</w:t>
      </w:r>
    </w:p>
    <w:p w:rsidR="00C55EC2" w:rsidRDefault="00C55EC2">
      <w:pPr>
        <w:pStyle w:val="ConsPlusNormal"/>
        <w:jc w:val="right"/>
      </w:pPr>
      <w:r>
        <w:t>Правительства Российской Федерации</w:t>
      </w:r>
    </w:p>
    <w:p w:rsidR="00C55EC2" w:rsidRDefault="00C55EC2">
      <w:pPr>
        <w:pStyle w:val="ConsPlusNormal"/>
        <w:jc w:val="right"/>
      </w:pPr>
      <w:r>
        <w:t>от 28 апреля 2017 г. N 511)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center"/>
      </w:pPr>
      <w:r>
        <w:t>ПРЕДЕЛЬНЫЙ УРОВЕНЬ</w:t>
      </w:r>
    </w:p>
    <w:p w:rsidR="00C55EC2" w:rsidRDefault="00C55EC2">
      <w:pPr>
        <w:pStyle w:val="ConsPlusNormal"/>
        <w:jc w:val="center"/>
      </w:pPr>
      <w:r>
        <w:t>СОФИНАНСИРОВАНИЯ РАСХОДНЫХ ОБЯЗАТЕЛЬСТВ СУБЪЕКТОВ</w:t>
      </w:r>
    </w:p>
    <w:p w:rsidR="00C55EC2" w:rsidRDefault="00C55EC2">
      <w:pPr>
        <w:pStyle w:val="ConsPlusNormal"/>
        <w:jc w:val="center"/>
      </w:pPr>
      <w:r>
        <w:t>РОССИЙСКОЙ ФЕДЕРАЦИИ ИЗ ФЕДЕРАЛЬНОГО БЮДЖЕТА</w:t>
      </w:r>
    </w:p>
    <w:p w:rsidR="00C55EC2" w:rsidRDefault="00C55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6009"/>
        <w:gridCol w:w="2494"/>
      </w:tblGrid>
      <w:tr w:rsidR="00C55EC2"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5EC2" w:rsidRDefault="00C55EC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Предельный уровень софинансирования, процентов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86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92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Коми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49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Крым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100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90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68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89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92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37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Тыва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69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87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Алтайский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Камчатский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59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Пермский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56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Приморский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76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77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72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66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89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80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62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78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67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48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92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88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57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79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60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89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92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82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78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43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27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46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87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Томская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70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100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86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40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19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90".</w:t>
            </w:r>
          </w:p>
        </w:tc>
      </w:tr>
    </w:tbl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ind w:firstLine="540"/>
        <w:jc w:val="both"/>
      </w:pPr>
      <w:r>
        <w:t xml:space="preserve">11. </w:t>
      </w:r>
      <w:hyperlink r:id="rId30" w:history="1">
        <w:r>
          <w:rPr>
            <w:color w:val="0000FF"/>
          </w:rPr>
          <w:t>Наименование</w:t>
        </w:r>
      </w:hyperlink>
      <w:r>
        <w:t xml:space="preserve"> приложения N 2 к указанным Правилам изложить в следующей редакции: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center"/>
      </w:pPr>
      <w:r>
        <w:t>"ПОКАЗАТЕЛИ</w:t>
      </w:r>
    </w:p>
    <w:p w:rsidR="00C55EC2" w:rsidRDefault="00C55EC2">
      <w:pPr>
        <w:pStyle w:val="ConsPlusNormal"/>
        <w:jc w:val="center"/>
      </w:pPr>
      <w:r>
        <w:t>РЕЗУЛЬТАТИВНОСТИ ИСПОЛЬЗОВАНИЯ СУБСИДИЙ,</w:t>
      </w:r>
    </w:p>
    <w:p w:rsidR="00C55EC2" w:rsidRDefault="00C55EC2">
      <w:pPr>
        <w:pStyle w:val="ConsPlusNormal"/>
        <w:jc w:val="center"/>
      </w:pPr>
      <w:r>
        <w:t>ПРЕДОСТАВЛЯЕМЫХ ИЗ ФЕДЕРАЛЬНОГО БЮДЖЕТА БЮДЖЕТАМ</w:t>
      </w:r>
    </w:p>
    <w:p w:rsidR="00C55EC2" w:rsidRDefault="00C55EC2">
      <w:pPr>
        <w:pStyle w:val="ConsPlusNormal"/>
        <w:jc w:val="center"/>
      </w:pPr>
      <w:r>
        <w:t>СУБЪЕКТОВ РОССИЙСКОЙ ФЕДЕРАЦИИ, УРОВЕНЬ РАСЧЕТНОЙ БЮДЖЕТНОЙ</w:t>
      </w:r>
    </w:p>
    <w:p w:rsidR="00C55EC2" w:rsidRDefault="00C55EC2">
      <w:pPr>
        <w:pStyle w:val="ConsPlusNormal"/>
        <w:jc w:val="center"/>
      </w:pPr>
      <w:r>
        <w:t>ОБЕСПЕЧЕННОСТИ КОТОРЫХ МЕНЕЕ ИЛИ РАВЕН 1, НА ПОДДЕРЖКУ</w:t>
      </w:r>
    </w:p>
    <w:p w:rsidR="00C55EC2" w:rsidRDefault="00C55EC2">
      <w:pPr>
        <w:pStyle w:val="ConsPlusNormal"/>
        <w:jc w:val="center"/>
      </w:pPr>
      <w:r>
        <w:t>ГОСУДАРСТВЕННЫХ ПРОГРАММ СУБЪЕКТОВ РОССИЙСКОЙ ФЕДЕРАЦИИ</w:t>
      </w:r>
    </w:p>
    <w:p w:rsidR="00C55EC2" w:rsidRDefault="00C55EC2">
      <w:pPr>
        <w:pStyle w:val="ConsPlusNormal"/>
        <w:jc w:val="center"/>
      </w:pPr>
      <w:r>
        <w:t>И МУНИЦИПАЛЬНЫХ ПРОГРАММ ФОРМИРОВАНИЯ</w:t>
      </w:r>
    </w:p>
    <w:p w:rsidR="00C55EC2" w:rsidRDefault="00C55EC2">
      <w:pPr>
        <w:pStyle w:val="ConsPlusNormal"/>
        <w:jc w:val="center"/>
      </w:pPr>
      <w:r>
        <w:t>СОВРЕМЕННОЙ ГОРОДСКОЙ СРЕДЫ";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ind w:firstLine="540"/>
        <w:jc w:val="both"/>
      </w:pPr>
      <w:r>
        <w:t xml:space="preserve">12.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приложением N 3 следующего содержания: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right"/>
      </w:pPr>
      <w:r>
        <w:t>"Приложение N 3</w:t>
      </w:r>
    </w:p>
    <w:p w:rsidR="00C55EC2" w:rsidRDefault="00C55EC2">
      <w:pPr>
        <w:pStyle w:val="ConsPlusNormal"/>
        <w:jc w:val="right"/>
      </w:pPr>
      <w:r>
        <w:t>к Правилам предоставления</w:t>
      </w:r>
    </w:p>
    <w:p w:rsidR="00C55EC2" w:rsidRDefault="00C55EC2">
      <w:pPr>
        <w:pStyle w:val="ConsPlusNormal"/>
        <w:jc w:val="right"/>
      </w:pPr>
      <w:r>
        <w:t>и распределения субсидий</w:t>
      </w:r>
    </w:p>
    <w:p w:rsidR="00C55EC2" w:rsidRDefault="00C55EC2">
      <w:pPr>
        <w:pStyle w:val="ConsPlusNormal"/>
        <w:jc w:val="right"/>
      </w:pPr>
      <w:r>
        <w:t>из федерального бюджета бюджетам</w:t>
      </w:r>
    </w:p>
    <w:p w:rsidR="00C55EC2" w:rsidRDefault="00C55EC2">
      <w:pPr>
        <w:pStyle w:val="ConsPlusNormal"/>
        <w:jc w:val="right"/>
      </w:pPr>
      <w:r>
        <w:t>субъектов Российской Федерации</w:t>
      </w:r>
    </w:p>
    <w:p w:rsidR="00C55EC2" w:rsidRDefault="00C55EC2">
      <w:pPr>
        <w:pStyle w:val="ConsPlusNormal"/>
        <w:jc w:val="right"/>
      </w:pPr>
      <w:r>
        <w:t>на поддержку государственных программ</w:t>
      </w:r>
    </w:p>
    <w:p w:rsidR="00C55EC2" w:rsidRDefault="00C55EC2">
      <w:pPr>
        <w:pStyle w:val="ConsPlusNormal"/>
        <w:jc w:val="right"/>
      </w:pPr>
      <w:r>
        <w:t>субъектов Российской Федерации</w:t>
      </w:r>
    </w:p>
    <w:p w:rsidR="00C55EC2" w:rsidRDefault="00C55EC2">
      <w:pPr>
        <w:pStyle w:val="ConsPlusNormal"/>
        <w:jc w:val="right"/>
      </w:pPr>
      <w:r>
        <w:t>и муниципальных программ</w:t>
      </w:r>
    </w:p>
    <w:p w:rsidR="00C55EC2" w:rsidRDefault="00C55EC2">
      <w:pPr>
        <w:pStyle w:val="ConsPlusNormal"/>
        <w:jc w:val="right"/>
      </w:pPr>
      <w:r>
        <w:t>формирования современной</w:t>
      </w:r>
    </w:p>
    <w:p w:rsidR="00C55EC2" w:rsidRDefault="00C55EC2">
      <w:pPr>
        <w:pStyle w:val="ConsPlusNormal"/>
        <w:jc w:val="right"/>
      </w:pPr>
      <w:r>
        <w:t>городской среды</w:t>
      </w:r>
    </w:p>
    <w:p w:rsidR="00C55EC2" w:rsidRDefault="00C55EC2">
      <w:pPr>
        <w:pStyle w:val="ConsPlusNormal"/>
        <w:jc w:val="right"/>
      </w:pPr>
    </w:p>
    <w:p w:rsidR="00C55EC2" w:rsidRDefault="00C55EC2">
      <w:pPr>
        <w:pStyle w:val="ConsPlusNormal"/>
        <w:jc w:val="center"/>
      </w:pPr>
      <w:r>
        <w:t>ПОКАЗАТЕЛИ</w:t>
      </w:r>
    </w:p>
    <w:p w:rsidR="00C55EC2" w:rsidRDefault="00C55EC2">
      <w:pPr>
        <w:pStyle w:val="ConsPlusNormal"/>
        <w:jc w:val="center"/>
      </w:pPr>
      <w:r>
        <w:t>РЕЗУЛЬТАТИВНОСТИ ИСПОЛЬЗОВАНИЯ СУБСИДИЙ,</w:t>
      </w:r>
    </w:p>
    <w:p w:rsidR="00C55EC2" w:rsidRDefault="00C55EC2">
      <w:pPr>
        <w:pStyle w:val="ConsPlusNormal"/>
        <w:jc w:val="center"/>
      </w:pPr>
      <w:r>
        <w:t>ПРЕДОСТАВЛЯЕМЫХ ИЗ ФЕДЕРАЛЬНОГО БЮДЖЕТА БЮДЖЕТАМ</w:t>
      </w:r>
    </w:p>
    <w:p w:rsidR="00C55EC2" w:rsidRDefault="00C55EC2">
      <w:pPr>
        <w:pStyle w:val="ConsPlusNormal"/>
        <w:jc w:val="center"/>
      </w:pPr>
      <w:r>
        <w:t>СУБЪЕКТОВ РОССИЙСКОЙ ФЕДЕРАЦИИ, УРОВЕНЬ РАСЧЕТНОЙ БЮДЖЕТНОЙ</w:t>
      </w:r>
    </w:p>
    <w:p w:rsidR="00C55EC2" w:rsidRDefault="00C55EC2">
      <w:pPr>
        <w:pStyle w:val="ConsPlusNormal"/>
        <w:jc w:val="center"/>
      </w:pPr>
      <w:r>
        <w:t>ОБЕСПЕЧЕННОСТИ КОТОРЫХ ВЫШЕ 1, НА ПОДДЕРЖКУ ГОСУДАРСТВЕННЫХ</w:t>
      </w:r>
    </w:p>
    <w:p w:rsidR="00C55EC2" w:rsidRDefault="00C55EC2">
      <w:pPr>
        <w:pStyle w:val="ConsPlusNormal"/>
        <w:jc w:val="center"/>
      </w:pPr>
      <w:r>
        <w:t>ПРОГРАММ СУБЪЕКТОВ РОССИЙСКОЙ ФЕДЕРАЦИИ И МУНИЦИПАЛЬНЫХ</w:t>
      </w:r>
    </w:p>
    <w:p w:rsidR="00C55EC2" w:rsidRDefault="00C55EC2">
      <w:pPr>
        <w:pStyle w:val="ConsPlusNormal"/>
        <w:jc w:val="center"/>
      </w:pPr>
      <w:r>
        <w:t>ПРОГРАММ ФОРМИРОВАНИЯ СОВРЕМЕННОЙ ГОРОДСКОЙ СРЕДЫ</w:t>
      </w:r>
    </w:p>
    <w:p w:rsidR="00C55EC2" w:rsidRDefault="00C55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31"/>
        <w:gridCol w:w="1531"/>
        <w:gridCol w:w="2381"/>
        <w:gridCol w:w="1417"/>
      </w:tblGrid>
      <w:tr w:rsidR="00C55EC2"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5EC2" w:rsidRDefault="00C55EC2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55EC2" w:rsidRDefault="00C55EC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55EC2" w:rsidRDefault="00C55EC2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31 мая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не позднее 1 августа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1".</w:t>
            </w:r>
          </w:p>
        </w:tc>
      </w:tr>
    </w:tbl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right"/>
        <w:outlineLvl w:val="0"/>
      </w:pPr>
      <w:r>
        <w:lastRenderedPageBreak/>
        <w:t>Утверждено</w:t>
      </w:r>
    </w:p>
    <w:p w:rsidR="00C55EC2" w:rsidRDefault="00C55EC2">
      <w:pPr>
        <w:pStyle w:val="ConsPlusNormal"/>
        <w:jc w:val="right"/>
      </w:pPr>
      <w:r>
        <w:t>постановлением Правительства</w:t>
      </w:r>
    </w:p>
    <w:p w:rsidR="00C55EC2" w:rsidRDefault="00C55EC2">
      <w:pPr>
        <w:pStyle w:val="ConsPlusNormal"/>
        <w:jc w:val="right"/>
      </w:pPr>
      <w:r>
        <w:t>Российской Федерации</w:t>
      </w:r>
    </w:p>
    <w:p w:rsidR="00C55EC2" w:rsidRDefault="00C55EC2">
      <w:pPr>
        <w:pStyle w:val="ConsPlusNormal"/>
        <w:jc w:val="right"/>
      </w:pPr>
      <w:r>
        <w:t>от 28 апреля 2017 г. N 511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Title"/>
        <w:jc w:val="center"/>
      </w:pPr>
      <w:bookmarkStart w:id="2" w:name="P444"/>
      <w:bookmarkEnd w:id="2"/>
      <w:r>
        <w:t>РАСПРЕДЕЛЕНИЕ</w:t>
      </w:r>
    </w:p>
    <w:p w:rsidR="00C55EC2" w:rsidRDefault="00C55EC2">
      <w:pPr>
        <w:pStyle w:val="ConsPlusTitle"/>
        <w:jc w:val="center"/>
      </w:pPr>
      <w:r>
        <w:t>МЕЖДУ БЮДЖЕТАМИ СУБЪЕКТОВ РОССИЙСКОЙ ФЕДЕРАЦИИ</w:t>
      </w:r>
    </w:p>
    <w:p w:rsidR="00C55EC2" w:rsidRDefault="00C55EC2">
      <w:pPr>
        <w:pStyle w:val="ConsPlusTitle"/>
        <w:jc w:val="center"/>
      </w:pPr>
      <w:hyperlink r:id="rId32" w:history="1">
        <w:r>
          <w:rPr>
            <w:color w:val="0000FF"/>
          </w:rPr>
          <w:t>СУБСИДИЙ</w:t>
        </w:r>
      </w:hyperlink>
      <w:r>
        <w:t>, ПРЕДОСТАВЛЯЕМЫХ В 2017 ГОДУ ИЗ РЕЗЕРВНОГО ФОНДА</w:t>
      </w:r>
    </w:p>
    <w:p w:rsidR="00C55EC2" w:rsidRDefault="00C55EC2">
      <w:pPr>
        <w:pStyle w:val="ConsPlusTitle"/>
        <w:jc w:val="center"/>
      </w:pPr>
      <w:r>
        <w:t>ПРАВИТЕЛЬСТВА РОССИЙСКОЙ ФЕДЕРАЦИИ БЮДЖЕТАМ СУБЪЕКТОВ</w:t>
      </w:r>
    </w:p>
    <w:p w:rsidR="00C55EC2" w:rsidRDefault="00C55EC2">
      <w:pPr>
        <w:pStyle w:val="ConsPlusTitle"/>
        <w:jc w:val="center"/>
      </w:pPr>
      <w:r>
        <w:t>РОССИЙСКОЙ ФЕДЕРАЦИИ, УРОВЕНЬ РАСЧЕТНОЙ БЮДЖЕТНОЙ</w:t>
      </w:r>
    </w:p>
    <w:p w:rsidR="00C55EC2" w:rsidRDefault="00C55EC2">
      <w:pPr>
        <w:pStyle w:val="ConsPlusTitle"/>
        <w:jc w:val="center"/>
      </w:pPr>
      <w:r>
        <w:t>ОБЕСПЕЧЕННОСТИ КОТОРЫХ ВЫШЕ 1, НА ПОДДЕРЖКУ ГОСУДАРСТВЕННЫХ</w:t>
      </w:r>
    </w:p>
    <w:p w:rsidR="00C55EC2" w:rsidRDefault="00C55EC2">
      <w:pPr>
        <w:pStyle w:val="ConsPlusTitle"/>
        <w:jc w:val="center"/>
      </w:pPr>
      <w:r>
        <w:t>ПРОГРАММ СУБЪЕКТОВ РОССИЙСКОЙ ФЕДЕРАЦИИ И МУНИЦИПАЛЬНЫХ</w:t>
      </w:r>
    </w:p>
    <w:p w:rsidR="00C55EC2" w:rsidRDefault="00C55EC2">
      <w:pPr>
        <w:pStyle w:val="ConsPlusTitle"/>
        <w:jc w:val="center"/>
      </w:pPr>
      <w:r>
        <w:t>ПРОГРАММ ФОРМИРОВАНИЯ СОВРЕМЕННОЙ ГОРОДСКОЙ СРЕДЫ</w:t>
      </w: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6406"/>
        <w:gridCol w:w="2098"/>
      </w:tblGrid>
      <w:tr w:rsidR="00C55EC2"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5EC2" w:rsidRDefault="00C55EC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1089717,5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262022,8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308743,6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1733040,1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927240,1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70146,4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315193,5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172935,9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10419,5</w:t>
            </w:r>
          </w:p>
        </w:tc>
      </w:tr>
      <w:tr w:rsidR="00C55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C2" w:rsidRDefault="00C55EC2">
            <w:pPr>
              <w:pStyle w:val="ConsPlusNormal"/>
              <w:jc w:val="center"/>
            </w:pPr>
            <w:r>
              <w:t>211901,8</w:t>
            </w:r>
          </w:p>
        </w:tc>
      </w:tr>
    </w:tbl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jc w:val="both"/>
      </w:pPr>
    </w:p>
    <w:p w:rsidR="00C55EC2" w:rsidRDefault="00C55E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4CF" w:rsidRDefault="004D04CF"/>
    <w:sectPr w:rsidR="004D04CF" w:rsidSect="001E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55EC2"/>
    <w:rsid w:val="00281D32"/>
    <w:rsid w:val="004D04CF"/>
    <w:rsid w:val="00750C44"/>
    <w:rsid w:val="007700D1"/>
    <w:rsid w:val="00780F79"/>
    <w:rsid w:val="007E12C4"/>
    <w:rsid w:val="00C5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6DC4ACD307221D6D345C10193A48BEAD3BC1F17829E8B82049CE0CFB53B41565AE3E5AF6B6BAy1a9N" TargetMode="External"/><Relationship Id="rId13" Type="http://schemas.openxmlformats.org/officeDocument/2006/relationships/hyperlink" Target="consultantplus://offline/ref=DE376DC4ACD307221D6D345C10193A48BEAD3BC1F17829E8B82049CE0CFB53B41565AE3E5AF6B6BCy1aCN" TargetMode="External"/><Relationship Id="rId18" Type="http://schemas.openxmlformats.org/officeDocument/2006/relationships/hyperlink" Target="consultantplus://offline/ref=DE376DC4ACD307221D6D345C10193A48BEAD3BC1F17829E8B82049CE0CFB53B41565AE3E5AF6B6BEy1aBN" TargetMode="External"/><Relationship Id="rId26" Type="http://schemas.openxmlformats.org/officeDocument/2006/relationships/hyperlink" Target="consultantplus://offline/ref=DE376DC4ACD307221D6D345C10193A48BEAD3BC1F17829E8B82049CE0CFB53B41565AE3E5AF6B7BBy1a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376DC4ACD307221D6D345C10193A48BEAD3BC1F17829E8B82049CE0CFB53B41565AE3E5AF6B6BFy1a2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E376DC4ACD307221D6D345C10193A48BEAD3BC1F17829E8B82049CE0CFB53B41565AE3E5AF6B6B9y1aCN" TargetMode="External"/><Relationship Id="rId12" Type="http://schemas.openxmlformats.org/officeDocument/2006/relationships/hyperlink" Target="consultantplus://offline/ref=DE376DC4ACD307221D6D345C10193A48BEAD3BC1F17829E8B82049CE0CFB53B41565AE3E5AF6B6BAy1aFN" TargetMode="External"/><Relationship Id="rId17" Type="http://schemas.openxmlformats.org/officeDocument/2006/relationships/hyperlink" Target="consultantplus://offline/ref=DE376DC4ACD307221D6D345C10193A48BEAD3BC1F17829E8B82049CE0CFB53B41565AE3E5AF6B6BCy1aCN" TargetMode="External"/><Relationship Id="rId25" Type="http://schemas.openxmlformats.org/officeDocument/2006/relationships/hyperlink" Target="consultantplus://offline/ref=DE376DC4ACD307221D6D345C10193A48BEAD3BC1F17829E8B82049CE0CFB53B41565AE3E5AF6B7B8y1aF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376DC4ACD307221D6D345C10193A48BEAD3BC1F17829E8B82049CE0CFB53B41565AE3E5AF6B6BEy1aAN" TargetMode="External"/><Relationship Id="rId20" Type="http://schemas.openxmlformats.org/officeDocument/2006/relationships/hyperlink" Target="consultantplus://offline/ref=DE376DC4ACD307221D6D345C10193A48BEAD3BC1F17829E8B82049CE0CFB53B41565AE3E5AF6B6BFy1a8N" TargetMode="External"/><Relationship Id="rId29" Type="http://schemas.openxmlformats.org/officeDocument/2006/relationships/hyperlink" Target="consultantplus://offline/ref=DE376DC4ACD307221D6D345C10193A48BEAD3BC1F17829E8B82049CE0CFB53B41565AE3E5AF6B7BCy1a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76DC4ACD307221D6D345C10193A48BEAD3BC1F17829E8B82049CE0CFB53B41565AE3E5AF6B6B8y1a3N" TargetMode="External"/><Relationship Id="rId11" Type="http://schemas.openxmlformats.org/officeDocument/2006/relationships/hyperlink" Target="consultantplus://offline/ref=DE376DC4ACD307221D6D345C10193A48BEAD3BC1F17829E8B82049CE0CFB53B41565AE3E5AF6B6BBy1aAN" TargetMode="External"/><Relationship Id="rId24" Type="http://schemas.openxmlformats.org/officeDocument/2006/relationships/hyperlink" Target="consultantplus://offline/ref=DE376DC4ACD307221D6D345C10193A48BEAD3BC1F17829E8B82049CE0CFB53B41565AE3E5AF6B6B0y1aBN" TargetMode="External"/><Relationship Id="rId32" Type="http://schemas.openxmlformats.org/officeDocument/2006/relationships/hyperlink" Target="consultantplus://offline/ref=DE376DC4ACD307221D6D345C10193A48BEAE3BC2F67A29E8B82049CE0CFB53B41565AE3E5AF6B6B8y1a3N" TargetMode="External"/><Relationship Id="rId5" Type="http://schemas.openxmlformats.org/officeDocument/2006/relationships/hyperlink" Target="consultantplus://offline/ref=DE376DC4ACD307221D6D2A4705193A48BEAD3FC5F17F29E8B82049CE0CyFaBN" TargetMode="External"/><Relationship Id="rId15" Type="http://schemas.openxmlformats.org/officeDocument/2006/relationships/hyperlink" Target="consultantplus://offline/ref=DE376DC4ACD307221D6D345C10193A48BEAD3BC1F17829E8B82049CE0CFB53B41565AE3E5AF6B6BDy1aBN" TargetMode="External"/><Relationship Id="rId23" Type="http://schemas.openxmlformats.org/officeDocument/2006/relationships/hyperlink" Target="consultantplus://offline/ref=DE376DC4ACD307221D6D345C10193A48BEAD3BC1F17829E8B82049CE0CFB53B41565AE3E5AF6B6B0y1aAN" TargetMode="External"/><Relationship Id="rId28" Type="http://schemas.openxmlformats.org/officeDocument/2006/relationships/hyperlink" Target="consultantplus://offline/ref=DE376DC4ACD307221D6D345C10193A48BEAD3BC1F17829E8B82049CE0CFB53B41565AE3E5AF6B7BCy1aAN" TargetMode="External"/><Relationship Id="rId10" Type="http://schemas.openxmlformats.org/officeDocument/2006/relationships/hyperlink" Target="consultantplus://offline/ref=DE376DC4ACD307221D6D345C10193A48BEAD3BC1F17829E8B82049CE0CFB53B41565AE3E5AF6B6BAy1aDN" TargetMode="External"/><Relationship Id="rId19" Type="http://schemas.openxmlformats.org/officeDocument/2006/relationships/hyperlink" Target="consultantplus://offline/ref=DE376DC4ACD307221D6D345C10193A48BEAD3BC1F17829E8B82049CE0CFB53B41565AE3E5AF6B6BEy1a8N" TargetMode="External"/><Relationship Id="rId31" Type="http://schemas.openxmlformats.org/officeDocument/2006/relationships/hyperlink" Target="consultantplus://offline/ref=DE376DC4ACD307221D6D345C10193A48BEAD3BC1F17829E8B82049CE0CFB53B41565AE3E5AF6B6B8y1a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376DC4ACD307221D6D345C10193A48BEAD3BC1F17829E8B82049CE0CFB53B41565AE3E5AF6B6BAy1aFN" TargetMode="External"/><Relationship Id="rId14" Type="http://schemas.openxmlformats.org/officeDocument/2006/relationships/hyperlink" Target="consultantplus://offline/ref=DE376DC4ACD307221D6D345C10193A48BEAD3BC1F17829E8B82049CE0CFB53B41565AE3E5AF6B6BCy1aCN" TargetMode="External"/><Relationship Id="rId22" Type="http://schemas.openxmlformats.org/officeDocument/2006/relationships/hyperlink" Target="consultantplus://offline/ref=DE376DC4ACD307221D6D345C10193A48BEAD3BC1F17829E8B82049CE0CFB53B41565AE3E5AF6B6BFy1a3N" TargetMode="External"/><Relationship Id="rId27" Type="http://schemas.openxmlformats.org/officeDocument/2006/relationships/hyperlink" Target="consultantplus://offline/ref=DE376DC4ACD307221D6D345C10193A48BEAD3BC1F17829E8B82049CE0CFB53B41565AE3E5AF6B7BBy1a3N" TargetMode="External"/><Relationship Id="rId30" Type="http://schemas.openxmlformats.org/officeDocument/2006/relationships/hyperlink" Target="consultantplus://offline/ref=DE376DC4ACD307221D6D345C10193A48BEAD3BC1F17829E8B82049CE0CFB53B41565AE3E5AF6B5BEy1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3534</Words>
  <Characters>20144</Characters>
  <Application>Microsoft Office Word</Application>
  <DocSecurity>0</DocSecurity>
  <Lines>167</Lines>
  <Paragraphs>47</Paragraphs>
  <ScaleCrop>false</ScaleCrop>
  <Company>Войсковицкая администрация</Company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</cp:revision>
  <dcterms:created xsi:type="dcterms:W3CDTF">2017-10-11T13:26:00Z</dcterms:created>
  <dcterms:modified xsi:type="dcterms:W3CDTF">2017-10-11T13:27:00Z</dcterms:modified>
</cp:coreProperties>
</file>