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72" w:rsidRPr="001123F9" w:rsidRDefault="00CE4672" w:rsidP="00A74512">
      <w:pPr>
        <w:tabs>
          <w:tab w:val="left" w:pos="3885"/>
        </w:tabs>
        <w:jc w:val="center"/>
        <w:rPr>
          <w:b/>
        </w:rPr>
      </w:pPr>
      <w:r w:rsidRPr="001123F9">
        <w:rPr>
          <w:b/>
        </w:rPr>
        <w:t>СОВЕТ ДЕПУТАТОВ</w:t>
      </w:r>
    </w:p>
    <w:p w:rsidR="00CE4672" w:rsidRPr="001123F9" w:rsidRDefault="00CE4672" w:rsidP="00CE4672">
      <w:pPr>
        <w:pStyle w:val="a3"/>
      </w:pPr>
      <w:r w:rsidRPr="001123F9">
        <w:t>МУНИЦИПАЛЬНОГО ОБРАЗОВАНИЯ</w:t>
      </w:r>
    </w:p>
    <w:p w:rsidR="00CE4672" w:rsidRPr="001123F9" w:rsidRDefault="00CE4672" w:rsidP="00CE4672">
      <w:pPr>
        <w:pStyle w:val="a3"/>
      </w:pPr>
      <w:r w:rsidRPr="001123F9">
        <w:t>ВОЙСКОВИЦКОЕ  СЕЛЬСКОЕ  ПОСЕЛЕНИЕ</w:t>
      </w:r>
    </w:p>
    <w:p w:rsidR="00CE4672" w:rsidRPr="001123F9" w:rsidRDefault="00CE4672" w:rsidP="00CE4672">
      <w:pPr>
        <w:pStyle w:val="a3"/>
      </w:pPr>
      <w:r w:rsidRPr="001123F9">
        <w:t>ГАТЧИНСКОГО МУНИЦИПАЛЬНОГО РАЙОНА</w:t>
      </w:r>
    </w:p>
    <w:p w:rsidR="00CE4672" w:rsidRPr="001123F9" w:rsidRDefault="00CE4672" w:rsidP="00CE4672">
      <w:pPr>
        <w:jc w:val="center"/>
        <w:rPr>
          <w:b/>
          <w:bCs/>
        </w:rPr>
      </w:pPr>
      <w:r w:rsidRPr="001123F9">
        <w:rPr>
          <w:b/>
          <w:bCs/>
        </w:rPr>
        <w:t>ЛЕНИНГРАДСКОЙ ОБЛАСТИ</w:t>
      </w:r>
    </w:p>
    <w:p w:rsidR="00CE4672" w:rsidRPr="00FA2FB5" w:rsidRDefault="00CE4672" w:rsidP="00CE4672">
      <w:pPr>
        <w:pStyle w:val="1"/>
        <w:rPr>
          <w:b w:val="0"/>
        </w:rPr>
      </w:pPr>
      <w:r>
        <w:rPr>
          <w:b w:val="0"/>
          <w:lang w:val="ru-RU"/>
        </w:rPr>
        <w:t>ЧЕТВЕРТЫЙ</w:t>
      </w:r>
      <w:r>
        <w:rPr>
          <w:b w:val="0"/>
        </w:rPr>
        <w:t xml:space="preserve"> СОЗЫВ</w:t>
      </w:r>
    </w:p>
    <w:p w:rsidR="00CE4672" w:rsidRDefault="00CE4672" w:rsidP="00CE4672">
      <w:pPr>
        <w:pStyle w:val="1"/>
      </w:pPr>
    </w:p>
    <w:p w:rsidR="00CE4672" w:rsidRDefault="00CE4672" w:rsidP="00CE4672">
      <w:pPr>
        <w:pStyle w:val="1"/>
      </w:pPr>
      <w:r>
        <w:t>Р Е Ш Е Н И Е</w:t>
      </w:r>
    </w:p>
    <w:p w:rsidR="00CE4672" w:rsidRPr="00590CAE" w:rsidRDefault="00CE4672" w:rsidP="00CE4672"/>
    <w:p w:rsidR="00CE4672" w:rsidRPr="00133E3E" w:rsidRDefault="00133E3E" w:rsidP="00CE4672">
      <w:pPr>
        <w:pStyle w:val="1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10 августа 2021г. </w:t>
      </w:r>
      <w:r w:rsidR="00CE4672" w:rsidRPr="00134CCA">
        <w:rPr>
          <w:szCs w:val="28"/>
        </w:rPr>
        <w:tab/>
      </w:r>
      <w:r w:rsidR="00CE4672">
        <w:rPr>
          <w:szCs w:val="28"/>
        </w:rPr>
        <w:tab/>
      </w:r>
      <w:r w:rsidR="00CE4672" w:rsidRPr="00134CCA">
        <w:rPr>
          <w:szCs w:val="28"/>
        </w:rPr>
        <w:tab/>
      </w:r>
      <w:r w:rsidR="00CE4672" w:rsidRPr="00134CCA">
        <w:rPr>
          <w:szCs w:val="28"/>
        </w:rPr>
        <w:tab/>
      </w:r>
      <w:r w:rsidR="00CE4672" w:rsidRPr="00134CCA">
        <w:rPr>
          <w:szCs w:val="28"/>
        </w:rPr>
        <w:tab/>
        <w:t xml:space="preserve">                         </w:t>
      </w:r>
      <w:r w:rsidR="00CE4672">
        <w:rPr>
          <w:szCs w:val="28"/>
        </w:rPr>
        <w:t xml:space="preserve">                </w:t>
      </w:r>
      <w:r w:rsidR="00CE4672" w:rsidRPr="00134CCA">
        <w:rPr>
          <w:szCs w:val="28"/>
        </w:rPr>
        <w:t xml:space="preserve">          №</w:t>
      </w:r>
      <w:r>
        <w:rPr>
          <w:szCs w:val="28"/>
          <w:lang w:val="ru-RU"/>
        </w:rPr>
        <w:t>95</w:t>
      </w:r>
    </w:p>
    <w:p w:rsidR="00CE4672" w:rsidRDefault="00CE4672" w:rsidP="00CE4672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CE4672" w:rsidRPr="00023426" w:rsidRDefault="00CE4672" w:rsidP="00CE4672">
      <w:pPr>
        <w:tabs>
          <w:tab w:val="left" w:pos="1020"/>
        </w:tabs>
        <w:jc w:val="both"/>
        <w:rPr>
          <w:sz w:val="28"/>
          <w:szCs w:val="28"/>
        </w:rPr>
      </w:pPr>
      <w:r w:rsidRPr="00023426">
        <w:rPr>
          <w:sz w:val="28"/>
          <w:szCs w:val="28"/>
        </w:rPr>
        <w:t xml:space="preserve">Об исполнении бюджета </w:t>
      </w:r>
    </w:p>
    <w:p w:rsidR="00CE4672" w:rsidRPr="00023426" w:rsidRDefault="00CE4672" w:rsidP="00CE4672">
      <w:pPr>
        <w:jc w:val="both"/>
        <w:rPr>
          <w:sz w:val="28"/>
          <w:szCs w:val="28"/>
        </w:rPr>
      </w:pPr>
      <w:r w:rsidRPr="00023426">
        <w:rPr>
          <w:sz w:val="28"/>
          <w:szCs w:val="28"/>
        </w:rPr>
        <w:t xml:space="preserve">муниципального образования </w:t>
      </w:r>
    </w:p>
    <w:p w:rsidR="00CE4672" w:rsidRPr="00023426" w:rsidRDefault="00CE4672" w:rsidP="00CE4672">
      <w:pPr>
        <w:jc w:val="both"/>
        <w:rPr>
          <w:sz w:val="28"/>
          <w:szCs w:val="28"/>
        </w:rPr>
      </w:pPr>
      <w:r w:rsidRPr="00023426">
        <w:rPr>
          <w:sz w:val="28"/>
          <w:szCs w:val="28"/>
        </w:rPr>
        <w:t xml:space="preserve">Войсковицкое сельское поселение </w:t>
      </w:r>
    </w:p>
    <w:p w:rsidR="00CE4672" w:rsidRPr="00023426" w:rsidRDefault="00CE4672" w:rsidP="00CE4672">
      <w:pPr>
        <w:jc w:val="both"/>
        <w:rPr>
          <w:sz w:val="28"/>
          <w:szCs w:val="28"/>
        </w:rPr>
      </w:pPr>
      <w:r w:rsidRPr="00023426">
        <w:rPr>
          <w:sz w:val="28"/>
          <w:szCs w:val="28"/>
        </w:rPr>
        <w:t xml:space="preserve">Гатчинского муниципального района </w:t>
      </w:r>
    </w:p>
    <w:p w:rsidR="00CE4672" w:rsidRPr="00023426" w:rsidRDefault="00CE4672" w:rsidP="00CE4672">
      <w:pPr>
        <w:jc w:val="both"/>
        <w:rPr>
          <w:sz w:val="28"/>
          <w:szCs w:val="28"/>
        </w:rPr>
      </w:pPr>
      <w:r w:rsidRPr="00023426">
        <w:rPr>
          <w:sz w:val="28"/>
          <w:szCs w:val="28"/>
        </w:rPr>
        <w:t>Ленинградской области за 1 квартал 20</w:t>
      </w:r>
      <w:r>
        <w:rPr>
          <w:sz w:val="28"/>
          <w:szCs w:val="28"/>
        </w:rPr>
        <w:t>2</w:t>
      </w:r>
      <w:r w:rsidR="00D42484">
        <w:rPr>
          <w:sz w:val="28"/>
          <w:szCs w:val="28"/>
        </w:rPr>
        <w:t>1</w:t>
      </w:r>
      <w:r w:rsidRPr="00023426">
        <w:rPr>
          <w:sz w:val="28"/>
          <w:szCs w:val="28"/>
        </w:rPr>
        <w:t xml:space="preserve"> года </w:t>
      </w:r>
    </w:p>
    <w:p w:rsidR="00CE4672" w:rsidRPr="006B7F82" w:rsidRDefault="00CE4672" w:rsidP="00CE4672">
      <w:pPr>
        <w:jc w:val="both"/>
        <w:rPr>
          <w:b/>
          <w:sz w:val="28"/>
          <w:szCs w:val="28"/>
        </w:rPr>
      </w:pPr>
    </w:p>
    <w:p w:rsidR="00CE4672" w:rsidRDefault="00CE4672" w:rsidP="00CE4672">
      <w:pPr>
        <w:ind w:firstLine="708"/>
        <w:jc w:val="both"/>
        <w:rPr>
          <w:b/>
          <w:sz w:val="28"/>
          <w:szCs w:val="28"/>
        </w:rPr>
      </w:pPr>
      <w:r w:rsidRPr="006B7F82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от 06.10.2003 года № 131-ФЗ</w:t>
      </w:r>
      <w:r w:rsidRPr="006B7F8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</w:t>
      </w:r>
      <w:r>
        <w:rPr>
          <w:sz w:val="28"/>
          <w:szCs w:val="28"/>
        </w:rPr>
        <w:t>к</w:t>
      </w:r>
      <w:r w:rsidRPr="006B7F82">
        <w:rPr>
          <w:sz w:val="28"/>
          <w:szCs w:val="28"/>
        </w:rPr>
        <w:t>одексом Р</w:t>
      </w:r>
      <w:r>
        <w:rPr>
          <w:sz w:val="28"/>
          <w:szCs w:val="28"/>
        </w:rPr>
        <w:t xml:space="preserve">оссийской </w:t>
      </w:r>
      <w:r w:rsidRPr="006B7F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B7F82">
        <w:rPr>
          <w:sz w:val="28"/>
          <w:szCs w:val="28"/>
        </w:rPr>
        <w:t>, Уставом муниципального образования Войсковицкое сельское поселение Гатчинского муниципального района Ленинградской области, Положением о бюджетном процессе в муниципальном</w:t>
      </w:r>
      <w:r>
        <w:rPr>
          <w:sz w:val="28"/>
          <w:szCs w:val="28"/>
        </w:rPr>
        <w:t xml:space="preserve"> </w:t>
      </w:r>
      <w:r w:rsidRPr="006B7F82">
        <w:rPr>
          <w:sz w:val="28"/>
          <w:szCs w:val="28"/>
        </w:rPr>
        <w:t>образовании Войсковицкое сельское поселение Гатчинского муниципального района Ленинградской области,</w:t>
      </w:r>
      <w:r>
        <w:rPr>
          <w:sz w:val="28"/>
          <w:szCs w:val="28"/>
        </w:rPr>
        <w:t xml:space="preserve"> </w:t>
      </w:r>
      <w:r w:rsidRPr="001123F9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Pr="001123F9">
        <w:rPr>
          <w:b/>
          <w:sz w:val="28"/>
          <w:szCs w:val="28"/>
        </w:rPr>
        <w:t xml:space="preserve">муниципального образования Войсковицкое сельское поселение </w:t>
      </w:r>
    </w:p>
    <w:p w:rsidR="00CE4672" w:rsidRPr="00023426" w:rsidRDefault="00CE4672" w:rsidP="00CE4672">
      <w:pPr>
        <w:rPr>
          <w:b/>
          <w:szCs w:val="28"/>
        </w:rPr>
      </w:pPr>
      <w:r w:rsidRPr="00023426">
        <w:rPr>
          <w:b/>
          <w:szCs w:val="28"/>
        </w:rPr>
        <w:t>Р Е Ш И Л:</w:t>
      </w:r>
    </w:p>
    <w:p w:rsidR="00CE4672" w:rsidRPr="00A43EA7" w:rsidRDefault="00CE4672" w:rsidP="00CE4672">
      <w:pPr>
        <w:ind w:firstLine="709"/>
        <w:jc w:val="both"/>
        <w:rPr>
          <w:sz w:val="28"/>
          <w:szCs w:val="28"/>
        </w:rPr>
      </w:pPr>
      <w:r w:rsidRPr="001123F9">
        <w:rPr>
          <w:sz w:val="28"/>
          <w:szCs w:val="28"/>
        </w:rPr>
        <w:t>1.</w:t>
      </w:r>
      <w:r w:rsidRPr="001123F9">
        <w:rPr>
          <w:sz w:val="28"/>
          <w:szCs w:val="28"/>
        </w:rPr>
        <w:tab/>
      </w:r>
      <w:r>
        <w:rPr>
          <w:sz w:val="28"/>
          <w:szCs w:val="28"/>
        </w:rPr>
        <w:t xml:space="preserve">Принять к сведению </w:t>
      </w:r>
      <w:r w:rsidRPr="00A43EA7">
        <w:rPr>
          <w:sz w:val="28"/>
          <w:szCs w:val="28"/>
        </w:rPr>
        <w:t xml:space="preserve">Отчет об исполнении бюджета муниципального образования Войсковицкое сельское поселение Гатчинского муниципального района Ленинградской области  </w:t>
      </w:r>
      <w:r>
        <w:rPr>
          <w:sz w:val="28"/>
          <w:szCs w:val="28"/>
        </w:rPr>
        <w:t>1 квартал 202</w:t>
      </w:r>
      <w:r w:rsidR="00D4248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43EA7">
        <w:rPr>
          <w:sz w:val="28"/>
          <w:szCs w:val="28"/>
        </w:rPr>
        <w:t>:</w:t>
      </w:r>
    </w:p>
    <w:p w:rsidR="00D42484" w:rsidRPr="00712496" w:rsidRDefault="00D42484" w:rsidP="00D42484">
      <w:pPr>
        <w:numPr>
          <w:ilvl w:val="0"/>
          <w:numId w:val="1"/>
        </w:numPr>
        <w:tabs>
          <w:tab w:val="num" w:pos="-180"/>
          <w:tab w:val="num" w:pos="1440"/>
        </w:tabs>
        <w:ind w:left="0" w:firstLine="851"/>
        <w:jc w:val="both"/>
        <w:rPr>
          <w:sz w:val="28"/>
          <w:szCs w:val="28"/>
        </w:rPr>
      </w:pPr>
      <w:r w:rsidRPr="00712496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12433,34</w:t>
      </w:r>
      <w:r w:rsidRPr="00712496">
        <w:rPr>
          <w:sz w:val="28"/>
          <w:szCs w:val="28"/>
        </w:rPr>
        <w:t xml:space="preserve"> тыс.  руб. </w:t>
      </w:r>
    </w:p>
    <w:p w:rsidR="00D42484" w:rsidRPr="00A43EA7" w:rsidRDefault="00D42484" w:rsidP="00D42484">
      <w:pPr>
        <w:numPr>
          <w:ilvl w:val="0"/>
          <w:numId w:val="1"/>
        </w:numPr>
        <w:tabs>
          <w:tab w:val="num" w:pos="-180"/>
          <w:tab w:val="num" w:pos="1440"/>
        </w:tabs>
        <w:ind w:left="0" w:firstLine="851"/>
        <w:jc w:val="both"/>
        <w:rPr>
          <w:sz w:val="28"/>
          <w:szCs w:val="28"/>
        </w:rPr>
      </w:pPr>
      <w:r w:rsidRPr="00712496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 xml:space="preserve">10481,62 </w:t>
      </w:r>
      <w:r w:rsidRPr="00A43EA7">
        <w:rPr>
          <w:sz w:val="28"/>
          <w:szCs w:val="28"/>
        </w:rPr>
        <w:t xml:space="preserve">тыс.  руб. </w:t>
      </w:r>
    </w:p>
    <w:p w:rsidR="00D42484" w:rsidRPr="00A43EA7" w:rsidRDefault="00D42484" w:rsidP="00D42484">
      <w:pPr>
        <w:pStyle w:val="a5"/>
        <w:ind w:firstLine="851"/>
        <w:rPr>
          <w:sz w:val="28"/>
          <w:szCs w:val="28"/>
        </w:rPr>
      </w:pPr>
      <w:r w:rsidRPr="00A43EA7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доходов</w:t>
      </w:r>
      <w:r w:rsidRPr="00A43EA7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A43EA7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Профицитом</w:t>
      </w:r>
      <w:r w:rsidRPr="00A43EA7">
        <w:rPr>
          <w:sz w:val="28"/>
          <w:szCs w:val="28"/>
        </w:rPr>
        <w:t xml:space="preserve"> бюджета муниципального образования Войсковицкое сельское поселение) в сумме </w:t>
      </w:r>
      <w:r>
        <w:rPr>
          <w:sz w:val="28"/>
          <w:szCs w:val="28"/>
        </w:rPr>
        <w:t>1951,72</w:t>
      </w:r>
      <w:r w:rsidRPr="00A43EA7">
        <w:rPr>
          <w:sz w:val="28"/>
          <w:szCs w:val="28"/>
        </w:rPr>
        <w:t xml:space="preserve"> тыс. руб., со следующими показателями: 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 xml:space="preserve">по источникам финансирования дефицита бюджета муниципального образования Войсковицкое 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1;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>по поступлениям доходов в бюджет муниципал</w:t>
      </w:r>
      <w:r w:rsidR="009346FE">
        <w:rPr>
          <w:sz w:val="28"/>
          <w:szCs w:val="28"/>
        </w:rPr>
        <w:t xml:space="preserve">ьного образования Войсковицкое </w:t>
      </w:r>
      <w:r w:rsidRPr="00A43EA7">
        <w:rPr>
          <w:sz w:val="28"/>
          <w:szCs w:val="28"/>
        </w:rPr>
        <w:t xml:space="preserve">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2;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 xml:space="preserve">по межбюджетным трансфертам, получаемым из других бюджетов в бюджет муниципального образования Войсковицкое 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3;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 xml:space="preserve">по исполнению расходов по разделам и подразделам, классификации расходов бюджета МО Войсковицкое 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4, 4.1;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 xml:space="preserve">по ведомственной структуре расходов бюджета муниципального образования Войсковицкое 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5;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lastRenderedPageBreak/>
        <w:t xml:space="preserve">по исполнению бюджетных ассигнований на реализацию муниципальных программ в МО Войсковицкое 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6;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 xml:space="preserve">по сведениям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Войсковицкое сельское поселение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7;</w:t>
      </w:r>
    </w:p>
    <w:p w:rsidR="00D42484" w:rsidRPr="00A43EA7" w:rsidRDefault="00D42484" w:rsidP="00D42484">
      <w:pPr>
        <w:ind w:firstLine="851"/>
        <w:jc w:val="both"/>
        <w:rPr>
          <w:sz w:val="28"/>
          <w:szCs w:val="28"/>
        </w:rPr>
      </w:pPr>
      <w:r w:rsidRPr="00A43EA7">
        <w:rPr>
          <w:sz w:val="28"/>
          <w:szCs w:val="28"/>
        </w:rPr>
        <w:t xml:space="preserve">по отчету об использовании средств Резервного фонда администрации Войсковицкого сельского поселения Гатчинского муниципального района Ленинградской области за </w:t>
      </w:r>
      <w:r>
        <w:rPr>
          <w:sz w:val="28"/>
          <w:szCs w:val="28"/>
        </w:rPr>
        <w:t>1 квартал 2021 года</w:t>
      </w:r>
      <w:r w:rsidRPr="00A43EA7">
        <w:rPr>
          <w:sz w:val="28"/>
          <w:szCs w:val="28"/>
        </w:rPr>
        <w:t xml:space="preserve"> согласно приложению 8.</w:t>
      </w:r>
    </w:p>
    <w:p w:rsidR="00CE4672" w:rsidRPr="00BF6DDF" w:rsidRDefault="00CE4672" w:rsidP="00CE4672">
      <w:pPr>
        <w:numPr>
          <w:ilvl w:val="0"/>
          <w:numId w:val="2"/>
        </w:numPr>
        <w:tabs>
          <w:tab w:val="clear" w:pos="1068"/>
        </w:tabs>
        <w:ind w:left="0" w:firstLine="709"/>
        <w:jc w:val="both"/>
        <w:rPr>
          <w:sz w:val="28"/>
          <w:szCs w:val="28"/>
        </w:rPr>
      </w:pPr>
      <w:r w:rsidRPr="001123F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после принятия</w:t>
      </w:r>
      <w:r w:rsidRPr="001123F9">
        <w:rPr>
          <w:sz w:val="28"/>
          <w:szCs w:val="28"/>
        </w:rPr>
        <w:t>.</w:t>
      </w:r>
    </w:p>
    <w:p w:rsidR="00CE4672" w:rsidRPr="000D3665" w:rsidRDefault="00CE4672" w:rsidP="00CE4672">
      <w:pPr>
        <w:numPr>
          <w:ilvl w:val="0"/>
          <w:numId w:val="2"/>
        </w:numPr>
        <w:tabs>
          <w:tab w:val="clear" w:pos="1068"/>
        </w:tabs>
        <w:ind w:left="0" w:firstLine="709"/>
        <w:jc w:val="both"/>
        <w:rPr>
          <w:sz w:val="28"/>
          <w:szCs w:val="28"/>
        </w:rPr>
      </w:pPr>
      <w:r w:rsidRPr="000D366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</w:t>
      </w:r>
      <w:r w:rsidRPr="000D3665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0D3665">
        <w:rPr>
          <w:sz w:val="28"/>
          <w:szCs w:val="28"/>
        </w:rPr>
        <w:t xml:space="preserve"> </w:t>
      </w:r>
      <w:r w:rsidRPr="00F51F4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печатном издании </w:t>
      </w:r>
      <w:r w:rsidRPr="00F51F48">
        <w:rPr>
          <w:sz w:val="28"/>
          <w:szCs w:val="28"/>
        </w:rPr>
        <w:t>«Войсковицкий вестник» и разместить на официальном сайте муниципального образования Войсковицкое сельское поселение</w:t>
      </w:r>
      <w:r w:rsidRPr="000D3665">
        <w:rPr>
          <w:sz w:val="28"/>
          <w:szCs w:val="28"/>
        </w:rPr>
        <w:t>.</w:t>
      </w:r>
    </w:p>
    <w:p w:rsidR="00CE4672" w:rsidRDefault="00CE4672" w:rsidP="00CE4672">
      <w:pPr>
        <w:ind w:firstLine="709"/>
        <w:jc w:val="both"/>
        <w:rPr>
          <w:sz w:val="28"/>
          <w:szCs w:val="28"/>
        </w:rPr>
      </w:pPr>
    </w:p>
    <w:p w:rsidR="00CE4672" w:rsidRDefault="00CE4672" w:rsidP="00CE4672">
      <w:pPr>
        <w:jc w:val="both"/>
        <w:rPr>
          <w:sz w:val="28"/>
          <w:szCs w:val="28"/>
        </w:rPr>
      </w:pPr>
    </w:p>
    <w:p w:rsidR="00CE4672" w:rsidRPr="001123F9" w:rsidRDefault="00CE4672" w:rsidP="00CE4672">
      <w:pPr>
        <w:jc w:val="both"/>
        <w:rPr>
          <w:sz w:val="28"/>
          <w:szCs w:val="28"/>
        </w:rPr>
      </w:pPr>
    </w:p>
    <w:p w:rsidR="00CE4672" w:rsidRDefault="00CE4672" w:rsidP="00CE4672">
      <w:pPr>
        <w:jc w:val="both"/>
        <w:rPr>
          <w:sz w:val="28"/>
          <w:szCs w:val="28"/>
        </w:rPr>
      </w:pPr>
      <w:r w:rsidRPr="001123F9">
        <w:rPr>
          <w:sz w:val="28"/>
          <w:szCs w:val="28"/>
        </w:rPr>
        <w:t>Глава  муниципального образования                                             Р.А. Алёхин</w:t>
      </w:r>
      <w:r w:rsidRPr="001123F9">
        <w:rPr>
          <w:sz w:val="28"/>
          <w:szCs w:val="28"/>
        </w:rPr>
        <w:tab/>
      </w:r>
    </w:p>
    <w:p w:rsidR="005F616F" w:rsidRPr="00A43EA7" w:rsidRDefault="00CE4672" w:rsidP="005F616F">
      <w:pPr>
        <w:ind w:firstLine="851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616F" w:rsidRPr="00A43EA7">
        <w:rPr>
          <w:b/>
          <w:bCs/>
          <w:sz w:val="28"/>
          <w:szCs w:val="28"/>
        </w:rPr>
        <w:lastRenderedPageBreak/>
        <w:t>Приложение 1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5F616F" w:rsidRPr="00A43EA7" w:rsidRDefault="00133E3E" w:rsidP="005F616F">
      <w:pPr>
        <w:ind w:left="2832" w:firstLine="708"/>
        <w:jc w:val="right"/>
        <w:rPr>
          <w:sz w:val="22"/>
          <w:szCs w:val="20"/>
        </w:rPr>
      </w:pPr>
      <w:r>
        <w:t>О</w:t>
      </w:r>
      <w:r w:rsidR="005F616F">
        <w:t>т</w:t>
      </w:r>
      <w:r>
        <w:t xml:space="preserve"> 10.08.2021г. </w:t>
      </w:r>
      <w:r w:rsidR="005F616F">
        <w:t>№</w:t>
      </w:r>
      <w:r>
        <w:t xml:space="preserve"> 95</w:t>
      </w:r>
    </w:p>
    <w:tbl>
      <w:tblPr>
        <w:tblpPr w:leftFromText="180" w:rightFromText="180" w:vertAnchor="text" w:tblpY="1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4521"/>
        <w:gridCol w:w="1984"/>
      </w:tblGrid>
      <w:tr w:rsidR="005F616F" w:rsidRPr="00A43EA7" w:rsidTr="00313FCA">
        <w:trPr>
          <w:cantSplit/>
          <w:trHeight w:val="687"/>
        </w:trPr>
        <w:tc>
          <w:tcPr>
            <w:tcW w:w="9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6F" w:rsidRPr="00A43EA7" w:rsidRDefault="005F616F" w:rsidP="00313FCA">
            <w:pPr>
              <w:jc w:val="center"/>
              <w:rPr>
                <w:b/>
                <w:sz w:val="28"/>
                <w:szCs w:val="28"/>
              </w:rPr>
            </w:pPr>
            <w:r w:rsidRPr="00A43EA7">
              <w:rPr>
                <w:b/>
                <w:sz w:val="28"/>
                <w:szCs w:val="28"/>
              </w:rPr>
              <w:t xml:space="preserve">Источники финансирования дефицита </w:t>
            </w:r>
          </w:p>
          <w:p w:rsidR="005F616F" w:rsidRPr="00A43EA7" w:rsidRDefault="005F616F" w:rsidP="00313FCA">
            <w:pPr>
              <w:jc w:val="center"/>
              <w:rPr>
                <w:b/>
                <w:sz w:val="28"/>
                <w:szCs w:val="28"/>
              </w:rPr>
            </w:pPr>
            <w:r w:rsidRPr="00A43EA7">
              <w:rPr>
                <w:b/>
                <w:sz w:val="28"/>
                <w:szCs w:val="28"/>
              </w:rPr>
              <w:t xml:space="preserve">бюджета муниципального образования </w:t>
            </w:r>
          </w:p>
          <w:p w:rsidR="005F616F" w:rsidRPr="00A43EA7" w:rsidRDefault="005F616F" w:rsidP="00313FCA">
            <w:pPr>
              <w:jc w:val="center"/>
              <w:rPr>
                <w:b/>
                <w:sz w:val="28"/>
                <w:szCs w:val="28"/>
              </w:rPr>
            </w:pPr>
            <w:r w:rsidRPr="00A43EA7">
              <w:rPr>
                <w:b/>
                <w:sz w:val="28"/>
                <w:szCs w:val="28"/>
              </w:rPr>
              <w:t xml:space="preserve"> Войсковицкое сельское поселение</w:t>
            </w:r>
          </w:p>
          <w:p w:rsidR="005F616F" w:rsidRPr="00A43EA7" w:rsidRDefault="005F616F" w:rsidP="00313FCA">
            <w:pPr>
              <w:jc w:val="center"/>
              <w:rPr>
                <w:b/>
                <w:sz w:val="28"/>
                <w:szCs w:val="28"/>
              </w:rPr>
            </w:pPr>
            <w:r w:rsidRPr="00A43EA7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2021</w:t>
            </w:r>
            <w:r w:rsidRPr="00A43EA7">
              <w:rPr>
                <w:b/>
                <w:sz w:val="28"/>
                <w:szCs w:val="28"/>
              </w:rPr>
              <w:t xml:space="preserve"> год</w:t>
            </w:r>
          </w:p>
          <w:p w:rsidR="005F616F" w:rsidRPr="00A43EA7" w:rsidRDefault="005F616F" w:rsidP="00313FCA">
            <w:pPr>
              <w:jc w:val="right"/>
            </w:pPr>
          </w:p>
        </w:tc>
      </w:tr>
      <w:tr w:rsidR="005F616F" w:rsidRPr="00A43EA7" w:rsidTr="00313FCA">
        <w:trPr>
          <w:trHeight w:val="521"/>
        </w:trPr>
        <w:tc>
          <w:tcPr>
            <w:tcW w:w="3156" w:type="dxa"/>
            <w:tcBorders>
              <w:top w:val="single" w:sz="4" w:space="0" w:color="auto"/>
            </w:tcBorders>
          </w:tcPr>
          <w:p w:rsidR="005F616F" w:rsidRPr="00A43EA7" w:rsidRDefault="005F616F" w:rsidP="00313FCA">
            <w:pPr>
              <w:jc w:val="center"/>
              <w:rPr>
                <w:b/>
              </w:rPr>
            </w:pPr>
            <w:r w:rsidRPr="00A43EA7">
              <w:rPr>
                <w:b/>
              </w:rPr>
              <w:t>Код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5F616F" w:rsidRPr="00A43EA7" w:rsidRDefault="005F616F" w:rsidP="00313FCA">
            <w:pPr>
              <w:pStyle w:val="1"/>
            </w:pPr>
            <w:r w:rsidRPr="00A43EA7"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616F" w:rsidRPr="00A43EA7" w:rsidRDefault="005F616F" w:rsidP="00313FCA">
            <w:pPr>
              <w:pStyle w:val="1"/>
              <w:rPr>
                <w:b w:val="0"/>
              </w:rPr>
            </w:pPr>
            <w:r w:rsidRPr="00A43EA7">
              <w:rPr>
                <w:b w:val="0"/>
              </w:rPr>
              <w:t>Сумма</w:t>
            </w:r>
          </w:p>
          <w:p w:rsidR="005F616F" w:rsidRPr="00A43EA7" w:rsidRDefault="005F616F" w:rsidP="00313FCA">
            <w:pPr>
              <w:jc w:val="center"/>
              <w:rPr>
                <w:b/>
              </w:rPr>
            </w:pPr>
            <w:r w:rsidRPr="00A43EA7">
              <w:rPr>
                <w:b/>
              </w:rPr>
              <w:t>(</w:t>
            </w:r>
            <w:proofErr w:type="spellStart"/>
            <w:r w:rsidRPr="00A43EA7">
              <w:rPr>
                <w:b/>
              </w:rPr>
              <w:t>тыс.руб</w:t>
            </w:r>
            <w:proofErr w:type="spellEnd"/>
            <w:r w:rsidRPr="00A43EA7">
              <w:rPr>
                <w:b/>
              </w:rPr>
              <w:t>.)</w:t>
            </w:r>
          </w:p>
        </w:tc>
      </w:tr>
      <w:tr w:rsidR="005F616F" w:rsidRPr="00A43EA7" w:rsidTr="00313FCA">
        <w:tc>
          <w:tcPr>
            <w:tcW w:w="3156" w:type="dxa"/>
            <w:tcBorders>
              <w:top w:val="single" w:sz="4" w:space="0" w:color="auto"/>
              <w:bottom w:val="nil"/>
            </w:tcBorders>
          </w:tcPr>
          <w:p w:rsidR="005F616F" w:rsidRPr="00A43EA7" w:rsidRDefault="005F616F" w:rsidP="00313FCA"/>
          <w:p w:rsidR="005F616F" w:rsidRPr="00A43EA7" w:rsidRDefault="005F616F" w:rsidP="00313FCA">
            <w:r w:rsidRPr="00A43EA7">
              <w:t>000 01 05 00 00 10 0000 000</w:t>
            </w:r>
          </w:p>
        </w:tc>
        <w:tc>
          <w:tcPr>
            <w:tcW w:w="4521" w:type="dxa"/>
            <w:tcBorders>
              <w:top w:val="single" w:sz="4" w:space="0" w:color="auto"/>
              <w:bottom w:val="nil"/>
            </w:tcBorders>
            <w:vAlign w:val="center"/>
          </w:tcPr>
          <w:p w:rsidR="005F616F" w:rsidRPr="00A43EA7" w:rsidRDefault="005F616F" w:rsidP="00313FCA">
            <w:r w:rsidRPr="00A43EA7">
              <w:t>Изменение остатков средств бюджета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5F616F" w:rsidRPr="00A339DD" w:rsidRDefault="005F616F" w:rsidP="00313FCA">
            <w:pPr>
              <w:jc w:val="center"/>
            </w:pPr>
          </w:p>
          <w:p w:rsidR="005F616F" w:rsidRPr="00A339DD" w:rsidRDefault="005F616F" w:rsidP="00313FCA">
            <w:pPr>
              <w:jc w:val="center"/>
              <w:rPr>
                <w:b/>
              </w:rPr>
            </w:pPr>
            <w:r>
              <w:rPr>
                <w:b/>
              </w:rPr>
              <w:t>- 1951,72</w:t>
            </w:r>
          </w:p>
        </w:tc>
      </w:tr>
      <w:tr w:rsidR="005F616F" w:rsidRPr="00A43EA7" w:rsidTr="00313FCA">
        <w:trPr>
          <w:trHeight w:val="710"/>
        </w:trPr>
        <w:tc>
          <w:tcPr>
            <w:tcW w:w="3156" w:type="dxa"/>
            <w:vAlign w:val="center"/>
          </w:tcPr>
          <w:p w:rsidR="005F616F" w:rsidRPr="00A43EA7" w:rsidRDefault="005F616F" w:rsidP="00313FCA">
            <w:pPr>
              <w:jc w:val="center"/>
            </w:pPr>
          </w:p>
        </w:tc>
        <w:tc>
          <w:tcPr>
            <w:tcW w:w="4521" w:type="dxa"/>
            <w:vAlign w:val="center"/>
          </w:tcPr>
          <w:p w:rsidR="005F616F" w:rsidRPr="00A43EA7" w:rsidRDefault="005F616F" w:rsidP="00313FCA">
            <w:pPr>
              <w:rPr>
                <w:b/>
              </w:rPr>
            </w:pPr>
            <w:r w:rsidRPr="00A43EA7">
              <w:rPr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vAlign w:val="center"/>
          </w:tcPr>
          <w:p w:rsidR="005F616F" w:rsidRPr="00A339DD" w:rsidRDefault="005F616F" w:rsidP="00313FCA">
            <w:pPr>
              <w:jc w:val="center"/>
              <w:rPr>
                <w:b/>
              </w:rPr>
            </w:pPr>
            <w:r>
              <w:rPr>
                <w:b/>
              </w:rPr>
              <w:t>- 1951,72</w:t>
            </w:r>
          </w:p>
        </w:tc>
      </w:tr>
    </w:tbl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Pr="00A43EA7" w:rsidRDefault="005F616F" w:rsidP="005F616F">
      <w:pPr>
        <w:ind w:firstLine="283"/>
        <w:jc w:val="both"/>
        <w:rPr>
          <w:sz w:val="28"/>
          <w:szCs w:val="28"/>
        </w:rPr>
      </w:pPr>
    </w:p>
    <w:p w:rsidR="005F616F" w:rsidRDefault="005F616F" w:rsidP="005F616F">
      <w:pPr>
        <w:ind w:firstLine="283"/>
        <w:jc w:val="both"/>
        <w:rPr>
          <w:sz w:val="28"/>
          <w:szCs w:val="28"/>
        </w:rPr>
        <w:sectPr w:rsidR="005F616F" w:rsidSect="00CD0C2C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5F616F" w:rsidRPr="00A43EA7" w:rsidRDefault="005F616F" w:rsidP="005F616F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A43EA7">
        <w:rPr>
          <w:b/>
          <w:bCs/>
          <w:sz w:val="28"/>
          <w:szCs w:val="28"/>
        </w:rPr>
        <w:t>риложение 2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133E3E" w:rsidRPr="00A43EA7" w:rsidRDefault="00133E3E" w:rsidP="00133E3E">
      <w:pPr>
        <w:ind w:left="2832" w:firstLine="708"/>
        <w:jc w:val="right"/>
        <w:rPr>
          <w:sz w:val="22"/>
          <w:szCs w:val="20"/>
        </w:rPr>
      </w:pPr>
      <w:r>
        <w:t>От 10.08.2021г. № 95</w:t>
      </w:r>
    </w:p>
    <w:p w:rsidR="005F616F" w:rsidRDefault="005F616F" w:rsidP="005F616F">
      <w:pPr>
        <w:jc w:val="center"/>
        <w:rPr>
          <w:b/>
          <w:sz w:val="28"/>
          <w:szCs w:val="28"/>
        </w:rPr>
      </w:pPr>
    </w:p>
    <w:p w:rsidR="005F616F" w:rsidRDefault="005F616F" w:rsidP="005F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733E3">
        <w:rPr>
          <w:b/>
          <w:sz w:val="28"/>
          <w:szCs w:val="28"/>
        </w:rPr>
        <w:t xml:space="preserve">оступление доходов в бюджет муниципального образования </w:t>
      </w:r>
      <w:proofErr w:type="gramStart"/>
      <w:r w:rsidRPr="00B733E3">
        <w:rPr>
          <w:b/>
          <w:sz w:val="28"/>
          <w:szCs w:val="28"/>
        </w:rPr>
        <w:t>Войсковицкое  сельское</w:t>
      </w:r>
      <w:proofErr w:type="gramEnd"/>
      <w:r w:rsidRPr="00B733E3">
        <w:rPr>
          <w:b/>
          <w:sz w:val="28"/>
          <w:szCs w:val="28"/>
        </w:rPr>
        <w:t xml:space="preserve">  поселение  </w:t>
      </w:r>
      <w:r>
        <w:rPr>
          <w:b/>
          <w:sz w:val="28"/>
          <w:szCs w:val="28"/>
        </w:rPr>
        <w:t>на</w:t>
      </w:r>
      <w:r w:rsidRPr="00B733E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B733E3">
        <w:rPr>
          <w:b/>
          <w:sz w:val="28"/>
          <w:szCs w:val="28"/>
        </w:rPr>
        <w:t xml:space="preserve"> г.</w:t>
      </w:r>
    </w:p>
    <w:p w:rsidR="005F616F" w:rsidRPr="00B733E3" w:rsidRDefault="005F616F" w:rsidP="005F616F">
      <w:pPr>
        <w:tabs>
          <w:tab w:val="left" w:pos="10770"/>
        </w:tabs>
        <w:ind w:left="2832" w:firstLine="708"/>
        <w:jc w:val="center"/>
        <w:rPr>
          <w:b/>
          <w:sz w:val="28"/>
          <w:szCs w:val="28"/>
        </w:rPr>
      </w:pPr>
    </w:p>
    <w:tbl>
      <w:tblPr>
        <w:tblW w:w="14086" w:type="dxa"/>
        <w:jc w:val="center"/>
        <w:tblLook w:val="04A0" w:firstRow="1" w:lastRow="0" w:firstColumn="1" w:lastColumn="0" w:noHBand="0" w:noVBand="1"/>
      </w:tblPr>
      <w:tblGrid>
        <w:gridCol w:w="1607"/>
        <w:gridCol w:w="2060"/>
        <w:gridCol w:w="6001"/>
        <w:gridCol w:w="1510"/>
        <w:gridCol w:w="1510"/>
        <w:gridCol w:w="1398"/>
      </w:tblGrid>
      <w:tr w:rsidR="005F616F" w:rsidTr="00023D59">
        <w:trPr>
          <w:trHeight w:val="168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Гл.</w:t>
            </w:r>
            <w:r w:rsidR="00023D5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Уточненный план доходов на 2021 год, 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Исполнено за   2021 год 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  к уточненному плану 2021 года</w:t>
            </w:r>
          </w:p>
        </w:tc>
      </w:tr>
      <w:tr w:rsidR="005F616F" w:rsidTr="00023D59">
        <w:trPr>
          <w:trHeight w:val="40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22 874,88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6 330,71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27,68%</w:t>
            </w:r>
          </w:p>
        </w:tc>
      </w:tr>
      <w:tr w:rsidR="005F616F" w:rsidTr="00023D59">
        <w:trPr>
          <w:trHeight w:val="40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21 186,05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5 059,78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23,88%</w:t>
            </w:r>
          </w:p>
        </w:tc>
      </w:tr>
      <w:tr w:rsidR="005F616F" w:rsidTr="00023D59">
        <w:trPr>
          <w:trHeight w:val="40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15 001,60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3 180,04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21,20%</w:t>
            </w:r>
          </w:p>
        </w:tc>
      </w:tr>
      <w:tr w:rsidR="005F616F" w:rsidTr="00023D59">
        <w:trPr>
          <w:trHeight w:val="40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15 001,60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3 180,042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21,20%</w:t>
            </w:r>
          </w:p>
        </w:tc>
      </w:tr>
      <w:tr w:rsidR="005F616F" w:rsidTr="00023D59">
        <w:trPr>
          <w:trHeight w:val="503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1 03 02000 00 0000 000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ТОВАРЫ(РАБОТЫ, УСЛУГИ),РЕАЛИЗУЕМЫЕ НА ТЕРРИТОРИИ РОССИЙСКОЙ ФЕДЕРАЦИИ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1 189,05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334,78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28,16%</w:t>
            </w:r>
          </w:p>
        </w:tc>
      </w:tr>
      <w:tr w:rsidR="005F616F" w:rsidTr="00023D59">
        <w:trPr>
          <w:trHeight w:val="850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472,50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150,24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31,80%</w:t>
            </w:r>
          </w:p>
        </w:tc>
      </w:tr>
      <w:tr w:rsidR="005F616F" w:rsidTr="00023D59">
        <w:trPr>
          <w:trHeight w:val="11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11,60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1,05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9,08%</w:t>
            </w:r>
          </w:p>
        </w:tc>
      </w:tr>
      <w:tr w:rsidR="005F616F" w:rsidTr="00023D59">
        <w:trPr>
          <w:trHeight w:val="836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704,95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183,48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26,03%</w:t>
            </w:r>
          </w:p>
        </w:tc>
      </w:tr>
      <w:tr w:rsidR="005F616F" w:rsidTr="00023D59">
        <w:trPr>
          <w:trHeight w:val="255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1 05 03000 00 0000 000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160,00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110,10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68,81%</w:t>
            </w:r>
          </w:p>
        </w:tc>
      </w:tr>
      <w:tr w:rsidR="005F616F" w:rsidTr="00023D59">
        <w:trPr>
          <w:trHeight w:val="70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>. по отмененному)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160,00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110,10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68,81%</w:t>
            </w:r>
          </w:p>
        </w:tc>
      </w:tr>
      <w:tr w:rsidR="005F616F" w:rsidTr="00023D59">
        <w:trPr>
          <w:trHeight w:val="315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4 835,40 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1 434,86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29,67%</w:t>
            </w:r>
          </w:p>
        </w:tc>
      </w:tr>
      <w:tr w:rsidR="005F616F" w:rsidTr="00023D59">
        <w:trPr>
          <w:trHeight w:val="31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1 06 01030 00 0000 110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1 000,00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257,61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25,76%</w:t>
            </w:r>
          </w:p>
        </w:tc>
      </w:tr>
      <w:tr w:rsidR="005F616F" w:rsidTr="00023D59">
        <w:trPr>
          <w:trHeight w:val="34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1 06 06033 00 0000 110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1 835,40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1 014,50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55,27%</w:t>
            </w:r>
          </w:p>
        </w:tc>
      </w:tr>
      <w:tr w:rsidR="005F616F" w:rsidTr="00023D59">
        <w:trPr>
          <w:trHeight w:val="45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1 06 06043 00 0000 110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c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2 000,00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162,76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8,14%</w:t>
            </w:r>
          </w:p>
        </w:tc>
      </w:tr>
      <w:tr w:rsidR="005F616F" w:rsidTr="00023D59">
        <w:trPr>
          <w:trHeight w:val="293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1 688,83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1 270,93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75,25%</w:t>
            </w:r>
          </w:p>
        </w:tc>
      </w:tr>
      <w:tr w:rsidR="005F616F" w:rsidTr="00023D59">
        <w:trPr>
          <w:trHeight w:val="64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1 040,30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383,37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36,85%</w:t>
            </w:r>
          </w:p>
        </w:tc>
      </w:tr>
      <w:tr w:rsidR="005F616F" w:rsidTr="00023D59">
        <w:trPr>
          <w:trHeight w:val="762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7,50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7,54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100,48%</w:t>
            </w:r>
          </w:p>
        </w:tc>
      </w:tr>
      <w:tr w:rsidR="005F616F" w:rsidTr="00023D59">
        <w:trPr>
          <w:trHeight w:val="493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232,80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196,36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84,35%</w:t>
            </w:r>
          </w:p>
        </w:tc>
      </w:tr>
      <w:tr w:rsidR="005F616F" w:rsidTr="00023D59">
        <w:trPr>
          <w:trHeight w:val="585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1 11 09045 10 0111 120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 (найм муниципального жилья)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800,00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179,47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22,43%</w:t>
            </w:r>
          </w:p>
        </w:tc>
      </w:tr>
      <w:tr w:rsidR="005F616F" w:rsidTr="00023D59">
        <w:trPr>
          <w:trHeight w:val="45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 ОТ ПРОДАЖИ МАТЕРИАЛЬНЫХ И НЕМАТЕРИАЛЬНЫХ АКТИВОВ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626,00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884,55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141,30%</w:t>
            </w:r>
          </w:p>
        </w:tc>
      </w:tr>
      <w:tr w:rsidR="005F616F" w:rsidTr="00023D59">
        <w:trPr>
          <w:trHeight w:val="11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416,00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496,05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119,24%</w:t>
            </w:r>
          </w:p>
        </w:tc>
      </w:tr>
      <w:tr w:rsidR="005F616F" w:rsidTr="00023D59">
        <w:trPr>
          <w:trHeight w:val="694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210,00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388,50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185,00%</w:t>
            </w:r>
          </w:p>
        </w:tc>
      </w:tr>
      <w:tr w:rsidR="005F616F" w:rsidTr="00023D59">
        <w:trPr>
          <w:trHeight w:val="420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22,53 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3,00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13,32%</w:t>
            </w:r>
          </w:p>
        </w:tc>
      </w:tr>
      <w:tr w:rsidR="005F616F" w:rsidTr="00023D59">
        <w:trPr>
          <w:trHeight w:val="660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1 16 02020 02 0000 140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РФ об административных нарушениях, за нарушение муниципальных правовых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22,53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3,00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13,32%</w:t>
            </w:r>
          </w:p>
        </w:tc>
      </w:tr>
      <w:tr w:rsidR="005F616F" w:rsidTr="00023D59">
        <w:trPr>
          <w:trHeight w:val="435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25 733,12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6 102,63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23,72%</w:t>
            </w:r>
          </w:p>
        </w:tc>
      </w:tr>
      <w:tr w:rsidR="005F616F" w:rsidTr="00023D59">
        <w:trPr>
          <w:trHeight w:val="600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25 733,12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6 102,63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23,72%</w:t>
            </w:r>
          </w:p>
        </w:tc>
      </w:tr>
      <w:tr w:rsidR="005F616F" w:rsidTr="00023D59">
        <w:trPr>
          <w:trHeight w:val="600"/>
          <w:jc w:val="center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Дотации  бюджетам субъектов  Российской Федерации </w:t>
            </w:r>
            <w:r>
              <w:rPr>
                <w:sz w:val="18"/>
                <w:szCs w:val="18"/>
              </w:rPr>
              <w:t>и муниципальных 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18 957,10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5 462,06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28,81%</w:t>
            </w:r>
          </w:p>
        </w:tc>
      </w:tr>
      <w:tr w:rsidR="005F616F" w:rsidTr="00023D59">
        <w:trPr>
          <w:trHeight w:val="54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18 957,10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5 462,06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28,81%</w:t>
            </w:r>
          </w:p>
        </w:tc>
      </w:tr>
      <w:tr w:rsidR="005F616F" w:rsidTr="00023D59">
        <w:trPr>
          <w:trHeight w:val="315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6 475,10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562,70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8,69%</w:t>
            </w:r>
          </w:p>
        </w:tc>
      </w:tr>
      <w:tr w:rsidR="005F616F" w:rsidTr="00023D59">
        <w:trPr>
          <w:trHeight w:val="585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осуществление дорожной деятельности в отношении автодорог общего пользования, а также капитального ремонта и ремонта дворовых территорий МКД, проездов к дворовым территория домов населенных пунктов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917,00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5F616F" w:rsidTr="00023D59">
        <w:trPr>
          <w:trHeight w:val="45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5 558,10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496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562,70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10,12%</w:t>
            </w:r>
          </w:p>
        </w:tc>
      </w:tr>
      <w:tr w:rsidR="005F616F" w:rsidTr="00023D59">
        <w:trPr>
          <w:trHeight w:val="48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300,92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77,87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25,88%</w:t>
            </w:r>
          </w:p>
        </w:tc>
      </w:tr>
      <w:tr w:rsidR="005F616F" w:rsidTr="00023D59">
        <w:trPr>
          <w:trHeight w:val="72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297,40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74,35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25,00%</w:t>
            </w:r>
          </w:p>
        </w:tc>
      </w:tr>
      <w:tr w:rsidR="005F616F" w:rsidTr="00023D59">
        <w:trPr>
          <w:trHeight w:val="72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2 02 030024 10 0000 150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>
              <w:rPr>
                <w:sz w:val="18"/>
                <w:szCs w:val="18"/>
              </w:rPr>
              <w:t>Лен.обл</w:t>
            </w:r>
            <w:proofErr w:type="spellEnd"/>
            <w:r>
              <w:rPr>
                <w:sz w:val="18"/>
                <w:szCs w:val="18"/>
              </w:rPr>
              <w:t>. в сфере административных правонарушений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3,52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3,52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100,00%</w:t>
            </w:r>
          </w:p>
        </w:tc>
      </w:tr>
      <w:tr w:rsidR="005F616F" w:rsidTr="00023D59">
        <w:trPr>
          <w:trHeight w:val="315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48 608,00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12 433,34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25,58%</w:t>
            </w:r>
          </w:p>
        </w:tc>
      </w:tr>
    </w:tbl>
    <w:p w:rsidR="005F616F" w:rsidRPr="00B733E3" w:rsidRDefault="005F616F" w:rsidP="005F616F">
      <w:pPr>
        <w:jc w:val="center"/>
        <w:rPr>
          <w:b/>
          <w:sz w:val="28"/>
          <w:szCs w:val="28"/>
        </w:rPr>
      </w:pPr>
    </w:p>
    <w:p w:rsidR="005F616F" w:rsidRDefault="005F616F" w:rsidP="005F616F">
      <w:pPr>
        <w:ind w:firstLine="4962"/>
        <w:jc w:val="right"/>
        <w:sectPr w:rsidR="005F616F" w:rsidSect="00466B17">
          <w:pgSz w:w="16838" w:h="11906" w:orient="landscape"/>
          <w:pgMar w:top="1474" w:right="1134" w:bottom="567" w:left="709" w:header="709" w:footer="709" w:gutter="0"/>
          <w:cols w:space="708"/>
          <w:docGrid w:linePitch="360"/>
        </w:sectPr>
      </w:pPr>
    </w:p>
    <w:p w:rsidR="005F616F" w:rsidRPr="00A43EA7" w:rsidRDefault="005F616F" w:rsidP="005F616F">
      <w:pPr>
        <w:ind w:firstLine="4962"/>
        <w:jc w:val="right"/>
        <w:rPr>
          <w:b/>
          <w:bCs/>
          <w:sz w:val="28"/>
          <w:szCs w:val="28"/>
        </w:rPr>
      </w:pPr>
      <w:r w:rsidRPr="00A43EA7">
        <w:rPr>
          <w:b/>
          <w:bCs/>
          <w:sz w:val="28"/>
          <w:szCs w:val="28"/>
        </w:rPr>
        <w:lastRenderedPageBreak/>
        <w:t>Приложение 3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133E3E" w:rsidRPr="00A43EA7" w:rsidRDefault="00133E3E" w:rsidP="00133E3E">
      <w:pPr>
        <w:ind w:left="2832" w:firstLine="708"/>
        <w:jc w:val="right"/>
        <w:rPr>
          <w:sz w:val="22"/>
          <w:szCs w:val="20"/>
        </w:rPr>
      </w:pPr>
      <w:r>
        <w:t>От 10.08.2021г. № 95</w:t>
      </w: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2054"/>
        <w:gridCol w:w="3900"/>
        <w:gridCol w:w="1496"/>
        <w:gridCol w:w="1108"/>
        <w:gridCol w:w="1183"/>
        <w:gridCol w:w="272"/>
      </w:tblGrid>
      <w:tr w:rsidR="005F616F" w:rsidTr="00313FCA">
        <w:trPr>
          <w:gridAfter w:val="1"/>
          <w:wAfter w:w="272" w:type="dxa"/>
          <w:trHeight w:val="555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трансферты,</w:t>
            </w:r>
          </w:p>
          <w:p w:rsidR="005F616F" w:rsidRDefault="005F616F" w:rsidP="00313F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получаемые из других бюджетов за 1 квартал 2021 года</w:t>
            </w:r>
          </w:p>
          <w:p w:rsidR="005F616F" w:rsidRDefault="005F616F" w:rsidP="00313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5F616F" w:rsidRDefault="005F616F" w:rsidP="00313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616F" w:rsidTr="00313FCA">
        <w:trPr>
          <w:trHeight w:val="80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F616F" w:rsidRDefault="005F616F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616F" w:rsidTr="00313FCA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бюджетных трансфертов 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в 2020 году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2020 г.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272" w:type="dxa"/>
            <w:vAlign w:val="center"/>
            <w:hideMark/>
          </w:tcPr>
          <w:p w:rsidR="005F616F" w:rsidRDefault="005F616F" w:rsidP="00313FCA">
            <w:pPr>
              <w:rPr>
                <w:sz w:val="20"/>
                <w:szCs w:val="20"/>
              </w:rPr>
            </w:pPr>
          </w:p>
        </w:tc>
      </w:tr>
      <w:tr w:rsidR="005F616F" w:rsidTr="00313FCA">
        <w:trPr>
          <w:gridAfter w:val="1"/>
          <w:wAfter w:w="272" w:type="dxa"/>
          <w:trHeight w:val="990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F616F" w:rsidTr="00313FCA">
        <w:trPr>
          <w:gridAfter w:val="1"/>
          <w:wAfter w:w="272" w:type="dxa"/>
          <w:trHeight w:val="48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2 02 01001 10 0000 151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18 957,10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5 462,06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28,81%</w:t>
            </w:r>
          </w:p>
        </w:tc>
      </w:tr>
      <w:tr w:rsidR="005F616F" w:rsidTr="00313FCA">
        <w:trPr>
          <w:gridAfter w:val="1"/>
          <w:wAfter w:w="272" w:type="dxa"/>
          <w:trHeight w:val="112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2 02 02216 10 0000 151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осуществление дорожной деятельности в отношение автодорог общего пользования, а также  капремонта  и ремонта дворовых территорий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917,00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5F616F" w:rsidTr="00313FCA">
        <w:trPr>
          <w:gridAfter w:val="1"/>
          <w:wAfter w:w="272" w:type="dxa"/>
          <w:trHeight w:val="88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16F" w:rsidRDefault="005F616F" w:rsidP="00313FC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2.02.25567.10.0000.151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мероприятий по устойчивому развитию сельских территорий (</w:t>
            </w:r>
            <w:proofErr w:type="spellStart"/>
            <w:r>
              <w:rPr>
                <w:sz w:val="18"/>
                <w:szCs w:val="18"/>
              </w:rPr>
              <w:t>грантовая</w:t>
            </w:r>
            <w:proofErr w:type="spellEnd"/>
            <w:r>
              <w:rPr>
                <w:sz w:val="18"/>
                <w:szCs w:val="18"/>
              </w:rPr>
              <w:t xml:space="preserve"> поддержка)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F616F" w:rsidTr="00313FCA">
        <w:trPr>
          <w:gridAfter w:val="1"/>
          <w:wAfter w:w="272" w:type="dxa"/>
          <w:trHeight w:val="54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2 02 02999 10 0000 151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5 558,10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562,70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10,12%</w:t>
            </w:r>
          </w:p>
        </w:tc>
      </w:tr>
      <w:tr w:rsidR="005F616F" w:rsidTr="00313FCA">
        <w:trPr>
          <w:gridAfter w:val="1"/>
          <w:wAfter w:w="272" w:type="dxa"/>
          <w:trHeight w:val="99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2 02 03024 10 0000 150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>
              <w:rPr>
                <w:sz w:val="18"/>
                <w:szCs w:val="18"/>
              </w:rPr>
              <w:t>Лен.обл</w:t>
            </w:r>
            <w:proofErr w:type="spellEnd"/>
            <w:r>
              <w:rPr>
                <w:sz w:val="18"/>
                <w:szCs w:val="18"/>
              </w:rPr>
              <w:t>. в сфере административных правонарушений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5F616F" w:rsidTr="00313FCA">
        <w:trPr>
          <w:gridAfter w:val="1"/>
          <w:wAfter w:w="272" w:type="dxa"/>
          <w:trHeight w:val="93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2 02 35118 10 0000 151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16F" w:rsidRDefault="005F616F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297,40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74,35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25,00%</w:t>
            </w:r>
          </w:p>
        </w:tc>
      </w:tr>
      <w:tr w:rsidR="005F616F" w:rsidTr="00313FCA">
        <w:trPr>
          <w:gridAfter w:val="1"/>
          <w:wAfter w:w="272" w:type="dxa"/>
          <w:trHeight w:val="49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25 733,12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6 102,63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616F" w:rsidRDefault="005F616F" w:rsidP="00313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23,72%</w:t>
            </w:r>
          </w:p>
        </w:tc>
      </w:tr>
    </w:tbl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Default="005F616F" w:rsidP="005F616F">
      <w:pPr>
        <w:ind w:firstLine="3969"/>
        <w:jc w:val="right"/>
        <w:rPr>
          <w:b/>
          <w:bCs/>
          <w:sz w:val="28"/>
          <w:szCs w:val="28"/>
        </w:rPr>
      </w:pPr>
    </w:p>
    <w:p w:rsidR="005F616F" w:rsidRPr="00A43EA7" w:rsidRDefault="005F616F" w:rsidP="005F616F">
      <w:pPr>
        <w:ind w:firstLine="396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43EA7">
        <w:rPr>
          <w:b/>
          <w:bCs/>
          <w:sz w:val="28"/>
          <w:szCs w:val="28"/>
        </w:rPr>
        <w:lastRenderedPageBreak/>
        <w:t>Приложение 4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133E3E" w:rsidRPr="00A43EA7" w:rsidRDefault="00133E3E" w:rsidP="00133E3E">
      <w:pPr>
        <w:ind w:left="2832" w:firstLine="708"/>
        <w:jc w:val="right"/>
        <w:rPr>
          <w:sz w:val="22"/>
          <w:szCs w:val="20"/>
        </w:rPr>
      </w:pPr>
      <w:r>
        <w:t>От 10.08.2021г. № 95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3899"/>
        <w:gridCol w:w="1049"/>
        <w:gridCol w:w="1429"/>
        <w:gridCol w:w="1401"/>
        <w:gridCol w:w="1401"/>
        <w:gridCol w:w="1261"/>
      </w:tblGrid>
      <w:tr w:rsidR="005F616F" w:rsidTr="00313FCA">
        <w:trPr>
          <w:trHeight w:val="1080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классификации расходов бюджета МО Войсковицкое сельское поселение на 2021 год </w:t>
            </w:r>
          </w:p>
        </w:tc>
      </w:tr>
      <w:tr w:rsidR="005F616F" w:rsidTr="00313FCA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раздела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подраздела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Бюджет на  2021 год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за 1 кв. 2021г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  к уточненному плану 2020года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15021,200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2564,344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17,07%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13909,230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2344,643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16,86%</w:t>
            </w:r>
          </w:p>
        </w:tc>
      </w:tr>
      <w:tr w:rsidR="005F616F" w:rsidTr="00313FCA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 органов и Контрольно-счетной палаты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24,95%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20,99%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40,891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13,75%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13,75%</w:t>
            </w:r>
          </w:p>
        </w:tc>
      </w:tr>
      <w:tr w:rsidR="005F616F" w:rsidTr="00313FCA">
        <w:trPr>
          <w:trHeight w:val="5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sz w:val="22"/>
                <w:szCs w:val="22"/>
              </w:rPr>
              <w:t>характераи</w:t>
            </w:r>
            <w:proofErr w:type="spellEnd"/>
            <w:r>
              <w:rPr>
                <w:sz w:val="22"/>
                <w:szCs w:val="22"/>
              </w:rPr>
              <w:t>, гражданская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6069,038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193,235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3,18%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хозяйство и </w:t>
            </w:r>
            <w:proofErr w:type="spellStart"/>
            <w:r>
              <w:rPr>
                <w:sz w:val="22"/>
                <w:szCs w:val="22"/>
              </w:rPr>
              <w:t>рыболвство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5879,038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3,29%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9420,062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1876,380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19,92%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 хозяйство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273,073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17,81%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15,43%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7603,762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1559,690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20,51%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613,742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 повышение квалификации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553,742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16070,000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5353,800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33,32%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5353,800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33,32%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1386,300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227,970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16,44%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1386,300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16,44%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1434,000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15,69%</w:t>
            </w:r>
          </w:p>
        </w:tc>
      </w:tr>
      <w:tr w:rsidR="005F616F" w:rsidTr="00313FCA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15,69%</w:t>
            </w:r>
          </w:p>
        </w:tc>
      </w:tr>
      <w:tr w:rsidR="005F616F" w:rsidTr="00313FCA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6F" w:rsidRDefault="005F616F" w:rsidP="00313F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50471,74164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10481,61983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6F" w:rsidRDefault="005F616F" w:rsidP="00313F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20,77%</w:t>
            </w:r>
          </w:p>
        </w:tc>
      </w:tr>
    </w:tbl>
    <w:p w:rsidR="005F616F" w:rsidRDefault="005F616F" w:rsidP="005F616F">
      <w:pPr>
        <w:ind w:firstLine="3969"/>
        <w:jc w:val="right"/>
        <w:rPr>
          <w:b/>
          <w:bCs/>
        </w:rPr>
        <w:sectPr w:rsidR="005F616F" w:rsidSect="00D04B18">
          <w:pgSz w:w="11906" w:h="16838"/>
          <w:pgMar w:top="1134" w:right="707" w:bottom="567" w:left="1134" w:header="709" w:footer="709" w:gutter="0"/>
          <w:cols w:space="708"/>
          <w:docGrid w:linePitch="360"/>
        </w:sectPr>
      </w:pPr>
    </w:p>
    <w:p w:rsidR="005F616F" w:rsidRPr="00281A0D" w:rsidRDefault="005F616F" w:rsidP="005F616F">
      <w:pPr>
        <w:ind w:firstLine="3969"/>
        <w:jc w:val="right"/>
        <w:rPr>
          <w:b/>
          <w:bCs/>
        </w:rPr>
      </w:pPr>
      <w:r w:rsidRPr="00281A0D">
        <w:rPr>
          <w:b/>
          <w:bCs/>
        </w:rPr>
        <w:lastRenderedPageBreak/>
        <w:t>Приложение 4.1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133E3E" w:rsidRPr="00A43EA7" w:rsidRDefault="00133E3E" w:rsidP="00133E3E">
      <w:pPr>
        <w:ind w:left="2832" w:firstLine="708"/>
        <w:jc w:val="right"/>
        <w:rPr>
          <w:sz w:val="22"/>
          <w:szCs w:val="20"/>
        </w:rPr>
      </w:pPr>
      <w:r>
        <w:t>От 10.08.2021г. № 95</w:t>
      </w:r>
    </w:p>
    <w:tbl>
      <w:tblPr>
        <w:tblW w:w="15264" w:type="dxa"/>
        <w:tblInd w:w="108" w:type="dxa"/>
        <w:tblLook w:val="04A0" w:firstRow="1" w:lastRow="0" w:firstColumn="1" w:lastColumn="0" w:noHBand="0" w:noVBand="1"/>
      </w:tblPr>
      <w:tblGrid>
        <w:gridCol w:w="9214"/>
        <w:gridCol w:w="963"/>
        <w:gridCol w:w="812"/>
        <w:gridCol w:w="990"/>
        <w:gridCol w:w="1078"/>
        <w:gridCol w:w="1077"/>
        <w:gridCol w:w="1130"/>
      </w:tblGrid>
      <w:tr w:rsidR="005F616F" w:rsidRPr="00F14305" w:rsidTr="00313FCA">
        <w:trPr>
          <w:trHeight w:val="255"/>
        </w:trPr>
        <w:tc>
          <w:tcPr>
            <w:tcW w:w="1526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F14305">
              <w:rPr>
                <w:b/>
                <w:bCs/>
                <w:sz w:val="20"/>
                <w:szCs w:val="20"/>
              </w:rPr>
      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Войсковицкое сельское поселение на 2021г  </w:t>
            </w:r>
          </w:p>
        </w:tc>
      </w:tr>
      <w:tr w:rsidR="005F616F" w:rsidRPr="00F14305" w:rsidTr="00313FCA">
        <w:trPr>
          <w:trHeight w:val="270"/>
        </w:trPr>
        <w:tc>
          <w:tcPr>
            <w:tcW w:w="1526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616F" w:rsidRPr="00F14305" w:rsidTr="00313FCA">
        <w:trPr>
          <w:trHeight w:val="64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7"/>
                <w:szCs w:val="17"/>
              </w:rPr>
            </w:pPr>
            <w:r w:rsidRPr="00F14305">
              <w:rPr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 xml:space="preserve">Целевая статья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7"/>
                <w:szCs w:val="17"/>
              </w:rPr>
            </w:pPr>
            <w:r w:rsidRPr="00F14305">
              <w:rPr>
                <w:b/>
                <w:bCs/>
                <w:sz w:val="17"/>
                <w:szCs w:val="17"/>
              </w:rPr>
              <w:t>Вид расхода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7"/>
                <w:szCs w:val="17"/>
              </w:rPr>
            </w:pPr>
            <w:r w:rsidRPr="00F14305">
              <w:rPr>
                <w:b/>
                <w:bCs/>
                <w:sz w:val="17"/>
                <w:szCs w:val="17"/>
              </w:rPr>
              <w:t>Раздел, подраздел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7"/>
                <w:szCs w:val="17"/>
              </w:rPr>
            </w:pPr>
            <w:r w:rsidRPr="00F14305">
              <w:rPr>
                <w:b/>
                <w:bCs/>
                <w:sz w:val="17"/>
                <w:szCs w:val="17"/>
              </w:rPr>
              <w:t>Исполнено за 1 кв. 2021г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7"/>
                <w:szCs w:val="17"/>
              </w:rPr>
            </w:pPr>
            <w:r w:rsidRPr="00F14305">
              <w:rPr>
                <w:b/>
                <w:bCs/>
                <w:sz w:val="17"/>
                <w:szCs w:val="17"/>
              </w:rPr>
              <w:t>Бюджет на 2021 год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7"/>
                <w:szCs w:val="17"/>
              </w:rPr>
            </w:pPr>
            <w:r w:rsidRPr="00F14305">
              <w:rPr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7 589,81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33 711,83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22,51%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7 589,81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33 711,83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22,51%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Подпрограмма "Стимулирование экономической активности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14305">
              <w:rPr>
                <w:b/>
                <w:bCs/>
                <w:sz w:val="14"/>
                <w:szCs w:val="14"/>
              </w:rPr>
              <w:t>Войсковицкре</w:t>
            </w:r>
            <w:proofErr w:type="spellEnd"/>
            <w:r w:rsidRPr="00F14305">
              <w:rPr>
                <w:b/>
                <w:bCs/>
                <w:sz w:val="14"/>
                <w:szCs w:val="14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7И10015030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14305">
              <w:rPr>
                <w:sz w:val="14"/>
                <w:szCs w:val="14"/>
              </w:rPr>
              <w:t>Войсковицкре</w:t>
            </w:r>
            <w:proofErr w:type="spellEnd"/>
            <w:r w:rsidRPr="00F14305">
              <w:rPr>
                <w:sz w:val="14"/>
                <w:szCs w:val="14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7И10015030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14305">
              <w:rPr>
                <w:b/>
                <w:bCs/>
                <w:sz w:val="14"/>
                <w:szCs w:val="14"/>
              </w:rPr>
              <w:t>Войсковицкре</w:t>
            </w:r>
            <w:proofErr w:type="spellEnd"/>
            <w:r w:rsidRPr="00F14305">
              <w:rPr>
                <w:b/>
                <w:bCs/>
                <w:sz w:val="14"/>
                <w:szCs w:val="14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7И10015031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14305">
              <w:rPr>
                <w:sz w:val="14"/>
                <w:szCs w:val="14"/>
              </w:rPr>
              <w:t>Войсковицкре</w:t>
            </w:r>
            <w:proofErr w:type="spellEnd"/>
            <w:r w:rsidRPr="00F14305">
              <w:rPr>
                <w:sz w:val="14"/>
                <w:szCs w:val="14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7И10015031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в области строительства, архитектуры и градостроительства в рамках подпрограммы "Стимулирование экономической активности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7И10015170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в области строительства, архитектуры и градостроительства в рамках подпрограммы "Стимулирование экономической активности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7И10015170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0412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развитию и поддержке предпринимательства в рамках подпрограммы "Стимулирование экономической активности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7И10015510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развитию и поддержке предпринимательства в рамках подпрограммы "Стимулирование экономической активности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7И10015510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0412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Подпрограмма "Обеспечение безопасности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безопасности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7И20015120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lastRenderedPageBreak/>
              <w:t>Мероприятия по обеспечению первичных мер пожарной безопасности в рамках подпрограммы "Обеспечение безопасности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7И20015120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0314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 xml:space="preserve">Подпрограмма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</w:t>
            </w:r>
            <w:proofErr w:type="spellStart"/>
            <w:r w:rsidRPr="00F14305">
              <w:rPr>
                <w:b/>
                <w:bCs/>
                <w:sz w:val="16"/>
                <w:szCs w:val="16"/>
              </w:rPr>
              <w:t>Войсковицы</w:t>
            </w:r>
            <w:proofErr w:type="spellEnd"/>
            <w:r w:rsidRPr="00F1430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2 011,01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15 064,09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13,35%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242,87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1 412,50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17,19%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13,65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7,16%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13,65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190,50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7,16%</w:t>
            </w:r>
          </w:p>
        </w:tc>
      </w:tr>
      <w:tr w:rsidR="005F616F" w:rsidRPr="00F14305" w:rsidTr="00313FCA">
        <w:trPr>
          <w:trHeight w:val="8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229,23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1 207,00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18,99%</w:t>
            </w:r>
          </w:p>
        </w:tc>
      </w:tr>
      <w:tr w:rsidR="005F616F" w:rsidRPr="00F14305" w:rsidTr="00313FCA">
        <w:trPr>
          <w:trHeight w:val="7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229,23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1 207,00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18,99%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168,79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9,01%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168,79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9,01%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16,67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15,22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152,12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1 559,69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7 603,76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20,51%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737,08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36,85%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737,08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1 700,00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43,36%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lastRenderedPageBreak/>
              <w:t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7И3005400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7И3005400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1,70%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1,70%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782,14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2 617,78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29,88%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782,14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2 617,78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29,88%</w:t>
            </w:r>
          </w:p>
        </w:tc>
      </w:tr>
      <w:tr w:rsidR="005F616F" w:rsidRPr="00F14305" w:rsidTr="00313FCA">
        <w:trPr>
          <w:trHeight w:val="8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 муниципальных объектов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 xml:space="preserve">Мероприятия </w:t>
            </w:r>
            <w:proofErr w:type="spellStart"/>
            <w:r w:rsidRPr="00F14305">
              <w:rPr>
                <w:b/>
                <w:bCs/>
                <w:sz w:val="14"/>
                <w:szCs w:val="14"/>
              </w:rPr>
              <w:t>поликвидации</w:t>
            </w:r>
            <w:proofErr w:type="spellEnd"/>
            <w:r w:rsidRPr="00F14305">
              <w:rPr>
                <w:b/>
                <w:bCs/>
                <w:sz w:val="14"/>
                <w:szCs w:val="14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7И30017620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36,90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18,45%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 xml:space="preserve">Мероприятия </w:t>
            </w:r>
            <w:proofErr w:type="spellStart"/>
            <w:r w:rsidRPr="00F14305">
              <w:rPr>
                <w:sz w:val="14"/>
                <w:szCs w:val="14"/>
              </w:rPr>
              <w:t>поликвидации</w:t>
            </w:r>
            <w:proofErr w:type="spellEnd"/>
            <w:r w:rsidRPr="00F14305">
              <w:rPr>
                <w:sz w:val="14"/>
                <w:szCs w:val="14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7И30017620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36,90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18,45%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7И300S4310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1 323,80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</w:t>
            </w:r>
            <w:r w:rsidRPr="00F14305">
              <w:rPr>
                <w:sz w:val="16"/>
                <w:szCs w:val="16"/>
              </w:rPr>
              <w:lastRenderedPageBreak/>
              <w:t>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lastRenderedPageBreak/>
              <w:t>7И300S4310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1 323,80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both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lastRenderedPageBreak/>
              <w:t>Мероприятия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поселения"(Реализация областного закона №147 -ОЗ)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7И300S4770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282,18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both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поселения"(Реализация областного закона №147 -ОЗ)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7И300S4770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282,18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193,24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5 879,04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3,29%</w:t>
            </w:r>
          </w:p>
        </w:tc>
      </w:tr>
      <w:tr w:rsidR="005F616F" w:rsidRPr="00F14305" w:rsidTr="00313FCA">
        <w:trPr>
          <w:trHeight w:val="8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185,60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92,80%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185,60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92,80%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7И30015611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1 575,73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0,48%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7И30015611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7,64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1 575,73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0,48%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7И300S4840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2 089,21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7И300S4840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2 089,21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Подпрограмма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5 353,80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16 070,00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33,32%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5 053,66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14 869,43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33,99%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lastRenderedPageBreak/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7И40012500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3 979,17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10 583,44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37,60%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7И40012500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3 979,17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10 333,44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38,51%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37,80%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164,00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37,80%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7И400S0363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1 000,49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4 001,99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7И400S0363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1 000,49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4 001,99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300,14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1 200,57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обеспечению деятельности муниципальных библиотек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7И40012600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175,24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700,96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обеспечению деятельности муниципальных библиотек в рамках подпрограммы "Развитие культуры, организация праздничных мероприятий на территории Войсковицкое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7И40012600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175,24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700,96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обеспечению деятельности библиотек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7И400S0361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124,90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499,61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обеспечению деятельности библиотек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7И400S0361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124,90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499,61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Подпрограмма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1 987,74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11,32%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553,74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мероприятий для детей и молодежи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7И50015230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 для детей и молодежи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7И50015230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0707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14305">
              <w:rPr>
                <w:b/>
                <w:bCs/>
                <w:sz w:val="16"/>
                <w:szCs w:val="16"/>
              </w:rPr>
              <w:t>девиантного</w:t>
            </w:r>
            <w:proofErr w:type="spellEnd"/>
            <w:r w:rsidRPr="00F14305">
              <w:rPr>
                <w:b/>
                <w:bCs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7И50018310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508,74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14305">
              <w:rPr>
                <w:sz w:val="16"/>
                <w:szCs w:val="16"/>
              </w:rPr>
              <w:t>девиантного</w:t>
            </w:r>
            <w:proofErr w:type="spellEnd"/>
            <w:r w:rsidRPr="00F14305">
              <w:rPr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7И50018310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0707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390,48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14305">
              <w:rPr>
                <w:sz w:val="16"/>
                <w:szCs w:val="16"/>
              </w:rPr>
              <w:t>девиантного</w:t>
            </w:r>
            <w:proofErr w:type="spellEnd"/>
            <w:r w:rsidRPr="00F14305">
              <w:rPr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7И50018310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0707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118,26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1 434,00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15,69%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7И50012800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7И50012800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НЕПРОГРАММНАЯ ЧАСТЬ РАСХОДОВ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2 891,81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16 759,91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17,25%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2 344,64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13 909,23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16,86%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Расходы на выплаты муниципальным служащим органов местного самоуправления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1 602,32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10 194,10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15,72%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6170011020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1 257,12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8 395,10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14,97%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6170011020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1 009,77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6 483,50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15,57%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6170011020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247,35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1 911,60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12,94%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6170011040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345,20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1 799,00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19,19%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6170011040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280,45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1 443,60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19,43%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lastRenderedPageBreak/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6170011040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64,75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355,40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18,22%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Содержание органов местного самоуправления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6180000000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742,32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3 715,13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19,98%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742,32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3 631,61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20,44%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248,79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1 481,00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16,80%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196,05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1 123,00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17,46%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52,74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15,79%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493,53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2 150,61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22,95%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240,41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618,25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38,89%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169,59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1 237,46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13,70%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83,53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294,90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28,32%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6180015070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outlineLvl w:val="0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outlineLvl w:val="0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6180015070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outlineLvl w:val="0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outlineLvl w:val="0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outlineLvl w:val="0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outlineLvl w:val="0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6180071340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6180071340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547,16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2 850,68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19,19%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 xml:space="preserve">ПЕРЕДАЧА ПОЛНОМОЧИЙ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418,98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24,94%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Передача полномочий по жилищному контролю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6290013010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99,10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24,92%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Передача полномочий по казначейскому исполнению бюджетов поселений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91,90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24,92%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9,50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37,97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25,02%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6290013070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0502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28,40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113,91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24,93%</w:t>
            </w:r>
          </w:p>
        </w:tc>
      </w:tr>
      <w:tr w:rsidR="005F616F" w:rsidRPr="00F14305" w:rsidTr="00313FCA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0106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54,10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24,95%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32,69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14,86%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32,69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14,86%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111,61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147,00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75,93%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lastRenderedPageBreak/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61,41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93,04%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50,20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61,98%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6290016271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2"/>
                <w:szCs w:val="12"/>
              </w:rPr>
            </w:pPr>
            <w:r w:rsidRPr="00F14305"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6290016271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2"/>
                <w:szCs w:val="12"/>
              </w:rPr>
            </w:pPr>
            <w:r w:rsidRPr="00F14305">
              <w:rPr>
                <w:sz w:val="12"/>
                <w:szCs w:val="12"/>
              </w:rPr>
              <w:t>244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0705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3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</w:t>
            </w:r>
            <w:r w:rsidR="006A323C">
              <w:rPr>
                <w:b/>
                <w:bCs/>
                <w:sz w:val="16"/>
                <w:szCs w:val="16"/>
              </w:rPr>
              <w:t>с</w:t>
            </w:r>
            <w:r w:rsidRPr="00F14305">
              <w:rPr>
                <w:b/>
                <w:bCs/>
                <w:sz w:val="16"/>
                <w:szCs w:val="16"/>
              </w:rPr>
              <w:t>уществление мер по пр</w:t>
            </w:r>
            <w:r w:rsidR="00C901C4">
              <w:rPr>
                <w:b/>
                <w:bCs/>
                <w:sz w:val="16"/>
                <w:szCs w:val="16"/>
              </w:rPr>
              <w:t>о</w:t>
            </w:r>
            <w:r w:rsidRPr="00F14305">
              <w:rPr>
                <w:b/>
                <w:bCs/>
                <w:sz w:val="16"/>
                <w:szCs w:val="16"/>
              </w:rPr>
              <w:t>тиводействию коррупции в границах МО,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6290017004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10,67%</w:t>
            </w:r>
          </w:p>
        </w:tc>
      </w:tr>
      <w:tr w:rsidR="005F616F" w:rsidRPr="00F14305" w:rsidTr="00313FCA">
        <w:trPr>
          <w:trHeight w:val="2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О</w:t>
            </w:r>
            <w:r w:rsidR="006A323C">
              <w:rPr>
                <w:sz w:val="14"/>
                <w:szCs w:val="14"/>
              </w:rPr>
              <w:t>с</w:t>
            </w:r>
            <w:r w:rsidRPr="00F14305">
              <w:rPr>
                <w:sz w:val="14"/>
                <w:szCs w:val="14"/>
              </w:rPr>
              <w:t>уществление мер по пр</w:t>
            </w:r>
            <w:r w:rsidR="00C901C4">
              <w:rPr>
                <w:sz w:val="14"/>
                <w:szCs w:val="14"/>
              </w:rPr>
              <w:t>о</w:t>
            </w:r>
            <w:r w:rsidRPr="00F14305">
              <w:rPr>
                <w:sz w:val="14"/>
                <w:szCs w:val="14"/>
              </w:rPr>
              <w:t>тиводействию коррупции в границах МО,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6290017004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4,80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10,67%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Проведение мероприятий по обеспечению публикаций муниципальных правовых актов и информированию населения о деятельности органов местного самоу</w:t>
            </w:r>
            <w:r w:rsidR="00C901C4">
              <w:rPr>
                <w:b/>
                <w:bCs/>
                <w:sz w:val="14"/>
                <w:szCs w:val="14"/>
              </w:rPr>
              <w:t>п</w:t>
            </w:r>
            <w:r w:rsidRPr="00F14305">
              <w:rPr>
                <w:b/>
                <w:bCs/>
                <w:sz w:val="14"/>
                <w:szCs w:val="14"/>
              </w:rPr>
              <w:t>равления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6290017110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16,36%</w:t>
            </w:r>
          </w:p>
        </w:tc>
      </w:tr>
      <w:tr w:rsidR="005F616F" w:rsidRPr="00F14305" w:rsidTr="00313FCA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Проведение мероприятий по обеспечению публикаций муниципальных правовых актов и информированию населения о деятельности органов местного самоу</w:t>
            </w:r>
            <w:r w:rsidR="00C901C4">
              <w:rPr>
                <w:sz w:val="14"/>
                <w:szCs w:val="14"/>
              </w:rPr>
              <w:t>п</w:t>
            </w:r>
            <w:r w:rsidRPr="00F14305">
              <w:rPr>
                <w:sz w:val="14"/>
                <w:szCs w:val="14"/>
              </w:rPr>
              <w:t>равления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6290017110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151,00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16,36%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6290015280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227,97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1 386,30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16,44%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6290015280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1001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227,97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1 386,30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16,44%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40,89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297,40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13,75%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40,89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271,60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15,06%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31,97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208,40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15,34%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8,92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63,20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14,12%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4"/>
                <w:szCs w:val="14"/>
              </w:rPr>
            </w:pPr>
            <w:r w:rsidRPr="00F14305">
              <w:rPr>
                <w:b/>
                <w:bCs/>
                <w:sz w:val="14"/>
                <w:szCs w:val="14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25,80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center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sz w:val="16"/>
                <w:szCs w:val="16"/>
              </w:rPr>
            </w:pPr>
            <w:r w:rsidRPr="00F14305">
              <w:rPr>
                <w:sz w:val="16"/>
                <w:szCs w:val="16"/>
              </w:rPr>
              <w:t>25,80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5F616F" w:rsidRPr="00F14305" w:rsidTr="00313FCA">
        <w:trPr>
          <w:trHeight w:val="27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b/>
                <w:bCs/>
                <w:sz w:val="20"/>
                <w:szCs w:val="20"/>
              </w:rPr>
            </w:pPr>
            <w:r w:rsidRPr="00F1430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sz w:val="14"/>
                <w:szCs w:val="14"/>
              </w:rPr>
            </w:pPr>
            <w:r w:rsidRPr="00F14305">
              <w:rPr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sz w:val="20"/>
                <w:szCs w:val="20"/>
              </w:rPr>
            </w:pPr>
            <w:r w:rsidRPr="00F14305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rPr>
                <w:sz w:val="20"/>
                <w:szCs w:val="20"/>
              </w:rPr>
            </w:pPr>
            <w:r w:rsidRPr="00F14305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10 481,62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50 471,74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16F" w:rsidRPr="00F14305" w:rsidRDefault="005F616F" w:rsidP="00313FCA">
            <w:pPr>
              <w:jc w:val="right"/>
              <w:rPr>
                <w:b/>
                <w:bCs/>
                <w:sz w:val="16"/>
                <w:szCs w:val="16"/>
              </w:rPr>
            </w:pPr>
            <w:r w:rsidRPr="00F14305">
              <w:rPr>
                <w:b/>
                <w:bCs/>
                <w:sz w:val="16"/>
                <w:szCs w:val="16"/>
              </w:rPr>
              <w:t>20,77%</w:t>
            </w:r>
          </w:p>
        </w:tc>
      </w:tr>
    </w:tbl>
    <w:p w:rsidR="005F616F" w:rsidRDefault="005F616F" w:rsidP="005F616F">
      <w:pPr>
        <w:jc w:val="right"/>
        <w:rPr>
          <w:b/>
          <w:bCs/>
        </w:rPr>
        <w:sectPr w:rsidR="005F616F" w:rsidSect="00F14305">
          <w:pgSz w:w="16838" w:h="11906" w:orient="landscape"/>
          <w:pgMar w:top="1418" w:right="1134" w:bottom="709" w:left="567" w:header="709" w:footer="709" w:gutter="0"/>
          <w:cols w:space="708"/>
          <w:docGrid w:linePitch="360"/>
        </w:sectPr>
      </w:pPr>
    </w:p>
    <w:p w:rsidR="005F616F" w:rsidRPr="00281A0D" w:rsidRDefault="005F616F" w:rsidP="005F616F">
      <w:pPr>
        <w:jc w:val="right"/>
        <w:rPr>
          <w:b/>
          <w:bCs/>
        </w:rPr>
      </w:pPr>
      <w:r w:rsidRPr="00281A0D">
        <w:rPr>
          <w:b/>
          <w:bCs/>
        </w:rPr>
        <w:lastRenderedPageBreak/>
        <w:t>Приложение 5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133E3E" w:rsidRPr="00A43EA7" w:rsidRDefault="00133E3E" w:rsidP="00133E3E">
      <w:pPr>
        <w:ind w:left="2832" w:firstLine="708"/>
        <w:jc w:val="right"/>
        <w:rPr>
          <w:sz w:val="22"/>
          <w:szCs w:val="20"/>
        </w:rPr>
      </w:pPr>
      <w:r>
        <w:t>От 10.08.2021г. № 95</w:t>
      </w:r>
    </w:p>
    <w:tbl>
      <w:tblPr>
        <w:tblW w:w="14136" w:type="dxa"/>
        <w:jc w:val="center"/>
        <w:tblLook w:val="04A0" w:firstRow="1" w:lastRow="0" w:firstColumn="1" w:lastColumn="0" w:noHBand="0" w:noVBand="1"/>
      </w:tblPr>
      <w:tblGrid>
        <w:gridCol w:w="6663"/>
        <w:gridCol w:w="680"/>
        <w:gridCol w:w="619"/>
        <w:gridCol w:w="520"/>
        <w:gridCol w:w="1480"/>
        <w:gridCol w:w="560"/>
        <w:gridCol w:w="1239"/>
        <w:gridCol w:w="1279"/>
        <w:gridCol w:w="1096"/>
      </w:tblGrid>
      <w:tr w:rsidR="00861ECE" w:rsidRPr="00504073" w:rsidTr="00F23B12">
        <w:trPr>
          <w:trHeight w:val="585"/>
          <w:jc w:val="center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504073">
              <w:rPr>
                <w:b/>
                <w:bCs/>
                <w:sz w:val="20"/>
                <w:szCs w:val="20"/>
              </w:rPr>
              <w:t xml:space="preserve">Ведомственная  структура  расходов бюджета МО Войсковицкое сельское поселение  на 2021 год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 </w:t>
            </w:r>
          </w:p>
        </w:tc>
      </w:tr>
      <w:tr w:rsidR="00861ECE" w:rsidRPr="00504073" w:rsidTr="00F23B12">
        <w:trPr>
          <w:trHeight w:val="39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8"/>
                <w:szCs w:val="28"/>
              </w:rPr>
            </w:pPr>
            <w:r w:rsidRPr="0050407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1ECE" w:rsidRPr="00504073" w:rsidTr="00F23B12">
        <w:trPr>
          <w:trHeight w:val="405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7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504073">
              <w:rPr>
                <w:b/>
                <w:bCs/>
                <w:sz w:val="16"/>
                <w:szCs w:val="16"/>
              </w:rPr>
              <w:t>Исполнено за 1 кв. 2021г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504073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861ECE" w:rsidRPr="00504073" w:rsidTr="00F23B12">
        <w:trPr>
          <w:trHeight w:val="585"/>
          <w:jc w:val="center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ECE" w:rsidRPr="00504073" w:rsidTr="00F23B12">
        <w:trPr>
          <w:trHeight w:val="2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CE" w:rsidRPr="00504073" w:rsidRDefault="00861ECE" w:rsidP="00313FCA">
            <w:pPr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1ECE" w:rsidRPr="00504073" w:rsidTr="00F23B12">
        <w:trPr>
          <w:trHeight w:val="64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10 481,62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50 471,74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20,77%</w:t>
            </w:r>
          </w:p>
        </w:tc>
      </w:tr>
      <w:tr w:rsidR="00861ECE" w:rsidRPr="00504073" w:rsidTr="00F23B12">
        <w:trPr>
          <w:trHeight w:val="46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2 564,34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15 021,20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17,07%</w:t>
            </w:r>
          </w:p>
        </w:tc>
      </w:tr>
      <w:tr w:rsidR="00861ECE" w:rsidRPr="00504073" w:rsidTr="00F23B12">
        <w:trPr>
          <w:trHeight w:val="51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2 344,64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13 909,23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16,86%</w:t>
            </w:r>
          </w:p>
        </w:tc>
      </w:tr>
      <w:tr w:rsidR="00861ECE" w:rsidRPr="00504073" w:rsidTr="00F23B12">
        <w:trPr>
          <w:trHeight w:val="5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61.7.00.11020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1 257,12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8 395,10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14,97%</w:t>
            </w:r>
          </w:p>
        </w:tc>
      </w:tr>
      <w:tr w:rsidR="00861ECE" w:rsidRPr="00504073" w:rsidTr="00F23B12">
        <w:trPr>
          <w:trHeight w:val="51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61.7.00.11020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1 257,12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8 395,10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14,97%</w:t>
            </w:r>
          </w:p>
        </w:tc>
      </w:tr>
      <w:tr w:rsidR="00861ECE" w:rsidRPr="00504073" w:rsidTr="00F23B12">
        <w:trPr>
          <w:trHeight w:val="4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61.7.00.11040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345,20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1 799,00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19,19%</w:t>
            </w:r>
          </w:p>
        </w:tc>
      </w:tr>
      <w:tr w:rsidR="00861ECE" w:rsidRPr="00504073" w:rsidTr="00F23B12">
        <w:trPr>
          <w:trHeight w:val="66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главы местной администрации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61.7.00.11040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345,20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1 799,00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19,19%</w:t>
            </w:r>
          </w:p>
        </w:tc>
      </w:tr>
      <w:tr w:rsidR="00861ECE" w:rsidRPr="00504073" w:rsidTr="00F23B12">
        <w:trPr>
          <w:trHeight w:val="5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61.8.00.11030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742,32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3 631,61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20,44%</w:t>
            </w:r>
          </w:p>
        </w:tc>
      </w:tr>
      <w:tr w:rsidR="00861ECE" w:rsidRPr="00504073" w:rsidTr="00F23B12">
        <w:trPr>
          <w:trHeight w:val="8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61.8.00.11030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248,79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1 481,00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16,80%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61.8.00.11030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493,53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2 150,61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22,95%</w:t>
            </w:r>
          </w:p>
        </w:tc>
      </w:tr>
      <w:tr w:rsidR="00861ECE" w:rsidRPr="00504073" w:rsidTr="00F23B12">
        <w:trPr>
          <w:trHeight w:val="63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61.8.00.15070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76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61.8.00.15070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81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61.8.00.71340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1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61.8.00.71340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66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45,90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183,97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24,95%</w:t>
            </w:r>
          </w:p>
        </w:tc>
      </w:tr>
      <w:tr w:rsidR="00861ECE" w:rsidRPr="00504073" w:rsidTr="00F23B12">
        <w:trPr>
          <w:trHeight w:val="45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Передача полномочий по казначейскому исполнению бюджетов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24,92%</w:t>
            </w:r>
          </w:p>
        </w:tc>
      </w:tr>
      <w:tr w:rsidR="00861ECE" w:rsidRPr="00504073" w:rsidTr="00F23B12">
        <w:trPr>
          <w:trHeight w:val="6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Передача полномочий по казначейскому исполнению бюджетов поселений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24,92%</w:t>
            </w:r>
          </w:p>
        </w:tc>
      </w:tr>
      <w:tr w:rsidR="00861ECE" w:rsidRPr="00504073" w:rsidTr="00F23B12">
        <w:trPr>
          <w:trHeight w:val="5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Передача полномочий по осуществлению финансового контроля бюджетов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62.9.00.13060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25,02%</w:t>
            </w:r>
          </w:p>
        </w:tc>
      </w:tr>
      <w:tr w:rsidR="00861ECE" w:rsidRPr="00504073" w:rsidTr="00F23B12">
        <w:trPr>
          <w:trHeight w:val="5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Передача полномочий по осуществлению финансового контроля бюджетов поселений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62.9.00.13060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25,02%</w:t>
            </w:r>
          </w:p>
        </w:tc>
      </w:tr>
      <w:tr w:rsidR="00861ECE" w:rsidRPr="00504073" w:rsidTr="00F23B12">
        <w:trPr>
          <w:trHeight w:val="5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62.9.00.13150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24,95%</w:t>
            </w:r>
          </w:p>
        </w:tc>
      </w:tr>
      <w:tr w:rsidR="00861ECE" w:rsidRPr="00504073" w:rsidTr="00F23B12">
        <w:trPr>
          <w:trHeight w:val="81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62.9.00.13150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24,95%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28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 xml:space="preserve">Резервные фонды местных администраций в рамках непрограммных </w:t>
            </w:r>
            <w:r w:rsidRPr="00504073">
              <w:rPr>
                <w:color w:val="000000"/>
                <w:sz w:val="20"/>
                <w:szCs w:val="20"/>
              </w:rPr>
              <w:lastRenderedPageBreak/>
              <w:t>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lastRenderedPageBreak/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7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lastRenderedPageBreak/>
              <w:t>Резервные фонды местных администраций в рамках непрограммных расходов ОМСУ (Резервные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4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20,99%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sz w:val="18"/>
                <w:szCs w:val="18"/>
              </w:rPr>
            </w:pPr>
            <w:r w:rsidRPr="00504073">
              <w:rPr>
                <w:sz w:val="18"/>
                <w:szCs w:val="18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504073">
              <w:rPr>
                <w:sz w:val="18"/>
                <w:szCs w:val="18"/>
              </w:rPr>
              <w:t>Войсковицкре</w:t>
            </w:r>
            <w:proofErr w:type="spellEnd"/>
            <w:r w:rsidRPr="00504073">
              <w:rPr>
                <w:sz w:val="18"/>
                <w:szCs w:val="18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7И10015030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18"/>
                <w:szCs w:val="18"/>
              </w:rPr>
            </w:pPr>
            <w:r w:rsidRPr="00504073">
              <w:rPr>
                <w:i/>
                <w:iCs/>
                <w:sz w:val="18"/>
                <w:szCs w:val="18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504073">
              <w:rPr>
                <w:i/>
                <w:iCs/>
                <w:sz w:val="18"/>
                <w:szCs w:val="18"/>
              </w:rPr>
              <w:t>Войсковицкре</w:t>
            </w:r>
            <w:proofErr w:type="spellEnd"/>
            <w:r w:rsidRPr="00504073">
              <w:rPr>
                <w:i/>
                <w:iCs/>
                <w:sz w:val="18"/>
                <w:szCs w:val="18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7И10015030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sz w:val="18"/>
                <w:szCs w:val="18"/>
              </w:rPr>
            </w:pPr>
            <w:r w:rsidRPr="00504073">
              <w:rPr>
                <w:sz w:val="18"/>
                <w:szCs w:val="18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504073">
              <w:rPr>
                <w:sz w:val="18"/>
                <w:szCs w:val="18"/>
              </w:rPr>
              <w:t>Войсковицкре</w:t>
            </w:r>
            <w:proofErr w:type="spellEnd"/>
            <w:r w:rsidRPr="00504073">
              <w:rPr>
                <w:sz w:val="18"/>
                <w:szCs w:val="18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7И10015031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18"/>
                <w:szCs w:val="18"/>
              </w:rPr>
            </w:pPr>
            <w:r w:rsidRPr="00504073">
              <w:rPr>
                <w:i/>
                <w:iCs/>
                <w:sz w:val="18"/>
                <w:szCs w:val="18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504073">
              <w:rPr>
                <w:i/>
                <w:iCs/>
                <w:sz w:val="18"/>
                <w:szCs w:val="18"/>
              </w:rPr>
              <w:t>Войсковицкре</w:t>
            </w:r>
            <w:proofErr w:type="spellEnd"/>
            <w:r w:rsidRPr="00504073">
              <w:rPr>
                <w:i/>
                <w:iCs/>
                <w:sz w:val="18"/>
                <w:szCs w:val="18"/>
              </w:rPr>
              <w:t xml:space="preserve">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7И10015031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4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144,30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39,32%</w:t>
            </w:r>
          </w:p>
        </w:tc>
      </w:tr>
      <w:tr w:rsidR="00861ECE" w:rsidRPr="00504073" w:rsidTr="00F23B12">
        <w:trPr>
          <w:trHeight w:val="5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мероприятий, осуществляемых органами местного самоуправления,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62.9.00.15050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32,69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14,86%</w:t>
            </w:r>
          </w:p>
        </w:tc>
      </w:tr>
      <w:tr w:rsidR="00861ECE" w:rsidRPr="00504073" w:rsidTr="00F23B12">
        <w:trPr>
          <w:trHeight w:val="66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мероприятий, осуществляемых органами местного самоуправления, в рамках непрограммных расходов ОМСУ (Уплата налогов, сборов и иных платежей)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111,61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75,93%</w:t>
            </w:r>
          </w:p>
        </w:tc>
      </w:tr>
      <w:tr w:rsidR="00861ECE" w:rsidRPr="00504073" w:rsidTr="00F23B12">
        <w:trPr>
          <w:trHeight w:val="7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62.9.00.15500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62.9.00.15500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5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lastRenderedPageBreak/>
              <w:t>О</w:t>
            </w:r>
            <w:r>
              <w:rPr>
                <w:sz w:val="20"/>
                <w:szCs w:val="20"/>
              </w:rPr>
              <w:t>с</w:t>
            </w:r>
            <w:r w:rsidRPr="00504073">
              <w:rPr>
                <w:sz w:val="20"/>
                <w:szCs w:val="20"/>
              </w:rPr>
              <w:t>уществление мер по пр</w:t>
            </w:r>
            <w:r>
              <w:rPr>
                <w:sz w:val="20"/>
                <w:szCs w:val="20"/>
              </w:rPr>
              <w:t>о</w:t>
            </w:r>
            <w:r w:rsidRPr="00504073">
              <w:rPr>
                <w:sz w:val="20"/>
                <w:szCs w:val="20"/>
              </w:rPr>
              <w:t>тиводействию коррупции в границах МО,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73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73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10,67%</w:t>
            </w:r>
          </w:p>
        </w:tc>
      </w:tr>
      <w:tr w:rsidR="00861ECE" w:rsidRPr="00504073" w:rsidTr="00F23B12">
        <w:trPr>
          <w:trHeight w:val="5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с</w:t>
            </w:r>
            <w:r w:rsidRPr="00504073">
              <w:rPr>
                <w:i/>
                <w:iCs/>
                <w:sz w:val="20"/>
                <w:szCs w:val="20"/>
              </w:rPr>
              <w:t>уществление мер по пр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504073">
              <w:rPr>
                <w:i/>
                <w:iCs/>
                <w:sz w:val="20"/>
                <w:szCs w:val="20"/>
              </w:rPr>
              <w:t>тиводействию коррупции в границах МО,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10,67%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Проведение мероприятий по обеспечению публикаций муниципальных правовых актов и информированию населения о деятельности органов местного самоу</w:t>
            </w:r>
            <w:r>
              <w:rPr>
                <w:sz w:val="20"/>
                <w:szCs w:val="20"/>
              </w:rPr>
              <w:t>п</w:t>
            </w:r>
            <w:r w:rsidRPr="00504073">
              <w:rPr>
                <w:sz w:val="20"/>
                <w:szCs w:val="20"/>
              </w:rPr>
              <w:t>равления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6290017110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73">
              <w:rPr>
                <w:rFonts w:ascii="Arial" w:hAnsi="Arial" w:cs="Arial"/>
                <w:sz w:val="20"/>
                <w:szCs w:val="20"/>
              </w:rPr>
              <w:t>24,70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73">
              <w:rPr>
                <w:rFonts w:ascii="Arial" w:hAnsi="Arial" w:cs="Arial"/>
                <w:sz w:val="20"/>
                <w:szCs w:val="20"/>
              </w:rPr>
              <w:t>151,00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16,36%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Проведение мероприятий по обеспечению публикаций муниципальных правовых актов и информированию населения о деятельности органов местного самоу</w:t>
            </w:r>
            <w:r>
              <w:rPr>
                <w:i/>
                <w:iCs/>
                <w:sz w:val="20"/>
                <w:szCs w:val="20"/>
              </w:rPr>
              <w:t>п</w:t>
            </w:r>
            <w:r w:rsidRPr="00504073">
              <w:rPr>
                <w:i/>
                <w:iCs/>
                <w:sz w:val="20"/>
                <w:szCs w:val="20"/>
              </w:rPr>
              <w:t>равления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6290017110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16,36%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297,40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13,75%</w:t>
            </w:r>
          </w:p>
        </w:tc>
      </w:tr>
      <w:tr w:rsidR="00861ECE" w:rsidRPr="00504073" w:rsidTr="00F23B12">
        <w:trPr>
          <w:trHeight w:val="39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297,40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13,75%</w:t>
            </w:r>
          </w:p>
        </w:tc>
      </w:tr>
      <w:tr w:rsidR="00861ECE" w:rsidRPr="00504073" w:rsidTr="00F23B12">
        <w:trPr>
          <w:trHeight w:val="5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297,40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13,75%</w:t>
            </w:r>
          </w:p>
        </w:tc>
      </w:tr>
      <w:tr w:rsidR="00861ECE" w:rsidRPr="00504073" w:rsidTr="00F23B12">
        <w:trPr>
          <w:trHeight w:val="4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271,60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15,06%</w:t>
            </w:r>
          </w:p>
        </w:tc>
      </w:tr>
      <w:tr w:rsidR="00861ECE" w:rsidRPr="00504073" w:rsidTr="00F23B12">
        <w:trPr>
          <w:trHeight w:val="6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25,80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6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информационно-коммуникационные услуги)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861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61ECE" w:rsidRPr="00504073" w:rsidTr="00F23B12">
        <w:trPr>
          <w:trHeight w:val="45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8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безопасности на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7И20015120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3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безопасности на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7И20015120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193,24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6 069,04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3,18%</w:t>
            </w:r>
          </w:p>
        </w:tc>
      </w:tr>
      <w:tr w:rsidR="00861ECE" w:rsidRPr="00504073" w:rsidTr="00F23B12">
        <w:trPr>
          <w:trHeight w:val="6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193,24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5 879,04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3,29%</w:t>
            </w:r>
          </w:p>
        </w:tc>
      </w:tr>
      <w:tr w:rsidR="00861ECE" w:rsidRPr="00504073" w:rsidTr="00F23B12">
        <w:trPr>
          <w:trHeight w:val="102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7И30015390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185,60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92,80%</w:t>
            </w:r>
          </w:p>
        </w:tc>
      </w:tr>
      <w:tr w:rsidR="00861ECE" w:rsidRPr="00504073" w:rsidTr="00F23B12">
        <w:trPr>
          <w:trHeight w:val="13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7И30015390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185,60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92,80%</w:t>
            </w:r>
          </w:p>
        </w:tc>
      </w:tr>
      <w:tr w:rsidR="00861ECE" w:rsidRPr="00504073" w:rsidTr="00F23B12">
        <w:trPr>
          <w:trHeight w:val="7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7И30015540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7И30015540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9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7И30015611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1 575,73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0,48%</w:t>
            </w:r>
          </w:p>
        </w:tc>
      </w:tr>
      <w:tr w:rsidR="00861ECE" w:rsidRPr="00504073" w:rsidTr="00F23B12">
        <w:trPr>
          <w:trHeight w:val="11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7И30015611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1 575,73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0,48%</w:t>
            </w:r>
          </w:p>
        </w:tc>
      </w:tr>
      <w:tr w:rsidR="00861ECE" w:rsidRPr="00504073" w:rsidTr="00F23B12">
        <w:trPr>
          <w:trHeight w:val="8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lastRenderedPageBreak/>
              <w:t>Мероприятия по реализации областного закона от 15.01.2018 №3-оз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7И300S4660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по реализации областного закона от 15.01.2018 №3-оз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7И300S4660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sz w:val="18"/>
                <w:szCs w:val="18"/>
              </w:rPr>
            </w:pPr>
            <w:r w:rsidRPr="00504073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7И300S4840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2 089,21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8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18"/>
                <w:szCs w:val="18"/>
              </w:rPr>
            </w:pPr>
            <w:r w:rsidRPr="00504073">
              <w:rPr>
                <w:i/>
                <w:i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7И300S4840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2 089,21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9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 в рамках подпрограммы "Стимулирование экономической активности на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7И10015170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12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 в рамках подпрограммы "Стимулирование экономической активности на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7И10015170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по развитию и поддержке предпринимательства в рамках подпрограммы "Стимулирование экономической активности на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7И10015510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8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</w:t>
            </w:r>
            <w:r w:rsidRPr="00504073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lastRenderedPageBreak/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7И10015510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7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1 876,38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9 420,06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19,92%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273,07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1 533,60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17,81%</w:t>
            </w:r>
          </w:p>
        </w:tc>
      </w:tr>
      <w:tr w:rsidR="00861ECE" w:rsidRPr="00504073" w:rsidTr="00F23B12">
        <w:trPr>
          <w:trHeight w:val="36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Передача полномочий по жилищному контролю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99,10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24,92%</w:t>
            </w:r>
          </w:p>
        </w:tc>
      </w:tr>
      <w:tr w:rsidR="00861ECE" w:rsidRPr="00504073" w:rsidTr="00F23B12">
        <w:trPr>
          <w:trHeight w:val="64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Передача полномочий по жилищному контролю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99,10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24,92%</w:t>
            </w:r>
          </w:p>
        </w:tc>
      </w:tr>
      <w:tr w:rsidR="00861ECE" w:rsidRPr="00504073" w:rsidTr="00F23B12">
        <w:trPr>
          <w:trHeight w:val="3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Передача полномочий по некоторым жилищным вопросам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5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Передача полномочий по некоторым жилищным вопросам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82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13,65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190,50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7,16%</w:t>
            </w:r>
          </w:p>
        </w:tc>
      </w:tr>
      <w:tr w:rsidR="00861ECE" w:rsidRPr="00504073" w:rsidTr="00F23B12">
        <w:trPr>
          <w:trHeight w:val="105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13,65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190,50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7,16%</w:t>
            </w:r>
          </w:p>
        </w:tc>
      </w:tr>
      <w:tr w:rsidR="00861ECE" w:rsidRPr="00504073" w:rsidTr="00F23B12">
        <w:trPr>
          <w:trHeight w:val="10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229,23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1 207,00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18,99%</w:t>
            </w:r>
          </w:p>
        </w:tc>
      </w:tr>
      <w:tr w:rsidR="00861ECE" w:rsidRPr="00504073" w:rsidTr="00F23B12">
        <w:trPr>
          <w:trHeight w:val="130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229,23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1 207,00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18,99%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43,62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282,70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15,43%</w:t>
            </w:r>
          </w:p>
        </w:tc>
      </w:tr>
      <w:tr w:rsidR="00861ECE" w:rsidRPr="00504073" w:rsidTr="00F23B12">
        <w:trPr>
          <w:trHeight w:val="63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lastRenderedPageBreak/>
              <w:t>Передача полномочий по организации централизованных коммунальных услуг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113,91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24,93%</w:t>
            </w:r>
          </w:p>
        </w:tc>
      </w:tr>
      <w:tr w:rsidR="00861ECE" w:rsidRPr="00504073" w:rsidTr="00F23B12">
        <w:trPr>
          <w:trHeight w:val="67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Передача полномочий по организации централизованных коммунальных услуг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113,91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24,93%</w:t>
            </w:r>
          </w:p>
        </w:tc>
      </w:tr>
      <w:tr w:rsidR="00861ECE" w:rsidRPr="00504073" w:rsidTr="00F23B12">
        <w:trPr>
          <w:trHeight w:val="8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168,79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9,01%</w:t>
            </w:r>
          </w:p>
        </w:tc>
      </w:tr>
      <w:tr w:rsidR="00861ECE" w:rsidRPr="00504073" w:rsidTr="00F23B12">
        <w:trPr>
          <w:trHeight w:val="112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168,79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9,01%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1 559,69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7 603,76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20,51%</w:t>
            </w:r>
          </w:p>
        </w:tc>
      </w:tr>
      <w:tr w:rsidR="00861ECE" w:rsidRPr="00504073" w:rsidTr="00F23B12">
        <w:trPr>
          <w:trHeight w:val="81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737,08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36,85%</w:t>
            </w:r>
          </w:p>
        </w:tc>
      </w:tr>
      <w:tr w:rsidR="00861ECE" w:rsidRPr="00504073" w:rsidTr="00F23B12">
        <w:trPr>
          <w:trHeight w:val="109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737,08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36,85%</w:t>
            </w:r>
          </w:p>
        </w:tc>
      </w:tr>
      <w:tr w:rsidR="00861ECE" w:rsidRPr="00504073" w:rsidTr="00F23B12">
        <w:trPr>
          <w:trHeight w:val="8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82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9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lastRenderedPageBreak/>
              <w:t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1,70%</w:t>
            </w:r>
          </w:p>
        </w:tc>
      </w:tr>
      <w:tr w:rsidR="00861ECE" w:rsidRPr="00504073" w:rsidTr="00F23B12">
        <w:trPr>
          <w:trHeight w:val="112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1,70%</w:t>
            </w:r>
          </w:p>
        </w:tc>
      </w:tr>
      <w:tr w:rsidR="00861ECE" w:rsidRPr="00504073" w:rsidTr="00F23B12">
        <w:trPr>
          <w:trHeight w:val="9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782,14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2 617,78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29,88%</w:t>
            </w:r>
          </w:p>
        </w:tc>
      </w:tr>
      <w:tr w:rsidR="00861ECE" w:rsidRPr="00504073" w:rsidTr="00F23B12">
        <w:trPr>
          <w:trHeight w:val="11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782,14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2 617,78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29,88%</w:t>
            </w:r>
          </w:p>
        </w:tc>
      </w:tr>
      <w:tr w:rsidR="00861ECE" w:rsidRPr="00504073" w:rsidTr="00F23B12">
        <w:trPr>
          <w:trHeight w:val="8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по энергоснабжению и повышению энергетической эффективности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30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по энергоснабжению и повышению энергетической эффективности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30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 xml:space="preserve">Мероприятия </w:t>
            </w:r>
            <w:proofErr w:type="spellStart"/>
            <w:r w:rsidRPr="00504073">
              <w:rPr>
                <w:sz w:val="20"/>
                <w:szCs w:val="20"/>
              </w:rPr>
              <w:t>поликвидации</w:t>
            </w:r>
            <w:proofErr w:type="spellEnd"/>
            <w:r w:rsidRPr="00504073">
              <w:rPr>
                <w:sz w:val="20"/>
                <w:szCs w:val="20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7И30017620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18,45%</w:t>
            </w:r>
          </w:p>
        </w:tc>
      </w:tr>
      <w:tr w:rsidR="00861ECE" w:rsidRPr="00504073" w:rsidTr="00F23B12">
        <w:trPr>
          <w:trHeight w:val="130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lastRenderedPageBreak/>
              <w:t xml:space="preserve">Мероприятия </w:t>
            </w:r>
            <w:proofErr w:type="spellStart"/>
            <w:r w:rsidRPr="00504073">
              <w:rPr>
                <w:i/>
                <w:iCs/>
                <w:sz w:val="20"/>
                <w:szCs w:val="20"/>
              </w:rPr>
              <w:t>поликвидации</w:t>
            </w:r>
            <w:proofErr w:type="spellEnd"/>
            <w:r w:rsidRPr="00504073">
              <w:rPr>
                <w:i/>
                <w:iCs/>
                <w:sz w:val="20"/>
                <w:szCs w:val="20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7И30017620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18,45%</w:t>
            </w:r>
          </w:p>
        </w:tc>
      </w:tr>
      <w:tr w:rsidR="00861ECE" w:rsidRPr="00504073" w:rsidTr="00F23B12">
        <w:trPr>
          <w:trHeight w:val="9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sz w:val="18"/>
                <w:szCs w:val="18"/>
              </w:rPr>
            </w:pPr>
            <w:r w:rsidRPr="00504073">
              <w:rPr>
                <w:b/>
                <w:bCs/>
                <w:sz w:val="18"/>
                <w:szCs w:val="18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7И30014660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F23B12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861ECE" w:rsidRPr="00504073">
              <w:rPr>
                <w:sz w:val="20"/>
                <w:szCs w:val="20"/>
              </w:rPr>
              <w:t> </w:t>
            </w:r>
          </w:p>
        </w:tc>
      </w:tr>
      <w:tr w:rsidR="00861ECE" w:rsidRPr="00504073" w:rsidTr="00F23B12">
        <w:trPr>
          <w:trHeight w:val="105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18"/>
                <w:szCs w:val="18"/>
              </w:rPr>
            </w:pPr>
            <w:r w:rsidRPr="00504073">
              <w:rPr>
                <w:i/>
                <w:iCs/>
                <w:sz w:val="18"/>
                <w:szCs w:val="18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 муниципальной программы Войсковицкого сельского поселения "Социально-экономическое развитие Войсковицкого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88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7И300S4310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1 323,80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2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Войсковицкое сельское поселение"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7И300S4310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1 323,80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outlineLvl w:val="0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94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</w:t>
            </w:r>
            <w:r w:rsidRPr="00504073">
              <w:rPr>
                <w:b/>
                <w:bCs/>
                <w:sz w:val="20"/>
                <w:szCs w:val="20"/>
              </w:rPr>
              <w:t>(Реализация областного закона №147 -ОЗ)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7И300S4770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282,18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93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Войсковицкого сельского поселения"(Реализация областного закона №147 -ОЗ)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7И300S4770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282,18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613,74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46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b/>
                <w:bCs/>
                <w:sz w:val="20"/>
                <w:szCs w:val="20"/>
              </w:rPr>
            </w:pPr>
            <w:r w:rsidRPr="00504073">
              <w:rPr>
                <w:b/>
                <w:bCs/>
                <w:sz w:val="20"/>
                <w:szCs w:val="20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504073">
              <w:rPr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5040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5040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504073">
              <w:rPr>
                <w:b/>
                <w:bCs/>
                <w:sz w:val="20"/>
                <w:szCs w:val="20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58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lastRenderedPageBreak/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504073">
              <w:rPr>
                <w:i/>
                <w:iCs/>
                <w:sz w:val="20"/>
                <w:szCs w:val="20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553,74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9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мероприятий для детей и молодежи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7И50015230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5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мероприятий для детей и молодежи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7И50015230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00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 xml:space="preserve">Реализация комплекса мер по профилактике </w:t>
            </w:r>
            <w:proofErr w:type="spellStart"/>
            <w:r w:rsidRPr="00504073">
              <w:rPr>
                <w:color w:val="000000"/>
                <w:sz w:val="20"/>
                <w:szCs w:val="20"/>
              </w:rPr>
              <w:t>девиантного</w:t>
            </w:r>
            <w:proofErr w:type="spellEnd"/>
            <w:r w:rsidRPr="00504073">
              <w:rPr>
                <w:color w:val="000000"/>
                <w:sz w:val="20"/>
                <w:szCs w:val="20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508,74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1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 xml:space="preserve">Реализация комплекса мер по профилактике </w:t>
            </w:r>
            <w:proofErr w:type="spellStart"/>
            <w:r w:rsidRPr="00504073">
              <w:rPr>
                <w:i/>
                <w:iCs/>
                <w:color w:val="000000"/>
                <w:sz w:val="20"/>
                <w:szCs w:val="20"/>
              </w:rPr>
              <w:t>девиантного</w:t>
            </w:r>
            <w:proofErr w:type="spellEnd"/>
            <w:r w:rsidRPr="00504073">
              <w:rPr>
                <w:i/>
                <w:iCs/>
                <w:color w:val="000000"/>
                <w:sz w:val="20"/>
                <w:szCs w:val="20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 (Расходы на выплаты персоналу казенных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508,74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5 353,80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16 070,00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33,32%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5 353,80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16 070,00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33,32%</w:t>
            </w:r>
          </w:p>
        </w:tc>
      </w:tr>
      <w:tr w:rsidR="00861ECE" w:rsidRPr="00504073" w:rsidTr="00F23B12">
        <w:trPr>
          <w:trHeight w:val="85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7И40012500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3 979,17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10 583,44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37,60%</w:t>
            </w:r>
          </w:p>
        </w:tc>
      </w:tr>
      <w:tr w:rsidR="00861ECE" w:rsidRPr="00504073" w:rsidTr="00F23B12">
        <w:trPr>
          <w:trHeight w:val="105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7И40012500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3 979,17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10 583,44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37,60%</w:t>
            </w:r>
          </w:p>
        </w:tc>
      </w:tr>
      <w:tr w:rsidR="00861ECE" w:rsidRPr="00504073" w:rsidTr="00F23B12">
        <w:trPr>
          <w:trHeight w:val="8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lastRenderedPageBreak/>
              <w:t>Обеспечение деятельности библиотек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175,24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700,96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12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Обеспечение деятельности библиотек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175,24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700,96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12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26,06%</w:t>
            </w:r>
          </w:p>
        </w:tc>
      </w:tr>
      <w:tr w:rsidR="00861ECE" w:rsidRPr="00504073" w:rsidTr="00F23B12">
        <w:trPr>
          <w:trHeight w:val="129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10,00%</w:t>
            </w:r>
          </w:p>
        </w:tc>
      </w:tr>
      <w:tr w:rsidR="00861ECE" w:rsidRPr="00504073" w:rsidTr="00F23B12">
        <w:trPr>
          <w:trHeight w:val="118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37,80%</w:t>
            </w:r>
          </w:p>
        </w:tc>
      </w:tr>
      <w:tr w:rsidR="00861ECE" w:rsidRPr="00504073" w:rsidTr="00F23B12">
        <w:trPr>
          <w:trHeight w:val="81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Обеспечение деятельности библиотек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7И400S0361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124,90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499,61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105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Обеспечение деятельности библиотек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7И40070361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124,90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499,61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11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lastRenderedPageBreak/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7И400S0363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1 000,49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4 001,99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130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Войсковицкого сельского поселения Гатчинского муниципального района"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7И400S0363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1 000,49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4 001,99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1 386,30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16,44%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1 386,30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16,44%</w:t>
            </w:r>
          </w:p>
        </w:tc>
      </w:tr>
      <w:tr w:rsidR="00861ECE" w:rsidRPr="00504073" w:rsidTr="00F23B12">
        <w:trPr>
          <w:trHeight w:val="37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62.9.00.15280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1 386,30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16,44%</w:t>
            </w:r>
          </w:p>
        </w:tc>
      </w:tr>
      <w:tr w:rsidR="00861ECE" w:rsidRPr="00504073" w:rsidTr="00F23B12">
        <w:trPr>
          <w:trHeight w:val="57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Доплаты к пенсиям муниципальных служащих в рамках непрограммных расходов ОМСУ (Социальные выплаты гражданам, кроме публичных нормативных социальных выплат)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62.9.00.15280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1 386,30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16,44%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1 434,00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15,69%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1 434,00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15,69%</w:t>
            </w:r>
          </w:p>
        </w:tc>
      </w:tr>
      <w:tr w:rsidR="00861ECE" w:rsidRPr="00504073" w:rsidTr="00F23B12">
        <w:trPr>
          <w:trHeight w:val="84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7И50012800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124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7И50012800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25,00%</w:t>
            </w:r>
          </w:p>
        </w:tc>
      </w:tr>
      <w:tr w:rsidR="00861ECE" w:rsidRPr="00504073" w:rsidTr="00F23B12">
        <w:trPr>
          <w:trHeight w:val="915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color w:val="000000"/>
                <w:sz w:val="20"/>
                <w:szCs w:val="20"/>
              </w:rPr>
            </w:pPr>
            <w:r w:rsidRPr="0050407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12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lastRenderedPageBreak/>
              <w:t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Войсковицкого сельского поселения" муниципальной программы "Социально-экономическое развитие Войсковицкого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04073">
              <w:rPr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0,00%</w:t>
            </w:r>
          </w:p>
        </w:tc>
      </w:tr>
      <w:tr w:rsidR="00861ECE" w:rsidRPr="00504073" w:rsidTr="00F23B12">
        <w:trPr>
          <w:trHeight w:val="334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CE" w:rsidRPr="00504073" w:rsidRDefault="00861ECE" w:rsidP="00313F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10 481,62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73">
              <w:rPr>
                <w:b/>
                <w:bCs/>
                <w:color w:val="000000"/>
                <w:sz w:val="20"/>
                <w:szCs w:val="20"/>
              </w:rPr>
              <w:t>50 471,74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ECE" w:rsidRPr="00504073" w:rsidRDefault="00861ECE" w:rsidP="00313FCA">
            <w:pPr>
              <w:jc w:val="right"/>
              <w:rPr>
                <w:sz w:val="20"/>
                <w:szCs w:val="20"/>
              </w:rPr>
            </w:pPr>
            <w:r w:rsidRPr="00504073">
              <w:rPr>
                <w:sz w:val="20"/>
                <w:szCs w:val="20"/>
              </w:rPr>
              <w:t>20,77%</w:t>
            </w:r>
          </w:p>
        </w:tc>
      </w:tr>
    </w:tbl>
    <w:p w:rsidR="005F616F" w:rsidRPr="00A43EA7" w:rsidRDefault="005F616F" w:rsidP="005F616F">
      <w:pPr>
        <w:tabs>
          <w:tab w:val="left" w:pos="2835"/>
        </w:tabs>
        <w:rPr>
          <w:sz w:val="28"/>
          <w:szCs w:val="28"/>
        </w:rPr>
      </w:pPr>
    </w:p>
    <w:p w:rsidR="005F616F" w:rsidRPr="00A43EA7" w:rsidRDefault="005F616F" w:rsidP="005F616F">
      <w:pPr>
        <w:rPr>
          <w:sz w:val="28"/>
          <w:szCs w:val="28"/>
        </w:rPr>
      </w:pPr>
    </w:p>
    <w:p w:rsidR="005F616F" w:rsidRDefault="005F616F" w:rsidP="005F616F">
      <w:pPr>
        <w:rPr>
          <w:sz w:val="28"/>
          <w:szCs w:val="28"/>
        </w:rPr>
        <w:sectPr w:rsidR="005F616F" w:rsidSect="00504073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375"/>
        <w:tblW w:w="15891" w:type="dxa"/>
        <w:tblLayout w:type="fixed"/>
        <w:tblLook w:val="04A0" w:firstRow="1" w:lastRow="0" w:firstColumn="1" w:lastColumn="0" w:noHBand="0" w:noVBand="1"/>
      </w:tblPr>
      <w:tblGrid>
        <w:gridCol w:w="2001"/>
        <w:gridCol w:w="13890"/>
      </w:tblGrid>
      <w:tr w:rsidR="005F616F" w:rsidRPr="00281A0D" w:rsidTr="00313FC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16F" w:rsidRPr="00281A0D" w:rsidRDefault="005F616F" w:rsidP="00313FCA">
            <w:pPr>
              <w:rPr>
                <w:rFonts w:ascii="Arial CYR" w:hAnsi="Arial CYR" w:cs="Arial CYR"/>
              </w:rPr>
            </w:pPr>
            <w:r w:rsidRPr="00281A0D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281A0D" w:rsidRDefault="005F616F" w:rsidP="00313FCA">
            <w:pPr>
              <w:jc w:val="right"/>
              <w:rPr>
                <w:b/>
              </w:rPr>
            </w:pPr>
            <w:r w:rsidRPr="00281A0D">
              <w:rPr>
                <w:b/>
              </w:rPr>
              <w:t>Приложение 6</w:t>
            </w:r>
          </w:p>
        </w:tc>
      </w:tr>
      <w:tr w:rsidR="005F616F" w:rsidRPr="00281A0D" w:rsidTr="00313FCA">
        <w:trPr>
          <w:trHeight w:val="315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16F" w:rsidRDefault="005F616F" w:rsidP="005F616F">
            <w:pPr>
              <w:jc w:val="right"/>
            </w:pPr>
            <w:r>
              <w:t>к Решению Совета депутатов</w:t>
            </w:r>
          </w:p>
          <w:p w:rsidR="005F616F" w:rsidRDefault="005F616F" w:rsidP="005F616F">
            <w:pPr>
              <w:jc w:val="right"/>
            </w:pPr>
            <w:r>
              <w:t>МО Войсковицкое сельское поселение</w:t>
            </w:r>
          </w:p>
          <w:p w:rsidR="00133E3E" w:rsidRPr="00A43EA7" w:rsidRDefault="00133E3E" w:rsidP="00133E3E">
            <w:pPr>
              <w:ind w:left="2832" w:firstLine="708"/>
              <w:jc w:val="right"/>
              <w:rPr>
                <w:sz w:val="22"/>
                <w:szCs w:val="20"/>
              </w:rPr>
            </w:pPr>
            <w:r>
              <w:t>От 10.08.2021г. № 95</w:t>
            </w:r>
          </w:p>
          <w:p w:rsidR="005F616F" w:rsidRPr="00281A0D" w:rsidRDefault="005F616F" w:rsidP="005F616F">
            <w:pPr>
              <w:jc w:val="right"/>
              <w:rPr>
                <w:b/>
              </w:rPr>
            </w:pPr>
          </w:p>
        </w:tc>
      </w:tr>
      <w:tr w:rsidR="005F616F" w:rsidRPr="00281A0D" w:rsidTr="00313FC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16F" w:rsidRPr="00281A0D" w:rsidRDefault="005F616F" w:rsidP="00313FCA">
            <w:r w:rsidRPr="00281A0D">
              <w:t> 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281A0D" w:rsidRDefault="005F616F" w:rsidP="00313FCA">
            <w:pPr>
              <w:jc w:val="right"/>
              <w:rPr>
                <w:b/>
              </w:rPr>
            </w:pPr>
          </w:p>
        </w:tc>
      </w:tr>
    </w:tbl>
    <w:p w:rsidR="005F616F" w:rsidRPr="00281A0D" w:rsidRDefault="005F616F" w:rsidP="005F616F"/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97"/>
        <w:gridCol w:w="992"/>
        <w:gridCol w:w="1097"/>
        <w:gridCol w:w="2060"/>
        <w:gridCol w:w="1305"/>
        <w:gridCol w:w="941"/>
        <w:gridCol w:w="2166"/>
        <w:gridCol w:w="937"/>
        <w:gridCol w:w="1047"/>
        <w:gridCol w:w="1540"/>
        <w:gridCol w:w="1579"/>
        <w:gridCol w:w="992"/>
      </w:tblGrid>
      <w:tr w:rsidR="00746FD7" w:rsidTr="00746FD7">
        <w:trPr>
          <w:gridAfter w:val="10"/>
          <w:wAfter w:w="13664" w:type="dxa"/>
          <w:trHeight w:val="25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D7" w:rsidTr="00746FD7">
        <w:trPr>
          <w:gridAfter w:val="10"/>
          <w:wAfter w:w="13664" w:type="dxa"/>
          <w:trHeight w:val="25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D7" w:rsidTr="00746FD7">
        <w:trPr>
          <w:gridAfter w:val="10"/>
          <w:wAfter w:w="13664" w:type="dxa"/>
          <w:trHeight w:val="27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D7" w:rsidTr="00746FD7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r>
              <w:t>№ п/п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постановления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 на 2021 год,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Израсходовано за 1 кв. 2021г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746FD7" w:rsidTr="00746FD7">
        <w:trPr>
          <w:trHeight w:val="9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1</w:t>
            </w:r>
          </w:p>
        </w:tc>
        <w:tc>
          <w:tcPr>
            <w:tcW w:w="2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Социально-экономическое развитие муниципального образования Войсковицкое сельское поселение Гатчинского муниципального района Ленинградской области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 утверждении муниципальной программы Социально-экономическое развитие Войсковицкого сельского поселения Гатчинского муниципального района Ленинградской области" на 2018год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«Стимулирование </w:t>
            </w:r>
            <w:proofErr w:type="spellStart"/>
            <w:r>
              <w:rPr>
                <w:b/>
                <w:bCs/>
                <w:sz w:val="18"/>
                <w:szCs w:val="18"/>
              </w:rPr>
              <w:t>экономичесой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активности на территории МО Войсковицкое сельское поселение»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430,00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7И10015030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110,00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области владения, пользования и распоряжения имуществом, находящимся в муниципальной собственности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7И10015031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130,00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области </w:t>
            </w:r>
            <w:proofErr w:type="spellStart"/>
            <w:r>
              <w:rPr>
                <w:sz w:val="18"/>
                <w:szCs w:val="18"/>
              </w:rPr>
              <w:t>строительства,архитектуры</w:t>
            </w:r>
            <w:proofErr w:type="spellEnd"/>
            <w:r>
              <w:rPr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7И10015170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150,00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и поддержке малого предпринимательства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7И10015510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r>
              <w:t xml:space="preserve">           20,00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созданию условий для развития сельского хозяйства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0405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7И10015520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</w:pPr>
            <w:r>
              <w:t xml:space="preserve">           20,00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«Обеспечение безопасности на территории МО Войсковицкое сельское поселение»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160,00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 по гражданской обороне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7И20015090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50,00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7И20015100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50,00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0314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7И20015120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50,00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Профилактика терроризма и экстремизма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0314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7И20015690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10,00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14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 «</w:t>
            </w:r>
            <w:proofErr w:type="spellStart"/>
            <w:r>
              <w:rPr>
                <w:b/>
                <w:bCs/>
                <w:sz w:val="18"/>
                <w:szCs w:val="18"/>
              </w:rPr>
              <w:t>Жилищно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- коммунальное хозяйство, содержание автомобильных дорог и благоустройство территории Войсковицкого сельского поселения Гатчинского муниципального района» 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15 064,09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13 101,79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13,35%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7И30015390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200,00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271,02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 по обеспечению безопасности дорожного </w:t>
            </w:r>
            <w:r>
              <w:rPr>
                <w:sz w:val="18"/>
                <w:szCs w:val="18"/>
              </w:rPr>
              <w:lastRenderedPageBreak/>
              <w:t>движения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7И30015540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100,00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31,30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7И30015611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1575,73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700,31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выполнения работ по ремонту асфальтобетонного покрытия  автомобильной дороги </w:t>
            </w:r>
            <w:proofErr w:type="spellStart"/>
            <w:r>
              <w:rPr>
                <w:sz w:val="18"/>
                <w:szCs w:val="18"/>
              </w:rPr>
              <w:t>в.п.Новый</w:t>
            </w:r>
            <w:proofErr w:type="spellEnd"/>
            <w:r>
              <w:rPr>
                <w:sz w:val="18"/>
                <w:szCs w:val="18"/>
              </w:rPr>
              <w:t xml:space="preserve"> Учхоз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0409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71.303S0140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>1314,10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(№3-оз)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7И300S.4660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600,00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2 378,58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</w:t>
            </w:r>
            <w:proofErr w:type="spellStart"/>
            <w:r>
              <w:rPr>
                <w:sz w:val="18"/>
                <w:szCs w:val="18"/>
              </w:rPr>
              <w:t>общ.инфрастр-ра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0409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7И300S4840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2089,21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1 679,04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7И30015210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190,50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101,15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7,16%</w:t>
            </w:r>
          </w:p>
        </w:tc>
      </w:tr>
      <w:tr w:rsidR="00746FD7" w:rsidTr="00746FD7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энергосбережению и повышению энергоэффективности в рамках подпрограммы "ЖКХ, </w:t>
            </w:r>
            <w:proofErr w:type="spellStart"/>
            <w:r>
              <w:rPr>
                <w:sz w:val="18"/>
                <w:szCs w:val="18"/>
              </w:rPr>
              <w:t>содерж.а</w:t>
            </w:r>
            <w:proofErr w:type="spellEnd"/>
            <w:r>
              <w:rPr>
                <w:sz w:val="18"/>
                <w:szCs w:val="18"/>
              </w:rPr>
              <w:t xml:space="preserve">/д и </w:t>
            </w:r>
            <w:proofErr w:type="spellStart"/>
            <w:r>
              <w:rPr>
                <w:sz w:val="18"/>
                <w:szCs w:val="18"/>
              </w:rPr>
              <w:t>благоустройство.на</w:t>
            </w:r>
            <w:proofErr w:type="spellEnd"/>
            <w:r>
              <w:rPr>
                <w:sz w:val="18"/>
                <w:szCs w:val="18"/>
              </w:rPr>
              <w:t xml:space="preserve"> территории МО ВСП"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7И30015530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>15,00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7И30016400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1207,00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980,00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18,99%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7И30015220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168,79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132,44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9,01%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 по организации уличного </w:t>
            </w:r>
            <w:r>
              <w:rPr>
                <w:sz w:val="18"/>
                <w:szCs w:val="18"/>
              </w:rPr>
              <w:lastRenderedPageBreak/>
              <w:t xml:space="preserve">освещения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7И30015380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2 000,00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2 021,17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36,85%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озеленению территории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7И30015400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70,00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49,80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7И30015410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210,00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90,85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территории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7И30015420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2617,78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3 837,68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29,88%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энергосбережению и повышению энергетической эффективности муниципальных объектов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7И30015530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300,00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230,70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</w:t>
            </w:r>
            <w:proofErr w:type="spellStart"/>
            <w:r>
              <w:rPr>
                <w:sz w:val="18"/>
                <w:szCs w:val="18"/>
              </w:rPr>
              <w:t>поликвидации</w:t>
            </w:r>
            <w:proofErr w:type="spellEnd"/>
            <w:r>
              <w:rPr>
                <w:sz w:val="18"/>
                <w:szCs w:val="18"/>
              </w:rPr>
              <w:t xml:space="preserve">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0503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7И30016720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>200,00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308,49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18,45%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организации уличного освещения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</w:pPr>
            <w: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7И300S.4660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 xml:space="preserve">         600,00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outlineLvl w:val="0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 Реализация комплекса </w:t>
            </w:r>
            <w:proofErr w:type="spellStart"/>
            <w:r>
              <w:rPr>
                <w:sz w:val="18"/>
                <w:szCs w:val="18"/>
              </w:rPr>
              <w:t>мороприятий</w:t>
            </w:r>
            <w:proofErr w:type="spellEnd"/>
            <w:r>
              <w:rPr>
                <w:sz w:val="18"/>
                <w:szCs w:val="18"/>
              </w:rPr>
              <w:t xml:space="preserve"> по борьбе с борщевиком Сосновского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7И300S4310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1323,80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организации уличного освещения (Реализация областного закона №147 -ОЗ)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0503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7И300S4770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282,18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250,00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12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«Развитие культуры, организация праздничных мероприятий на территории Войсковицкого </w:t>
            </w:r>
            <w:r>
              <w:rPr>
                <w:b/>
                <w:bCs/>
                <w:sz w:val="18"/>
                <w:szCs w:val="18"/>
              </w:rPr>
              <w:lastRenderedPageBreak/>
              <w:t>сельского поселения Гатчинского муниципального района» 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16 070,00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38 550,95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239,89%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Муниципальное задание: </w:t>
            </w:r>
            <w:r>
              <w:rPr>
                <w:sz w:val="18"/>
                <w:szCs w:val="18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7И40012500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10 333,44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10 683,70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38,51%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Муниципальное задание: </w:t>
            </w:r>
            <w:r>
              <w:rPr>
                <w:sz w:val="18"/>
                <w:szCs w:val="18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7И40012600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700,96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704,90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7И40015630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284,00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427,13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26,06%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объектов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7И40015640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      -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218,00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капитальному ремонту объектов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7И400S0670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      -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22 199,42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746FD7" w:rsidTr="00746FD7">
        <w:trPr>
          <w:trHeight w:val="9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(ОБ)Обеспечение выплат стимулирующего характера работникам муниципальных учреждений культуры Ленинградской области  в рамках подпрограммы  "Обеспечение условий реализации государственной программы " государственной программы  Ленинградской области "Развитие культуры в Ленинградской области" Дом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7И400S0363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4 001,99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3 157,60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</w:tr>
      <w:tr w:rsidR="00746FD7" w:rsidTr="00746FD7">
        <w:trPr>
          <w:trHeight w:val="8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(ОБ)Обеспечение выплат стимулирующего характера работникам муниципальных учреждений культуры Ленинградской области  в рамках подпрограммы  "Обеспечение условий реализации государственной программы " государственной программы  Ленинградской области "Развитие культуры в Ленинградской области" Библиотека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7И400S0361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499,61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1 160,20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</w:tr>
      <w:tr w:rsidR="00746FD7" w:rsidTr="00746FD7">
        <w:trPr>
          <w:trHeight w:val="12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 «Развитие физической культуры, спорта и молодежной политики на территории Войсковицкого сельского поселения Гатчинского муниципального района»  на 2020год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1 987,74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2 447,47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11,32%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Муниципальное задание: </w:t>
            </w:r>
            <w:r>
              <w:rPr>
                <w:sz w:val="18"/>
                <w:szCs w:val="18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7И50012800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900,00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области спорта и физической культуры   (администрация)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7И50015340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      -  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872,73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области спорта и физической культуры   (</w:t>
            </w:r>
            <w:proofErr w:type="spellStart"/>
            <w:r>
              <w:rPr>
                <w:sz w:val="18"/>
                <w:szCs w:val="18"/>
              </w:rPr>
              <w:t>мун.задание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7И50015340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100,00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области спорта и физической культуры                             Субсидии на иные цели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7И50015340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        -  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 xml:space="preserve">         262,55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74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молодежи в области спорта и физической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7И50015230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45,00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комплекса мер по профилактике </w:t>
            </w:r>
            <w:proofErr w:type="spellStart"/>
            <w:r>
              <w:rPr>
                <w:sz w:val="18"/>
                <w:szCs w:val="18"/>
              </w:rPr>
              <w:t>девиантного</w:t>
            </w:r>
            <w:proofErr w:type="spellEnd"/>
            <w:r>
              <w:rPr>
                <w:sz w:val="18"/>
                <w:szCs w:val="18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7И50018310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508,74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489,09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/>
        </w:tc>
        <w:tc>
          <w:tcPr>
            <w:tcW w:w="2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реконструкция спортивных сооружений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1102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71.5.03.16390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434,00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46FD7" w:rsidTr="00746FD7">
        <w:trPr>
          <w:trHeight w:val="37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 по  муниципальной программе на 2021 год 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33711,83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22,51%</w:t>
            </w:r>
          </w:p>
        </w:tc>
      </w:tr>
      <w:tr w:rsidR="00746FD7" w:rsidTr="00746FD7">
        <w:trPr>
          <w:trHeight w:val="3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2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Программа противодействия коррупции  в МО Войсковицкое сельское поселение Гатчинского муниципального района Ленинградской области на 2018-2020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 утверждении муниципальной Программы противодействия коррупции  в МО Войсковицкое сельское поселение Гатчинского муниципального района Ленинградской области на 2018-2020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Противодействие коррупции в администрации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6290017004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45,00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10,67%</w:t>
            </w:r>
          </w:p>
        </w:tc>
      </w:tr>
      <w:tr w:rsidR="00746FD7" w:rsidTr="00746FD7">
        <w:trPr>
          <w:trHeight w:val="26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</w:pPr>
            <w:r>
              <w:t>3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развития муниципальной службы в муниципальном образовании Войсковицкое сельское поселение на 2018-2020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 утверждении муниципальной Программы развития муниципальной службы в МО Войсковицкое сельское поселение на 2016-2017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Развитие муниципальной службы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6290017110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151,00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16,36%</w:t>
            </w:r>
          </w:p>
        </w:tc>
      </w:tr>
      <w:tr w:rsidR="00746FD7" w:rsidTr="00746FD7">
        <w:trPr>
          <w:trHeight w:val="33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 по утвержденным муниципальным программам на 2021 год 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6FD7" w:rsidRDefault="00746FD7" w:rsidP="00313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33 907,83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FD7" w:rsidRDefault="00746FD7" w:rsidP="00746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54 401,610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FD7" w:rsidRDefault="00746FD7" w:rsidP="0031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22,47%</w:t>
            </w:r>
          </w:p>
        </w:tc>
      </w:tr>
    </w:tbl>
    <w:p w:rsidR="005F616F" w:rsidRPr="00281A0D" w:rsidRDefault="005F616F" w:rsidP="005F616F"/>
    <w:p w:rsidR="005F616F" w:rsidRPr="0049301F" w:rsidRDefault="005F616F" w:rsidP="005F616F">
      <w:pPr>
        <w:rPr>
          <w:sz w:val="18"/>
          <w:szCs w:val="18"/>
        </w:rPr>
      </w:pPr>
    </w:p>
    <w:p w:rsidR="005F616F" w:rsidRPr="00A43EA7" w:rsidRDefault="005F616F" w:rsidP="005F616F">
      <w:pPr>
        <w:rPr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68"/>
        <w:gridCol w:w="4666"/>
        <w:gridCol w:w="194"/>
        <w:gridCol w:w="2242"/>
        <w:gridCol w:w="2126"/>
        <w:gridCol w:w="2693"/>
        <w:gridCol w:w="2694"/>
      </w:tblGrid>
      <w:tr w:rsidR="005F616F" w:rsidRPr="00A43EA7" w:rsidTr="00313F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97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16F" w:rsidRDefault="005F616F" w:rsidP="00313F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F616F" w:rsidRPr="00A43EA7" w:rsidRDefault="005F616F" w:rsidP="00313FCA">
            <w:pPr>
              <w:jc w:val="right"/>
              <w:rPr>
                <w:b/>
                <w:bCs/>
                <w:sz w:val="28"/>
                <w:szCs w:val="28"/>
              </w:rPr>
            </w:pPr>
            <w:r w:rsidRPr="00A43EA7">
              <w:rPr>
                <w:b/>
                <w:bCs/>
                <w:sz w:val="28"/>
                <w:szCs w:val="28"/>
              </w:rPr>
              <w:t>Приложение № 7</w:t>
            </w:r>
          </w:p>
          <w:p w:rsidR="005F616F" w:rsidRDefault="005F616F" w:rsidP="005F616F">
            <w:pPr>
              <w:jc w:val="right"/>
            </w:pPr>
            <w:r>
              <w:t>к Решению Совета депутатов</w:t>
            </w:r>
          </w:p>
          <w:p w:rsidR="005F616F" w:rsidRDefault="005F616F" w:rsidP="005F616F">
            <w:pPr>
              <w:jc w:val="right"/>
            </w:pPr>
            <w:r>
              <w:t>МО Войсковицкое сельское поселение</w:t>
            </w:r>
          </w:p>
          <w:p w:rsidR="00133E3E" w:rsidRPr="00A43EA7" w:rsidRDefault="00133E3E" w:rsidP="00133E3E">
            <w:pPr>
              <w:ind w:left="2832" w:firstLine="708"/>
              <w:jc w:val="right"/>
              <w:rPr>
                <w:sz w:val="22"/>
                <w:szCs w:val="20"/>
              </w:rPr>
            </w:pPr>
            <w:r>
              <w:t>От 10.08.2021г. № 95</w:t>
            </w:r>
          </w:p>
          <w:p w:rsidR="005F616F" w:rsidRPr="00A43EA7" w:rsidRDefault="005F616F" w:rsidP="005F616F">
            <w:pPr>
              <w:jc w:val="right"/>
              <w:rPr>
                <w:highlight w:val="yellow"/>
              </w:rPr>
            </w:pPr>
          </w:p>
        </w:tc>
      </w:tr>
      <w:tr w:rsidR="005F616F" w:rsidRPr="00A43EA7" w:rsidTr="00313F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97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6F" w:rsidRPr="00A43EA7" w:rsidRDefault="005F616F" w:rsidP="00313FCA">
            <w:pPr>
              <w:jc w:val="right"/>
              <w:rPr>
                <w:highlight w:val="yellow"/>
              </w:rPr>
            </w:pPr>
          </w:p>
        </w:tc>
      </w:tr>
      <w:tr w:rsidR="005F616F" w:rsidRPr="00A43EA7" w:rsidTr="00313F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97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6F" w:rsidRPr="00A43EA7" w:rsidRDefault="005F616F" w:rsidP="00313FCA">
            <w:pPr>
              <w:jc w:val="right"/>
              <w:rPr>
                <w:highlight w:val="yellow"/>
              </w:rPr>
            </w:pPr>
          </w:p>
        </w:tc>
      </w:tr>
      <w:tr w:rsidR="005F616F" w:rsidRPr="00A43EA7" w:rsidTr="00313FCA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97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6F" w:rsidRPr="00A43EA7" w:rsidRDefault="005F616F" w:rsidP="00313FCA">
            <w:pPr>
              <w:jc w:val="right"/>
              <w:rPr>
                <w:highlight w:val="yellow"/>
              </w:rPr>
            </w:pPr>
          </w:p>
        </w:tc>
      </w:tr>
      <w:tr w:rsidR="005F616F" w:rsidRPr="00A43EA7" w:rsidTr="00313FCA">
        <w:trPr>
          <w:trHeight w:val="73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Войсковицкое сельское поселение за </w:t>
            </w:r>
            <w:r>
              <w:rPr>
                <w:b/>
                <w:bCs/>
                <w:sz w:val="20"/>
                <w:szCs w:val="20"/>
              </w:rPr>
              <w:t xml:space="preserve">1 квартал </w:t>
            </w:r>
            <w:r w:rsidRPr="00A43EA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21 </w:t>
            </w:r>
            <w:r w:rsidRPr="00A43EA7">
              <w:rPr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11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</w:rPr>
            </w:pPr>
            <w:r w:rsidRPr="00A43EA7">
              <w:rPr>
                <w:b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Фактическая численность муниципальных служащих  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A43EA7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A43EA7">
              <w:rPr>
                <w:b/>
                <w:bCs/>
                <w:sz w:val="20"/>
                <w:szCs w:val="20"/>
              </w:rPr>
              <w:t>г. (чел.)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Бюджетные ассигнования  на 20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A43EA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Кассовый расход на оплату труда с начислениями на выплаты по оплате труда с начала  года (</w:t>
            </w:r>
            <w:proofErr w:type="spellStart"/>
            <w:r w:rsidRPr="00A43EA7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A43EA7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7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Органы местного самоуправления муниципального образования  Войсковицкое сельское поселение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0D76AD" w:rsidRDefault="005F616F" w:rsidP="00313FCA">
            <w:pPr>
              <w:jc w:val="center"/>
              <w:rPr>
                <w:sz w:val="20"/>
                <w:szCs w:val="20"/>
              </w:rPr>
            </w:pPr>
            <w:r w:rsidRPr="000D76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594100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10194,1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594100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1602,32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 </w:t>
            </w:r>
          </w:p>
        </w:tc>
      </w:tr>
      <w:tr w:rsidR="005F616F" w:rsidRPr="00A43EA7" w:rsidTr="00313FCA">
        <w:trPr>
          <w:trHeight w:val="300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 xml:space="preserve">Перечислено субсидий из бюджета Войсковицкого сельского поселения муниципальному бюджетному учреждению культуры "Войсковицкий центр культуры и спорта" на содержание работников, оказывающих муниципальные услуги (работы), являющиеся  в качестве основных видов деятельности, населению согласно Муниципальному заданию  с начала текущего года </w:t>
            </w:r>
          </w:p>
        </w:tc>
      </w:tr>
      <w:tr w:rsidR="005F616F" w:rsidRPr="00A43EA7" w:rsidTr="00313FCA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 xml:space="preserve"> № п/п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Фактическая численность 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A43EA7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A43EA7">
              <w:rPr>
                <w:b/>
                <w:bCs/>
                <w:sz w:val="20"/>
                <w:szCs w:val="20"/>
              </w:rPr>
              <w:t>г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Бюджетные обязательства на 2</w:t>
            </w:r>
            <w:r>
              <w:rPr>
                <w:b/>
                <w:bCs/>
                <w:sz w:val="20"/>
                <w:szCs w:val="20"/>
              </w:rPr>
              <w:t>021</w:t>
            </w:r>
            <w:r w:rsidRPr="00A43EA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 xml:space="preserve">Перечислено субсидий на оплату труда  за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A43EA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 xml:space="preserve">Кассовый расход полученных субсидий на оплату труда 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Pr="00A43E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A43EA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F616F" w:rsidRPr="00A43EA7" w:rsidTr="00313FC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A43EA7">
              <w:rPr>
                <w:b/>
                <w:bCs/>
                <w:sz w:val="20"/>
                <w:szCs w:val="20"/>
              </w:rPr>
              <w:t>Работники муниципальных бюджетных  учреждений муниципального образования Войсковицкое сельское поселение, в том числе: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1439,5</w:t>
            </w:r>
          </w:p>
        </w:tc>
      </w:tr>
      <w:tr w:rsidR="005F616F" w:rsidRPr="00A43EA7" w:rsidTr="00313FCA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2.1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Работники учреждений культуры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1303,4</w:t>
            </w:r>
          </w:p>
        </w:tc>
      </w:tr>
      <w:tr w:rsidR="005F616F" w:rsidRPr="00A43EA7" w:rsidTr="00313FC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16F" w:rsidRPr="00A43EA7" w:rsidRDefault="005F616F" w:rsidP="00313FCA">
            <w:pPr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2.2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sz w:val="20"/>
                <w:szCs w:val="20"/>
              </w:rPr>
            </w:pPr>
            <w:r w:rsidRPr="00A43EA7">
              <w:rPr>
                <w:sz w:val="20"/>
                <w:szCs w:val="20"/>
              </w:rPr>
              <w:t>Содержание тренеров, техперсонала  спортивных клубов при МБУК "Войсковицкий центр культуры и спорта" (по договорам гражданско-правового характера)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F" w:rsidRPr="00A43EA7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F" w:rsidRPr="004C2AE9" w:rsidRDefault="005F616F" w:rsidP="0031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</w:tr>
    </w:tbl>
    <w:p w:rsidR="005F616F" w:rsidRPr="00A43EA7" w:rsidRDefault="005F616F" w:rsidP="005F616F">
      <w:pPr>
        <w:rPr>
          <w:sz w:val="28"/>
          <w:szCs w:val="28"/>
        </w:rPr>
        <w:sectPr w:rsidR="005F616F" w:rsidRPr="00A43EA7" w:rsidSect="00281B45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5F616F" w:rsidRPr="00A43EA7" w:rsidRDefault="005F616F" w:rsidP="005F616F">
      <w:pPr>
        <w:pStyle w:val="a3"/>
      </w:pPr>
    </w:p>
    <w:p w:rsidR="005F616F" w:rsidRPr="00A43EA7" w:rsidRDefault="005F616F" w:rsidP="005F616F">
      <w:pPr>
        <w:ind w:firstLine="4962"/>
        <w:jc w:val="right"/>
        <w:rPr>
          <w:b/>
          <w:bCs/>
        </w:rPr>
      </w:pPr>
      <w:r w:rsidRPr="00A43EA7">
        <w:rPr>
          <w:b/>
          <w:bCs/>
        </w:rPr>
        <w:t>Приложение 8</w:t>
      </w:r>
    </w:p>
    <w:p w:rsidR="005F616F" w:rsidRDefault="005F616F" w:rsidP="005F616F">
      <w:pPr>
        <w:jc w:val="right"/>
      </w:pPr>
      <w:r>
        <w:t>к Решению Совета депутатов</w:t>
      </w:r>
    </w:p>
    <w:p w:rsidR="005F616F" w:rsidRDefault="005F616F" w:rsidP="005F616F">
      <w:pPr>
        <w:jc w:val="right"/>
      </w:pPr>
      <w:r>
        <w:t>МО Войсковицкое сельское поселение</w:t>
      </w:r>
    </w:p>
    <w:p w:rsidR="00133E3E" w:rsidRPr="00A43EA7" w:rsidRDefault="00133E3E" w:rsidP="00133E3E">
      <w:pPr>
        <w:ind w:left="2832" w:firstLine="708"/>
        <w:jc w:val="right"/>
        <w:rPr>
          <w:sz w:val="22"/>
          <w:szCs w:val="20"/>
        </w:rPr>
      </w:pPr>
      <w:r>
        <w:t>От 10.08.2021г. № 95</w:t>
      </w:r>
    </w:p>
    <w:p w:rsidR="005F616F" w:rsidRPr="00A43EA7" w:rsidRDefault="005F616F" w:rsidP="005F616F">
      <w:pPr>
        <w:pStyle w:val="a3"/>
      </w:pPr>
      <w:r w:rsidRPr="00A43EA7">
        <w:t>О   Т   Ч   Е   Т</w:t>
      </w:r>
    </w:p>
    <w:p w:rsidR="005F616F" w:rsidRPr="00A43EA7" w:rsidRDefault="005F616F" w:rsidP="005F616F">
      <w:pPr>
        <w:pStyle w:val="a3"/>
      </w:pPr>
    </w:p>
    <w:p w:rsidR="005F616F" w:rsidRDefault="005F616F" w:rsidP="005F616F">
      <w:pPr>
        <w:pStyle w:val="ab"/>
        <w:spacing w:after="0"/>
        <w:jc w:val="center"/>
        <w:rPr>
          <w:lang w:val="ru-RU"/>
        </w:rPr>
      </w:pPr>
      <w:r w:rsidRPr="00A43EA7">
        <w:t xml:space="preserve">об использовании средств по подразделу  0111 «Резервные фонды» администрации Войсковицкого сельского поселения </w:t>
      </w:r>
    </w:p>
    <w:p w:rsidR="005F616F" w:rsidRPr="00A43EA7" w:rsidRDefault="005F616F" w:rsidP="005F616F">
      <w:pPr>
        <w:pStyle w:val="ab"/>
        <w:spacing w:after="0"/>
        <w:jc w:val="center"/>
      </w:pPr>
      <w:r w:rsidRPr="00A43EA7">
        <w:t>Гатчинского муниципального района</w:t>
      </w:r>
      <w:r>
        <w:rPr>
          <w:lang w:val="ru-RU"/>
        </w:rPr>
        <w:t xml:space="preserve"> </w:t>
      </w:r>
      <w:r w:rsidRPr="00A43EA7">
        <w:t>Ленинградской области</w:t>
      </w:r>
    </w:p>
    <w:p w:rsidR="005F616F" w:rsidRPr="00A43EA7" w:rsidRDefault="005F616F" w:rsidP="005F616F">
      <w:pPr>
        <w:jc w:val="center"/>
        <w:rPr>
          <w:b/>
          <w:bCs/>
        </w:rPr>
      </w:pPr>
      <w:r w:rsidRPr="00A43EA7">
        <w:rPr>
          <w:sz w:val="28"/>
          <w:szCs w:val="28"/>
        </w:rPr>
        <w:t xml:space="preserve">за </w:t>
      </w:r>
      <w:r>
        <w:rPr>
          <w:sz w:val="28"/>
          <w:szCs w:val="28"/>
        </w:rPr>
        <w:t>2021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4905"/>
        <w:gridCol w:w="1723"/>
      </w:tblGrid>
      <w:tr w:rsidR="005F616F" w:rsidRPr="00A43EA7" w:rsidTr="00313FCA">
        <w:trPr>
          <w:jc w:val="center"/>
        </w:trPr>
        <w:tc>
          <w:tcPr>
            <w:tcW w:w="3735" w:type="dxa"/>
          </w:tcPr>
          <w:p w:rsidR="005F616F" w:rsidRPr="00A43EA7" w:rsidRDefault="005F616F" w:rsidP="00313FCA">
            <w:pPr>
              <w:jc w:val="both"/>
            </w:pPr>
            <w:r w:rsidRPr="00A43EA7">
              <w:t xml:space="preserve">Наименование нормативного документа </w:t>
            </w:r>
          </w:p>
        </w:tc>
        <w:tc>
          <w:tcPr>
            <w:tcW w:w="4905" w:type="dxa"/>
          </w:tcPr>
          <w:p w:rsidR="005F616F" w:rsidRPr="00A43EA7" w:rsidRDefault="005F616F" w:rsidP="00313FCA">
            <w:pPr>
              <w:jc w:val="both"/>
            </w:pPr>
            <w:r w:rsidRPr="00A43EA7">
              <w:t>Наименование расходов</w:t>
            </w:r>
          </w:p>
          <w:p w:rsidR="005F616F" w:rsidRPr="00A43EA7" w:rsidRDefault="005F616F" w:rsidP="00313FCA">
            <w:pPr>
              <w:jc w:val="both"/>
            </w:pPr>
          </w:p>
        </w:tc>
        <w:tc>
          <w:tcPr>
            <w:tcW w:w="1723" w:type="dxa"/>
          </w:tcPr>
          <w:p w:rsidR="005F616F" w:rsidRPr="00A43EA7" w:rsidRDefault="005F616F" w:rsidP="00313FCA">
            <w:pPr>
              <w:jc w:val="both"/>
            </w:pPr>
            <w:r w:rsidRPr="00A43EA7">
              <w:t>Сумма</w:t>
            </w:r>
          </w:p>
          <w:p w:rsidR="005F616F" w:rsidRPr="00A43EA7" w:rsidRDefault="005F616F" w:rsidP="00313FCA">
            <w:pPr>
              <w:jc w:val="both"/>
            </w:pPr>
            <w:r w:rsidRPr="00A43EA7">
              <w:t>(руб.)</w:t>
            </w:r>
          </w:p>
        </w:tc>
      </w:tr>
      <w:tr w:rsidR="005F616F" w:rsidRPr="00A43EA7" w:rsidTr="00313FCA">
        <w:trPr>
          <w:jc w:val="center"/>
        </w:trPr>
        <w:tc>
          <w:tcPr>
            <w:tcW w:w="3735" w:type="dxa"/>
          </w:tcPr>
          <w:p w:rsidR="005F616F" w:rsidRPr="00A43EA7" w:rsidRDefault="005F616F" w:rsidP="00313FCA"/>
        </w:tc>
        <w:tc>
          <w:tcPr>
            <w:tcW w:w="4905" w:type="dxa"/>
          </w:tcPr>
          <w:p w:rsidR="005F616F" w:rsidRPr="00A43EA7" w:rsidRDefault="005F616F" w:rsidP="00313FCA">
            <w:pPr>
              <w:jc w:val="both"/>
              <w:rPr>
                <w:sz w:val="22"/>
              </w:rPr>
            </w:pPr>
          </w:p>
        </w:tc>
        <w:tc>
          <w:tcPr>
            <w:tcW w:w="1723" w:type="dxa"/>
          </w:tcPr>
          <w:p w:rsidR="005F616F" w:rsidRPr="00A43EA7" w:rsidRDefault="005F616F" w:rsidP="00313FCA">
            <w:pPr>
              <w:jc w:val="center"/>
              <w:rPr>
                <w:b/>
                <w:bCs/>
              </w:rPr>
            </w:pPr>
          </w:p>
        </w:tc>
      </w:tr>
      <w:tr w:rsidR="005F616F" w:rsidRPr="00A43EA7" w:rsidTr="00313FCA">
        <w:trPr>
          <w:trHeight w:val="429"/>
          <w:jc w:val="center"/>
        </w:trPr>
        <w:tc>
          <w:tcPr>
            <w:tcW w:w="3735" w:type="dxa"/>
          </w:tcPr>
          <w:p w:rsidR="005F616F" w:rsidRPr="00A43EA7" w:rsidRDefault="005F616F" w:rsidP="00313FCA"/>
        </w:tc>
        <w:tc>
          <w:tcPr>
            <w:tcW w:w="4905" w:type="dxa"/>
          </w:tcPr>
          <w:p w:rsidR="005F616F" w:rsidRPr="00A43EA7" w:rsidRDefault="005F616F" w:rsidP="00313FCA">
            <w:pPr>
              <w:pStyle w:val="1"/>
              <w:ind w:right="-165"/>
              <w:rPr>
                <w:lang w:val="ru-RU" w:eastAsia="ru-RU"/>
              </w:rPr>
            </w:pPr>
            <w:r w:rsidRPr="00A43EA7">
              <w:rPr>
                <w:lang w:val="ru-RU" w:eastAsia="ru-RU"/>
              </w:rPr>
              <w:t xml:space="preserve">ИТОГО </w:t>
            </w:r>
          </w:p>
          <w:p w:rsidR="005F616F" w:rsidRPr="009A369E" w:rsidRDefault="005F616F" w:rsidP="00313FCA">
            <w:pPr>
              <w:pStyle w:val="1"/>
              <w:ind w:right="-165"/>
              <w:rPr>
                <w:b w:val="0"/>
                <w:lang w:val="ru-RU" w:eastAsia="ru-RU"/>
              </w:rPr>
            </w:pPr>
            <w:r w:rsidRPr="009A369E">
              <w:rPr>
                <w:b w:val="0"/>
              </w:rPr>
              <w:t>за 202</w:t>
            </w:r>
            <w:r>
              <w:rPr>
                <w:b w:val="0"/>
                <w:lang w:val="ru-RU"/>
              </w:rPr>
              <w:t>1</w:t>
            </w:r>
            <w:r w:rsidRPr="009A369E">
              <w:rPr>
                <w:b w:val="0"/>
              </w:rPr>
              <w:t xml:space="preserve"> год</w:t>
            </w:r>
          </w:p>
        </w:tc>
        <w:tc>
          <w:tcPr>
            <w:tcW w:w="1723" w:type="dxa"/>
          </w:tcPr>
          <w:p w:rsidR="005F616F" w:rsidRPr="00A43EA7" w:rsidRDefault="005F616F" w:rsidP="00313FCA">
            <w:pPr>
              <w:jc w:val="center"/>
              <w:rPr>
                <w:b/>
                <w:bCs/>
              </w:rPr>
            </w:pPr>
            <w:r w:rsidRPr="00A43EA7">
              <w:rPr>
                <w:b/>
                <w:bCs/>
              </w:rPr>
              <w:t>0</w:t>
            </w:r>
          </w:p>
        </w:tc>
      </w:tr>
    </w:tbl>
    <w:p w:rsidR="005F616F" w:rsidRPr="00A43EA7" w:rsidRDefault="005F616F" w:rsidP="005F616F">
      <w:pPr>
        <w:jc w:val="both"/>
      </w:pPr>
      <w:r w:rsidRPr="00A43EA7">
        <w:t xml:space="preserve">                                </w:t>
      </w:r>
    </w:p>
    <w:p w:rsidR="003B3EC9" w:rsidRDefault="003B3EC9" w:rsidP="00CE4672"/>
    <w:sectPr w:rsidR="003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F3"/>
    <w:multiLevelType w:val="hybridMultilevel"/>
    <w:tmpl w:val="B4EC5B9E"/>
    <w:lvl w:ilvl="0" w:tplc="60DC5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12754"/>
    <w:multiLevelType w:val="hybridMultilevel"/>
    <w:tmpl w:val="7D7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D87"/>
    <w:multiLevelType w:val="hybridMultilevel"/>
    <w:tmpl w:val="5100F98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BE008D5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6AC2E1E"/>
    <w:multiLevelType w:val="hybridMultilevel"/>
    <w:tmpl w:val="CFC8A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F476C2"/>
    <w:multiLevelType w:val="hybridMultilevel"/>
    <w:tmpl w:val="150E361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B2E1BF8"/>
    <w:multiLevelType w:val="hybridMultilevel"/>
    <w:tmpl w:val="78F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513"/>
    <w:multiLevelType w:val="hybridMultilevel"/>
    <w:tmpl w:val="522CEE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8088B"/>
    <w:multiLevelType w:val="hybridMultilevel"/>
    <w:tmpl w:val="F13058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74D91"/>
    <w:multiLevelType w:val="hybridMultilevel"/>
    <w:tmpl w:val="15E8D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D50E48"/>
    <w:multiLevelType w:val="hybridMultilevel"/>
    <w:tmpl w:val="743203A4"/>
    <w:lvl w:ilvl="0" w:tplc="DA0A6A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90A5C7D"/>
    <w:multiLevelType w:val="hybridMultilevel"/>
    <w:tmpl w:val="D11E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27D0"/>
    <w:multiLevelType w:val="hybridMultilevel"/>
    <w:tmpl w:val="33989D2A"/>
    <w:lvl w:ilvl="0" w:tplc="209A3FD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67A7"/>
    <w:multiLevelType w:val="hybridMultilevel"/>
    <w:tmpl w:val="AB567764"/>
    <w:lvl w:ilvl="0" w:tplc="F2F0801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u w:color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615DB"/>
    <w:multiLevelType w:val="hybridMultilevel"/>
    <w:tmpl w:val="60483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0504F"/>
    <w:multiLevelType w:val="hybridMultilevel"/>
    <w:tmpl w:val="BCC6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C00B1"/>
    <w:multiLevelType w:val="hybridMultilevel"/>
    <w:tmpl w:val="1E18E9B4"/>
    <w:lvl w:ilvl="0" w:tplc="66E6238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5C46FA0"/>
    <w:multiLevelType w:val="hybridMultilevel"/>
    <w:tmpl w:val="E658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77FB3"/>
    <w:multiLevelType w:val="hybridMultilevel"/>
    <w:tmpl w:val="FD30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8E2540"/>
    <w:multiLevelType w:val="hybridMultilevel"/>
    <w:tmpl w:val="85D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73BEC"/>
    <w:multiLevelType w:val="hybridMultilevel"/>
    <w:tmpl w:val="3800A6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D02E89"/>
    <w:multiLevelType w:val="hybridMultilevel"/>
    <w:tmpl w:val="06123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6E36B2"/>
    <w:multiLevelType w:val="hybridMultilevel"/>
    <w:tmpl w:val="326E0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2121D"/>
    <w:multiLevelType w:val="hybridMultilevel"/>
    <w:tmpl w:val="1D3CFE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A452C"/>
    <w:multiLevelType w:val="hybridMultilevel"/>
    <w:tmpl w:val="D8B4F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BF25DB"/>
    <w:multiLevelType w:val="hybridMultilevel"/>
    <w:tmpl w:val="1C1E02A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512D1"/>
    <w:multiLevelType w:val="hybridMultilevel"/>
    <w:tmpl w:val="D0FCD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E59EE"/>
    <w:multiLevelType w:val="hybridMultilevel"/>
    <w:tmpl w:val="A6E64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123843"/>
    <w:multiLevelType w:val="hybridMultilevel"/>
    <w:tmpl w:val="C106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62541"/>
    <w:multiLevelType w:val="hybridMultilevel"/>
    <w:tmpl w:val="B77EF8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178A6"/>
    <w:multiLevelType w:val="hybridMultilevel"/>
    <w:tmpl w:val="A6EAC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1FF244E"/>
    <w:multiLevelType w:val="hybridMultilevel"/>
    <w:tmpl w:val="E4529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33" w15:restartNumberingAfterBreak="0">
    <w:nsid w:val="78CA29B0"/>
    <w:multiLevelType w:val="hybridMultilevel"/>
    <w:tmpl w:val="5DB45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9"/>
  </w:num>
  <w:num w:numId="5">
    <w:abstractNumId w:val="17"/>
  </w:num>
  <w:num w:numId="6">
    <w:abstractNumId w:val="21"/>
  </w:num>
  <w:num w:numId="7">
    <w:abstractNumId w:val="31"/>
  </w:num>
  <w:num w:numId="8">
    <w:abstractNumId w:val="13"/>
  </w:num>
  <w:num w:numId="9">
    <w:abstractNumId w:val="22"/>
  </w:num>
  <w:num w:numId="10">
    <w:abstractNumId w:val="12"/>
  </w:num>
  <w:num w:numId="11">
    <w:abstractNumId w:val="30"/>
  </w:num>
  <w:num w:numId="12">
    <w:abstractNumId w:val="23"/>
  </w:num>
  <w:num w:numId="13">
    <w:abstractNumId w:val="6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7"/>
  </w:num>
  <w:num w:numId="20">
    <w:abstractNumId w:val="2"/>
  </w:num>
  <w:num w:numId="21">
    <w:abstractNumId w:val="33"/>
  </w:num>
  <w:num w:numId="22">
    <w:abstractNumId w:val="9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"/>
  </w:num>
  <w:num w:numId="28">
    <w:abstractNumId w:val="11"/>
  </w:num>
  <w:num w:numId="29">
    <w:abstractNumId w:val="8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4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72"/>
    <w:rsid w:val="00023D59"/>
    <w:rsid w:val="00133E3E"/>
    <w:rsid w:val="00281866"/>
    <w:rsid w:val="003B3EC9"/>
    <w:rsid w:val="00496EE5"/>
    <w:rsid w:val="005F616F"/>
    <w:rsid w:val="006A323C"/>
    <w:rsid w:val="00746FD7"/>
    <w:rsid w:val="00861ECE"/>
    <w:rsid w:val="00916CED"/>
    <w:rsid w:val="009346FE"/>
    <w:rsid w:val="00A74512"/>
    <w:rsid w:val="00C26526"/>
    <w:rsid w:val="00C901C4"/>
    <w:rsid w:val="00CE4672"/>
    <w:rsid w:val="00D42484"/>
    <w:rsid w:val="00F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CFB"/>
  <w15:docId w15:val="{388C09BB-14FF-4BF4-B507-199C7591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672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F61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67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CE4672"/>
    <w:pPr>
      <w:jc w:val="center"/>
    </w:pPr>
    <w:rPr>
      <w:b/>
      <w:bCs/>
      <w:lang w:val="x-none" w:eastAsia="x-none"/>
    </w:rPr>
  </w:style>
  <w:style w:type="character" w:customStyle="1" w:styleId="a4">
    <w:name w:val="Заголовок Знак"/>
    <w:basedOn w:val="a0"/>
    <w:link w:val="a3"/>
    <w:rsid w:val="00CE467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CE4672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CE4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616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7">
    <w:name w:val="Balloon Text"/>
    <w:basedOn w:val="a"/>
    <w:link w:val="a8"/>
    <w:rsid w:val="005F616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5F61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5F616F"/>
    <w:pPr>
      <w:ind w:firstLine="720"/>
      <w:jc w:val="center"/>
    </w:pPr>
    <w:rPr>
      <w:b/>
      <w:bCs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F61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9">
    <w:name w:val="Hyperlink"/>
    <w:uiPriority w:val="99"/>
    <w:unhideWhenUsed/>
    <w:rsid w:val="005F616F"/>
    <w:rPr>
      <w:color w:val="0000FF"/>
      <w:u w:val="single"/>
    </w:rPr>
  </w:style>
  <w:style w:type="character" w:styleId="aa">
    <w:name w:val="FollowedHyperlink"/>
    <w:uiPriority w:val="99"/>
    <w:unhideWhenUsed/>
    <w:rsid w:val="005F616F"/>
    <w:rPr>
      <w:color w:val="800080"/>
      <w:u w:val="single"/>
    </w:rPr>
  </w:style>
  <w:style w:type="paragraph" w:styleId="ab">
    <w:name w:val="Body Text"/>
    <w:basedOn w:val="a"/>
    <w:link w:val="ac"/>
    <w:rsid w:val="005F616F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5F6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rsid w:val="005F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5F616F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5F6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5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Elegant"/>
    <w:basedOn w:val="a1"/>
    <w:rsid w:val="005F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Document Map"/>
    <w:basedOn w:val="a"/>
    <w:link w:val="af1"/>
    <w:uiPriority w:val="99"/>
    <w:rsid w:val="005F616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rsid w:val="005F61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5F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5F61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5F6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5F61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F6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nt5">
    <w:name w:val="font5"/>
    <w:basedOn w:val="a"/>
    <w:rsid w:val="005F61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2">
    <w:name w:val="xl72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F616F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F616F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1">
    <w:name w:val="xl81"/>
    <w:basedOn w:val="a"/>
    <w:rsid w:val="005F616F"/>
    <w:pP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82">
    <w:name w:val="xl82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0">
    <w:name w:val="xl110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13">
    <w:name w:val="xl11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4">
    <w:name w:val="xl11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5">
    <w:name w:val="xl115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F61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5F61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5F616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5F616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5F616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5F616F"/>
    <w:pPr>
      <w:shd w:val="clear" w:color="000000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font6">
    <w:name w:val="font6"/>
    <w:basedOn w:val="a"/>
    <w:rsid w:val="005F616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5F616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F61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9">
    <w:name w:val="font9"/>
    <w:basedOn w:val="a"/>
    <w:rsid w:val="005F616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5F616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5F616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5F616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5F61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0">
    <w:name w:val="xl140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F61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5F6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5F61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F61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5F61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5F616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5F616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F616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F61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5F616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5F61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5F616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5F6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5F6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5F616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6">
    <w:name w:val="xl166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7">
    <w:name w:val="xl167"/>
    <w:basedOn w:val="a"/>
    <w:rsid w:val="005F61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F616F"/>
    <w:pP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69">
    <w:name w:val="xl169"/>
    <w:basedOn w:val="a"/>
    <w:rsid w:val="005F616F"/>
    <w:pP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70">
    <w:name w:val="xl170"/>
    <w:basedOn w:val="a"/>
    <w:rsid w:val="005F61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5F61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5F6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a"/>
    <w:rsid w:val="005F61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9">
    <w:name w:val="xl179"/>
    <w:basedOn w:val="a"/>
    <w:rsid w:val="005F61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5F616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"/>
    <w:rsid w:val="005F616F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90">
    <w:name w:val="xl190"/>
    <w:basedOn w:val="a"/>
    <w:rsid w:val="005F6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5F61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5">
    <w:name w:val="xl195"/>
    <w:basedOn w:val="a"/>
    <w:rsid w:val="005F616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96">
    <w:name w:val="xl196"/>
    <w:basedOn w:val="a"/>
    <w:rsid w:val="005F61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5F61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5F61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5F616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5F616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201">
    <w:name w:val="xl201"/>
    <w:basedOn w:val="a"/>
    <w:rsid w:val="005F616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2">
    <w:name w:val="xl202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5F616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"/>
    <w:rsid w:val="005F616F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205">
    <w:name w:val="xl205"/>
    <w:basedOn w:val="a"/>
    <w:rsid w:val="005F616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"/>
    <w:rsid w:val="005F616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5F61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5F61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a"/>
    <w:rsid w:val="005F61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5F616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3">
    <w:name w:val="xl213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5F616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5F61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F616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5F6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5F61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5F61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5F61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5F616F"/>
    <w:pPr>
      <w:shd w:val="clear" w:color="000000" w:fill="FFFFFF"/>
      <w:spacing w:before="100" w:beforeAutospacing="1" w:after="100" w:afterAutospacing="1"/>
    </w:pPr>
  </w:style>
  <w:style w:type="paragraph" w:customStyle="1" w:styleId="xl226">
    <w:name w:val="xl226"/>
    <w:basedOn w:val="a"/>
    <w:rsid w:val="005F61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5F61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5F616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5F61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5F61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5F61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5F61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5F61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5F61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5F61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5F61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5F616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9">
    <w:name w:val="xl239"/>
    <w:basedOn w:val="a"/>
    <w:rsid w:val="005F61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5F61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5F61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5F61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5F61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5F61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5F61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5F61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5F61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5F616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2">
    <w:name w:val="xl252"/>
    <w:basedOn w:val="a"/>
    <w:rsid w:val="005F61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5F61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5F61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5F616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5F61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14521</Words>
  <Characters>82773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2021-08-17T08:59:00Z</cp:lastPrinted>
  <dcterms:created xsi:type="dcterms:W3CDTF">2021-08-02T12:04:00Z</dcterms:created>
  <dcterms:modified xsi:type="dcterms:W3CDTF">2021-08-17T08:59:00Z</dcterms:modified>
</cp:coreProperties>
</file>