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A" w:rsidRPr="00EB07B1" w:rsidRDefault="00336EAA" w:rsidP="00336EAA">
      <w:pPr>
        <w:jc w:val="center"/>
        <w:rPr>
          <w:b/>
          <w:sz w:val="28"/>
          <w:szCs w:val="28"/>
        </w:rPr>
      </w:pPr>
      <w:r w:rsidRPr="00EB07B1">
        <w:rPr>
          <w:b/>
          <w:sz w:val="28"/>
          <w:szCs w:val="28"/>
        </w:rPr>
        <w:t>СОВЕТ ДЕПУТАТОВ</w:t>
      </w:r>
    </w:p>
    <w:p w:rsidR="00336EAA" w:rsidRPr="00EB07B1" w:rsidRDefault="00336EAA" w:rsidP="00336EAA">
      <w:pPr>
        <w:jc w:val="center"/>
        <w:rPr>
          <w:b/>
          <w:sz w:val="28"/>
          <w:szCs w:val="28"/>
        </w:rPr>
      </w:pPr>
      <w:r w:rsidRPr="00EB07B1">
        <w:rPr>
          <w:b/>
          <w:sz w:val="28"/>
          <w:szCs w:val="28"/>
        </w:rPr>
        <w:t>МУНИЦИПАЛЬНОГО ОБРАЗОВАНИЯ</w:t>
      </w:r>
    </w:p>
    <w:p w:rsidR="00336EAA" w:rsidRPr="00EB07B1" w:rsidRDefault="00336EAA" w:rsidP="00336EAA">
      <w:pPr>
        <w:jc w:val="center"/>
        <w:rPr>
          <w:b/>
          <w:sz w:val="28"/>
          <w:szCs w:val="28"/>
        </w:rPr>
      </w:pPr>
      <w:r w:rsidRPr="00EB07B1">
        <w:rPr>
          <w:b/>
          <w:sz w:val="28"/>
          <w:szCs w:val="28"/>
        </w:rPr>
        <w:t>ВОЙСКОВИЦКОЕ СЕЛЬСКОЕ ПОСЕЛЕНИЕ</w:t>
      </w:r>
      <w:r w:rsidRPr="00EB07B1">
        <w:rPr>
          <w:b/>
          <w:sz w:val="28"/>
          <w:szCs w:val="28"/>
        </w:rPr>
        <w:br/>
        <w:t xml:space="preserve">  ГАТЧИНСКОГО МУНИЦИПАЛЬНОГО РАЙОНА</w:t>
      </w:r>
    </w:p>
    <w:p w:rsidR="00336EAA" w:rsidRPr="00EB07B1" w:rsidRDefault="00336EAA" w:rsidP="00336EAA">
      <w:pPr>
        <w:jc w:val="center"/>
        <w:rPr>
          <w:b/>
          <w:sz w:val="28"/>
          <w:szCs w:val="28"/>
        </w:rPr>
      </w:pPr>
      <w:r w:rsidRPr="00EB07B1">
        <w:rPr>
          <w:b/>
          <w:sz w:val="28"/>
          <w:szCs w:val="28"/>
        </w:rPr>
        <w:t>ЛЕНИНГРАДСКОЙ ОБЛАСТИ</w:t>
      </w:r>
    </w:p>
    <w:p w:rsidR="00336EAA" w:rsidRPr="00EB07B1" w:rsidRDefault="00336EAA" w:rsidP="00336EA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Pr="00EB07B1">
        <w:rPr>
          <w:sz w:val="28"/>
          <w:szCs w:val="28"/>
        </w:rPr>
        <w:t xml:space="preserve"> СОЗЫВ</w:t>
      </w:r>
    </w:p>
    <w:p w:rsidR="00336EAA" w:rsidRPr="00EB07B1" w:rsidRDefault="00336EAA" w:rsidP="00336EAA">
      <w:pPr>
        <w:ind w:firstLine="567"/>
        <w:jc w:val="center"/>
        <w:rPr>
          <w:sz w:val="28"/>
          <w:szCs w:val="28"/>
        </w:rPr>
      </w:pPr>
    </w:p>
    <w:p w:rsidR="00336EAA" w:rsidRPr="00EB07B1" w:rsidRDefault="00336EAA" w:rsidP="00336EAA">
      <w:pPr>
        <w:ind w:firstLine="567"/>
        <w:jc w:val="center"/>
        <w:rPr>
          <w:b/>
          <w:sz w:val="28"/>
          <w:szCs w:val="28"/>
        </w:rPr>
      </w:pPr>
      <w:r w:rsidRPr="00EB07B1">
        <w:rPr>
          <w:b/>
          <w:sz w:val="28"/>
          <w:szCs w:val="28"/>
        </w:rPr>
        <w:t>РЕШЕНИЕ</w:t>
      </w:r>
    </w:p>
    <w:p w:rsidR="00336EAA" w:rsidRPr="00EB07B1" w:rsidRDefault="00336EAA" w:rsidP="00336EAA">
      <w:pPr>
        <w:ind w:firstLine="567"/>
        <w:jc w:val="center"/>
        <w:rPr>
          <w:sz w:val="28"/>
          <w:szCs w:val="28"/>
        </w:rPr>
      </w:pPr>
    </w:p>
    <w:p w:rsidR="00336EAA" w:rsidRDefault="00CD0016" w:rsidP="00336E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  ноября  </w:t>
      </w:r>
      <w:r w:rsidR="00336EAA" w:rsidRPr="009F2D8B">
        <w:rPr>
          <w:b/>
          <w:sz w:val="28"/>
          <w:szCs w:val="28"/>
        </w:rPr>
        <w:t>20</w:t>
      </w:r>
      <w:r w:rsidR="00336EAA">
        <w:rPr>
          <w:b/>
          <w:sz w:val="28"/>
          <w:szCs w:val="28"/>
        </w:rPr>
        <w:t>1</w:t>
      </w:r>
      <w:r w:rsidR="007F5675">
        <w:rPr>
          <w:b/>
          <w:sz w:val="28"/>
          <w:szCs w:val="28"/>
        </w:rPr>
        <w:t>8</w:t>
      </w:r>
      <w:r w:rsidR="00336E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336EAA">
        <w:rPr>
          <w:b/>
          <w:sz w:val="28"/>
          <w:szCs w:val="28"/>
        </w:rPr>
        <w:t xml:space="preserve">                                          </w:t>
      </w:r>
      <w:r w:rsidR="00336EAA">
        <w:rPr>
          <w:b/>
          <w:sz w:val="28"/>
          <w:szCs w:val="28"/>
        </w:rPr>
        <w:tab/>
      </w:r>
      <w:r w:rsidR="00336EAA">
        <w:rPr>
          <w:b/>
          <w:sz w:val="28"/>
          <w:szCs w:val="28"/>
        </w:rPr>
        <w:tab/>
      </w:r>
      <w:r w:rsidR="00336EAA">
        <w:rPr>
          <w:b/>
          <w:sz w:val="28"/>
          <w:szCs w:val="28"/>
        </w:rPr>
        <w:tab/>
      </w:r>
      <w:r w:rsidR="00336EAA">
        <w:rPr>
          <w:b/>
          <w:sz w:val="28"/>
          <w:szCs w:val="28"/>
        </w:rPr>
        <w:tab/>
      </w:r>
      <w:r w:rsidR="00336EAA">
        <w:rPr>
          <w:b/>
          <w:sz w:val="28"/>
          <w:szCs w:val="28"/>
        </w:rPr>
        <w:tab/>
        <w:t xml:space="preserve">  </w:t>
      </w:r>
      <w:r w:rsidR="00336EAA" w:rsidRPr="009F2D8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35</w:t>
      </w:r>
    </w:p>
    <w:p w:rsidR="00336EAA" w:rsidRPr="00EB07B1" w:rsidRDefault="00336EAA" w:rsidP="00336EAA">
      <w:pPr>
        <w:rPr>
          <w:sz w:val="28"/>
          <w:szCs w:val="28"/>
        </w:rPr>
      </w:pPr>
    </w:p>
    <w:tbl>
      <w:tblPr>
        <w:tblW w:w="0" w:type="auto"/>
        <w:tblInd w:w="-252" w:type="dxa"/>
        <w:tblLook w:val="01E0"/>
      </w:tblPr>
      <w:tblGrid>
        <w:gridCol w:w="5940"/>
      </w:tblGrid>
      <w:tr w:rsidR="00336EAA" w:rsidRPr="00EB07B1" w:rsidTr="00387618">
        <w:trPr>
          <w:trHeight w:val="789"/>
        </w:trPr>
        <w:tc>
          <w:tcPr>
            <w:tcW w:w="5940" w:type="dxa"/>
          </w:tcPr>
          <w:p w:rsidR="00336EAA" w:rsidRPr="00EB07B1" w:rsidRDefault="00336EAA" w:rsidP="007F5675">
            <w:pPr>
              <w:ind w:left="252"/>
              <w:jc w:val="both"/>
              <w:rPr>
                <w:b/>
                <w:sz w:val="28"/>
                <w:szCs w:val="28"/>
              </w:rPr>
            </w:pPr>
            <w:r w:rsidRPr="00EB07B1">
              <w:rPr>
                <w:b/>
                <w:sz w:val="28"/>
                <w:szCs w:val="28"/>
              </w:rPr>
              <w:t xml:space="preserve">Об установлении земельного налога на территории муниципального образования </w:t>
            </w:r>
            <w:proofErr w:type="spellStart"/>
            <w:r w:rsidRPr="00EB07B1">
              <w:rPr>
                <w:b/>
                <w:sz w:val="28"/>
                <w:szCs w:val="28"/>
              </w:rPr>
              <w:t>Войсковицкое</w:t>
            </w:r>
            <w:proofErr w:type="spellEnd"/>
            <w:r w:rsidRPr="00EB07B1">
              <w:rPr>
                <w:b/>
                <w:sz w:val="28"/>
                <w:szCs w:val="28"/>
              </w:rPr>
              <w:t xml:space="preserve"> сельское поселение Гатчинского муниципального района Ленинградской области на 201</w:t>
            </w:r>
            <w:r w:rsidR="007F5675">
              <w:rPr>
                <w:b/>
                <w:sz w:val="28"/>
                <w:szCs w:val="28"/>
              </w:rPr>
              <w:t>9</w:t>
            </w:r>
            <w:r w:rsidRPr="00EB07B1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336EAA" w:rsidRPr="00EB07B1" w:rsidRDefault="00336EAA" w:rsidP="00336EAA">
      <w:pPr>
        <w:ind w:firstLine="567"/>
        <w:jc w:val="both"/>
        <w:rPr>
          <w:sz w:val="28"/>
          <w:szCs w:val="28"/>
        </w:rPr>
      </w:pPr>
    </w:p>
    <w:p w:rsidR="00336EAA" w:rsidRPr="00EB07B1" w:rsidRDefault="00336EAA" w:rsidP="00336EAA">
      <w:pPr>
        <w:ind w:firstLine="567"/>
        <w:jc w:val="both"/>
        <w:rPr>
          <w:sz w:val="28"/>
          <w:szCs w:val="28"/>
        </w:rPr>
      </w:pPr>
    </w:p>
    <w:p w:rsidR="00336EAA" w:rsidRPr="00CD0016" w:rsidRDefault="00336EAA" w:rsidP="00CD0016">
      <w:pPr>
        <w:ind w:firstLine="567"/>
        <w:jc w:val="both"/>
        <w:rPr>
          <w:b/>
          <w:sz w:val="28"/>
          <w:szCs w:val="28"/>
        </w:rPr>
      </w:pPr>
      <w:proofErr w:type="gramStart"/>
      <w:r w:rsidRPr="00EB07B1">
        <w:rPr>
          <w:sz w:val="28"/>
          <w:szCs w:val="28"/>
        </w:rPr>
        <w:t xml:space="preserve">В соответствии с главой 31 Налогового кодекса Российской Федерации, подпунктом 2 пункта 1 статьи 14 Федерального закона от 06.10.2003 N 131-ФЗ "Об общих принципах организации местного самоуправления в Российской Федерации", </w:t>
      </w:r>
      <w:r w:rsidRPr="00EB07B1">
        <w:rPr>
          <w:rFonts w:cs="Arial"/>
          <w:sz w:val="28"/>
          <w:szCs w:val="28"/>
        </w:rPr>
        <w:t xml:space="preserve">Уставом МО </w:t>
      </w:r>
      <w:proofErr w:type="spellStart"/>
      <w:r w:rsidRPr="00EB07B1">
        <w:rPr>
          <w:rFonts w:cs="Arial"/>
          <w:sz w:val="28"/>
          <w:szCs w:val="28"/>
        </w:rPr>
        <w:t>Войсковицкое</w:t>
      </w:r>
      <w:proofErr w:type="spellEnd"/>
      <w:r w:rsidRPr="00EB07B1">
        <w:rPr>
          <w:rFonts w:cs="Arial"/>
          <w:sz w:val="28"/>
          <w:szCs w:val="28"/>
        </w:rPr>
        <w:t xml:space="preserve"> сельское поселение Гатчинского муниципального района Ленинградской области,  </w:t>
      </w:r>
      <w:r w:rsidRPr="00CD0016">
        <w:rPr>
          <w:b/>
          <w:sz w:val="28"/>
          <w:szCs w:val="28"/>
        </w:rPr>
        <w:t xml:space="preserve">Совет депутатов муниципального образования  </w:t>
      </w:r>
      <w:proofErr w:type="spellStart"/>
      <w:r w:rsidRPr="00CD0016">
        <w:rPr>
          <w:b/>
          <w:sz w:val="28"/>
          <w:szCs w:val="28"/>
        </w:rPr>
        <w:t>Войсковицкое</w:t>
      </w:r>
      <w:proofErr w:type="spellEnd"/>
      <w:r w:rsidRPr="00CD0016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EB07B1">
        <w:rPr>
          <w:b/>
          <w:sz w:val="28"/>
          <w:szCs w:val="28"/>
        </w:rPr>
        <w:t xml:space="preserve"> РЕШИЛ:</w:t>
      </w:r>
      <w:proofErr w:type="gramEnd"/>
    </w:p>
    <w:p w:rsidR="00336EAA" w:rsidRPr="00EB07B1" w:rsidRDefault="00336EAA" w:rsidP="00336EAA">
      <w:pPr>
        <w:ind w:firstLine="567"/>
        <w:jc w:val="both"/>
        <w:rPr>
          <w:rFonts w:cs="Arial"/>
          <w:sz w:val="28"/>
          <w:szCs w:val="28"/>
        </w:rPr>
      </w:pPr>
      <w:r w:rsidRPr="00EB07B1">
        <w:rPr>
          <w:rFonts w:cs="Arial"/>
          <w:sz w:val="28"/>
          <w:szCs w:val="28"/>
        </w:rPr>
        <w:t xml:space="preserve">1. Установить </w:t>
      </w:r>
      <w:r w:rsidRPr="00EB07B1">
        <w:rPr>
          <w:sz w:val="28"/>
          <w:szCs w:val="28"/>
        </w:rPr>
        <w:t>на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территории</w:t>
      </w:r>
      <w:r w:rsidRPr="00EB07B1">
        <w:rPr>
          <w:rFonts w:cs="Arial"/>
          <w:sz w:val="28"/>
          <w:szCs w:val="28"/>
        </w:rPr>
        <w:t xml:space="preserve"> МО </w:t>
      </w:r>
      <w:proofErr w:type="spellStart"/>
      <w:r w:rsidRPr="00EB07B1">
        <w:rPr>
          <w:sz w:val="28"/>
          <w:szCs w:val="28"/>
        </w:rPr>
        <w:t>Войсковицкое</w:t>
      </w:r>
      <w:proofErr w:type="spellEnd"/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сельс</w:t>
      </w:r>
      <w:r w:rsidRPr="00EB07B1">
        <w:rPr>
          <w:sz w:val="28"/>
          <w:szCs w:val="28"/>
        </w:rPr>
        <w:softHyphen/>
        <w:t>кое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поселение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земельный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налог</w:t>
      </w:r>
      <w:r w:rsidRPr="00EB07B1">
        <w:rPr>
          <w:rFonts w:cs="Arial"/>
          <w:sz w:val="28"/>
          <w:szCs w:val="28"/>
        </w:rPr>
        <w:t xml:space="preserve">, </w:t>
      </w:r>
      <w:r w:rsidRPr="00EB07B1">
        <w:rPr>
          <w:sz w:val="28"/>
          <w:szCs w:val="28"/>
        </w:rPr>
        <w:t>установить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ставки</w:t>
      </w:r>
      <w:r w:rsidRPr="00EB07B1">
        <w:rPr>
          <w:rFonts w:cs="Arial"/>
          <w:sz w:val="28"/>
          <w:szCs w:val="28"/>
        </w:rPr>
        <w:t xml:space="preserve">, </w:t>
      </w:r>
      <w:r w:rsidRPr="00EB07B1">
        <w:rPr>
          <w:sz w:val="28"/>
          <w:szCs w:val="28"/>
        </w:rPr>
        <w:t>по</w:t>
      </w:r>
      <w:r w:rsidRPr="00EB07B1">
        <w:rPr>
          <w:sz w:val="28"/>
          <w:szCs w:val="28"/>
        </w:rPr>
        <w:softHyphen/>
        <w:t>рядок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и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сроки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уплаты</w:t>
      </w:r>
      <w:r w:rsidRPr="00EB07B1">
        <w:rPr>
          <w:rFonts w:cs="Arial"/>
          <w:sz w:val="28"/>
          <w:szCs w:val="28"/>
        </w:rPr>
        <w:t xml:space="preserve"> земельного </w:t>
      </w:r>
      <w:r w:rsidRPr="00EB07B1">
        <w:rPr>
          <w:sz w:val="28"/>
          <w:szCs w:val="28"/>
        </w:rPr>
        <w:t>налога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за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земли</w:t>
      </w:r>
      <w:r w:rsidRPr="00EB07B1">
        <w:rPr>
          <w:rFonts w:cs="Arial"/>
          <w:sz w:val="28"/>
          <w:szCs w:val="28"/>
        </w:rPr>
        <w:t xml:space="preserve">, </w:t>
      </w:r>
      <w:r w:rsidRPr="00EB07B1">
        <w:rPr>
          <w:sz w:val="28"/>
          <w:szCs w:val="28"/>
        </w:rPr>
        <w:t>находящиеся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в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пре</w:t>
      </w:r>
      <w:r w:rsidRPr="00EB07B1">
        <w:rPr>
          <w:sz w:val="28"/>
          <w:szCs w:val="28"/>
        </w:rPr>
        <w:softHyphen/>
        <w:t>делах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границ</w:t>
      </w:r>
      <w:r w:rsidRPr="00EB07B1">
        <w:rPr>
          <w:rFonts w:cs="Arial"/>
          <w:sz w:val="28"/>
          <w:szCs w:val="28"/>
        </w:rPr>
        <w:t xml:space="preserve"> муниципального образования </w:t>
      </w:r>
      <w:proofErr w:type="spellStart"/>
      <w:r w:rsidRPr="00EB07B1">
        <w:rPr>
          <w:sz w:val="28"/>
          <w:szCs w:val="28"/>
        </w:rPr>
        <w:t>Войсковицкое</w:t>
      </w:r>
      <w:proofErr w:type="spellEnd"/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сельское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поселение Гатчинского муниципального района Ленинградской области</w:t>
      </w:r>
      <w:r w:rsidRPr="00EB07B1">
        <w:rPr>
          <w:rFonts w:cs="Arial"/>
          <w:sz w:val="28"/>
          <w:szCs w:val="28"/>
        </w:rPr>
        <w:t xml:space="preserve"> на 201</w:t>
      </w:r>
      <w:r w:rsidR="007F5675">
        <w:rPr>
          <w:rFonts w:cs="Arial"/>
          <w:sz w:val="28"/>
          <w:szCs w:val="28"/>
        </w:rPr>
        <w:t>9</w:t>
      </w:r>
      <w:r w:rsidRPr="00EB07B1">
        <w:rPr>
          <w:rFonts w:cs="Arial"/>
          <w:sz w:val="28"/>
          <w:szCs w:val="28"/>
        </w:rPr>
        <w:t xml:space="preserve"> год.</w:t>
      </w:r>
    </w:p>
    <w:p w:rsidR="00336EAA" w:rsidRPr="00EB07B1" w:rsidRDefault="00336EAA" w:rsidP="00336EAA">
      <w:pPr>
        <w:ind w:firstLine="567"/>
        <w:jc w:val="both"/>
        <w:rPr>
          <w:sz w:val="28"/>
          <w:szCs w:val="28"/>
        </w:rPr>
      </w:pPr>
      <w:r w:rsidRPr="00EB07B1">
        <w:rPr>
          <w:rFonts w:cs="Arial"/>
          <w:sz w:val="28"/>
          <w:szCs w:val="28"/>
        </w:rPr>
        <w:t xml:space="preserve">2. </w:t>
      </w:r>
      <w:r w:rsidRPr="00EB07B1">
        <w:rPr>
          <w:sz w:val="28"/>
          <w:szCs w:val="28"/>
        </w:rPr>
        <w:t>Налогоплательщиками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налога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признаются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органи</w:t>
      </w:r>
      <w:r w:rsidRPr="00EB07B1">
        <w:rPr>
          <w:sz w:val="28"/>
          <w:szCs w:val="28"/>
        </w:rPr>
        <w:softHyphen/>
        <w:t>зации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и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физические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лица</w:t>
      </w:r>
      <w:r w:rsidRPr="00EB07B1">
        <w:rPr>
          <w:rFonts w:cs="Arial"/>
          <w:sz w:val="28"/>
          <w:szCs w:val="28"/>
        </w:rPr>
        <w:t xml:space="preserve">, </w:t>
      </w:r>
      <w:r w:rsidRPr="00EB07B1">
        <w:rPr>
          <w:sz w:val="28"/>
          <w:szCs w:val="28"/>
        </w:rPr>
        <w:t>обладающие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земельными участками,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признаваемые объектом налогообложения в соответствии со статьей 389 Налогового кодекса Российской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Федерации, на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праве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собственности</w:t>
      </w:r>
      <w:r w:rsidRPr="00EB07B1">
        <w:rPr>
          <w:rFonts w:cs="Arial"/>
          <w:sz w:val="28"/>
          <w:szCs w:val="28"/>
        </w:rPr>
        <w:t xml:space="preserve">, </w:t>
      </w:r>
      <w:r w:rsidRPr="00EB07B1">
        <w:rPr>
          <w:sz w:val="28"/>
          <w:szCs w:val="28"/>
        </w:rPr>
        <w:t>праве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постоянно</w:t>
      </w:r>
      <w:r w:rsidRPr="00EB07B1">
        <w:rPr>
          <w:sz w:val="28"/>
          <w:szCs w:val="28"/>
        </w:rPr>
        <w:softHyphen/>
        <w:t>го</w:t>
      </w:r>
      <w:r w:rsidRPr="00EB07B1">
        <w:rPr>
          <w:rFonts w:cs="Arial"/>
          <w:sz w:val="28"/>
          <w:szCs w:val="28"/>
        </w:rPr>
        <w:t xml:space="preserve"> (</w:t>
      </w:r>
      <w:r w:rsidRPr="00EB07B1">
        <w:rPr>
          <w:sz w:val="28"/>
          <w:szCs w:val="28"/>
        </w:rPr>
        <w:t>бессрочного</w:t>
      </w:r>
      <w:r w:rsidRPr="00EB07B1">
        <w:rPr>
          <w:rFonts w:cs="Arial"/>
          <w:sz w:val="28"/>
          <w:szCs w:val="28"/>
        </w:rPr>
        <w:t xml:space="preserve">) </w:t>
      </w:r>
      <w:r w:rsidRPr="00EB07B1">
        <w:rPr>
          <w:sz w:val="28"/>
          <w:szCs w:val="28"/>
        </w:rPr>
        <w:t>пользования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или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праве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пожизненного наследуемого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владения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в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пределах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границ</w:t>
      </w:r>
      <w:r w:rsidRPr="00EB07B1">
        <w:rPr>
          <w:rFonts w:cs="Arial"/>
          <w:sz w:val="28"/>
          <w:szCs w:val="28"/>
        </w:rPr>
        <w:t xml:space="preserve"> МО </w:t>
      </w:r>
      <w:proofErr w:type="spellStart"/>
      <w:r w:rsidRPr="00EB07B1">
        <w:rPr>
          <w:sz w:val="28"/>
          <w:szCs w:val="28"/>
        </w:rPr>
        <w:t>Войсковицкое</w:t>
      </w:r>
      <w:proofErr w:type="spellEnd"/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сельское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поселение</w:t>
      </w:r>
      <w:r w:rsidRPr="00EB07B1">
        <w:rPr>
          <w:rFonts w:cs="Arial"/>
          <w:sz w:val="28"/>
          <w:szCs w:val="28"/>
        </w:rPr>
        <w:t>.</w:t>
      </w:r>
    </w:p>
    <w:p w:rsidR="00336EAA" w:rsidRPr="00EB07B1" w:rsidRDefault="00336EAA" w:rsidP="00336EAA">
      <w:pPr>
        <w:ind w:firstLine="567"/>
        <w:jc w:val="both"/>
        <w:rPr>
          <w:rFonts w:cs="Arial"/>
          <w:sz w:val="28"/>
          <w:szCs w:val="28"/>
        </w:rPr>
      </w:pPr>
      <w:r w:rsidRPr="00EB07B1">
        <w:rPr>
          <w:rFonts w:cs="Arial"/>
          <w:sz w:val="28"/>
          <w:szCs w:val="28"/>
        </w:rPr>
        <w:t xml:space="preserve">3. </w:t>
      </w:r>
      <w:r w:rsidRPr="00EB07B1">
        <w:rPr>
          <w:sz w:val="28"/>
          <w:szCs w:val="28"/>
        </w:rPr>
        <w:t>Объектом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налогообложения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признаются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земель</w:t>
      </w:r>
      <w:r w:rsidRPr="00EB07B1">
        <w:rPr>
          <w:sz w:val="28"/>
          <w:szCs w:val="28"/>
        </w:rPr>
        <w:softHyphen/>
        <w:t>ные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участки</w:t>
      </w:r>
      <w:r w:rsidRPr="00EB07B1">
        <w:rPr>
          <w:rFonts w:cs="Arial"/>
          <w:sz w:val="28"/>
          <w:szCs w:val="28"/>
        </w:rPr>
        <w:t xml:space="preserve">, </w:t>
      </w:r>
      <w:r w:rsidRPr="00EB07B1">
        <w:rPr>
          <w:sz w:val="28"/>
          <w:szCs w:val="28"/>
        </w:rPr>
        <w:t>расположенные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в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пределах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 xml:space="preserve">территории </w:t>
      </w:r>
      <w:r w:rsidRPr="00EB07B1">
        <w:rPr>
          <w:rFonts w:cs="Arial"/>
          <w:sz w:val="28"/>
          <w:szCs w:val="28"/>
        </w:rPr>
        <w:t xml:space="preserve">муниципального образования </w:t>
      </w:r>
      <w:proofErr w:type="spellStart"/>
      <w:r w:rsidRPr="00EB07B1">
        <w:rPr>
          <w:sz w:val="28"/>
          <w:szCs w:val="28"/>
        </w:rPr>
        <w:t>Войсковицкое</w:t>
      </w:r>
      <w:proofErr w:type="spellEnd"/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сельское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поселение Гатчинского муниципального района Ленинградской области</w:t>
      </w:r>
      <w:r w:rsidRPr="00EB07B1">
        <w:rPr>
          <w:rFonts w:cs="Arial"/>
          <w:sz w:val="28"/>
          <w:szCs w:val="28"/>
        </w:rPr>
        <w:t>.</w:t>
      </w:r>
    </w:p>
    <w:p w:rsidR="00336EAA" w:rsidRDefault="00336EAA" w:rsidP="00336EAA">
      <w:pPr>
        <w:ind w:firstLine="567"/>
        <w:jc w:val="both"/>
        <w:rPr>
          <w:rFonts w:cs="Arial"/>
          <w:sz w:val="28"/>
          <w:szCs w:val="28"/>
        </w:rPr>
      </w:pPr>
      <w:r w:rsidRPr="00EB07B1">
        <w:rPr>
          <w:rFonts w:cs="Arial"/>
          <w:sz w:val="28"/>
          <w:szCs w:val="28"/>
        </w:rPr>
        <w:t xml:space="preserve">4. </w:t>
      </w:r>
      <w:r w:rsidRPr="00EB07B1">
        <w:rPr>
          <w:sz w:val="28"/>
          <w:szCs w:val="28"/>
        </w:rPr>
        <w:t>Установить</w:t>
      </w:r>
      <w:r w:rsidRPr="00EB07B1">
        <w:rPr>
          <w:rFonts w:cs="Arial"/>
          <w:sz w:val="28"/>
          <w:szCs w:val="28"/>
        </w:rPr>
        <w:t xml:space="preserve">, </w:t>
      </w:r>
      <w:r w:rsidRPr="00EB07B1">
        <w:rPr>
          <w:sz w:val="28"/>
          <w:szCs w:val="28"/>
        </w:rPr>
        <w:t>что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налоговая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база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определяется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как кадастровая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стоимость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земельных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участков</w:t>
      </w:r>
      <w:r w:rsidRPr="00EB07B1">
        <w:rPr>
          <w:rFonts w:cs="Arial"/>
          <w:sz w:val="28"/>
          <w:szCs w:val="28"/>
        </w:rPr>
        <w:t xml:space="preserve">, </w:t>
      </w:r>
      <w:r w:rsidRPr="00EB07B1">
        <w:rPr>
          <w:sz w:val="28"/>
          <w:szCs w:val="28"/>
        </w:rPr>
        <w:t>признавае</w:t>
      </w:r>
      <w:r w:rsidRPr="00EB07B1">
        <w:rPr>
          <w:sz w:val="28"/>
          <w:szCs w:val="28"/>
        </w:rPr>
        <w:softHyphen/>
        <w:t>мых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объектом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налогообложения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в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соответствии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со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стать</w:t>
      </w:r>
      <w:r w:rsidRPr="00EB07B1">
        <w:rPr>
          <w:sz w:val="28"/>
          <w:szCs w:val="28"/>
        </w:rPr>
        <w:softHyphen/>
        <w:t>ей</w:t>
      </w:r>
      <w:r w:rsidRPr="00EB07B1">
        <w:rPr>
          <w:rFonts w:cs="Arial"/>
          <w:sz w:val="28"/>
          <w:szCs w:val="28"/>
        </w:rPr>
        <w:t xml:space="preserve"> 389 </w:t>
      </w:r>
      <w:r w:rsidRPr="00EB07B1">
        <w:rPr>
          <w:sz w:val="28"/>
          <w:szCs w:val="28"/>
        </w:rPr>
        <w:t>Налогового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 xml:space="preserve">кодекса 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Российской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Федерации,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и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оп</w:t>
      </w:r>
      <w:r w:rsidRPr="00EB07B1">
        <w:rPr>
          <w:sz w:val="28"/>
          <w:szCs w:val="28"/>
        </w:rPr>
        <w:softHyphen/>
        <w:t>ределяется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в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отношении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каждого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земельного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участка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как его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кадастровая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lastRenderedPageBreak/>
        <w:t>стоимость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по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состоянию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на</w:t>
      </w:r>
      <w:r w:rsidRPr="00EB07B1">
        <w:rPr>
          <w:rFonts w:cs="Arial"/>
          <w:sz w:val="28"/>
          <w:szCs w:val="28"/>
        </w:rPr>
        <w:t xml:space="preserve"> 1  </w:t>
      </w:r>
      <w:r w:rsidRPr="00EB07B1">
        <w:rPr>
          <w:sz w:val="28"/>
          <w:szCs w:val="28"/>
        </w:rPr>
        <w:t>января года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являющегося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налоговым</w:t>
      </w:r>
      <w:r w:rsidRPr="00EB07B1">
        <w:rPr>
          <w:rFonts w:cs="Arial"/>
          <w:sz w:val="28"/>
          <w:szCs w:val="28"/>
        </w:rPr>
        <w:t xml:space="preserve"> </w:t>
      </w:r>
      <w:r w:rsidRPr="00EB07B1">
        <w:rPr>
          <w:sz w:val="28"/>
          <w:szCs w:val="28"/>
        </w:rPr>
        <w:t>периодом</w:t>
      </w:r>
      <w:r w:rsidRPr="00EB07B1">
        <w:rPr>
          <w:rFonts w:cs="Arial"/>
          <w:sz w:val="28"/>
          <w:szCs w:val="28"/>
        </w:rPr>
        <w:t>.</w:t>
      </w:r>
    </w:p>
    <w:p w:rsidR="00336EAA" w:rsidRDefault="00336EAA" w:rsidP="00336EAA">
      <w:pPr>
        <w:spacing w:after="1" w:line="280" w:lineRule="atLeast"/>
        <w:ind w:firstLine="540"/>
        <w:jc w:val="both"/>
      </w:pPr>
      <w:r>
        <w:rPr>
          <w:sz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FB38DB" w:rsidRPr="002B3AC7" w:rsidRDefault="00FB38DB" w:rsidP="00336EAA">
      <w:pPr>
        <w:spacing w:line="280" w:lineRule="atLeast"/>
        <w:ind w:firstLine="540"/>
        <w:jc w:val="both"/>
        <w:rPr>
          <w:sz w:val="28"/>
          <w:szCs w:val="28"/>
        </w:rPr>
      </w:pPr>
      <w:r w:rsidRPr="002B3AC7">
        <w:rPr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FB38DB" w:rsidRPr="002B3AC7" w:rsidRDefault="00FB38DB" w:rsidP="00FB38DB">
      <w:pPr>
        <w:spacing w:line="220" w:lineRule="atLeast"/>
        <w:ind w:firstLine="540"/>
        <w:jc w:val="both"/>
        <w:rPr>
          <w:sz w:val="28"/>
          <w:szCs w:val="28"/>
        </w:rPr>
      </w:pPr>
      <w:proofErr w:type="gramStart"/>
      <w:r w:rsidRPr="002B3AC7">
        <w:rPr>
          <w:sz w:val="28"/>
          <w:szCs w:val="28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2B3AC7">
        <w:rPr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2B3AC7">
        <w:rPr>
          <w:sz w:val="28"/>
          <w:szCs w:val="28"/>
        </w:rPr>
        <w:t>с даты начала</w:t>
      </w:r>
      <w:proofErr w:type="gramEnd"/>
      <w:r w:rsidRPr="002B3AC7">
        <w:rPr>
          <w:sz w:val="28"/>
          <w:szCs w:val="28"/>
        </w:rPr>
        <w:t xml:space="preserve"> применения для целей налогообложения сведений об изменяемой кадастровой стоимости.</w:t>
      </w:r>
    </w:p>
    <w:p w:rsidR="00FB38DB" w:rsidRPr="002B3AC7" w:rsidRDefault="00FB38DB" w:rsidP="00FB38DB">
      <w:pPr>
        <w:spacing w:line="220" w:lineRule="atLeast"/>
        <w:ind w:firstLine="540"/>
        <w:jc w:val="both"/>
        <w:rPr>
          <w:sz w:val="28"/>
          <w:szCs w:val="28"/>
        </w:rPr>
      </w:pPr>
      <w:proofErr w:type="gramStart"/>
      <w:r w:rsidRPr="002B3AC7">
        <w:rPr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2B3AC7">
        <w:rPr>
          <w:sz w:val="28"/>
          <w:szCs w:val="28"/>
        </w:rPr>
        <w:t xml:space="preserve"> предметом оспаривания.</w:t>
      </w:r>
    </w:p>
    <w:p w:rsidR="00336EAA" w:rsidRPr="002B3AC7" w:rsidRDefault="00336EAA" w:rsidP="00336EAA">
      <w:pPr>
        <w:spacing w:line="280" w:lineRule="atLeast"/>
        <w:ind w:firstLine="540"/>
        <w:jc w:val="both"/>
        <w:rPr>
          <w:sz w:val="28"/>
          <w:szCs w:val="28"/>
        </w:rPr>
      </w:pPr>
      <w:r w:rsidRPr="002B3AC7">
        <w:rPr>
          <w:sz w:val="28"/>
          <w:szCs w:val="28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336EAA" w:rsidRPr="002B3AC7" w:rsidRDefault="00336EAA" w:rsidP="00336EAA">
      <w:pPr>
        <w:spacing w:line="280" w:lineRule="atLeast"/>
        <w:ind w:firstLine="540"/>
        <w:jc w:val="both"/>
        <w:rPr>
          <w:sz w:val="28"/>
          <w:szCs w:val="28"/>
        </w:rPr>
      </w:pPr>
      <w:r w:rsidRPr="002B3AC7">
        <w:rPr>
          <w:sz w:val="28"/>
          <w:szCs w:val="28"/>
        </w:rPr>
        <w:t xml:space="preserve"> Для налогоплательщиков - физических лиц налоговая база определяется налоговыми </w:t>
      </w:r>
      <w:hyperlink r:id="rId4" w:history="1">
        <w:r w:rsidRPr="002B3AC7">
          <w:rPr>
            <w:sz w:val="28"/>
            <w:szCs w:val="28"/>
          </w:rPr>
          <w:t>органами</w:t>
        </w:r>
      </w:hyperlink>
      <w:r w:rsidRPr="002B3AC7">
        <w:rPr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2B3AC7" w:rsidRPr="002B3AC7" w:rsidRDefault="002B3AC7" w:rsidP="002B3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AC7">
        <w:rPr>
          <w:rFonts w:ascii="Times New Roman" w:hAnsi="Times New Roman" w:cs="Times New Roman"/>
          <w:sz w:val="28"/>
          <w:szCs w:val="28"/>
        </w:rPr>
        <w:t xml:space="preserve">    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</w:t>
      </w:r>
      <w:r w:rsidRPr="002B3AC7">
        <w:rPr>
          <w:rFonts w:ascii="Times New Roman" w:hAnsi="Times New Roman" w:cs="Times New Roman"/>
          <w:sz w:val="28"/>
          <w:szCs w:val="28"/>
        </w:rPr>
        <w:lastRenderedPageBreak/>
        <w:t>наследуемом владении налогоплательщиков, относящихся к одной из следующих категорий:</w:t>
      </w:r>
    </w:p>
    <w:p w:rsidR="002B3AC7" w:rsidRPr="002B3AC7" w:rsidRDefault="002B3AC7" w:rsidP="002B3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AC7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2B3AC7" w:rsidRPr="002B3AC7" w:rsidRDefault="002B3AC7" w:rsidP="002B3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AC7">
        <w:rPr>
          <w:rFonts w:ascii="Times New Roman" w:hAnsi="Times New Roman" w:cs="Times New Roman"/>
          <w:sz w:val="28"/>
          <w:szCs w:val="28"/>
        </w:rPr>
        <w:t>2) инвалидов I и II групп инвалидности;</w:t>
      </w:r>
    </w:p>
    <w:p w:rsidR="002B3AC7" w:rsidRPr="002B3AC7" w:rsidRDefault="002B3AC7" w:rsidP="002B3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AC7">
        <w:rPr>
          <w:rFonts w:ascii="Times New Roman" w:hAnsi="Times New Roman" w:cs="Times New Roman"/>
          <w:sz w:val="28"/>
          <w:szCs w:val="28"/>
        </w:rPr>
        <w:t>3) инвалидов с детства, детей-инвалидов;</w:t>
      </w:r>
    </w:p>
    <w:p w:rsidR="002B3AC7" w:rsidRPr="002B3AC7" w:rsidRDefault="002B3AC7" w:rsidP="002B3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AC7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2B3AC7" w:rsidRPr="002B3AC7" w:rsidRDefault="002B3AC7" w:rsidP="002B3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AC7">
        <w:rPr>
          <w:rFonts w:ascii="Times New Roman" w:hAnsi="Times New Roman" w:cs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5" w:history="1">
        <w:r w:rsidRPr="002B3AC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3AC7"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6" w:history="1">
        <w:r w:rsidRPr="002B3AC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B3AC7">
        <w:rPr>
          <w:rFonts w:ascii="Times New Roman" w:hAnsi="Times New Roman" w:cs="Times New Roman"/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7" w:history="1">
        <w:r w:rsidRPr="002B3AC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3AC7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2B3AC7">
        <w:rPr>
          <w:rFonts w:ascii="Times New Roman" w:hAnsi="Times New Roman" w:cs="Times New Roman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B3AC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B3AC7">
        <w:rPr>
          <w:rFonts w:ascii="Times New Roman" w:hAnsi="Times New Roman" w:cs="Times New Roman"/>
          <w:sz w:val="28"/>
          <w:szCs w:val="28"/>
        </w:rPr>
        <w:t xml:space="preserve">" и в соответствии с Федеральным </w:t>
      </w:r>
      <w:hyperlink r:id="rId8" w:history="1">
        <w:r w:rsidRPr="002B3AC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3AC7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B3AC7" w:rsidRPr="002B3AC7" w:rsidRDefault="002B3AC7" w:rsidP="002B3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AC7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B3AC7" w:rsidRPr="002B3AC7" w:rsidRDefault="002B3AC7" w:rsidP="002B3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AC7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B3AC7" w:rsidRPr="002B3AC7" w:rsidRDefault="002B3AC7" w:rsidP="002B3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AC7">
        <w:rPr>
          <w:rFonts w:ascii="Times New Roman" w:hAnsi="Times New Roman" w:cs="Times New Roman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2B3AC7" w:rsidRPr="002B3AC7" w:rsidRDefault="002B3AC7" w:rsidP="002B3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AC7">
        <w:rPr>
          <w:rFonts w:ascii="Times New Roman" w:hAnsi="Times New Roman" w:cs="Times New Roman"/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336EAA" w:rsidRPr="002B3AC7" w:rsidRDefault="00336EAA" w:rsidP="00336EAA">
      <w:pPr>
        <w:ind w:firstLine="567"/>
        <w:jc w:val="both"/>
        <w:rPr>
          <w:sz w:val="28"/>
          <w:szCs w:val="28"/>
        </w:rPr>
      </w:pPr>
      <w:r w:rsidRPr="002B3AC7">
        <w:rPr>
          <w:sz w:val="28"/>
          <w:szCs w:val="28"/>
        </w:rPr>
        <w:t>5.    Установить налоговые ставки в следующих разме</w:t>
      </w:r>
      <w:r w:rsidRPr="002B3AC7">
        <w:rPr>
          <w:sz w:val="28"/>
          <w:szCs w:val="28"/>
        </w:rPr>
        <w:softHyphen/>
        <w:t>рах:</w:t>
      </w:r>
    </w:p>
    <w:p w:rsidR="00336EAA" w:rsidRPr="002B3AC7" w:rsidRDefault="00336EAA" w:rsidP="00336EAA">
      <w:pPr>
        <w:ind w:firstLine="567"/>
        <w:jc w:val="both"/>
        <w:rPr>
          <w:sz w:val="28"/>
          <w:szCs w:val="28"/>
        </w:rPr>
      </w:pPr>
      <w:r w:rsidRPr="002B3AC7">
        <w:rPr>
          <w:sz w:val="28"/>
          <w:szCs w:val="28"/>
        </w:rPr>
        <w:t xml:space="preserve">5.1.  0,3 </w:t>
      </w:r>
      <w:r w:rsidRPr="002B3AC7">
        <w:rPr>
          <w:bCs/>
          <w:sz w:val="28"/>
          <w:szCs w:val="28"/>
        </w:rPr>
        <w:t>процента</w:t>
      </w:r>
      <w:r w:rsidRPr="002B3AC7">
        <w:rPr>
          <w:b/>
          <w:bCs/>
          <w:sz w:val="28"/>
          <w:szCs w:val="28"/>
        </w:rPr>
        <w:t xml:space="preserve"> </w:t>
      </w:r>
      <w:r w:rsidRPr="002B3AC7">
        <w:rPr>
          <w:sz w:val="28"/>
          <w:szCs w:val="28"/>
        </w:rPr>
        <w:t>в отношении земельных участков:</w:t>
      </w:r>
    </w:p>
    <w:p w:rsidR="00336EAA" w:rsidRPr="002B3AC7" w:rsidRDefault="00336EAA" w:rsidP="00336EAA">
      <w:pPr>
        <w:ind w:firstLine="567"/>
        <w:jc w:val="both"/>
        <w:rPr>
          <w:sz w:val="28"/>
          <w:szCs w:val="28"/>
        </w:rPr>
      </w:pPr>
      <w:r w:rsidRPr="002B3AC7">
        <w:rPr>
          <w:sz w:val="28"/>
          <w:szCs w:val="28"/>
        </w:rPr>
        <w:t>- отнесенных к землям сельскохозяйственного на</w:t>
      </w:r>
      <w:r w:rsidRPr="002B3AC7">
        <w:rPr>
          <w:sz w:val="28"/>
          <w:szCs w:val="28"/>
        </w:rPr>
        <w:softHyphen/>
        <w:t>значения или к землям в составе зон сельскохозяйствен</w:t>
      </w:r>
      <w:r w:rsidRPr="002B3AC7">
        <w:rPr>
          <w:sz w:val="28"/>
          <w:szCs w:val="28"/>
        </w:rPr>
        <w:softHyphen/>
        <w:t>ного использования  в населенных пунктах и используемых  для сельскохозяй</w:t>
      </w:r>
      <w:r w:rsidRPr="002B3AC7">
        <w:rPr>
          <w:sz w:val="28"/>
          <w:szCs w:val="28"/>
        </w:rPr>
        <w:softHyphen/>
        <w:t>ственного производства;</w:t>
      </w:r>
    </w:p>
    <w:p w:rsidR="00336EAA" w:rsidRPr="002B3AC7" w:rsidRDefault="00336EAA" w:rsidP="00336EAA">
      <w:pPr>
        <w:ind w:firstLine="567"/>
        <w:jc w:val="both"/>
        <w:rPr>
          <w:sz w:val="28"/>
          <w:szCs w:val="28"/>
        </w:rPr>
      </w:pPr>
      <w:r w:rsidRPr="002B3AC7">
        <w:rPr>
          <w:sz w:val="28"/>
          <w:szCs w:val="28"/>
        </w:rPr>
        <w:t xml:space="preserve">- </w:t>
      </w:r>
      <w:proofErr w:type="gramStart"/>
      <w:r w:rsidRPr="002B3AC7">
        <w:rPr>
          <w:sz w:val="28"/>
          <w:szCs w:val="28"/>
        </w:rPr>
        <w:t>занятых</w:t>
      </w:r>
      <w:proofErr w:type="gramEnd"/>
      <w:r w:rsidRPr="002B3AC7">
        <w:rPr>
          <w:sz w:val="28"/>
          <w:szCs w:val="28"/>
        </w:rPr>
        <w:t xml:space="preserve"> жилищным фондом и объектами инженер</w:t>
      </w:r>
      <w:r w:rsidRPr="002B3AC7">
        <w:rPr>
          <w:sz w:val="28"/>
          <w:szCs w:val="28"/>
        </w:rPr>
        <w:softHyphen/>
        <w:t>ной инфраструктуры жилищно-коммунального комплек</w:t>
      </w:r>
      <w:r w:rsidRPr="002B3AC7">
        <w:rPr>
          <w:sz w:val="28"/>
          <w:szCs w:val="28"/>
        </w:rPr>
        <w:softHyphen/>
        <w:t>са (за исключением доли в праве на земельный участок приходящейся на объект, не относящийся к жилищному фонду и к объектам инженерной инфраструктуры жилищ</w:t>
      </w:r>
      <w:r w:rsidRPr="002B3AC7">
        <w:rPr>
          <w:sz w:val="28"/>
          <w:szCs w:val="28"/>
        </w:rPr>
        <w:softHyphen/>
        <w:t xml:space="preserve">но-коммунального </w:t>
      </w:r>
      <w:r w:rsidRPr="002B3AC7">
        <w:rPr>
          <w:sz w:val="28"/>
          <w:szCs w:val="28"/>
        </w:rPr>
        <w:lastRenderedPageBreak/>
        <w:t>комплекса) или приобретенных (предоставленных) для жилищного строительства;</w:t>
      </w:r>
    </w:p>
    <w:p w:rsidR="00336EAA" w:rsidRPr="002B3AC7" w:rsidRDefault="00336EAA" w:rsidP="00336EAA">
      <w:pPr>
        <w:ind w:firstLine="567"/>
        <w:jc w:val="both"/>
        <w:rPr>
          <w:sz w:val="28"/>
          <w:szCs w:val="28"/>
        </w:rPr>
      </w:pPr>
      <w:r w:rsidRPr="002B3AC7">
        <w:rPr>
          <w:sz w:val="28"/>
          <w:szCs w:val="28"/>
        </w:rPr>
        <w:t xml:space="preserve">- </w:t>
      </w:r>
      <w:proofErr w:type="gramStart"/>
      <w:r w:rsidRPr="002B3AC7">
        <w:rPr>
          <w:sz w:val="28"/>
          <w:szCs w:val="28"/>
        </w:rPr>
        <w:t>приобретенных</w:t>
      </w:r>
      <w:proofErr w:type="gramEnd"/>
      <w:r w:rsidRPr="002B3AC7">
        <w:rPr>
          <w:sz w:val="28"/>
          <w:szCs w:val="28"/>
        </w:rPr>
        <w:t xml:space="preserve"> (предоставленных) для личного подсобного хозяй</w:t>
      </w:r>
      <w:r w:rsidRPr="002B3AC7">
        <w:rPr>
          <w:sz w:val="28"/>
          <w:szCs w:val="28"/>
        </w:rPr>
        <w:softHyphen/>
        <w:t>ства, садоводства, огородничества или животноводства;</w:t>
      </w:r>
    </w:p>
    <w:p w:rsidR="00336EAA" w:rsidRPr="002B3AC7" w:rsidRDefault="00336EAA" w:rsidP="00336EAA">
      <w:pPr>
        <w:ind w:firstLine="567"/>
        <w:jc w:val="both"/>
        <w:rPr>
          <w:sz w:val="28"/>
          <w:szCs w:val="28"/>
        </w:rPr>
      </w:pPr>
      <w:r w:rsidRPr="002B3AC7">
        <w:rPr>
          <w:sz w:val="28"/>
          <w:szCs w:val="28"/>
        </w:rPr>
        <w:t>5.2.  1,5 процента в отношении прочих земельных участков.</w:t>
      </w:r>
    </w:p>
    <w:p w:rsidR="00336EAA" w:rsidRPr="002B3AC7" w:rsidRDefault="00336EAA" w:rsidP="00336EAA">
      <w:pPr>
        <w:ind w:firstLine="567"/>
        <w:jc w:val="both"/>
        <w:rPr>
          <w:sz w:val="28"/>
          <w:szCs w:val="28"/>
        </w:rPr>
      </w:pPr>
      <w:r w:rsidRPr="002B3AC7">
        <w:rPr>
          <w:sz w:val="28"/>
          <w:szCs w:val="28"/>
        </w:rPr>
        <w:t>6.    Налоговым периодом признается календарный год.</w:t>
      </w:r>
    </w:p>
    <w:p w:rsidR="00336EAA" w:rsidRPr="002B3AC7" w:rsidRDefault="00336EAA" w:rsidP="00336EAA">
      <w:pPr>
        <w:ind w:firstLine="567"/>
        <w:jc w:val="both"/>
        <w:rPr>
          <w:sz w:val="28"/>
          <w:szCs w:val="28"/>
        </w:rPr>
      </w:pPr>
      <w:r w:rsidRPr="002B3AC7">
        <w:rPr>
          <w:sz w:val="28"/>
          <w:szCs w:val="28"/>
        </w:rPr>
        <w:t>7.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336EAA" w:rsidRPr="002B3AC7" w:rsidRDefault="00336EAA" w:rsidP="00336EAA">
      <w:pPr>
        <w:ind w:firstLine="567"/>
        <w:jc w:val="both"/>
        <w:rPr>
          <w:sz w:val="28"/>
          <w:szCs w:val="28"/>
        </w:rPr>
      </w:pPr>
      <w:r w:rsidRPr="002B3AC7">
        <w:rPr>
          <w:sz w:val="28"/>
          <w:szCs w:val="28"/>
        </w:rPr>
        <w:t>Установить срок уплаты налога для налогоплательщиков - физических лиц не позднее 1 декабря года, следующего за истекшим налоговым периодом.</w:t>
      </w:r>
    </w:p>
    <w:p w:rsidR="00336EAA" w:rsidRPr="002B3AC7" w:rsidRDefault="00336EAA" w:rsidP="00336EAA">
      <w:pPr>
        <w:ind w:firstLine="567"/>
        <w:jc w:val="both"/>
        <w:rPr>
          <w:sz w:val="28"/>
          <w:szCs w:val="28"/>
        </w:rPr>
      </w:pPr>
      <w:r w:rsidRPr="002B3AC7">
        <w:rPr>
          <w:sz w:val="28"/>
          <w:szCs w:val="28"/>
        </w:rPr>
        <w:t>8. Установить,  что для налогоплательщиков-организаций отчетными периодами признаются первый квартал, второй квартал и третий квартал календарного года.</w:t>
      </w:r>
    </w:p>
    <w:p w:rsidR="00336EAA" w:rsidRPr="002B3AC7" w:rsidRDefault="00336EAA" w:rsidP="00336EAA">
      <w:pPr>
        <w:ind w:firstLine="567"/>
        <w:jc w:val="both"/>
        <w:rPr>
          <w:bCs/>
          <w:sz w:val="28"/>
          <w:szCs w:val="28"/>
        </w:rPr>
      </w:pPr>
      <w:r w:rsidRPr="002B3AC7">
        <w:rPr>
          <w:bCs/>
          <w:sz w:val="28"/>
          <w:szCs w:val="28"/>
        </w:rPr>
        <w:t xml:space="preserve">В течение налогового периода налогоплательщики - организации уплачивают авансовые платежи не позднее последнего числа месяца, следующего за истекшим отчетным периодом, </w:t>
      </w:r>
      <w:r w:rsidRPr="002B3AC7">
        <w:rPr>
          <w:sz w:val="28"/>
          <w:szCs w:val="28"/>
        </w:rPr>
        <w:t>определяют сумму авансовых платежей по налогам самостоятельно.</w:t>
      </w:r>
    </w:p>
    <w:p w:rsidR="00336EAA" w:rsidRPr="002B3AC7" w:rsidRDefault="00336EAA" w:rsidP="00336E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B3AC7">
        <w:rPr>
          <w:sz w:val="28"/>
          <w:szCs w:val="28"/>
        </w:rPr>
        <w:t>9.Налогоплательщики-организации налоговые декларации представляют не позднее 1 февраля года, следующего за истекшим налоговым периодом.</w:t>
      </w:r>
    </w:p>
    <w:p w:rsidR="00336EAA" w:rsidRPr="002B3AC7" w:rsidRDefault="00336EAA" w:rsidP="00336EAA">
      <w:pPr>
        <w:ind w:firstLine="567"/>
        <w:jc w:val="both"/>
        <w:rPr>
          <w:sz w:val="28"/>
          <w:szCs w:val="28"/>
        </w:rPr>
      </w:pPr>
      <w:r w:rsidRPr="002B3AC7">
        <w:rPr>
          <w:sz w:val="28"/>
          <w:szCs w:val="28"/>
        </w:rPr>
        <w:t>10. Установить срок уплаты налога для налогоплательщиков - организаций  не позднее 1 февраля года, следующего за истекшим налоговым периодом.</w:t>
      </w:r>
    </w:p>
    <w:p w:rsidR="00336EAA" w:rsidRPr="002B3AC7" w:rsidRDefault="00336EAA" w:rsidP="00336EAA">
      <w:pPr>
        <w:ind w:firstLine="567"/>
        <w:jc w:val="both"/>
        <w:rPr>
          <w:sz w:val="28"/>
          <w:szCs w:val="28"/>
        </w:rPr>
      </w:pPr>
      <w:r w:rsidRPr="002B3AC7">
        <w:rPr>
          <w:sz w:val="28"/>
          <w:szCs w:val="28"/>
        </w:rPr>
        <w:t>11.  Установить, что для налогоплательщиков - организаций  являю</w:t>
      </w:r>
      <w:r w:rsidRPr="002B3AC7">
        <w:rPr>
          <w:sz w:val="28"/>
          <w:szCs w:val="28"/>
        </w:rPr>
        <w:softHyphen/>
        <w:t xml:space="preserve">щихся   объектом   налогообложения   на   территории МО </w:t>
      </w:r>
      <w:proofErr w:type="spellStart"/>
      <w:r w:rsidRPr="002B3AC7">
        <w:rPr>
          <w:sz w:val="28"/>
          <w:szCs w:val="28"/>
        </w:rPr>
        <w:t>Войсковицкое</w:t>
      </w:r>
      <w:proofErr w:type="spellEnd"/>
      <w:r w:rsidRPr="002B3AC7">
        <w:rPr>
          <w:sz w:val="28"/>
          <w:szCs w:val="28"/>
        </w:rPr>
        <w:t xml:space="preserve"> сельское поселение, льготы, установ</w:t>
      </w:r>
      <w:r w:rsidRPr="002B3AC7">
        <w:rPr>
          <w:sz w:val="28"/>
          <w:szCs w:val="28"/>
        </w:rPr>
        <w:softHyphen/>
        <w:t>ленные в соответствии со статьей 395 Налогового кодекса Российской Федерации, действуют в полном объеме.</w:t>
      </w:r>
    </w:p>
    <w:p w:rsidR="002B3AC7" w:rsidRPr="002B3AC7" w:rsidRDefault="002B3AC7" w:rsidP="002B3AC7">
      <w:pPr>
        <w:jc w:val="both"/>
        <w:rPr>
          <w:sz w:val="28"/>
          <w:szCs w:val="28"/>
        </w:rPr>
      </w:pPr>
      <w:r w:rsidRPr="002B3AC7">
        <w:rPr>
          <w:sz w:val="28"/>
          <w:szCs w:val="28"/>
        </w:rPr>
        <w:t xml:space="preserve">       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9" w:history="1">
        <w:r w:rsidRPr="00CD0016">
          <w:rPr>
            <w:rStyle w:val="a3"/>
            <w:color w:val="auto"/>
            <w:sz w:val="28"/>
            <w:szCs w:val="28"/>
            <w:u w:val="none"/>
          </w:rPr>
          <w:t>документы</w:t>
        </w:r>
      </w:hyperlink>
      <w:r w:rsidRPr="002B3AC7">
        <w:rPr>
          <w:sz w:val="28"/>
          <w:szCs w:val="28"/>
        </w:rPr>
        <w:t>, подтверждающие право налогоплательщика на налоговую льготу.</w:t>
      </w:r>
    </w:p>
    <w:p w:rsidR="00336EAA" w:rsidRPr="002B3AC7" w:rsidRDefault="00336EAA" w:rsidP="002B3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AC7">
        <w:rPr>
          <w:rFonts w:ascii="Times New Roman" w:hAnsi="Times New Roman" w:cs="Times New Roman"/>
          <w:sz w:val="28"/>
          <w:szCs w:val="28"/>
        </w:rPr>
        <w:t xml:space="preserve"> </w:t>
      </w:r>
      <w:r w:rsidR="002B3A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3AC7">
        <w:rPr>
          <w:rFonts w:ascii="Times New Roman" w:hAnsi="Times New Roman" w:cs="Times New Roman"/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10" w:history="1">
        <w:r w:rsidRPr="00CD00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361.1</w:t>
        </w:r>
      </w:hyperlink>
      <w:r w:rsidRPr="002B3AC7">
        <w:rPr>
          <w:rFonts w:ascii="Times New Roman" w:hAnsi="Times New Roman" w:cs="Times New Roman"/>
          <w:sz w:val="28"/>
          <w:szCs w:val="28"/>
        </w:rPr>
        <w:t xml:space="preserve"> Налогового  Кодекса РФ.</w:t>
      </w:r>
    </w:p>
    <w:p w:rsidR="00336EAA" w:rsidRPr="002B3AC7" w:rsidRDefault="00336EAA" w:rsidP="00336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3AC7">
        <w:rPr>
          <w:sz w:val="28"/>
          <w:szCs w:val="28"/>
        </w:rPr>
        <w:t xml:space="preserve"> </w:t>
      </w:r>
      <w:r w:rsidR="00CD0016">
        <w:rPr>
          <w:sz w:val="28"/>
          <w:szCs w:val="28"/>
        </w:rPr>
        <w:t>12</w:t>
      </w:r>
      <w:r w:rsidRPr="002B3AC7">
        <w:rPr>
          <w:sz w:val="28"/>
          <w:szCs w:val="28"/>
        </w:rPr>
        <w:t xml:space="preserve">. Решение подлежит официальному опубликованию </w:t>
      </w:r>
      <w:r w:rsidR="007F5675" w:rsidRPr="002B3AC7">
        <w:rPr>
          <w:sz w:val="28"/>
          <w:szCs w:val="28"/>
        </w:rPr>
        <w:t>в печатном издании «</w:t>
      </w:r>
      <w:proofErr w:type="spellStart"/>
      <w:r w:rsidR="007F5675" w:rsidRPr="002B3AC7">
        <w:rPr>
          <w:sz w:val="28"/>
          <w:szCs w:val="28"/>
        </w:rPr>
        <w:t>Войсковицкий</w:t>
      </w:r>
      <w:proofErr w:type="spellEnd"/>
      <w:r w:rsidR="007F5675" w:rsidRPr="002B3AC7">
        <w:rPr>
          <w:sz w:val="28"/>
          <w:szCs w:val="28"/>
        </w:rPr>
        <w:t xml:space="preserve"> вестник» и на официальном сайте МО </w:t>
      </w:r>
      <w:proofErr w:type="spellStart"/>
      <w:r w:rsidR="007F5675" w:rsidRPr="002B3AC7">
        <w:rPr>
          <w:sz w:val="28"/>
          <w:szCs w:val="28"/>
        </w:rPr>
        <w:t>Войсковицкое</w:t>
      </w:r>
      <w:proofErr w:type="spellEnd"/>
      <w:r w:rsidR="007F5675" w:rsidRPr="002B3AC7">
        <w:rPr>
          <w:sz w:val="28"/>
          <w:szCs w:val="28"/>
        </w:rPr>
        <w:t xml:space="preserve"> сельское поселение «</w:t>
      </w:r>
      <w:proofErr w:type="spellStart"/>
      <w:r w:rsidR="007F5675" w:rsidRPr="002B3AC7">
        <w:rPr>
          <w:sz w:val="28"/>
          <w:szCs w:val="28"/>
        </w:rPr>
        <w:t>войсковицкое</w:t>
      </w:r>
      <w:proofErr w:type="gramStart"/>
      <w:r w:rsidR="007F5675" w:rsidRPr="002B3AC7">
        <w:rPr>
          <w:sz w:val="28"/>
          <w:szCs w:val="28"/>
        </w:rPr>
        <w:t>.р</w:t>
      </w:r>
      <w:proofErr w:type="gramEnd"/>
      <w:r w:rsidR="007F5675" w:rsidRPr="002B3AC7">
        <w:rPr>
          <w:sz w:val="28"/>
          <w:szCs w:val="28"/>
        </w:rPr>
        <w:t>ф</w:t>
      </w:r>
      <w:proofErr w:type="spellEnd"/>
      <w:r w:rsidR="007F5675" w:rsidRPr="002B3AC7">
        <w:rPr>
          <w:sz w:val="28"/>
          <w:szCs w:val="28"/>
        </w:rPr>
        <w:t>» в информационно-телекоммуникационной сети «Интернет».</w:t>
      </w:r>
      <w:r w:rsidRPr="002B3AC7">
        <w:rPr>
          <w:sz w:val="28"/>
          <w:szCs w:val="28"/>
        </w:rPr>
        <w:t xml:space="preserve"> </w:t>
      </w:r>
    </w:p>
    <w:p w:rsidR="00336EAA" w:rsidRPr="002B3AC7" w:rsidRDefault="00CD0016" w:rsidP="00336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36EAA" w:rsidRPr="002B3AC7">
        <w:rPr>
          <w:sz w:val="28"/>
          <w:szCs w:val="28"/>
        </w:rPr>
        <w:t>.  Настоящее решение вступает в силу с 1 января 201</w:t>
      </w:r>
      <w:r w:rsidR="007F5675" w:rsidRPr="002B3AC7">
        <w:rPr>
          <w:sz w:val="28"/>
          <w:szCs w:val="28"/>
        </w:rPr>
        <w:t>9</w:t>
      </w:r>
      <w:r w:rsidR="00336EAA" w:rsidRPr="002B3AC7">
        <w:rPr>
          <w:sz w:val="28"/>
          <w:szCs w:val="28"/>
        </w:rPr>
        <w:t xml:space="preserve"> года.</w:t>
      </w:r>
    </w:p>
    <w:p w:rsidR="00336EAA" w:rsidRPr="00EB07B1" w:rsidRDefault="00336EAA" w:rsidP="00336EAA">
      <w:pPr>
        <w:ind w:firstLine="567"/>
        <w:jc w:val="both"/>
        <w:rPr>
          <w:sz w:val="28"/>
          <w:szCs w:val="28"/>
        </w:rPr>
      </w:pPr>
    </w:p>
    <w:p w:rsidR="00336EAA" w:rsidRPr="00EB07B1" w:rsidRDefault="00336EAA" w:rsidP="00336EAA">
      <w:pPr>
        <w:ind w:firstLine="567"/>
        <w:jc w:val="both"/>
        <w:rPr>
          <w:sz w:val="28"/>
          <w:szCs w:val="28"/>
        </w:rPr>
      </w:pPr>
    </w:p>
    <w:p w:rsidR="009E201D" w:rsidRDefault="00336EAA" w:rsidP="002B3AC7">
      <w:pPr>
        <w:jc w:val="both"/>
      </w:pPr>
      <w:r w:rsidRPr="00EB07B1">
        <w:rPr>
          <w:b/>
          <w:sz w:val="28"/>
          <w:szCs w:val="28"/>
        </w:rPr>
        <w:t>Глава  муниципального образования</w:t>
      </w:r>
      <w:r w:rsidRPr="00EB07B1">
        <w:rPr>
          <w:b/>
          <w:sz w:val="28"/>
          <w:szCs w:val="28"/>
        </w:rPr>
        <w:tab/>
      </w:r>
      <w:r w:rsidRPr="00EB07B1">
        <w:rPr>
          <w:b/>
          <w:sz w:val="28"/>
          <w:szCs w:val="28"/>
        </w:rPr>
        <w:tab/>
      </w:r>
      <w:r w:rsidRPr="00EB07B1">
        <w:rPr>
          <w:b/>
          <w:sz w:val="28"/>
          <w:szCs w:val="28"/>
        </w:rPr>
        <w:tab/>
      </w:r>
      <w:r w:rsidRPr="00EB07B1">
        <w:rPr>
          <w:b/>
          <w:sz w:val="28"/>
          <w:szCs w:val="28"/>
        </w:rPr>
        <w:tab/>
      </w:r>
      <w:r w:rsidRPr="00EB07B1">
        <w:rPr>
          <w:b/>
          <w:sz w:val="28"/>
          <w:szCs w:val="28"/>
        </w:rPr>
        <w:tab/>
        <w:t xml:space="preserve">Р.А. Алёхин </w:t>
      </w:r>
    </w:p>
    <w:sectPr w:rsidR="009E201D" w:rsidSect="009E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EAA"/>
    <w:rsid w:val="002B3722"/>
    <w:rsid w:val="002B3AC7"/>
    <w:rsid w:val="00336EAA"/>
    <w:rsid w:val="00694B6A"/>
    <w:rsid w:val="00770BDB"/>
    <w:rsid w:val="007F5675"/>
    <w:rsid w:val="00871086"/>
    <w:rsid w:val="009E201D"/>
    <w:rsid w:val="00CD0016"/>
    <w:rsid w:val="00DC6B72"/>
    <w:rsid w:val="00FB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AA"/>
    <w:rPr>
      <w:color w:val="0000FF"/>
      <w:u w:val="single"/>
    </w:rPr>
  </w:style>
  <w:style w:type="paragraph" w:customStyle="1" w:styleId="ConsPlusNormal">
    <w:name w:val="ConsPlusNormal"/>
    <w:rsid w:val="00DC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4DCA2BCD9673210408495B250FEF258170F9334FF8D885EC573813D395A9EF0F92B95BDA2FFF10DAFFCB112s9q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24DCA2BCD9673210408495B250FEF2591E0E933EFD8D885EC573813D395A9EF0F92B95BDA2FFF10DAFFCB112s9q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24DCA2BCD9673210408495B250FEF25A140B9C36F4D082569C7F833A360589E5B07F98BDAAE1F607E5AFF54698439534A25E8266A0ECs0q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24DCA2BCD9673210408495B250FEF258170F9335FF8D885EC573813D395A9EE2F97399BDAAE1F60ABAAAE057C04E9D22BD5E9D7AA2ED07s3qAM" TargetMode="External"/><Relationship Id="rId10" Type="http://schemas.openxmlformats.org/officeDocument/2006/relationships/hyperlink" Target="consultantplus://offline/ref=1F9E42F09B863E38EBCE9157DA5694EBE3467A9CF9982B0AD88EAF1550226BB916A2FB45EAC418h4J3M" TargetMode="External"/><Relationship Id="rId4" Type="http://schemas.openxmlformats.org/officeDocument/2006/relationships/hyperlink" Target="consultantplus://offline/ref=E87096A8CF8965391DC6983992E2D18A8056354814B8CD67DE8FE8DB8C623585D74BBBAD74DCE664n5VFI" TargetMode="External"/><Relationship Id="rId9" Type="http://schemas.openxmlformats.org/officeDocument/2006/relationships/hyperlink" Target="consultantplus://offline/ref=1F9E42F09B863E38EBCE9157DA5694EBE34F729AFC982B0AD88EAF1550226BB916A2FB45EEC71042h9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2018-11-08T13:57:00Z</cp:lastPrinted>
  <dcterms:created xsi:type="dcterms:W3CDTF">2018-11-08T08:07:00Z</dcterms:created>
  <dcterms:modified xsi:type="dcterms:W3CDTF">2018-11-16T08:10:00Z</dcterms:modified>
</cp:coreProperties>
</file>