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C1" w:rsidRPr="00AD2B3D" w:rsidRDefault="000017C1" w:rsidP="000017C1">
      <w:pPr>
        <w:ind w:firstLine="709"/>
        <w:jc w:val="center"/>
        <w:rPr>
          <w:b/>
          <w:sz w:val="28"/>
          <w:szCs w:val="28"/>
        </w:rPr>
      </w:pPr>
      <w:r w:rsidRPr="00AD2B3D">
        <w:rPr>
          <w:b/>
          <w:sz w:val="28"/>
          <w:szCs w:val="28"/>
        </w:rPr>
        <w:t xml:space="preserve">АДМИНИСТРАЦИЯ ВОЙСКОВИЦКОГО СЕЛЬСКОГО ПОСЕЛЕНИЯ ГАТЧИНСКОГО МУНИЦИПАЛЬНОГО РАЙОНА </w:t>
      </w:r>
    </w:p>
    <w:p w:rsidR="000017C1" w:rsidRPr="00AD2B3D" w:rsidRDefault="000017C1" w:rsidP="000017C1">
      <w:pPr>
        <w:ind w:firstLine="709"/>
        <w:jc w:val="center"/>
        <w:rPr>
          <w:b/>
          <w:sz w:val="28"/>
          <w:szCs w:val="28"/>
        </w:rPr>
      </w:pPr>
      <w:r w:rsidRPr="00AD2B3D">
        <w:rPr>
          <w:b/>
          <w:sz w:val="28"/>
          <w:szCs w:val="28"/>
        </w:rPr>
        <w:t>ЛЕНИНГРАДСКОЙ ОБЛАСТИ</w:t>
      </w:r>
    </w:p>
    <w:p w:rsidR="000017C1" w:rsidRPr="000017C1" w:rsidRDefault="000017C1" w:rsidP="000017C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017C1">
        <w:rPr>
          <w:b/>
          <w:sz w:val="28"/>
          <w:szCs w:val="28"/>
        </w:rPr>
        <w:t>ПОСТАНОВЛЕНИЕ</w:t>
      </w:r>
    </w:p>
    <w:p w:rsidR="000017C1" w:rsidRPr="000017C1" w:rsidRDefault="000017C1" w:rsidP="000017C1">
      <w:pPr>
        <w:spacing w:before="100" w:beforeAutospacing="1" w:after="100" w:afterAutospacing="1"/>
        <w:jc w:val="center"/>
        <w:rPr>
          <w:b/>
        </w:rPr>
      </w:pPr>
    </w:p>
    <w:p w:rsidR="000017C1" w:rsidRPr="00C24609" w:rsidRDefault="000017C1" w:rsidP="000017C1">
      <w:pPr>
        <w:spacing w:before="100" w:beforeAutospacing="1" w:after="100" w:afterAutospacing="1"/>
        <w:rPr>
          <w:sz w:val="28"/>
          <w:szCs w:val="28"/>
        </w:rPr>
      </w:pPr>
      <w:r w:rsidRPr="00C24609">
        <w:rPr>
          <w:sz w:val="28"/>
          <w:szCs w:val="28"/>
        </w:rPr>
        <w:t>от   29.02.2016 г.                                                                 </w:t>
      </w:r>
      <w:r w:rsidR="00C24609">
        <w:rPr>
          <w:sz w:val="28"/>
          <w:szCs w:val="28"/>
        </w:rPr>
        <w:t>                 </w:t>
      </w:r>
      <w:r w:rsidRPr="00C24609">
        <w:rPr>
          <w:sz w:val="28"/>
          <w:szCs w:val="28"/>
        </w:rPr>
        <w:t xml:space="preserve">        № 2</w:t>
      </w:r>
      <w:r w:rsidR="0098612B">
        <w:rPr>
          <w:sz w:val="28"/>
          <w:szCs w:val="28"/>
        </w:rPr>
        <w:t>9</w:t>
      </w:r>
    </w:p>
    <w:p w:rsidR="000017C1" w:rsidRPr="00C24609" w:rsidRDefault="000017C1" w:rsidP="000017C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0017C1" w:rsidRPr="00C24609" w:rsidTr="000B176C">
        <w:tc>
          <w:tcPr>
            <w:tcW w:w="5508" w:type="dxa"/>
          </w:tcPr>
          <w:p w:rsidR="000017C1" w:rsidRPr="00C24609" w:rsidRDefault="001D3DAE" w:rsidP="00001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017C1" w:rsidRPr="00C24609">
              <w:rPr>
                <w:sz w:val="28"/>
                <w:szCs w:val="28"/>
              </w:rPr>
              <w:t>Об утверждении Правил определения нормативных затрат на обеспечение функций органов местного самоуправления   муниципального образования Войсковицкое  сельское поселение Гатчинского муниципального района Ленинградской области</w:t>
            </w:r>
            <w:r>
              <w:rPr>
                <w:sz w:val="28"/>
                <w:szCs w:val="28"/>
              </w:rPr>
              <w:t>»</w:t>
            </w:r>
          </w:p>
          <w:p w:rsidR="000017C1" w:rsidRPr="00C24609" w:rsidRDefault="000017C1" w:rsidP="00001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0017C1" w:rsidRPr="00C24609" w:rsidRDefault="000017C1" w:rsidP="000B176C">
            <w:pPr>
              <w:rPr>
                <w:sz w:val="28"/>
                <w:szCs w:val="28"/>
              </w:rPr>
            </w:pPr>
          </w:p>
        </w:tc>
      </w:tr>
    </w:tbl>
    <w:p w:rsidR="000017C1" w:rsidRPr="00C24609" w:rsidRDefault="000017C1" w:rsidP="000017C1">
      <w:pPr>
        <w:jc w:val="both"/>
        <w:rPr>
          <w:sz w:val="28"/>
          <w:szCs w:val="28"/>
        </w:rPr>
      </w:pPr>
      <w:proofErr w:type="gramStart"/>
      <w:r w:rsidRPr="00C24609">
        <w:rPr>
          <w:sz w:val="28"/>
          <w:szCs w:val="28"/>
        </w:rPr>
        <w:t>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г.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администрация Войсковицкого сельского поселения</w:t>
      </w:r>
      <w:proofErr w:type="gramEnd"/>
    </w:p>
    <w:p w:rsidR="000017C1" w:rsidRPr="00C24609" w:rsidRDefault="000017C1" w:rsidP="000017C1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sz w:val="28"/>
          <w:szCs w:val="28"/>
        </w:rPr>
      </w:pPr>
    </w:p>
    <w:p w:rsidR="000017C1" w:rsidRPr="00C24609" w:rsidRDefault="000017C1" w:rsidP="000017C1">
      <w:pPr>
        <w:jc w:val="center"/>
        <w:rPr>
          <w:sz w:val="28"/>
          <w:szCs w:val="28"/>
        </w:rPr>
      </w:pPr>
      <w:r w:rsidRPr="00C24609">
        <w:rPr>
          <w:sz w:val="28"/>
          <w:szCs w:val="28"/>
        </w:rPr>
        <w:t>ПОСТАНОВЛЯЕТ:</w:t>
      </w:r>
    </w:p>
    <w:p w:rsidR="000017C1" w:rsidRPr="00C24609" w:rsidRDefault="000017C1" w:rsidP="000017C1">
      <w:pPr>
        <w:jc w:val="center"/>
        <w:rPr>
          <w:sz w:val="28"/>
          <w:szCs w:val="28"/>
        </w:rPr>
      </w:pPr>
    </w:p>
    <w:p w:rsidR="000017C1" w:rsidRPr="00C24609" w:rsidRDefault="000017C1" w:rsidP="000017C1">
      <w:pPr>
        <w:ind w:firstLine="709"/>
        <w:jc w:val="both"/>
        <w:rPr>
          <w:sz w:val="28"/>
          <w:szCs w:val="28"/>
        </w:rPr>
      </w:pPr>
      <w:r w:rsidRPr="00C24609">
        <w:rPr>
          <w:sz w:val="28"/>
          <w:szCs w:val="28"/>
        </w:rPr>
        <w:t>1. Утвердить Правила о</w:t>
      </w:r>
      <w:r w:rsidRPr="00C24609">
        <w:rPr>
          <w:color w:val="000000"/>
          <w:sz w:val="28"/>
          <w:szCs w:val="28"/>
        </w:rPr>
        <w:t xml:space="preserve">пределения нормативных затрат на обеспечение функций органов местного самоуправления  муниципального образования </w:t>
      </w:r>
      <w:r w:rsidRPr="00C24609">
        <w:rPr>
          <w:sz w:val="28"/>
          <w:szCs w:val="28"/>
        </w:rPr>
        <w:t>Войсковицкое  сельское поселение Гатчинского муниципального района Ленинградской области согласно приложению.</w:t>
      </w:r>
    </w:p>
    <w:p w:rsidR="000017C1" w:rsidRPr="00C24609" w:rsidRDefault="000017C1" w:rsidP="000017C1">
      <w:pPr>
        <w:ind w:firstLine="709"/>
        <w:jc w:val="both"/>
        <w:rPr>
          <w:sz w:val="28"/>
          <w:szCs w:val="28"/>
        </w:rPr>
      </w:pPr>
      <w:r w:rsidRPr="00C24609">
        <w:rPr>
          <w:sz w:val="28"/>
          <w:szCs w:val="28"/>
        </w:rPr>
        <w:t>2. Настоящее постановление вступает в силу с момента опубликования и распространяется на прав</w:t>
      </w:r>
      <w:r w:rsidR="005507C8">
        <w:rPr>
          <w:sz w:val="28"/>
          <w:szCs w:val="28"/>
        </w:rPr>
        <w:t>овые</w:t>
      </w:r>
      <w:r w:rsidRPr="00C24609">
        <w:rPr>
          <w:sz w:val="28"/>
          <w:szCs w:val="28"/>
        </w:rPr>
        <w:t xml:space="preserve"> </w:t>
      </w:r>
      <w:proofErr w:type="gramStart"/>
      <w:r w:rsidRPr="00C24609">
        <w:rPr>
          <w:sz w:val="28"/>
          <w:szCs w:val="28"/>
        </w:rPr>
        <w:t>отношения</w:t>
      </w:r>
      <w:proofErr w:type="gramEnd"/>
      <w:r w:rsidRPr="00C24609">
        <w:rPr>
          <w:sz w:val="28"/>
          <w:szCs w:val="28"/>
        </w:rPr>
        <w:t xml:space="preserve"> возникши</w:t>
      </w:r>
      <w:r w:rsidR="005507C8">
        <w:rPr>
          <w:sz w:val="28"/>
          <w:szCs w:val="28"/>
        </w:rPr>
        <w:t>е</w:t>
      </w:r>
      <w:r w:rsidRPr="00C24609">
        <w:rPr>
          <w:sz w:val="28"/>
          <w:szCs w:val="28"/>
        </w:rPr>
        <w:t xml:space="preserve"> с 01.01.2016  года.</w:t>
      </w:r>
    </w:p>
    <w:p w:rsidR="000017C1" w:rsidRPr="00C24609" w:rsidRDefault="000017C1" w:rsidP="000017C1">
      <w:pPr>
        <w:ind w:firstLine="709"/>
        <w:rPr>
          <w:sz w:val="28"/>
          <w:szCs w:val="28"/>
        </w:rPr>
      </w:pPr>
      <w:r w:rsidRPr="00C24609">
        <w:rPr>
          <w:sz w:val="28"/>
          <w:szCs w:val="28"/>
        </w:rPr>
        <w:t xml:space="preserve">3. </w:t>
      </w:r>
      <w:proofErr w:type="gramStart"/>
      <w:r w:rsidRPr="00C24609">
        <w:rPr>
          <w:sz w:val="28"/>
          <w:szCs w:val="28"/>
        </w:rPr>
        <w:t>Контроль за</w:t>
      </w:r>
      <w:proofErr w:type="gramEnd"/>
      <w:r w:rsidRPr="00C2460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668BF" w:rsidRPr="00C24609" w:rsidRDefault="002668BF">
      <w:pPr>
        <w:rPr>
          <w:sz w:val="28"/>
          <w:szCs w:val="28"/>
        </w:rPr>
      </w:pPr>
    </w:p>
    <w:p w:rsidR="000017C1" w:rsidRPr="00C24609" w:rsidRDefault="000017C1">
      <w:pPr>
        <w:rPr>
          <w:sz w:val="28"/>
          <w:szCs w:val="28"/>
        </w:rPr>
      </w:pPr>
    </w:p>
    <w:p w:rsidR="000017C1" w:rsidRPr="00C24609" w:rsidRDefault="000017C1">
      <w:pPr>
        <w:rPr>
          <w:sz w:val="28"/>
          <w:szCs w:val="28"/>
        </w:rPr>
      </w:pPr>
    </w:p>
    <w:p w:rsidR="000017C1" w:rsidRPr="00C24609" w:rsidRDefault="000017C1">
      <w:pPr>
        <w:rPr>
          <w:sz w:val="28"/>
          <w:szCs w:val="28"/>
        </w:rPr>
      </w:pPr>
    </w:p>
    <w:p w:rsidR="000017C1" w:rsidRPr="00C24609" w:rsidRDefault="009042A4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017C1" w:rsidRPr="00C24609">
        <w:rPr>
          <w:sz w:val="28"/>
          <w:szCs w:val="28"/>
        </w:rPr>
        <w:t xml:space="preserve"> администрации                           </w:t>
      </w:r>
      <w:r>
        <w:rPr>
          <w:sz w:val="28"/>
          <w:szCs w:val="28"/>
        </w:rPr>
        <w:t xml:space="preserve">                       </w:t>
      </w:r>
      <w:r w:rsidR="000017C1" w:rsidRPr="00C246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П.В. </w:t>
      </w:r>
      <w:proofErr w:type="spellStart"/>
      <w:r>
        <w:rPr>
          <w:sz w:val="28"/>
          <w:szCs w:val="28"/>
        </w:rPr>
        <w:t>Тягельский</w:t>
      </w:r>
      <w:proofErr w:type="spellEnd"/>
    </w:p>
    <w:p w:rsidR="00C24609" w:rsidRDefault="00C24609"/>
    <w:p w:rsidR="00C24609" w:rsidRDefault="00C24609"/>
    <w:p w:rsidR="00C24609" w:rsidRDefault="00C24609"/>
    <w:tbl>
      <w:tblPr>
        <w:tblW w:w="0" w:type="auto"/>
        <w:tblInd w:w="-176" w:type="dxa"/>
        <w:tblLook w:val="01E0"/>
      </w:tblPr>
      <w:tblGrid>
        <w:gridCol w:w="4759"/>
        <w:gridCol w:w="4812"/>
      </w:tblGrid>
      <w:tr w:rsidR="00C24609" w:rsidRPr="00376731" w:rsidTr="002B072B">
        <w:tc>
          <w:tcPr>
            <w:tcW w:w="4759" w:type="dxa"/>
          </w:tcPr>
          <w:p w:rsidR="00C24609" w:rsidRPr="00376731" w:rsidRDefault="00C24609" w:rsidP="000B176C">
            <w:pPr>
              <w:jc w:val="right"/>
            </w:pPr>
          </w:p>
        </w:tc>
        <w:tc>
          <w:tcPr>
            <w:tcW w:w="4812" w:type="dxa"/>
          </w:tcPr>
          <w:p w:rsidR="00C24609" w:rsidRPr="00376731" w:rsidRDefault="00C24609" w:rsidP="000B176C">
            <w:pPr>
              <w:widowControl w:val="0"/>
              <w:autoSpaceDE w:val="0"/>
              <w:autoSpaceDN w:val="0"/>
              <w:adjustRightInd w:val="0"/>
              <w:jc w:val="right"/>
            </w:pPr>
            <w:r w:rsidRPr="00376731">
              <w:t>Приложение</w:t>
            </w:r>
          </w:p>
          <w:p w:rsidR="00C24609" w:rsidRPr="00376731" w:rsidRDefault="00C24609" w:rsidP="000B176C">
            <w:pPr>
              <w:jc w:val="right"/>
            </w:pPr>
            <w:r w:rsidRPr="00376731">
              <w:t xml:space="preserve">к постановлению администрации </w:t>
            </w:r>
            <w:r>
              <w:t>Войсковицкого</w:t>
            </w:r>
            <w:r w:rsidRPr="00376731">
              <w:t xml:space="preserve"> сельского поселения </w:t>
            </w:r>
          </w:p>
          <w:p w:rsidR="00C24609" w:rsidRPr="00376731" w:rsidRDefault="00C24609" w:rsidP="005507C8">
            <w:pPr>
              <w:jc w:val="right"/>
            </w:pPr>
            <w:r>
              <w:t>от 29.02</w:t>
            </w:r>
            <w:r w:rsidRPr="00376731">
              <w:t xml:space="preserve"> 2016г. №</w:t>
            </w:r>
            <w:r>
              <w:t xml:space="preserve"> 2</w:t>
            </w:r>
            <w:r w:rsidR="005507C8">
              <w:t>9</w:t>
            </w:r>
            <w:r w:rsidRPr="00376731">
              <w:t xml:space="preserve"> </w:t>
            </w:r>
          </w:p>
        </w:tc>
      </w:tr>
    </w:tbl>
    <w:p w:rsidR="00C24609" w:rsidRPr="00376731" w:rsidRDefault="00C24609" w:rsidP="00C24609">
      <w:pPr>
        <w:suppressAutoHyphens/>
        <w:jc w:val="right"/>
        <w:rPr>
          <w:b/>
        </w:rPr>
      </w:pPr>
      <w:bookmarkStart w:id="0" w:name="Par39"/>
      <w:bookmarkEnd w:id="0"/>
    </w:p>
    <w:p w:rsidR="00C24609" w:rsidRPr="00376731" w:rsidRDefault="00C24609" w:rsidP="00C24609">
      <w:pPr>
        <w:suppressAutoHyphens/>
        <w:jc w:val="center"/>
        <w:rPr>
          <w:b/>
        </w:rPr>
      </w:pPr>
      <w:r w:rsidRPr="00376731">
        <w:rPr>
          <w:b/>
        </w:rPr>
        <w:t>Правила</w:t>
      </w:r>
    </w:p>
    <w:p w:rsidR="00C24609" w:rsidRPr="00376731" w:rsidRDefault="00C24609" w:rsidP="00C24609">
      <w:pPr>
        <w:suppressAutoHyphens/>
        <w:jc w:val="center"/>
        <w:rPr>
          <w:b/>
        </w:rPr>
      </w:pPr>
      <w:r w:rsidRPr="00376731">
        <w:rPr>
          <w:b/>
        </w:rPr>
        <w:t xml:space="preserve">определения нормативных затрат на обеспечение функций органов местного самоуправления муниципального образования </w:t>
      </w:r>
      <w:r>
        <w:rPr>
          <w:b/>
        </w:rPr>
        <w:t>Войсковицкое</w:t>
      </w:r>
      <w:r w:rsidRPr="00376731">
        <w:rPr>
          <w:b/>
        </w:rPr>
        <w:t xml:space="preserve"> сельское поселение </w:t>
      </w:r>
      <w:r>
        <w:rPr>
          <w:b/>
        </w:rPr>
        <w:t xml:space="preserve">Гатчинского муниципального района Ленинградской области </w:t>
      </w:r>
    </w:p>
    <w:p w:rsidR="00C24609" w:rsidRPr="00376731" w:rsidRDefault="00C24609" w:rsidP="00C24609">
      <w:pPr>
        <w:suppressAutoHyphens/>
        <w:jc w:val="center"/>
        <w:rPr>
          <w:b/>
        </w:rPr>
      </w:pP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after="0" w:line="240" w:lineRule="auto"/>
        <w:ind w:left="0" w:firstLine="567"/>
        <w:jc w:val="both"/>
      </w:pPr>
      <w:r w:rsidRPr="00376731">
        <w:t xml:space="preserve">1. </w:t>
      </w:r>
      <w:proofErr w:type="gramStart"/>
      <w:r w:rsidRPr="00376731">
        <w:t>Настоящие правила разработаны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определяет методику расчета нормативных</w:t>
      </w:r>
      <w:proofErr w:type="gramEnd"/>
      <w:r w:rsidRPr="00376731">
        <w:t xml:space="preserve"> затрат на обеспечение функций органов местного самоуправления муниципального образования </w:t>
      </w:r>
      <w:r w:rsidRPr="00C24609">
        <w:t>Войсковицкое сельское поселение Гатчинского муниципального района Ленинградской области</w:t>
      </w:r>
      <w:r w:rsidRPr="00376731">
        <w:t xml:space="preserve"> в части закупок товаров, работ, услуг (далее – нормативные затраты).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after="0" w:line="240" w:lineRule="auto"/>
        <w:ind w:left="0" w:firstLine="567"/>
        <w:jc w:val="both"/>
      </w:pPr>
      <w:r w:rsidRPr="00376731">
        <w:t xml:space="preserve">2. Нормативные затраты применяются для обоснования объекта и (или) объектов закупки соответствующего органа местного самоуправления муниципального образования </w:t>
      </w:r>
      <w:r w:rsidRPr="00C24609">
        <w:t>Войсковицкое сельское поселение Гатчинского муниципального района Ленинградской области</w:t>
      </w:r>
      <w:r w:rsidRPr="00376731">
        <w:t xml:space="preserve">.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after="0" w:line="240" w:lineRule="auto"/>
        <w:ind w:left="0" w:firstLine="567"/>
        <w:jc w:val="both"/>
      </w:pPr>
      <w:r w:rsidRPr="00376731">
        <w:t xml:space="preserve">3. </w:t>
      </w:r>
      <w:proofErr w:type="gramStart"/>
      <w:r w:rsidRPr="00376731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муниципального образования </w:t>
      </w:r>
      <w:r w:rsidRPr="00C24609">
        <w:t>Войсковицкое сельское поселение Гатчинского муниципального района Ленинградской области</w:t>
      </w:r>
      <w:r w:rsidRPr="00376731">
        <w:t xml:space="preserve"> лимитов бюджетных обязательств на закупку товаров, работ, услуг в рамках исполнения бюджета </w:t>
      </w:r>
      <w:r>
        <w:t xml:space="preserve">муниципального образования </w:t>
      </w:r>
      <w:r w:rsidRPr="00C24609">
        <w:t>Войсковицкое сельское поселение Гатчинского муниципального района Ленинградской области</w:t>
      </w:r>
      <w:r w:rsidRPr="00376731">
        <w:t>.</w:t>
      </w:r>
      <w:proofErr w:type="gramEnd"/>
    </w:p>
    <w:p w:rsidR="00C24609" w:rsidRPr="00376731" w:rsidRDefault="00C24609" w:rsidP="00C24609">
      <w:pPr>
        <w:suppressAutoHyphens/>
        <w:ind w:firstLine="567"/>
        <w:jc w:val="both"/>
      </w:pPr>
      <w:proofErr w:type="gramStart"/>
      <w:r w:rsidRPr="00376731">
        <w:t xml:space="preserve">При определении нормативных затрат органов местного самоуправления муниципального образования </w:t>
      </w:r>
      <w:r w:rsidRPr="00C24609">
        <w:t>Войсковицкое сельское поселение Гатчинского муниципального района Ленинградской области</w:t>
      </w:r>
      <w:r w:rsidRPr="00376731">
        <w:t xml:space="preserve"> применяются национальные стандарты, технические регламенты, технические условия и иные документы, а также учитывают регулируемые цены (тарифы) и положения настоящих Правил</w:t>
      </w:r>
      <w:r w:rsidRPr="00376731">
        <w:rPr>
          <w:b/>
        </w:rPr>
        <w:t xml:space="preserve"> </w:t>
      </w:r>
      <w:r w:rsidRPr="00376731">
        <w:t xml:space="preserve">определения нормативных затрат на обеспечение функций органов местного самоуправления муниципального образования </w:t>
      </w:r>
      <w:proofErr w:type="spellStart"/>
      <w:r w:rsidRPr="00376731">
        <w:t>Большеколпанское</w:t>
      </w:r>
      <w:proofErr w:type="spellEnd"/>
      <w:r w:rsidRPr="00376731">
        <w:t xml:space="preserve"> сельское поселение в том числе подведомственных им муниципальных казенных учреждений</w:t>
      </w:r>
      <w:r>
        <w:t xml:space="preserve"> (далее</w:t>
      </w:r>
      <w:proofErr w:type="gramEnd"/>
      <w:r>
        <w:t xml:space="preserve"> – «</w:t>
      </w:r>
      <w:proofErr w:type="gramStart"/>
      <w:r>
        <w:t>Правила»)</w:t>
      </w:r>
      <w:r w:rsidRPr="00376731">
        <w:t>.</w:t>
      </w:r>
      <w:proofErr w:type="gramEnd"/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after="0" w:line="240" w:lineRule="auto"/>
        <w:ind w:left="0" w:firstLine="567"/>
        <w:jc w:val="both"/>
      </w:pPr>
      <w:r w:rsidRPr="00376731">
        <w:t xml:space="preserve">4. В целях определения нормативных затрат на обеспечение функций органов местного самоуправления муниципального образования </w:t>
      </w:r>
      <w:r w:rsidRPr="00C24609">
        <w:t>Войсковицкое сельское поселение Гатчинского муниципального района Ленинградской области</w:t>
      </w:r>
      <w:r w:rsidRPr="00376731">
        <w:t xml:space="preserve"> и находящимся в их ведении муниципальных казенных учреждений, применяются правила, установленные пунктом 5 настоящих Правил.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after="0" w:line="240" w:lineRule="auto"/>
        <w:ind w:left="0" w:firstLine="567"/>
        <w:jc w:val="both"/>
      </w:pPr>
      <w:r w:rsidRPr="00376731">
        <w:t xml:space="preserve">5. Правила  определения нормативных затрат на обеспечение функций органов местного самоуправления </w:t>
      </w:r>
      <w:r>
        <w:t xml:space="preserve"> муниципального образования </w:t>
      </w:r>
      <w:r w:rsidRPr="00C24609">
        <w:t>Войсковицкое сельское поселение Гатчинского муниципального района Ленинградской области</w:t>
      </w:r>
      <w:r w:rsidRPr="00376731">
        <w:t>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5.1. Затраты на информационно-коммуникационные технологии: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5.1.1. Затраты на абонентскую плату за услуги связи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1" name="Рисунок 1" descr="STG02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G022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 xml:space="preserve">определяются по формуле: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lastRenderedPageBreak/>
        <w:drawing>
          <wp:inline distT="0" distB="0" distL="0" distR="0">
            <wp:extent cx="1752600" cy="431800"/>
            <wp:effectExtent l="19050" t="0" r="0" b="0"/>
            <wp:docPr id="2" name="Рисунок 2" descr="STG10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G108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3" name="Рисунок 3" descr="STG23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G231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</w:t>
      </w:r>
      <w:proofErr w:type="spellStart"/>
      <w:r w:rsidRPr="00376731">
        <w:t>i</w:t>
      </w:r>
      <w:proofErr w:type="spellEnd"/>
      <w:r w:rsidRPr="00376731">
        <w:t>- ой абонентской платой;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4" name="Рисунок 4" descr="STG58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G582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ежемесячная  </w:t>
      </w:r>
      <w:proofErr w:type="spellStart"/>
      <w:r w:rsidRPr="00376731">
        <w:t>i</w:t>
      </w:r>
      <w:proofErr w:type="spellEnd"/>
      <w:r w:rsidRPr="00376731">
        <w:t>- я абонентская плата в расчете на один абонентский номер для передачи голосовой информации;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5" name="Рисунок 5" descr="STG27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G270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месяцев предоставления услуги с </w:t>
      </w:r>
      <w:proofErr w:type="spellStart"/>
      <w:r w:rsidRPr="00376731">
        <w:t>i</w:t>
      </w:r>
      <w:proofErr w:type="spellEnd"/>
      <w:r w:rsidRPr="00376731">
        <w:t>- ой абонентской платой.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5.1.2. Затраты на повременную оплату местных, междугородних и международных телефонных соединений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6" name="Рисунок 6" descr="STG45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G456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6324600" cy="444500"/>
            <wp:effectExtent l="19050" t="0" r="0" b="0"/>
            <wp:docPr id="7" name="Рисунок 7" descr="STG17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G173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34950"/>
            <wp:effectExtent l="19050" t="0" r="6350" b="0"/>
            <wp:docPr id="8" name="Рисунок 8" descr="STG17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G170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66700" cy="234950"/>
            <wp:effectExtent l="19050" t="0" r="0" b="0"/>
            <wp:docPr id="9" name="Рисунок 9" descr="STG6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G603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продолжительность местных телефонных соединений в месяц в расчете на один абонентский номер для передачи полосовой информации по </w:t>
      </w:r>
      <w:proofErr w:type="spellStart"/>
      <w:r w:rsidRPr="00376731">
        <w:t>g-му</w:t>
      </w:r>
      <w:proofErr w:type="spellEnd"/>
      <w:r w:rsidRPr="00376731">
        <w:t xml:space="preserve"> тарифу;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34950"/>
            <wp:effectExtent l="19050" t="0" r="0" b="0"/>
            <wp:docPr id="10" name="Рисунок 10" descr="STG34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G3425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минуты разговора при местных телефонных соединениях по </w:t>
      </w:r>
      <w:proofErr w:type="spellStart"/>
      <w:r w:rsidRPr="00376731">
        <w:t>g-му</w:t>
      </w:r>
      <w:proofErr w:type="spellEnd"/>
      <w:r w:rsidRPr="00376731">
        <w:t xml:space="preserve"> тарифу;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34950"/>
            <wp:effectExtent l="19050" t="0" r="0" b="0"/>
            <wp:docPr id="11" name="Рисунок 11" descr="STG27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G277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месяцев предоставления услуги местной телефонной связи по </w:t>
      </w:r>
      <w:proofErr w:type="spellStart"/>
      <w:r w:rsidRPr="00376731">
        <w:t>g-му</w:t>
      </w:r>
      <w:proofErr w:type="spellEnd"/>
      <w:r w:rsidRPr="00376731">
        <w:t xml:space="preserve"> тарифу;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12" name="Рисунок 12" descr="STG36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G361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абонентских номеров для передачи голосовой информации, используемых для междугородних телефонных соединений с i-м тарифом;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13" name="Рисунок 13" descr="STG6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G6156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376731">
        <w:t>i-му</w:t>
      </w:r>
      <w:proofErr w:type="spellEnd"/>
      <w:r w:rsidRPr="00376731">
        <w:t xml:space="preserve"> тарифу;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14" name="Рисунок 14" descr="STG4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G4247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минуты при междугородних телефонных соединениях по </w:t>
      </w:r>
      <w:proofErr w:type="spellStart"/>
      <w:r w:rsidRPr="00376731">
        <w:t>i-му</w:t>
      </w:r>
      <w:proofErr w:type="spellEnd"/>
      <w:r w:rsidRPr="00376731">
        <w:t xml:space="preserve"> тарифу;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17500" cy="228600"/>
            <wp:effectExtent l="19050" t="0" r="6350" b="0"/>
            <wp:docPr id="15" name="Рисунок 15" descr="STG2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G290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месяцев предоставления услуги междугородней телефонной связи по </w:t>
      </w:r>
      <w:proofErr w:type="spellStart"/>
      <w:r w:rsidRPr="00376731">
        <w:t>i-му</w:t>
      </w:r>
      <w:proofErr w:type="spellEnd"/>
      <w:r w:rsidRPr="00376731">
        <w:t xml:space="preserve"> тарифу;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17500" cy="234950"/>
            <wp:effectExtent l="19050" t="0" r="6350" b="0"/>
            <wp:docPr id="16" name="Рисунок 16" descr="STG10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G1029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абонентских номеров при передаче голосовой информации, используемых для международных телефонных соединений с j-м тарифом;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34950"/>
            <wp:effectExtent l="19050" t="0" r="6350" b="0"/>
            <wp:docPr id="17" name="Рисунок 17" descr="STG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G219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376731">
        <w:t>j-му</w:t>
      </w:r>
      <w:proofErr w:type="spellEnd"/>
      <w:r w:rsidRPr="00376731">
        <w:t xml:space="preserve"> тарифу;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79400" cy="234950"/>
            <wp:effectExtent l="19050" t="0" r="6350" b="0"/>
            <wp:docPr id="18" name="Рисунок 18" descr="STG23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G2349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минуты разговора при международных телефонных соединениях по </w:t>
      </w:r>
      <w:proofErr w:type="spellStart"/>
      <w:r w:rsidRPr="00376731">
        <w:t>j-му</w:t>
      </w:r>
      <w:proofErr w:type="spellEnd"/>
      <w:r w:rsidRPr="00376731">
        <w:t xml:space="preserve"> тарифу;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lastRenderedPageBreak/>
        <w:drawing>
          <wp:inline distT="0" distB="0" distL="0" distR="0">
            <wp:extent cx="336550" cy="234950"/>
            <wp:effectExtent l="19050" t="0" r="6350" b="0"/>
            <wp:docPr id="19" name="Рисунок 19" descr="STG26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G2640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месяцев предоставления услуги международной телефонной связи по </w:t>
      </w:r>
      <w:proofErr w:type="spellStart"/>
      <w:r w:rsidRPr="00376731">
        <w:t>j-му</w:t>
      </w:r>
      <w:proofErr w:type="spellEnd"/>
      <w:r w:rsidRPr="00376731">
        <w:t xml:space="preserve"> тарифу.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5.1.3. Затраты на оплату услуг подвижной связи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20" name="Рисунок 20" descr="STG34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G347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866900" cy="431800"/>
            <wp:effectExtent l="19050" t="0" r="0" b="0"/>
            <wp:docPr id="21" name="Рисунок 21" descr="STG28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G2838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36550" cy="228600"/>
            <wp:effectExtent l="19050" t="0" r="6350" b="0"/>
            <wp:docPr id="22" name="Рисунок 22" descr="STG27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G2776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76731">
        <w:t>- количество абонентских номеров пользовательского (оконечного) оборудования, подключенного к сети подвижной связи (далее – номер абонентской станции), по i-ой должности в соответствии с нормативами количества абонентских номеров пользовательского (оконечного) оборудования, подключенного к сети подвижной связи, определяемыми органами местного самоуправления   и подведомственными им муниципальными казенными учреждениями, с учетом предельных нормативов, применяемых при расчете нормативных затрат на приобретение средств подвижной связи и услуг подвижной</w:t>
      </w:r>
      <w:proofErr w:type="gramEnd"/>
      <w:r w:rsidRPr="00376731">
        <w:t xml:space="preserve"> связи (далее – предельные нормативы на приобретение сре</w:t>
      </w:r>
      <w:proofErr w:type="gramStart"/>
      <w:r w:rsidRPr="00376731">
        <w:t>дств св</w:t>
      </w:r>
      <w:proofErr w:type="gramEnd"/>
      <w:r w:rsidRPr="00376731">
        <w:t>язи);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23" name="Рисунок 23" descr="STG33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G3378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ежемесячная цена услуги подвижной </w:t>
      </w:r>
      <w:r w:rsidRPr="003E3861">
        <w:t xml:space="preserve">связи в расчете на один номер сотовой абонентской станции i-ой должности в соответствии с нормативами цены услуг подвижной связи, определяемыми органами местного самоуправления  муниципального образования </w:t>
      </w:r>
      <w:r w:rsidRPr="00C24609">
        <w:t>Войсковицкое сельское поселение Гатчинского муниципального района Ленинградской области</w:t>
      </w:r>
      <w:r w:rsidRPr="003E3861">
        <w:t>, с учетом предельных нормативов на приобретение сре</w:t>
      </w:r>
      <w:proofErr w:type="gramStart"/>
      <w:r w:rsidRPr="003E3861">
        <w:t>дств св</w:t>
      </w:r>
      <w:proofErr w:type="gramEnd"/>
      <w:r w:rsidRPr="003E3861">
        <w:t>язи;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2900" cy="228600"/>
            <wp:effectExtent l="19050" t="0" r="0" b="0"/>
            <wp:docPr id="24" name="Рисунок 24" descr="STG48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TG489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месяцев предоставления услуги подвижной связи по i-ой должности.</w:t>
      </w:r>
    </w:p>
    <w:p w:rsidR="00C24609" w:rsidRPr="00376731" w:rsidRDefault="00C24609" w:rsidP="00C24609">
      <w:pPr>
        <w:ind w:firstLine="567"/>
        <w:jc w:val="both"/>
        <w:rPr>
          <w:color w:val="000000"/>
        </w:rPr>
      </w:pPr>
      <w:r w:rsidRPr="00376731">
        <w:t>5.1.4. Затраты на передачу данных с использованием информационно-телекоммуникационной сети Интернет (далее – сеть Интернет</w:t>
      </w:r>
      <w:proofErr w:type="gramStart"/>
      <w:r w:rsidRPr="00376731">
        <w:t xml:space="preserve">) </w:t>
      </w:r>
      <w:r w:rsidRPr="00376731">
        <w:rPr>
          <w:color w:val="000000"/>
        </w:rPr>
        <w:t>(</w:t>
      </w:r>
      <w:r>
        <w:rPr>
          <w:noProof/>
          <w:color w:val="000000"/>
        </w:rPr>
        <w:drawing>
          <wp:inline distT="0" distB="0" distL="0" distR="0">
            <wp:extent cx="228600" cy="228600"/>
            <wp:effectExtent l="19050" t="0" r="0" b="0"/>
            <wp:docPr id="25" name="Рисунок 25" descr="STG0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G0340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rPr>
          <w:color w:val="000000"/>
        </w:rPr>
        <w:t xml:space="preserve">) </w:t>
      </w:r>
      <w:proofErr w:type="gramEnd"/>
      <w:r w:rsidRPr="00376731">
        <w:rPr>
          <w:color w:val="000000"/>
        </w:rPr>
        <w:t>определяются по формуле:</w:t>
      </w:r>
    </w:p>
    <w:p w:rsidR="00C24609" w:rsidRPr="00376731" w:rsidRDefault="00C24609" w:rsidP="00C24609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89100" cy="431800"/>
            <wp:effectExtent l="19050" t="0" r="6350" b="0"/>
            <wp:docPr id="26" name="Рисунок 26" descr="STG5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G5154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ind w:firstLine="567"/>
        <w:jc w:val="both"/>
        <w:rPr>
          <w:color w:val="000000"/>
        </w:rPr>
      </w:pPr>
      <w:r w:rsidRPr="00376731">
        <w:rPr>
          <w:color w:val="000000"/>
        </w:rPr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27" name="Рисунок 27" descr="STG16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TG1625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SIM- карт по i-ой должности в соответствии с нормативами органов местного самоуправления  </w:t>
      </w:r>
      <w:r w:rsidRPr="003E3861">
        <w:t xml:space="preserve">муниципального образования </w:t>
      </w:r>
      <w:proofErr w:type="spellStart"/>
      <w:r w:rsidRPr="003E3861">
        <w:t>Большеколпанское</w:t>
      </w:r>
      <w:proofErr w:type="spellEnd"/>
      <w:r w:rsidRPr="003E3861">
        <w:t xml:space="preserve"> сельское поселение </w:t>
      </w:r>
      <w:r w:rsidRPr="00376731">
        <w:t>и подведомственных им муниципальных казенных учреждений;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28" name="Рисунок 28" descr="STG44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TG4450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ежемесячная цена в расчете на одну SIM- карту по i-ой должности;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17500" cy="228600"/>
            <wp:effectExtent l="19050" t="0" r="6350" b="0"/>
            <wp:docPr id="29" name="Рисунок 29" descr="STG47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G471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месяцев предоставления услуги передачи данных по i-ой должности.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5.1.5. Затраты на сеть Интернет и услуги интерне</w:t>
      </w:r>
      <w:proofErr w:type="gramStart"/>
      <w:r w:rsidRPr="00376731">
        <w:t>т-</w:t>
      </w:r>
      <w:proofErr w:type="gramEnd"/>
      <w:r w:rsidRPr="00376731">
        <w:t xml:space="preserve"> провайдеров (</w:t>
      </w:r>
      <w:r>
        <w:rPr>
          <w:noProof/>
        </w:rPr>
        <w:drawing>
          <wp:inline distT="0" distB="0" distL="0" distR="0">
            <wp:extent cx="177800" cy="228600"/>
            <wp:effectExtent l="19050" t="0" r="0" b="0"/>
            <wp:docPr id="30" name="Рисунок 30" descr="STG1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TG1008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) 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562100" cy="431800"/>
            <wp:effectExtent l="19050" t="0" r="0" b="0"/>
            <wp:docPr id="31" name="Рисунок 31" descr="STG38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TG3884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32" name="Рисунок 32" descr="STG10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TG1070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каналов передачи данных сети Интернет с i-ой пропускной способностью;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lastRenderedPageBreak/>
        <w:drawing>
          <wp:inline distT="0" distB="0" distL="0" distR="0">
            <wp:extent cx="215900" cy="228600"/>
            <wp:effectExtent l="19050" t="0" r="0" b="0"/>
            <wp:docPr id="33" name="Рисунок 33" descr="STG44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TG4450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месячная цена аренды канала передачи данных сети Интернет с i-ой пропускной способностью;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34" name="Рисунок 34" descr="STG2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TG2545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</w:t>
      </w:r>
      <w:proofErr w:type="gramStart"/>
      <w:r w:rsidRPr="00376731">
        <w:t>месяцев аренды канала передачи данных сети</w:t>
      </w:r>
      <w:proofErr w:type="gramEnd"/>
      <w:r w:rsidRPr="00376731">
        <w:t xml:space="preserve"> Интернет с i-ой пропускной способностью.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5.1.6. Затраты на оплату иных услуг связи в сфере информационно-коммуникационных технологий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15900" cy="234950"/>
            <wp:effectExtent l="19050" t="0" r="0" b="0"/>
            <wp:docPr id="35" name="Рисунок 35" descr="STG04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TG0427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812800" cy="431800"/>
            <wp:effectExtent l="19050" t="0" r="6350" b="0"/>
            <wp:docPr id="36" name="Рисунок 36" descr="STG5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TG5141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2100" cy="234950"/>
            <wp:effectExtent l="19050" t="0" r="0" b="0"/>
            <wp:docPr id="37" name="Рисунок 37" descr="STG53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TG5328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по i-ой иной услуге связи, определяемая по фактическим данным отчетного финансового года.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5.2. Затраты на содержание имущества.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При определении затрат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 xml:space="preserve"> - профилактический ремонт применяется перечень работ по техническому обслуживанию и </w:t>
      </w:r>
      <w:proofErr w:type="spellStart"/>
      <w:r w:rsidRPr="00376731">
        <w:t>регламентно</w:t>
      </w:r>
      <w:proofErr w:type="spellEnd"/>
      <w:r w:rsidRPr="00376731">
        <w:t xml:space="preserve"> - 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5.2.1.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профилактический ремонт вычислительной техники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54000" cy="234950"/>
            <wp:effectExtent l="19050" t="0" r="0" b="0"/>
            <wp:docPr id="38" name="Рисунок 38" descr="STG02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TG0276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 xml:space="preserve">определяется по формуле: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371600" cy="431800"/>
            <wp:effectExtent l="19050" t="0" r="0" b="0"/>
            <wp:docPr id="39" name="Рисунок 39" descr="STG47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TG4763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36550" cy="234950"/>
            <wp:effectExtent l="19050" t="0" r="6350" b="0"/>
            <wp:docPr id="40" name="Рисунок 40" descr="STG26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TG2612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фактическое количество </w:t>
      </w:r>
      <w:proofErr w:type="spellStart"/>
      <w:r w:rsidRPr="00376731">
        <w:t>i-х</w:t>
      </w:r>
      <w:proofErr w:type="spellEnd"/>
      <w:r w:rsidRPr="00376731">
        <w:t xml:space="preserve"> рабочих станций, но не </w:t>
      </w:r>
      <w:proofErr w:type="gramStart"/>
      <w:r w:rsidRPr="00376731">
        <w:t>более предельного</w:t>
      </w:r>
      <w:proofErr w:type="gramEnd"/>
      <w:r w:rsidRPr="00376731">
        <w:t xml:space="preserve"> количества </w:t>
      </w:r>
      <w:proofErr w:type="spellStart"/>
      <w:r w:rsidRPr="00376731">
        <w:t>i-х</w:t>
      </w:r>
      <w:proofErr w:type="spellEnd"/>
      <w:r w:rsidRPr="00376731">
        <w:t xml:space="preserve"> рабочих станций;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34950"/>
            <wp:effectExtent l="19050" t="0" r="6350" b="0"/>
            <wp:docPr id="41" name="Рисунок 41" descr="STG33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TG3359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технического обслуживания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профилактического ремонта в расчете на одну </w:t>
      </w:r>
      <w:proofErr w:type="spellStart"/>
      <w:r w:rsidRPr="00376731">
        <w:t>i-ю</w:t>
      </w:r>
      <w:proofErr w:type="spellEnd"/>
      <w:r w:rsidRPr="00376731">
        <w:t xml:space="preserve"> рабочую станцию в год.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5.2.2.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профилактический ремонт оборудования по обеспечению безопасности информации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42" name="Рисунок 42" descr="STG15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TG1557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371600" cy="431800"/>
            <wp:effectExtent l="19050" t="0" r="0" b="0"/>
            <wp:docPr id="43" name="Рисунок 43" descr="STG21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TG2197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2900" cy="228600"/>
            <wp:effectExtent l="19050" t="0" r="0" b="0"/>
            <wp:docPr id="44" name="Рисунок 44" descr="STG4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TG4154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единиц i-го оборудования по обеспечению безопасности информации;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45" name="Рисунок 45" descr="STG1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TG1110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технического обслуживания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профилактического ремонта одной единицы i-го оборудования в год.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t xml:space="preserve">5.2.3.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профилактический ремонт системы телефонной связи (автоматизированных телефонных станций</w:t>
      </w:r>
      <w:proofErr w:type="gramStart"/>
      <w:r w:rsidRPr="00376731">
        <w:t>) (</w:t>
      </w:r>
      <w:r>
        <w:rPr>
          <w:noProof/>
        </w:rPr>
        <w:drawing>
          <wp:inline distT="0" distB="0" distL="0" distR="0">
            <wp:extent cx="234950" cy="228600"/>
            <wp:effectExtent l="19050" t="0" r="0" b="0"/>
            <wp:docPr id="46" name="Рисунок 46" descr="STG17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TG170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333500" cy="431800"/>
            <wp:effectExtent l="19050" t="0" r="0" b="0"/>
            <wp:docPr id="47" name="Рисунок 47" descr="STG38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TG3803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36550" cy="228600"/>
            <wp:effectExtent l="19050" t="0" r="6350" b="0"/>
            <wp:docPr id="48" name="Рисунок 48" descr="STG22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TG2295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автоматизированных телефонных станций i-го вида;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79400" cy="228600"/>
            <wp:effectExtent l="19050" t="0" r="6350" b="0"/>
            <wp:docPr id="49" name="Рисунок 49" descr="STG2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TG2221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технического обслуживания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профилактического ремонта одной автоматизированной станции i-го вида в год.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5.2.4.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профилактический ремонт систем бесперебойного питания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50" name="Рисунок 50" descr="STG2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TG2414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371600" cy="431800"/>
            <wp:effectExtent l="19050" t="0" r="0" b="0"/>
            <wp:docPr id="51" name="Рисунок 51" descr="STG55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G5593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2900" cy="228600"/>
            <wp:effectExtent l="19050" t="0" r="0" b="0"/>
            <wp:docPr id="52" name="Рисунок 52" descr="STG5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TG5154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модулей бесперебойного питания i-го вида;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53" name="Рисунок 53" descr="STG53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TG5316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технического обслуживания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профилактического ремонта одного модуля бесперебойного питания i-го вида в год.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5.2.5.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профилактический ремонт принтеров, многофункциональных устройств и копировальных аппаратов (оргтехники</w:t>
      </w:r>
      <w:proofErr w:type="gramStart"/>
      <w:r w:rsidRPr="00376731">
        <w:t>) (</w:t>
      </w:r>
      <w:r>
        <w:rPr>
          <w:noProof/>
        </w:rPr>
        <w:drawing>
          <wp:inline distT="0" distB="0" distL="0" distR="0">
            <wp:extent cx="279400" cy="234950"/>
            <wp:effectExtent l="19050" t="0" r="6350" b="0"/>
            <wp:docPr id="54" name="Рисунок 54" descr="STG5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TG5173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416050" cy="431800"/>
            <wp:effectExtent l="19050" t="0" r="0" b="0"/>
            <wp:docPr id="55" name="Рисунок 55" descr="STG36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TG3686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34950"/>
            <wp:effectExtent l="19050" t="0" r="0" b="0"/>
            <wp:docPr id="56" name="Рисунок 56" descr="STG65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TG6535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</w:t>
      </w:r>
      <w:proofErr w:type="spellStart"/>
      <w:r w:rsidRPr="00376731">
        <w:t>i-х</w:t>
      </w:r>
      <w:proofErr w:type="spellEnd"/>
      <w:r w:rsidRPr="00376731">
        <w:t xml:space="preserve"> принтеров, многофункциональных устройств и копировальных аппаратов (оргтехники) в соответствии с нормативами количества принтеров, многофункциональных устройств и копировальных аппаратов (оргтехники), определяемыми органами местного самоуправления </w:t>
      </w:r>
      <w:r w:rsidRPr="003E3861">
        <w:t xml:space="preserve">муниципального образования </w:t>
      </w:r>
      <w:r w:rsidRPr="00C24609">
        <w:t>Войсковицкое сельское поселение Гатчинского муниципального района Ленинградской области</w:t>
      </w:r>
      <w:r w:rsidRPr="00376731">
        <w:t>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17500" cy="234950"/>
            <wp:effectExtent l="19050" t="0" r="6350" b="0"/>
            <wp:docPr id="57" name="Рисунок 57" descr="STG55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TG5571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технического обслуживания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профилактического ремонта </w:t>
      </w:r>
      <w:proofErr w:type="spellStart"/>
      <w:r w:rsidRPr="00376731">
        <w:t>i-х</w:t>
      </w:r>
      <w:proofErr w:type="spellEnd"/>
      <w:r w:rsidRPr="00376731">
        <w:t xml:space="preserve"> принтеров, многофункциональных устройств и копировальных аппаратов (оргтехники) в год.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5.3. Затраты на приобретение прочих работ и услуг, не относящихся к затратам на услуги связи, аренду и содержание имущества.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5.3.1. 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58" name="Рисунок 58" descr="STG24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TG2413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066800" cy="228600"/>
            <wp:effectExtent l="19050" t="0" r="0" b="0"/>
            <wp:docPr id="59" name="Рисунок 59" descr="STG44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TG4406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60" name="Рисунок 60" descr="STG5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TG5353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оплату услуг по сопровождению справочно – правовых систем;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61" name="Рисунок 61" descr="STG5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TG5100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оплату услуг по сопровождению и приобретению иного программного обеспечения.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В 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5.3.2. Затраты на оплату услуг по сопровождению справочно – правовых систем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62" name="Рисунок 62" descr="STG0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TG0272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952500" cy="431800"/>
            <wp:effectExtent l="19050" t="0" r="0" b="0"/>
            <wp:docPr id="63" name="Рисунок 63" descr="STG58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TG5893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2900" cy="228600"/>
            <wp:effectExtent l="19050" t="0" r="0" b="0"/>
            <wp:docPr id="64" name="Рисунок 64" descr="STG0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TG0009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сопровождения </w:t>
      </w:r>
      <w:proofErr w:type="spellStart"/>
      <w:r w:rsidRPr="00376731">
        <w:t>i-й</w:t>
      </w:r>
      <w:proofErr w:type="spellEnd"/>
      <w:r w:rsidRPr="00376731">
        <w:t xml:space="preserve"> справочно – правовой системы, определяемая согласно перечню работ по сопровождению справочно – 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 – правовых систем.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5.3.3. Затраты на оплату услуг по сопровождению и приобретению иного программного обеспечения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65" name="Рисунок 65" descr="STG37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TG3751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593850" cy="444500"/>
            <wp:effectExtent l="19050" t="0" r="6350" b="0"/>
            <wp:docPr id="66" name="Рисунок 66" descr="STG57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TG5781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2900" cy="234950"/>
            <wp:effectExtent l="19050" t="0" r="0" b="0"/>
            <wp:docPr id="67" name="Рисунок 67" descr="STG37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TG3705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сопровождения g-го иного программного обеспечения, за исключением справочно – 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36550" cy="234950"/>
            <wp:effectExtent l="19050" t="0" r="6350" b="0"/>
            <wp:docPr id="68" name="Рисунок 68" descr="STG60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TG6064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простых (неисключительных) лицензий на использование программного обеспечения на j-е программное обеспечение, за исключением справочно – правовых систем.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5.3.4. Затраты на оплату услуг, связанных с обеспечением безопасности информации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69" name="Рисунок 69" descr="STG46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TG4671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),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952500" cy="228600"/>
            <wp:effectExtent l="19050" t="0" r="0" b="0"/>
            <wp:docPr id="70" name="Рисунок 70" descr="STG05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TG0525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03200" cy="228600"/>
            <wp:effectExtent l="19050" t="0" r="6350" b="0"/>
            <wp:docPr id="71" name="Рисунок 71" descr="STG47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TG4764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проведение аттестационных, проверочных мероприятий;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72" name="Рисунок 72" descr="STG14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TG1426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t>5.3.5. Затраты на проведение аттестационных, проверочных и контрольных мероприятий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03200" cy="228600"/>
            <wp:effectExtent l="19050" t="0" r="6350" b="0"/>
            <wp:docPr id="73" name="Рисунок 73" descr="STG17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TG1774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260600" cy="444500"/>
            <wp:effectExtent l="19050" t="0" r="6350" b="0"/>
            <wp:docPr id="74" name="Рисунок 74" descr="STG3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TG3265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75" name="Рисунок 75" descr="STG03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TG0372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аттестуемых </w:t>
      </w:r>
      <w:proofErr w:type="spellStart"/>
      <w:r w:rsidRPr="00376731">
        <w:t>i-х</w:t>
      </w:r>
      <w:proofErr w:type="spellEnd"/>
      <w:r w:rsidRPr="00376731">
        <w:t xml:space="preserve"> объектов (помещений);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76" name="Рисунок 76" descr="STG49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TG4923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проведения аттестации одного  </w:t>
      </w:r>
      <w:proofErr w:type="spellStart"/>
      <w:r w:rsidRPr="00376731">
        <w:t>i-х</w:t>
      </w:r>
      <w:proofErr w:type="spellEnd"/>
      <w:r w:rsidRPr="00376731">
        <w:t xml:space="preserve"> объектов (помещений);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34950"/>
            <wp:effectExtent l="19050" t="0" r="0" b="0"/>
            <wp:docPr id="77" name="Рисунок 77" descr="STG6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TG6055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единиц j-го оборудования (устройств), требующих проверки;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34950"/>
            <wp:effectExtent l="19050" t="0" r="0" b="0"/>
            <wp:docPr id="78" name="Рисунок 78" descr="STG5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TG5532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проведения проверки одной единицы j-го оборудования (устройства).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5.3.6.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79" name="Рисунок 79" descr="STG08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TG0889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263650" cy="431800"/>
            <wp:effectExtent l="19050" t="0" r="0" b="0"/>
            <wp:docPr id="80" name="Рисунок 80" descr="STG64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TG6431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81" name="Рисунок 81" descr="STG64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TG6471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приобретенных простых (неисключительных) лицензий на использование программного обеспечения по защите информации;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82" name="Рисунок 82" descr="STG56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TG5635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единицы простой (неисключительной) лицензии на использование i-го программного обеспечения по защите информации.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5.3.7. Затраты на оплату работ по монтажу (установке), дооборудованию и наладке оборудования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190500" cy="228600"/>
            <wp:effectExtent l="19050" t="0" r="0" b="0"/>
            <wp:docPr id="83" name="Рисунок 83" descr="STG28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TG2845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определяется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149350" cy="431800"/>
            <wp:effectExtent l="19050" t="0" r="0" b="0"/>
            <wp:docPr id="84" name="Рисунок 84" descr="STG38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TG3847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85" name="Рисунок 85" descr="STG37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TG3776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i-го оборудования, подлежащего монтажу (установке), дооборудованию и наладке;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86" name="Рисунок 86" descr="STG21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TG2198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монтажа (установки), дооборудования и наладки одной единицы i-го оборудования.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5.4. Затраты на приобретение основных средств.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5.4.1. Затраты на приобретение принтеров, многофункциональных устройств и копировальных аппаратов (оргтехники</w:t>
      </w:r>
      <w:proofErr w:type="gramStart"/>
      <w:r w:rsidRPr="00376731">
        <w:t>) (</w:t>
      </w: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87" name="Рисунок 87" descr="STG58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TG5862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14600" cy="431800"/>
            <wp:effectExtent l="19050" t="0" r="0" b="0"/>
            <wp:docPr id="88" name="Рисунок 88" descr="STG44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STG4470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lastRenderedPageBreak/>
        <w:drawing>
          <wp:inline distT="0" distB="0" distL="0" distR="0">
            <wp:extent cx="546100" cy="234950"/>
            <wp:effectExtent l="19050" t="0" r="6350" b="0"/>
            <wp:docPr id="89" name="Рисунок 89" descr="STG32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STG3247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i-го типа принтера, многофункционального устройства и копировального аппарата (оргтехники) в соответствии с нормативами количества принтеров, многофункциональных устройств и копировальных аппаратов (оргтехники), определяемыми органами местного самоуправления  </w:t>
      </w:r>
      <w:r w:rsidRPr="003E3861">
        <w:t xml:space="preserve">муниципального образования </w:t>
      </w:r>
      <w:r w:rsidRPr="00C24609">
        <w:t>Войсковицкое сельское поселение Гатчинского муниципального района Ленинградской области</w:t>
      </w:r>
      <w:r w:rsidRPr="00376731">
        <w:t>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501650" cy="234950"/>
            <wp:effectExtent l="19050" t="0" r="0" b="0"/>
            <wp:docPr id="90" name="Рисунок 90" descr="STG55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TG5503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фактическое количество i-го типа принтера, многофункционального устройства и копировального аппарата (оргтехники);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91" name="Рисунок 91" descr="STG6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TG6136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одного i-го типа принтера, многофункционального устройства и копировального аппарата (оргтехники) в соответствии с нормативами цены  принтеров, многофункциональных устройств и копировальных аппаратов (оргтехники), определяемыми органами местного самоуправления </w:t>
      </w:r>
      <w:r w:rsidRPr="003E3861">
        <w:t xml:space="preserve">муниципального образования </w:t>
      </w:r>
      <w:proofErr w:type="spellStart"/>
      <w:r w:rsidRPr="003E3861">
        <w:t>Большеколпанское</w:t>
      </w:r>
      <w:proofErr w:type="spellEnd"/>
      <w:r w:rsidRPr="003E3861">
        <w:t xml:space="preserve"> сельское поселение</w:t>
      </w:r>
      <w:r w:rsidRPr="00376731">
        <w:t xml:space="preserve"> и подведомственными им муниципальными казенными учреждениями.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5.4.2. Затраты на приобретение средств подвижной связи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342900" cy="234950"/>
            <wp:effectExtent l="19050" t="0" r="0" b="0"/>
            <wp:docPr id="92" name="Рисунок 92" descr="STG5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STG5120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631950" cy="431800"/>
            <wp:effectExtent l="19050" t="0" r="6350" b="0"/>
            <wp:docPr id="93" name="Рисунок 93" descr="STG0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STG0126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419100" cy="234950"/>
            <wp:effectExtent l="19050" t="0" r="0" b="0"/>
            <wp:docPr id="94" name="Рисунок 94" descr="STG0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TG0172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планируемое к приобретению количество средств подвижной связи по i-ой должности в соответствии с нормативами количества средств подвижной связи, определяемыми органами местного самоуправления </w:t>
      </w:r>
      <w:r w:rsidRPr="003E3861">
        <w:t xml:space="preserve">муниципального образования </w:t>
      </w:r>
      <w:proofErr w:type="spellStart"/>
      <w:r w:rsidRPr="003E3861">
        <w:t>Большеколпанское</w:t>
      </w:r>
      <w:proofErr w:type="spellEnd"/>
      <w:r w:rsidRPr="003E3861">
        <w:t xml:space="preserve"> сельское поселение </w:t>
      </w:r>
      <w:r w:rsidRPr="00376731">
        <w:t>и подведомственными им муниципальными казенными учреждениями, с учетом предельных нормативов затрат на приобретение сре</w:t>
      </w:r>
      <w:proofErr w:type="gramStart"/>
      <w:r w:rsidRPr="00376731">
        <w:t>дств св</w:t>
      </w:r>
      <w:proofErr w:type="gramEnd"/>
      <w:r w:rsidRPr="00376731">
        <w:t>язи;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81000" cy="234950"/>
            <wp:effectExtent l="19050" t="0" r="0" b="0"/>
            <wp:docPr id="95" name="Рисунок 95" descr="STG2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TG2245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стоимость одного средства подвижной связи для i-ой должности в соответствии с нормативами цены средств передвижной связи, определяемыми органами местного самоуправления </w:t>
      </w:r>
      <w:r w:rsidRPr="003E3861">
        <w:t xml:space="preserve">муниципального образования </w:t>
      </w:r>
      <w:r w:rsidRPr="00C24609">
        <w:t>Войсковицкое сельское поселение Гатчинского муниципального района Ленинградской области</w:t>
      </w:r>
      <w:r w:rsidRPr="00376731">
        <w:t>, с учетом предельных нормативов затрат на приобретение сре</w:t>
      </w:r>
      <w:proofErr w:type="gramStart"/>
      <w:r w:rsidRPr="00376731">
        <w:t>дств св</w:t>
      </w:r>
      <w:proofErr w:type="gramEnd"/>
      <w:r w:rsidRPr="00376731">
        <w:t>язи.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5.4.3. Затраты на приобретение оборудования по обеспечению безопасности информации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317500" cy="228600"/>
            <wp:effectExtent l="19050" t="0" r="6350" b="0"/>
            <wp:docPr id="96" name="Рисунок 96" descr="STG10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TG1090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536700" cy="431800"/>
            <wp:effectExtent l="19050" t="0" r="6350" b="0"/>
            <wp:docPr id="97" name="Рисунок 97" descr="STG60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TG6022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93700" cy="228600"/>
            <wp:effectExtent l="19050" t="0" r="6350" b="0"/>
            <wp:docPr id="98" name="Рисунок 98" descr="STG5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STG5190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планируемое к приобретению количество i-го оборудования по обеспечению безопасности информации;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9250" cy="228600"/>
            <wp:effectExtent l="19050" t="0" r="0" b="0"/>
            <wp:docPr id="99" name="Рисунок 99" descr="STG0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STG0678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приобретаемого i-го оборудования по обеспечению безопасности информации.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5.5. Затраты на приобретение материальных запасов.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t>5.5.1. Затраты на приобретение мониторов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79400" cy="228600"/>
            <wp:effectExtent l="19050" t="0" r="6350" b="0"/>
            <wp:docPr id="100" name="Рисунок 100" descr="STG4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TG41685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416050" cy="431800"/>
            <wp:effectExtent l="19050" t="0" r="0" b="0"/>
            <wp:docPr id="101" name="Рисунок 101" descr="STG40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TG4018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9250" cy="228600"/>
            <wp:effectExtent l="19050" t="0" r="0" b="0"/>
            <wp:docPr id="102" name="Рисунок 102" descr="STG0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STG0282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планируемое к приобретению количество мониторов для i-ой должности;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17500" cy="228600"/>
            <wp:effectExtent l="19050" t="0" r="6350" b="0"/>
            <wp:docPr id="103" name="Рисунок 103" descr="STG1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TG1002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одного монитора для i-ой должности.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5.5.2. Затраты на приобретение системных блоков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104" name="Рисунок 104" descr="STG56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STG5627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225550" cy="431800"/>
            <wp:effectExtent l="19050" t="0" r="0" b="0"/>
            <wp:docPr id="105" name="Рисунок 105" descr="STG2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STG2217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106" name="Рисунок 106" descr="STG30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STG3091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планируемое к приобретению количество </w:t>
      </w:r>
      <w:proofErr w:type="spellStart"/>
      <w:r w:rsidRPr="00376731">
        <w:t>i-х</w:t>
      </w:r>
      <w:proofErr w:type="spellEnd"/>
      <w:r w:rsidRPr="00376731">
        <w:t xml:space="preserve"> системных блоков;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107" name="Рисунок 107" descr="STG26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TG2634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одного i-го системного блока.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5.5.3. Затраты на приобретение других запасных частей для вычислительной техники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108" name="Рисунок 108" descr="STG42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TG4274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358900" cy="431800"/>
            <wp:effectExtent l="19050" t="0" r="0" b="0"/>
            <wp:docPr id="109" name="Рисунок 109" descr="STG13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TG1348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36550" cy="228600"/>
            <wp:effectExtent l="19050" t="0" r="6350" b="0"/>
            <wp:docPr id="110" name="Рисунок 110" descr="STG47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STG4748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планируемое к приобретению количество </w:t>
      </w:r>
      <w:proofErr w:type="spellStart"/>
      <w:r w:rsidRPr="00376731">
        <w:t>i-х</w:t>
      </w:r>
      <w:proofErr w:type="spellEnd"/>
      <w:r w:rsidRPr="00376731"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111" name="Рисунок 111" descr="STG16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STG1656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одной единицы i-ой запасной части для вычислительной техники.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5.5.4.  Затраты на приобретение магнитных и оптических носителей информации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112" name="Рисунок 112" descr="STG64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STG6417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295400" cy="431800"/>
            <wp:effectExtent l="19050" t="0" r="0" b="0"/>
            <wp:docPr id="113" name="Рисунок 113" descr="STG40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TG40916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17500" cy="228600"/>
            <wp:effectExtent l="19050" t="0" r="6350" b="0"/>
            <wp:docPr id="114" name="Рисунок 114" descr="STG3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STG3122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планируемое к приобретению количество i-го носителя информации в соответствии с нормативами количества носителей информации, определяемыми органами местного самоуправления </w:t>
      </w:r>
      <w:r w:rsidRPr="003E3861">
        <w:t xml:space="preserve">муниципального образования </w:t>
      </w:r>
      <w:r w:rsidRPr="00C24609">
        <w:t>Войсковицкое сельское поселение Гатчинского муниципального района Ленинградской области</w:t>
      </w:r>
      <w:r w:rsidRPr="00376731">
        <w:t>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115" name="Рисунок 115" descr="STG1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TG1537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одной единицы i-го носителя информации в соответствии с нормативами цены носителей информации, определяемыми органами местного самоуправления </w:t>
      </w:r>
      <w:r w:rsidRPr="003E3861">
        <w:t xml:space="preserve">муниципального образования </w:t>
      </w:r>
      <w:r w:rsidRPr="00C24609">
        <w:t>Войсковицкое сельское поселение Гатчинского муниципального района Ленинградской области</w:t>
      </w:r>
      <w:r w:rsidRPr="00376731">
        <w:t>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t>5.5.5.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376731">
        <w:t>) (</w:t>
      </w: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116" name="Рисунок 116" descr="STG46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STG4682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952500" cy="234950"/>
            <wp:effectExtent l="19050" t="0" r="0" b="0"/>
            <wp:docPr id="117" name="Рисунок 117" descr="STG16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STG1606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28600" cy="234950"/>
            <wp:effectExtent l="19050" t="0" r="0" b="0"/>
            <wp:docPr id="118" name="Рисунок 118" descr="STG57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TG5717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119" name="Рисунок 119" descr="STG44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STG4443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5.5.6.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376731">
        <w:t>) (</w:t>
      </w:r>
      <w:r>
        <w:rPr>
          <w:noProof/>
        </w:rPr>
        <w:drawing>
          <wp:inline distT="0" distB="0" distL="0" distR="0">
            <wp:extent cx="228600" cy="234950"/>
            <wp:effectExtent l="19050" t="0" r="0" b="0"/>
            <wp:docPr id="120" name="Рисунок 120" descr="STG60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TG6037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790700" cy="431800"/>
            <wp:effectExtent l="19050" t="0" r="0" b="0"/>
            <wp:docPr id="121" name="Рисунок 121" descr="STG3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STG3603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34950"/>
            <wp:effectExtent l="19050" t="0" r="0" b="0"/>
            <wp:docPr id="122" name="Рисунок 122" descr="STG6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TG6285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фактическое количество принтеров, многофункциональных устройств и копировальных аппаратов (оргтехники) i-го типа в соответствии с нормативами количества принтеров, многофункциональных устройств и копировальных аппаратов (оргтехники), определяемыми органами местного самоуправления </w:t>
      </w:r>
      <w:r w:rsidRPr="003E3861">
        <w:t xml:space="preserve">муниципального образования </w:t>
      </w:r>
      <w:r w:rsidRPr="00C24609">
        <w:t>Войсковицкое сельское поселение Гатчинского муниципального района Ленинградской области</w:t>
      </w:r>
      <w:r w:rsidRPr="00376731">
        <w:t>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17500" cy="234950"/>
            <wp:effectExtent l="19050" t="0" r="6350" b="0"/>
            <wp:docPr id="123" name="Рисунок 123" descr="STG64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TG6499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количества расходных материалов для различных типов принтеров, многофункциональных устройств и копировальных аппаратов (оргтехники), определяемыми органами местного самоуправления </w:t>
      </w:r>
      <w:r w:rsidRPr="003E3861">
        <w:t xml:space="preserve">муниципального образования </w:t>
      </w:r>
      <w:r w:rsidRPr="00C24609">
        <w:t>Войсковицкое сельское поселение Гатчинского муниципального района Ленинградской области</w:t>
      </w:r>
      <w:r w:rsidRPr="00376731">
        <w:t>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34950"/>
            <wp:effectExtent l="19050" t="0" r="6350" b="0"/>
            <wp:docPr id="124" name="Рисунок 124" descr="STG50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STG5053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расходного материала по </w:t>
      </w:r>
      <w:proofErr w:type="spellStart"/>
      <w:r w:rsidRPr="00376731">
        <w:t>i-му</w:t>
      </w:r>
      <w:proofErr w:type="spellEnd"/>
      <w:r w:rsidRPr="00376731">
        <w:t xml:space="preserve"> типу принтеров, многофункциональных устройств и копировальных аппаратов (оргтехники) в соответствии с нормативами цены расходных материалов для различных типов принтеров, многофункциональных устройств и копировальных аппаратов (оргтехники), определяемыми органами местного самоуправления </w:t>
      </w:r>
      <w:r w:rsidRPr="003E3861">
        <w:t xml:space="preserve">муниципального образования </w:t>
      </w:r>
      <w:r w:rsidRPr="00C24609">
        <w:t>Войсковицкое сельское поселение Гатчинского муниципального района Ленинградской области</w:t>
      </w:r>
      <w:r w:rsidRPr="00376731">
        <w:t>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5.5.7.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376731">
        <w:t>) (</w:t>
      </w: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125" name="Рисунок 125" descr="STG26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TG2656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250950" cy="431800"/>
            <wp:effectExtent l="19050" t="0" r="6350" b="0"/>
            <wp:docPr id="126" name="Рисунок 126" descr="STG06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STG0651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lastRenderedPageBreak/>
        <w:drawing>
          <wp:inline distT="0" distB="0" distL="0" distR="0">
            <wp:extent cx="298450" cy="228600"/>
            <wp:effectExtent l="19050" t="0" r="6350" b="0"/>
            <wp:docPr id="127" name="Рисунок 127" descr="STG49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STG4975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планируемое к приобретению количество </w:t>
      </w:r>
      <w:proofErr w:type="spellStart"/>
      <w:r w:rsidRPr="00376731">
        <w:t>i-х</w:t>
      </w:r>
      <w:proofErr w:type="spellEnd"/>
      <w:r w:rsidRPr="00376731">
        <w:t xml:space="preserve"> запасных частей для принтеров, многофункциональных устройств и копировальных аппаратов (оргтехники);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128" name="Рисунок 128" descr="STG5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STG51147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одной единицы i-ой запасной части.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5.5.8. Затраты на приобретение материальных запасов по обеспечению безопасности информации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79400" cy="228600"/>
            <wp:effectExtent l="19050" t="0" r="6350" b="0"/>
            <wp:docPr id="129" name="Рисунок 129" descr="STG46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STG4688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447800" cy="431800"/>
            <wp:effectExtent l="19050" t="0" r="0" b="0"/>
            <wp:docPr id="130" name="Рисунок 130" descr="STG48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STG4845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9250" cy="228600"/>
            <wp:effectExtent l="19050" t="0" r="0" b="0"/>
            <wp:docPr id="131" name="Рисунок 131" descr="STG5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STG5112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планируемое к приобретению количество i-го материального запаса;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36550" cy="228600"/>
            <wp:effectExtent l="19050" t="0" r="6350" b="0"/>
            <wp:docPr id="132" name="Рисунок 132" descr="STG6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STG6234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одной единицы i-го материального запаса.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5.6. Затраты на услуги связи, не отнесенные к затратам на услуги связи в рамках затрат на информационно – коммуникационные технологии.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5.6.1. Затраты на услуги связи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54000" cy="254000"/>
            <wp:effectExtent l="19050" t="0" r="0" b="0"/>
            <wp:docPr id="133" name="Рисунок 133" descr="STG26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STG2678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889000" cy="254000"/>
            <wp:effectExtent l="19050" t="0" r="6350" b="0"/>
            <wp:docPr id="134" name="Рисунок 134" descr="STG04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STG04788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77800" cy="228600"/>
            <wp:effectExtent l="19050" t="0" r="0" b="0"/>
            <wp:docPr id="135" name="Рисунок 135" descr="STG04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STG04259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оплату услуг почтовой связи;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03200" cy="228600"/>
            <wp:effectExtent l="19050" t="0" r="6350" b="0"/>
            <wp:docPr id="136" name="Рисунок 136" descr="STG4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STG4499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оплату услуг специальной связи.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5.6.2. Затраты на оплату услуг почтовой связи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177800" cy="228600"/>
            <wp:effectExtent l="19050" t="0" r="0" b="0"/>
            <wp:docPr id="137" name="Рисунок 137" descr="STG34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STG3477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143000" cy="431800"/>
            <wp:effectExtent l="19050" t="0" r="0" b="0"/>
            <wp:docPr id="138" name="Рисунок 138" descr="STG37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STG3765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139" name="Рисунок 139" descr="STG6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STG6231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планируемое количество </w:t>
      </w:r>
      <w:proofErr w:type="spellStart"/>
      <w:r w:rsidRPr="00376731">
        <w:t>i-х</w:t>
      </w:r>
      <w:proofErr w:type="spellEnd"/>
      <w:r w:rsidRPr="00376731">
        <w:t xml:space="preserve"> почтовых отправлений в год;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firstLine="567"/>
        <w:jc w:val="both"/>
      </w:pP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140" name="Рисунок 140" descr="STG28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STG28651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одного i-го почтового отправления.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5.6.3. Затраты на оплату услуг специальной связи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03200" cy="228600"/>
            <wp:effectExtent l="19050" t="0" r="6350" b="0"/>
            <wp:docPr id="141" name="Рисунок 141" descr="STG2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STG2004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965200" cy="228600"/>
            <wp:effectExtent l="19050" t="0" r="6350" b="0"/>
            <wp:docPr id="142" name="Рисунок 142" descr="STG13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STG1374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34950" cy="228600"/>
            <wp:effectExtent l="19050" t="0" r="0" b="0"/>
            <wp:docPr id="143" name="Рисунок 143" descr="STG38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STG3858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планируемое количество листов (пакетов) исходящей информации в год;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144" name="Рисунок 144" descr="STG02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STG0228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одного листа (пакета) исходящей информации, отправляемой  по каналам специальной связи.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5.7. Затраты на транспортные услуги.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5.7.1. Затраты по договору об оказании услуг перевозки (транспортировки) грузов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145" name="Рисунок 145" descr="STG15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STG1573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lastRenderedPageBreak/>
        <w:drawing>
          <wp:inline distT="0" distB="0" distL="0" distR="0">
            <wp:extent cx="1257300" cy="431800"/>
            <wp:effectExtent l="19050" t="0" r="0" b="0"/>
            <wp:docPr id="146" name="Рисунок 146" descr="STG08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STG0819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147" name="Рисунок 147" descr="STG1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STG1391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планируемое к приобретению количество </w:t>
      </w:r>
      <w:proofErr w:type="spellStart"/>
      <w:r w:rsidRPr="00376731">
        <w:t>i-х</w:t>
      </w:r>
      <w:proofErr w:type="spellEnd"/>
      <w:r w:rsidRPr="00376731">
        <w:t xml:space="preserve"> услуг перевозки (транспортировки) грузов;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148" name="Рисунок 148" descr="STG02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STG02554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одной i-ой услуги перевозки (транспортировки) грузов.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5.7.2. Затраты на оплату услуг аренды транспортных средств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54000" cy="234950"/>
            <wp:effectExtent l="19050" t="0" r="0" b="0"/>
            <wp:docPr id="149" name="Рисунок 149" descr="STG6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STG6192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1854200" cy="431800"/>
            <wp:effectExtent l="19050" t="0" r="0" b="0"/>
            <wp:docPr id="150" name="Рисунок 150" descr="STG5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STG5323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336550" cy="234950"/>
            <wp:effectExtent l="19050" t="0" r="6350" b="0"/>
            <wp:docPr id="151" name="Рисунок 151" descr="STG34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STG3436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планируемое к аренде количество </w:t>
      </w:r>
      <w:proofErr w:type="spellStart"/>
      <w:r w:rsidRPr="00376731">
        <w:t>i-х</w:t>
      </w:r>
      <w:proofErr w:type="spellEnd"/>
      <w:r w:rsidRPr="00376731"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предельными нормативами, применяемыми  при расчете нормативных затрат на приобретение служебного легкового автотранспорта;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298450" cy="234950"/>
            <wp:effectExtent l="19050" t="0" r="6350" b="0"/>
            <wp:docPr id="152" name="Рисунок 152" descr="STG6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STG60031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аренды i-го транспортного средства в месяц;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342900" cy="234950"/>
            <wp:effectExtent l="19050" t="0" r="0" b="0"/>
            <wp:docPr id="153" name="Рисунок 153" descr="STG6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STG62378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планируемое количество месяцев аренды i-го транспортного средства.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5.7.3. Затраты на оплату разовых пассажирских перевозок при проведении совещания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154" name="Рисунок 154" descr="STG02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STG0258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1600200" cy="431800"/>
            <wp:effectExtent l="19050" t="0" r="0" b="0"/>
            <wp:docPr id="155" name="Рисунок 155" descr="STG28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STG2861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254000" cy="234950"/>
            <wp:effectExtent l="19050" t="0" r="0" b="0"/>
            <wp:docPr id="156" name="Рисунок 156" descr="STG20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STG2039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планируемое количество к приобретению </w:t>
      </w:r>
      <w:proofErr w:type="spellStart"/>
      <w:r w:rsidRPr="00376731">
        <w:t>i-х</w:t>
      </w:r>
      <w:proofErr w:type="spellEnd"/>
      <w:r w:rsidRPr="00376731">
        <w:t xml:space="preserve"> разовых услуг пассажирских перевозок;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157" name="Рисунок 157" descr="STG37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STG37934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среднее количество часов аренды транспортного средства по i-ой разовой услуге;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158" name="Рисунок 158" descr="STG10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STG10890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одного часа аренды транспортного средства по i-ой разовой услуге.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5.7.4. Затраты на оплату проезда работника к месту нахождения учебного заведения и обратно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54000" cy="234950"/>
            <wp:effectExtent l="19050" t="0" r="0" b="0"/>
            <wp:docPr id="159" name="Рисунок 159" descr="STG4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STG4028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1670050" cy="431800"/>
            <wp:effectExtent l="19050" t="0" r="6350" b="0"/>
            <wp:docPr id="160" name="Рисунок 160" descr="STG2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STG2156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336550" cy="234950"/>
            <wp:effectExtent l="19050" t="0" r="6350" b="0"/>
            <wp:docPr id="161" name="Рисунок 161" descr="STG02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STG0239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работников, имеющих право на компенсацию расходов, по </w:t>
      </w:r>
      <w:proofErr w:type="spellStart"/>
      <w:r w:rsidRPr="00376731">
        <w:t>i-му</w:t>
      </w:r>
      <w:proofErr w:type="spellEnd"/>
      <w:r w:rsidRPr="00376731">
        <w:t xml:space="preserve"> направлению;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lastRenderedPageBreak/>
        <w:drawing>
          <wp:inline distT="0" distB="0" distL="0" distR="0">
            <wp:extent cx="298450" cy="234950"/>
            <wp:effectExtent l="19050" t="0" r="6350" b="0"/>
            <wp:docPr id="162" name="Рисунок 162" descr="STG18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STG1826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проезда к месту нахождения учебного заведения по </w:t>
      </w:r>
      <w:proofErr w:type="spellStart"/>
      <w:r w:rsidRPr="00376731">
        <w:t>i-му</w:t>
      </w:r>
      <w:proofErr w:type="spellEnd"/>
      <w:r w:rsidRPr="00376731">
        <w:t xml:space="preserve"> направлению.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5.8.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5.8.1.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15900" cy="234950"/>
            <wp:effectExtent l="19050" t="0" r="0" b="0"/>
            <wp:docPr id="163" name="Рисунок 163" descr="STG15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STG1566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1174750" cy="234950"/>
            <wp:effectExtent l="19050" t="0" r="6350" b="0"/>
            <wp:docPr id="164" name="Рисунок 164" descr="STG05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STG0591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381000" cy="234950"/>
            <wp:effectExtent l="19050" t="0" r="0" b="0"/>
            <wp:docPr id="165" name="Рисунок 165" descr="STG40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STG40598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по договору на проезд к месту командирования и обратно;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317500" cy="228600"/>
            <wp:effectExtent l="19050" t="0" r="6350" b="0"/>
            <wp:docPr id="166" name="Рисунок 166" descr="STG00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STG00978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по договору найма жилого помещения на период командирования.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5.8.2. Затраты по договору на проезд к месту командирования и обратно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381000" cy="234950"/>
            <wp:effectExtent l="19050" t="0" r="0" b="0"/>
            <wp:docPr id="167" name="Рисунок 167" descr="STG34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STG34505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2044700" cy="431800"/>
            <wp:effectExtent l="19050" t="0" r="0" b="0"/>
            <wp:docPr id="168" name="Рисунок 168" descr="STG39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STG39271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457200" cy="234950"/>
            <wp:effectExtent l="19050" t="0" r="0" b="0"/>
            <wp:docPr id="169" name="Рисунок 169" descr="STG00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STG0096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командированных работников по </w:t>
      </w:r>
      <w:proofErr w:type="spellStart"/>
      <w:r w:rsidRPr="00376731">
        <w:t>i-му</w:t>
      </w:r>
      <w:proofErr w:type="spellEnd"/>
      <w:r w:rsidRPr="00376731">
        <w:t xml:space="preserve"> направлению командирования;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419100" cy="234950"/>
            <wp:effectExtent l="19050" t="0" r="0" b="0"/>
            <wp:docPr id="170" name="Рисунок 170" descr="STG26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STG2675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проезда по </w:t>
      </w:r>
      <w:proofErr w:type="spellStart"/>
      <w:r w:rsidRPr="00376731">
        <w:t>i-му</w:t>
      </w:r>
      <w:proofErr w:type="spellEnd"/>
      <w:r w:rsidRPr="00376731">
        <w:t xml:space="preserve"> направлению командирования.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5.8.3. Затраты по договорам найма жилого помещения на период командирования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317500" cy="228600"/>
            <wp:effectExtent l="19050" t="0" r="6350" b="0"/>
            <wp:docPr id="171" name="Рисунок 171" descr="STG57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STG5754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2120900" cy="431800"/>
            <wp:effectExtent l="19050" t="0" r="0" b="0"/>
            <wp:docPr id="172" name="Рисунок 172" descr="STG1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STG1221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393700" cy="228600"/>
            <wp:effectExtent l="19050" t="0" r="6350" b="0"/>
            <wp:docPr id="173" name="Рисунок 173" descr="STG18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STG18853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командированных работников по </w:t>
      </w:r>
      <w:proofErr w:type="spellStart"/>
      <w:r w:rsidRPr="00376731">
        <w:t>i-му</w:t>
      </w:r>
      <w:proofErr w:type="spellEnd"/>
      <w:r w:rsidRPr="00376731">
        <w:t xml:space="preserve"> направлению командирования;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349250" cy="228600"/>
            <wp:effectExtent l="19050" t="0" r="0" b="0"/>
            <wp:docPr id="174" name="Рисунок 174" descr="STG00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STG0046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найма жилого помещения в сутки по </w:t>
      </w:r>
      <w:proofErr w:type="spellStart"/>
      <w:r w:rsidRPr="00376731">
        <w:t>i-му</w:t>
      </w:r>
      <w:proofErr w:type="spellEnd"/>
      <w:r w:rsidRPr="00376731">
        <w:t xml:space="preserve"> направлению командирования;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406400" cy="228600"/>
            <wp:effectExtent l="19050" t="0" r="0" b="0"/>
            <wp:docPr id="175" name="Рисунок 175" descr="STG4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STG4180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суток нахождения в командировке по </w:t>
      </w:r>
      <w:proofErr w:type="spellStart"/>
      <w:r w:rsidRPr="00376731">
        <w:t>i-му</w:t>
      </w:r>
      <w:proofErr w:type="spellEnd"/>
      <w:r w:rsidRPr="00376731">
        <w:t xml:space="preserve"> направлению командирования.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5.9. Затраты на коммунальные услуги.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5.9.1. Затраты на коммунальные услуги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79400" cy="228600"/>
            <wp:effectExtent l="19050" t="0" r="6350" b="0"/>
            <wp:docPr id="176" name="Рисунок 176" descr="STG39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STG3901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413000" cy="228600"/>
            <wp:effectExtent l="19050" t="0" r="6350" b="0"/>
            <wp:docPr id="177" name="Рисунок 177" descr="STG0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STG0442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03200" cy="228600"/>
            <wp:effectExtent l="19050" t="0" r="6350" b="0"/>
            <wp:docPr id="178" name="Рисунок 178" descr="STG08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STG08460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газоснабжение и иные виды топлива;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lastRenderedPageBreak/>
        <w:drawing>
          <wp:inline distT="0" distB="0" distL="0" distR="0">
            <wp:extent cx="203200" cy="228600"/>
            <wp:effectExtent l="19050" t="0" r="6350" b="0"/>
            <wp:docPr id="179" name="Рисунок 179" descr="STG60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STG6033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электроснабжение;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180" name="Рисунок 180" descr="STG2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STG2412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теплоснабжение;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03200" cy="228600"/>
            <wp:effectExtent l="19050" t="0" r="6350" b="0"/>
            <wp:docPr id="181" name="Рисунок 181" descr="STG20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STG2052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затраты на горячее водоснабжение;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182" name="Рисунок 182" descr="STG19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STG1962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затраты на холодное водоснабжение и водоотведение;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183" name="Рисунок 183" descr="STG24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STG2474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затраты на оплату услуг лиц, привлекаемых на основании </w:t>
      </w:r>
      <w:proofErr w:type="spellStart"/>
      <w:r w:rsidRPr="00376731">
        <w:t>гражданско</w:t>
      </w:r>
      <w:proofErr w:type="spellEnd"/>
      <w:r w:rsidRPr="00376731">
        <w:t>–правовых договоров (далее – внештатный сотрудник).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5.9.2. Затраты на газоснабжение и иные виды топлива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03200" cy="228600"/>
            <wp:effectExtent l="19050" t="0" r="6350" b="0"/>
            <wp:docPr id="184" name="Рисунок 184" descr="STG44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STG44395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676400" cy="431800"/>
            <wp:effectExtent l="19050" t="0" r="0" b="0"/>
            <wp:docPr id="185" name="Рисунок 185" descr="STG3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STG3127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186" name="Рисунок 186" descr="STG6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STG62350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расчетная потребность в </w:t>
      </w:r>
      <w:proofErr w:type="spellStart"/>
      <w:r w:rsidRPr="00376731">
        <w:t>i-ом</w:t>
      </w:r>
      <w:proofErr w:type="spellEnd"/>
      <w:r w:rsidRPr="00376731">
        <w:t xml:space="preserve"> виде топлива (газе и ином виде топлива);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187" name="Рисунок 187" descr="STG17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STG1733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тариф на </w:t>
      </w:r>
      <w:proofErr w:type="spellStart"/>
      <w:r w:rsidRPr="00376731">
        <w:t>i-й</w:t>
      </w:r>
      <w:proofErr w:type="spellEnd"/>
      <w:r w:rsidRPr="00376731">
        <w:t xml:space="preserve"> вид топлива, утвержденный в установленном порядке органом государственного регулирования тарифов (далее – регулируемый тариф);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188" name="Рисунок 188" descr="STG24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STG24099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поправочный коэффициент, учитывающий затраты на транспортировку i-го вида топлива.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5.9.3. Затраты на электроснабжение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03200" cy="228600"/>
            <wp:effectExtent l="19050" t="0" r="6350" b="0"/>
            <wp:docPr id="189" name="Рисунок 189" descr="STG5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STG57616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250950" cy="431800"/>
            <wp:effectExtent l="19050" t="0" r="6350" b="0"/>
            <wp:docPr id="190" name="Рисунок 190" descr="STG34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STG34837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191" name="Рисунок 191" descr="STG58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STG5849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регулируемый тариф на электроэнергию;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192" name="Рисунок 192" descr="STG3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STG31813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расчетная потребность электроэнергии в год по </w:t>
      </w:r>
      <w:proofErr w:type="spellStart"/>
      <w:r w:rsidRPr="00376731">
        <w:t>i-му</w:t>
      </w:r>
      <w:proofErr w:type="spellEnd"/>
      <w:r w:rsidRPr="00376731">
        <w:t xml:space="preserve"> тарифу (цене) на электроэнергию.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5.9.4. Затраты на теплоснабжение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193" name="Рисунок 193" descr="STG44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STG4451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073150" cy="228600"/>
            <wp:effectExtent l="19050" t="0" r="0" b="0"/>
            <wp:docPr id="194" name="Рисунок 194" descr="STG22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STG2252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2900" cy="228600"/>
            <wp:effectExtent l="19050" t="0" r="0" b="0"/>
            <wp:docPr id="195" name="Рисунок 195" descr="STG03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STG03735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расчетная потребность в </w:t>
      </w:r>
      <w:proofErr w:type="spellStart"/>
      <w:r w:rsidRPr="00376731">
        <w:t>теплоэнергии</w:t>
      </w:r>
      <w:proofErr w:type="spellEnd"/>
      <w:r w:rsidRPr="00376731">
        <w:t xml:space="preserve"> на отопление зданий, помещений и сооружений;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196" name="Рисунок 196" descr="STG0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STG0390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регулируемый тариф на теплоснабжение.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5.9.5. Затраты на горячее водоснабжение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03200" cy="228600"/>
            <wp:effectExtent l="19050" t="0" r="6350" b="0"/>
            <wp:docPr id="197" name="Рисунок 197" descr="STG36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STG3632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984250" cy="228600"/>
            <wp:effectExtent l="19050" t="0" r="6350" b="0"/>
            <wp:docPr id="198" name="Рисунок 198" descr="STG4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STG49240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lastRenderedPageBreak/>
        <w:drawing>
          <wp:inline distT="0" distB="0" distL="0" distR="0">
            <wp:extent cx="234950" cy="228600"/>
            <wp:effectExtent l="19050" t="0" r="0" b="0"/>
            <wp:docPr id="199" name="Рисунок 199" descr="STG19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STG1956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расчетная потребность в горячей воде;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200" name="Рисунок 200" descr="STG1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STG12383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регулируемый тариф на горячее водоснабжение.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5.9.6. Затраты на холодное водоснабжение и водоотведение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201" name="Рисунок 201" descr="STG52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STG52649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822450" cy="228600"/>
            <wp:effectExtent l="19050" t="0" r="6350" b="0"/>
            <wp:docPr id="202" name="Рисунок 202" descr="STG39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STG3934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203" name="Рисунок 203" descr="STG10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STG10335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расчетная потребность в холодном водоснабжении;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34950" cy="228600"/>
            <wp:effectExtent l="19050" t="0" r="0" b="0"/>
            <wp:docPr id="204" name="Рисунок 204" descr="STG5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STG55260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регулируемый тариф на холодное водоснабжение;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205" name="Рисунок 205" descr="STG0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STG0165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расчетная потребность в водоотведении;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206" name="Рисунок 206" descr="STG49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STG49962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регулируемый тариф на водоотведение.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5.9.7. Затраты на оплату услуг внештатных сотрудников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207" name="Рисунок 207" descr="STG08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STG088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432050" cy="431800"/>
            <wp:effectExtent l="19050" t="0" r="6350" b="0"/>
            <wp:docPr id="208" name="Рисунок 208" descr="STG49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STG49993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406400" cy="228600"/>
            <wp:effectExtent l="19050" t="0" r="0" b="0"/>
            <wp:docPr id="209" name="Рисунок 209" descr="STG48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STG4848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планируемое количество месяцев работы внештатного сотрудника по i-ой должности;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9250" cy="228600"/>
            <wp:effectExtent l="19050" t="0" r="0" b="0"/>
            <wp:docPr id="210" name="Рисунок 210" descr="STG18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STG18945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стоимость одного месяца работы внештатного сотрудника по i-ой должности;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17500" cy="228600"/>
            <wp:effectExtent l="19050" t="0" r="6350" b="0"/>
            <wp:docPr id="211" name="Рисунок 211" descr="STG06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STG06940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процентная ставка страховых взносов в государственные внебюджетные фонды.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5.10. Затраты на аренду помещений и оборудования.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5.10.1. Затраты на аренду помещений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212" name="Рисунок 212" descr="STG61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STG61788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006600" cy="431800"/>
            <wp:effectExtent l="19050" t="0" r="0" b="0"/>
            <wp:docPr id="213" name="Рисунок 213" descr="STG3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STG31112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214" name="Рисунок 214" descr="STG3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STG33025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численность работников, размещаемых на i-ой арендуемой площади;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S – площадь, установленная в соответствии с нормами предоставления служебных помещений;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lastRenderedPageBreak/>
        <w:drawing>
          <wp:inline distT="0" distB="0" distL="0" distR="0">
            <wp:extent cx="254000" cy="228600"/>
            <wp:effectExtent l="19050" t="0" r="0" b="0"/>
            <wp:docPr id="215" name="Рисунок 215" descr="STG2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STG2263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376731">
          <w:t>1 кв. метр</w:t>
        </w:r>
      </w:smartTag>
      <w:r w:rsidRPr="00376731">
        <w:t xml:space="preserve"> i-ой арендуемой площади;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216" name="Рисунок 216" descr="STG57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STG5719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планируемое количество месяцев аренды i-ой арендуемой площади.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5.10.2. Затраты на аренду помещения (зала) для проведения совещания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34950" cy="228600"/>
            <wp:effectExtent l="19050" t="0" r="0" b="0"/>
            <wp:docPr id="217" name="Рисунок 217" descr="STG33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STG3346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определяется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333500" cy="431800"/>
            <wp:effectExtent l="19050" t="0" r="0" b="0"/>
            <wp:docPr id="218" name="Рисунок 218" descr="STG4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STG44806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17500" cy="228600"/>
            <wp:effectExtent l="19050" t="0" r="6350" b="0"/>
            <wp:docPr id="219" name="Рисунок 219" descr="STG45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STG45639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планируемое количество суток аренды помещения (зала);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79400" cy="228600"/>
            <wp:effectExtent l="19050" t="0" r="6350" b="0"/>
            <wp:docPr id="220" name="Рисунок 220" descr="STG26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STG2626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цена аренды i-го помещения (зала) в сутки.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5.10.3. Затраты на аренду оборудования для проведения совещания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221" name="Рисунок 221" descr="STG45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STG4517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определяется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171700" cy="431800"/>
            <wp:effectExtent l="19050" t="0" r="0" b="0"/>
            <wp:docPr id="222" name="Рисунок 222" descr="STG6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STG600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223" name="Рисунок 223" descr="STG2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STG2800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арендуемого i-го оборудования;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224" name="Рисунок 224" descr="STG60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STG60298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дней аренды i-го оборудования;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225" name="Рисунок 225" descr="STG46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STG46972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количество часов аренды в день i-го оборудования;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226" name="Рисунок 226" descr="STG0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STG03086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цена одного часа аренды i-го оборудования.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5.11. Затраты на содержание имущества, не отнесенного к затратам на содержание имущества в рамках затрат на информационно-коммуникационные технологии.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5.11.1. Затраты на содержание и техническое обслуживание помещений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227" name="Рисунок 227" descr="STG19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STG19527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4000500" cy="234950"/>
            <wp:effectExtent l="19050" t="0" r="0" b="0"/>
            <wp:docPr id="228" name="Рисунок 228" descr="STG27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STG27701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229" name="Рисунок 229" descr="STG55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STG5580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систем охранно-тревожной сигнализации;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15900" cy="234950"/>
            <wp:effectExtent l="19050" t="0" r="0" b="0"/>
            <wp:docPr id="230" name="Рисунок 230" descr="STG18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STG18731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затраты на проведение текущего ремонта помещений;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03200" cy="228600"/>
            <wp:effectExtent l="19050" t="0" r="6350" b="0"/>
            <wp:docPr id="231" name="Рисунок 231" descr="STG59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STG5908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затраты на содержание прилегающей территории;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34950"/>
            <wp:effectExtent l="19050" t="0" r="6350" b="0"/>
            <wp:docPr id="232" name="Рисунок 232" descr="STG1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STG1600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оплату услуг по обслуживанию и уборке помещения;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233" name="Рисунок 233" descr="STG15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STG1556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затраты на вывоз твердых бытовых отходов;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77800" cy="228600"/>
            <wp:effectExtent l="19050" t="0" r="0" b="0"/>
            <wp:docPr id="234" name="Рисунок 234" descr="STG64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STG6467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лифтов;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lastRenderedPageBreak/>
        <w:drawing>
          <wp:inline distT="0" distB="0" distL="0" distR="0">
            <wp:extent cx="298450" cy="228600"/>
            <wp:effectExtent l="19050" t="0" r="6350" b="0"/>
            <wp:docPr id="235" name="Рисунок 235" descr="STG05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STG05534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водонапорной насосной станции хозяйственно-питьевого и противопожарного водоснабжения;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236" name="Рисунок 236" descr="STG39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STG39274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водонапорной станции пожаротушения;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237" name="Рисунок 237" descr="STG42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STG4258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34950" cy="228600"/>
            <wp:effectExtent l="19050" t="0" r="0" b="0"/>
            <wp:docPr id="238" name="Рисунок 238" descr="STG19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STG1935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электрооборудования (</w:t>
      </w:r>
      <w:proofErr w:type="spellStart"/>
      <w:r w:rsidRPr="00376731">
        <w:t>электроподстанций</w:t>
      </w:r>
      <w:proofErr w:type="spellEnd"/>
      <w:r w:rsidRPr="00376731">
        <w:t xml:space="preserve">, трансформаторных подстанций, </w:t>
      </w:r>
      <w:proofErr w:type="spellStart"/>
      <w:r w:rsidRPr="00376731">
        <w:t>электрощитовых</w:t>
      </w:r>
      <w:proofErr w:type="spellEnd"/>
      <w:r w:rsidRPr="00376731">
        <w:t>) административного здания (помещения).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5.11.2. Затраты на закупку услуг управляющей компании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15900" cy="234950"/>
            <wp:effectExtent l="19050" t="0" r="0" b="0"/>
            <wp:docPr id="239" name="Рисунок 239" descr="STG22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STG22917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714500" cy="431800"/>
            <wp:effectExtent l="19050" t="0" r="0" b="0"/>
            <wp:docPr id="240" name="Рисунок 240" descr="STG03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STG03738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34950"/>
            <wp:effectExtent l="19050" t="0" r="6350" b="0"/>
            <wp:docPr id="241" name="Рисунок 241" descr="STG64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STG64305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объем i-ой услуги управляющей компании;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34950"/>
            <wp:effectExtent l="19050" t="0" r="0" b="0"/>
            <wp:docPr id="242" name="Рисунок 242" descr="STG44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STG44258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цена i-ой услуги управляющей компании в месяц;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34950"/>
            <wp:effectExtent l="19050" t="0" r="0" b="0"/>
            <wp:docPr id="243" name="Рисунок 243" descr="STG3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STG3100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планируемое количество месяцев использования i-ой услуги управляющей компании.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5.11.3.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систем охранно-тревожной сигнализации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244" name="Рисунок 244" descr="STG44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STG4481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225550" cy="431800"/>
            <wp:effectExtent l="19050" t="0" r="0" b="0"/>
            <wp:docPr id="245" name="Рисунок 245" descr="STG39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STG39343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246" name="Рисунок 246" descr="STG26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STG26525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количество </w:t>
      </w:r>
      <w:proofErr w:type="spellStart"/>
      <w:r w:rsidRPr="00376731">
        <w:t>i-х</w:t>
      </w:r>
      <w:proofErr w:type="spellEnd"/>
      <w:r w:rsidRPr="00376731">
        <w:t xml:space="preserve"> обслуживаемых устройств в составе системы охранно-тревожной сигнализации;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247" name="Рисунок 247" descr="STG49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STG49281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обслуживания одного i-го устройства.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5.11.4. </w:t>
      </w:r>
      <w:proofErr w:type="gramStart"/>
      <w:r w:rsidRPr="00376731">
        <w:t>Затраты на проведение текущего ремонта помещения (</w:t>
      </w:r>
      <w:r>
        <w:rPr>
          <w:noProof/>
        </w:rPr>
        <w:drawing>
          <wp:inline distT="0" distB="0" distL="0" distR="0">
            <wp:extent cx="215900" cy="234950"/>
            <wp:effectExtent l="19050" t="0" r="0" b="0"/>
            <wp:docPr id="248" name="Рисунок 248" descr="STG59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STG59600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определяются исходя из установленной органами местного самоуправления сельского поселения  </w:t>
      </w:r>
      <w:r w:rsidRPr="003E3861">
        <w:t xml:space="preserve">муниципального образования </w:t>
      </w:r>
      <w:r w:rsidRPr="00C24609">
        <w:t>Войсковицкое сельское поселение Гатчинского муниципального района Ленинградской области</w:t>
      </w:r>
      <w:r w:rsidRPr="00376731">
        <w:t xml:space="preserve"> нормы проведения ремонта, но не реже одного раза в три года, с учетом требований  Положения об организации и проведения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376731">
        <w:t>р</w:t>
      </w:r>
      <w:proofErr w:type="spellEnd"/>
      <w:r w:rsidRPr="00376731">
        <w:t>), утвержденного</w:t>
      </w:r>
      <w:proofErr w:type="gramEnd"/>
      <w:r w:rsidRPr="00376731">
        <w:t xml:space="preserve"> </w:t>
      </w:r>
      <w:r w:rsidRPr="00376731">
        <w:lastRenderedPageBreak/>
        <w:t>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187450" cy="431800"/>
            <wp:effectExtent l="19050" t="0" r="0" b="0"/>
            <wp:docPr id="249" name="Рисунок 249" descr="STG54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STG54927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34950"/>
            <wp:effectExtent l="19050" t="0" r="0" b="0"/>
            <wp:docPr id="250" name="Рисунок 250" descr="STG50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STG50857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площадь i-го здания, планируемая к проведению текущего ремонта;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34950"/>
            <wp:effectExtent l="19050" t="0" r="0" b="0"/>
            <wp:docPr id="251" name="Рисунок 251" descr="STG5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STG5152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376731">
          <w:t>1 кв. метра</w:t>
        </w:r>
      </w:smartTag>
      <w:r w:rsidRPr="00376731">
        <w:t xml:space="preserve"> площади i-го здания.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5.11.5. Затраты на прилегающие территории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03200" cy="228600"/>
            <wp:effectExtent l="19050" t="0" r="6350" b="0"/>
            <wp:docPr id="252" name="Рисунок 252" descr="STG44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STG44056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631950" cy="431800"/>
            <wp:effectExtent l="19050" t="0" r="6350" b="0"/>
            <wp:docPr id="253" name="Рисунок 253" descr="STG33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STG33318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34950" cy="228600"/>
            <wp:effectExtent l="19050" t="0" r="0" b="0"/>
            <wp:docPr id="254" name="Рисунок 254" descr="STG4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STG43101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площадь закрепленной i-ой прилегающей территории;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34950" cy="228600"/>
            <wp:effectExtent l="19050" t="0" r="0" b="0"/>
            <wp:docPr id="255" name="Рисунок 255" descr="STG06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STG0678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содержания  i-ой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376731">
          <w:t>1 кв. метр</w:t>
        </w:r>
      </w:smartTag>
      <w:r w:rsidRPr="00376731">
        <w:t xml:space="preserve"> площади;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256" name="Рисунок 256" descr="STG25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STG25488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планируемое количество месяцев содержания  i-ой прилегающей территории в очередном финансовом году.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5.11.6. Затраты на оплату услуг по обслуживанию и уборке помещений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98450" cy="234950"/>
            <wp:effectExtent l="19050" t="0" r="6350" b="0"/>
            <wp:docPr id="257" name="Рисунок 257" descr="STG40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STG4019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993900" cy="431800"/>
            <wp:effectExtent l="19050" t="0" r="6350" b="0"/>
            <wp:docPr id="258" name="Рисунок 258" descr="STG5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STG53655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2900" cy="234950"/>
            <wp:effectExtent l="19050" t="0" r="0" b="0"/>
            <wp:docPr id="259" name="Рисунок 259" descr="STG56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STG56956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площадь в </w:t>
      </w:r>
      <w:proofErr w:type="spellStart"/>
      <w:r w:rsidRPr="00376731">
        <w:t>i-ом</w:t>
      </w:r>
      <w:proofErr w:type="spellEnd"/>
      <w:r w:rsidRPr="00376731">
        <w:t xml:space="preserve"> помещении, в отношении которой планируется заключение договора (контракта) на обслуживание и уборку;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36550" cy="234950"/>
            <wp:effectExtent l="19050" t="0" r="6350" b="0"/>
            <wp:docPr id="260" name="Рисунок 260" descr="STG57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STG57387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услуги по обслуживанию и уборке i-го помещения в месяц;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81000" cy="234950"/>
            <wp:effectExtent l="19050" t="0" r="0" b="0"/>
            <wp:docPr id="261" name="Рисунок 261" descr="STG43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STG4339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месяцев использования услуги по обслуживанию и уборке i-го помещения в месяц.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5.11.7. Затраты на вывоз твердых бытовых отходов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262" name="Рисунок 262" descr="STG09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STG09433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111250" cy="228600"/>
            <wp:effectExtent l="19050" t="0" r="0" b="0"/>
            <wp:docPr id="263" name="Рисунок 263" descr="STG04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STG04558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264" name="Рисунок 264" descr="STG07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STG07572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куб. метров твердых бытовых отходов в год;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265" name="Рисунок 265" descr="STG03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STG03525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376731">
          <w:t>1 куб. метра</w:t>
        </w:r>
      </w:smartTag>
      <w:r w:rsidRPr="00376731">
        <w:t xml:space="preserve">  твердых бытовых отходов.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5.11.8.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лифтов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177800" cy="228600"/>
            <wp:effectExtent l="19050" t="0" r="0" b="0"/>
            <wp:docPr id="266" name="Рисунок 266" descr="STG34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STG3416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lastRenderedPageBreak/>
        <w:drawing>
          <wp:inline distT="0" distB="0" distL="0" distR="0">
            <wp:extent cx="1111250" cy="431800"/>
            <wp:effectExtent l="19050" t="0" r="0" b="0"/>
            <wp:docPr id="267" name="Рисунок 267" descr="STG0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STG01833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268" name="Рисунок 268" descr="STG47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STG47844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лифтов i-го типа;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269" name="Рисунок 269" descr="STG06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STG06214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технического обслуживания и текущего ремонта одного лифта i-го типа в год.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5.11.9.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270" name="Рисунок 270" descr="STG26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STG2637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187450" cy="228600"/>
            <wp:effectExtent l="19050" t="0" r="0" b="0"/>
            <wp:docPr id="271" name="Рисунок 271" descr="STG05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STG0545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272" name="Рисунок 272" descr="STG57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STG5792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площадь административных помещений, водоснабжение которых осуществляется с использованием обслуживаемой водонапорной станции  хозяйственно-питьевого и противопожарного водоснабжения;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273" name="Рисунок 273" descr="STG2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STG2108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технического обслуживания и текущего ремонта водонапорной станции 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376731">
          <w:t>1 кв. метр</w:t>
        </w:r>
      </w:smartTag>
      <w:r w:rsidRPr="00376731">
        <w:t xml:space="preserve"> площади соответствующего административного помещения.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5.11.10.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водонапорной насосной станции пожаротушения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274" name="Рисунок 274" descr="STG48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STG48775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219200" cy="228600"/>
            <wp:effectExtent l="19050" t="0" r="0" b="0"/>
            <wp:docPr id="275" name="Рисунок 275" descr="STG5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STG51960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276" name="Рисунок 276" descr="STG49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STG49290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17500" cy="228600"/>
            <wp:effectExtent l="19050" t="0" r="6350" b="0"/>
            <wp:docPr id="277" name="Рисунок 277" descr="STG42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STG4291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технического обслуживания и текущего ремонта водонапорная насосная станция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376731">
          <w:t>1 кв. метр</w:t>
        </w:r>
      </w:smartTag>
      <w:r w:rsidRPr="00376731">
        <w:t xml:space="preserve"> площади соответствующего административного помещения.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5.11.11.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278" name="Рисунок 278" descr="STG45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STG45317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092200" cy="228600"/>
            <wp:effectExtent l="19050" t="0" r="0" b="0"/>
            <wp:docPr id="279" name="Рисунок 279" descr="STG07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STG07762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280" name="Рисунок 280" descr="STG48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STG48343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площадь административных помещений, для отопления которых используется индивидуальный тепловой пункт;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79400" cy="228600"/>
            <wp:effectExtent l="19050" t="0" r="6350" b="0"/>
            <wp:docPr id="281" name="Рисунок 281" descr="STG1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STG14882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376731">
          <w:t>1 кв. метр</w:t>
        </w:r>
      </w:smartTag>
      <w:r w:rsidRPr="00376731">
        <w:t xml:space="preserve"> площади соответствующего административного помещения.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t xml:space="preserve">5.11.12.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электрооборудования (</w:t>
      </w:r>
      <w:proofErr w:type="spellStart"/>
      <w:r w:rsidRPr="00376731">
        <w:t>электроподстанций</w:t>
      </w:r>
      <w:proofErr w:type="spellEnd"/>
      <w:r w:rsidRPr="00376731">
        <w:t xml:space="preserve">, трансформаторных подстанций, </w:t>
      </w:r>
      <w:proofErr w:type="spellStart"/>
      <w:r w:rsidRPr="00376731">
        <w:t>электрощитовых</w:t>
      </w:r>
      <w:proofErr w:type="spellEnd"/>
      <w:r w:rsidRPr="00376731">
        <w:t>) административного здания (помещения</w:t>
      </w:r>
      <w:proofErr w:type="gramStart"/>
      <w:r w:rsidRPr="00376731">
        <w:t>) (</w:t>
      </w:r>
      <w:r>
        <w:rPr>
          <w:noProof/>
        </w:rPr>
        <w:drawing>
          <wp:inline distT="0" distB="0" distL="0" distR="0">
            <wp:extent cx="234950" cy="228600"/>
            <wp:effectExtent l="19050" t="0" r="0" b="0"/>
            <wp:docPr id="282" name="Рисунок 282" descr="STG4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STG41924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333500" cy="431800"/>
            <wp:effectExtent l="19050" t="0" r="0" b="0"/>
            <wp:docPr id="283" name="Рисунок 283" descr="STG55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STG55331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284" name="Рисунок 284" descr="STG06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STG06364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стоимость технического обслуживания и текущего ремонта i-го электрооборудования (</w:t>
      </w:r>
      <w:proofErr w:type="spellStart"/>
      <w:r w:rsidRPr="00376731">
        <w:t>электроподстанций</w:t>
      </w:r>
      <w:proofErr w:type="spellEnd"/>
      <w:r w:rsidRPr="00376731">
        <w:t xml:space="preserve">, трансформаторных подстанций, </w:t>
      </w:r>
      <w:proofErr w:type="spellStart"/>
      <w:r w:rsidRPr="00376731">
        <w:t>электрощитовых</w:t>
      </w:r>
      <w:proofErr w:type="spellEnd"/>
      <w:r w:rsidRPr="00376731">
        <w:t>) административного здания (помещения);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17500" cy="228600"/>
            <wp:effectExtent l="19050" t="0" r="6350" b="0"/>
            <wp:docPr id="285" name="Рисунок 285" descr="STG12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STG12651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i-го оборудования.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5.11.13.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5.11.14.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бытового оборудования определяются по фактическим затратам в отчетном финансовом году.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5.11.15.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286" name="Рисунок 286" descr="STG46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STG46426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0" cy="234950"/>
            <wp:effectExtent l="19050" t="0" r="0" b="0"/>
            <wp:docPr id="287" name="Рисунок 287" descr="STG12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STG12475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34950"/>
            <wp:effectExtent l="19050" t="0" r="0" b="0"/>
            <wp:docPr id="288" name="Рисунок 288" descr="STG29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STG29196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дизельных генераторных установок;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289" name="Рисунок 289" descr="STG15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STG154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систем газового пожаротушения;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290" name="Рисунок 290" descr="STG00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STG00804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систем кондиционирования и вентиляции;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291" name="Рисунок 291" descr="STG1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STG13421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систем пожарной сигнализации;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34950"/>
            <wp:effectExtent l="19050" t="0" r="6350" b="0"/>
            <wp:docPr id="292" name="Рисунок 292" descr="STG0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STG01628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систем контроля и управления доступом;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34950"/>
            <wp:effectExtent l="19050" t="0" r="6350" b="0"/>
            <wp:docPr id="293" name="Рисунок 293" descr="STG22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STG22973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систем автоматического диспетчерского управления;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294" name="Рисунок 294" descr="STG63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STG63827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систем видеонаблюдения.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t xml:space="preserve">5.11.16.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дизельных генераторных установок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54000" cy="234950"/>
            <wp:effectExtent l="19050" t="0" r="0" b="0"/>
            <wp:docPr id="295" name="Рисунок 295" descr="STG09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STG09014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377950" cy="431800"/>
            <wp:effectExtent l="19050" t="0" r="0" b="0"/>
            <wp:docPr id="296" name="Рисунок 296" descr="STG43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STG43606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36550" cy="234950"/>
            <wp:effectExtent l="19050" t="0" r="6350" b="0"/>
            <wp:docPr id="297" name="Рисунок 297" descr="STG47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STG47936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</w:t>
      </w:r>
      <w:proofErr w:type="spellStart"/>
      <w:r w:rsidRPr="00376731">
        <w:t>i-х</w:t>
      </w:r>
      <w:proofErr w:type="spellEnd"/>
      <w:r w:rsidRPr="00376731">
        <w:t xml:space="preserve"> дизельных генераторных установок;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17500" cy="234950"/>
            <wp:effectExtent l="19050" t="0" r="6350" b="0"/>
            <wp:docPr id="298" name="Рисунок 298" descr="STG07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STG07635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технического обслуживания и </w:t>
      </w:r>
      <w:proofErr w:type="spellStart"/>
      <w:r w:rsidRPr="00376731">
        <w:t>регламентно-профилактического</w:t>
      </w:r>
      <w:proofErr w:type="spellEnd"/>
      <w:r w:rsidRPr="00376731">
        <w:t xml:space="preserve"> ремонта одной i-ой дизельной генераторной установки в год.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5.11.17.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систем газового пожаротушения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299" name="Рисунок 299" descr="STG2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STG21421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 </w:t>
      </w:r>
      <w:r>
        <w:rPr>
          <w:noProof/>
        </w:rPr>
        <w:drawing>
          <wp:inline distT="0" distB="0" distL="0" distR="0">
            <wp:extent cx="1371600" cy="431800"/>
            <wp:effectExtent l="19050" t="0" r="0" b="0"/>
            <wp:docPr id="300" name="Рисунок 300" descr="STG48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STG48730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36550" cy="228600"/>
            <wp:effectExtent l="19050" t="0" r="6350" b="0"/>
            <wp:docPr id="301" name="Рисунок 301" descr="STG56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STG56531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</w:t>
      </w:r>
      <w:proofErr w:type="spellStart"/>
      <w:r w:rsidRPr="00376731">
        <w:t>i-х</w:t>
      </w:r>
      <w:proofErr w:type="spellEnd"/>
      <w:r w:rsidRPr="00376731">
        <w:t xml:space="preserve"> датчиков системы газового пожаротушения;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302" name="Рисунок 302" descr="STG29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STG29424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технического обслуживания и </w:t>
      </w:r>
      <w:proofErr w:type="spellStart"/>
      <w:r w:rsidRPr="00376731">
        <w:t>регламентно-профилактического</w:t>
      </w:r>
      <w:proofErr w:type="spellEnd"/>
      <w:r w:rsidRPr="00376731">
        <w:t xml:space="preserve"> ремонта одного  i-го датчика системы газового пожаротушения в год.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5.11.18.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систем кондиционирования и вентиляции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303" name="Рисунок 303" descr="STG48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STG48584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511300" cy="431800"/>
            <wp:effectExtent l="19050" t="0" r="0" b="0"/>
            <wp:docPr id="304" name="Рисунок 304" descr="STG06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STG06595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81000" cy="228600"/>
            <wp:effectExtent l="19050" t="0" r="0" b="0"/>
            <wp:docPr id="305" name="Рисунок 305" descr="STG44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STG4459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</w:t>
      </w:r>
      <w:proofErr w:type="spellStart"/>
      <w:r w:rsidRPr="00376731">
        <w:t>i-х</w:t>
      </w:r>
      <w:proofErr w:type="spellEnd"/>
      <w:r w:rsidRPr="00376731">
        <w:t xml:space="preserve"> установок кондиционирования и элементов систем вентиляции;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9250" cy="228600"/>
            <wp:effectExtent l="19050" t="0" r="0" b="0"/>
            <wp:docPr id="306" name="Рисунок 306" descr="STG33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STG33686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технического обслуживания и </w:t>
      </w:r>
      <w:proofErr w:type="spellStart"/>
      <w:r w:rsidRPr="00376731">
        <w:t>регламентно-профилактического</w:t>
      </w:r>
      <w:proofErr w:type="spellEnd"/>
      <w:r w:rsidRPr="00376731">
        <w:t xml:space="preserve"> ремонта одной  i-ой установки кондиционирования и элементов вентиляции.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5.11.19.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систем пожарной сигнализации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307" name="Рисунок 307" descr="STG03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STG03984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371600" cy="431800"/>
            <wp:effectExtent l="19050" t="0" r="0" b="0"/>
            <wp:docPr id="308" name="Рисунок 308" descr="STG08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STG0809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36550" cy="228600"/>
            <wp:effectExtent l="19050" t="0" r="6350" b="0"/>
            <wp:docPr id="309" name="Рисунок 309" descr="STG07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STG0717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</w:t>
      </w:r>
      <w:proofErr w:type="spellStart"/>
      <w:r w:rsidRPr="00376731">
        <w:t>i-х</w:t>
      </w:r>
      <w:proofErr w:type="spellEnd"/>
      <w:r w:rsidRPr="00376731">
        <w:t xml:space="preserve"> </w:t>
      </w:r>
      <w:proofErr w:type="spellStart"/>
      <w:r w:rsidRPr="00376731">
        <w:t>извещателей</w:t>
      </w:r>
      <w:proofErr w:type="spellEnd"/>
      <w:r w:rsidRPr="00376731">
        <w:t xml:space="preserve"> пожарной сигнализации;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310" name="Рисунок 310" descr="STG03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STG03174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технического обслуживания и </w:t>
      </w:r>
      <w:proofErr w:type="spellStart"/>
      <w:r w:rsidRPr="00376731">
        <w:t>регламентно-профилактического</w:t>
      </w:r>
      <w:proofErr w:type="spellEnd"/>
      <w:r w:rsidRPr="00376731">
        <w:t xml:space="preserve"> ремонта одного  i-го </w:t>
      </w:r>
      <w:proofErr w:type="spellStart"/>
      <w:r w:rsidRPr="00376731">
        <w:t>извещателя</w:t>
      </w:r>
      <w:proofErr w:type="spellEnd"/>
      <w:r w:rsidRPr="00376731">
        <w:t xml:space="preserve"> в год.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5.11.20.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систем контроля и управления доступом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98450" cy="234950"/>
            <wp:effectExtent l="19050" t="0" r="6350" b="0"/>
            <wp:docPr id="311" name="Рисунок 311" descr="STG53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STG53984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lastRenderedPageBreak/>
        <w:drawing>
          <wp:inline distT="0" distB="0" distL="0" distR="0">
            <wp:extent cx="1511300" cy="431800"/>
            <wp:effectExtent l="19050" t="0" r="0" b="0"/>
            <wp:docPr id="312" name="Рисунок 312" descr="STG5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STG52051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81000" cy="234950"/>
            <wp:effectExtent l="19050" t="0" r="0" b="0"/>
            <wp:docPr id="313" name="Рисунок 313" descr="STG65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STG65316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</w:t>
      </w:r>
      <w:proofErr w:type="spellStart"/>
      <w:r w:rsidRPr="00376731">
        <w:t>i-х</w:t>
      </w:r>
      <w:proofErr w:type="spellEnd"/>
      <w:r w:rsidRPr="00376731">
        <w:t xml:space="preserve"> устройств в составе систем контроля и управления доступом;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9250" cy="234950"/>
            <wp:effectExtent l="19050" t="0" r="0" b="0"/>
            <wp:docPr id="314" name="Рисунок 314" descr="STG16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STG16121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технического обслуживания и </w:t>
      </w:r>
      <w:proofErr w:type="spellStart"/>
      <w:r w:rsidRPr="00376731">
        <w:t>регламентно-профилактического</w:t>
      </w:r>
      <w:proofErr w:type="spellEnd"/>
      <w:r w:rsidRPr="00376731">
        <w:t xml:space="preserve"> ремонта одного  i-го устройства в составе систем контроля и управления доступом в год.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5.11.21.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систем автоматического диспетчерского управления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98450" cy="234950"/>
            <wp:effectExtent l="19050" t="0" r="6350" b="0"/>
            <wp:docPr id="315" name="Рисунок 315" descr="STG35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STG35511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492250" cy="431800"/>
            <wp:effectExtent l="19050" t="0" r="0" b="0"/>
            <wp:docPr id="316" name="Рисунок 316" descr="STG48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STG48053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81000" cy="234950"/>
            <wp:effectExtent l="19050" t="0" r="0" b="0"/>
            <wp:docPr id="317" name="Рисунок 317" descr="STG0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STG04003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обслуживаемых </w:t>
      </w:r>
      <w:proofErr w:type="spellStart"/>
      <w:r w:rsidRPr="00376731">
        <w:t>i-х</w:t>
      </w:r>
      <w:proofErr w:type="spellEnd"/>
      <w:r w:rsidRPr="00376731">
        <w:t xml:space="preserve"> устройств в составе систем автоматического диспетчерского управления;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9250" cy="234950"/>
            <wp:effectExtent l="19050" t="0" r="0" b="0"/>
            <wp:docPr id="318" name="Рисунок 318" descr="STG53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STG53287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технического обслуживания и </w:t>
      </w:r>
      <w:proofErr w:type="spellStart"/>
      <w:r w:rsidRPr="00376731">
        <w:t>регламентно-профилактического</w:t>
      </w:r>
      <w:proofErr w:type="spellEnd"/>
      <w:r w:rsidRPr="00376731">
        <w:t xml:space="preserve"> ремонта одного  i-го устройства в составе систем автоматического диспетчерского управления в год.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5.11.22. Затраты на техническое обслуживание и </w:t>
      </w:r>
      <w:proofErr w:type="spellStart"/>
      <w:r w:rsidRPr="00376731">
        <w:t>регламентно-профилактический</w:t>
      </w:r>
      <w:proofErr w:type="spellEnd"/>
      <w:r w:rsidRPr="00376731">
        <w:t xml:space="preserve"> ремонт систем видеонаблюдения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319" name="Рисунок 319" descr="STG1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STG14346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 xml:space="preserve">определяются по формуле: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377950" cy="431800"/>
            <wp:effectExtent l="19050" t="0" r="0" b="0"/>
            <wp:docPr id="320" name="Рисунок 320" descr="STG2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STG2500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36550" cy="228600"/>
            <wp:effectExtent l="19050" t="0" r="6350" b="0"/>
            <wp:docPr id="321" name="Рисунок 321" descr="STG08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STG08401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обслуживаемых </w:t>
      </w:r>
      <w:proofErr w:type="spellStart"/>
      <w:r w:rsidRPr="00376731">
        <w:t>i-х</w:t>
      </w:r>
      <w:proofErr w:type="spellEnd"/>
      <w:r w:rsidRPr="00376731">
        <w:t xml:space="preserve"> устройств в составе систем видеонаблюдения;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17500" cy="228600"/>
            <wp:effectExtent l="19050" t="0" r="6350" b="0"/>
            <wp:docPr id="322" name="Рисунок 322" descr="STG1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STG141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технического обслуживания и </w:t>
      </w:r>
      <w:proofErr w:type="spellStart"/>
      <w:r w:rsidRPr="00376731">
        <w:t>регламентно-профилактического</w:t>
      </w:r>
      <w:proofErr w:type="spellEnd"/>
      <w:r w:rsidRPr="00376731">
        <w:t xml:space="preserve"> ремонта одного  i-го устройства в составе систем видеонаблюдения в год.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5.11.23.   Затраты   на   оплату   услуг   внештатных   сотрудников</w:t>
      </w:r>
      <w:proofErr w:type="gramStart"/>
      <w:r w:rsidRPr="00376731">
        <w:t xml:space="preserve">        (</w:t>
      </w: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323" name="Рисунок 323" descr="STG65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STG65048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489200" cy="444500"/>
            <wp:effectExtent l="19050" t="0" r="6350" b="0"/>
            <wp:docPr id="324" name="Рисунок 324" descr="STG1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STG19456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431800" cy="234950"/>
            <wp:effectExtent l="19050" t="0" r="6350" b="0"/>
            <wp:docPr id="325" name="Рисунок 325" descr="STG64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STG64878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планируемое количество месяцев работы внештатного сотрудника в </w:t>
      </w:r>
      <w:proofErr w:type="spellStart"/>
      <w:r w:rsidRPr="00376731">
        <w:t>g-й</w:t>
      </w:r>
      <w:proofErr w:type="spellEnd"/>
      <w:r w:rsidRPr="00376731">
        <w:t xml:space="preserve"> должности;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81000" cy="234950"/>
            <wp:effectExtent l="19050" t="0" r="0" b="0"/>
            <wp:docPr id="326" name="Рисунок 326" descr="STG09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STG09814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стоимость одного месяца работы внештатного сотрудника в </w:t>
      </w:r>
      <w:proofErr w:type="spellStart"/>
      <w:r w:rsidRPr="00376731">
        <w:t>g-й</w:t>
      </w:r>
      <w:proofErr w:type="spellEnd"/>
      <w:r w:rsidRPr="00376731">
        <w:t xml:space="preserve"> должности;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2900" cy="234950"/>
            <wp:effectExtent l="19050" t="0" r="0" b="0"/>
            <wp:docPr id="327" name="Рисунок 327" descr="STG53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STG53937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процентная ставка страховых взносов в государственные внебюджетные фонды.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5.12. </w:t>
      </w:r>
      <w:proofErr w:type="gramStart"/>
      <w:r w:rsidRPr="00376731"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376731">
        <w:t xml:space="preserve"> прочих работ и услуг в рамках затрат на информационн</w:t>
      </w:r>
      <w:proofErr w:type="gramStart"/>
      <w:r w:rsidRPr="00376731">
        <w:t>о-</w:t>
      </w:r>
      <w:proofErr w:type="gramEnd"/>
      <w:r w:rsidRPr="00376731">
        <w:t xml:space="preserve"> коммуникационные технологии.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5.12.1. Затраты на оплату типографских работ и услуг, включая приобретение периодических печатных изданий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177800" cy="228600"/>
            <wp:effectExtent l="19050" t="0" r="0" b="0"/>
            <wp:docPr id="328" name="Рисунок 328" descr="STG3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STG32435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), 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838200" cy="234950"/>
            <wp:effectExtent l="19050" t="0" r="0" b="0"/>
            <wp:docPr id="329" name="Рисунок 329" descr="STG50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STG50639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90500" cy="228600"/>
            <wp:effectExtent l="19050" t="0" r="0" b="0"/>
            <wp:docPr id="330" name="Рисунок 330" descr="STG3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STG35363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затраты на приобретение </w:t>
      </w:r>
      <w:proofErr w:type="spellStart"/>
      <w:r w:rsidRPr="00376731">
        <w:t>спецжурналов</w:t>
      </w:r>
      <w:proofErr w:type="spellEnd"/>
      <w:r w:rsidRPr="00376731">
        <w:t>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15900" cy="234950"/>
            <wp:effectExtent l="19050" t="0" r="0" b="0"/>
            <wp:docPr id="331" name="Рисунок 331" descr="STG4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STG413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приобретение информационных услуг, которые включают в себя затраты на приобретение иных печатных изданий, справочной литературы, а также подачу объявлений в печатные издания.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5.12.2. Затраты на приобретение </w:t>
      </w:r>
      <w:proofErr w:type="spellStart"/>
      <w:r w:rsidRPr="00376731">
        <w:t>спецжурналов</w:t>
      </w:r>
      <w:proofErr w:type="spellEnd"/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190500" cy="228600"/>
            <wp:effectExtent l="19050" t="0" r="0" b="0"/>
            <wp:docPr id="332" name="Рисунок 332" descr="STG1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STG11904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174750" cy="431800"/>
            <wp:effectExtent l="19050" t="0" r="6350" b="0"/>
            <wp:docPr id="333" name="Рисунок 333" descr="STG36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STG36977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334" name="Рисунок 334" descr="STG06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STG06409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</w:t>
      </w:r>
      <w:proofErr w:type="gramStart"/>
      <w:r w:rsidRPr="00376731">
        <w:t>приобретаемых</w:t>
      </w:r>
      <w:proofErr w:type="gramEnd"/>
      <w:r w:rsidRPr="00376731">
        <w:t xml:space="preserve"> </w:t>
      </w:r>
      <w:proofErr w:type="spellStart"/>
      <w:r w:rsidRPr="00376731">
        <w:t>i-х</w:t>
      </w:r>
      <w:proofErr w:type="spellEnd"/>
      <w:r w:rsidRPr="00376731">
        <w:t xml:space="preserve"> </w:t>
      </w:r>
      <w:proofErr w:type="spellStart"/>
      <w:r w:rsidRPr="00376731">
        <w:t>спецжурналов</w:t>
      </w:r>
      <w:proofErr w:type="spellEnd"/>
      <w:r w:rsidRPr="00376731">
        <w:t>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34950"/>
            <wp:effectExtent l="19050" t="0" r="0" b="0"/>
            <wp:docPr id="335" name="Рисунок 335" descr="STG6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STG62699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1 i-го </w:t>
      </w:r>
      <w:proofErr w:type="spellStart"/>
      <w:r w:rsidRPr="00376731">
        <w:t>спецжурнала</w:t>
      </w:r>
      <w:proofErr w:type="spellEnd"/>
      <w:r w:rsidRPr="00376731">
        <w:t>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5.12.3. Затраты на приобретение информационных услуг, которые включают в себя затраты на приобретение иных печатных изданий, справочной литературы, а также подачу объявлений в печатные издания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15900" cy="234950"/>
            <wp:effectExtent l="19050" t="0" r="0" b="0"/>
            <wp:docPr id="336" name="Рисунок 336" descr="STG0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STG049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фактическим затратам в отчетном финансовом году.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5.12.4.      Затраты     на      оплату     услуг     внештатных        сотрудников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(</w:t>
      </w: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337" name="Рисунок 337" descr="STG3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STG32764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) 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470150" cy="444500"/>
            <wp:effectExtent l="19050" t="0" r="6350" b="0"/>
            <wp:docPr id="338" name="Рисунок 338" descr="STG5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STG51477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419100" cy="234950"/>
            <wp:effectExtent l="19050" t="0" r="0" b="0"/>
            <wp:docPr id="339" name="Рисунок 339" descr="STG40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STG40481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планируемое количество месяцев работы внештатного сотрудника в </w:t>
      </w:r>
      <w:proofErr w:type="spellStart"/>
      <w:r w:rsidRPr="00376731">
        <w:t>j-й</w:t>
      </w:r>
      <w:proofErr w:type="spellEnd"/>
      <w:r w:rsidRPr="00376731">
        <w:t xml:space="preserve"> должности;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lastRenderedPageBreak/>
        <w:drawing>
          <wp:inline distT="0" distB="0" distL="0" distR="0">
            <wp:extent cx="374650" cy="234950"/>
            <wp:effectExtent l="19050" t="0" r="6350" b="0"/>
            <wp:docPr id="340" name="Рисунок 340" descr="STG24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STG24968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одного месяца работы внештатного сотрудника в </w:t>
      </w:r>
      <w:proofErr w:type="spellStart"/>
      <w:r w:rsidRPr="00376731">
        <w:t>j-й</w:t>
      </w:r>
      <w:proofErr w:type="spellEnd"/>
      <w:r w:rsidRPr="00376731">
        <w:t xml:space="preserve"> должности;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36550" cy="234950"/>
            <wp:effectExtent l="19050" t="0" r="6350" b="0"/>
            <wp:docPr id="341" name="Рисунок 341" descr="STG30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STG30628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процентная ставка страховых взносов в государственные внебюджетные фонды.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не относящихся к коммунальным услугам и услугам, связанным с содержанием имущества.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5.12.5. Затраты на проведение </w:t>
      </w:r>
      <w:proofErr w:type="spellStart"/>
      <w:r w:rsidRPr="00376731">
        <w:t>предрейсового</w:t>
      </w:r>
      <w:proofErr w:type="spellEnd"/>
      <w:r w:rsidRPr="00376731">
        <w:t xml:space="preserve"> и </w:t>
      </w:r>
      <w:proofErr w:type="spellStart"/>
      <w:r w:rsidRPr="00376731">
        <w:t>послерейсового</w:t>
      </w:r>
      <w:proofErr w:type="spellEnd"/>
      <w:r w:rsidRPr="00376731">
        <w:t xml:space="preserve"> осмотра водителей транспортных средств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342" name="Рисунок 342" descr="STG59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STG59328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676400" cy="431800"/>
            <wp:effectExtent l="19050" t="0" r="0" b="0"/>
            <wp:docPr id="343" name="Рисунок 343" descr="STG20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STG20666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344" name="Рисунок 344" descr="STG45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STG45468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водителей;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345" name="Рисунок 345" descr="STG57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STG5774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проведения одного </w:t>
      </w:r>
      <w:proofErr w:type="spellStart"/>
      <w:r w:rsidRPr="00376731">
        <w:t>предрейсового</w:t>
      </w:r>
      <w:proofErr w:type="spellEnd"/>
      <w:r w:rsidRPr="00376731">
        <w:t xml:space="preserve"> и </w:t>
      </w:r>
      <w:proofErr w:type="spellStart"/>
      <w:r w:rsidRPr="00376731">
        <w:t>послерейсового</w:t>
      </w:r>
      <w:proofErr w:type="spellEnd"/>
      <w:r w:rsidRPr="00376731">
        <w:t xml:space="preserve"> осмотра;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346" name="Рисунок 346" descr="STG0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STG02106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рабочих дней в году.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5.12.6.   Затраты        на       проведение       диспансеризации      работников</w:t>
      </w:r>
      <w:proofErr w:type="gramStart"/>
      <w:r w:rsidRPr="00376731">
        <w:t xml:space="preserve">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proofErr w:type="gramEnd"/>
      <w:r w:rsidRPr="00376731">
        <w:t xml:space="preserve"> (</w:t>
      </w: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347" name="Рисунок 347" descr="STG48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STG4813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) 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257300" cy="228600"/>
            <wp:effectExtent l="19050" t="0" r="0" b="0"/>
            <wp:docPr id="348" name="Рисунок 348" descr="STG13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STG13676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2900" cy="228600"/>
            <wp:effectExtent l="19050" t="0" r="0" b="0"/>
            <wp:docPr id="349" name="Рисунок 349" descr="STG3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STG32188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численность работников, подлежащих диспансеризации;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17500" cy="228600"/>
            <wp:effectExtent l="19050" t="0" r="6350" b="0"/>
            <wp:docPr id="350" name="Рисунок 350" descr="STG38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STG38044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проведения диспансеризации в расчете на одного работника.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5.12.7.        Затраты      на      аттестацию       специальных        помещений</w:t>
      </w:r>
      <w:proofErr w:type="gramStart"/>
      <w:r w:rsidRPr="00376731">
        <w:t xml:space="preserve">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proofErr w:type="gramEnd"/>
      <w:r w:rsidRPr="00376731">
        <w:t>(</w:t>
      </w:r>
      <w:r>
        <w:rPr>
          <w:noProof/>
        </w:rPr>
        <w:drawing>
          <wp:inline distT="0" distB="0" distL="0" distR="0">
            <wp:extent cx="234950" cy="228600"/>
            <wp:effectExtent l="19050" t="0" r="0" b="0"/>
            <wp:docPr id="351" name="Рисунок 351" descr="STG15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STG15649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) 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358900" cy="431800"/>
            <wp:effectExtent l="19050" t="0" r="0" b="0"/>
            <wp:docPr id="352" name="Рисунок 352" descr="STG30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STG30343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36550" cy="228600"/>
            <wp:effectExtent l="19050" t="0" r="6350" b="0"/>
            <wp:docPr id="353" name="Рисунок 353" descr="STG16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STG16193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</w:t>
      </w:r>
      <w:proofErr w:type="spellStart"/>
      <w:r w:rsidRPr="00376731">
        <w:t>i-х</w:t>
      </w:r>
      <w:proofErr w:type="spellEnd"/>
      <w:r w:rsidRPr="00376731">
        <w:t xml:space="preserve"> специальных помещений, подлежащих аттестации;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354" name="Рисунок 354" descr="STG57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STG57243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проведения аттестации одного i-го специального помещения.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t>5.12.8. Затраты на оплату работ по монтажу (установке), дооборудованию и наладке оборудования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79400" cy="228600"/>
            <wp:effectExtent l="19050" t="0" r="6350" b="0"/>
            <wp:docPr id="355" name="Рисунок 355" descr="STG5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STG53040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485900" cy="444500"/>
            <wp:effectExtent l="19050" t="0" r="0" b="0"/>
            <wp:docPr id="356" name="Рисунок 356" descr="STG65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STG65226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81000" cy="234950"/>
            <wp:effectExtent l="19050" t="0" r="0" b="0"/>
            <wp:docPr id="357" name="Рисунок 357" descr="STG35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STG35844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g-го оборудования, подлежащего монтажу (установке), дооборудованию и наладке;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9250" cy="234950"/>
            <wp:effectExtent l="19050" t="0" r="0" b="0"/>
            <wp:docPr id="358" name="Рисунок 358" descr="STG3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STG30280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монтажа (установки), дооборудования и наладки g-го оборудования.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5.12.9. Затраты на оплату услуг вневедомственной охраны определяются по фактическим затратам в отчетном финансовом году.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5.12.10. </w:t>
      </w:r>
      <w:proofErr w:type="gramStart"/>
      <w:r w:rsidRPr="00376731">
        <w:t>Затраты   на   приобретение   полисов   обязательного   страхования  гражданской  ответственности  владельцев  транспортных    средств (</w:t>
      </w:r>
      <w:r>
        <w:rPr>
          <w:noProof/>
        </w:rPr>
        <w:drawing>
          <wp:inline distT="0" distB="0" distL="0" distR="0">
            <wp:extent cx="336550" cy="228600"/>
            <wp:effectExtent l="19050" t="0" r="6350" b="0"/>
            <wp:docPr id="359" name="Рисунок 359" descr="STG58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STG58362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)определяются в соответствии с базовыми ставками страховых тарифов и коэффициентами страховых тарифов, установленными указаниями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376731">
        <w:t xml:space="preserve"> премии по обязательному страхованию гражданской ответственности владельцев транспортных средств,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4343400" cy="431800"/>
            <wp:effectExtent l="19050" t="0" r="0" b="0"/>
            <wp:docPr id="360" name="Рисунок 360" descr="STG58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STG58281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361" name="Рисунок 361" descr="STG15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STG15717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предельный размер базовой ставки страхового тарифа по </w:t>
      </w:r>
      <w:proofErr w:type="spellStart"/>
      <w:r w:rsidRPr="00376731">
        <w:t>i-му</w:t>
      </w:r>
      <w:proofErr w:type="spellEnd"/>
      <w:r w:rsidRPr="00376731">
        <w:t xml:space="preserve"> транспортному средству;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79400" cy="228600"/>
            <wp:effectExtent l="19050" t="0" r="6350" b="0"/>
            <wp:docPr id="362" name="Рисунок 362" descr="STG1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STG1501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коэффициент страховых тарифов в зависимости от территории преимущественного использования i-го транспортного средства;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406400" cy="228600"/>
            <wp:effectExtent l="19050" t="0" r="0" b="0"/>
            <wp:docPr id="363" name="Рисунок 363" descr="STG46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STG46864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376731">
        <w:t>i-му</w:t>
      </w:r>
      <w:proofErr w:type="spellEnd"/>
      <w:r w:rsidRPr="00376731">
        <w:t xml:space="preserve"> транспортному средству;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364" name="Рисунок 364" descr="STG63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STG63893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коэффициент страховых тарифов в зависимости от наличия сведений о количестве лиц допущенных к управлению i-м транспортным средством;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17500" cy="228600"/>
            <wp:effectExtent l="19050" t="0" r="6350" b="0"/>
            <wp:docPr id="365" name="Рисунок 365" descr="STG19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STG19663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коэффициент страховых тарифов в зависимости от технических характеристик i-го транспортного средства;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79400" cy="228600"/>
            <wp:effectExtent l="19050" t="0" r="6350" b="0"/>
            <wp:docPr id="366" name="Рисунок 366" descr="STG3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STG32183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коэффициент страховых тарифов в зависимости от периода использования i-го транспортного средства;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28600"/>
            <wp:effectExtent l="19050" t="0" r="6350" b="0"/>
            <wp:docPr id="367" name="Рисунок 367" descr="STG06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STG0609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коэффициент страховых тарифов в зависимости от наличия нарушений, предусмотренных пунктом 3 статьи 9 Федерального закона от 25 апреля 2002 года № 40-</w:t>
      </w:r>
      <w:r w:rsidRPr="00376731">
        <w:lastRenderedPageBreak/>
        <w:t>ФЗ «Об обязательном страховании гражданской ответственности владельцев транспортных средств»;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2900" cy="234950"/>
            <wp:effectExtent l="19050" t="0" r="0" b="0"/>
            <wp:docPr id="368" name="Рисунок 368" descr="STG13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STG13383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 i-м транспортным средством с прицепом к нему.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5.12.11.        Затраты      на      оплату     труда      независимых     экспертов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 (</w:t>
      </w: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369" name="Рисунок 369" descr="STG0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STG07884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)определяются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451100" cy="279400"/>
            <wp:effectExtent l="19050" t="0" r="6350" b="0"/>
            <wp:docPr id="370" name="Рисунок 370" descr="STG39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STG39825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03200" cy="228600"/>
            <wp:effectExtent l="19050" t="0" r="6350" b="0"/>
            <wp:docPr id="371" name="Рисунок 371" descr="STG50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STG50948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34950" cy="228600"/>
            <wp:effectExtent l="19050" t="0" r="0" b="0"/>
            <wp:docPr id="372" name="Рисунок 372" descr="STG4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STG41519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34950" cy="228600"/>
            <wp:effectExtent l="19050" t="0" r="0" b="0"/>
            <wp:docPr id="373" name="Рисунок 373" descr="STG60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STG60716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374" name="Рисунок 374" descr="STG35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STG35121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ставка почасовой оплаты труда независимых экспертов;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34950"/>
            <wp:effectExtent l="19050" t="0" r="0" b="0"/>
            <wp:docPr id="375" name="Рисунок 375" descr="STG00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STG0039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5.13. Затраты на приобретение основных средств, не отнесенных к затратам на приобретение основных сре</w:t>
      </w:r>
      <w:proofErr w:type="gramStart"/>
      <w:r w:rsidRPr="00376731">
        <w:t>дств в р</w:t>
      </w:r>
      <w:proofErr w:type="gramEnd"/>
      <w:r w:rsidRPr="00376731">
        <w:t>амках затрат на информационно-коммуникационные технологии.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5.13.1.  Затраты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376731">
        <w:t>, (</w:t>
      </w:r>
      <w:r>
        <w:rPr>
          <w:noProof/>
        </w:rPr>
        <w:drawing>
          <wp:inline distT="0" distB="0" distL="0" distR="0">
            <wp:extent cx="234950" cy="234950"/>
            <wp:effectExtent l="19050" t="0" r="0" b="0"/>
            <wp:docPr id="376" name="Рисунок 376" descr="STG43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STG43968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320800" cy="234950"/>
            <wp:effectExtent l="19050" t="0" r="0" b="0"/>
            <wp:docPr id="377" name="Рисунок 377" descr="STG55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STG55759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378" name="Рисунок 378" descr="STG15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STG15787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-затраты на приобретение транспортных средств;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17500" cy="228600"/>
            <wp:effectExtent l="19050" t="0" r="6350" b="0"/>
            <wp:docPr id="379" name="Рисунок 379" descr="STG49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STG49647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приобретение мебели;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380" name="Рисунок 380" descr="STG0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STG01329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приобретение систем кондиционирования.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5.13.2. Затраты на приобретение транспортных средств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381" name="Рисунок 381" descr="STG48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STG48519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lastRenderedPageBreak/>
        <w:drawing>
          <wp:inline distT="0" distB="0" distL="0" distR="0">
            <wp:extent cx="1289050" cy="431800"/>
            <wp:effectExtent l="19050" t="0" r="6350" b="0"/>
            <wp:docPr id="382" name="Рисунок 382" descr="STG37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STG37962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383" name="Рисунок 383" descr="STG35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STG3595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планируемое к приобретению количество </w:t>
      </w:r>
      <w:proofErr w:type="spellStart"/>
      <w:r w:rsidRPr="00376731">
        <w:t>i-х</w:t>
      </w:r>
      <w:proofErr w:type="spellEnd"/>
      <w:r w:rsidRPr="00376731">
        <w:t xml:space="preserve"> транспортных сре</w:t>
      </w:r>
      <w:proofErr w:type="gramStart"/>
      <w:r w:rsidRPr="00376731">
        <w:t>дств в с</w:t>
      </w:r>
      <w:proofErr w:type="gramEnd"/>
      <w:r w:rsidRPr="00376731">
        <w:t>оответствии с нормативами количества транспортных средств;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79400" cy="228600"/>
            <wp:effectExtent l="19050" t="0" r="6350" b="0"/>
            <wp:docPr id="384" name="Рисунок 384" descr="STG06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STG06445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приобретения i-го транспортного средства.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5.13.3. Затраты на приобретение мебели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317500" cy="228600"/>
            <wp:effectExtent l="19050" t="0" r="6350" b="0"/>
            <wp:docPr id="385" name="Рисунок 385" descr="STG04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STG04441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562100" cy="431800"/>
            <wp:effectExtent l="19050" t="0" r="0" b="0"/>
            <wp:docPr id="386" name="Рисунок 386" descr="STG19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STG19592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93700" cy="228600"/>
            <wp:effectExtent l="19050" t="0" r="6350" b="0"/>
            <wp:docPr id="387" name="Рисунок 387" descr="STG30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STG309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планируемое к приобретению количество </w:t>
      </w:r>
      <w:proofErr w:type="spellStart"/>
      <w:r w:rsidRPr="00376731">
        <w:t>i-х</w:t>
      </w:r>
      <w:proofErr w:type="spellEnd"/>
      <w:r w:rsidRPr="00376731">
        <w:t xml:space="preserve"> предметов мебели в соответствии с нормативами количества мебели;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74650" cy="228600"/>
            <wp:effectExtent l="19050" t="0" r="6350" b="0"/>
            <wp:docPr id="388" name="Рисунок 388" descr="STG06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STG06977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приобретения i-го предмета мебели.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5.13.4.   Затраты      на       приобретение      систем       кондиционирования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(</w:t>
      </w: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389" name="Рисунок 389" descr="STG28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STG28540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) 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174750" cy="431800"/>
            <wp:effectExtent l="19050" t="0" r="6350" b="0"/>
            <wp:docPr id="390" name="Рисунок 390" descr="STG3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STG31645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34950" cy="228600"/>
            <wp:effectExtent l="19050" t="0" r="0" b="0"/>
            <wp:docPr id="391" name="Рисунок 391" descr="STG34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STG34464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планируемое к приобретению количество </w:t>
      </w:r>
      <w:proofErr w:type="spellStart"/>
      <w:r w:rsidRPr="00376731">
        <w:t>i-х</w:t>
      </w:r>
      <w:proofErr w:type="spellEnd"/>
      <w:r w:rsidRPr="00376731">
        <w:t xml:space="preserve"> систем кондиционирования;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392" name="Рисунок 392" descr="STG20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STG20846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одной </w:t>
      </w:r>
      <w:proofErr w:type="spellStart"/>
      <w:r w:rsidRPr="00376731">
        <w:t>i-й</w:t>
      </w:r>
      <w:proofErr w:type="spellEnd"/>
      <w:r w:rsidRPr="00376731">
        <w:t xml:space="preserve">  системы кондиционирования.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5.14. Затраты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5.14.1. Затраты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376731">
        <w:t>, (</w:t>
      </w:r>
      <w:r>
        <w:rPr>
          <w:noProof/>
        </w:rPr>
        <w:drawing>
          <wp:inline distT="0" distB="0" distL="0" distR="0">
            <wp:extent cx="234950" cy="234950"/>
            <wp:effectExtent l="19050" t="0" r="0" b="0"/>
            <wp:docPr id="393" name="Рисунок 393" descr="STG04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STG0412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438400" cy="234950"/>
            <wp:effectExtent l="19050" t="0" r="0" b="0"/>
            <wp:docPr id="394" name="Рисунок 394" descr="STG0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STG01453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395" name="Рисунок 395" descr="STG6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STG61306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приобретение бланочной продукции;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396" name="Рисунок 396" descr="STG5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STG54128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приобретение канцелярских принадлежностей;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397" name="Рисунок 397" descr="STG43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STG43507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приобретение хозяйственных товаров и принадлежностей;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398" name="Рисунок 398" descr="STG09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STG09525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приобретение горюче-смазочных материалов;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lastRenderedPageBreak/>
        <w:drawing>
          <wp:inline distT="0" distB="0" distL="0" distR="0">
            <wp:extent cx="254000" cy="228600"/>
            <wp:effectExtent l="19050" t="0" r="0" b="0"/>
            <wp:docPr id="399" name="Рисунок 399" descr="STG1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STG10673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приобретение запасных частей для транспортных средств;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400" name="Рисунок 400" descr="STG49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STG49667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затраты на приобретение материальных запасов для нужд гражданской обороны.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5.14.2. Затраты на приобретение бланочной продукции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15900" cy="228600"/>
            <wp:effectExtent l="19050" t="0" r="0" b="0"/>
            <wp:docPr id="401" name="Рисунок 401" descr="STG27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STG2714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247900" cy="444500"/>
            <wp:effectExtent l="19050" t="0" r="0" b="0"/>
            <wp:docPr id="402" name="Рисунок 402" descr="STG56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STG5628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403" name="Рисунок 403" descr="STG46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STG4600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планируемое к потреблению количество бланочной продукции;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404" name="Рисунок 404" descr="STG23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STG23308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одного бланка по </w:t>
      </w:r>
      <w:proofErr w:type="spellStart"/>
      <w:r w:rsidRPr="00376731">
        <w:t>i-му</w:t>
      </w:r>
      <w:proofErr w:type="spellEnd"/>
      <w:r w:rsidRPr="00376731">
        <w:t xml:space="preserve"> тиражу;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17500" cy="234950"/>
            <wp:effectExtent l="19050" t="0" r="6350" b="0"/>
            <wp:docPr id="405" name="Рисунок 405" descr="STG3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STG31980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планируемое к приобретению количество прочей продукции, изготовляемой типографией;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98450" cy="234950"/>
            <wp:effectExtent l="19050" t="0" r="6350" b="0"/>
            <wp:docPr id="406" name="Рисунок 406" descr="STG23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STG23979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одной единицы прочей продукции, изготовляемой типографией, по </w:t>
      </w:r>
      <w:proofErr w:type="spellStart"/>
      <w:r w:rsidRPr="00376731">
        <w:t>j-му</w:t>
      </w:r>
      <w:proofErr w:type="spellEnd"/>
      <w:r w:rsidRPr="00376731">
        <w:t xml:space="preserve"> тиражу.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5.14.3. Затраты на приобретение канцелярских принадлежностей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407" name="Рисунок 407" descr="STG0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STG01647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968500" cy="431800"/>
            <wp:effectExtent l="19050" t="0" r="0" b="0"/>
            <wp:docPr id="408" name="Рисунок 408" descr="STG3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STG31000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93700" cy="228600"/>
            <wp:effectExtent l="19050" t="0" r="6350" b="0"/>
            <wp:docPr id="409" name="Рисунок 409" descr="STG38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STG38542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i-го предмета канцелярских принадлежностей в соответствии с нормативами канцелярских принадлежностей в расчете на основного работника;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410" name="Рисунок 410" descr="STG37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STG37391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расчетная численность основных работников;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9250" cy="228600"/>
            <wp:effectExtent l="19050" t="0" r="0" b="0"/>
            <wp:docPr id="411" name="Рисунок 411" descr="STG44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STG44181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i-го предмета канцелярских принадлежностей в соответствии с нормативами цены канцелярских принадлежностей.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5.14.4. Затраты на приобретение хозяйственных товаров и принадлежностей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412" name="Рисунок 412" descr="STG38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STG38011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289050" cy="431800"/>
            <wp:effectExtent l="19050" t="0" r="6350" b="0"/>
            <wp:docPr id="413" name="Рисунок 413" descr="STG50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STG50952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79400" cy="228600"/>
            <wp:effectExtent l="19050" t="0" r="6350" b="0"/>
            <wp:docPr id="414" name="Рисунок 414" descr="STG07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STG07796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</w:t>
      </w:r>
      <w:proofErr w:type="spellStart"/>
      <w:r w:rsidRPr="00376731">
        <w:t>i-й</w:t>
      </w:r>
      <w:proofErr w:type="spellEnd"/>
      <w:r w:rsidRPr="00376731">
        <w:t xml:space="preserve"> единицы хозяйственных товаров и принадлежностей в соответствии с нормативами цены хозяйственных товаров и принадлежностей;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415" name="Рисунок 415" descr="STG12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STG12298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количество i-го хозяйственного товара и принадлежности в соответствии с нормативами количества хозяйственных товаров и принадлежностей.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5.14.5.  Затраты     на      приобретение        горюче-смазочных    материалов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416" name="Рисунок 416" descr="STG09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STG09392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lastRenderedPageBreak/>
        <w:drawing>
          <wp:inline distT="0" distB="0" distL="0" distR="0">
            <wp:extent cx="1917700" cy="431800"/>
            <wp:effectExtent l="19050" t="0" r="6350" b="0"/>
            <wp:docPr id="417" name="Рисунок 417" descr="STG59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STG59835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2900" cy="228600"/>
            <wp:effectExtent l="19050" t="0" r="0" b="0"/>
            <wp:docPr id="418" name="Рисунок 418" descr="STG3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STG39283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376731">
          <w:t>100 километров</w:t>
        </w:r>
      </w:smartTag>
      <w:r w:rsidRPr="00376731">
        <w:t xml:space="preserve"> пробега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 14 марта 2008 года № АМ-23-р;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17500" cy="228600"/>
            <wp:effectExtent l="19050" t="0" r="6350" b="0"/>
            <wp:docPr id="419" name="Рисунок 419" descr="STG60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STG60628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одного литра горюче-смазочного материала по </w:t>
      </w:r>
      <w:proofErr w:type="spellStart"/>
      <w:r w:rsidRPr="00376731">
        <w:t>i-му</w:t>
      </w:r>
      <w:proofErr w:type="spellEnd"/>
      <w:r w:rsidRPr="00376731">
        <w:t xml:space="preserve"> транспортному средству;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2900" cy="228600"/>
            <wp:effectExtent l="19050" t="0" r="0" b="0"/>
            <wp:docPr id="420" name="Рисунок 420" descr="STG48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STG48959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планируемое количество рабочих дней использования i-го транспортного средства в очередном финансовом году.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5.14.6. Затраты на приобретение запасных частей для транспортных средств определяются по фактическим затратам в отчетном финансовом году с учетом предельных нормативов, применяемых при расчете нормативных затрат на приобретение служебного легкового автотранспорта.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5.14.7. Затраты на приобретение материальных запасов для нужд гражданской обороны</w:t>
      </w:r>
      <w:proofErr w:type="gramStart"/>
      <w:r w:rsidRPr="00376731">
        <w:t xml:space="preserve"> (</w:t>
      </w: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421" name="Рисунок 421" descr="STG24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STG24196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) </w:t>
      </w:r>
      <w:proofErr w:type="gramEnd"/>
      <w:r w:rsidRPr="00376731">
        <w:t>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943100" cy="431800"/>
            <wp:effectExtent l="19050" t="0" r="0" b="0"/>
            <wp:docPr id="422" name="Рисунок 422" descr="STG59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STG59786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9250" cy="228600"/>
            <wp:effectExtent l="19050" t="0" r="0" b="0"/>
            <wp:docPr id="423" name="Рисунок 423" descr="STG2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STG21642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- цена i-ой единицы материальных запасов для нужд гражданской обороны в соответствии с  нормативами цены  материальных запасов для нужд гражданской обороны;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93700" cy="228600"/>
            <wp:effectExtent l="19050" t="0" r="6350" b="0"/>
            <wp:docPr id="424" name="Рисунок 424" descr="STG06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STG06887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количество i-го материального запаса </w:t>
      </w:r>
      <w:proofErr w:type="gramStart"/>
      <w:r w:rsidRPr="00376731">
        <w:t>для нужд гражданской обороны из расчета на одного работника в год в соответствии</w:t>
      </w:r>
      <w:proofErr w:type="gramEnd"/>
      <w:r w:rsidRPr="00376731">
        <w:t xml:space="preserve"> с  нормативами количества  материальных запасов для нужд гражданской обороны;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254000" cy="228600"/>
            <wp:effectExtent l="19050" t="0" r="0" b="0"/>
            <wp:docPr id="425" name="Рисунок 425" descr="STG2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STG22273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расчетная численность основных работников. 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5.15. Затраты на капитальный ремонт муниципального имущества.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5.15.1.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5.15.2.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5.15.3. Затраты на разработку проектной документации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</w:t>
      </w:r>
      <w:r w:rsidRPr="00376731">
        <w:lastRenderedPageBreak/>
        <w:t>муниципальных нужд» и с законодательством Российской Федерации о градостроительной деятельности.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5.16.1.  </w:t>
      </w:r>
      <w:proofErr w:type="gramStart"/>
      <w:r w:rsidRPr="00376731"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5.16.2. Затраты на приобретение объектов недвижимого имущества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5.17. Затраты на дополнительное профессиональное образование.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5.17.1.   Затраты     на      приобретение    образовательных       услуг   по профессиональной       переподготовке        и      повышению           квалификации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 (</w:t>
      </w:r>
      <w:r>
        <w:rPr>
          <w:noProof/>
        </w:rPr>
        <w:drawing>
          <wp:inline distT="0" distB="0" distL="0" distR="0">
            <wp:extent cx="266700" cy="228600"/>
            <wp:effectExtent l="19050" t="0" r="0" b="0"/>
            <wp:docPr id="426" name="Рисунок 426" descr="STG45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STG45606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>) определяются по формуле: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1409700" cy="431800"/>
            <wp:effectExtent l="19050" t="0" r="0" b="0"/>
            <wp:docPr id="427" name="Рисунок 427" descr="STG2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STG26547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42900" cy="228600"/>
            <wp:effectExtent l="19050" t="0" r="0" b="0"/>
            <wp:docPr id="428" name="Рисунок 428" descr="STG2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STG21488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 - количество работников, направляемых на </w:t>
      </w:r>
      <w:proofErr w:type="spellStart"/>
      <w:r w:rsidRPr="00376731">
        <w:t>i-й</w:t>
      </w:r>
      <w:proofErr w:type="spellEnd"/>
      <w:r w:rsidRPr="00376731">
        <w:t xml:space="preserve"> вид дополнительного профессионального образования;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>
        <w:rPr>
          <w:noProof/>
        </w:rPr>
        <w:drawing>
          <wp:inline distT="0" distB="0" distL="0" distR="0">
            <wp:extent cx="317500" cy="228600"/>
            <wp:effectExtent l="19050" t="0" r="6350" b="0"/>
            <wp:docPr id="429" name="Рисунок 429" descr="STG46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STG46286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31">
        <w:t xml:space="preserve">- цена обучения одного работника по </w:t>
      </w:r>
      <w:proofErr w:type="spellStart"/>
      <w:r w:rsidRPr="00376731">
        <w:t>i-му</w:t>
      </w:r>
      <w:proofErr w:type="spellEnd"/>
      <w:r w:rsidRPr="00376731">
        <w:t xml:space="preserve"> виду дополнительного профессионального образования.</w:t>
      </w:r>
    </w:p>
    <w:p w:rsidR="00C24609" w:rsidRPr="00376731" w:rsidRDefault="00C24609" w:rsidP="00C24609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5.17.2. Затраты     на      приобретение    образовательных       услуг   по профессиональной       переподготовке        и      повышению           квалификации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24609" w:rsidRPr="00376731" w:rsidRDefault="00C24609" w:rsidP="00C24609">
      <w:pPr>
        <w:ind w:firstLine="567"/>
        <w:jc w:val="both"/>
        <w:rPr>
          <w:color w:val="000000"/>
        </w:rPr>
      </w:pPr>
    </w:p>
    <w:p w:rsidR="00C24609" w:rsidRPr="00376731" w:rsidRDefault="00C24609" w:rsidP="00C24609">
      <w:pPr>
        <w:widowControl w:val="0"/>
        <w:autoSpaceDE w:val="0"/>
        <w:autoSpaceDN w:val="0"/>
        <w:adjustRightInd w:val="0"/>
        <w:ind w:firstLine="567"/>
      </w:pPr>
    </w:p>
    <w:p w:rsidR="00C24609" w:rsidRPr="00376731" w:rsidRDefault="00C24609" w:rsidP="00C24609">
      <w:pPr>
        <w:ind w:firstLine="567"/>
      </w:pPr>
    </w:p>
    <w:p w:rsidR="00C24609" w:rsidRDefault="00C24609"/>
    <w:p w:rsidR="00C24609" w:rsidRDefault="00C24609"/>
    <w:sectPr w:rsidR="00C24609" w:rsidSect="0026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B13"/>
    <w:multiLevelType w:val="hybridMultilevel"/>
    <w:tmpl w:val="10D403CE"/>
    <w:lvl w:ilvl="0" w:tplc="FFFFFFFF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E059F"/>
    <w:multiLevelType w:val="hybridMultilevel"/>
    <w:tmpl w:val="042672B4"/>
    <w:lvl w:ilvl="0" w:tplc="FFFFFFFF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23DB1"/>
    <w:multiLevelType w:val="hybridMultilevel"/>
    <w:tmpl w:val="E1A28D5E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539AF"/>
    <w:multiLevelType w:val="hybridMultilevel"/>
    <w:tmpl w:val="1A1AA12A"/>
    <w:lvl w:ilvl="0" w:tplc="FFFFFFFF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B5582"/>
    <w:multiLevelType w:val="hybridMultilevel"/>
    <w:tmpl w:val="07B0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652CB6"/>
    <w:multiLevelType w:val="singleLevel"/>
    <w:tmpl w:val="514AF0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A26482C"/>
    <w:multiLevelType w:val="hybridMultilevel"/>
    <w:tmpl w:val="85EE5B66"/>
    <w:lvl w:ilvl="0" w:tplc="FFFFFFFF">
      <w:start w:val="14"/>
      <w:numFmt w:val="decimal"/>
      <w:lvlText w:val="-"/>
      <w:lvlJc w:val="left"/>
      <w:pPr>
        <w:tabs>
          <w:tab w:val="num" w:pos="1725"/>
        </w:tabs>
        <w:ind w:left="1725" w:hanging="1005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17C1"/>
    <w:rsid w:val="00000377"/>
    <w:rsid w:val="00000D64"/>
    <w:rsid w:val="00001725"/>
    <w:rsid w:val="000017C1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90548"/>
    <w:rsid w:val="001905C4"/>
    <w:rsid w:val="00191147"/>
    <w:rsid w:val="00192718"/>
    <w:rsid w:val="00192E66"/>
    <w:rsid w:val="0019304E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DAE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072B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2B91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60B1"/>
    <w:rsid w:val="00486AF6"/>
    <w:rsid w:val="004925A3"/>
    <w:rsid w:val="00495061"/>
    <w:rsid w:val="00495ED6"/>
    <w:rsid w:val="00496F69"/>
    <w:rsid w:val="004A1431"/>
    <w:rsid w:val="004A2F3D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7C8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4596"/>
    <w:rsid w:val="006A470D"/>
    <w:rsid w:val="006A472B"/>
    <w:rsid w:val="006A4961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1295"/>
    <w:rsid w:val="006E1F30"/>
    <w:rsid w:val="006E1F58"/>
    <w:rsid w:val="006E2BCD"/>
    <w:rsid w:val="006E331B"/>
    <w:rsid w:val="006E3D94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5558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916"/>
    <w:rsid w:val="007C2CF3"/>
    <w:rsid w:val="007C36C8"/>
    <w:rsid w:val="007C7C02"/>
    <w:rsid w:val="007D2EBB"/>
    <w:rsid w:val="007D3FD6"/>
    <w:rsid w:val="007D42D8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042A4"/>
    <w:rsid w:val="00910F6B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612B"/>
    <w:rsid w:val="009861D6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C2DDF"/>
    <w:rsid w:val="00BC43EE"/>
    <w:rsid w:val="00BC4ADB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4609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391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609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C24609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246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246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24609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0017C1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0017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01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460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460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246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246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246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C246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C246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C246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2460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2460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C246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4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24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4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246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C24609"/>
  </w:style>
  <w:style w:type="paragraph" w:styleId="ac">
    <w:name w:val="Normal (Web)"/>
    <w:basedOn w:val="a"/>
    <w:rsid w:val="00C24609"/>
    <w:pPr>
      <w:spacing w:before="100" w:beforeAutospacing="1" w:after="100" w:afterAutospacing="1"/>
    </w:pPr>
  </w:style>
  <w:style w:type="character" w:styleId="ad">
    <w:name w:val="Hyperlink"/>
    <w:rsid w:val="00C24609"/>
    <w:rPr>
      <w:color w:val="0000FF"/>
      <w:u w:val="single"/>
    </w:rPr>
  </w:style>
  <w:style w:type="paragraph" w:customStyle="1" w:styleId="Heading">
    <w:name w:val="Heading"/>
    <w:rsid w:val="00C24609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C246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24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C24609"/>
    <w:pPr>
      <w:widowControl w:val="0"/>
      <w:jc w:val="both"/>
    </w:pPr>
    <w:rPr>
      <w:rFonts w:cs="Tahoma"/>
      <w:snapToGrid w:val="0"/>
      <w:sz w:val="26"/>
      <w:szCs w:val="20"/>
    </w:rPr>
  </w:style>
  <w:style w:type="paragraph" w:styleId="ae">
    <w:name w:val="Body Text"/>
    <w:basedOn w:val="a"/>
    <w:link w:val="af"/>
    <w:rsid w:val="00C24609"/>
    <w:pPr>
      <w:jc w:val="center"/>
    </w:pPr>
    <w:rPr>
      <w:rFonts w:cs="Tahoma"/>
      <w:snapToGrid w:val="0"/>
      <w:sz w:val="26"/>
      <w:szCs w:val="19"/>
    </w:rPr>
  </w:style>
  <w:style w:type="character" w:customStyle="1" w:styleId="af">
    <w:name w:val="Основной текст Знак"/>
    <w:basedOn w:val="a0"/>
    <w:link w:val="ae"/>
    <w:rsid w:val="00C24609"/>
    <w:rPr>
      <w:rFonts w:ascii="Times New Roman" w:eastAsia="Times New Roman" w:hAnsi="Times New Roman" w:cs="Tahoma"/>
      <w:snapToGrid w:val="0"/>
      <w:sz w:val="26"/>
      <w:szCs w:val="19"/>
      <w:lang w:eastAsia="ru-RU"/>
    </w:rPr>
  </w:style>
  <w:style w:type="paragraph" w:styleId="24">
    <w:name w:val="Body Text 2"/>
    <w:basedOn w:val="a"/>
    <w:link w:val="25"/>
    <w:rsid w:val="00C24609"/>
    <w:pPr>
      <w:jc w:val="both"/>
    </w:pPr>
    <w:rPr>
      <w:rFonts w:cs="Tahoma"/>
      <w:i/>
      <w:snapToGrid w:val="0"/>
      <w:color w:val="000000"/>
      <w:sz w:val="26"/>
      <w:szCs w:val="19"/>
    </w:rPr>
  </w:style>
  <w:style w:type="character" w:customStyle="1" w:styleId="25">
    <w:name w:val="Основной текст 2 Знак"/>
    <w:basedOn w:val="a0"/>
    <w:link w:val="24"/>
    <w:rsid w:val="00C24609"/>
    <w:rPr>
      <w:rFonts w:ascii="Times New Roman" w:eastAsia="Times New Roman" w:hAnsi="Times New Roman" w:cs="Tahoma"/>
      <w:i/>
      <w:snapToGrid w:val="0"/>
      <w:color w:val="000000"/>
      <w:sz w:val="26"/>
      <w:szCs w:val="19"/>
      <w:lang w:eastAsia="ru-RU"/>
    </w:rPr>
  </w:style>
  <w:style w:type="paragraph" w:styleId="31">
    <w:name w:val="Body Text Indent 3"/>
    <w:basedOn w:val="a"/>
    <w:link w:val="32"/>
    <w:rsid w:val="00C24609"/>
    <w:pPr>
      <w:spacing w:line="360" w:lineRule="auto"/>
      <w:ind w:firstLine="720"/>
      <w:jc w:val="both"/>
    </w:pPr>
    <w:rPr>
      <w:rFonts w:cs="Tahoma"/>
      <w:i/>
      <w:iCs/>
      <w:sz w:val="26"/>
      <w:szCs w:val="19"/>
    </w:rPr>
  </w:style>
  <w:style w:type="character" w:customStyle="1" w:styleId="32">
    <w:name w:val="Основной текст с отступом 3 Знак"/>
    <w:basedOn w:val="a0"/>
    <w:link w:val="31"/>
    <w:rsid w:val="00C24609"/>
    <w:rPr>
      <w:rFonts w:ascii="Times New Roman" w:eastAsia="Times New Roman" w:hAnsi="Times New Roman" w:cs="Tahoma"/>
      <w:i/>
      <w:iCs/>
      <w:sz w:val="26"/>
      <w:szCs w:val="19"/>
      <w:lang w:eastAsia="ru-RU"/>
    </w:rPr>
  </w:style>
  <w:style w:type="paragraph" w:styleId="af0">
    <w:name w:val="Body Text Indent"/>
    <w:basedOn w:val="a"/>
    <w:link w:val="af1"/>
    <w:rsid w:val="00C24609"/>
    <w:pPr>
      <w:ind w:firstLine="720"/>
      <w:jc w:val="both"/>
    </w:pPr>
    <w:rPr>
      <w:rFonts w:cs="Tahoma"/>
      <w:snapToGrid w:val="0"/>
      <w:color w:val="000000"/>
      <w:sz w:val="26"/>
      <w:szCs w:val="19"/>
    </w:rPr>
  </w:style>
  <w:style w:type="character" w:customStyle="1" w:styleId="af1">
    <w:name w:val="Основной текст с отступом Знак"/>
    <w:basedOn w:val="a0"/>
    <w:link w:val="af0"/>
    <w:rsid w:val="00C24609"/>
    <w:rPr>
      <w:rFonts w:ascii="Times New Roman" w:eastAsia="Times New Roman" w:hAnsi="Times New Roman" w:cs="Tahoma"/>
      <w:snapToGrid w:val="0"/>
      <w:color w:val="000000"/>
      <w:sz w:val="26"/>
      <w:szCs w:val="19"/>
      <w:lang w:eastAsia="ru-RU"/>
    </w:rPr>
  </w:style>
  <w:style w:type="paragraph" w:styleId="33">
    <w:name w:val="Body Text 3"/>
    <w:basedOn w:val="a"/>
    <w:link w:val="34"/>
    <w:rsid w:val="00C24609"/>
    <w:pPr>
      <w:jc w:val="center"/>
    </w:pPr>
    <w:rPr>
      <w:rFonts w:cs="Tahoma"/>
      <w:snapToGrid w:val="0"/>
      <w:color w:val="000000"/>
      <w:sz w:val="26"/>
      <w:szCs w:val="19"/>
    </w:rPr>
  </w:style>
  <w:style w:type="character" w:customStyle="1" w:styleId="34">
    <w:name w:val="Основной текст 3 Знак"/>
    <w:basedOn w:val="a0"/>
    <w:link w:val="33"/>
    <w:rsid w:val="00C24609"/>
    <w:rPr>
      <w:rFonts w:ascii="Times New Roman" w:eastAsia="Times New Roman" w:hAnsi="Times New Roman" w:cs="Tahoma"/>
      <w:snapToGrid w:val="0"/>
      <w:color w:val="000000"/>
      <w:sz w:val="26"/>
      <w:szCs w:val="19"/>
      <w:lang w:eastAsia="ru-RU"/>
    </w:rPr>
  </w:style>
  <w:style w:type="paragraph" w:customStyle="1" w:styleId="ConsNormal">
    <w:name w:val="ConsNormal"/>
    <w:rsid w:val="00C246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99" Type="http://schemas.openxmlformats.org/officeDocument/2006/relationships/image" Target="media/image295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324" Type="http://schemas.openxmlformats.org/officeDocument/2006/relationships/image" Target="media/image320.png"/><Relationship Id="rId345" Type="http://schemas.openxmlformats.org/officeDocument/2006/relationships/image" Target="media/image341.png"/><Relationship Id="rId366" Type="http://schemas.openxmlformats.org/officeDocument/2006/relationships/image" Target="media/image362.png"/><Relationship Id="rId387" Type="http://schemas.openxmlformats.org/officeDocument/2006/relationships/theme" Target="theme/theme1.xml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26" Type="http://schemas.openxmlformats.org/officeDocument/2006/relationships/image" Target="media/image222.png"/><Relationship Id="rId247" Type="http://schemas.openxmlformats.org/officeDocument/2006/relationships/image" Target="media/image243.png"/><Relationship Id="rId107" Type="http://schemas.openxmlformats.org/officeDocument/2006/relationships/image" Target="media/image103.png"/><Relationship Id="rId268" Type="http://schemas.openxmlformats.org/officeDocument/2006/relationships/image" Target="media/image264.png"/><Relationship Id="rId289" Type="http://schemas.openxmlformats.org/officeDocument/2006/relationships/image" Target="media/image285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314" Type="http://schemas.openxmlformats.org/officeDocument/2006/relationships/image" Target="media/image310.png"/><Relationship Id="rId335" Type="http://schemas.openxmlformats.org/officeDocument/2006/relationships/image" Target="media/image331.png"/><Relationship Id="rId356" Type="http://schemas.openxmlformats.org/officeDocument/2006/relationships/image" Target="media/image352.png"/><Relationship Id="rId377" Type="http://schemas.openxmlformats.org/officeDocument/2006/relationships/image" Target="media/image373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37" Type="http://schemas.openxmlformats.org/officeDocument/2006/relationships/image" Target="media/image233.png"/><Relationship Id="rId258" Type="http://schemas.openxmlformats.org/officeDocument/2006/relationships/image" Target="media/image254.png"/><Relationship Id="rId279" Type="http://schemas.openxmlformats.org/officeDocument/2006/relationships/image" Target="media/image275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290" Type="http://schemas.openxmlformats.org/officeDocument/2006/relationships/image" Target="media/image286.png"/><Relationship Id="rId304" Type="http://schemas.openxmlformats.org/officeDocument/2006/relationships/image" Target="media/image300.png"/><Relationship Id="rId325" Type="http://schemas.openxmlformats.org/officeDocument/2006/relationships/image" Target="media/image321.png"/><Relationship Id="rId346" Type="http://schemas.openxmlformats.org/officeDocument/2006/relationships/image" Target="media/image342.png"/><Relationship Id="rId367" Type="http://schemas.openxmlformats.org/officeDocument/2006/relationships/image" Target="media/image363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227" Type="http://schemas.openxmlformats.org/officeDocument/2006/relationships/image" Target="media/image223.png"/><Relationship Id="rId248" Type="http://schemas.openxmlformats.org/officeDocument/2006/relationships/image" Target="media/image244.png"/><Relationship Id="rId269" Type="http://schemas.openxmlformats.org/officeDocument/2006/relationships/image" Target="media/image265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280" Type="http://schemas.openxmlformats.org/officeDocument/2006/relationships/image" Target="media/image276.png"/><Relationship Id="rId315" Type="http://schemas.openxmlformats.org/officeDocument/2006/relationships/image" Target="media/image311.png"/><Relationship Id="rId336" Type="http://schemas.openxmlformats.org/officeDocument/2006/relationships/image" Target="media/image332.png"/><Relationship Id="rId357" Type="http://schemas.openxmlformats.org/officeDocument/2006/relationships/image" Target="media/image353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217" Type="http://schemas.openxmlformats.org/officeDocument/2006/relationships/image" Target="media/image213.png"/><Relationship Id="rId378" Type="http://schemas.openxmlformats.org/officeDocument/2006/relationships/image" Target="media/image374.png"/><Relationship Id="rId6" Type="http://schemas.openxmlformats.org/officeDocument/2006/relationships/image" Target="media/image2.png"/><Relationship Id="rId238" Type="http://schemas.openxmlformats.org/officeDocument/2006/relationships/image" Target="media/image234.png"/><Relationship Id="rId259" Type="http://schemas.openxmlformats.org/officeDocument/2006/relationships/image" Target="media/image255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270" Type="http://schemas.openxmlformats.org/officeDocument/2006/relationships/image" Target="media/image266.png"/><Relationship Id="rId291" Type="http://schemas.openxmlformats.org/officeDocument/2006/relationships/image" Target="media/image287.png"/><Relationship Id="rId305" Type="http://schemas.openxmlformats.org/officeDocument/2006/relationships/image" Target="media/image301.png"/><Relationship Id="rId326" Type="http://schemas.openxmlformats.org/officeDocument/2006/relationships/image" Target="media/image322.png"/><Relationship Id="rId347" Type="http://schemas.openxmlformats.org/officeDocument/2006/relationships/image" Target="media/image343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368" Type="http://schemas.openxmlformats.org/officeDocument/2006/relationships/image" Target="media/image364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7" Type="http://schemas.openxmlformats.org/officeDocument/2006/relationships/image" Target="media/image203.png"/><Relationship Id="rId228" Type="http://schemas.openxmlformats.org/officeDocument/2006/relationships/image" Target="media/image224.png"/><Relationship Id="rId249" Type="http://schemas.openxmlformats.org/officeDocument/2006/relationships/image" Target="media/image245.png"/><Relationship Id="rId13" Type="http://schemas.openxmlformats.org/officeDocument/2006/relationships/image" Target="media/image9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281" Type="http://schemas.openxmlformats.org/officeDocument/2006/relationships/image" Target="media/image277.png"/><Relationship Id="rId316" Type="http://schemas.openxmlformats.org/officeDocument/2006/relationships/image" Target="media/image312.png"/><Relationship Id="rId337" Type="http://schemas.openxmlformats.org/officeDocument/2006/relationships/image" Target="media/image333.png"/><Relationship Id="rId34" Type="http://schemas.openxmlformats.org/officeDocument/2006/relationships/image" Target="media/image30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20" Type="http://schemas.openxmlformats.org/officeDocument/2006/relationships/image" Target="media/image116.png"/><Relationship Id="rId141" Type="http://schemas.openxmlformats.org/officeDocument/2006/relationships/image" Target="media/image137.png"/><Relationship Id="rId358" Type="http://schemas.openxmlformats.org/officeDocument/2006/relationships/image" Target="media/image354.png"/><Relationship Id="rId379" Type="http://schemas.openxmlformats.org/officeDocument/2006/relationships/image" Target="media/image375.png"/><Relationship Id="rId7" Type="http://schemas.openxmlformats.org/officeDocument/2006/relationships/image" Target="media/image3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8" Type="http://schemas.openxmlformats.org/officeDocument/2006/relationships/image" Target="media/image214.png"/><Relationship Id="rId239" Type="http://schemas.openxmlformats.org/officeDocument/2006/relationships/image" Target="media/image235.png"/><Relationship Id="rId250" Type="http://schemas.openxmlformats.org/officeDocument/2006/relationships/image" Target="media/image246.png"/><Relationship Id="rId271" Type="http://schemas.openxmlformats.org/officeDocument/2006/relationships/image" Target="media/image267.png"/><Relationship Id="rId292" Type="http://schemas.openxmlformats.org/officeDocument/2006/relationships/image" Target="media/image288.png"/><Relationship Id="rId306" Type="http://schemas.openxmlformats.org/officeDocument/2006/relationships/image" Target="media/image302.png"/><Relationship Id="rId24" Type="http://schemas.openxmlformats.org/officeDocument/2006/relationships/image" Target="media/image20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31" Type="http://schemas.openxmlformats.org/officeDocument/2006/relationships/image" Target="media/image127.png"/><Relationship Id="rId327" Type="http://schemas.openxmlformats.org/officeDocument/2006/relationships/image" Target="media/image323.png"/><Relationship Id="rId348" Type="http://schemas.openxmlformats.org/officeDocument/2006/relationships/image" Target="media/image344.png"/><Relationship Id="rId369" Type="http://schemas.openxmlformats.org/officeDocument/2006/relationships/image" Target="media/image365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380" Type="http://schemas.openxmlformats.org/officeDocument/2006/relationships/image" Target="media/image376.png"/><Relationship Id="rId240" Type="http://schemas.openxmlformats.org/officeDocument/2006/relationships/image" Target="media/image236.png"/><Relationship Id="rId261" Type="http://schemas.openxmlformats.org/officeDocument/2006/relationships/image" Target="media/image257.png"/><Relationship Id="rId14" Type="http://schemas.openxmlformats.org/officeDocument/2006/relationships/image" Target="media/image10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282" Type="http://schemas.openxmlformats.org/officeDocument/2006/relationships/image" Target="media/image278.png"/><Relationship Id="rId317" Type="http://schemas.openxmlformats.org/officeDocument/2006/relationships/image" Target="media/image313.png"/><Relationship Id="rId338" Type="http://schemas.openxmlformats.org/officeDocument/2006/relationships/image" Target="media/image334.png"/><Relationship Id="rId359" Type="http://schemas.openxmlformats.org/officeDocument/2006/relationships/image" Target="media/image355.png"/><Relationship Id="rId8" Type="http://schemas.openxmlformats.org/officeDocument/2006/relationships/image" Target="media/image4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219" Type="http://schemas.openxmlformats.org/officeDocument/2006/relationships/image" Target="media/image215.png"/><Relationship Id="rId370" Type="http://schemas.openxmlformats.org/officeDocument/2006/relationships/image" Target="media/image366.png"/><Relationship Id="rId230" Type="http://schemas.openxmlformats.org/officeDocument/2006/relationships/image" Target="media/image226.png"/><Relationship Id="rId251" Type="http://schemas.openxmlformats.org/officeDocument/2006/relationships/image" Target="media/image247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272" Type="http://schemas.openxmlformats.org/officeDocument/2006/relationships/image" Target="media/image268.png"/><Relationship Id="rId293" Type="http://schemas.openxmlformats.org/officeDocument/2006/relationships/image" Target="media/image289.png"/><Relationship Id="rId307" Type="http://schemas.openxmlformats.org/officeDocument/2006/relationships/image" Target="media/image303.png"/><Relationship Id="rId328" Type="http://schemas.openxmlformats.org/officeDocument/2006/relationships/image" Target="media/image324.png"/><Relationship Id="rId349" Type="http://schemas.openxmlformats.org/officeDocument/2006/relationships/image" Target="media/image345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360" Type="http://schemas.openxmlformats.org/officeDocument/2006/relationships/image" Target="media/image356.png"/><Relationship Id="rId381" Type="http://schemas.openxmlformats.org/officeDocument/2006/relationships/image" Target="media/image377.png"/><Relationship Id="rId220" Type="http://schemas.openxmlformats.org/officeDocument/2006/relationships/image" Target="media/image216.png"/><Relationship Id="rId241" Type="http://schemas.openxmlformats.org/officeDocument/2006/relationships/image" Target="media/image237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262" Type="http://schemas.openxmlformats.org/officeDocument/2006/relationships/image" Target="media/image258.png"/><Relationship Id="rId283" Type="http://schemas.openxmlformats.org/officeDocument/2006/relationships/image" Target="media/image279.png"/><Relationship Id="rId318" Type="http://schemas.openxmlformats.org/officeDocument/2006/relationships/image" Target="media/image314.png"/><Relationship Id="rId339" Type="http://schemas.openxmlformats.org/officeDocument/2006/relationships/image" Target="media/image335.png"/><Relationship Id="rId78" Type="http://schemas.openxmlformats.org/officeDocument/2006/relationships/image" Target="media/image74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64" Type="http://schemas.openxmlformats.org/officeDocument/2006/relationships/image" Target="media/image160.png"/><Relationship Id="rId185" Type="http://schemas.openxmlformats.org/officeDocument/2006/relationships/image" Target="media/image181.png"/><Relationship Id="rId350" Type="http://schemas.openxmlformats.org/officeDocument/2006/relationships/image" Target="media/image346.png"/><Relationship Id="rId371" Type="http://schemas.openxmlformats.org/officeDocument/2006/relationships/image" Target="media/image367.png"/><Relationship Id="rId9" Type="http://schemas.openxmlformats.org/officeDocument/2006/relationships/image" Target="media/image5.png"/><Relationship Id="rId210" Type="http://schemas.openxmlformats.org/officeDocument/2006/relationships/image" Target="media/image206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273" Type="http://schemas.openxmlformats.org/officeDocument/2006/relationships/image" Target="media/image269.png"/><Relationship Id="rId294" Type="http://schemas.openxmlformats.org/officeDocument/2006/relationships/image" Target="media/image290.png"/><Relationship Id="rId308" Type="http://schemas.openxmlformats.org/officeDocument/2006/relationships/image" Target="media/image304.png"/><Relationship Id="rId329" Type="http://schemas.openxmlformats.org/officeDocument/2006/relationships/image" Target="media/image325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340" Type="http://schemas.openxmlformats.org/officeDocument/2006/relationships/image" Target="media/image336.png"/><Relationship Id="rId361" Type="http://schemas.openxmlformats.org/officeDocument/2006/relationships/image" Target="media/image357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382" Type="http://schemas.openxmlformats.org/officeDocument/2006/relationships/image" Target="media/image378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263" Type="http://schemas.openxmlformats.org/officeDocument/2006/relationships/image" Target="media/image259.png"/><Relationship Id="rId284" Type="http://schemas.openxmlformats.org/officeDocument/2006/relationships/image" Target="media/image280.png"/><Relationship Id="rId319" Type="http://schemas.openxmlformats.org/officeDocument/2006/relationships/image" Target="media/image315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330" Type="http://schemas.openxmlformats.org/officeDocument/2006/relationships/image" Target="media/image326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351" Type="http://schemas.openxmlformats.org/officeDocument/2006/relationships/image" Target="media/image347.png"/><Relationship Id="rId372" Type="http://schemas.openxmlformats.org/officeDocument/2006/relationships/image" Target="media/image368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4" Type="http://schemas.openxmlformats.org/officeDocument/2006/relationships/image" Target="media/image270.png"/><Relationship Id="rId295" Type="http://schemas.openxmlformats.org/officeDocument/2006/relationships/image" Target="media/image291.png"/><Relationship Id="rId309" Type="http://schemas.openxmlformats.org/officeDocument/2006/relationships/image" Target="media/image305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320" Type="http://schemas.openxmlformats.org/officeDocument/2006/relationships/image" Target="media/image316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341" Type="http://schemas.openxmlformats.org/officeDocument/2006/relationships/image" Target="media/image337.png"/><Relationship Id="rId362" Type="http://schemas.openxmlformats.org/officeDocument/2006/relationships/image" Target="media/image358.png"/><Relationship Id="rId383" Type="http://schemas.openxmlformats.org/officeDocument/2006/relationships/image" Target="media/image379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264" Type="http://schemas.openxmlformats.org/officeDocument/2006/relationships/image" Target="media/image260.png"/><Relationship Id="rId285" Type="http://schemas.openxmlformats.org/officeDocument/2006/relationships/image" Target="media/image281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310" Type="http://schemas.openxmlformats.org/officeDocument/2006/relationships/image" Target="media/image306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331" Type="http://schemas.openxmlformats.org/officeDocument/2006/relationships/image" Target="media/image327.png"/><Relationship Id="rId352" Type="http://schemas.openxmlformats.org/officeDocument/2006/relationships/image" Target="media/image348.png"/><Relationship Id="rId373" Type="http://schemas.openxmlformats.org/officeDocument/2006/relationships/image" Target="media/image369.png"/><Relationship Id="rId1" Type="http://schemas.openxmlformats.org/officeDocument/2006/relationships/numbering" Target="numbering.xml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54" Type="http://schemas.openxmlformats.org/officeDocument/2006/relationships/image" Target="media/image250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275" Type="http://schemas.openxmlformats.org/officeDocument/2006/relationships/image" Target="media/image271.png"/><Relationship Id="rId296" Type="http://schemas.openxmlformats.org/officeDocument/2006/relationships/image" Target="media/image292.png"/><Relationship Id="rId300" Type="http://schemas.openxmlformats.org/officeDocument/2006/relationships/image" Target="media/image296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321" Type="http://schemas.openxmlformats.org/officeDocument/2006/relationships/image" Target="media/image317.png"/><Relationship Id="rId342" Type="http://schemas.openxmlformats.org/officeDocument/2006/relationships/image" Target="media/image338.png"/><Relationship Id="rId363" Type="http://schemas.openxmlformats.org/officeDocument/2006/relationships/image" Target="media/image359.png"/><Relationship Id="rId384" Type="http://schemas.openxmlformats.org/officeDocument/2006/relationships/image" Target="media/image380.png"/><Relationship Id="rId202" Type="http://schemas.openxmlformats.org/officeDocument/2006/relationships/image" Target="media/image198.png"/><Relationship Id="rId223" Type="http://schemas.openxmlformats.org/officeDocument/2006/relationships/image" Target="media/image219.png"/><Relationship Id="rId244" Type="http://schemas.openxmlformats.org/officeDocument/2006/relationships/image" Target="media/image240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265" Type="http://schemas.openxmlformats.org/officeDocument/2006/relationships/image" Target="media/image261.png"/><Relationship Id="rId286" Type="http://schemas.openxmlformats.org/officeDocument/2006/relationships/image" Target="media/image282.png"/><Relationship Id="rId50" Type="http://schemas.openxmlformats.org/officeDocument/2006/relationships/image" Target="media/image46.png"/><Relationship Id="rId104" Type="http://schemas.openxmlformats.org/officeDocument/2006/relationships/image" Target="media/image100.png"/><Relationship Id="rId125" Type="http://schemas.openxmlformats.org/officeDocument/2006/relationships/image" Target="media/image121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311" Type="http://schemas.openxmlformats.org/officeDocument/2006/relationships/image" Target="media/image307.png"/><Relationship Id="rId332" Type="http://schemas.openxmlformats.org/officeDocument/2006/relationships/image" Target="media/image328.png"/><Relationship Id="rId353" Type="http://schemas.openxmlformats.org/officeDocument/2006/relationships/image" Target="media/image349.png"/><Relationship Id="rId374" Type="http://schemas.openxmlformats.org/officeDocument/2006/relationships/image" Target="media/image370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13" Type="http://schemas.openxmlformats.org/officeDocument/2006/relationships/image" Target="media/image209.png"/><Relationship Id="rId234" Type="http://schemas.openxmlformats.org/officeDocument/2006/relationships/image" Target="media/image230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55" Type="http://schemas.openxmlformats.org/officeDocument/2006/relationships/image" Target="media/image251.png"/><Relationship Id="rId276" Type="http://schemas.openxmlformats.org/officeDocument/2006/relationships/image" Target="media/image272.png"/><Relationship Id="rId297" Type="http://schemas.openxmlformats.org/officeDocument/2006/relationships/image" Target="media/image293.png"/><Relationship Id="rId40" Type="http://schemas.openxmlformats.org/officeDocument/2006/relationships/image" Target="media/image36.png"/><Relationship Id="rId115" Type="http://schemas.openxmlformats.org/officeDocument/2006/relationships/image" Target="media/image111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301" Type="http://schemas.openxmlformats.org/officeDocument/2006/relationships/image" Target="media/image297.png"/><Relationship Id="rId322" Type="http://schemas.openxmlformats.org/officeDocument/2006/relationships/image" Target="media/image318.png"/><Relationship Id="rId343" Type="http://schemas.openxmlformats.org/officeDocument/2006/relationships/image" Target="media/image339.png"/><Relationship Id="rId364" Type="http://schemas.openxmlformats.org/officeDocument/2006/relationships/image" Target="media/image360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385" Type="http://schemas.openxmlformats.org/officeDocument/2006/relationships/image" Target="media/image381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5" Type="http://schemas.openxmlformats.org/officeDocument/2006/relationships/image" Target="media/image241.png"/><Relationship Id="rId266" Type="http://schemas.openxmlformats.org/officeDocument/2006/relationships/image" Target="media/image262.png"/><Relationship Id="rId287" Type="http://schemas.openxmlformats.org/officeDocument/2006/relationships/image" Target="media/image283.png"/><Relationship Id="rId30" Type="http://schemas.openxmlformats.org/officeDocument/2006/relationships/image" Target="media/image2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312" Type="http://schemas.openxmlformats.org/officeDocument/2006/relationships/image" Target="media/image308.png"/><Relationship Id="rId333" Type="http://schemas.openxmlformats.org/officeDocument/2006/relationships/image" Target="media/image329.png"/><Relationship Id="rId354" Type="http://schemas.openxmlformats.org/officeDocument/2006/relationships/image" Target="media/image350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189" Type="http://schemas.openxmlformats.org/officeDocument/2006/relationships/image" Target="media/image185.png"/><Relationship Id="rId375" Type="http://schemas.openxmlformats.org/officeDocument/2006/relationships/image" Target="media/image371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5" Type="http://schemas.openxmlformats.org/officeDocument/2006/relationships/image" Target="media/image231.png"/><Relationship Id="rId256" Type="http://schemas.openxmlformats.org/officeDocument/2006/relationships/image" Target="media/image252.png"/><Relationship Id="rId277" Type="http://schemas.openxmlformats.org/officeDocument/2006/relationships/image" Target="media/image273.png"/><Relationship Id="rId298" Type="http://schemas.openxmlformats.org/officeDocument/2006/relationships/image" Target="media/image294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302" Type="http://schemas.openxmlformats.org/officeDocument/2006/relationships/image" Target="media/image298.png"/><Relationship Id="rId323" Type="http://schemas.openxmlformats.org/officeDocument/2006/relationships/image" Target="media/image319.png"/><Relationship Id="rId344" Type="http://schemas.openxmlformats.org/officeDocument/2006/relationships/image" Target="media/image340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179" Type="http://schemas.openxmlformats.org/officeDocument/2006/relationships/image" Target="media/image175.png"/><Relationship Id="rId365" Type="http://schemas.openxmlformats.org/officeDocument/2006/relationships/image" Target="media/image361.png"/><Relationship Id="rId386" Type="http://schemas.openxmlformats.org/officeDocument/2006/relationships/fontTable" Target="fontTable.xml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5" Type="http://schemas.openxmlformats.org/officeDocument/2006/relationships/image" Target="media/image221.png"/><Relationship Id="rId246" Type="http://schemas.openxmlformats.org/officeDocument/2006/relationships/image" Target="media/image242.png"/><Relationship Id="rId267" Type="http://schemas.openxmlformats.org/officeDocument/2006/relationships/image" Target="media/image263.png"/><Relationship Id="rId288" Type="http://schemas.openxmlformats.org/officeDocument/2006/relationships/image" Target="media/image284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313" Type="http://schemas.openxmlformats.org/officeDocument/2006/relationships/image" Target="media/image309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94" Type="http://schemas.openxmlformats.org/officeDocument/2006/relationships/image" Target="media/image90.png"/><Relationship Id="rId148" Type="http://schemas.openxmlformats.org/officeDocument/2006/relationships/image" Target="media/image144.png"/><Relationship Id="rId169" Type="http://schemas.openxmlformats.org/officeDocument/2006/relationships/image" Target="media/image165.png"/><Relationship Id="rId334" Type="http://schemas.openxmlformats.org/officeDocument/2006/relationships/image" Target="media/image330.png"/><Relationship Id="rId355" Type="http://schemas.openxmlformats.org/officeDocument/2006/relationships/image" Target="media/image351.png"/><Relationship Id="rId376" Type="http://schemas.openxmlformats.org/officeDocument/2006/relationships/image" Target="media/image372.png"/><Relationship Id="rId4" Type="http://schemas.openxmlformats.org/officeDocument/2006/relationships/webSettings" Target="webSettings.xml"/><Relationship Id="rId180" Type="http://schemas.openxmlformats.org/officeDocument/2006/relationships/image" Target="media/image17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image" Target="media/image253.png"/><Relationship Id="rId278" Type="http://schemas.openxmlformats.org/officeDocument/2006/relationships/image" Target="media/image274.png"/><Relationship Id="rId303" Type="http://schemas.openxmlformats.org/officeDocument/2006/relationships/image" Target="media/image29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7767</Words>
  <Characters>44272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Воронин Е.В.</cp:lastModifiedBy>
  <cp:revision>10</cp:revision>
  <cp:lastPrinted>2016-03-03T09:04:00Z</cp:lastPrinted>
  <dcterms:created xsi:type="dcterms:W3CDTF">2016-02-29T05:59:00Z</dcterms:created>
  <dcterms:modified xsi:type="dcterms:W3CDTF">2016-03-03T09:04:00Z</dcterms:modified>
</cp:coreProperties>
</file>