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8F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F6">
        <w:rPr>
          <w:rFonts w:ascii="Times New Roman" w:hAnsi="Times New Roman" w:cs="Times New Roman"/>
          <w:b/>
          <w:sz w:val="28"/>
          <w:szCs w:val="28"/>
        </w:rPr>
        <w:t xml:space="preserve"> ВОЙСКОВИЦКОГО СЕЛЬСКОГО ПОСЕЛЕНИЯ</w:t>
      </w:r>
      <w:r w:rsidRPr="000208F6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Pr="000208F6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8F6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0208F6" w:rsidP="0002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8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08F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208F6" w:rsidRPr="000208F6" w:rsidRDefault="000208F6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0208F6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29424C" w:rsidP="0002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0208F6" w:rsidRPr="000208F6">
        <w:rPr>
          <w:rFonts w:ascii="Times New Roman" w:hAnsi="Times New Roman" w:cs="Times New Roman"/>
          <w:sz w:val="28"/>
          <w:szCs w:val="28"/>
        </w:rPr>
        <w:t xml:space="preserve"> 2010 г.</w:t>
      </w:r>
      <w:r w:rsidR="000208F6" w:rsidRPr="000208F6">
        <w:rPr>
          <w:rFonts w:ascii="Times New Roman" w:hAnsi="Times New Roman" w:cs="Times New Roman"/>
          <w:sz w:val="28"/>
          <w:szCs w:val="28"/>
        </w:rPr>
        <w:tab/>
      </w:r>
      <w:r w:rsidR="000208F6" w:rsidRPr="000208F6">
        <w:rPr>
          <w:rFonts w:ascii="Times New Roman" w:hAnsi="Times New Roman" w:cs="Times New Roman"/>
          <w:sz w:val="28"/>
          <w:szCs w:val="28"/>
        </w:rPr>
        <w:tab/>
      </w:r>
      <w:r w:rsidR="000208F6" w:rsidRPr="000208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08F6" w:rsidRPr="00020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0208F6" w:rsidRDefault="000208F6" w:rsidP="000208F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0"/>
      </w:tblGrid>
      <w:tr w:rsidR="00FB259A" w:rsidTr="00FB259A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59A" w:rsidRPr="000208F6" w:rsidRDefault="000208F6" w:rsidP="000208F6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Cs w:val="28"/>
              </w:rPr>
            </w:pPr>
            <w:r w:rsidRPr="000208F6">
              <w:rPr>
                <w:szCs w:val="28"/>
              </w:rPr>
              <w:t>Об отчете Главы муниципального образования Войсковицкое сельское поселение Гатчинского муници</w:t>
            </w:r>
            <w:r w:rsidR="00FB259A" w:rsidRPr="000208F6">
              <w:rPr>
                <w:szCs w:val="28"/>
              </w:rPr>
              <w:t xml:space="preserve">пального района </w:t>
            </w:r>
            <w:r w:rsidRPr="000208F6">
              <w:rPr>
                <w:szCs w:val="28"/>
              </w:rPr>
              <w:t xml:space="preserve">Ленинградской области </w:t>
            </w:r>
            <w:r w:rsidR="00FB259A" w:rsidRPr="000208F6">
              <w:rPr>
                <w:szCs w:val="28"/>
              </w:rPr>
              <w:t>за 2009 год.</w:t>
            </w:r>
          </w:p>
        </w:tc>
      </w:tr>
    </w:tbl>
    <w:p w:rsidR="00FB259A" w:rsidRDefault="00FB259A" w:rsidP="00FB259A">
      <w:pPr>
        <w:pStyle w:val="a3"/>
        <w:ind w:left="-142" w:right="-93"/>
        <w:jc w:val="both"/>
        <w:rPr>
          <w:sz w:val="24"/>
          <w:szCs w:val="24"/>
        </w:rPr>
      </w:pPr>
    </w:p>
    <w:p w:rsidR="00FB259A" w:rsidRDefault="00FB259A" w:rsidP="00FB259A">
      <w:pPr>
        <w:pStyle w:val="a3"/>
        <w:ind w:left="-142" w:right="-93"/>
        <w:jc w:val="both"/>
        <w:rPr>
          <w:sz w:val="24"/>
          <w:szCs w:val="24"/>
        </w:rPr>
      </w:pPr>
    </w:p>
    <w:p w:rsidR="00FB259A" w:rsidRDefault="00FB259A" w:rsidP="000208F6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Руководствуясь  п.п. 11.1 ст. 35 Федерального закона от 06.10.2006 г. № 131 «Об общих принципах организации местного самоуправления</w:t>
      </w:r>
      <w:r w:rsidR="009D092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ст. 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Войсковицкое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Гатчинского муниципального района 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020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Войсковицкое сельское поселение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2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B259A" w:rsidRDefault="00FB259A" w:rsidP="00FB259A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Заслушав отчет Главы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Войсковицкое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>Алехина Р.А.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2009 год о результатах деятельности представительного органа – Совета депутатов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 Войсковицкого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 и аппарата Совета депутатов </w:t>
      </w:r>
      <w:r w:rsidR="000208F6">
        <w:rPr>
          <w:rFonts w:ascii="Times New Roman" w:hAnsi="Times New Roman" w:cs="Times New Roman"/>
          <w:b w:val="0"/>
          <w:sz w:val="28"/>
          <w:szCs w:val="28"/>
        </w:rPr>
        <w:t xml:space="preserve">Войсковицкого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Гатчинского муниципального района информацию принять к сведению.</w:t>
      </w:r>
    </w:p>
    <w:p w:rsidR="00FB259A" w:rsidRDefault="00FB259A" w:rsidP="00FB259A">
      <w:pPr>
        <w:pStyle w:val="ConsPlusTitle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259A" w:rsidRDefault="00FB259A" w:rsidP="00FB25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259A" w:rsidRDefault="00FB259A" w:rsidP="00FB259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259A" w:rsidRDefault="00FB259A" w:rsidP="00FB259A">
      <w:pPr>
        <w:pStyle w:val="a3"/>
        <w:ind w:right="-93"/>
        <w:jc w:val="both"/>
      </w:pPr>
      <w:r>
        <w:t xml:space="preserve">Глава </w:t>
      </w:r>
      <w:r w:rsidR="000208F6">
        <w:t>муниципального образования</w:t>
      </w:r>
    </w:p>
    <w:p w:rsidR="00FB259A" w:rsidRDefault="000208F6" w:rsidP="00FB259A">
      <w:pPr>
        <w:pStyle w:val="a3"/>
        <w:ind w:right="-93"/>
        <w:jc w:val="both"/>
      </w:pPr>
      <w:r>
        <w:t>Войсковицкое сельское поселение</w:t>
      </w:r>
      <w:r w:rsidR="00FB259A">
        <w:t xml:space="preserve">                          </w:t>
      </w:r>
      <w:r>
        <w:t xml:space="preserve">                       Алехин Р.А.</w:t>
      </w:r>
    </w:p>
    <w:p w:rsidR="00FB259A" w:rsidRDefault="00FB259A" w:rsidP="00FB259A"/>
    <w:p w:rsidR="00062E9C" w:rsidRDefault="00062E9C"/>
    <w:sectPr w:rsidR="00062E9C" w:rsidSect="004C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59A"/>
    <w:rsid w:val="000208F6"/>
    <w:rsid w:val="00062E9C"/>
    <w:rsid w:val="0029424C"/>
    <w:rsid w:val="00295E45"/>
    <w:rsid w:val="004C74FE"/>
    <w:rsid w:val="009D0925"/>
    <w:rsid w:val="00FB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FE"/>
  </w:style>
  <w:style w:type="paragraph" w:styleId="1">
    <w:name w:val="heading 1"/>
    <w:basedOn w:val="a"/>
    <w:next w:val="a"/>
    <w:link w:val="10"/>
    <w:qFormat/>
    <w:rsid w:val="00FB259A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FB2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FB25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B25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B2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>Войсковицкая администрация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6</cp:revision>
  <cp:lastPrinted>2010-03-26T06:30:00Z</cp:lastPrinted>
  <dcterms:created xsi:type="dcterms:W3CDTF">2010-03-23T07:05:00Z</dcterms:created>
  <dcterms:modified xsi:type="dcterms:W3CDTF">2010-03-26T06:30:00Z</dcterms:modified>
</cp:coreProperties>
</file>