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2" w:rsidRPr="00CE0123" w:rsidRDefault="00FE750F" w:rsidP="00FE75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578A2" w:rsidRPr="00CE0123">
        <w:rPr>
          <w:rFonts w:ascii="Times New Roman" w:hAnsi="Times New Roman" w:cs="Times New Roman"/>
          <w:b/>
          <w:sz w:val="28"/>
          <w:szCs w:val="28"/>
        </w:rPr>
        <w:t xml:space="preserve"> СОВЕТ ДЕПУТАТОВ                           </w:t>
      </w:r>
    </w:p>
    <w:p w:rsidR="002578A2" w:rsidRPr="00CE0123" w:rsidRDefault="002578A2" w:rsidP="0025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23"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 w:rsidRPr="00CE0123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CE0123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2578A2" w:rsidRPr="00CE0123" w:rsidRDefault="002578A2" w:rsidP="0025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23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2578A2" w:rsidRPr="00CE0123" w:rsidRDefault="002578A2" w:rsidP="0025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A2" w:rsidRPr="00CE0123" w:rsidRDefault="002578A2" w:rsidP="0025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1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012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750F">
        <w:rPr>
          <w:rFonts w:ascii="Times New Roman" w:hAnsi="Times New Roman" w:cs="Times New Roman"/>
          <w:spacing w:val="-2"/>
          <w:sz w:val="28"/>
          <w:szCs w:val="28"/>
        </w:rPr>
        <w:t xml:space="preserve">24 февраля </w:t>
      </w:r>
      <w:r w:rsidR="00FE750F">
        <w:rPr>
          <w:rFonts w:ascii="Times New Roman" w:hAnsi="Times New Roman" w:cs="Times New Roman"/>
          <w:sz w:val="28"/>
          <w:szCs w:val="28"/>
        </w:rPr>
        <w:t xml:space="preserve"> </w:t>
      </w:r>
      <w:r w:rsidRPr="00CE0123">
        <w:rPr>
          <w:rFonts w:ascii="Times New Roman" w:hAnsi="Times New Roman" w:cs="Times New Roman"/>
          <w:spacing w:val="-1"/>
          <w:sz w:val="28"/>
          <w:szCs w:val="28"/>
        </w:rPr>
        <w:t xml:space="preserve">2010 года     </w:t>
      </w:r>
      <w:r w:rsidR="00FE750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r w:rsidRPr="00CE012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№</w:t>
      </w:r>
      <w:r w:rsidR="00FE750F">
        <w:rPr>
          <w:rFonts w:ascii="Times New Roman" w:hAnsi="Times New Roman" w:cs="Times New Roman"/>
          <w:spacing w:val="-1"/>
          <w:sz w:val="28"/>
          <w:szCs w:val="28"/>
        </w:rPr>
        <w:t xml:space="preserve"> 32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123">
        <w:rPr>
          <w:rFonts w:ascii="Times New Roman" w:hAnsi="Times New Roman" w:cs="Times New Roman"/>
          <w:sz w:val="28"/>
          <w:szCs w:val="28"/>
        </w:rPr>
        <w:t xml:space="preserve">Об определении порядка утверждения 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z w:val="28"/>
          <w:szCs w:val="28"/>
        </w:rPr>
        <w:t xml:space="preserve">перечней информации о </w:t>
      </w:r>
      <w:r w:rsidRPr="00CE0123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 xml:space="preserve">органов местного самоуправления 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>Войсковицкое сельское поселение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>Гатчинского муниципального района</w:t>
      </w:r>
    </w:p>
    <w:p w:rsidR="002578A2" w:rsidRPr="00CE0123" w:rsidRDefault="002578A2" w:rsidP="002578A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</w:t>
      </w:r>
    </w:p>
    <w:p w:rsidR="001A45E2" w:rsidRPr="00CE0123" w:rsidRDefault="001A45E2" w:rsidP="00257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8A2" w:rsidRPr="00CE0123" w:rsidRDefault="002578A2" w:rsidP="002578A2">
      <w:pPr>
        <w:shd w:val="clear" w:color="auto" w:fill="FFFFFF"/>
        <w:tabs>
          <w:tab w:val="left" w:leader="underscore" w:pos="5494"/>
        </w:tabs>
        <w:spacing w:before="641" w:line="324" w:lineRule="exact"/>
        <w:ind w:right="7" w:firstLine="695"/>
        <w:jc w:val="both"/>
        <w:rPr>
          <w:rFonts w:ascii="Times New Roman" w:hAnsi="Times New Roman" w:cs="Times New Roman"/>
          <w:b/>
        </w:rPr>
      </w:pPr>
      <w:r w:rsidRPr="00CE012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основании части 7 статьи 14 Федерального закона от 9 февраля 2009</w:t>
      </w:r>
      <w:r w:rsidRPr="00CE012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E0123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 8-ФЗ «Об обеспечении доступа к информации о деятельности</w:t>
      </w:r>
      <w:r w:rsidRPr="00CE012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E012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государственных органов и органов местного самоуправления», </w:t>
      </w:r>
      <w:r w:rsidRPr="00CE012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совет</w:t>
      </w:r>
      <w:r w:rsidRPr="00CE012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br/>
      </w:r>
      <w:r w:rsidRPr="00CE012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депутатов</w:t>
      </w:r>
      <w:r w:rsidRPr="00CE0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Войсковицкого сельского поселения</w:t>
      </w:r>
      <w:r w:rsidRPr="00CE012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РЕШИЛ:</w:t>
      </w:r>
    </w:p>
    <w:p w:rsidR="002578A2" w:rsidRPr="00CE0123" w:rsidRDefault="002578A2" w:rsidP="002578A2">
      <w:pPr>
        <w:shd w:val="clear" w:color="auto" w:fill="FFFFFF"/>
        <w:tabs>
          <w:tab w:val="left" w:pos="1044"/>
        </w:tabs>
        <w:spacing w:after="0" w:line="240" w:lineRule="auto"/>
        <w:ind w:left="7" w:firstLine="71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123">
        <w:rPr>
          <w:rFonts w:ascii="Times New Roman" w:hAnsi="Times New Roman" w:cs="Times New Roman"/>
          <w:color w:val="000000"/>
          <w:spacing w:val="-25"/>
          <w:sz w:val="28"/>
          <w:szCs w:val="28"/>
        </w:rPr>
        <w:t>1.</w:t>
      </w:r>
      <w:r w:rsidRPr="00CE01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012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Определить, что утверждение перечней информации о деятельности</w:t>
      </w:r>
      <w:r w:rsidRPr="00CE012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E01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производится руководителями (принимается </w:t>
      </w:r>
      <w:r w:rsidRPr="00CE01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актами) соответствующих органов местного самоуправления в соответствии с </w:t>
      </w:r>
      <w:r w:rsidRPr="00CE01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требованиями, установленными указанным Федеральным законом.</w:t>
      </w:r>
    </w:p>
    <w:p w:rsidR="002578A2" w:rsidRPr="00CE0123" w:rsidRDefault="002578A2" w:rsidP="002578A2">
      <w:pPr>
        <w:shd w:val="clear" w:color="auto" w:fill="FFFFFF"/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123">
        <w:rPr>
          <w:rFonts w:ascii="Times New Roman" w:hAnsi="Times New Roman" w:cs="Times New Roman"/>
          <w:color w:val="000000"/>
          <w:spacing w:val="-12"/>
          <w:sz w:val="28"/>
          <w:szCs w:val="28"/>
        </w:rPr>
        <w:t>2.</w:t>
      </w:r>
      <w:r w:rsidRPr="00CE01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01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 в газете «Гатчинская правда».  </w:t>
      </w:r>
    </w:p>
    <w:p w:rsidR="002578A2" w:rsidRPr="00CE0123" w:rsidRDefault="002578A2" w:rsidP="002578A2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78A2" w:rsidRDefault="002578A2" w:rsidP="002578A2">
      <w:pPr>
        <w:shd w:val="clear" w:color="auto" w:fill="FFFFFF"/>
        <w:spacing w:before="126"/>
        <w:ind w:left="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0123" w:rsidRPr="00CE0123" w:rsidRDefault="00CE0123" w:rsidP="002578A2">
      <w:pPr>
        <w:shd w:val="clear" w:color="auto" w:fill="FFFFFF"/>
        <w:spacing w:before="126"/>
        <w:ind w:left="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78A2" w:rsidRPr="00CE0123" w:rsidRDefault="002578A2" w:rsidP="001A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123"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="001A45E2" w:rsidRPr="00CE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0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78A2" w:rsidRPr="00CE0123" w:rsidRDefault="001A45E2" w:rsidP="001A45E2">
      <w:pPr>
        <w:pStyle w:val="a3"/>
        <w:rPr>
          <w:rFonts w:ascii="Times New Roman" w:hAnsi="Times New Roman" w:cs="Times New Roman"/>
        </w:rPr>
      </w:pPr>
      <w:r w:rsidRPr="00CE0123">
        <w:rPr>
          <w:rFonts w:ascii="Times New Roman" w:hAnsi="Times New Roman" w:cs="Times New Roman"/>
          <w:sz w:val="28"/>
          <w:szCs w:val="28"/>
        </w:rPr>
        <w:t>Войсковицкое сельское поселение                                       Алехин Р.А.</w:t>
      </w:r>
    </w:p>
    <w:p w:rsidR="002C4798" w:rsidRPr="00CE0123" w:rsidRDefault="002C4798">
      <w:pPr>
        <w:rPr>
          <w:rFonts w:ascii="Times New Roman" w:hAnsi="Times New Roman" w:cs="Times New Roman"/>
        </w:rPr>
      </w:pPr>
    </w:p>
    <w:sectPr w:rsidR="002C4798" w:rsidRPr="00CE0123" w:rsidSect="002578A2">
      <w:pgSz w:w="11909" w:h="16834"/>
      <w:pgMar w:top="1300" w:right="549" w:bottom="360" w:left="17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A2"/>
    <w:rsid w:val="00023570"/>
    <w:rsid w:val="001A45E2"/>
    <w:rsid w:val="002578A2"/>
    <w:rsid w:val="002C4798"/>
    <w:rsid w:val="005D7B90"/>
    <w:rsid w:val="00B66915"/>
    <w:rsid w:val="00CE0123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8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7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A746-2370-4129-B980-A942C798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Company>Войсковицкая администрация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5</cp:revision>
  <cp:lastPrinted>2010-02-12T13:38:00Z</cp:lastPrinted>
  <dcterms:created xsi:type="dcterms:W3CDTF">2010-02-12T13:20:00Z</dcterms:created>
  <dcterms:modified xsi:type="dcterms:W3CDTF">2010-02-24T08:46:00Z</dcterms:modified>
</cp:coreProperties>
</file>