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35" w:rsidRPr="008552BA" w:rsidRDefault="00732535" w:rsidP="008552BA">
      <w:pPr>
        <w:spacing w:after="0" w:line="0" w:lineRule="atLeast"/>
        <w:rPr>
          <w:rFonts w:ascii="Times New Roman" w:hAnsi="Times New Roman"/>
        </w:rPr>
      </w:pPr>
    </w:p>
    <w:p w:rsidR="00732535" w:rsidRPr="008552BA" w:rsidRDefault="00732535" w:rsidP="008552BA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52BA">
        <w:rPr>
          <w:rFonts w:ascii="Times New Roman" w:hAnsi="Times New Roman"/>
          <w:b/>
          <w:sz w:val="28"/>
          <w:szCs w:val="28"/>
        </w:rPr>
        <w:t>АДМИНИСТРАЦИЯ ВОЙСКОВИЦКОГО СЕЛЬСКОГО ПОСЕЛЕНИЯ</w:t>
      </w:r>
    </w:p>
    <w:p w:rsidR="00732535" w:rsidRPr="008552BA" w:rsidRDefault="00732535" w:rsidP="008552BA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52BA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32535" w:rsidRPr="008552BA" w:rsidRDefault="00732535" w:rsidP="008552BA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52BA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32535" w:rsidRPr="008552BA" w:rsidRDefault="00732535" w:rsidP="008552B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2535" w:rsidRPr="008552BA" w:rsidRDefault="00732535" w:rsidP="008552BA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8552B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52B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32535" w:rsidRPr="008552BA" w:rsidRDefault="00732535" w:rsidP="008552B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2535" w:rsidRPr="008552BA" w:rsidRDefault="00732535" w:rsidP="008552B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552BA">
        <w:rPr>
          <w:rFonts w:ascii="Times New Roman" w:hAnsi="Times New Roman"/>
          <w:b/>
          <w:sz w:val="28"/>
          <w:szCs w:val="28"/>
        </w:rPr>
        <w:t>1</w:t>
      </w:r>
      <w:r w:rsidR="005E6EAA" w:rsidRPr="008552BA">
        <w:rPr>
          <w:rFonts w:ascii="Times New Roman" w:hAnsi="Times New Roman"/>
          <w:b/>
          <w:sz w:val="28"/>
          <w:szCs w:val="28"/>
        </w:rPr>
        <w:t>2</w:t>
      </w:r>
      <w:r w:rsidRPr="008552BA">
        <w:rPr>
          <w:rFonts w:ascii="Times New Roman" w:hAnsi="Times New Roman"/>
          <w:b/>
          <w:sz w:val="28"/>
          <w:szCs w:val="28"/>
        </w:rPr>
        <w:t>.10.201</w:t>
      </w:r>
      <w:r w:rsidR="005E6EAA" w:rsidRPr="008552BA">
        <w:rPr>
          <w:rFonts w:ascii="Times New Roman" w:hAnsi="Times New Roman"/>
          <w:b/>
          <w:sz w:val="28"/>
          <w:szCs w:val="28"/>
        </w:rPr>
        <w:t>7</w:t>
      </w:r>
      <w:r w:rsidRPr="008552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8552BA" w:rsidRPr="008552BA">
        <w:rPr>
          <w:rFonts w:ascii="Times New Roman" w:hAnsi="Times New Roman"/>
          <w:b/>
          <w:sz w:val="28"/>
          <w:szCs w:val="28"/>
        </w:rPr>
        <w:t xml:space="preserve">   </w:t>
      </w:r>
      <w:r w:rsidRPr="008552BA">
        <w:rPr>
          <w:rFonts w:ascii="Times New Roman" w:hAnsi="Times New Roman"/>
          <w:b/>
          <w:sz w:val="28"/>
          <w:szCs w:val="28"/>
        </w:rPr>
        <w:t xml:space="preserve">   № 17</w:t>
      </w:r>
      <w:r w:rsidR="005E6EAA" w:rsidRPr="008552BA">
        <w:rPr>
          <w:rFonts w:ascii="Times New Roman" w:hAnsi="Times New Roman"/>
          <w:b/>
          <w:sz w:val="28"/>
          <w:szCs w:val="28"/>
        </w:rPr>
        <w:t>5</w:t>
      </w:r>
    </w:p>
    <w:p w:rsidR="00732535" w:rsidRPr="008552BA" w:rsidRDefault="00732535" w:rsidP="008552B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32535" w:rsidRPr="008552BA" w:rsidRDefault="00732535" w:rsidP="008552BA">
      <w:p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8552BA">
        <w:rPr>
          <w:rFonts w:ascii="Times New Roman" w:hAnsi="Times New Roman"/>
          <w:sz w:val="28"/>
          <w:szCs w:val="28"/>
        </w:rPr>
        <w:t xml:space="preserve">О прогнозе  </w:t>
      </w:r>
      <w:proofErr w:type="gramStart"/>
      <w:r w:rsidRPr="008552BA"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 w:rsidRPr="008552BA">
        <w:rPr>
          <w:rFonts w:ascii="Times New Roman" w:hAnsi="Times New Roman"/>
          <w:sz w:val="28"/>
          <w:szCs w:val="28"/>
        </w:rPr>
        <w:t xml:space="preserve"> </w:t>
      </w:r>
    </w:p>
    <w:p w:rsidR="00732535" w:rsidRPr="008552BA" w:rsidRDefault="00732535" w:rsidP="008552B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552BA">
        <w:rPr>
          <w:rFonts w:ascii="Times New Roman" w:hAnsi="Times New Roman"/>
          <w:sz w:val="28"/>
          <w:szCs w:val="28"/>
        </w:rPr>
        <w:t xml:space="preserve">развития муниципального образования </w:t>
      </w:r>
    </w:p>
    <w:p w:rsidR="00732535" w:rsidRPr="008552BA" w:rsidRDefault="00732535" w:rsidP="008552B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552BA">
        <w:rPr>
          <w:rFonts w:ascii="Times New Roman" w:hAnsi="Times New Roman"/>
          <w:sz w:val="28"/>
          <w:szCs w:val="28"/>
        </w:rPr>
        <w:t>Войсковицкое сельское поселение</w:t>
      </w:r>
    </w:p>
    <w:p w:rsidR="00732535" w:rsidRPr="008552BA" w:rsidRDefault="00732535" w:rsidP="008552B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552BA">
        <w:rPr>
          <w:rFonts w:ascii="Times New Roman" w:hAnsi="Times New Roman"/>
          <w:sz w:val="28"/>
          <w:szCs w:val="28"/>
        </w:rPr>
        <w:t xml:space="preserve">Гатчинского муниципального района   </w:t>
      </w:r>
    </w:p>
    <w:p w:rsidR="00732535" w:rsidRPr="008552BA" w:rsidRDefault="00732535" w:rsidP="008552B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552BA">
        <w:rPr>
          <w:rFonts w:ascii="Times New Roman" w:hAnsi="Times New Roman"/>
          <w:sz w:val="28"/>
          <w:szCs w:val="28"/>
        </w:rPr>
        <w:t>Ленинградской области  на 20</w:t>
      </w:r>
      <w:r w:rsidR="005E6EAA" w:rsidRPr="008552BA">
        <w:rPr>
          <w:rFonts w:ascii="Times New Roman" w:hAnsi="Times New Roman"/>
          <w:sz w:val="28"/>
          <w:szCs w:val="28"/>
        </w:rPr>
        <w:t>18</w:t>
      </w:r>
      <w:r w:rsidRPr="008552BA">
        <w:rPr>
          <w:rFonts w:ascii="Times New Roman" w:hAnsi="Times New Roman"/>
          <w:sz w:val="28"/>
          <w:szCs w:val="28"/>
        </w:rPr>
        <w:t>-20</w:t>
      </w:r>
      <w:r w:rsidR="005E6EAA" w:rsidRPr="008552BA">
        <w:rPr>
          <w:rFonts w:ascii="Times New Roman" w:hAnsi="Times New Roman"/>
          <w:sz w:val="28"/>
          <w:szCs w:val="28"/>
        </w:rPr>
        <w:t>20</w:t>
      </w:r>
      <w:r w:rsidRPr="008552BA">
        <w:rPr>
          <w:rFonts w:ascii="Times New Roman" w:hAnsi="Times New Roman"/>
          <w:sz w:val="28"/>
          <w:szCs w:val="28"/>
        </w:rPr>
        <w:t xml:space="preserve"> годы</w:t>
      </w:r>
    </w:p>
    <w:p w:rsidR="00732535" w:rsidRPr="008552BA" w:rsidRDefault="00732535" w:rsidP="008552B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2535" w:rsidRPr="008552BA" w:rsidRDefault="00732535" w:rsidP="008552B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2535" w:rsidRPr="008552BA" w:rsidRDefault="00732535" w:rsidP="008552BA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2BA">
        <w:rPr>
          <w:rFonts w:ascii="Times New Roman" w:hAnsi="Times New Roman"/>
          <w:sz w:val="28"/>
          <w:szCs w:val="28"/>
        </w:rPr>
        <w:t>В соответствии со ст.173 Бюджетного Кодекса РФ,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Постановлением администрации Войсковицкого сельского поселения №12</w:t>
      </w:r>
      <w:r w:rsidR="005E6EAA" w:rsidRPr="008552BA">
        <w:rPr>
          <w:rFonts w:ascii="Times New Roman" w:hAnsi="Times New Roman"/>
          <w:sz w:val="28"/>
          <w:szCs w:val="28"/>
        </w:rPr>
        <w:t>9</w:t>
      </w:r>
      <w:r w:rsidRPr="008552BA">
        <w:rPr>
          <w:rFonts w:ascii="Times New Roman" w:hAnsi="Times New Roman"/>
          <w:sz w:val="28"/>
          <w:szCs w:val="28"/>
        </w:rPr>
        <w:t xml:space="preserve"> от </w:t>
      </w:r>
      <w:r w:rsidR="005E6EAA" w:rsidRPr="008552BA">
        <w:rPr>
          <w:rFonts w:ascii="Times New Roman" w:hAnsi="Times New Roman"/>
          <w:sz w:val="28"/>
          <w:szCs w:val="28"/>
        </w:rPr>
        <w:t>31</w:t>
      </w:r>
      <w:r w:rsidRPr="008552BA">
        <w:rPr>
          <w:rFonts w:ascii="Times New Roman" w:hAnsi="Times New Roman"/>
          <w:sz w:val="28"/>
          <w:szCs w:val="28"/>
        </w:rPr>
        <w:t>.07.201</w:t>
      </w:r>
      <w:r w:rsidR="005E6EAA" w:rsidRPr="008552BA">
        <w:rPr>
          <w:rFonts w:ascii="Times New Roman" w:hAnsi="Times New Roman"/>
          <w:sz w:val="28"/>
          <w:szCs w:val="28"/>
        </w:rPr>
        <w:t>7</w:t>
      </w:r>
      <w:r w:rsidRPr="008552BA">
        <w:rPr>
          <w:rFonts w:ascii="Times New Roman" w:hAnsi="Times New Roman"/>
          <w:sz w:val="28"/>
          <w:szCs w:val="28"/>
        </w:rPr>
        <w:t xml:space="preserve"> г. «О разработке прогноза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201</w:t>
      </w:r>
      <w:r w:rsidR="005E6EAA" w:rsidRPr="008552BA">
        <w:rPr>
          <w:rFonts w:ascii="Times New Roman" w:hAnsi="Times New Roman"/>
          <w:sz w:val="28"/>
          <w:szCs w:val="28"/>
        </w:rPr>
        <w:t>8 год и плановый период 2019</w:t>
      </w:r>
      <w:r w:rsidRPr="008552BA">
        <w:rPr>
          <w:rFonts w:ascii="Times New Roman" w:hAnsi="Times New Roman"/>
          <w:sz w:val="28"/>
          <w:szCs w:val="28"/>
        </w:rPr>
        <w:t>-20</w:t>
      </w:r>
      <w:r w:rsidR="005E6EAA" w:rsidRPr="008552BA">
        <w:rPr>
          <w:rFonts w:ascii="Times New Roman" w:hAnsi="Times New Roman"/>
          <w:sz w:val="28"/>
          <w:szCs w:val="28"/>
        </w:rPr>
        <w:t xml:space="preserve">20 </w:t>
      </w:r>
      <w:r w:rsidRPr="008552BA">
        <w:rPr>
          <w:rFonts w:ascii="Times New Roman" w:hAnsi="Times New Roman"/>
          <w:sz w:val="28"/>
          <w:szCs w:val="28"/>
        </w:rPr>
        <w:t>год</w:t>
      </w:r>
      <w:r w:rsidR="005E6EAA" w:rsidRPr="008552BA">
        <w:rPr>
          <w:rFonts w:ascii="Times New Roman" w:hAnsi="Times New Roman"/>
          <w:sz w:val="28"/>
          <w:szCs w:val="28"/>
        </w:rPr>
        <w:t>ов</w:t>
      </w:r>
      <w:r w:rsidRPr="008552BA">
        <w:rPr>
          <w:rFonts w:ascii="Times New Roman" w:hAnsi="Times New Roman"/>
          <w:sz w:val="28"/>
          <w:szCs w:val="28"/>
        </w:rPr>
        <w:t>», рассмотрев представленный Рабочей группой по</w:t>
      </w:r>
      <w:proofErr w:type="gramEnd"/>
      <w:r w:rsidRPr="008552BA">
        <w:rPr>
          <w:rFonts w:ascii="Times New Roman" w:hAnsi="Times New Roman"/>
          <w:sz w:val="28"/>
          <w:szCs w:val="28"/>
        </w:rPr>
        <w:t xml:space="preserve"> экономическим вопросам при администрации Войсковицкого сельского поселения Гатчинского муниципального района Ленинградской области Прогноз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201</w:t>
      </w:r>
      <w:r w:rsidR="005E6EAA" w:rsidRPr="008552BA">
        <w:rPr>
          <w:rFonts w:ascii="Times New Roman" w:hAnsi="Times New Roman"/>
          <w:sz w:val="28"/>
          <w:szCs w:val="28"/>
        </w:rPr>
        <w:t>8</w:t>
      </w:r>
      <w:r w:rsidRPr="008552BA">
        <w:rPr>
          <w:rFonts w:ascii="Times New Roman" w:hAnsi="Times New Roman"/>
          <w:sz w:val="28"/>
          <w:szCs w:val="28"/>
        </w:rPr>
        <w:t>-20</w:t>
      </w:r>
      <w:r w:rsidR="005E6EAA" w:rsidRPr="008552BA">
        <w:rPr>
          <w:rFonts w:ascii="Times New Roman" w:hAnsi="Times New Roman"/>
          <w:sz w:val="28"/>
          <w:szCs w:val="28"/>
        </w:rPr>
        <w:t>20</w:t>
      </w:r>
      <w:r w:rsidRPr="008552BA">
        <w:rPr>
          <w:rFonts w:ascii="Times New Roman" w:hAnsi="Times New Roman"/>
          <w:sz w:val="28"/>
          <w:szCs w:val="28"/>
        </w:rPr>
        <w:t xml:space="preserve"> годы,</w:t>
      </w:r>
    </w:p>
    <w:p w:rsidR="00732535" w:rsidRPr="008552BA" w:rsidRDefault="00732535" w:rsidP="008552BA">
      <w:pPr>
        <w:spacing w:after="0" w:line="0" w:lineRule="atLeast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8552B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52BA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732535" w:rsidRPr="008552BA" w:rsidRDefault="00732535" w:rsidP="008552BA">
      <w:pPr>
        <w:numPr>
          <w:ilvl w:val="0"/>
          <w:numId w:val="7"/>
        </w:numPr>
        <w:tabs>
          <w:tab w:val="num" w:pos="0"/>
        </w:tabs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52BA">
        <w:rPr>
          <w:rFonts w:ascii="Times New Roman" w:hAnsi="Times New Roman"/>
          <w:sz w:val="28"/>
          <w:szCs w:val="28"/>
        </w:rPr>
        <w:t>Одобрить представленный Прогноз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 201</w:t>
      </w:r>
      <w:r w:rsidR="005E6EAA" w:rsidRPr="008552BA">
        <w:rPr>
          <w:rFonts w:ascii="Times New Roman" w:hAnsi="Times New Roman"/>
          <w:sz w:val="28"/>
          <w:szCs w:val="28"/>
        </w:rPr>
        <w:t>8</w:t>
      </w:r>
      <w:r w:rsidRPr="008552BA">
        <w:rPr>
          <w:rFonts w:ascii="Times New Roman" w:hAnsi="Times New Roman"/>
          <w:sz w:val="28"/>
          <w:szCs w:val="28"/>
        </w:rPr>
        <w:t>-20</w:t>
      </w:r>
      <w:r w:rsidR="005E6EAA" w:rsidRPr="008552BA">
        <w:rPr>
          <w:rFonts w:ascii="Times New Roman" w:hAnsi="Times New Roman"/>
          <w:sz w:val="28"/>
          <w:szCs w:val="28"/>
        </w:rPr>
        <w:t>20</w:t>
      </w:r>
      <w:r w:rsidRPr="008552BA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732535" w:rsidRPr="008552BA" w:rsidRDefault="00732535" w:rsidP="008552BA">
      <w:pPr>
        <w:numPr>
          <w:ilvl w:val="0"/>
          <w:numId w:val="7"/>
        </w:numPr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52BA">
        <w:rPr>
          <w:rFonts w:ascii="Times New Roman" w:hAnsi="Times New Roman"/>
          <w:sz w:val="28"/>
          <w:szCs w:val="28"/>
        </w:rPr>
        <w:t xml:space="preserve">Представить Прогноз социально-экономического развития муниципального образования Войсковицкое сельское поселение Гатчинского муниципального </w:t>
      </w:r>
      <w:r w:rsidR="005E6EAA" w:rsidRPr="008552BA">
        <w:rPr>
          <w:rFonts w:ascii="Times New Roman" w:hAnsi="Times New Roman"/>
          <w:sz w:val="28"/>
          <w:szCs w:val="28"/>
        </w:rPr>
        <w:t>района Ленинградской области на 2018</w:t>
      </w:r>
      <w:r w:rsidRPr="008552BA">
        <w:rPr>
          <w:rFonts w:ascii="Times New Roman" w:hAnsi="Times New Roman"/>
          <w:sz w:val="28"/>
          <w:szCs w:val="28"/>
        </w:rPr>
        <w:t>-20</w:t>
      </w:r>
      <w:r w:rsidR="005E6EAA" w:rsidRPr="008552BA">
        <w:rPr>
          <w:rFonts w:ascii="Times New Roman" w:hAnsi="Times New Roman"/>
          <w:sz w:val="28"/>
          <w:szCs w:val="28"/>
        </w:rPr>
        <w:t>20</w:t>
      </w:r>
      <w:r w:rsidRPr="008552BA">
        <w:rPr>
          <w:rFonts w:ascii="Times New Roman" w:hAnsi="Times New Roman"/>
          <w:sz w:val="28"/>
          <w:szCs w:val="28"/>
        </w:rPr>
        <w:t xml:space="preserve"> годы  одновременно с  проектом местного бюджета на 201</w:t>
      </w:r>
      <w:r w:rsidR="005E6EAA" w:rsidRPr="008552BA">
        <w:rPr>
          <w:rFonts w:ascii="Times New Roman" w:hAnsi="Times New Roman"/>
          <w:sz w:val="28"/>
          <w:szCs w:val="28"/>
        </w:rPr>
        <w:t>8-2020</w:t>
      </w:r>
      <w:r w:rsidRPr="008552BA">
        <w:rPr>
          <w:rFonts w:ascii="Times New Roman" w:hAnsi="Times New Roman"/>
          <w:sz w:val="28"/>
          <w:szCs w:val="28"/>
        </w:rPr>
        <w:t xml:space="preserve"> год</w:t>
      </w:r>
      <w:r w:rsidR="005E6EAA" w:rsidRPr="008552BA">
        <w:rPr>
          <w:rFonts w:ascii="Times New Roman" w:hAnsi="Times New Roman"/>
          <w:sz w:val="28"/>
          <w:szCs w:val="28"/>
        </w:rPr>
        <w:t>ы</w:t>
      </w:r>
      <w:r w:rsidRPr="008552BA">
        <w:rPr>
          <w:rFonts w:ascii="Times New Roman" w:hAnsi="Times New Roman"/>
          <w:sz w:val="28"/>
          <w:szCs w:val="28"/>
        </w:rPr>
        <w:t xml:space="preserve"> в Совет депутатов муниципального образования Войсковицкое сельское поселение Гатчинского муниципального района Ленинградской области. </w:t>
      </w:r>
    </w:p>
    <w:p w:rsidR="00732535" w:rsidRPr="008552BA" w:rsidRDefault="00732535" w:rsidP="008552BA">
      <w:pPr>
        <w:numPr>
          <w:ilvl w:val="0"/>
          <w:numId w:val="7"/>
        </w:numPr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2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552B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МО Войсковицкое сельское поселение.</w:t>
      </w:r>
    </w:p>
    <w:p w:rsidR="00732535" w:rsidRPr="008552BA" w:rsidRDefault="00732535" w:rsidP="008552BA">
      <w:pPr>
        <w:numPr>
          <w:ilvl w:val="0"/>
          <w:numId w:val="7"/>
        </w:numPr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2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52B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2535" w:rsidRPr="008552BA" w:rsidRDefault="00732535" w:rsidP="008552B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2535" w:rsidRPr="008552BA" w:rsidRDefault="00732535" w:rsidP="008552B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2535" w:rsidRPr="008552BA" w:rsidRDefault="00732535" w:rsidP="008552BA">
      <w:p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8552BA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8552BA">
        <w:rPr>
          <w:rFonts w:ascii="Times New Roman" w:hAnsi="Times New Roman"/>
          <w:sz w:val="28"/>
          <w:szCs w:val="28"/>
        </w:rPr>
        <w:tab/>
      </w:r>
      <w:r w:rsidRPr="008552BA">
        <w:rPr>
          <w:rFonts w:ascii="Times New Roman" w:hAnsi="Times New Roman"/>
          <w:sz w:val="28"/>
          <w:szCs w:val="28"/>
        </w:rPr>
        <w:tab/>
      </w:r>
      <w:r w:rsidRPr="008552BA">
        <w:rPr>
          <w:rFonts w:ascii="Times New Roman" w:hAnsi="Times New Roman"/>
          <w:sz w:val="28"/>
          <w:szCs w:val="28"/>
        </w:rPr>
        <w:tab/>
      </w:r>
      <w:r w:rsidRPr="008552BA">
        <w:rPr>
          <w:rFonts w:ascii="Times New Roman" w:hAnsi="Times New Roman"/>
          <w:sz w:val="28"/>
          <w:szCs w:val="28"/>
        </w:rPr>
        <w:tab/>
        <w:t xml:space="preserve">                                                Е.В.Воронин</w:t>
      </w:r>
    </w:p>
    <w:tbl>
      <w:tblPr>
        <w:tblW w:w="9600" w:type="dxa"/>
        <w:tblInd w:w="89" w:type="dxa"/>
        <w:tblLook w:val="04A0"/>
      </w:tblPr>
      <w:tblGrid>
        <w:gridCol w:w="960"/>
        <w:gridCol w:w="960"/>
        <w:gridCol w:w="960"/>
        <w:gridCol w:w="960"/>
        <w:gridCol w:w="960"/>
        <w:gridCol w:w="963"/>
        <w:gridCol w:w="960"/>
        <w:gridCol w:w="959"/>
        <w:gridCol w:w="959"/>
        <w:gridCol w:w="959"/>
      </w:tblGrid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 w:val="restart"/>
            <w:vAlign w:val="center"/>
            <w:hideMark/>
          </w:tcPr>
          <w:p w:rsidR="00732535" w:rsidRPr="008552BA" w:rsidRDefault="00732535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535" w:rsidRPr="008552BA" w:rsidRDefault="00732535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DFF" w:rsidRPr="008552BA" w:rsidRDefault="00F97DFF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535" w:rsidRPr="008552BA" w:rsidRDefault="00732535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BA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Войсковицкого сельского поселения от </w:t>
            </w:r>
            <w:r w:rsidR="00AF010B" w:rsidRPr="008552BA">
              <w:rPr>
                <w:rFonts w:ascii="Times New Roman" w:hAnsi="Times New Roman"/>
                <w:sz w:val="24"/>
                <w:szCs w:val="24"/>
              </w:rPr>
              <w:t>1</w:t>
            </w:r>
            <w:r w:rsidR="005E6EAA" w:rsidRPr="008552BA">
              <w:rPr>
                <w:rFonts w:ascii="Times New Roman" w:hAnsi="Times New Roman"/>
                <w:sz w:val="24"/>
                <w:szCs w:val="24"/>
              </w:rPr>
              <w:t>2</w:t>
            </w:r>
            <w:r w:rsidRPr="008552BA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5E6EAA" w:rsidRPr="008552BA">
              <w:rPr>
                <w:rFonts w:ascii="Times New Roman" w:hAnsi="Times New Roman"/>
                <w:sz w:val="24"/>
                <w:szCs w:val="24"/>
              </w:rPr>
              <w:t>7</w:t>
            </w:r>
            <w:r w:rsidRPr="008552BA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F97DFF" w:rsidRPr="008552BA">
              <w:rPr>
                <w:rFonts w:ascii="Times New Roman" w:hAnsi="Times New Roman"/>
                <w:sz w:val="24"/>
                <w:szCs w:val="24"/>
              </w:rPr>
              <w:t>17</w:t>
            </w:r>
            <w:r w:rsidR="005E6EAA" w:rsidRPr="00855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2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ПОКАЗАТЕЛИ ПРОГНОЗА </w:t>
            </w: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2B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СОЦИАЛЬНО-ЭКОНОМИЧЕСКОГО РАЗВИТИЯ</w:t>
            </w: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2" w:type="dxa"/>
            <w:gridSpan w:val="7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2BA">
              <w:rPr>
                <w:rFonts w:ascii="Times New Roman" w:hAnsi="Times New Roman"/>
                <w:b/>
                <w:bCs/>
                <w:sz w:val="24"/>
                <w:szCs w:val="24"/>
              </w:rPr>
              <w:t>МО ВОЙСКОВИЦКОЕ СЕЛЬСКОЕ ПОСЕЛЕНИЕ</w:t>
            </w: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2BA">
              <w:rPr>
                <w:rFonts w:ascii="Times New Roman" w:hAnsi="Times New Roman"/>
                <w:b/>
                <w:bCs/>
                <w:sz w:val="24"/>
                <w:szCs w:val="24"/>
              </w:rPr>
              <w:t>ГАТЧИНСКОГО МУНИЦИПАЛЬНОГО РАЙОНА                              ЛЕНИНГРАДСКОЙ ОБЛАСТИ</w:t>
            </w: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405"/>
        </w:trPr>
        <w:tc>
          <w:tcPr>
            <w:tcW w:w="8641" w:type="dxa"/>
            <w:gridSpan w:val="9"/>
            <w:noWrap/>
            <w:vAlign w:val="center"/>
            <w:hideMark/>
          </w:tcPr>
          <w:p w:rsidR="00732535" w:rsidRPr="008552BA" w:rsidRDefault="00732535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552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на 201</w:t>
            </w:r>
            <w:r w:rsidR="005E6EAA" w:rsidRPr="008552BA"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  <w:r w:rsidRPr="008552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год и на плановый период 201</w:t>
            </w:r>
            <w:r w:rsidR="005E6EAA" w:rsidRPr="008552BA">
              <w:rPr>
                <w:rFonts w:ascii="Times New Roman" w:hAnsi="Times New Roman"/>
                <w:b/>
                <w:bCs/>
                <w:sz w:val="32"/>
                <w:szCs w:val="32"/>
              </w:rPr>
              <w:t>9</w:t>
            </w:r>
            <w:r w:rsidRPr="008552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и 20</w:t>
            </w:r>
            <w:r w:rsidR="005E6EAA" w:rsidRPr="008552BA">
              <w:rPr>
                <w:rFonts w:ascii="Times New Roman" w:hAnsi="Times New Roman"/>
                <w:b/>
                <w:bCs/>
                <w:sz w:val="32"/>
                <w:szCs w:val="32"/>
              </w:rPr>
              <w:t>20</w:t>
            </w:r>
            <w:r w:rsidRPr="008552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годов</w:t>
            </w: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95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BA">
              <w:rPr>
                <w:rFonts w:ascii="Times New Roman" w:hAnsi="Times New Roman"/>
                <w:sz w:val="24"/>
                <w:szCs w:val="24"/>
              </w:rPr>
              <w:t>п. Войсковицы</w:t>
            </w: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35" w:rsidRPr="008552BA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BA">
              <w:rPr>
                <w:rFonts w:ascii="Times New Roman" w:hAnsi="Times New Roman"/>
                <w:sz w:val="24"/>
                <w:szCs w:val="24"/>
              </w:rPr>
              <w:t xml:space="preserve">    201</w:t>
            </w:r>
            <w:r w:rsidR="005E6EAA" w:rsidRPr="008552BA">
              <w:rPr>
                <w:rFonts w:ascii="Times New Roman" w:hAnsi="Times New Roman"/>
                <w:sz w:val="24"/>
                <w:szCs w:val="24"/>
              </w:rPr>
              <w:t>7</w:t>
            </w:r>
            <w:r w:rsidRPr="008552B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noWrap/>
            <w:vAlign w:val="bottom"/>
            <w:hideMark/>
          </w:tcPr>
          <w:p w:rsidR="00732535" w:rsidRPr="008552BA" w:rsidRDefault="00732535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5B1B" w:rsidRPr="008552BA" w:rsidRDefault="00CE5B1B" w:rsidP="008552BA">
      <w:pPr>
        <w:spacing w:after="0" w:line="0" w:lineRule="atLeast"/>
        <w:rPr>
          <w:rFonts w:ascii="Times New Roman" w:hAnsi="Times New Roman"/>
        </w:rPr>
        <w:sectPr w:rsidR="00CE5B1B" w:rsidRPr="008552BA" w:rsidSect="00CE5B1B">
          <w:pgSz w:w="11905" w:h="16837"/>
          <w:pgMar w:top="851" w:right="1134" w:bottom="198" w:left="851" w:header="720" w:footer="709" w:gutter="0"/>
          <w:cols w:space="708"/>
          <w:docGrid w:linePitch="360"/>
        </w:sectPr>
      </w:pPr>
    </w:p>
    <w:p w:rsidR="00D21158" w:rsidRPr="008552BA" w:rsidRDefault="00D21158" w:rsidP="008552BA">
      <w:pPr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</w:rPr>
      </w:pPr>
    </w:p>
    <w:tbl>
      <w:tblPr>
        <w:tblW w:w="14400" w:type="dxa"/>
        <w:tblInd w:w="96" w:type="dxa"/>
        <w:tblLook w:val="04A0"/>
      </w:tblPr>
      <w:tblGrid>
        <w:gridCol w:w="766"/>
        <w:gridCol w:w="4800"/>
        <w:gridCol w:w="1840"/>
        <w:gridCol w:w="1320"/>
        <w:gridCol w:w="1580"/>
        <w:gridCol w:w="1360"/>
        <w:gridCol w:w="1300"/>
        <w:gridCol w:w="1520"/>
      </w:tblGrid>
      <w:tr w:rsidR="008552BA" w:rsidRPr="008552BA" w:rsidTr="008552BA">
        <w:trPr>
          <w:trHeight w:val="600"/>
        </w:trPr>
        <w:tc>
          <w:tcPr>
            <w:tcW w:w="144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H341"/>
            <w:r w:rsidRPr="00855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 ВОЙСКОВИЦКОЕ СЕЛЬСКОЕ ПОСЕЛЕНИЕ ГАТЧИНСКОГО МУНИЦИПАЛЬНОГО РАЙОНА ЛЕНИНГРАДСКОЙ ОБЛАСТИ</w:t>
            </w:r>
            <w:bookmarkEnd w:id="0"/>
          </w:p>
        </w:tc>
      </w:tr>
      <w:tr w:rsidR="008552BA" w:rsidRPr="008552BA" w:rsidTr="008552BA">
        <w:trPr>
          <w:trHeight w:val="390"/>
        </w:trPr>
        <w:tc>
          <w:tcPr>
            <w:tcW w:w="144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показатели прогноза социально-экономического развития муниципального образования Ленинградской области на 2018 год и плановый период 2019 и 2020 годов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3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Демографические показатели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населения на 1 января текущего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6828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6872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6897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100,4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Сельского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6828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6872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6897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100,4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населения среднегодовая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6835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6848,5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6863,5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6884,5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6913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родившихся</w:t>
            </w:r>
            <w:proofErr w:type="gram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(без учета мертворожденных)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Миграционный прирост</w:t>
            </w:r>
            <w:proofErr w:type="gram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</w:t>
            </w:r>
            <w:proofErr w:type="gram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убыль)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13,7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12,7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8552BA" w:rsidRPr="008552BA" w:rsidTr="008552BA">
        <w:trPr>
          <w:trHeight w:val="390"/>
        </w:trPr>
        <w:tc>
          <w:tcPr>
            <w:tcW w:w="14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II</w:t>
            </w:r>
          </w:p>
        </w:tc>
        <w:tc>
          <w:tcPr>
            <w:tcW w:w="13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Рынок труда и занятость населения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занятых</w:t>
            </w:r>
            <w:proofErr w:type="gram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Создание новых  рабочих мест, 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на действующих  предприятиях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на  вновь вводимых  предприятиях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Рублей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31052,2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34863,9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36258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37708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39220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524285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723774,564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758807,424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795487,968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833974,08</w:t>
            </w:r>
          </w:p>
        </w:tc>
      </w:tr>
      <w:tr w:rsidR="008552BA" w:rsidRPr="008552BA" w:rsidTr="008552BA">
        <w:trPr>
          <w:trHeight w:val="390"/>
        </w:trPr>
        <w:tc>
          <w:tcPr>
            <w:tcW w:w="14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3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Промышленное производство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2540384,0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2725108,1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2899390,6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3067651,6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3244606,6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6" w:anchor="RANGE!_ftn1" w:history="1">
              <w:r w:rsidRPr="008552BA">
                <w:rPr>
                  <w:rStyle w:val="af1"/>
                  <w:rFonts w:ascii="Times New Roman" w:eastAsiaTheme="majorEastAsia" w:hAnsi="Times New Roman"/>
                  <w:sz w:val="20"/>
                  <w:szCs w:val="20"/>
                </w:rPr>
                <w:t>Индекс-дефлятор[1]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</w:tr>
      <w:tr w:rsidR="008552BA" w:rsidRPr="008552BA" w:rsidTr="008552BA">
        <w:trPr>
          <w:trHeight w:val="129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Добыча полезных ископаемых</w:t>
            </w:r>
            <w:r w:rsidRPr="008552BA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(раздел 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7" w:anchor="RANGE!_ftn2" w:history="1">
              <w:r w:rsidRPr="008552BA">
                <w:rPr>
                  <w:rStyle w:val="af1"/>
                  <w:rFonts w:ascii="Times New Roman" w:eastAsiaTheme="majorEastAsia" w:hAnsi="Times New Roman"/>
                  <w:sz w:val="20"/>
                  <w:szCs w:val="20"/>
                </w:rPr>
                <w:t>Индекс производства[2]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129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Обрабатывающие производства" (Раздел С)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1115145,0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1185217,2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1288349,1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1390492,9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1500361,5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пищевых продуктов (группировка 10)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напитков (группировка 11)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табачных изделий (группировка 12)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текстильных изделий (группировка 13)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одежды (группировка 14)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кожи и изделий из кожи (группировка 15)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112833,0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119582,0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130333,7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139481,6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149271,0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бумаги и бумажных изделий (группировка 17)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578124,0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617482,7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676231,2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735613,1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798666,2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129,7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кокса и нефтепродуктов (группировка 19)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0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металлургическое (группировка 24)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электрического оборудования (группировка 27)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мебели (группировка 31)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Производство прочих готовых изделий (группировка 32)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Ремонт и монтаж машин и оборудования (группировка 33)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424188,0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448152,5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481784,1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515398,2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552424,4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</w:tr>
      <w:tr w:rsidR="008552BA" w:rsidRPr="008552BA" w:rsidTr="008552BA">
        <w:trPr>
          <w:trHeight w:val="154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180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1425239,0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1539890,9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1611041,6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1677158,7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1744245,1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</w:tr>
      <w:tr w:rsidR="008552BA" w:rsidRPr="008552BA" w:rsidTr="008552BA">
        <w:trPr>
          <w:trHeight w:val="390"/>
        </w:trPr>
        <w:tc>
          <w:tcPr>
            <w:tcW w:w="14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3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1384491,0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1491689,4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1614953,6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1755138,1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1903815,8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Продукция растениеводства (в фактически действовавших ценах)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В сельскохозяйственных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В хозяйствах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1384491,0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1491689,4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1614953,6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1755138,1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1903815,8</w:t>
            </w:r>
          </w:p>
        </w:tc>
      </w:tr>
      <w:tr w:rsidR="008552BA" w:rsidRPr="008552BA" w:rsidTr="008552BA">
        <w:trPr>
          <w:trHeight w:val="99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 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В сельскохозяйственных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1384491,0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1491689,4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1614953,6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1755138,1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1903815,8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В хозяйствах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90"/>
        </w:trPr>
        <w:tc>
          <w:tcPr>
            <w:tcW w:w="14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3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важнейших видов продукции в натуральном выражении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Культуры зерновые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Сахарная свекла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Семена и плоды масличных культур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семян подсолнечника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85535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85500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Лесоматериалы необработанные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Нефть сырая, включая газовый конденсат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Газ природный и попутный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уб.м.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1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Мясо и субпродукты пищевые домашней птицы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Масло сливочное, пасты масляные, масло топленое, жир молочный, </w:t>
            </w:r>
            <w:proofErr w:type="spell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спреды</w:t>
            </w:r>
            <w:proofErr w:type="spell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смеси топленые сливочно-растительные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Сахар белый свекловичный в твердом состоянии без </w:t>
            </w:r>
            <w:proofErr w:type="spell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вкусоароматических</w:t>
            </w:r>
            <w:proofErr w:type="spell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красящих добавок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Масло подсолнечное и его фракции нерафинированные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Продукция из рыбы свежая, охлажденная или мороженая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Спирт этиловый </w:t>
            </w:r>
            <w:proofErr w:type="spell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неденатурированный</w:t>
            </w:r>
            <w:proofErr w:type="spell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объемной долей спирта не менее 80 %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Водка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Коньяки, коньячные напитки и спирты коньячные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Вина из свежего винограда, кроме вин игристых и газированных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Напитки </w:t>
            </w:r>
            <w:proofErr w:type="spell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сброженные</w:t>
            </w:r>
            <w:proofErr w:type="spell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прочие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Наливки и настойки сладкие крепостью менее 30 %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Пиво, кроме отходов пивоварения (включая напитки, изготовляемые на основе пива (пивные напитки)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Ткани хлопчатобумажные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Предметы одежды трикотажные и вязаные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Обувь  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1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Бензин автомобильный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Топливо дизельное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Масла нефтяные смазочные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Мазут топочный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Удобрения минеральные или химические </w:t>
            </w: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(в пересчете на 100% питательных веществ)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Полимеры этилена в первичных формах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7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Портландцемент, цемент глиноземистый, цемент шлаковый  и аналогичные гидравлические цементы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условных кирпичей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Прокат готовый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Тракторы для сельского хозяйства прочие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Холодильники и морозильники бытовые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Изделия ювелирные и подобные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грузовые (включая шасси)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Млн. кВт</w:t>
            </w: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lastRenderedPageBreak/>
              <w:t>47.1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>произведенная</w:t>
            </w:r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 xml:space="preserve"> атомными электростанциями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Млн. кВт</w:t>
            </w: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47.2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>произведенная</w:t>
            </w:r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 xml:space="preserve"> тепловыми электростанциями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Млн. кВт</w:t>
            </w: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47.3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>произведенная</w:t>
            </w:r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 xml:space="preserve"> гидроэлектростанциями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Млн. кВт</w:t>
            </w: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Другие виды продукции (указать какие)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90"/>
        </w:trPr>
        <w:tc>
          <w:tcPr>
            <w:tcW w:w="14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13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Потребительский рынок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Оборот розничной торговли к предыдущему году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Оборот общественного питания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851972,0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925923,2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1012098,8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1106294,9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1209257,7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Объем платных услуг населению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104,5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104,6</w:t>
            </w:r>
          </w:p>
        </w:tc>
      </w:tr>
      <w:tr w:rsidR="008552BA" w:rsidRPr="008552BA" w:rsidTr="008552BA">
        <w:trPr>
          <w:trHeight w:val="390"/>
        </w:trPr>
        <w:tc>
          <w:tcPr>
            <w:tcW w:w="14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52B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3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Инвестиции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110751,0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100060,6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126521,7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137768,5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155320,6</w:t>
            </w: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110751,0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95000,0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115000,0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120000,0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130000,0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7053,0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Добыча полезных ископаемых (раздел 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Обрабатывающие производства (раздел С)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78413,0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70000,0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70000,0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70000,0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Строительство (раздел F)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Другие виды экономической деятельности (указать какие)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25285,0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110751,0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100060,6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126521,7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137768,5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155320,6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79800,0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30951,0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100060,6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126521,7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137768,5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155320,6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Кредиты банков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кредиты иностранных банков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30951,0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3.2.2.1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400" w:firstLine="8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7427,0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3.2.2.2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400" w:firstLine="8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17907,0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3.2.2.3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400" w:firstLine="8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5617,0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Из средств внебюджетных фондов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100060,6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126521,7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137768,5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155320,6</w:t>
            </w:r>
          </w:p>
        </w:tc>
      </w:tr>
      <w:tr w:rsidR="008552BA" w:rsidRPr="008552BA" w:rsidTr="008552BA">
        <w:trPr>
          <w:trHeight w:val="390"/>
        </w:trPr>
        <w:tc>
          <w:tcPr>
            <w:tcW w:w="14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3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</w:tr>
      <w:tr w:rsidR="008552BA" w:rsidRPr="008552BA" w:rsidTr="008552BA">
        <w:trPr>
          <w:trHeight w:val="464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464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2BA" w:rsidRPr="008552BA" w:rsidTr="008552BA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7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7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Кв. метров общей площади на 1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</w:tr>
      <w:tr w:rsidR="008552BA" w:rsidRPr="008552BA" w:rsidTr="008552BA">
        <w:trPr>
          <w:trHeight w:val="795"/>
        </w:trPr>
        <w:tc>
          <w:tcPr>
            <w:tcW w:w="14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8552BA" w:rsidRPr="008552BA" w:rsidTr="008552BA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8552BA" w:rsidRPr="008552BA" w:rsidTr="008552BA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</w:tr>
      <w:tr w:rsidR="008552BA" w:rsidRPr="008552BA" w:rsidTr="008552BA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Объем услуг организаций транспорта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7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</w:tr>
      <w:tr w:rsidR="008552BA" w:rsidRPr="008552BA" w:rsidTr="008552BA">
        <w:trPr>
          <w:trHeight w:val="7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8552BA" w:rsidRPr="008552BA" w:rsidTr="008552BA">
        <w:trPr>
          <w:trHeight w:val="8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автомобильных дорог</w:t>
            </w:r>
            <w:r w:rsidRPr="008552B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На конец года;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93,6</w:t>
            </w:r>
          </w:p>
        </w:tc>
      </w:tr>
      <w:tr w:rsidR="008552BA" w:rsidRPr="008552BA" w:rsidTr="008552BA">
        <w:trPr>
          <w:trHeight w:val="870"/>
        </w:trPr>
        <w:tc>
          <w:tcPr>
            <w:tcW w:w="14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552BA" w:rsidRPr="008552BA" w:rsidTr="008552BA">
        <w:trPr>
          <w:trHeight w:val="54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8552BA" w:rsidRPr="008552BA" w:rsidTr="008552BA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8552BA" w:rsidRPr="008552BA" w:rsidTr="008552B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3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Бюджет муниципального образования </w:t>
            </w:r>
          </w:p>
        </w:tc>
      </w:tr>
      <w:tr w:rsidR="008552BA" w:rsidRPr="008552BA" w:rsidTr="008552BA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муниципального образования,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46901,5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52349,3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42800</w:t>
            </w:r>
          </w:p>
        </w:tc>
      </w:tr>
      <w:tr w:rsidR="008552BA" w:rsidRPr="008552BA" w:rsidTr="008552BA">
        <w:trPr>
          <w:trHeight w:val="5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Собственные (налоговые и неналоговые)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24332,8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20711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22635,4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25376,3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25767,4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Налог на доходы физических лиц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10723,7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14871,5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17442,2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17954,3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1215,4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984,2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1078,5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1118,9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1168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1.1.3.1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1.1.3.2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1.1.3.3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4522,2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4671,9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4549,8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 физ.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503,9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618,8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1.1.4.2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3972,8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3931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1111,4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898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6487,7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1015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Безвозмездные поступления,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22568,7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31638,3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19664,6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16923,7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17032,6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13512,3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13874,5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14336,3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14683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15025,6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4409,7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7427,9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4450,6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9108,5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2277,6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образования,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44056,7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57011,5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44560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44830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45370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11435,6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12764,5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12923,94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13459,2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13811,26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национальную оборону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195,1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708,9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национальную экономику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5309,2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2880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11817,7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12616,8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9580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10290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468,75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Культуру и кинематографию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12193,9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17336,1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15230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Социальную политику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1021,9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1073,4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1242,36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1343,74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физическую культуру и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2341,25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Превышение доходов над расходами</w:t>
            </w:r>
            <w:proofErr w:type="gram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или расходов над доходами (-)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2844,8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-4662,2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-2260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-2530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-2570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долг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90"/>
        </w:trPr>
        <w:tc>
          <w:tcPr>
            <w:tcW w:w="14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13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социальной сферы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дошкольные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больницы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амбулаторно-поликлинические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посещений в смену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спортивные сооружения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объекты (указать какие) Физкультурно-оздоровительный комплекс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706,0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706,0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высшего профессионального  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Выпуск специалистов учреждениями: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 Уровень обеспеченности (на конец года):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больничными койками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амбулаторно-поликлиническими учреждениями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Посещений в смену на 10 тыс.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144,7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в том числе дневными стационарами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Посещений в смену на 10 тыс.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 врачами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Чел. на 10 тыс.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средним медицинским персоналом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Чел. на 10 тыс.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Мест на 10 тыс.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8552BA" w:rsidRPr="008552BA" w:rsidTr="008552BA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учреждениями </w:t>
            </w:r>
            <w:proofErr w:type="spell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Мест на 1000 детей в возрасте 1–6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</w:tr>
      <w:tr w:rsidR="008552BA" w:rsidRPr="008552BA" w:rsidTr="008552BA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% к общему числу обучающихся в этих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</w:tr>
      <w:tr w:rsidR="008552BA" w:rsidRPr="008552BA" w:rsidTr="008552B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552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8552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8552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8552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8552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8552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8552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8552B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552BA" w:rsidRPr="008552BA" w:rsidTr="008552BA">
        <w:trPr>
          <w:trHeight w:val="300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8552BA" w:rsidRPr="008552BA" w:rsidTr="008552BA">
        <w:trPr>
          <w:trHeight w:val="300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8552BA" w:rsidRPr="008552BA" w:rsidRDefault="008552BA" w:rsidP="008552BA">
      <w:pPr>
        <w:spacing w:after="0" w:line="0" w:lineRule="atLeast"/>
        <w:rPr>
          <w:rFonts w:ascii="Times New Roman" w:hAnsi="Times New Roman"/>
        </w:rPr>
        <w:sectPr w:rsidR="008552BA" w:rsidRPr="008552BA" w:rsidSect="00CE5B1B">
          <w:pgSz w:w="16837" w:h="11905" w:orient="landscape"/>
          <w:pgMar w:top="1134" w:right="0" w:bottom="851" w:left="851" w:header="720" w:footer="709" w:gutter="0"/>
          <w:cols w:space="708"/>
          <w:docGrid w:linePitch="360"/>
        </w:sect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  <w:bookmarkStart w:id="1" w:name="_Toc366168893"/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ПОЯСНИТЕЛЬНАЯ ЗАПИСКА</w:t>
      </w:r>
      <w:bookmarkEnd w:id="1"/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ПО ОСНОВНЫМ </w:t>
      </w:r>
      <w:bookmarkStart w:id="2" w:name="_Toc366168895"/>
      <w:r w:rsidRPr="008552BA">
        <w:rPr>
          <w:rFonts w:ascii="Times New Roman" w:hAnsi="Times New Roman"/>
        </w:rPr>
        <w:t>ПОКАЗАТЕЛЯМ ПРОГНОЗ</w:t>
      </w:r>
      <w:bookmarkEnd w:id="2"/>
      <w:r w:rsidRPr="008552BA">
        <w:rPr>
          <w:rFonts w:ascii="Times New Roman" w:hAnsi="Times New Roman"/>
        </w:rPr>
        <w:t>А</w:t>
      </w: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  <w:bookmarkStart w:id="3" w:name="_Toc366168896"/>
      <w:r w:rsidRPr="008552BA">
        <w:rPr>
          <w:rFonts w:ascii="Times New Roman" w:hAnsi="Times New Roman"/>
        </w:rPr>
        <w:t>СОЦИАЛЬНО-ЭКОНОМИЧЕСКОГО РАЗВИТИЯ</w:t>
      </w:r>
      <w:bookmarkEnd w:id="3"/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МУНИЦИПАЛЬНОГО ОБРАЗОВАНИЯ</w:t>
      </w:r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  <w:bookmarkStart w:id="4" w:name="_Toc366168898"/>
      <w:r w:rsidRPr="008552BA">
        <w:rPr>
          <w:rFonts w:ascii="Times New Roman" w:hAnsi="Times New Roman"/>
        </w:rPr>
        <w:t>ВОЙСКОВИЦКОЕ СЕЛЬСКОЕ ПОСЕЛЕНИЕ</w:t>
      </w:r>
      <w:bookmarkEnd w:id="4"/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  <w:bookmarkStart w:id="5" w:name="_Toc366168899"/>
      <w:r w:rsidRPr="008552BA">
        <w:rPr>
          <w:rFonts w:ascii="Times New Roman" w:hAnsi="Times New Roman"/>
        </w:rPr>
        <w:t>ГАТЧИНСКОГО МУНИЦИПАЛЬНОГО РАЙОНА</w:t>
      </w:r>
      <w:bookmarkEnd w:id="5"/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  <w:bookmarkStart w:id="6" w:name="_Toc366168900"/>
      <w:r w:rsidRPr="008552BA">
        <w:rPr>
          <w:rFonts w:ascii="Times New Roman" w:hAnsi="Times New Roman"/>
        </w:rPr>
        <w:t>ЛЕНИНГРАДСКОЙ ОБЛАСТИ</w:t>
      </w:r>
      <w:bookmarkEnd w:id="6"/>
    </w:p>
    <w:p w:rsidR="008552BA" w:rsidRPr="008552BA" w:rsidRDefault="008552BA" w:rsidP="008552BA">
      <w:pPr>
        <w:pStyle w:val="a3"/>
        <w:spacing w:after="0" w:line="0" w:lineRule="atLeast"/>
        <w:rPr>
          <w:rFonts w:ascii="Times New Roman" w:hAnsi="Times New Roman"/>
        </w:rPr>
      </w:pPr>
      <w:bookmarkStart w:id="7" w:name="_Toc366168901"/>
      <w:r w:rsidRPr="008552BA">
        <w:rPr>
          <w:rFonts w:ascii="Times New Roman" w:hAnsi="Times New Roman"/>
        </w:rPr>
        <w:t>на 2018 год и плановый период 2019- 2020 годов</w:t>
      </w:r>
      <w:bookmarkEnd w:id="7"/>
    </w:p>
    <w:p w:rsidR="008552BA" w:rsidRPr="008552BA" w:rsidRDefault="008552BA" w:rsidP="008552BA">
      <w:pPr>
        <w:spacing w:after="0" w:line="0" w:lineRule="atLeast"/>
        <w:ind w:right="-87"/>
        <w:jc w:val="center"/>
        <w:rPr>
          <w:rFonts w:ascii="Times New Roman" w:hAnsi="Times New Roman"/>
          <w:b/>
          <w:sz w:val="36"/>
          <w:szCs w:val="36"/>
        </w:rPr>
      </w:pPr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754172" w:rsidRDefault="00754172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754172" w:rsidRDefault="00754172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754172" w:rsidRDefault="00754172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754172" w:rsidRDefault="00754172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754172" w:rsidRDefault="00754172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754172" w:rsidRDefault="00754172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754172" w:rsidRDefault="00754172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754172" w:rsidRDefault="00754172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754172" w:rsidRDefault="00754172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754172" w:rsidRDefault="00754172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754172" w:rsidRPr="008552BA" w:rsidRDefault="00754172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highlight w:val="yellow"/>
        </w:rPr>
      </w:pP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  <w:bookmarkStart w:id="8" w:name="_Toc495678408"/>
      <w:bookmarkStart w:id="9" w:name="_Toc460601451"/>
      <w:r w:rsidRPr="008552BA">
        <w:rPr>
          <w:rFonts w:ascii="Times New Roman" w:hAnsi="Times New Roman"/>
        </w:rPr>
        <w:t>Краткая характеристика вариантов среднесрочного прогноза социально-экономического развития</w:t>
      </w:r>
      <w:bookmarkEnd w:id="8"/>
      <w:r w:rsidRPr="008552BA">
        <w:rPr>
          <w:rFonts w:ascii="Times New Roman" w:hAnsi="Times New Roman"/>
        </w:rPr>
        <w:t xml:space="preserve"> </w:t>
      </w:r>
      <w:bookmarkEnd w:id="9"/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8552BA" w:rsidRPr="008552BA" w:rsidRDefault="008552BA" w:rsidP="008552BA">
      <w:pPr>
        <w:spacing w:after="0" w:line="0" w:lineRule="atLeast"/>
        <w:ind w:right="-87" w:firstLine="709"/>
        <w:jc w:val="both"/>
        <w:rPr>
          <w:rFonts w:ascii="Times New Roman" w:hAnsi="Times New Roman"/>
        </w:rPr>
      </w:pPr>
      <w:proofErr w:type="gramStart"/>
      <w:r w:rsidRPr="008552BA">
        <w:rPr>
          <w:rFonts w:ascii="Times New Roman" w:hAnsi="Times New Roman"/>
        </w:rPr>
        <w:t>Среднесрочный прогноз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(далее - Прогноз МО) на 2018 год и на плановый период 2019-2020 годов  разработан с учетом сценарных условий функционирования экономики Российской Федерации и основных параметров  прогноза социально-экономического развития Российской Федерации на 2018 год и на плановый период 2019 и 2020 годов, Основных параметров прогноза социально-экономического развития Ленинградской</w:t>
      </w:r>
      <w:proofErr w:type="gramEnd"/>
      <w:r w:rsidRPr="008552BA">
        <w:rPr>
          <w:rFonts w:ascii="Times New Roman" w:hAnsi="Times New Roman"/>
        </w:rPr>
        <w:t xml:space="preserve"> области на 2018 – 2020 годы, на основе  прогноза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области, включая анализ итогов социально-экономического развития за 2016 год, основных показателей развития МО Войсковицкое сельское поселение на базе статистических данных, а также сведений, полученных от  крупных и средних предприятий  поселения.</w:t>
      </w:r>
    </w:p>
    <w:p w:rsidR="008552BA" w:rsidRPr="008552BA" w:rsidRDefault="008552BA" w:rsidP="008552BA">
      <w:pPr>
        <w:spacing w:after="0" w:line="0" w:lineRule="atLeast"/>
        <w:ind w:firstLine="720"/>
        <w:jc w:val="both"/>
        <w:rPr>
          <w:rFonts w:ascii="Times New Roman" w:eastAsia="Calibri" w:hAnsi="Times New Roman"/>
          <w:color w:val="000000"/>
        </w:rPr>
      </w:pPr>
      <w:proofErr w:type="gramStart"/>
      <w:r w:rsidRPr="008552BA">
        <w:rPr>
          <w:rFonts w:ascii="Times New Roman" w:hAnsi="Times New Roman"/>
        </w:rPr>
        <w:t>В процессе разработки среднесрочного прогноза МО в качестве инструментария использованы данные, приведенные в Сценарных условиях социально-экономического развития Российской Федерации на 2018 год и плановый период 2019 и 2020 годов,  разработанных Министерством экономического развития Российской Федерации и одобренных  на заседании Правительства Российской Федерации 13.04.2017 года</w:t>
      </w:r>
      <w:r w:rsidRPr="008552BA">
        <w:rPr>
          <w:rFonts w:ascii="Times New Roman" w:eastAsia="Calibri" w:hAnsi="Times New Roman"/>
          <w:color w:val="000000"/>
        </w:rPr>
        <w:t>.</w:t>
      </w:r>
      <w:proofErr w:type="gramEnd"/>
    </w:p>
    <w:p w:rsidR="008552BA" w:rsidRPr="008552BA" w:rsidRDefault="008552BA" w:rsidP="008552BA">
      <w:pPr>
        <w:spacing w:after="0" w:line="0" w:lineRule="atLeast"/>
        <w:ind w:firstLine="720"/>
        <w:jc w:val="both"/>
        <w:rPr>
          <w:rFonts w:ascii="Times New Roman" w:hAnsi="Times New Roman"/>
        </w:rPr>
      </w:pPr>
      <w:proofErr w:type="gramStart"/>
      <w:r w:rsidRPr="008552BA">
        <w:rPr>
          <w:rFonts w:ascii="Times New Roman" w:eastAsia="Calibri" w:hAnsi="Times New Roman"/>
          <w:color w:val="000000"/>
        </w:rPr>
        <w:t>Прогноз сценарных условий и основных макроэкономических параметров социально-экономического развития Российской Федерации на 2018 – 2020 гг. разработан в составе трех основных вариантов – базового, консервативного и целевого.</w:t>
      </w:r>
      <w:proofErr w:type="gramEnd"/>
      <w:r w:rsidRPr="008552BA">
        <w:rPr>
          <w:rFonts w:ascii="Times New Roman" w:eastAsia="Calibri" w:hAnsi="Times New Roman"/>
          <w:color w:val="000000"/>
        </w:rPr>
        <w:t xml:space="preserve"> </w:t>
      </w:r>
      <w:r w:rsidRPr="008552BA">
        <w:rPr>
          <w:rFonts w:ascii="Times New Roman" w:hAnsi="Times New Roman"/>
        </w:rPr>
        <w:t xml:space="preserve">Прогноз основан на предпосылке о постепенном замедлении мирового экономического роста с 3,2 % в 2016 году до 2,8 % к 2020 году, что обусловлено ожиданием замедления темпов экономического </w:t>
      </w:r>
      <w:proofErr w:type="gramStart"/>
      <w:r w:rsidRPr="008552BA">
        <w:rPr>
          <w:rFonts w:ascii="Times New Roman" w:hAnsi="Times New Roman"/>
        </w:rPr>
        <w:t>роста</w:t>
      </w:r>
      <w:proofErr w:type="gramEnd"/>
      <w:r w:rsidRPr="008552BA">
        <w:rPr>
          <w:rFonts w:ascii="Times New Roman" w:hAnsi="Times New Roman"/>
        </w:rPr>
        <w:t xml:space="preserve"> как в развитых, так  и  в  развивающихся странах. </w:t>
      </w:r>
    </w:p>
    <w:p w:rsidR="008552BA" w:rsidRPr="008552BA" w:rsidRDefault="008552BA" w:rsidP="008552BA">
      <w:pPr>
        <w:spacing w:after="0" w:line="0" w:lineRule="atLeast"/>
        <w:ind w:firstLine="720"/>
        <w:jc w:val="both"/>
        <w:rPr>
          <w:rFonts w:ascii="Times New Roman" w:eastAsia="Calibri" w:hAnsi="Times New Roman"/>
          <w:color w:val="000000"/>
        </w:rPr>
      </w:pPr>
      <w:r w:rsidRPr="008552BA">
        <w:rPr>
          <w:rFonts w:ascii="Times New Roman" w:eastAsia="Calibri" w:hAnsi="Times New Roman"/>
          <w:color w:val="000000"/>
        </w:rPr>
        <w:t>Минэкономразвития России применяет сохранение действия финансовых и экономических санкций в отношении российской экономики, а также ответных мер на протяжении всего прогнозного периода.</w:t>
      </w:r>
      <w:r w:rsidRPr="008552BA">
        <w:rPr>
          <w:rFonts w:ascii="Times New Roman" w:eastAsia="Calibri" w:hAnsi="Times New Roman"/>
          <w:color w:val="000000"/>
        </w:rPr>
        <w:tab/>
      </w:r>
    </w:p>
    <w:p w:rsidR="008552BA" w:rsidRPr="008552BA" w:rsidRDefault="008552BA" w:rsidP="008552BA">
      <w:pPr>
        <w:spacing w:after="0" w:line="0" w:lineRule="atLeast"/>
        <w:ind w:firstLine="720"/>
        <w:jc w:val="both"/>
        <w:rPr>
          <w:rFonts w:ascii="Times New Roman" w:eastAsia="Calibri" w:hAnsi="Times New Roman"/>
          <w:color w:val="000000"/>
        </w:rPr>
      </w:pPr>
      <w:r w:rsidRPr="008552BA">
        <w:rPr>
          <w:rFonts w:ascii="Times New Roman" w:eastAsia="Calibri" w:hAnsi="Times New Roman"/>
          <w:color w:val="000000"/>
          <w:u w:val="single"/>
        </w:rPr>
        <w:t>Консервативный вариант прогноза</w:t>
      </w:r>
      <w:r w:rsidRPr="008552BA">
        <w:rPr>
          <w:rFonts w:ascii="Times New Roman" w:eastAsia="Calibri" w:hAnsi="Times New Roman"/>
          <w:color w:val="000000"/>
        </w:rPr>
        <w:t xml:space="preserve"> основан на более существенном ослаблении рубля при снижении цен на нефть до 35 долларов США за баррель к концу 2017 года и продолжении снижения цен на нефть в реальном выражении в течение 2018-2020 годов. </w:t>
      </w:r>
      <w:proofErr w:type="gramStart"/>
      <w:r w:rsidRPr="008552BA">
        <w:rPr>
          <w:rFonts w:ascii="Times New Roman" w:eastAsia="Calibri" w:hAnsi="Times New Roman"/>
          <w:color w:val="000000"/>
        </w:rPr>
        <w:t xml:space="preserve">Более низкие темпы экономического роста по сравнению с базовым и целевым сценариями обусловлены снижением доходов от экспортной деятельности, дополнительным оттоком капитала, снижением инвестиционной активности. </w:t>
      </w:r>
      <w:proofErr w:type="gramEnd"/>
    </w:p>
    <w:p w:rsidR="008552BA" w:rsidRPr="008552BA" w:rsidRDefault="008552BA" w:rsidP="008552BA">
      <w:pPr>
        <w:spacing w:after="0" w:line="0" w:lineRule="atLeast"/>
        <w:ind w:firstLine="720"/>
        <w:jc w:val="both"/>
        <w:rPr>
          <w:rFonts w:ascii="Times New Roman" w:eastAsia="Calibri" w:hAnsi="Times New Roman"/>
          <w:color w:val="000000"/>
        </w:rPr>
      </w:pPr>
      <w:r w:rsidRPr="008552BA">
        <w:rPr>
          <w:rFonts w:ascii="Times New Roman" w:eastAsia="Calibri" w:hAnsi="Times New Roman"/>
          <w:color w:val="000000"/>
        </w:rPr>
        <w:t xml:space="preserve">В консервативном варианте прогноза на фоне более заметного ослабления рубля, с одной стороны, и более низких темпов экономического роста, с другой, прогнозируется инфляция к концу 2017 года  на 4,1%, в 2018 году </w:t>
      </w:r>
      <w:proofErr w:type="gramStart"/>
      <w:r w:rsidRPr="008552BA">
        <w:rPr>
          <w:rFonts w:ascii="Times New Roman" w:eastAsia="Calibri" w:hAnsi="Times New Roman"/>
          <w:color w:val="000000"/>
        </w:rPr>
        <w:t>–п</w:t>
      </w:r>
      <w:proofErr w:type="gramEnd"/>
      <w:r w:rsidRPr="008552BA">
        <w:rPr>
          <w:rFonts w:ascii="Times New Roman" w:eastAsia="Calibri" w:hAnsi="Times New Roman"/>
          <w:color w:val="000000"/>
        </w:rPr>
        <w:t>овышение до уровня 4,3% на конец года, а с 2019 года – сохранение на целевом уровне.</w:t>
      </w:r>
    </w:p>
    <w:p w:rsidR="008552BA" w:rsidRPr="008552BA" w:rsidRDefault="008552BA" w:rsidP="008552BA">
      <w:pPr>
        <w:tabs>
          <w:tab w:val="left" w:pos="7914"/>
        </w:tabs>
        <w:spacing w:after="0" w:line="0" w:lineRule="atLeast"/>
        <w:ind w:firstLine="720"/>
        <w:jc w:val="both"/>
        <w:rPr>
          <w:rFonts w:ascii="Times New Roman" w:eastAsia="Calibri" w:hAnsi="Times New Roman"/>
          <w:color w:val="000000"/>
        </w:rPr>
      </w:pPr>
      <w:r w:rsidRPr="008552BA">
        <w:rPr>
          <w:rFonts w:ascii="Times New Roman" w:eastAsia="Calibri" w:hAnsi="Times New Roman"/>
          <w:color w:val="000000"/>
          <w:u w:val="single"/>
        </w:rPr>
        <w:t>Базовый вариант</w:t>
      </w:r>
      <w:r w:rsidRPr="008552BA">
        <w:rPr>
          <w:rFonts w:ascii="Times New Roman" w:eastAsia="Calibri" w:hAnsi="Times New Roman"/>
          <w:color w:val="000000"/>
        </w:rPr>
        <w:t xml:space="preserve"> основан на росте </w:t>
      </w:r>
      <w:proofErr w:type="gramStart"/>
      <w:r w:rsidRPr="008552BA">
        <w:rPr>
          <w:rFonts w:ascii="Times New Roman" w:eastAsia="Calibri" w:hAnsi="Times New Roman"/>
          <w:color w:val="000000"/>
        </w:rPr>
        <w:t>ВВП</w:t>
      </w:r>
      <w:proofErr w:type="gramEnd"/>
      <w:r w:rsidRPr="008552BA">
        <w:rPr>
          <w:rFonts w:ascii="Times New Roman" w:eastAsia="Calibri" w:hAnsi="Times New Roman"/>
          <w:color w:val="000000"/>
        </w:rPr>
        <w:t xml:space="preserve"> на уровне 2% в 2017 году. Прогнозируемый показатель роста призван носить восстановительный </w:t>
      </w:r>
      <w:proofErr w:type="gramStart"/>
      <w:r w:rsidRPr="008552BA">
        <w:rPr>
          <w:rFonts w:ascii="Times New Roman" w:eastAsia="Calibri" w:hAnsi="Times New Roman"/>
          <w:color w:val="000000"/>
        </w:rPr>
        <w:t>характер</w:t>
      </w:r>
      <w:proofErr w:type="gramEnd"/>
      <w:r w:rsidRPr="008552BA">
        <w:rPr>
          <w:rFonts w:ascii="Times New Roman" w:eastAsia="Calibri" w:hAnsi="Times New Roman"/>
          <w:color w:val="000000"/>
        </w:rPr>
        <w:t xml:space="preserve"> и затронет широкий спектр секторов экономики. Если в 2015-2016 годах положительные темпы роста выпуска наблюдались только в торгуемых секторах экономики, получивших конкурентные преимущества от ослабления рубля, то в 2017 году рост затронет и </w:t>
      </w:r>
      <w:proofErr w:type="spellStart"/>
      <w:r w:rsidRPr="008552BA">
        <w:rPr>
          <w:rFonts w:ascii="Times New Roman" w:eastAsia="Calibri" w:hAnsi="Times New Roman"/>
          <w:color w:val="000000"/>
        </w:rPr>
        <w:t>неторгуемые</w:t>
      </w:r>
      <w:proofErr w:type="spellEnd"/>
      <w:r w:rsidRPr="008552BA">
        <w:rPr>
          <w:rFonts w:ascii="Times New Roman" w:eastAsia="Calibri" w:hAnsi="Times New Roman"/>
          <w:color w:val="000000"/>
        </w:rPr>
        <w:t xml:space="preserve"> секторы благодаря ожидаемому восстановлению внутреннего спроса. Прогнозируется конвергенция темпов роста в торгуемых и </w:t>
      </w:r>
      <w:proofErr w:type="spellStart"/>
      <w:r w:rsidRPr="008552BA">
        <w:rPr>
          <w:rFonts w:ascii="Times New Roman" w:eastAsia="Calibri" w:hAnsi="Times New Roman"/>
          <w:color w:val="000000"/>
        </w:rPr>
        <w:t>неторгуемых</w:t>
      </w:r>
      <w:proofErr w:type="spellEnd"/>
      <w:r w:rsidRPr="008552BA">
        <w:rPr>
          <w:rFonts w:ascii="Times New Roman" w:eastAsia="Calibri" w:hAnsi="Times New Roman"/>
          <w:color w:val="000000"/>
        </w:rPr>
        <w:t xml:space="preserve"> секторах. </w:t>
      </w:r>
    </w:p>
    <w:p w:rsidR="008552BA" w:rsidRPr="008552BA" w:rsidRDefault="008552BA" w:rsidP="008552BA">
      <w:pPr>
        <w:tabs>
          <w:tab w:val="left" w:pos="7914"/>
        </w:tabs>
        <w:spacing w:after="0" w:line="0" w:lineRule="atLeast"/>
        <w:ind w:firstLine="720"/>
        <w:jc w:val="both"/>
        <w:rPr>
          <w:rFonts w:ascii="Times New Roman" w:eastAsia="Calibri" w:hAnsi="Times New Roman"/>
          <w:color w:val="000000"/>
        </w:rPr>
      </w:pPr>
      <w:r w:rsidRPr="008552BA">
        <w:rPr>
          <w:rFonts w:ascii="Times New Roman" w:eastAsia="Calibri" w:hAnsi="Times New Roman"/>
          <w:color w:val="000000"/>
        </w:rPr>
        <w:t xml:space="preserve">После завершения периода восстановительного экономического роста в базовом варианте прогноза ожидается снижение темпов роста ВВП до уровня, соответствующего потенциальным темпам экономического роста (около 1,5%). </w:t>
      </w:r>
    </w:p>
    <w:p w:rsidR="008552BA" w:rsidRPr="008552BA" w:rsidRDefault="008552BA" w:rsidP="008552BA">
      <w:pPr>
        <w:tabs>
          <w:tab w:val="left" w:pos="7914"/>
        </w:tabs>
        <w:spacing w:after="0" w:line="0" w:lineRule="atLeast"/>
        <w:ind w:firstLine="720"/>
        <w:jc w:val="both"/>
        <w:rPr>
          <w:rFonts w:ascii="Times New Roman" w:eastAsia="Calibri" w:hAnsi="Times New Roman"/>
          <w:color w:val="000000"/>
        </w:rPr>
      </w:pPr>
      <w:r w:rsidRPr="008552BA">
        <w:rPr>
          <w:rFonts w:ascii="Times New Roman" w:eastAsia="Calibri" w:hAnsi="Times New Roman"/>
          <w:color w:val="000000"/>
        </w:rPr>
        <w:t xml:space="preserve">В 2017 году прогнозируется дальнейшее замедление годовых темпов инфляции с текущих значений (4,3% г/г в марте), в декабре 2017 года - до 3,8%. Прогнозируемое снижение инфляции ниже цели обусловлено разовым фактором – масштабным укреплением рубля в начале 2017 года. В 2018-2020 годах инфляция прогнозируется как в </w:t>
      </w:r>
      <w:proofErr w:type="gramStart"/>
      <w:r w:rsidRPr="008552BA">
        <w:rPr>
          <w:rFonts w:ascii="Times New Roman" w:eastAsia="Calibri" w:hAnsi="Times New Roman"/>
          <w:color w:val="000000"/>
        </w:rPr>
        <w:t>базовом</w:t>
      </w:r>
      <w:proofErr w:type="gramEnd"/>
      <w:r w:rsidRPr="008552BA">
        <w:rPr>
          <w:rFonts w:ascii="Times New Roman" w:eastAsia="Calibri" w:hAnsi="Times New Roman"/>
          <w:color w:val="000000"/>
        </w:rPr>
        <w:t>, так и в целевом сценариях.</w:t>
      </w:r>
    </w:p>
    <w:p w:rsidR="008552BA" w:rsidRPr="008552BA" w:rsidRDefault="008552BA" w:rsidP="008552BA">
      <w:pPr>
        <w:tabs>
          <w:tab w:val="left" w:pos="7914"/>
        </w:tabs>
        <w:spacing w:after="0" w:line="0" w:lineRule="atLeast"/>
        <w:ind w:firstLine="720"/>
        <w:jc w:val="both"/>
        <w:rPr>
          <w:rFonts w:ascii="Times New Roman" w:eastAsia="Calibri" w:hAnsi="Times New Roman"/>
          <w:color w:val="000000"/>
        </w:rPr>
      </w:pPr>
      <w:r w:rsidRPr="008552BA">
        <w:rPr>
          <w:rFonts w:ascii="Times New Roman" w:eastAsia="Calibri" w:hAnsi="Times New Roman"/>
          <w:color w:val="000000"/>
          <w:u w:val="single"/>
        </w:rPr>
        <w:t>Целевой вариант прогноза</w:t>
      </w:r>
      <w:r w:rsidRPr="008552BA">
        <w:rPr>
          <w:rFonts w:ascii="Times New Roman" w:eastAsia="Calibri" w:hAnsi="Times New Roman"/>
          <w:color w:val="000000"/>
        </w:rPr>
        <w:t xml:space="preserve"> рассматривает некоторое увеличение добычи нефти за счет внедрения новых передовых технологий и ввода новых месторождений, расположенных в удаленных регионах страны со сложными условиями работы.</w:t>
      </w:r>
    </w:p>
    <w:p w:rsidR="008552BA" w:rsidRPr="008552BA" w:rsidRDefault="008552BA" w:rsidP="008552BA">
      <w:pPr>
        <w:tabs>
          <w:tab w:val="left" w:pos="7914"/>
        </w:tabs>
        <w:spacing w:after="0" w:line="0" w:lineRule="atLeast"/>
        <w:ind w:firstLine="720"/>
        <w:jc w:val="both"/>
        <w:rPr>
          <w:rFonts w:ascii="Times New Roman" w:eastAsia="Calibri" w:hAnsi="Times New Roman"/>
          <w:color w:val="000000"/>
        </w:rPr>
      </w:pPr>
      <w:r w:rsidRPr="008552BA">
        <w:rPr>
          <w:rFonts w:ascii="Times New Roman" w:eastAsia="Calibri" w:hAnsi="Times New Roman"/>
          <w:color w:val="000000"/>
        </w:rPr>
        <w:t>Прогнозируется рост ВВП на уровне 2% в 2017 году, ожидается умеренное укрепление рубля в реальном выражении.</w:t>
      </w:r>
    </w:p>
    <w:p w:rsidR="008552BA" w:rsidRPr="008552BA" w:rsidRDefault="008552BA" w:rsidP="008552BA">
      <w:pPr>
        <w:tabs>
          <w:tab w:val="left" w:pos="7914"/>
        </w:tabs>
        <w:spacing w:after="0" w:line="0" w:lineRule="atLeast"/>
        <w:ind w:firstLine="720"/>
        <w:jc w:val="both"/>
        <w:rPr>
          <w:rFonts w:ascii="Times New Roman" w:eastAsia="Calibri" w:hAnsi="Times New Roman"/>
          <w:color w:val="000000"/>
        </w:rPr>
      </w:pPr>
      <w:proofErr w:type="gramStart"/>
      <w:r w:rsidRPr="008552BA">
        <w:rPr>
          <w:rFonts w:ascii="Times New Roman" w:eastAsia="Calibri" w:hAnsi="Times New Roman"/>
          <w:color w:val="000000"/>
        </w:rPr>
        <w:t xml:space="preserve">Структурные меры, заложенные в целевой вариант прогноза, призваны обеспечить: рост численности занятых в экономике (за счет повышения экономической активности населения, роста мобильности на рынке труда, снижения уровня структурной безработицы, роста продолжительности активной жизни); рост инвестиционной активности; рост производительности труда (посредством реализации приоритетного проекта по повышению производительности труда, улучшения качества человеческого капитала через модернизацию системы образования и повышения квалификации). </w:t>
      </w:r>
      <w:proofErr w:type="gramEnd"/>
    </w:p>
    <w:p w:rsidR="008552BA" w:rsidRPr="008552BA" w:rsidRDefault="008552BA" w:rsidP="008552BA">
      <w:pPr>
        <w:tabs>
          <w:tab w:val="left" w:pos="7914"/>
        </w:tabs>
        <w:spacing w:after="0" w:line="0" w:lineRule="atLeast"/>
        <w:ind w:firstLine="720"/>
        <w:jc w:val="both"/>
        <w:rPr>
          <w:rFonts w:ascii="Times New Roman" w:eastAsia="Calibri" w:hAnsi="Times New Roman"/>
          <w:color w:val="000000"/>
        </w:rPr>
      </w:pPr>
      <w:r w:rsidRPr="008552BA">
        <w:rPr>
          <w:rFonts w:ascii="Times New Roman" w:eastAsia="Calibri" w:hAnsi="Times New Roman"/>
          <w:color w:val="000000"/>
        </w:rPr>
        <w:lastRenderedPageBreak/>
        <w:t>Предлагаемый компле</w:t>
      </w:r>
      <w:proofErr w:type="gramStart"/>
      <w:r w:rsidRPr="008552BA">
        <w:rPr>
          <w:rFonts w:ascii="Times New Roman" w:eastAsia="Calibri" w:hAnsi="Times New Roman"/>
          <w:color w:val="000000"/>
        </w:rPr>
        <w:t>кс стр</w:t>
      </w:r>
      <w:proofErr w:type="gramEnd"/>
      <w:r w:rsidRPr="008552BA">
        <w:rPr>
          <w:rFonts w:ascii="Times New Roman" w:eastAsia="Calibri" w:hAnsi="Times New Roman"/>
          <w:color w:val="000000"/>
        </w:rPr>
        <w:t xml:space="preserve">уктурных мер нацелен на обеспечение ускорения темпов экономического роста до 3,1% в 2020 году при существенном росте доли инвестиций в основной капитал, позволяющего создать условия для устойчивого экономического роста в будущем. </w:t>
      </w:r>
    </w:p>
    <w:p w:rsidR="008552BA" w:rsidRPr="008552BA" w:rsidRDefault="008552BA" w:rsidP="008552BA">
      <w:pPr>
        <w:spacing w:after="0" w:line="0" w:lineRule="atLeast"/>
        <w:ind w:firstLine="708"/>
        <w:contextualSpacing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  <w:bCs/>
        </w:rPr>
        <w:t xml:space="preserve">Министерством экономического развития России предложено использование базового варианта расчета при разработке </w:t>
      </w:r>
      <w:r w:rsidRPr="008552BA">
        <w:rPr>
          <w:rFonts w:ascii="Times New Roman" w:hAnsi="Times New Roman"/>
        </w:rPr>
        <w:t xml:space="preserve"> прогноза социально-экономического развития на 2018-2020 годы.</w:t>
      </w:r>
    </w:p>
    <w:p w:rsidR="008552BA" w:rsidRPr="008552BA" w:rsidRDefault="008552BA" w:rsidP="008552BA">
      <w:pPr>
        <w:spacing w:after="0" w:line="0" w:lineRule="atLeast"/>
        <w:ind w:right="-6" w:firstLine="709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Примененный вариант Прогноза МО Войсковицкое сельское поселение – 1 (базовый), </w:t>
      </w:r>
      <w:r w:rsidRPr="008552BA">
        <w:rPr>
          <w:rFonts w:ascii="Times New Roman" w:eastAsia="Calibri" w:hAnsi="Times New Roman"/>
          <w:color w:val="000000"/>
        </w:rPr>
        <w:t xml:space="preserve">предполагает развитие экономики в условиях сохранения консервативных тенденций изменения внешних факторов при сохранении консервативной бюджетной политики, в том числе в части социальных обязательств. </w:t>
      </w:r>
      <w:r w:rsidRPr="008552BA">
        <w:rPr>
          <w:rFonts w:ascii="Times New Roman" w:hAnsi="Times New Roman"/>
        </w:rPr>
        <w:t xml:space="preserve">Прогноз МО разработан с учетом основных показателей развития МО Войсковицкое сельское поселение на базе статистических данных, а также сведений, полученных от  предприятий и предпринимателей, осуществляющих деятельность на территории Войсковицкого сельского  поселения. </w:t>
      </w:r>
    </w:p>
    <w:p w:rsidR="008552BA" w:rsidRPr="008552BA" w:rsidRDefault="008552BA" w:rsidP="008552BA">
      <w:pPr>
        <w:spacing w:after="0" w:line="0" w:lineRule="atLeast"/>
        <w:ind w:right="-6" w:firstLine="709"/>
        <w:jc w:val="both"/>
        <w:rPr>
          <w:rFonts w:ascii="Times New Roman" w:hAnsi="Times New Roman"/>
        </w:rPr>
      </w:pP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  <w:bookmarkStart w:id="10" w:name="_Toc398124292"/>
      <w:bookmarkStart w:id="11" w:name="_Toc428543861"/>
      <w:bookmarkStart w:id="12" w:name="_Toc428543882"/>
      <w:bookmarkStart w:id="13" w:name="_Toc428544568"/>
      <w:bookmarkStart w:id="14" w:name="_Toc428794110"/>
      <w:bookmarkStart w:id="15" w:name="_Toc460576683"/>
      <w:bookmarkStart w:id="16" w:name="_Toc460601452"/>
      <w:bookmarkStart w:id="17" w:name="_Toc495678409"/>
      <w:r w:rsidRPr="008552BA">
        <w:rPr>
          <w:rFonts w:ascii="Times New Roman" w:hAnsi="Times New Roman"/>
        </w:rPr>
        <w:t>Демографи</w:t>
      </w:r>
      <w:bookmarkEnd w:id="10"/>
      <w:bookmarkEnd w:id="11"/>
      <w:bookmarkEnd w:id="12"/>
      <w:bookmarkEnd w:id="13"/>
      <w:bookmarkEnd w:id="14"/>
      <w:r w:rsidRPr="008552BA">
        <w:rPr>
          <w:rFonts w:ascii="Times New Roman" w:hAnsi="Times New Roman"/>
        </w:rPr>
        <w:t>ческие показатели</w:t>
      </w:r>
      <w:bookmarkEnd w:id="15"/>
      <w:bookmarkEnd w:id="16"/>
      <w:bookmarkEnd w:id="17"/>
    </w:p>
    <w:p w:rsidR="008552BA" w:rsidRPr="008552BA" w:rsidRDefault="008552BA" w:rsidP="008552BA">
      <w:pPr>
        <w:spacing w:after="0" w:line="0" w:lineRule="atLeast"/>
        <w:ind w:firstLine="426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Территория муниципального образования Войсковицкое сельское поселение составляет 3126,7 га. В его состав входят населенные пункты: 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поселки Войсковицы и Новый Учхоз, деревни - Тяглино, Карстолово и Рябизи. </w:t>
      </w:r>
    </w:p>
    <w:p w:rsidR="008552BA" w:rsidRPr="008552BA" w:rsidRDefault="008552BA" w:rsidP="008552BA">
      <w:pPr>
        <w:spacing w:after="0" w:line="0" w:lineRule="atLeast"/>
        <w:ind w:firstLine="284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Административным центром муниципального образования является поселок Войсковицы.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По состоянию на 01.01.2017г.  численность постоянно проживающего населения  муниципального образования составила  6 828 человек. 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 </w:t>
      </w:r>
      <w:r w:rsidRPr="008552BA">
        <w:rPr>
          <w:rFonts w:ascii="Times New Roman" w:hAnsi="Times New Roman"/>
        </w:rPr>
        <w:tab/>
        <w:t>В демографическом развитии Войсковицкого сельского поселения наблюдается следующая тенденция: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93"/>
        <w:gridCol w:w="992"/>
        <w:gridCol w:w="850"/>
        <w:gridCol w:w="993"/>
        <w:gridCol w:w="850"/>
        <w:gridCol w:w="992"/>
        <w:gridCol w:w="993"/>
        <w:gridCol w:w="992"/>
      </w:tblGrid>
      <w:tr w:rsidR="008552BA" w:rsidRPr="008552BA" w:rsidTr="008552BA">
        <w:tc>
          <w:tcPr>
            <w:tcW w:w="2268" w:type="dxa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показателя 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За 2013 год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За 2014 год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За 2015 год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За 2016 год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Ожидаемое количество на 2017 год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Прогноз на 2018 год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Прогноз на 2019 год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Прогноз на 2020 год</w:t>
            </w:r>
          </w:p>
        </w:tc>
      </w:tr>
      <w:tr w:rsidR="008552BA" w:rsidRPr="008552BA" w:rsidTr="008552BA">
        <w:tc>
          <w:tcPr>
            <w:tcW w:w="2268" w:type="dxa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Число родившихся (чел.)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552BA" w:rsidRPr="008552BA" w:rsidTr="008552BA">
        <w:tc>
          <w:tcPr>
            <w:tcW w:w="2268" w:type="dxa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Число умерших (чел.)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8552BA" w:rsidRPr="008552BA" w:rsidTr="008552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Относительный коэффициент естественного прироста на 1000 человек наличного населения (чел. на 1000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-5,8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          За 1 полугодие 2017 года на территории Войсковицкого сельского поселения родилось 15 человек, умерло - 34, со снижением численности населения на 19 чел.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  <w:color w:val="333333"/>
        </w:rPr>
      </w:pPr>
      <w:r w:rsidRPr="008552BA">
        <w:rPr>
          <w:rFonts w:ascii="Times New Roman" w:hAnsi="Times New Roman"/>
        </w:rPr>
        <w:t xml:space="preserve">Численность молодежи в возрасте 14-30 лет на 01.01.2016 года составила 2344 человека, из них 972 человека, </w:t>
      </w:r>
      <w:r w:rsidRPr="008552BA">
        <w:rPr>
          <w:rFonts w:ascii="Times New Roman" w:hAnsi="Times New Roman"/>
          <w:color w:val="333333"/>
        </w:rPr>
        <w:t xml:space="preserve">занимающихся в молодежных клубах, центрах и других </w:t>
      </w:r>
      <w:proofErr w:type="spellStart"/>
      <w:r w:rsidRPr="008552BA">
        <w:rPr>
          <w:rFonts w:ascii="Times New Roman" w:hAnsi="Times New Roman"/>
          <w:color w:val="333333"/>
        </w:rPr>
        <w:t>досуговых</w:t>
      </w:r>
      <w:proofErr w:type="spellEnd"/>
      <w:r w:rsidRPr="008552BA">
        <w:rPr>
          <w:rFonts w:ascii="Times New Roman" w:hAnsi="Times New Roman"/>
          <w:color w:val="333333"/>
        </w:rPr>
        <w:t xml:space="preserve"> учреждениях.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552BA">
        <w:rPr>
          <w:rFonts w:ascii="Times New Roman" w:hAnsi="Times New Roman"/>
        </w:rPr>
        <w:t>Основными направлениями в сфере улучшения демографической ситуации является участие сельского поселения в районных и областных программах социальной поддержки молодых семей, поддержка материнства и детства, решение жилищных вопросов, пропаганда здорового образа жизни.</w:t>
      </w:r>
      <w:r w:rsidRPr="008552BA">
        <w:rPr>
          <w:rFonts w:ascii="Times New Roman" w:hAnsi="Times New Roman"/>
          <w:sz w:val="28"/>
          <w:szCs w:val="28"/>
        </w:rPr>
        <w:t xml:space="preserve"> </w:t>
      </w:r>
    </w:p>
    <w:p w:rsidR="008552BA" w:rsidRPr="008552BA" w:rsidRDefault="008552BA" w:rsidP="008552BA">
      <w:pPr>
        <w:pStyle w:val="aa"/>
        <w:spacing w:line="0" w:lineRule="atLeast"/>
        <w:ind w:firstLine="708"/>
      </w:pPr>
      <w:r w:rsidRPr="008552BA">
        <w:t>Экономически активное население (ЭАН)  на 01.01.2017г. составило 5110 человек,</w:t>
      </w:r>
    </w:p>
    <w:p w:rsidR="008552BA" w:rsidRPr="008552BA" w:rsidRDefault="008552BA" w:rsidP="008552BA">
      <w:pPr>
        <w:pStyle w:val="aa"/>
        <w:spacing w:line="0" w:lineRule="atLeast"/>
      </w:pPr>
      <w:r w:rsidRPr="008552BA">
        <w:t>количество безработных граждан, состоящих на учете в Центре занятости населения ГМР -17 человек, уровень безработицы - 0,33% от ЭАН.</w:t>
      </w:r>
    </w:p>
    <w:p w:rsidR="008552BA" w:rsidRPr="008552BA" w:rsidRDefault="008552BA" w:rsidP="008552BA">
      <w:pPr>
        <w:spacing w:after="0" w:line="0" w:lineRule="atLeast"/>
        <w:ind w:right="-1" w:firstLine="708"/>
        <w:jc w:val="both"/>
        <w:rPr>
          <w:rFonts w:ascii="Times New Roman" w:hAnsi="Times New Roman"/>
          <w:color w:val="333333"/>
        </w:rPr>
      </w:pPr>
      <w:r w:rsidRPr="008552BA">
        <w:rPr>
          <w:rFonts w:ascii="Times New Roman" w:hAnsi="Times New Roman"/>
        </w:rPr>
        <w:t xml:space="preserve">В 1-ом полугодии 2017 года уровень безработицы от ЭАН составил 0,41% при количестве безработных 21 человек.          </w:t>
      </w:r>
    </w:p>
    <w:p w:rsidR="008552BA" w:rsidRPr="008552BA" w:rsidRDefault="008552BA" w:rsidP="008552BA">
      <w:pPr>
        <w:pStyle w:val="aa"/>
        <w:spacing w:line="0" w:lineRule="atLeast"/>
        <w:ind w:firstLine="708"/>
        <w:jc w:val="both"/>
      </w:pPr>
      <w:r w:rsidRPr="008552BA">
        <w:t xml:space="preserve">  В демографическом развитии Войсковицкого сельского поселения ожидается тенденция увеличения  рождаемости, что  будет способствовать возобновлению и увеличению экономически активного населения муниципального образования в дальнейшем. 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Среднегодовая численность постоянного населения в 2018-2020 годах прогнозируется около  6875 человек.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bookmarkStart w:id="18" w:name="_Toc366168909"/>
      <w:bookmarkStart w:id="19" w:name="_Toc366169294"/>
      <w:r w:rsidRPr="008552BA">
        <w:rPr>
          <w:rFonts w:ascii="Times New Roman" w:hAnsi="Times New Roman"/>
        </w:rPr>
        <w:t>Ожидается стабилизация коэффициента смертности под влиянием реализации мер, направленных на улучшение качества медицинской помощи и уровня медицинского обслуживания населения, создания эффективной системы лечения, ежегодной диспансеризации населения с целью диагностики и профилактики распространенных заболеваний, укрепления здоровья детей, подростков и молодежи, формирования мотивации к ведению здорового образа жизни населения. Однако темпы снижения смертности будут сдерживаться продолжающимся старением населения.</w:t>
      </w:r>
      <w:bookmarkEnd w:id="18"/>
      <w:bookmarkEnd w:id="19"/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Одним из источников пополнения населения на территории муниципального образования остается внешняя миграция. Миграционный прирост населения наблюдается в весенне-летний сезон, в результате которого наблюдается увеличение численности населения в муниципальном образовании. </w:t>
      </w:r>
    </w:p>
    <w:p w:rsidR="008552BA" w:rsidRPr="008552BA" w:rsidRDefault="008552BA" w:rsidP="008552BA">
      <w:pPr>
        <w:tabs>
          <w:tab w:val="left" w:pos="2835"/>
        </w:tabs>
        <w:spacing w:after="0" w:line="0" w:lineRule="atLeast"/>
        <w:ind w:firstLine="708"/>
        <w:jc w:val="both"/>
        <w:rPr>
          <w:rFonts w:ascii="Times New Roman" w:hAnsi="Times New Roman"/>
          <w:b/>
        </w:rPr>
      </w:pP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  <w:bookmarkStart w:id="20" w:name="_Toc398124291"/>
      <w:bookmarkStart w:id="21" w:name="_Toc428543860"/>
      <w:bookmarkStart w:id="22" w:name="_Toc428543881"/>
      <w:bookmarkStart w:id="23" w:name="_Toc428544567"/>
      <w:bookmarkStart w:id="24" w:name="_Toc428794109"/>
      <w:bookmarkStart w:id="25" w:name="_Toc460576684"/>
      <w:bookmarkStart w:id="26" w:name="_Toc460601453"/>
      <w:bookmarkStart w:id="27" w:name="_Toc495678410"/>
      <w:r w:rsidRPr="008552BA">
        <w:rPr>
          <w:rFonts w:ascii="Times New Roman" w:hAnsi="Times New Roman"/>
        </w:rPr>
        <w:t>Рынок труда и занятость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8552BA" w:rsidRPr="008552BA" w:rsidRDefault="008552BA" w:rsidP="008552BA">
      <w:pPr>
        <w:pStyle w:val="aa"/>
        <w:spacing w:line="0" w:lineRule="atLeast"/>
        <w:ind w:firstLine="708"/>
        <w:jc w:val="both"/>
      </w:pPr>
      <w:r w:rsidRPr="008552BA">
        <w:t xml:space="preserve">Непростая экономическая ситуация в стране негативно повлияла на трудовую занятость населения в муниципальном образовании. Начиная с конца 2013 года наблюдается тенденция </w:t>
      </w:r>
      <w:r w:rsidRPr="008552BA">
        <w:lastRenderedPageBreak/>
        <w:t xml:space="preserve">сокращения численности работников на ведущих предприятиях сельского поселения в связи </w:t>
      </w:r>
      <w:proofErr w:type="gramStart"/>
      <w:r w:rsidRPr="008552BA">
        <w:t>с</w:t>
      </w:r>
      <w:proofErr w:type="gramEnd"/>
      <w:r w:rsidRPr="008552BA">
        <w:t xml:space="preserve"> снижением темпов роста производства. </w:t>
      </w:r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552BA">
        <w:rPr>
          <w:rFonts w:ascii="Times New Roman" w:hAnsi="Times New Roman"/>
          <w:b/>
          <w:sz w:val="20"/>
          <w:szCs w:val="20"/>
        </w:rPr>
        <w:t xml:space="preserve">Распределение занятого населения по видам экономической деятельности </w:t>
      </w:r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552BA">
        <w:rPr>
          <w:rFonts w:ascii="Times New Roman" w:hAnsi="Times New Roman"/>
          <w:b/>
          <w:sz w:val="20"/>
          <w:szCs w:val="20"/>
        </w:rPr>
        <w:t>МО Войсковицкое сельское поселение</w:t>
      </w:r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552BA">
        <w:rPr>
          <w:rFonts w:ascii="Times New Roman" w:hAnsi="Times New Roman"/>
          <w:b/>
          <w:sz w:val="20"/>
          <w:szCs w:val="20"/>
        </w:rPr>
        <w:t>по состоянию на 01.01.2017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1"/>
        <w:gridCol w:w="1843"/>
        <w:gridCol w:w="1701"/>
      </w:tblGrid>
      <w:tr w:rsidR="008552BA" w:rsidRPr="008552BA" w:rsidTr="008552BA">
        <w:trPr>
          <w:trHeight w:val="780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Число предприятий, единиц</w:t>
            </w:r>
          </w:p>
        </w:tc>
        <w:tc>
          <w:tcPr>
            <w:tcW w:w="170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Списочная численность работников этих предприятий, человек</w:t>
            </w:r>
          </w:p>
        </w:tc>
      </w:tr>
      <w:tr w:rsidR="008552BA" w:rsidRPr="008552BA" w:rsidTr="008552BA">
        <w:trPr>
          <w:trHeight w:val="230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552BA" w:rsidRPr="008552BA" w:rsidTr="008552BA">
        <w:trPr>
          <w:trHeight w:val="403"/>
        </w:trPr>
        <w:tc>
          <w:tcPr>
            <w:tcW w:w="6391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занято в  экономике района по видам экономической деятельности: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2267</w:t>
            </w:r>
          </w:p>
        </w:tc>
      </w:tr>
      <w:tr w:rsidR="008552BA" w:rsidRPr="008552BA" w:rsidTr="008552BA">
        <w:trPr>
          <w:trHeight w:val="126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241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</w:tr>
      <w:tr w:rsidR="008552BA" w:rsidRPr="008552BA" w:rsidTr="008552BA">
        <w:trPr>
          <w:trHeight w:val="195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</w:tr>
      <w:tr w:rsidR="008552BA" w:rsidRPr="008552BA" w:rsidTr="008552BA">
        <w:trPr>
          <w:trHeight w:val="314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</w:tr>
      <w:tr w:rsidR="008552BA" w:rsidRPr="008552BA" w:rsidTr="008552BA">
        <w:trPr>
          <w:trHeight w:val="175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8552BA" w:rsidRPr="008552BA" w:rsidTr="008552BA">
        <w:trPr>
          <w:trHeight w:val="559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</w:tr>
      <w:tr w:rsidR="008552BA" w:rsidRPr="008552BA" w:rsidTr="008552BA">
        <w:trPr>
          <w:trHeight w:val="216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Гостиницы и рестораны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552BA" w:rsidRPr="008552BA" w:rsidTr="008552BA">
        <w:trPr>
          <w:trHeight w:val="219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8552BA" w:rsidRPr="008552BA" w:rsidTr="008552BA">
        <w:trPr>
          <w:trHeight w:val="228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552BA" w:rsidRPr="008552BA" w:rsidTr="008552BA">
        <w:trPr>
          <w:trHeight w:val="297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552BA" w:rsidRPr="008552BA" w:rsidTr="008552BA">
        <w:trPr>
          <w:trHeight w:val="535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8552BA" w:rsidRPr="008552BA" w:rsidTr="008552BA">
        <w:trPr>
          <w:trHeight w:val="261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</w:tr>
      <w:tr w:rsidR="008552BA" w:rsidRPr="008552BA" w:rsidTr="008552BA">
        <w:trPr>
          <w:trHeight w:val="445"/>
        </w:trPr>
        <w:tc>
          <w:tcPr>
            <w:tcW w:w="6391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</w:tr>
    </w:tbl>
    <w:p w:rsidR="008552BA" w:rsidRPr="008552BA" w:rsidRDefault="008552BA" w:rsidP="008552BA">
      <w:pPr>
        <w:pStyle w:val="aa"/>
        <w:spacing w:line="0" w:lineRule="atLeast"/>
        <w:ind w:firstLine="708"/>
        <w:jc w:val="both"/>
      </w:pPr>
    </w:p>
    <w:p w:rsidR="008552BA" w:rsidRPr="008552BA" w:rsidRDefault="008552BA" w:rsidP="008552BA">
      <w:pPr>
        <w:pStyle w:val="aa"/>
        <w:spacing w:line="0" w:lineRule="atLeast"/>
        <w:jc w:val="both"/>
      </w:pPr>
      <w:r w:rsidRPr="008552BA">
        <w:tab/>
        <w:t xml:space="preserve"> Динамика среднесписочной численности работников, занятых на крупных и средних предприятиях сельского поселения  характеризуется следующими показателями: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567"/>
        <w:gridCol w:w="993"/>
        <w:gridCol w:w="992"/>
        <w:gridCol w:w="850"/>
        <w:gridCol w:w="993"/>
        <w:gridCol w:w="992"/>
        <w:gridCol w:w="1134"/>
      </w:tblGrid>
      <w:tr w:rsidR="008552BA" w:rsidRPr="008552BA" w:rsidTr="008552BA">
        <w:trPr>
          <w:trHeight w:val="345"/>
        </w:trPr>
        <w:tc>
          <w:tcPr>
            <w:tcW w:w="341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16"/>
                <w:szCs w:val="16"/>
              </w:rPr>
            </w:pPr>
            <w:r w:rsidRPr="008552BA">
              <w:rPr>
                <w:sz w:val="16"/>
                <w:szCs w:val="16"/>
              </w:rPr>
              <w:t>Показатели численности работников по видам экономической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16"/>
                <w:szCs w:val="16"/>
              </w:rPr>
            </w:pPr>
            <w:r w:rsidRPr="008552BA">
              <w:rPr>
                <w:sz w:val="16"/>
                <w:szCs w:val="16"/>
              </w:rPr>
              <w:t>Единицы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16"/>
                <w:szCs w:val="16"/>
              </w:rPr>
            </w:pPr>
            <w:r w:rsidRPr="008552BA">
              <w:rPr>
                <w:sz w:val="16"/>
                <w:szCs w:val="16"/>
              </w:rPr>
              <w:t>Отчет (2013)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16"/>
                <w:szCs w:val="16"/>
              </w:rPr>
            </w:pPr>
            <w:r w:rsidRPr="008552BA">
              <w:rPr>
                <w:sz w:val="16"/>
                <w:szCs w:val="16"/>
              </w:rPr>
              <w:t>Отчет (2014)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16"/>
                <w:szCs w:val="16"/>
              </w:rPr>
            </w:pPr>
            <w:r w:rsidRPr="008552BA">
              <w:rPr>
                <w:sz w:val="16"/>
                <w:szCs w:val="16"/>
              </w:rPr>
              <w:t>Отчет (2015)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16"/>
                <w:szCs w:val="16"/>
              </w:rPr>
            </w:pPr>
            <w:r w:rsidRPr="008552BA">
              <w:rPr>
                <w:sz w:val="16"/>
                <w:szCs w:val="16"/>
              </w:rPr>
              <w:t>Отчет</w:t>
            </w:r>
          </w:p>
          <w:p w:rsidR="008552BA" w:rsidRPr="008552BA" w:rsidRDefault="008552BA" w:rsidP="008552BA">
            <w:pPr>
              <w:pStyle w:val="aa"/>
              <w:spacing w:line="0" w:lineRule="atLeast"/>
              <w:rPr>
                <w:sz w:val="16"/>
                <w:szCs w:val="16"/>
                <w:highlight w:val="yellow"/>
              </w:rPr>
            </w:pPr>
            <w:r w:rsidRPr="008552BA">
              <w:rPr>
                <w:sz w:val="16"/>
                <w:szCs w:val="16"/>
              </w:rPr>
              <w:t>(2016)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16"/>
                <w:szCs w:val="16"/>
              </w:rPr>
            </w:pPr>
            <w:r w:rsidRPr="008552BA">
              <w:rPr>
                <w:sz w:val="16"/>
                <w:szCs w:val="16"/>
              </w:rPr>
              <w:t>Оценка (2017)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Оценка (2018)</w:t>
            </w:r>
          </w:p>
        </w:tc>
      </w:tr>
      <w:tr w:rsidR="008552BA" w:rsidRPr="008552BA" w:rsidTr="008552BA">
        <w:trPr>
          <w:trHeight w:val="463"/>
        </w:trPr>
        <w:tc>
          <w:tcPr>
            <w:tcW w:w="341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Среднесписочная численность работников (по крупным и средним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3116</w:t>
            </w:r>
          </w:p>
        </w:tc>
        <w:tc>
          <w:tcPr>
            <w:tcW w:w="992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2923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2148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1407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16"/>
                <w:szCs w:val="16"/>
              </w:rPr>
            </w:pPr>
            <w:r w:rsidRPr="008552BA">
              <w:rPr>
                <w:sz w:val="16"/>
                <w:szCs w:val="16"/>
              </w:rPr>
              <w:t>(с учетом численности филиала 218 АРЗ 1934 чел.)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1730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1744</w:t>
            </w:r>
          </w:p>
        </w:tc>
      </w:tr>
      <w:tr w:rsidR="008552BA" w:rsidRPr="008552BA" w:rsidTr="008552BA">
        <w:trPr>
          <w:trHeight w:val="600"/>
        </w:trPr>
        <w:tc>
          <w:tcPr>
            <w:tcW w:w="341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i/>
                <w:iCs/>
                <w:sz w:val="20"/>
                <w:szCs w:val="20"/>
              </w:rPr>
            </w:pPr>
            <w:r w:rsidRPr="008552BA">
              <w:rPr>
                <w:i/>
                <w:iCs/>
                <w:sz w:val="20"/>
                <w:szCs w:val="20"/>
              </w:rPr>
              <w:t xml:space="preserve">  в том числе (по крупным предприятиям) по видам экономической деятельности:</w:t>
            </w:r>
          </w:p>
        </w:tc>
        <w:tc>
          <w:tcPr>
            <w:tcW w:w="56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552BA" w:rsidRPr="008552BA" w:rsidTr="008552BA">
        <w:trPr>
          <w:trHeight w:val="315"/>
        </w:trPr>
        <w:tc>
          <w:tcPr>
            <w:tcW w:w="341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АО "Племенная </w:t>
            </w:r>
            <w:proofErr w:type="spellStart"/>
            <w:proofErr w:type="gramStart"/>
            <w:r w:rsidRPr="008552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52BA">
              <w:rPr>
                <w:sz w:val="20"/>
                <w:szCs w:val="20"/>
              </w:rPr>
              <w:t>/</w:t>
            </w:r>
            <w:proofErr w:type="spellStart"/>
            <w:r w:rsidRPr="008552BA">
              <w:rPr>
                <w:sz w:val="20"/>
                <w:szCs w:val="20"/>
              </w:rPr>
              <w:t>ф</w:t>
            </w:r>
            <w:proofErr w:type="spellEnd"/>
            <w:r w:rsidRPr="008552BA">
              <w:rPr>
                <w:sz w:val="20"/>
                <w:szCs w:val="20"/>
              </w:rPr>
              <w:t xml:space="preserve"> Войсковицы"</w:t>
            </w:r>
          </w:p>
        </w:tc>
        <w:tc>
          <w:tcPr>
            <w:tcW w:w="56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292</w:t>
            </w:r>
          </w:p>
        </w:tc>
        <w:tc>
          <w:tcPr>
            <w:tcW w:w="992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292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297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298</w:t>
            </w:r>
          </w:p>
        </w:tc>
      </w:tr>
      <w:tr w:rsidR="008552BA" w:rsidRPr="008552BA" w:rsidTr="008552BA">
        <w:trPr>
          <w:trHeight w:val="315"/>
        </w:trPr>
        <w:tc>
          <w:tcPr>
            <w:tcW w:w="341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АО "Деревообработка"</w:t>
            </w:r>
          </w:p>
        </w:tc>
        <w:tc>
          <w:tcPr>
            <w:tcW w:w="56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249</w:t>
            </w:r>
          </w:p>
        </w:tc>
        <w:tc>
          <w:tcPr>
            <w:tcW w:w="992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229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122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</w:t>
            </w:r>
          </w:p>
        </w:tc>
      </w:tr>
      <w:tr w:rsidR="008552BA" w:rsidRPr="008552BA" w:rsidTr="008552BA">
        <w:trPr>
          <w:trHeight w:val="286"/>
        </w:trPr>
        <w:tc>
          <w:tcPr>
            <w:tcW w:w="341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ООО "</w:t>
            </w:r>
            <w:proofErr w:type="spellStart"/>
            <w:r w:rsidRPr="008552BA">
              <w:rPr>
                <w:sz w:val="20"/>
                <w:szCs w:val="20"/>
              </w:rPr>
              <w:t>Стендор</w:t>
            </w:r>
            <w:proofErr w:type="spellEnd"/>
            <w:r w:rsidRPr="008552BA">
              <w:rPr>
                <w:sz w:val="20"/>
                <w:szCs w:val="20"/>
              </w:rPr>
              <w:t>" (с 08.09.2015г. по 31.12.2016г.)</w:t>
            </w:r>
          </w:p>
        </w:tc>
        <w:tc>
          <w:tcPr>
            <w:tcW w:w="56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-</w:t>
            </w:r>
          </w:p>
        </w:tc>
      </w:tr>
      <w:tr w:rsidR="008552BA" w:rsidRPr="008552BA" w:rsidTr="008552BA">
        <w:trPr>
          <w:trHeight w:val="286"/>
        </w:trPr>
        <w:tc>
          <w:tcPr>
            <w:tcW w:w="341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ООО "Торус" (с 28.04.2015г.)</w:t>
            </w:r>
          </w:p>
        </w:tc>
        <w:tc>
          <w:tcPr>
            <w:tcW w:w="56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137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165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165</w:t>
            </w:r>
          </w:p>
        </w:tc>
      </w:tr>
      <w:tr w:rsidR="008552BA" w:rsidRPr="008552BA" w:rsidTr="008552BA">
        <w:trPr>
          <w:trHeight w:val="286"/>
        </w:trPr>
        <w:tc>
          <w:tcPr>
            <w:tcW w:w="341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ОАО "218 АРЗ" Площадка 3</w:t>
            </w:r>
          </w:p>
        </w:tc>
        <w:tc>
          <w:tcPr>
            <w:tcW w:w="56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364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374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393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395</w:t>
            </w:r>
          </w:p>
        </w:tc>
      </w:tr>
      <w:tr w:rsidR="008552BA" w:rsidRPr="008552BA" w:rsidTr="008552BA">
        <w:trPr>
          <w:trHeight w:val="286"/>
        </w:trPr>
        <w:tc>
          <w:tcPr>
            <w:tcW w:w="341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АО "</w:t>
            </w:r>
            <w:proofErr w:type="spellStart"/>
            <w:r w:rsidRPr="008552BA">
              <w:rPr>
                <w:sz w:val="20"/>
                <w:szCs w:val="20"/>
              </w:rPr>
              <w:t>ДСК-Войсковицы</w:t>
            </w:r>
            <w:proofErr w:type="spellEnd"/>
            <w:r w:rsidRPr="008552BA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1886</w:t>
            </w:r>
          </w:p>
        </w:tc>
        <w:tc>
          <w:tcPr>
            <w:tcW w:w="992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1468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319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52BA" w:rsidRPr="008552BA" w:rsidTr="008552BA">
        <w:trPr>
          <w:trHeight w:val="469"/>
        </w:trPr>
        <w:tc>
          <w:tcPr>
            <w:tcW w:w="341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АО "Коммунальные системы Гатчинского района"</w:t>
            </w:r>
          </w:p>
        </w:tc>
        <w:tc>
          <w:tcPr>
            <w:tcW w:w="56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646</w:t>
            </w:r>
          </w:p>
        </w:tc>
        <w:tc>
          <w:tcPr>
            <w:tcW w:w="992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640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607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pStyle w:val="aa"/>
              <w:tabs>
                <w:tab w:val="left" w:pos="207"/>
                <w:tab w:val="center" w:pos="384"/>
              </w:tabs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ab/>
              <w:t>576</w:t>
            </w:r>
          </w:p>
        </w:tc>
        <w:tc>
          <w:tcPr>
            <w:tcW w:w="992" w:type="dxa"/>
          </w:tcPr>
          <w:p w:rsidR="008552BA" w:rsidRPr="008552BA" w:rsidRDefault="008552BA" w:rsidP="008552BA">
            <w:pPr>
              <w:pStyle w:val="aa"/>
              <w:tabs>
                <w:tab w:val="left" w:pos="207"/>
                <w:tab w:val="center" w:pos="384"/>
              </w:tabs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ab/>
              <w:t>529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tabs>
                <w:tab w:val="left" w:pos="207"/>
                <w:tab w:val="center" w:pos="384"/>
              </w:tabs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ab/>
              <w:t>530</w:t>
            </w:r>
          </w:p>
        </w:tc>
      </w:tr>
      <w:tr w:rsidR="008552BA" w:rsidRPr="008552BA" w:rsidTr="008552BA">
        <w:trPr>
          <w:trHeight w:val="433"/>
        </w:trPr>
        <w:tc>
          <w:tcPr>
            <w:tcW w:w="341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Прочие виды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294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347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355</w:t>
            </w:r>
          </w:p>
        </w:tc>
      </w:tr>
    </w:tbl>
    <w:p w:rsidR="008552BA" w:rsidRPr="008552BA" w:rsidRDefault="008552BA" w:rsidP="008552BA">
      <w:pPr>
        <w:pStyle w:val="aa"/>
        <w:spacing w:line="0" w:lineRule="atLeast"/>
        <w:jc w:val="both"/>
      </w:pPr>
      <w:r w:rsidRPr="008552BA">
        <w:rPr>
          <w:b/>
          <w:color w:val="FF0000"/>
        </w:rPr>
        <w:t xml:space="preserve"> </w:t>
      </w:r>
      <w:r w:rsidRPr="008552BA">
        <w:rPr>
          <w:b/>
          <w:color w:val="FF0000"/>
        </w:rPr>
        <w:tab/>
      </w:r>
      <w:r w:rsidRPr="008552BA">
        <w:tab/>
      </w:r>
    </w:p>
    <w:p w:rsidR="008552BA" w:rsidRPr="008552BA" w:rsidRDefault="008552BA" w:rsidP="008552BA">
      <w:pPr>
        <w:pStyle w:val="aa"/>
        <w:spacing w:line="0" w:lineRule="atLeast"/>
        <w:ind w:firstLine="708"/>
        <w:jc w:val="both"/>
      </w:pPr>
      <w:proofErr w:type="gramStart"/>
      <w:r w:rsidRPr="008552BA">
        <w:t xml:space="preserve">Согласно данным статистической отчетности среднесписочная численность работников на  предприятиях сельского поселения, не относящихся к субъектам малого предпринимательства со средней численностью более 15 человек,  за 1 полугодие 2017 года составила 1389 человек (без учета численности работников по производственной площадке №3   218 АРЗ), что выше показателя аналогичного периода прошлого года на 244 человека. </w:t>
      </w:r>
      <w:proofErr w:type="gramEnd"/>
    </w:p>
    <w:p w:rsidR="008552BA" w:rsidRPr="008552BA" w:rsidRDefault="008552BA" w:rsidP="008552BA">
      <w:pPr>
        <w:spacing w:after="0" w:line="0" w:lineRule="atLeast"/>
        <w:ind w:right="-1"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lastRenderedPageBreak/>
        <w:t xml:space="preserve"> По данным Центра занятости населения Гатчинского муниципального района на 01.07.2017г. по Войсковицкому сельскому поселению зарегистрировано 21 безработных граждан. </w:t>
      </w:r>
    </w:p>
    <w:p w:rsidR="008552BA" w:rsidRPr="008552BA" w:rsidRDefault="008552BA" w:rsidP="008552BA">
      <w:pPr>
        <w:spacing w:after="0" w:line="0" w:lineRule="atLeast"/>
        <w:ind w:right="-1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 </w:t>
      </w:r>
      <w:r w:rsidRPr="008552BA">
        <w:rPr>
          <w:rFonts w:ascii="Times New Roman" w:hAnsi="Times New Roman"/>
        </w:rPr>
        <w:tab/>
        <w:t>В прогнозном периоде продолжится сокращение численности населения в  трудоспособном возрасте, что приведет к уменьшению численности рабочей силы (экономически активного населения). В данной ситуации государством планируется частичное компенсирование сокращения трудовых ресурсов за счет некоторого увеличения экономической активности в отдельных возрастах (в том числе населения около пенсионного возраста).</w:t>
      </w: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  <w:bookmarkStart w:id="28" w:name="_Toc398124290"/>
      <w:bookmarkStart w:id="29" w:name="_Toc428543859"/>
      <w:bookmarkStart w:id="30" w:name="_Toc428543880"/>
      <w:bookmarkStart w:id="31" w:name="_Toc428544566"/>
      <w:bookmarkStart w:id="32" w:name="_Toc428794108"/>
      <w:bookmarkStart w:id="33" w:name="_Toc460576685"/>
      <w:bookmarkStart w:id="34" w:name="_Toc460601454"/>
      <w:bookmarkStart w:id="35" w:name="_Toc495678411"/>
      <w:r w:rsidRPr="008552BA">
        <w:rPr>
          <w:rFonts w:ascii="Times New Roman" w:hAnsi="Times New Roman"/>
        </w:rPr>
        <w:t>Уровень жизни населения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8552BA" w:rsidRPr="008552BA" w:rsidRDefault="008552BA" w:rsidP="008552BA">
      <w:pPr>
        <w:pStyle w:val="aa"/>
        <w:spacing w:line="0" w:lineRule="atLeast"/>
        <w:ind w:right="-143" w:firstLine="708"/>
        <w:jc w:val="both"/>
      </w:pPr>
    </w:p>
    <w:p w:rsidR="008552BA" w:rsidRPr="008552BA" w:rsidRDefault="008552BA" w:rsidP="008552BA">
      <w:pPr>
        <w:pStyle w:val="aa"/>
        <w:spacing w:line="0" w:lineRule="atLeast"/>
        <w:ind w:right="-143" w:firstLine="708"/>
        <w:jc w:val="both"/>
      </w:pPr>
      <w:r w:rsidRPr="008552BA">
        <w:t>Основным источником доходов населения являются доходы, получаемые по месту основной работы – заработная плата и выплаты социального характера, рост которых является важнейшим фактором обеспечения повышения жизненного уровня населения.</w:t>
      </w:r>
    </w:p>
    <w:p w:rsidR="008552BA" w:rsidRPr="008552BA" w:rsidRDefault="008552BA" w:rsidP="008552BA">
      <w:pPr>
        <w:pStyle w:val="aa"/>
        <w:spacing w:line="0" w:lineRule="atLeast"/>
        <w:ind w:right="-143" w:firstLine="708"/>
        <w:jc w:val="both"/>
      </w:pPr>
      <w:r w:rsidRPr="008552BA">
        <w:rPr>
          <w:color w:val="FF0000"/>
        </w:rPr>
        <w:tab/>
      </w:r>
      <w:r w:rsidRPr="008552BA">
        <w:t xml:space="preserve">Среднемесячная начисленная заработная плата работников по организациям Войсковицкого сельского поселения, не относящимся к субъектам малого предпринимательства, за 1 полугодие 2017 года составила 34 763,9 руб. с темпом роста к прошлому году в 107,2%. </w:t>
      </w:r>
    </w:p>
    <w:p w:rsidR="008552BA" w:rsidRPr="008552BA" w:rsidRDefault="008552BA" w:rsidP="008552BA">
      <w:pPr>
        <w:spacing w:after="0" w:line="0" w:lineRule="atLeast"/>
        <w:ind w:right="-1"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Динамика по среднемесячной заработной плате за 1 полугодие 2015-2017 г.г. по некоторым отраслям производства (по основному виду деятельности) характеризуется следующими показателями: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1215"/>
        <w:gridCol w:w="578"/>
        <w:gridCol w:w="1493"/>
        <w:gridCol w:w="1559"/>
        <w:gridCol w:w="1436"/>
        <w:gridCol w:w="2233"/>
      </w:tblGrid>
      <w:tr w:rsidR="008552BA" w:rsidRPr="008552BA" w:rsidTr="008552BA">
        <w:trPr>
          <w:trHeight w:val="510"/>
        </w:trPr>
        <w:tc>
          <w:tcPr>
            <w:tcW w:w="2731" w:type="dxa"/>
            <w:gridSpan w:val="2"/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8" w:type="dxa"/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8552BA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55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3" w:type="dxa"/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2015 год  (1полугодие)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</w:p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(1полугодие)</w:t>
            </w:r>
          </w:p>
        </w:tc>
        <w:tc>
          <w:tcPr>
            <w:tcW w:w="1436" w:type="dxa"/>
            <w:shd w:val="clear" w:color="000000" w:fill="FFFFFF"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</w:p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(1полугодие)</w:t>
            </w:r>
          </w:p>
        </w:tc>
        <w:tc>
          <w:tcPr>
            <w:tcW w:w="2233" w:type="dxa"/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Темп роста к соответствующему периоду предыдущего года, %</w:t>
            </w:r>
          </w:p>
        </w:tc>
      </w:tr>
      <w:tr w:rsidR="008552BA" w:rsidRPr="008552BA" w:rsidTr="008552BA">
        <w:trPr>
          <w:trHeight w:val="510"/>
        </w:trPr>
        <w:tc>
          <w:tcPr>
            <w:tcW w:w="2731" w:type="dxa"/>
            <w:gridSpan w:val="2"/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Среднемесячная номинальная начисленная заработная плата   в расчете на 1 работника - всего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21 206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27 279,1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34 963,9</w:t>
            </w:r>
          </w:p>
        </w:tc>
        <w:tc>
          <w:tcPr>
            <w:tcW w:w="2233" w:type="dxa"/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107,2%</w:t>
            </w:r>
          </w:p>
        </w:tc>
      </w:tr>
      <w:tr w:rsidR="008552BA" w:rsidRPr="008552BA" w:rsidTr="008552BA">
        <w:trPr>
          <w:trHeight w:val="255"/>
        </w:trPr>
        <w:tc>
          <w:tcPr>
            <w:tcW w:w="1516" w:type="dxa"/>
            <w:shd w:val="clear" w:color="000000" w:fill="FFFFFF"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14" w:type="dxa"/>
            <w:gridSpan w:val="6"/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числе:</w:t>
            </w:r>
          </w:p>
        </w:tc>
      </w:tr>
      <w:tr w:rsidR="008552BA" w:rsidRPr="008552BA" w:rsidTr="008552BA">
        <w:trPr>
          <w:trHeight w:val="255"/>
        </w:trPr>
        <w:tc>
          <w:tcPr>
            <w:tcW w:w="2731" w:type="dxa"/>
            <w:gridSpan w:val="2"/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производство и распределение электроэнергии, газа и воды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26 962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31 897,2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35 648</w:t>
            </w:r>
          </w:p>
        </w:tc>
        <w:tc>
          <w:tcPr>
            <w:tcW w:w="2233" w:type="dxa"/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112%</w:t>
            </w:r>
          </w:p>
        </w:tc>
      </w:tr>
      <w:tr w:rsidR="008552BA" w:rsidRPr="008552BA" w:rsidTr="008552BA">
        <w:trPr>
          <w:trHeight w:val="255"/>
        </w:trPr>
        <w:tc>
          <w:tcPr>
            <w:tcW w:w="2731" w:type="dxa"/>
            <w:gridSpan w:val="2"/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образование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27 181,2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27 979,4</w:t>
            </w:r>
          </w:p>
        </w:tc>
        <w:tc>
          <w:tcPr>
            <w:tcW w:w="1436" w:type="dxa"/>
            <w:shd w:val="clear" w:color="000000" w:fill="FFFFFF"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2BA" w:rsidRPr="008552BA" w:rsidTr="008552BA">
        <w:trPr>
          <w:trHeight w:val="510"/>
        </w:trPr>
        <w:tc>
          <w:tcPr>
            <w:tcW w:w="2731" w:type="dxa"/>
            <w:gridSpan w:val="2"/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предоставление прочих коммунальных, социальных   и персональных услуг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25 413,4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29 956,3</w:t>
            </w:r>
          </w:p>
        </w:tc>
        <w:tc>
          <w:tcPr>
            <w:tcW w:w="1436" w:type="dxa"/>
            <w:shd w:val="clear" w:color="000000" w:fill="FFFFFF"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right="-1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8552BA" w:rsidRPr="008552BA" w:rsidRDefault="008552BA" w:rsidP="008552BA">
      <w:pPr>
        <w:spacing w:after="0" w:line="0" w:lineRule="atLeast"/>
        <w:ind w:right="-1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ab/>
        <w:t>Среднемесячная заработная плата на крупных предприятиях муниципального образования в  1 полугодии 2014 года  составила 29 847,2 рублей, в 1-ом полугодии 2015 снизилась до 21 206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 xml:space="preserve">уб., в 1-ом полугодии 2016 года - 27 279,1 тыс.руб., в 1-ом полугодии 2017 года показатель вырос  на 7,2% к аналогичному периоду прошлого года. В целом по Гатчинскому району за 1 полугодие 2017 года среднемесячная заработная плата составила 39 476,3 руб.  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proofErr w:type="gramStart"/>
      <w:r w:rsidRPr="008552BA">
        <w:rPr>
          <w:rFonts w:ascii="Times New Roman" w:hAnsi="Times New Roman"/>
        </w:rPr>
        <w:t>В прогнозном периоде государством в бюджетной сфере до 2018 года будет продолжена реализация мер по повышению оплаты труда отдельных категорий персонала (врачи, средний и младший медицинский персонал, преподаватели вузов, работники науки и культуры)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  <w:proofErr w:type="gramEnd"/>
      <w:r w:rsidRPr="008552BA">
        <w:rPr>
          <w:rFonts w:ascii="Times New Roman" w:hAnsi="Times New Roman"/>
        </w:rPr>
        <w:t xml:space="preserve"> В 2019 году заработную плату указанных категорий работников предполагается сохранить на уровне, достигнутом в 2018 году. Для внебюджетного сектора экономики по-прежнему останется актуальность необходимости сдерживания роста издержек производства, в том числе и за счет оптимизации издержек на оплату труда. Темпы роста реальной заработной платы в частном секторе, несмотря на постепенное ускорение в 2018 – 2020 гг., будут ограничены динамикой производительности труда. 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С учетом позитивных ожиданий в отношении темпа роста фонда заработной платы  рост в целом по экономике страны в 2017 году составит 5,5% к уровню 2016 года. За период 2018 – 2020 гг. в условиях базового варианта реальная заработная плата в целом по экономике увеличится на 5,5 процента. При этом в 2018 году прогнозируется рост реальной заработной платы до уровня 2015 года, однако до уровня 2014 года в прогнозный период она не восстановится, учитывая масштабы сокращения в 2015 году.</w:t>
      </w:r>
    </w:p>
    <w:p w:rsidR="008552BA" w:rsidRPr="008552BA" w:rsidRDefault="008552BA" w:rsidP="008552BA">
      <w:pPr>
        <w:tabs>
          <w:tab w:val="left" w:pos="2835"/>
        </w:tabs>
        <w:spacing w:after="0" w:line="0" w:lineRule="atLeast"/>
        <w:ind w:firstLine="708"/>
        <w:jc w:val="both"/>
        <w:rPr>
          <w:rFonts w:ascii="Times New Roman" w:hAnsi="Times New Roman"/>
          <w:b/>
        </w:rPr>
      </w:pP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  <w:bookmarkStart w:id="36" w:name="_Toc428543852"/>
      <w:bookmarkStart w:id="37" w:name="_Toc428543873"/>
      <w:bookmarkStart w:id="38" w:name="_Toc428544559"/>
      <w:bookmarkStart w:id="39" w:name="_Toc428794101"/>
      <w:bookmarkStart w:id="40" w:name="_Toc460576686"/>
      <w:bookmarkStart w:id="41" w:name="_Toc460601455"/>
      <w:bookmarkStart w:id="42" w:name="_Toc495678412"/>
      <w:bookmarkStart w:id="43" w:name="_Toc398124284"/>
      <w:bookmarkStart w:id="44" w:name="_Toc380416000"/>
      <w:bookmarkStart w:id="45" w:name="_Toc380416652"/>
      <w:bookmarkStart w:id="46" w:name="_Toc380588280"/>
      <w:bookmarkStart w:id="47" w:name="_Toc380588377"/>
      <w:bookmarkStart w:id="48" w:name="_Toc380590071"/>
      <w:bookmarkStart w:id="49" w:name="_Toc366168902"/>
      <w:r w:rsidRPr="008552BA">
        <w:rPr>
          <w:rFonts w:ascii="Times New Roman" w:hAnsi="Times New Roman"/>
        </w:rPr>
        <w:t>Общая оценка социально-экономической ситуации</w:t>
      </w:r>
      <w:bookmarkEnd w:id="36"/>
      <w:bookmarkEnd w:id="37"/>
      <w:bookmarkEnd w:id="38"/>
      <w:bookmarkEnd w:id="39"/>
      <w:bookmarkEnd w:id="40"/>
      <w:bookmarkEnd w:id="41"/>
      <w:bookmarkEnd w:id="42"/>
      <w:r w:rsidRPr="008552BA">
        <w:rPr>
          <w:rFonts w:ascii="Times New Roman" w:hAnsi="Times New Roman"/>
        </w:rPr>
        <w:t xml:space="preserve"> </w:t>
      </w: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  <w:bookmarkStart w:id="50" w:name="_Toc428543853"/>
      <w:bookmarkStart w:id="51" w:name="_Toc428543874"/>
      <w:bookmarkStart w:id="52" w:name="_Toc428544560"/>
      <w:bookmarkStart w:id="53" w:name="_Toc428794102"/>
      <w:bookmarkStart w:id="54" w:name="_Toc460576687"/>
      <w:bookmarkStart w:id="55" w:name="_Toc460601456"/>
      <w:bookmarkStart w:id="56" w:name="_Toc495678413"/>
      <w:r w:rsidRPr="008552BA">
        <w:rPr>
          <w:rFonts w:ascii="Times New Roman" w:hAnsi="Times New Roman"/>
        </w:rPr>
        <w:t>в МО Войсковицкое сельское поселение за отчетный период</w:t>
      </w:r>
      <w:bookmarkEnd w:id="43"/>
      <w:bookmarkEnd w:id="50"/>
      <w:bookmarkEnd w:id="51"/>
      <w:bookmarkEnd w:id="52"/>
      <w:bookmarkEnd w:id="53"/>
      <w:bookmarkEnd w:id="54"/>
      <w:bookmarkEnd w:id="55"/>
      <w:bookmarkEnd w:id="56"/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  <w:bookmarkStart w:id="57" w:name="_Toc398124285"/>
      <w:bookmarkStart w:id="58" w:name="_Toc428543854"/>
      <w:bookmarkStart w:id="59" w:name="_Toc428543875"/>
      <w:bookmarkStart w:id="60" w:name="_Toc428544561"/>
      <w:bookmarkStart w:id="61" w:name="_Toc428794103"/>
      <w:bookmarkStart w:id="62" w:name="_Toc460576688"/>
      <w:bookmarkStart w:id="63" w:name="_Toc460601457"/>
      <w:bookmarkStart w:id="64" w:name="_Toc495678414"/>
      <w:r w:rsidRPr="008552BA">
        <w:rPr>
          <w:rFonts w:ascii="Times New Roman" w:hAnsi="Times New Roman"/>
        </w:rPr>
        <w:t>Промышленное производство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8552BA" w:rsidRPr="008552BA" w:rsidRDefault="008552BA" w:rsidP="008552BA">
      <w:pPr>
        <w:pStyle w:val="a7"/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Cs w:val="28"/>
        </w:rPr>
      </w:pPr>
      <w:r w:rsidRPr="008552BA">
        <w:rPr>
          <w:rFonts w:ascii="Times New Roman" w:hAnsi="Times New Roman"/>
        </w:rPr>
        <w:tab/>
        <w:t>С</w:t>
      </w:r>
      <w:r w:rsidRPr="008552BA">
        <w:rPr>
          <w:rFonts w:ascii="Times New Roman" w:hAnsi="Times New Roman"/>
          <w:szCs w:val="28"/>
        </w:rPr>
        <w:t xml:space="preserve">оциально-экономическая ситуация в муниципальном образовании, как и в целом по стране, по итогам 2016 года показала замедление темпов роста основных экономических показателей. </w:t>
      </w:r>
    </w:p>
    <w:tbl>
      <w:tblPr>
        <w:tblW w:w="98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851"/>
        <w:gridCol w:w="1134"/>
        <w:gridCol w:w="966"/>
        <w:gridCol w:w="992"/>
        <w:gridCol w:w="1276"/>
      </w:tblGrid>
      <w:tr w:rsidR="008552BA" w:rsidRPr="008552BA" w:rsidTr="008552BA">
        <w:trPr>
          <w:trHeight w:val="836"/>
        </w:trPr>
        <w:tc>
          <w:tcPr>
            <w:tcW w:w="467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552BA">
              <w:rPr>
                <w:rFonts w:ascii="Times New Roman" w:hAnsi="Times New Roman"/>
                <w:sz w:val="18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8552BA">
              <w:rPr>
                <w:rFonts w:ascii="Times New Roman" w:hAnsi="Times New Roman"/>
                <w:sz w:val="18"/>
                <w:szCs w:val="20"/>
              </w:rPr>
              <w:t>Ед</w:t>
            </w:r>
            <w:proofErr w:type="gramStart"/>
            <w:r w:rsidRPr="008552BA">
              <w:rPr>
                <w:rFonts w:ascii="Times New Roman" w:hAnsi="Times New Roman"/>
                <w:sz w:val="18"/>
                <w:szCs w:val="20"/>
              </w:rPr>
              <w:t>.и</w:t>
            </w:r>
            <w:proofErr w:type="gramEnd"/>
            <w:r w:rsidRPr="008552BA">
              <w:rPr>
                <w:rFonts w:ascii="Times New Roman" w:hAnsi="Times New Roman"/>
                <w:sz w:val="18"/>
                <w:szCs w:val="20"/>
              </w:rPr>
              <w:t>зм</w:t>
            </w:r>
            <w:proofErr w:type="spellEnd"/>
            <w:r w:rsidRPr="008552BA">
              <w:rPr>
                <w:rFonts w:ascii="Times New Roman" w:hAnsi="Times New Roman"/>
                <w:sz w:val="18"/>
                <w:szCs w:val="20"/>
              </w:rPr>
              <w:t>..</w:t>
            </w:r>
          </w:p>
        </w:tc>
        <w:tc>
          <w:tcPr>
            <w:tcW w:w="1134" w:type="dxa"/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552BA">
              <w:rPr>
                <w:rFonts w:ascii="Times New Roman" w:hAnsi="Times New Roman"/>
                <w:sz w:val="18"/>
                <w:szCs w:val="20"/>
              </w:rPr>
              <w:t>За 2014 год</w:t>
            </w:r>
          </w:p>
        </w:tc>
        <w:tc>
          <w:tcPr>
            <w:tcW w:w="966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552BA">
              <w:rPr>
                <w:rFonts w:ascii="Times New Roman" w:hAnsi="Times New Roman"/>
                <w:sz w:val="18"/>
                <w:szCs w:val="20"/>
              </w:rPr>
              <w:t>За 2015 год</w:t>
            </w:r>
          </w:p>
        </w:tc>
        <w:tc>
          <w:tcPr>
            <w:tcW w:w="992" w:type="dxa"/>
            <w:shd w:val="clear" w:color="000000" w:fill="FFFFFF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552BA">
              <w:rPr>
                <w:rFonts w:ascii="Times New Roman" w:hAnsi="Times New Roman"/>
                <w:sz w:val="18"/>
                <w:szCs w:val="20"/>
              </w:rPr>
              <w:t>За 2016 год</w:t>
            </w:r>
          </w:p>
        </w:tc>
        <w:tc>
          <w:tcPr>
            <w:tcW w:w="1276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552BA">
              <w:rPr>
                <w:rFonts w:ascii="Times New Roman" w:hAnsi="Times New Roman"/>
                <w:sz w:val="18"/>
                <w:szCs w:val="20"/>
              </w:rPr>
              <w:t>Темп роста</w:t>
            </w:r>
          </w:p>
        </w:tc>
      </w:tr>
      <w:tr w:rsidR="008552BA" w:rsidRPr="008552BA" w:rsidTr="008552BA">
        <w:trPr>
          <w:trHeight w:val="1152"/>
        </w:trPr>
        <w:tc>
          <w:tcPr>
            <w:tcW w:w="467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по организациям, не относящимся к субъектам малого предпринимательств</w:t>
            </w: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>включая средние предприятия), средняя численность работников которых превышает 15 человек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2 616 817</w:t>
            </w:r>
          </w:p>
        </w:tc>
        <w:tc>
          <w:tcPr>
            <w:tcW w:w="966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2 525 536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2 540 384</w:t>
            </w:r>
          </w:p>
        </w:tc>
        <w:tc>
          <w:tcPr>
            <w:tcW w:w="1276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100,6%</w:t>
            </w:r>
          </w:p>
        </w:tc>
      </w:tr>
    </w:tbl>
    <w:p w:rsidR="008552BA" w:rsidRPr="008552BA" w:rsidRDefault="008552BA" w:rsidP="008552BA">
      <w:pPr>
        <w:pStyle w:val="a7"/>
        <w:tabs>
          <w:tab w:val="left" w:pos="900"/>
        </w:tabs>
        <w:spacing w:after="0" w:line="0" w:lineRule="atLeast"/>
        <w:jc w:val="both"/>
        <w:rPr>
          <w:rFonts w:ascii="Times New Roman" w:hAnsi="Times New Roman"/>
          <w:bCs/>
        </w:rPr>
      </w:pPr>
      <w:r w:rsidRPr="008552BA">
        <w:rPr>
          <w:rFonts w:ascii="Times New Roman" w:hAnsi="Times New Roman"/>
          <w:szCs w:val="28"/>
        </w:rPr>
        <w:t xml:space="preserve"> </w:t>
      </w:r>
      <w:r w:rsidRPr="008552BA">
        <w:rPr>
          <w:rFonts w:ascii="Times New Roman" w:hAnsi="Times New Roman"/>
          <w:szCs w:val="28"/>
        </w:rPr>
        <w:tab/>
      </w:r>
      <w:r w:rsidRPr="008552BA">
        <w:rPr>
          <w:rFonts w:ascii="Times New Roman" w:hAnsi="Times New Roman"/>
        </w:rPr>
        <w:t xml:space="preserve">Тенденция </w:t>
      </w:r>
      <w:proofErr w:type="gramStart"/>
      <w:r w:rsidRPr="008552BA">
        <w:rPr>
          <w:rFonts w:ascii="Times New Roman" w:hAnsi="Times New Roman"/>
        </w:rPr>
        <w:t>снижения темпов роста объемов отгруженных товаров</w:t>
      </w:r>
      <w:proofErr w:type="gramEnd"/>
      <w:r w:rsidRPr="008552BA">
        <w:rPr>
          <w:rFonts w:ascii="Times New Roman" w:hAnsi="Times New Roman"/>
        </w:rPr>
        <w:t xml:space="preserve"> с 2014 по 2016 годы объясняется кризисными явлениями в стране и сворачиванием производства на ведущих промышленных предприятиях муниципального образования, в основном, на </w:t>
      </w:r>
      <w:r w:rsidRPr="008552BA">
        <w:rPr>
          <w:rFonts w:ascii="Times New Roman" w:hAnsi="Times New Roman"/>
          <w:bCs/>
        </w:rPr>
        <w:t>ЗАО "</w:t>
      </w:r>
      <w:proofErr w:type="spellStart"/>
      <w:r w:rsidRPr="008552BA">
        <w:rPr>
          <w:rFonts w:ascii="Times New Roman" w:hAnsi="Times New Roman"/>
          <w:bCs/>
        </w:rPr>
        <w:t>ДСК-Войсковицы</w:t>
      </w:r>
      <w:proofErr w:type="spellEnd"/>
      <w:r w:rsidRPr="008552BA">
        <w:rPr>
          <w:rFonts w:ascii="Times New Roman" w:hAnsi="Times New Roman"/>
          <w:bCs/>
        </w:rPr>
        <w:t>".</w:t>
      </w:r>
    </w:p>
    <w:p w:rsidR="008552BA" w:rsidRPr="008552BA" w:rsidRDefault="008552BA" w:rsidP="008552BA">
      <w:pPr>
        <w:pStyle w:val="a7"/>
        <w:tabs>
          <w:tab w:val="left" w:pos="900"/>
        </w:tabs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  <w:bCs/>
        </w:rPr>
        <w:tab/>
      </w:r>
      <w:r w:rsidRPr="008552BA">
        <w:rPr>
          <w:rFonts w:ascii="Times New Roman" w:hAnsi="Times New Roman"/>
        </w:rPr>
        <w:t>По итогам первого полугодия  2017 года по</w:t>
      </w:r>
      <w:r w:rsidRPr="008552BA">
        <w:rPr>
          <w:rFonts w:ascii="Times New Roman" w:hAnsi="Times New Roman"/>
          <w:b/>
        </w:rPr>
        <w:t xml:space="preserve"> </w:t>
      </w:r>
      <w:r w:rsidRPr="008552BA">
        <w:rPr>
          <w:rFonts w:ascii="Times New Roman" w:hAnsi="Times New Roman"/>
        </w:rPr>
        <w:t>МО Войсковицкое сельское поселение отгружено товаров собственного производства, выполнено работ и услуг по организациям, не относящимся к субъектам малого предпринимательства на сумму 1 661 938 тыс. руб., с темпом роста к АППГ 111,3%.</w:t>
      </w:r>
    </w:p>
    <w:tbl>
      <w:tblPr>
        <w:tblpPr w:leftFromText="180" w:rightFromText="180" w:vertAnchor="text" w:tblpX="12" w:tblpY="1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41"/>
        <w:gridCol w:w="1134"/>
        <w:gridCol w:w="992"/>
        <w:gridCol w:w="992"/>
        <w:gridCol w:w="1276"/>
      </w:tblGrid>
      <w:tr w:rsidR="008552BA" w:rsidRPr="008552BA" w:rsidTr="008552BA">
        <w:trPr>
          <w:trHeight w:val="546"/>
        </w:trPr>
        <w:tc>
          <w:tcPr>
            <w:tcW w:w="55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552BA">
              <w:rPr>
                <w:rFonts w:ascii="Times New Roman" w:hAnsi="Times New Roman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8552BA">
              <w:rPr>
                <w:rFonts w:ascii="Times New Roman" w:hAnsi="Times New Roman"/>
                <w:sz w:val="18"/>
                <w:szCs w:val="20"/>
              </w:rPr>
              <w:t>Ед</w:t>
            </w:r>
            <w:proofErr w:type="gramStart"/>
            <w:r w:rsidRPr="008552BA">
              <w:rPr>
                <w:rFonts w:ascii="Times New Roman" w:hAnsi="Times New Roman"/>
                <w:sz w:val="18"/>
                <w:szCs w:val="20"/>
              </w:rPr>
              <w:t>.и</w:t>
            </w:r>
            <w:proofErr w:type="gramEnd"/>
            <w:r w:rsidRPr="008552BA">
              <w:rPr>
                <w:rFonts w:ascii="Times New Roman" w:hAnsi="Times New Roman"/>
                <w:sz w:val="18"/>
                <w:szCs w:val="20"/>
              </w:rPr>
              <w:t>зм</w:t>
            </w:r>
            <w:proofErr w:type="spellEnd"/>
            <w:r w:rsidRPr="008552BA">
              <w:rPr>
                <w:rFonts w:ascii="Times New Roman" w:hAnsi="Times New Roman"/>
                <w:sz w:val="18"/>
                <w:szCs w:val="20"/>
              </w:rPr>
              <w:t>..</w:t>
            </w:r>
          </w:p>
        </w:tc>
        <w:tc>
          <w:tcPr>
            <w:tcW w:w="992" w:type="dxa"/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552BA">
              <w:rPr>
                <w:rFonts w:ascii="Times New Roman" w:hAnsi="Times New Roman"/>
                <w:sz w:val="18"/>
                <w:szCs w:val="20"/>
              </w:rPr>
              <w:t>За 1 полугодие 2016 года</w:t>
            </w:r>
          </w:p>
        </w:tc>
        <w:tc>
          <w:tcPr>
            <w:tcW w:w="992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552BA">
              <w:rPr>
                <w:rFonts w:ascii="Times New Roman" w:hAnsi="Times New Roman"/>
                <w:sz w:val="18"/>
                <w:szCs w:val="20"/>
              </w:rPr>
              <w:t>За 1 полугодие 2017 года</w:t>
            </w:r>
          </w:p>
        </w:tc>
        <w:tc>
          <w:tcPr>
            <w:tcW w:w="1276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552BA">
              <w:rPr>
                <w:rFonts w:ascii="Times New Roman" w:hAnsi="Times New Roman"/>
                <w:sz w:val="18"/>
                <w:szCs w:val="20"/>
              </w:rPr>
              <w:t>Темп роста</w:t>
            </w:r>
          </w:p>
        </w:tc>
      </w:tr>
      <w:tr w:rsidR="008552BA" w:rsidRPr="008552BA" w:rsidTr="008552BA">
        <w:trPr>
          <w:trHeight w:val="705"/>
        </w:trPr>
        <w:tc>
          <w:tcPr>
            <w:tcW w:w="55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 по организациям, не относящимся к субъектам малого предпринимательства (чистый ОКВЭД)</w:t>
            </w:r>
          </w:p>
        </w:tc>
        <w:tc>
          <w:tcPr>
            <w:tcW w:w="11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992" w:type="dxa"/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1 493 323,5</w:t>
            </w:r>
          </w:p>
        </w:tc>
        <w:tc>
          <w:tcPr>
            <w:tcW w:w="992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1 661 938</w:t>
            </w:r>
          </w:p>
        </w:tc>
        <w:tc>
          <w:tcPr>
            <w:tcW w:w="1276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111,3%</w:t>
            </w:r>
          </w:p>
        </w:tc>
      </w:tr>
    </w:tbl>
    <w:p w:rsidR="008552BA" w:rsidRPr="008552BA" w:rsidRDefault="008552BA" w:rsidP="008552BA">
      <w:pPr>
        <w:spacing w:after="0" w:line="0" w:lineRule="atLeast"/>
        <w:ind w:right="-1"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Крупными предприятиями Войсковицкого сельского поселения, не относящимся к субъектам малого предпринимательства, являются:</w:t>
      </w:r>
    </w:p>
    <w:p w:rsidR="008552BA" w:rsidRPr="008552BA" w:rsidRDefault="008552BA" w:rsidP="008552BA">
      <w:pPr>
        <w:spacing w:after="0" w:line="0" w:lineRule="atLeast"/>
        <w:ind w:right="-1"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</w:t>
      </w:r>
      <w:r w:rsidRPr="008552BA">
        <w:rPr>
          <w:rFonts w:ascii="Times New Roman" w:hAnsi="Times New Roman"/>
        </w:rPr>
        <w:tab/>
        <w:t>АО «Коммунальные системы Гатчинского района» со средней численностью работников на 01.01.2017г. в количестве  529 чел.;</w:t>
      </w:r>
    </w:p>
    <w:p w:rsidR="008552BA" w:rsidRPr="008552BA" w:rsidRDefault="008552BA" w:rsidP="008552BA">
      <w:pPr>
        <w:spacing w:after="0" w:line="0" w:lineRule="atLeast"/>
        <w:ind w:right="-1"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</w:t>
      </w:r>
      <w:r w:rsidRPr="008552BA">
        <w:rPr>
          <w:rFonts w:ascii="Times New Roman" w:hAnsi="Times New Roman"/>
        </w:rPr>
        <w:tab/>
        <w:t>АО</w:t>
      </w:r>
      <w:r w:rsidRPr="008552BA">
        <w:rPr>
          <w:rFonts w:ascii="Times New Roman" w:hAnsi="Times New Roman"/>
        </w:rPr>
        <w:tab/>
        <w:t>«Племенная птицефабрика Войсковицы» с количеством работников 297 чел.;</w:t>
      </w:r>
    </w:p>
    <w:p w:rsidR="008552BA" w:rsidRPr="008552BA" w:rsidRDefault="008552BA" w:rsidP="008552BA">
      <w:pPr>
        <w:spacing w:after="0" w:line="0" w:lineRule="atLeast"/>
        <w:ind w:right="-1" w:firstLine="709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</w:t>
      </w:r>
      <w:r w:rsidRPr="008552BA">
        <w:rPr>
          <w:rFonts w:ascii="Times New Roman" w:hAnsi="Times New Roman"/>
        </w:rPr>
        <w:tab/>
        <w:t xml:space="preserve">Структурное подразделение (производственная площадка №3) ОАО «218 Авиационный ремонтный завод» с численностью работников 393 чел. Предприятие зарегистрировано в Межрайонной инспекции Федеральной налоговой службы по </w:t>
      </w:r>
      <w:proofErr w:type="gramStart"/>
      <w:r w:rsidRPr="008552BA">
        <w:rPr>
          <w:rFonts w:ascii="Times New Roman" w:hAnsi="Times New Roman"/>
        </w:rPr>
        <w:t>г</w:t>
      </w:r>
      <w:proofErr w:type="gramEnd"/>
      <w:r w:rsidRPr="008552BA">
        <w:rPr>
          <w:rFonts w:ascii="Times New Roman" w:hAnsi="Times New Roman"/>
        </w:rPr>
        <w:t>. Гатчина, в связи с этим показатели его деятельности (отгрузка товаров производства и т.д.)  в бухгалтерской и статистической отчетности отражаются в целом по головному предприятию. За 2016 год по производственному отделению  №3 в п.Войсковицы отгружено товаров собственного производства на сумму 2204588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>уб., в 1-ом полугодии 2017г. – 1609 000 тыс.руб. Основной вид деятельности юридического лица - ремонт и техническое обслуживание летательных аппаратов, включая космические.</w:t>
      </w:r>
    </w:p>
    <w:p w:rsidR="008552BA" w:rsidRPr="008552BA" w:rsidRDefault="008552BA" w:rsidP="008552BA">
      <w:pPr>
        <w:spacing w:after="0" w:line="0" w:lineRule="atLeast"/>
        <w:ind w:right="-1" w:firstLine="709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 В 2015 году в Межрайонной налоговой инспекции </w:t>
      </w:r>
      <w:proofErr w:type="gramStart"/>
      <w:r w:rsidRPr="008552BA">
        <w:rPr>
          <w:rFonts w:ascii="Times New Roman" w:hAnsi="Times New Roman"/>
        </w:rPr>
        <w:t>г</w:t>
      </w:r>
      <w:proofErr w:type="gramEnd"/>
      <w:r w:rsidRPr="008552BA">
        <w:rPr>
          <w:rFonts w:ascii="Times New Roman" w:hAnsi="Times New Roman"/>
        </w:rPr>
        <w:t>. Гатчина  зарегистрировали свою деятельность на территории Войсковицкого сельского поселения 2 предприятия:</w:t>
      </w:r>
    </w:p>
    <w:p w:rsidR="008552BA" w:rsidRPr="008552BA" w:rsidRDefault="008552BA" w:rsidP="008552BA">
      <w:pPr>
        <w:spacing w:after="0" w:line="0" w:lineRule="atLeast"/>
        <w:ind w:right="-1"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</w:t>
      </w:r>
      <w:r w:rsidRPr="008552BA">
        <w:rPr>
          <w:rFonts w:ascii="Times New Roman" w:hAnsi="Times New Roman"/>
        </w:rPr>
        <w:tab/>
        <w:t>с 28.04.2015г. обособленное подразделение ООО «Торус» с численностью работников 137 чел. Предприятие специализируется на производстве бумажной продукции - салфеток, туалетной бумаги и прочей бумажной продукции;</w:t>
      </w:r>
    </w:p>
    <w:p w:rsidR="008552BA" w:rsidRPr="008552BA" w:rsidRDefault="008552BA" w:rsidP="008552BA">
      <w:pPr>
        <w:spacing w:after="0" w:line="0" w:lineRule="atLeast"/>
        <w:ind w:right="-1"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</w:t>
      </w:r>
      <w:r w:rsidRPr="008552BA">
        <w:rPr>
          <w:rFonts w:ascii="Times New Roman" w:hAnsi="Times New Roman"/>
        </w:rPr>
        <w:tab/>
        <w:t>с 08.09.2015г. по 31.12.2016 год</w:t>
      </w:r>
      <w:proofErr w:type="gramStart"/>
      <w:r w:rsidRPr="008552BA">
        <w:rPr>
          <w:rFonts w:ascii="Times New Roman" w:hAnsi="Times New Roman"/>
        </w:rPr>
        <w:t>а ООО</w:t>
      </w:r>
      <w:proofErr w:type="gramEnd"/>
      <w:r w:rsidRPr="008552BA">
        <w:rPr>
          <w:rFonts w:ascii="Times New Roman" w:hAnsi="Times New Roman"/>
        </w:rPr>
        <w:t xml:space="preserve"> «</w:t>
      </w:r>
      <w:proofErr w:type="spellStart"/>
      <w:r w:rsidRPr="008552BA">
        <w:rPr>
          <w:rFonts w:ascii="Times New Roman" w:hAnsi="Times New Roman"/>
        </w:rPr>
        <w:t>Стендор</w:t>
      </w:r>
      <w:proofErr w:type="spellEnd"/>
      <w:r w:rsidRPr="008552BA">
        <w:rPr>
          <w:rFonts w:ascii="Times New Roman" w:hAnsi="Times New Roman"/>
        </w:rPr>
        <w:t>» со средней численностью работников 80 чел. по виду основной деятельности «Производство деревянных строительных конструкций, включая сборные деревянные строения, и столярных изделий». В настоящее время предприятие прекратило свою деятельность.</w:t>
      </w:r>
    </w:p>
    <w:p w:rsidR="008552BA" w:rsidRPr="008552BA" w:rsidRDefault="008552BA" w:rsidP="008552BA">
      <w:pPr>
        <w:spacing w:after="0" w:line="0" w:lineRule="atLeast"/>
        <w:ind w:firstLine="709"/>
        <w:rPr>
          <w:rFonts w:ascii="Times New Roman" w:hAnsi="Times New Roman"/>
        </w:rPr>
      </w:pPr>
      <w:proofErr w:type="gramStart"/>
      <w:r w:rsidRPr="008552BA">
        <w:rPr>
          <w:rFonts w:ascii="Times New Roman" w:hAnsi="Times New Roman"/>
        </w:rPr>
        <w:t xml:space="preserve">Согласно учтенным в Статистическом регистре Росстата организаций на территории Войсковицкого сельского поселения по состоянию на 01.07.2017 года зарегистрировано 70 юридических лиц, в том числе по видам экономической деятельности: </w:t>
      </w:r>
      <w:proofErr w:type="gramEnd"/>
    </w:p>
    <w:p w:rsidR="008552BA" w:rsidRPr="008552BA" w:rsidRDefault="008552BA" w:rsidP="008552BA">
      <w:pPr>
        <w:pStyle w:val="aa"/>
        <w:tabs>
          <w:tab w:val="left" w:pos="975"/>
        </w:tabs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</w:r>
    </w:p>
    <w:p w:rsidR="008552BA" w:rsidRPr="008552BA" w:rsidRDefault="008552BA" w:rsidP="008552BA">
      <w:pPr>
        <w:pStyle w:val="aa"/>
        <w:spacing w:line="0" w:lineRule="atLeast"/>
        <w:rPr>
          <w:b/>
          <w:sz w:val="20"/>
          <w:szCs w:val="20"/>
        </w:rPr>
      </w:pPr>
      <w:r w:rsidRPr="008552BA">
        <w:rPr>
          <w:b/>
          <w:sz w:val="20"/>
          <w:szCs w:val="20"/>
        </w:rPr>
        <w:t xml:space="preserve">     Раздел ОКВЭД</w:t>
      </w:r>
      <w:r w:rsidRPr="008552BA">
        <w:rPr>
          <w:b/>
          <w:sz w:val="20"/>
          <w:szCs w:val="20"/>
        </w:rPr>
        <w:tab/>
        <w:t xml:space="preserve">   Наименование</w:t>
      </w:r>
      <w:r w:rsidRPr="008552BA">
        <w:rPr>
          <w:b/>
          <w:sz w:val="20"/>
          <w:szCs w:val="20"/>
        </w:rPr>
        <w:tab/>
        <w:t xml:space="preserve">      </w:t>
      </w:r>
      <w:r w:rsidRPr="008552BA">
        <w:rPr>
          <w:b/>
          <w:sz w:val="20"/>
          <w:szCs w:val="20"/>
        </w:rPr>
        <w:tab/>
      </w:r>
      <w:r w:rsidRPr="008552BA">
        <w:rPr>
          <w:b/>
          <w:sz w:val="20"/>
          <w:szCs w:val="20"/>
        </w:rPr>
        <w:tab/>
      </w:r>
      <w:r w:rsidRPr="008552BA">
        <w:rPr>
          <w:b/>
          <w:sz w:val="20"/>
          <w:szCs w:val="20"/>
        </w:rPr>
        <w:tab/>
      </w:r>
      <w:r w:rsidRPr="008552BA">
        <w:rPr>
          <w:b/>
          <w:sz w:val="20"/>
          <w:szCs w:val="20"/>
        </w:rPr>
        <w:tab/>
        <w:t xml:space="preserve"> Количество</w:t>
      </w:r>
    </w:p>
    <w:p w:rsidR="008552BA" w:rsidRPr="008552BA" w:rsidRDefault="008552BA" w:rsidP="008552BA">
      <w:pPr>
        <w:pStyle w:val="aa"/>
        <w:spacing w:line="0" w:lineRule="atLeast"/>
        <w:rPr>
          <w:b/>
          <w:sz w:val="20"/>
          <w:szCs w:val="20"/>
        </w:rPr>
      </w:pP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A</w:t>
      </w:r>
      <w:r w:rsidRPr="008552BA">
        <w:rPr>
          <w:sz w:val="20"/>
          <w:szCs w:val="20"/>
        </w:rPr>
        <w:tab/>
        <w:t xml:space="preserve">СЕЛЬСКОЕ, ЛЕСНОЕ ХОЗЯЙСТВО, ОХОТА, 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5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РЫБОЛОВСТВО И РЫБОВОДСТВО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C</w:t>
      </w:r>
      <w:r w:rsidRPr="008552BA">
        <w:rPr>
          <w:sz w:val="20"/>
          <w:szCs w:val="20"/>
        </w:rPr>
        <w:tab/>
        <w:t>ОБРАБАТЫВАЮЩИЕ ПРОИЗВОДСТВА</w:t>
      </w:r>
      <w:r w:rsidRPr="008552BA">
        <w:rPr>
          <w:sz w:val="20"/>
          <w:szCs w:val="20"/>
        </w:rPr>
        <w:tab/>
        <w:t xml:space="preserve">             11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D</w:t>
      </w:r>
      <w:r w:rsidRPr="008552BA">
        <w:rPr>
          <w:sz w:val="20"/>
          <w:szCs w:val="20"/>
        </w:rPr>
        <w:tab/>
        <w:t xml:space="preserve">ОБЕСПЕЧЕНИЕ ЭЛЕКТРИЧЕСКОЙ ЭНЕРГИЕЙ, </w:t>
      </w:r>
      <w:r w:rsidRPr="008552BA">
        <w:rPr>
          <w:sz w:val="20"/>
          <w:szCs w:val="20"/>
        </w:rPr>
        <w:tab/>
        <w:t>1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ГАЗОМ И ПАРОМ; КОНДИЦИОНИРОВАНИЕ ВОЗДУХА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E</w:t>
      </w:r>
      <w:r w:rsidRPr="008552BA">
        <w:rPr>
          <w:sz w:val="20"/>
          <w:szCs w:val="20"/>
        </w:rPr>
        <w:tab/>
        <w:t xml:space="preserve">ВОДОСНАБЖЕНИЕ; ВОДООТВЕДЕНИЕ, 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1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 xml:space="preserve">ОРГАНИЗАЦИЯ СБОРА И УТИЛИЗАЦИИ 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ОТХОДОВ, ДЕЯТЕЛЬНОСТЬ ПО ЛИКВИДАЦИИ ЗАГРЯЗНЕНИЙ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F</w:t>
      </w:r>
      <w:r w:rsidRPr="008552BA">
        <w:rPr>
          <w:sz w:val="20"/>
          <w:szCs w:val="20"/>
        </w:rPr>
        <w:tab/>
        <w:t>СТРОИТЕЛЬСТВО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6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G</w:t>
      </w:r>
      <w:r w:rsidRPr="008552BA">
        <w:rPr>
          <w:sz w:val="20"/>
          <w:szCs w:val="20"/>
        </w:rPr>
        <w:tab/>
        <w:t>ТОРГОВЛЯ ОПТОВАЯ И РОЗНИЧНАЯ; РЕМОНТ         11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АВТОТРАНСПОРТНЫХ СРЕДСТВ И МОТОЦИКЛОВ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H</w:t>
      </w:r>
      <w:r w:rsidRPr="008552BA">
        <w:rPr>
          <w:sz w:val="20"/>
          <w:szCs w:val="20"/>
        </w:rPr>
        <w:tab/>
        <w:t>ТРАНСПОРТИРОВКА И ХРАНЕНИЕ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8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I</w:t>
      </w:r>
      <w:r w:rsidRPr="008552BA">
        <w:rPr>
          <w:sz w:val="20"/>
          <w:szCs w:val="20"/>
        </w:rPr>
        <w:tab/>
        <w:t xml:space="preserve">ДЕЯТЕЛЬНОСТЬ ГОСТИНИЦ И ПРЕДПРИЯТИЙ </w:t>
      </w:r>
      <w:r w:rsidRPr="008552BA">
        <w:rPr>
          <w:sz w:val="20"/>
          <w:szCs w:val="20"/>
        </w:rPr>
        <w:tab/>
        <w:t>5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ОБЩЕСТВЕННОГО ПИТАНИЯ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K</w:t>
      </w:r>
      <w:r w:rsidRPr="008552BA">
        <w:rPr>
          <w:sz w:val="20"/>
          <w:szCs w:val="20"/>
        </w:rPr>
        <w:tab/>
        <w:t>ДЕЯТЕЛЬНОСТЬ ФИНАНСОВАЯ И СТРАХОВАЯ</w:t>
      </w:r>
      <w:r w:rsidRPr="008552BA">
        <w:rPr>
          <w:sz w:val="20"/>
          <w:szCs w:val="20"/>
        </w:rPr>
        <w:tab/>
        <w:t>1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lastRenderedPageBreak/>
        <w:tab/>
        <w:t>L</w:t>
      </w:r>
      <w:r w:rsidRPr="008552BA">
        <w:rPr>
          <w:sz w:val="20"/>
          <w:szCs w:val="20"/>
        </w:rPr>
        <w:tab/>
        <w:t xml:space="preserve">ДЕЯТЕЛЬНОСТЬ ПО ОПЕРАЦИЯМ С 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 xml:space="preserve">              8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НЕДВИЖИМЫМ ИМУЩЕСТВОМ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M</w:t>
      </w:r>
      <w:r w:rsidRPr="008552BA">
        <w:rPr>
          <w:sz w:val="20"/>
          <w:szCs w:val="20"/>
        </w:rPr>
        <w:tab/>
        <w:t xml:space="preserve">ДЕЯТЕЛЬНОСТЬ ПРОФЕССИОНАЛЬНАЯ, 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3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НАУЧНАЯ И ТЕХНИЧЕСКАЯ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O</w:t>
      </w:r>
      <w:r w:rsidRPr="008552BA">
        <w:rPr>
          <w:sz w:val="20"/>
          <w:szCs w:val="20"/>
        </w:rPr>
        <w:tab/>
        <w:t xml:space="preserve">ГОСУДАРСТВЕННОЕ УПРАВЛЕНИЕ И 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2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 xml:space="preserve">ОБЕСПЕЧЕНИЕ ВОЕННОЙ БЕЗОПАСНОСТИ; 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СОЦИАЛЬНОЕ ОБЕСПЕЧЕНИЕ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P</w:t>
      </w:r>
      <w:r w:rsidRPr="008552BA">
        <w:rPr>
          <w:sz w:val="20"/>
          <w:szCs w:val="20"/>
        </w:rPr>
        <w:tab/>
        <w:t>ОБРАЗОВАНИЕ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5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R</w:t>
      </w:r>
      <w:r w:rsidRPr="008552BA">
        <w:rPr>
          <w:sz w:val="20"/>
          <w:szCs w:val="20"/>
        </w:rPr>
        <w:tab/>
        <w:t xml:space="preserve">ДЕЯТЕЛЬНОСТЬ В ОБЛАСТИ КУЛЬТУРЫ, 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1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СПОРТА, ОРГАНИЗАЦИИ ДОСУГА И РАЗВЛЕЧЕНИЙ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sz w:val="20"/>
          <w:szCs w:val="20"/>
        </w:rPr>
      </w:pPr>
      <w:r w:rsidRPr="008552BA">
        <w:rPr>
          <w:sz w:val="20"/>
          <w:szCs w:val="20"/>
        </w:rPr>
        <w:tab/>
        <w:t>S</w:t>
      </w:r>
      <w:r w:rsidRPr="008552BA">
        <w:rPr>
          <w:sz w:val="20"/>
          <w:szCs w:val="20"/>
        </w:rPr>
        <w:tab/>
        <w:t>ПРЕДОСТАВЛЕНИЕ ПРОЧИХ ВИДОВ УСЛУГ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2</w:t>
      </w:r>
    </w:p>
    <w:p w:rsidR="008552BA" w:rsidRPr="008552BA" w:rsidRDefault="008552BA" w:rsidP="008552BA">
      <w:pPr>
        <w:pStyle w:val="aa"/>
        <w:spacing w:line="0" w:lineRule="atLeast"/>
        <w:ind w:left="720"/>
        <w:rPr>
          <w:b/>
          <w:sz w:val="20"/>
          <w:szCs w:val="20"/>
        </w:rPr>
      </w:pPr>
      <w:r w:rsidRPr="008552BA">
        <w:rPr>
          <w:b/>
          <w:sz w:val="20"/>
          <w:szCs w:val="20"/>
        </w:rPr>
        <w:tab/>
        <w:t>ВСЕГО</w:t>
      </w:r>
      <w:r w:rsidRPr="008552BA">
        <w:rPr>
          <w:b/>
          <w:sz w:val="20"/>
          <w:szCs w:val="20"/>
        </w:rPr>
        <w:tab/>
        <w:t>Войсковицкое СП</w:t>
      </w:r>
      <w:r w:rsidRPr="008552BA">
        <w:rPr>
          <w:b/>
          <w:sz w:val="20"/>
          <w:szCs w:val="20"/>
        </w:rPr>
        <w:tab/>
      </w:r>
      <w:r w:rsidRPr="008552BA">
        <w:rPr>
          <w:b/>
          <w:sz w:val="20"/>
          <w:szCs w:val="20"/>
        </w:rPr>
        <w:tab/>
      </w:r>
      <w:r w:rsidRPr="008552BA">
        <w:rPr>
          <w:b/>
          <w:sz w:val="20"/>
          <w:szCs w:val="20"/>
        </w:rPr>
        <w:tab/>
      </w:r>
      <w:r w:rsidRPr="008552BA">
        <w:rPr>
          <w:b/>
          <w:sz w:val="20"/>
          <w:szCs w:val="20"/>
        </w:rPr>
        <w:tab/>
        <w:t xml:space="preserve">             70</w:t>
      </w:r>
    </w:p>
    <w:p w:rsidR="008552BA" w:rsidRPr="008552BA" w:rsidRDefault="008552BA" w:rsidP="008552BA">
      <w:pPr>
        <w:pStyle w:val="aa"/>
        <w:spacing w:line="0" w:lineRule="atLeast"/>
        <w:rPr>
          <w:b/>
          <w:sz w:val="20"/>
          <w:szCs w:val="20"/>
        </w:rPr>
      </w:pPr>
    </w:p>
    <w:p w:rsidR="008552BA" w:rsidRPr="008552BA" w:rsidRDefault="008552BA" w:rsidP="008552BA">
      <w:pPr>
        <w:pStyle w:val="aa"/>
        <w:spacing w:line="0" w:lineRule="atLeast"/>
        <w:ind w:firstLine="708"/>
        <w:jc w:val="both"/>
      </w:pPr>
      <w:r w:rsidRPr="008552BA">
        <w:t>Из перечня зарегистрированных предприятий на территории Войсковицкого сельского поселения осуществляют деятельность 45 юридических лиц, в том числе по типу хозяйствующего субъекта:</w:t>
      </w:r>
    </w:p>
    <w:p w:rsidR="008552BA" w:rsidRPr="008552BA" w:rsidRDefault="008552BA" w:rsidP="008552BA">
      <w:pPr>
        <w:pStyle w:val="aa"/>
        <w:spacing w:line="0" w:lineRule="atLeast"/>
        <w:jc w:val="both"/>
      </w:pPr>
      <w:r w:rsidRPr="008552BA">
        <w:t>-  7 коммерческих предприятий,</w:t>
      </w:r>
    </w:p>
    <w:p w:rsidR="008552BA" w:rsidRPr="008552BA" w:rsidRDefault="008552BA" w:rsidP="008552BA">
      <w:pPr>
        <w:pStyle w:val="aa"/>
        <w:spacing w:line="0" w:lineRule="atLeast"/>
        <w:jc w:val="both"/>
      </w:pPr>
      <w:r w:rsidRPr="008552BA">
        <w:t xml:space="preserve">-  24 </w:t>
      </w:r>
      <w:proofErr w:type="spellStart"/>
      <w:r w:rsidRPr="008552BA">
        <w:t>микропредприятия</w:t>
      </w:r>
      <w:proofErr w:type="spellEnd"/>
      <w:r w:rsidRPr="008552BA">
        <w:t xml:space="preserve">, </w:t>
      </w:r>
    </w:p>
    <w:p w:rsidR="008552BA" w:rsidRPr="008552BA" w:rsidRDefault="008552BA" w:rsidP="008552BA">
      <w:pPr>
        <w:pStyle w:val="aa"/>
        <w:spacing w:line="0" w:lineRule="atLeast"/>
        <w:jc w:val="both"/>
      </w:pPr>
      <w:r w:rsidRPr="008552BA">
        <w:t>-  14 некоммерческих предприятий.</w:t>
      </w:r>
    </w:p>
    <w:p w:rsidR="008552BA" w:rsidRPr="008552BA" w:rsidRDefault="008552BA" w:rsidP="008552BA">
      <w:pPr>
        <w:pStyle w:val="aa"/>
        <w:spacing w:line="0" w:lineRule="atLeast"/>
        <w:ind w:firstLine="708"/>
        <w:jc w:val="both"/>
        <w:rPr>
          <w:b/>
          <w:sz w:val="20"/>
          <w:szCs w:val="20"/>
        </w:rPr>
      </w:pPr>
      <w:r w:rsidRPr="008552BA">
        <w:t xml:space="preserve">Количество </w:t>
      </w:r>
      <w:proofErr w:type="gramStart"/>
      <w:r w:rsidRPr="008552BA">
        <w:t>расположенных</w:t>
      </w:r>
      <w:proofErr w:type="gramEnd"/>
      <w:r w:rsidRPr="008552BA">
        <w:t xml:space="preserve"> и осуществляющих деятельность на территории Войсковицкого сельского поселения (с учетом регистрации предприятия вне территории поселения) составляет 51 юридическое лицо.</w:t>
      </w:r>
    </w:p>
    <w:p w:rsidR="008552BA" w:rsidRPr="008552BA" w:rsidRDefault="008552BA" w:rsidP="008552BA">
      <w:pPr>
        <w:pStyle w:val="aa"/>
        <w:spacing w:line="0" w:lineRule="atLeast"/>
        <w:rPr>
          <w:b/>
          <w:sz w:val="20"/>
          <w:szCs w:val="20"/>
        </w:rPr>
      </w:pPr>
    </w:p>
    <w:p w:rsidR="008552BA" w:rsidRPr="008552BA" w:rsidRDefault="008552BA" w:rsidP="008552BA">
      <w:pPr>
        <w:pStyle w:val="aa"/>
        <w:spacing w:line="0" w:lineRule="atLeast"/>
        <w:jc w:val="center"/>
        <w:rPr>
          <w:sz w:val="29"/>
          <w:szCs w:val="29"/>
        </w:rPr>
      </w:pPr>
      <w:r w:rsidRPr="008552BA">
        <w:t xml:space="preserve">Распределение </w:t>
      </w:r>
      <w:proofErr w:type="gramStart"/>
      <w:r w:rsidRPr="008552BA">
        <w:t>учтенных</w:t>
      </w:r>
      <w:proofErr w:type="gramEnd"/>
      <w:r w:rsidRPr="008552BA">
        <w:t xml:space="preserve"> в Статистическом регистре Росстата</w:t>
      </w:r>
    </w:p>
    <w:p w:rsidR="008552BA" w:rsidRPr="008552BA" w:rsidRDefault="008552BA" w:rsidP="008552BA">
      <w:pPr>
        <w:pStyle w:val="aa"/>
        <w:spacing w:line="0" w:lineRule="atLeast"/>
        <w:jc w:val="center"/>
        <w:rPr>
          <w:sz w:val="26"/>
          <w:szCs w:val="26"/>
        </w:rPr>
      </w:pPr>
      <w:r w:rsidRPr="008552BA">
        <w:t>организаций в разрезе форм собственности</w:t>
      </w:r>
    </w:p>
    <w:p w:rsidR="008552BA" w:rsidRPr="008552BA" w:rsidRDefault="008552BA" w:rsidP="008552BA">
      <w:pPr>
        <w:pStyle w:val="aa"/>
        <w:spacing w:line="0" w:lineRule="atLeast"/>
        <w:jc w:val="center"/>
        <w:rPr>
          <w:sz w:val="26"/>
          <w:szCs w:val="26"/>
        </w:rPr>
      </w:pPr>
      <w:r w:rsidRPr="008552BA">
        <w:t>на 01.07.2017 года</w:t>
      </w:r>
    </w:p>
    <w:p w:rsidR="008552BA" w:rsidRPr="008552BA" w:rsidRDefault="008552BA" w:rsidP="008552BA">
      <w:pPr>
        <w:pStyle w:val="aa"/>
        <w:spacing w:line="0" w:lineRule="atLeast"/>
        <w:rPr>
          <w:b/>
          <w:sz w:val="25"/>
          <w:szCs w:val="25"/>
        </w:rPr>
      </w:pPr>
      <w:r w:rsidRPr="008552BA">
        <w:tab/>
      </w:r>
      <w:r w:rsidRPr="008552BA">
        <w:tab/>
      </w:r>
      <w:r w:rsidRPr="008552BA">
        <w:rPr>
          <w:b/>
          <w:sz w:val="20"/>
          <w:szCs w:val="20"/>
        </w:rPr>
        <w:t>КФС</w:t>
      </w:r>
      <w:r w:rsidRPr="008552BA">
        <w:tab/>
      </w:r>
      <w:r w:rsidRPr="008552BA">
        <w:tab/>
      </w:r>
      <w:r w:rsidRPr="008552BA">
        <w:tab/>
      </w:r>
      <w:r w:rsidRPr="008552BA">
        <w:tab/>
      </w:r>
      <w:r w:rsidRPr="008552BA">
        <w:tab/>
      </w:r>
      <w:r w:rsidRPr="008552BA">
        <w:tab/>
      </w:r>
      <w:r w:rsidRPr="008552BA">
        <w:rPr>
          <w:b/>
          <w:sz w:val="20"/>
          <w:szCs w:val="20"/>
        </w:rPr>
        <w:t xml:space="preserve">   Кол-во</w:t>
      </w:r>
    </w:p>
    <w:p w:rsidR="008552BA" w:rsidRPr="008552BA" w:rsidRDefault="008552BA" w:rsidP="008552BA">
      <w:pPr>
        <w:pStyle w:val="aa"/>
        <w:spacing w:line="0" w:lineRule="atLeast"/>
        <w:rPr>
          <w:b/>
          <w:sz w:val="20"/>
          <w:szCs w:val="20"/>
        </w:rPr>
      </w:pPr>
    </w:p>
    <w:p w:rsidR="008552BA" w:rsidRPr="008552BA" w:rsidRDefault="008552BA" w:rsidP="008552B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  <w:r w:rsidRPr="008552BA">
        <w:rPr>
          <w:rFonts w:ascii="Times New Roman" w:hAnsi="Times New Roman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12</w:t>
      </w: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Федеральная собственность</w:t>
      </w: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1</w:t>
      </w:r>
    </w:p>
    <w:p w:rsidR="008552BA" w:rsidRPr="008552BA" w:rsidRDefault="008552BA" w:rsidP="008552B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14</w:t>
      </w: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Муниципальная собственность</w:t>
      </w: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7</w:t>
      </w:r>
    </w:p>
    <w:p w:rsidR="008552BA" w:rsidRPr="008552BA" w:rsidRDefault="008552BA" w:rsidP="008552B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16</w:t>
      </w: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Частная собственность</w:t>
      </w: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59</w:t>
      </w:r>
    </w:p>
    <w:p w:rsidR="008552BA" w:rsidRPr="008552BA" w:rsidRDefault="008552BA" w:rsidP="008552B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23</w:t>
      </w: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Собственность иностранных юридических лиц</w:t>
      </w: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1</w:t>
      </w:r>
    </w:p>
    <w:p w:rsidR="008552BA" w:rsidRPr="008552BA" w:rsidRDefault="008552BA" w:rsidP="008552B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53</w:t>
      </w: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Собственность общественных объединений</w:t>
      </w: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1</w:t>
      </w:r>
    </w:p>
    <w:p w:rsidR="008552BA" w:rsidRPr="008552BA" w:rsidRDefault="008552BA" w:rsidP="008552B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54</w:t>
      </w: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Собственность религиозных объединений</w:t>
      </w: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color w:val="000000"/>
          <w:sz w:val="20"/>
          <w:szCs w:val="20"/>
        </w:rPr>
        <w:t>1</w:t>
      </w:r>
    </w:p>
    <w:p w:rsidR="008552BA" w:rsidRPr="008552BA" w:rsidRDefault="008552BA" w:rsidP="008552BA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color w:val="000000"/>
          <w:sz w:val="20"/>
          <w:szCs w:val="20"/>
        </w:rPr>
      </w:pP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b/>
          <w:bCs/>
          <w:color w:val="000000"/>
          <w:sz w:val="20"/>
          <w:szCs w:val="20"/>
        </w:rPr>
        <w:t>Войсковицкое СП</w:t>
      </w: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  <w:b/>
          <w:color w:val="000000"/>
          <w:sz w:val="20"/>
          <w:szCs w:val="20"/>
        </w:rPr>
        <w:t>70</w:t>
      </w:r>
    </w:p>
    <w:p w:rsidR="008552BA" w:rsidRPr="008552BA" w:rsidRDefault="008552BA" w:rsidP="008552BA">
      <w:pPr>
        <w:pStyle w:val="aa"/>
        <w:spacing w:line="0" w:lineRule="atLeast"/>
        <w:rPr>
          <w:b/>
          <w:sz w:val="20"/>
          <w:szCs w:val="20"/>
        </w:rPr>
      </w:pPr>
    </w:p>
    <w:p w:rsidR="008552BA" w:rsidRPr="008552BA" w:rsidRDefault="008552BA" w:rsidP="008552BA">
      <w:pPr>
        <w:pStyle w:val="aa"/>
        <w:spacing w:line="0" w:lineRule="atLeast"/>
        <w:jc w:val="center"/>
      </w:pPr>
      <w:r w:rsidRPr="008552BA">
        <w:t xml:space="preserve">Распределение учтенных в Статистическом регистре Росстата предпринимателей без образования юридического лица в разрезе видов экономической деятельности  </w:t>
      </w:r>
    </w:p>
    <w:p w:rsidR="008552BA" w:rsidRPr="008552BA" w:rsidRDefault="008552BA" w:rsidP="008552BA">
      <w:pPr>
        <w:pStyle w:val="aa"/>
        <w:spacing w:line="0" w:lineRule="atLeast"/>
        <w:jc w:val="center"/>
      </w:pPr>
      <w:r w:rsidRPr="008552BA">
        <w:t>на 01.07.2017 года</w:t>
      </w:r>
    </w:p>
    <w:p w:rsidR="008552BA" w:rsidRPr="008552BA" w:rsidRDefault="008552BA" w:rsidP="008552BA">
      <w:pPr>
        <w:pStyle w:val="aa"/>
        <w:spacing w:line="0" w:lineRule="atLeast"/>
        <w:rPr>
          <w:b/>
        </w:rPr>
      </w:pPr>
      <w:r w:rsidRPr="008552BA">
        <w:tab/>
      </w:r>
      <w:r w:rsidRPr="008552BA">
        <w:rPr>
          <w:b/>
        </w:rPr>
        <w:t>Раздел ОКВЭД</w:t>
      </w:r>
      <w:r w:rsidRPr="008552BA">
        <w:tab/>
      </w:r>
      <w:r w:rsidRPr="008552BA">
        <w:rPr>
          <w:b/>
        </w:rPr>
        <w:t xml:space="preserve">    Наименование</w:t>
      </w:r>
      <w:r w:rsidRPr="008552BA">
        <w:tab/>
      </w:r>
      <w:r w:rsidRPr="008552BA">
        <w:tab/>
      </w:r>
      <w:r w:rsidRPr="008552BA">
        <w:tab/>
      </w:r>
      <w:r w:rsidRPr="008552BA">
        <w:tab/>
        <w:t xml:space="preserve">  </w:t>
      </w:r>
      <w:r w:rsidRPr="008552BA">
        <w:rPr>
          <w:b/>
        </w:rPr>
        <w:t xml:space="preserve"> Количество                </w:t>
      </w:r>
    </w:p>
    <w:p w:rsidR="008552BA" w:rsidRPr="008552BA" w:rsidRDefault="008552BA" w:rsidP="008552BA">
      <w:pPr>
        <w:pStyle w:val="aa"/>
        <w:spacing w:line="0" w:lineRule="atLeast"/>
        <w:rPr>
          <w:b/>
        </w:rPr>
      </w:pPr>
      <w:r w:rsidRPr="008552BA">
        <w:tab/>
      </w:r>
      <w:r w:rsidRPr="008552BA">
        <w:tab/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tab/>
      </w:r>
      <w:r w:rsidRPr="008552BA">
        <w:rPr>
          <w:sz w:val="20"/>
          <w:szCs w:val="20"/>
        </w:rPr>
        <w:t>A</w:t>
      </w:r>
      <w:r w:rsidRPr="008552BA">
        <w:rPr>
          <w:sz w:val="20"/>
          <w:szCs w:val="20"/>
        </w:rPr>
        <w:tab/>
        <w:t xml:space="preserve">СЕЛЬСКОЕ, ЛЕСНОЕ ХОЗЯЙСТВО, ОХОТА, 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4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РЫБОЛОВСТВО И РЫБОВОДСТВО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C</w:t>
      </w:r>
      <w:r w:rsidRPr="008552BA">
        <w:rPr>
          <w:sz w:val="20"/>
          <w:szCs w:val="20"/>
        </w:rPr>
        <w:tab/>
        <w:t>ОБРАБАТЫВАЮЩИЕ ПРОИЗВОДСТВА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7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F</w:t>
      </w:r>
      <w:r w:rsidRPr="008552BA">
        <w:rPr>
          <w:sz w:val="20"/>
          <w:szCs w:val="20"/>
        </w:rPr>
        <w:tab/>
        <w:t>СТРОИТЕЛЬСТВО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7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G</w:t>
      </w:r>
      <w:r w:rsidRPr="008552BA">
        <w:rPr>
          <w:sz w:val="20"/>
          <w:szCs w:val="20"/>
        </w:rPr>
        <w:tab/>
        <w:t xml:space="preserve">ТОРГОВЛЯ ОПТОВАЯ И РОЗНИЧНАЯ; РЕМОНТ </w:t>
      </w:r>
      <w:r w:rsidRPr="008552BA">
        <w:rPr>
          <w:sz w:val="20"/>
          <w:szCs w:val="20"/>
        </w:rPr>
        <w:tab/>
        <w:t xml:space="preserve">            58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АВТОТРАНСПОРТНЫХ СРЕДСТВ И МОТОЦИКЛОВ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H</w:t>
      </w:r>
      <w:r w:rsidRPr="008552BA">
        <w:rPr>
          <w:sz w:val="20"/>
          <w:szCs w:val="20"/>
        </w:rPr>
        <w:tab/>
        <w:t>ТРАНСПОРТИРОВКА И ХРАНЕНИЕ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 xml:space="preserve">             58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I</w:t>
      </w:r>
      <w:r w:rsidRPr="008552BA">
        <w:rPr>
          <w:sz w:val="20"/>
          <w:szCs w:val="20"/>
        </w:rPr>
        <w:tab/>
        <w:t xml:space="preserve">ДЕЯТЕЛЬНОСТЬ ГОСТИНИЦ И ПРЕДПРИЯТИЙ 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6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ОБЩЕСТВЕННОГО ПИТАНИЯ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J</w:t>
      </w:r>
      <w:r w:rsidRPr="008552BA">
        <w:rPr>
          <w:sz w:val="20"/>
          <w:szCs w:val="20"/>
        </w:rPr>
        <w:tab/>
        <w:t xml:space="preserve">ДЕЯТЕЛЬНОСТЬ В ОБЛАСТИ ИНФОРМАЦИИ И 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2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СВЯЗИ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K</w:t>
      </w:r>
      <w:r w:rsidRPr="008552BA">
        <w:rPr>
          <w:sz w:val="20"/>
          <w:szCs w:val="20"/>
        </w:rPr>
        <w:tab/>
        <w:t>ДЕЯТЕЛЬНОСТЬ ФИНАНСОВАЯ И СТРАХОВАЯ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1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L</w:t>
      </w:r>
      <w:r w:rsidRPr="008552BA">
        <w:rPr>
          <w:sz w:val="20"/>
          <w:szCs w:val="20"/>
        </w:rPr>
        <w:tab/>
        <w:t xml:space="preserve">ДЕЯТЕЛЬНОСТЬ ПО ОПЕРАЦИЯМ С 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2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НЕДВИЖИМЫМ ИМУЩЕСТВОМ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M</w:t>
      </w:r>
      <w:r w:rsidRPr="008552BA">
        <w:rPr>
          <w:sz w:val="20"/>
          <w:szCs w:val="20"/>
        </w:rPr>
        <w:tab/>
        <w:t xml:space="preserve">ДЕЯТЕЛЬНОСТЬ ПРОФЕССИОНАЛЬНАЯ, 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7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НАУЧНАЯ И ТЕХНИЧЕСКАЯ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N</w:t>
      </w:r>
      <w:r w:rsidRPr="008552BA">
        <w:rPr>
          <w:sz w:val="20"/>
          <w:szCs w:val="20"/>
        </w:rPr>
        <w:tab/>
        <w:t xml:space="preserve">ДЕЯТЕЛЬНОСТЬ АДМИНИСТРАТИВНАЯ И 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8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СОПУТСТВУЮЩИЕ ДОПОЛНИТЕЛЬНЫЕ УСЛУГИ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P</w:t>
      </w:r>
      <w:r w:rsidRPr="008552BA">
        <w:rPr>
          <w:sz w:val="20"/>
          <w:szCs w:val="20"/>
        </w:rPr>
        <w:tab/>
        <w:t>ОБРАЗОВАНИЕ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3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Q</w:t>
      </w:r>
      <w:r w:rsidRPr="008552BA">
        <w:rPr>
          <w:sz w:val="20"/>
          <w:szCs w:val="20"/>
        </w:rPr>
        <w:tab/>
        <w:t xml:space="preserve">ДЕЯТЕЛЬНОСТЬ В ОБЛАСТИ 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>1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ЗДРАВООХРАНЕНИЯ И СОЦИАЛЬНЫХ УСЛУГ</w:t>
      </w:r>
    </w:p>
    <w:p w:rsidR="008552BA" w:rsidRPr="008552BA" w:rsidRDefault="008552BA" w:rsidP="008552BA">
      <w:pPr>
        <w:pStyle w:val="aa"/>
        <w:spacing w:line="0" w:lineRule="atLeast"/>
        <w:rPr>
          <w:sz w:val="20"/>
          <w:szCs w:val="20"/>
        </w:rPr>
      </w:pPr>
      <w:r w:rsidRPr="008552BA">
        <w:rPr>
          <w:sz w:val="20"/>
          <w:szCs w:val="20"/>
        </w:rPr>
        <w:tab/>
        <w:t>S</w:t>
      </w:r>
      <w:r w:rsidRPr="008552BA">
        <w:rPr>
          <w:sz w:val="20"/>
          <w:szCs w:val="20"/>
        </w:rPr>
        <w:tab/>
        <w:t>ПРЕДОСТАВЛЕНИЕ ПРОЧИХ ВИДОВ УСЛУГ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 xml:space="preserve">            13</w:t>
      </w:r>
    </w:p>
    <w:p w:rsidR="008552BA" w:rsidRPr="008552BA" w:rsidRDefault="008552BA" w:rsidP="008552BA">
      <w:pPr>
        <w:pStyle w:val="aa"/>
        <w:spacing w:line="0" w:lineRule="atLeast"/>
        <w:rPr>
          <w:b/>
          <w:sz w:val="20"/>
          <w:szCs w:val="20"/>
        </w:rPr>
      </w:pPr>
      <w:r w:rsidRPr="008552BA">
        <w:rPr>
          <w:sz w:val="20"/>
          <w:szCs w:val="20"/>
        </w:rPr>
        <w:tab/>
      </w:r>
      <w:r w:rsidRPr="008552BA">
        <w:rPr>
          <w:b/>
          <w:bCs/>
          <w:sz w:val="20"/>
          <w:szCs w:val="20"/>
        </w:rPr>
        <w:t>ВСЕГО</w:t>
      </w:r>
      <w:r w:rsidRPr="008552BA">
        <w:rPr>
          <w:sz w:val="20"/>
          <w:szCs w:val="20"/>
        </w:rPr>
        <w:tab/>
      </w:r>
      <w:r w:rsidRPr="008552BA">
        <w:rPr>
          <w:b/>
          <w:bCs/>
          <w:sz w:val="20"/>
          <w:szCs w:val="20"/>
        </w:rPr>
        <w:t>Войсковицкое СП</w:t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</w:r>
      <w:r w:rsidRPr="008552BA">
        <w:rPr>
          <w:sz w:val="20"/>
          <w:szCs w:val="20"/>
        </w:rPr>
        <w:tab/>
        <w:t xml:space="preserve">          </w:t>
      </w:r>
      <w:r w:rsidRPr="008552BA">
        <w:rPr>
          <w:b/>
          <w:sz w:val="20"/>
          <w:szCs w:val="20"/>
        </w:rPr>
        <w:t>177</w:t>
      </w:r>
    </w:p>
    <w:p w:rsidR="008552BA" w:rsidRPr="008552BA" w:rsidRDefault="008552BA" w:rsidP="008552BA">
      <w:pPr>
        <w:pStyle w:val="a7"/>
        <w:tabs>
          <w:tab w:val="left" w:pos="900"/>
          <w:tab w:val="left" w:pos="1993"/>
        </w:tabs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</w:rPr>
        <w:tab/>
      </w: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  <w:bookmarkStart w:id="65" w:name="_Toc398124286"/>
      <w:bookmarkStart w:id="66" w:name="_Toc428543855"/>
      <w:bookmarkStart w:id="67" w:name="_Toc428543876"/>
      <w:bookmarkStart w:id="68" w:name="_Toc428544562"/>
      <w:bookmarkStart w:id="69" w:name="_Toc428794104"/>
      <w:bookmarkStart w:id="70" w:name="_Toc460576689"/>
      <w:bookmarkStart w:id="71" w:name="_Toc460601458"/>
      <w:bookmarkStart w:id="72" w:name="_Toc495678415"/>
      <w:r w:rsidRPr="008552BA">
        <w:rPr>
          <w:rFonts w:ascii="Times New Roman" w:hAnsi="Times New Roman"/>
        </w:rPr>
        <w:lastRenderedPageBreak/>
        <w:t>Сельское хозяйство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8552BA" w:rsidRPr="008552BA" w:rsidRDefault="008552BA" w:rsidP="008552BA">
      <w:pPr>
        <w:spacing w:after="0" w:line="0" w:lineRule="atLeast"/>
        <w:ind w:right="-1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  <w:color w:val="FF0000"/>
        </w:rPr>
        <w:tab/>
      </w:r>
      <w:r w:rsidRPr="008552BA">
        <w:rPr>
          <w:rFonts w:ascii="Times New Roman" w:hAnsi="Times New Roman"/>
        </w:rPr>
        <w:t xml:space="preserve">Основная доля продукции сельского хозяйства производится на ЗАО «Племенная птицефабрика Войсковицы». Предприятие является племенным репродуктором </w:t>
      </w:r>
      <w:r w:rsidRPr="008552BA">
        <w:rPr>
          <w:rFonts w:ascii="Times New Roman" w:hAnsi="Times New Roman"/>
          <w:lang w:val="en-US"/>
        </w:rPr>
        <w:t>II</w:t>
      </w:r>
      <w:r w:rsidRPr="008552BA">
        <w:rPr>
          <w:rFonts w:ascii="Times New Roman" w:hAnsi="Times New Roman"/>
        </w:rPr>
        <w:t xml:space="preserve"> порядка, поставляющим инкубационное яйцо финального гибрида кроссов «</w:t>
      </w:r>
      <w:proofErr w:type="spellStart"/>
      <w:r w:rsidRPr="008552BA">
        <w:rPr>
          <w:rFonts w:ascii="Times New Roman" w:hAnsi="Times New Roman"/>
        </w:rPr>
        <w:t>Кобб</w:t>
      </w:r>
      <w:proofErr w:type="spellEnd"/>
      <w:r w:rsidRPr="008552BA">
        <w:rPr>
          <w:rFonts w:ascii="Times New Roman" w:hAnsi="Times New Roman"/>
        </w:rPr>
        <w:t>» и «Росс». За 1 полугодие 2017 год отгружено продукции собственного производства на сумму 0,731 млн. руб., произведено 25,8 млн. штук яиц с темпом роста 102,3% к аналогичному периоду прошлого года (АППГ). Несмотря на кризисные явления в экономике страны, предприятие сумело сохранить стабильно растущие темпы производства по своему основному виду деятельности. В сельскохозяйственном производстве занято 297 чел., среднемесячная заработная плата на 01.07.2017 года составила 33 567 рублей с ростом на 2% в сравнении с АППГ. Уровень заработной платы в сельском хозяйстве превышает средний показатель по району, в связи с этим наблюдается стабильность в кадровом обеспечении и результатах сельскохозяйственного производства.</w:t>
      </w:r>
    </w:p>
    <w:p w:rsidR="008552BA" w:rsidRPr="008552BA" w:rsidRDefault="008552BA" w:rsidP="008552BA">
      <w:pPr>
        <w:spacing w:after="0" w:line="0" w:lineRule="atLeast"/>
        <w:ind w:right="-1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="9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50"/>
        <w:gridCol w:w="1134"/>
        <w:gridCol w:w="1560"/>
        <w:gridCol w:w="1559"/>
        <w:gridCol w:w="1559"/>
      </w:tblGrid>
      <w:tr w:rsidR="008552BA" w:rsidRPr="008552BA" w:rsidTr="008552BA">
        <w:trPr>
          <w:trHeight w:val="345"/>
        </w:trPr>
        <w:tc>
          <w:tcPr>
            <w:tcW w:w="3227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Отгружено товаров собственного производства, выполнено работ и услуг собственными силами  (без НДС, акцизов и аналогичных обязательных платежей)  </w:t>
            </w: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552BA" w:rsidRPr="008552BA" w:rsidRDefault="008552BA" w:rsidP="008552BA">
            <w:pPr>
              <w:tabs>
                <w:tab w:val="left" w:pos="740"/>
              </w:tabs>
              <w:spacing w:after="0" w:line="0" w:lineRule="atLeast"/>
              <w:ind w:right="19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552BA">
              <w:rPr>
                <w:rFonts w:ascii="Times New Roman" w:hAnsi="Times New Roman"/>
                <w:bCs/>
                <w:sz w:val="16"/>
                <w:szCs w:val="16"/>
              </w:rPr>
              <w:t>Ед</w:t>
            </w:r>
            <w:proofErr w:type="spellEnd"/>
            <w:proofErr w:type="gramEnd"/>
            <w:r w:rsidRPr="008552B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8552BA">
              <w:rPr>
                <w:rFonts w:ascii="Times New Roman" w:hAnsi="Times New Roman"/>
                <w:bCs/>
                <w:sz w:val="16"/>
                <w:szCs w:val="16"/>
              </w:rPr>
              <w:t>изм</w:t>
            </w:r>
            <w:proofErr w:type="spellEnd"/>
            <w:r w:rsidRPr="008552B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Cs/>
                <w:sz w:val="16"/>
                <w:szCs w:val="16"/>
              </w:rPr>
              <w:t>За  2014 год</w:t>
            </w:r>
          </w:p>
        </w:tc>
        <w:tc>
          <w:tcPr>
            <w:tcW w:w="1560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Cs/>
                <w:sz w:val="16"/>
                <w:szCs w:val="16"/>
              </w:rPr>
              <w:t>За  2015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Cs/>
                <w:sz w:val="16"/>
                <w:szCs w:val="16"/>
              </w:rPr>
              <w:t xml:space="preserve">За  2016 год </w:t>
            </w:r>
          </w:p>
        </w:tc>
        <w:tc>
          <w:tcPr>
            <w:tcW w:w="1559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Cs/>
                <w:sz w:val="16"/>
                <w:szCs w:val="16"/>
              </w:rPr>
              <w:t xml:space="preserve">За  1 полугодие 2017 года 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ind w:right="61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52BA" w:rsidRPr="008552BA" w:rsidTr="008552BA">
        <w:trPr>
          <w:trHeight w:val="70"/>
        </w:trPr>
        <w:tc>
          <w:tcPr>
            <w:tcW w:w="3227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АО «Племенная птицефабрика Войсковицы»</w:t>
            </w:r>
          </w:p>
        </w:tc>
        <w:tc>
          <w:tcPr>
            <w:tcW w:w="850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552BA">
              <w:rPr>
                <w:rFonts w:ascii="Times New Roman" w:hAnsi="Times New Roman"/>
              </w:rPr>
              <w:t>968 036</w:t>
            </w:r>
          </w:p>
        </w:tc>
        <w:tc>
          <w:tcPr>
            <w:tcW w:w="1560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552BA">
              <w:rPr>
                <w:rFonts w:ascii="Times New Roman" w:hAnsi="Times New Roman"/>
              </w:rPr>
              <w:t>1 331 694</w:t>
            </w: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552BA">
              <w:rPr>
                <w:rFonts w:ascii="Times New Roman" w:hAnsi="Times New Roman"/>
              </w:rPr>
              <w:t xml:space="preserve">1384491 </w:t>
            </w:r>
          </w:p>
        </w:tc>
        <w:tc>
          <w:tcPr>
            <w:tcW w:w="1559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552BA">
              <w:rPr>
                <w:rFonts w:ascii="Times New Roman" w:hAnsi="Times New Roman"/>
              </w:rPr>
              <w:t>731 000</w:t>
            </w:r>
          </w:p>
        </w:tc>
      </w:tr>
    </w:tbl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Наряду с ведущими сельскохозяйственными предприятиями свою деятельность осуществляют и фермерские  хозяйства. На территории  сельского  поселения зарегистрировано 3 крестьянских (фермерских) хозяйства, из них в настоящее время осуществляют деятельность два фермерских хозяйства, специализирующиеся на разведении крупного рогатого скота. </w:t>
      </w:r>
    </w:p>
    <w:p w:rsidR="008552BA" w:rsidRPr="008552BA" w:rsidRDefault="008552BA" w:rsidP="008552BA">
      <w:pPr>
        <w:spacing w:after="0" w:line="0" w:lineRule="atLeast"/>
        <w:ind w:firstLine="709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По состоянию на 01.01.2017г. насчитывалось 2 248 личных подсобных хозяйств, в которых поголовье скота используется на собственные  нужды в хозяйствах населения (крупный рогатый скот, овцы, птицы, кролики). 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  <w:color w:val="000000"/>
        </w:rPr>
      </w:pPr>
      <w:r w:rsidRPr="008552BA">
        <w:rPr>
          <w:rFonts w:ascii="Times New Roman" w:hAnsi="Times New Roman"/>
          <w:color w:val="FF0000"/>
        </w:rPr>
        <w:tab/>
        <w:t xml:space="preserve"> </w:t>
      </w:r>
      <w:r w:rsidRPr="008552BA">
        <w:rPr>
          <w:rFonts w:ascii="Times New Roman" w:hAnsi="Times New Roman"/>
          <w:color w:val="000000"/>
        </w:rPr>
        <w:t>Агропромышленный комплекс, как и в целом по стране, сохраняет положительные тенденции развития. Индекс производства продукции сельского хозяйства за 2016 год в муниципальном образовании составил 104% и остается стабильно положительным на протяжении ряда лет.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  <w:color w:val="000000"/>
        </w:rPr>
      </w:pP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  <w:bookmarkStart w:id="73" w:name="_Toc398124289"/>
      <w:bookmarkStart w:id="74" w:name="_Toc428543858"/>
      <w:bookmarkStart w:id="75" w:name="_Toc428543879"/>
      <w:bookmarkStart w:id="76" w:name="_Toc428544565"/>
      <w:bookmarkStart w:id="77" w:name="_Toc428794107"/>
      <w:bookmarkStart w:id="78" w:name="_Toc460576690"/>
      <w:bookmarkStart w:id="79" w:name="_Toc460601459"/>
      <w:bookmarkStart w:id="80" w:name="_Toc495678416"/>
      <w:r w:rsidRPr="008552BA">
        <w:rPr>
          <w:rFonts w:ascii="Times New Roman" w:hAnsi="Times New Roman"/>
        </w:rPr>
        <w:t>Потребительский рынок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  <w:kern w:val="1"/>
        </w:rPr>
      </w:pPr>
      <w:r w:rsidRPr="008552BA">
        <w:rPr>
          <w:rFonts w:ascii="Times New Roman" w:hAnsi="Times New Roman"/>
          <w:kern w:val="1"/>
        </w:rPr>
        <w:t xml:space="preserve">Потребительский рынок  представлен оборотом продукции общественного питания и платных услуг населению, в котором объем платных услуг населению за 1 полугодие 2017 года составил 445 876,2 тыс. руб., что составил 102,3% к уровню аналогичного периода предыдущего года. </w:t>
      </w:r>
    </w:p>
    <w:p w:rsidR="008552BA" w:rsidRPr="008552BA" w:rsidRDefault="008552BA" w:rsidP="008552BA">
      <w:pPr>
        <w:spacing w:after="0" w:line="0" w:lineRule="atLeast"/>
        <w:ind w:right="-1" w:firstLine="708"/>
        <w:jc w:val="both"/>
        <w:rPr>
          <w:rFonts w:ascii="Times New Roman" w:hAnsi="Times New Roman"/>
        </w:rPr>
      </w:pPr>
      <w:proofErr w:type="gramStart"/>
      <w:r w:rsidRPr="008552BA">
        <w:rPr>
          <w:rFonts w:ascii="Times New Roman" w:hAnsi="Times New Roman"/>
        </w:rPr>
        <w:t xml:space="preserve">На территории муниципального образования по состоянию на 01.01.2017 года действуют  32 объекта  розничной торговли, в том числе 4 торговых павильона;  2 аптечных пункта, 2 отделения почтовой связи, отделение Сбербанка России, 3  столовых закрытого типа при общеобразовательных учреждениях и производственном предприятии, 1 кафе общедоступной сети,  10 объектов бытового обслуживания населения, 2 автозаправочных станции. </w:t>
      </w:r>
      <w:proofErr w:type="gramEnd"/>
    </w:p>
    <w:p w:rsidR="008552BA" w:rsidRPr="008552BA" w:rsidRDefault="008552BA" w:rsidP="008552BA">
      <w:pPr>
        <w:spacing w:after="0" w:line="0" w:lineRule="atLeast"/>
        <w:ind w:right="-1"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В  сельском поселении работают 2 </w:t>
      </w:r>
      <w:proofErr w:type="gramStart"/>
      <w:r w:rsidRPr="008552BA">
        <w:rPr>
          <w:rFonts w:ascii="Times New Roman" w:hAnsi="Times New Roman"/>
        </w:rPr>
        <w:t>сетевых</w:t>
      </w:r>
      <w:proofErr w:type="gramEnd"/>
      <w:r w:rsidRPr="008552BA">
        <w:rPr>
          <w:rFonts w:ascii="Times New Roman" w:hAnsi="Times New Roman"/>
        </w:rPr>
        <w:t xml:space="preserve"> магазина:</w:t>
      </w:r>
    </w:p>
    <w:p w:rsidR="008552BA" w:rsidRPr="008552BA" w:rsidRDefault="008552BA" w:rsidP="008552BA">
      <w:pPr>
        <w:spacing w:after="0" w:line="0" w:lineRule="atLeast"/>
        <w:ind w:right="-1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  <w:bCs/>
        </w:rPr>
        <w:t>ООО "</w:t>
      </w:r>
      <w:proofErr w:type="spellStart"/>
      <w:r w:rsidRPr="008552BA">
        <w:rPr>
          <w:rFonts w:ascii="Times New Roman" w:hAnsi="Times New Roman"/>
          <w:bCs/>
        </w:rPr>
        <w:t>Тандер</w:t>
      </w:r>
      <w:proofErr w:type="spellEnd"/>
      <w:r w:rsidRPr="008552BA">
        <w:rPr>
          <w:rFonts w:ascii="Times New Roman" w:hAnsi="Times New Roman"/>
          <w:bCs/>
        </w:rPr>
        <w:t xml:space="preserve">" </w:t>
      </w:r>
      <w:r w:rsidRPr="008552BA">
        <w:rPr>
          <w:rFonts w:ascii="Times New Roman" w:hAnsi="Times New Roman"/>
        </w:rPr>
        <w:t>Магнит и с 10.06.2016 года - ТОСП ООО «</w:t>
      </w:r>
      <w:proofErr w:type="spellStart"/>
      <w:r w:rsidRPr="008552BA">
        <w:rPr>
          <w:rFonts w:ascii="Times New Roman" w:hAnsi="Times New Roman"/>
        </w:rPr>
        <w:t>Агроторг</w:t>
      </w:r>
      <w:proofErr w:type="spellEnd"/>
      <w:r w:rsidRPr="008552BA">
        <w:rPr>
          <w:rFonts w:ascii="Times New Roman" w:hAnsi="Times New Roman"/>
        </w:rPr>
        <w:t>» (Пятерочка-7550)</w:t>
      </w:r>
      <w:r w:rsidRPr="008552BA">
        <w:rPr>
          <w:rFonts w:ascii="Times New Roman" w:hAnsi="Times New Roman"/>
          <w:bCs/>
        </w:rPr>
        <w:t>. М</w:t>
      </w:r>
      <w:r w:rsidRPr="008552BA">
        <w:rPr>
          <w:rFonts w:ascii="Times New Roman" w:hAnsi="Times New Roman"/>
        </w:rPr>
        <w:t>агазины самообслуживания ориентированы на быструю покупку продуктов и сопутствующих товаров повседневного спроса при достаточном ассортименте товаров и пользуются спросом у  населения.</w:t>
      </w:r>
    </w:p>
    <w:tbl>
      <w:tblPr>
        <w:tblW w:w="9931" w:type="dxa"/>
        <w:tblInd w:w="100" w:type="dxa"/>
        <w:tblLayout w:type="fixed"/>
        <w:tblLook w:val="04A0"/>
      </w:tblPr>
      <w:tblGrid>
        <w:gridCol w:w="6954"/>
        <w:gridCol w:w="1843"/>
        <w:gridCol w:w="1134"/>
      </w:tblGrid>
      <w:tr w:rsidR="008552BA" w:rsidRPr="008552BA" w:rsidTr="008552BA">
        <w:trPr>
          <w:trHeight w:val="588"/>
        </w:trPr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color w:val="000000"/>
              </w:rPr>
              <w:t xml:space="preserve">  </w:t>
            </w:r>
            <w:r w:rsidRPr="008552BA">
              <w:rPr>
                <w:rFonts w:ascii="Times New Roman" w:hAnsi="Times New Roman"/>
                <w:color w:val="000000"/>
                <w:sz w:val="18"/>
                <w:szCs w:val="18"/>
              </w:rPr>
              <w:t>Объекты</w:t>
            </w:r>
            <w:r w:rsidRPr="008552BA">
              <w:rPr>
                <w:rFonts w:ascii="Times New Roman" w:hAnsi="Times New Roman"/>
                <w:sz w:val="18"/>
                <w:szCs w:val="18"/>
              </w:rPr>
              <w:t xml:space="preserve"> потребительского рынка Войсковицкого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  <w:r w:rsidRPr="008552BA">
              <w:rPr>
                <w:rFonts w:ascii="Times New Roman" w:hAnsi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8552BA" w:rsidRPr="008552BA" w:rsidTr="008552BA">
        <w:trPr>
          <w:trHeight w:val="532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b/>
                <w:sz w:val="18"/>
                <w:szCs w:val="18"/>
              </w:rPr>
              <w:t>Объекты бытового обслуживания</w:t>
            </w:r>
            <w:r w:rsidRPr="008552B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552BA">
              <w:rPr>
                <w:rFonts w:ascii="Times New Roman" w:hAnsi="Times New Roman"/>
                <w:sz w:val="18"/>
                <w:szCs w:val="18"/>
              </w:rPr>
              <w:t xml:space="preserve">Число объектов бытового обслуживания населения, </w:t>
            </w:r>
            <w:r w:rsidRPr="008552BA">
              <w:rPr>
                <w:rFonts w:ascii="Times New Roman" w:hAnsi="Times New Roman"/>
                <w:sz w:val="18"/>
                <w:szCs w:val="18"/>
              </w:rPr>
              <w:br/>
              <w:t>оказывающих услуги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552BA" w:rsidRPr="008552BA" w:rsidTr="008552BA">
        <w:trPr>
          <w:trHeight w:val="186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 xml:space="preserve">в том числе: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52BA" w:rsidRPr="008552BA" w:rsidTr="008552BA">
        <w:trPr>
          <w:trHeight w:val="69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по ремонту и пошиву швейных, меховых и кожаных</w:t>
            </w:r>
            <w:r w:rsidRPr="008552BA">
              <w:rPr>
                <w:rFonts w:ascii="Times New Roman" w:hAnsi="Times New Roman"/>
                <w:sz w:val="18"/>
                <w:szCs w:val="18"/>
              </w:rPr>
              <w:br/>
              <w:t xml:space="preserve">изделий, головных уборов и изделий текстильной </w:t>
            </w:r>
            <w:r w:rsidRPr="008552BA">
              <w:rPr>
                <w:rFonts w:ascii="Times New Roman" w:hAnsi="Times New Roman"/>
                <w:sz w:val="18"/>
                <w:szCs w:val="18"/>
              </w:rPr>
              <w:br/>
              <w:t>галантереи, ремонту, пошиву и вязанию трикотажных</w:t>
            </w:r>
            <w:r w:rsidRPr="008552BA">
              <w:rPr>
                <w:rFonts w:ascii="Times New Roman" w:hAnsi="Times New Roman"/>
                <w:sz w:val="18"/>
                <w:szCs w:val="18"/>
              </w:rPr>
              <w:br/>
              <w:t>изделий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552BA" w:rsidRPr="008552BA" w:rsidTr="008552BA">
        <w:trPr>
          <w:trHeight w:val="41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по техническому обслуживанию и ремонту транспортных</w:t>
            </w:r>
            <w:r w:rsidRPr="008552BA">
              <w:rPr>
                <w:rFonts w:ascii="Times New Roman" w:hAnsi="Times New Roman"/>
                <w:sz w:val="18"/>
                <w:szCs w:val="18"/>
              </w:rPr>
              <w:br/>
              <w:t>средств, машин и оборудования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552BA" w:rsidRPr="008552BA" w:rsidTr="008552BA">
        <w:trPr>
          <w:trHeight w:val="275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бань, душевых и саун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552BA" w:rsidRPr="008552BA" w:rsidTr="008552BA">
        <w:trPr>
          <w:trHeight w:val="264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в них мест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в них число кресел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прочие услуги бытового характера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552BA" w:rsidRPr="008552BA" w:rsidTr="008552BA">
        <w:trPr>
          <w:trHeight w:val="48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b/>
                <w:sz w:val="18"/>
                <w:szCs w:val="18"/>
              </w:rPr>
              <w:t>Объекты розничной торговли и общественного питания</w:t>
            </w:r>
            <w:r w:rsidRPr="008552BA">
              <w:rPr>
                <w:rFonts w:ascii="Times New Roman" w:hAnsi="Times New Roman"/>
                <w:sz w:val="18"/>
                <w:szCs w:val="18"/>
              </w:rPr>
              <w:br/>
              <w:t>Количество объектов розничной торговли и общественного питания: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lastRenderedPageBreak/>
              <w:t>магазины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площадь торгового зала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552B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2924,7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сетевые магазины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площадь торгового зала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552B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1 526,3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специализированные продовольственные магазины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площадь торгового зала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552B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411,5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специализированные непродовольственные магазины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площадь торгового зала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552B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285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52BA">
              <w:rPr>
                <w:rFonts w:ascii="Times New Roman" w:hAnsi="Times New Roman"/>
                <w:sz w:val="18"/>
                <w:szCs w:val="18"/>
              </w:rPr>
              <w:t>минимаркеты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площадь торгового зала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552B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701,9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павильоны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площадь торгового зала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552B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аптечные киоски и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552BA" w:rsidRPr="008552BA" w:rsidTr="008552BA">
        <w:trPr>
          <w:trHeight w:val="33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столовые, кафе, бары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в них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8552BA" w:rsidRPr="008552BA" w:rsidTr="008552BA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площадь зала обслуживания посетителей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552B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</w:tr>
    </w:tbl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ab/>
        <w:t>Обеспеченность населения Войсковицкого сельского поселения площадью стационарных торговых объектов составляет 30 ед. при нормативе минимальной обеспеченности населения муниципальных образований Ленинградской области площадью торговых объектов местного значения 6-ю торговыми объектами, в соответствии с Приказом от 12.12.2016г. №44, утвержденным Комитетом по развитию малого, среднего бизнеса и потребительского рынка Ленинградской области.</w:t>
      </w:r>
    </w:p>
    <w:tbl>
      <w:tblPr>
        <w:tblW w:w="9938" w:type="dxa"/>
        <w:tblInd w:w="93" w:type="dxa"/>
        <w:tblLayout w:type="fixed"/>
        <w:tblLook w:val="04A0"/>
      </w:tblPr>
      <w:tblGrid>
        <w:gridCol w:w="1149"/>
        <w:gridCol w:w="1134"/>
        <w:gridCol w:w="993"/>
        <w:gridCol w:w="992"/>
        <w:gridCol w:w="1134"/>
        <w:gridCol w:w="1134"/>
        <w:gridCol w:w="1134"/>
        <w:gridCol w:w="1134"/>
        <w:gridCol w:w="1134"/>
      </w:tblGrid>
      <w:tr w:rsidR="008552BA" w:rsidRPr="008552BA" w:rsidTr="008552BA">
        <w:trPr>
          <w:trHeight w:val="174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ind w:left="-93" w:right="-108"/>
              <w:rPr>
                <w:rFonts w:ascii="Times New Roman" w:hAnsi="Times New Roman"/>
                <w:bCs/>
                <w:color w:val="000000"/>
              </w:rPr>
            </w:pPr>
            <w:r w:rsidRPr="008552BA">
              <w:rPr>
                <w:rFonts w:ascii="Times New Roman" w:hAnsi="Times New Roman"/>
                <w:bCs/>
                <w:color w:val="000000"/>
              </w:rPr>
              <w:t xml:space="preserve">            </w:t>
            </w:r>
            <w:proofErr w:type="gramStart"/>
            <w:r w:rsidRPr="008552BA">
              <w:rPr>
                <w:rFonts w:ascii="Times New Roman" w:hAnsi="Times New Roman"/>
                <w:bCs/>
                <w:color w:val="000000"/>
              </w:rPr>
              <w:t xml:space="preserve">Обеспеченность населения площадью торговых объектов в соответствии с </w:t>
            </w:r>
            <w:r w:rsidRPr="008552BA">
              <w:rPr>
                <w:rFonts w:ascii="Times New Roman" w:hAnsi="Times New Roman"/>
                <w:color w:val="000000"/>
              </w:rPr>
              <w:t>постановлением Правительства РФ от 09.04.2016 №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№ 754"(в ред. постановления Правительства РФ от</w:t>
            </w:r>
            <w:proofErr w:type="gramEnd"/>
            <w:r w:rsidRPr="008552B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552BA">
              <w:rPr>
                <w:rFonts w:ascii="Times New Roman" w:hAnsi="Times New Roman"/>
                <w:color w:val="000000"/>
              </w:rPr>
              <w:t>6 сентября 2016г.№885), по Муниципальное образование МО Войсковицкое сельское поселение, составляет:</w:t>
            </w:r>
            <w:proofErr w:type="gramEnd"/>
          </w:p>
        </w:tc>
      </w:tr>
      <w:tr w:rsidR="008552BA" w:rsidRPr="008552BA" w:rsidTr="008552BA">
        <w:trPr>
          <w:trHeight w:val="36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населения муниципального образования  площадью стационарных торговых объектов</w:t>
            </w:r>
          </w:p>
        </w:tc>
      </w:tr>
      <w:tr w:rsidR="008552BA" w:rsidRPr="008552BA" w:rsidTr="008552BA">
        <w:trPr>
          <w:trHeight w:val="1043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color w:val="000000"/>
                <w:sz w:val="16"/>
                <w:szCs w:val="16"/>
              </w:rPr>
              <w:t>Норматив минимальной обеспеченности населения МО площадью стационарных торговых объектов, кв. м на 1000 человек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Фактическая обеспеченность населения МО площадью стационарных торговых объектов, кв. м на 1000 человек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color w:val="000000"/>
                <w:sz w:val="16"/>
                <w:szCs w:val="16"/>
              </w:rPr>
              <w:t>Уровень обеспеченности населения МО площадью стационарных торговых объектов, %</w:t>
            </w:r>
          </w:p>
        </w:tc>
      </w:tr>
      <w:tr w:rsidR="008552BA" w:rsidRPr="008552BA" w:rsidTr="008552BA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color w:val="000000"/>
                <w:sz w:val="18"/>
                <w:szCs w:val="18"/>
              </w:rPr>
              <w:t>Суммарный норматив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color w:val="000000"/>
                <w:sz w:val="18"/>
                <w:szCs w:val="18"/>
              </w:rPr>
              <w:t>Суммарный норматив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color w:val="000000"/>
                <w:sz w:val="18"/>
                <w:szCs w:val="18"/>
              </w:rPr>
              <w:t>Суммарный норматив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2BA">
              <w:rPr>
                <w:rFonts w:ascii="Times New Roman" w:hAnsi="Times New Roman"/>
                <w:color w:val="000000"/>
                <w:sz w:val="18"/>
                <w:szCs w:val="18"/>
              </w:rPr>
              <w:t>Непродовольственные товары</w:t>
            </w:r>
          </w:p>
        </w:tc>
      </w:tr>
      <w:tr w:rsidR="008552BA" w:rsidRPr="008552BA" w:rsidTr="008552BA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33,5%</w:t>
            </w:r>
          </w:p>
        </w:tc>
      </w:tr>
    </w:tbl>
    <w:p w:rsidR="008552BA" w:rsidRPr="008552BA" w:rsidRDefault="008552BA" w:rsidP="008552BA">
      <w:pPr>
        <w:spacing w:after="0" w:line="0" w:lineRule="atLeast"/>
        <w:ind w:right="-1"/>
        <w:jc w:val="both"/>
        <w:rPr>
          <w:rFonts w:ascii="Times New Roman" w:hAnsi="Times New Roman"/>
          <w:color w:val="000000"/>
        </w:rPr>
      </w:pPr>
    </w:p>
    <w:p w:rsidR="008552BA" w:rsidRPr="008552BA" w:rsidRDefault="008552BA" w:rsidP="008552BA">
      <w:pPr>
        <w:spacing w:after="0" w:line="0" w:lineRule="atLeast"/>
        <w:ind w:right="-1" w:firstLine="708"/>
        <w:jc w:val="both"/>
        <w:rPr>
          <w:rFonts w:ascii="Times New Roman" w:hAnsi="Times New Roman"/>
          <w:kern w:val="1"/>
        </w:rPr>
      </w:pPr>
      <w:r w:rsidRPr="008552BA">
        <w:rPr>
          <w:rFonts w:ascii="Times New Roman" w:hAnsi="Times New Roman"/>
          <w:kern w:val="1"/>
        </w:rPr>
        <w:t xml:space="preserve">Объем платных услуг населению за 1 полугодие 2017 года составил 445 876,2 тыс. руб., что составил 102,3% к уровню предыдущего года. </w:t>
      </w:r>
    </w:p>
    <w:tbl>
      <w:tblPr>
        <w:tblW w:w="9938" w:type="dxa"/>
        <w:tblInd w:w="93" w:type="dxa"/>
        <w:tblLook w:val="04A0"/>
      </w:tblPr>
      <w:tblGrid>
        <w:gridCol w:w="2850"/>
        <w:gridCol w:w="1134"/>
        <w:gridCol w:w="1134"/>
        <w:gridCol w:w="1276"/>
        <w:gridCol w:w="1276"/>
        <w:gridCol w:w="1134"/>
        <w:gridCol w:w="1134"/>
      </w:tblGrid>
      <w:tr w:rsidR="008552BA" w:rsidRPr="008552BA" w:rsidTr="008552BA">
        <w:trPr>
          <w:trHeight w:val="25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55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За 2014</w:t>
            </w: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За  2015 год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2017 год (Оценка)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2018 год (Оценка)</w:t>
            </w:r>
          </w:p>
        </w:tc>
      </w:tr>
      <w:tr w:rsidR="008552BA" w:rsidRPr="008552BA" w:rsidTr="008552B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775 214,3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779 438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851 972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925 923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1012099</w:t>
            </w: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  <w:color w:val="FF0000"/>
        </w:rPr>
      </w:pPr>
      <w:r w:rsidRPr="008552BA">
        <w:rPr>
          <w:rFonts w:ascii="Times New Roman" w:hAnsi="Times New Roman"/>
          <w:color w:val="FF0000"/>
        </w:rPr>
        <w:t xml:space="preserve">       </w:t>
      </w: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  <w:bookmarkStart w:id="81" w:name="_Toc398124287"/>
      <w:bookmarkStart w:id="82" w:name="_Toc428543856"/>
      <w:bookmarkStart w:id="83" w:name="_Toc428543877"/>
      <w:bookmarkStart w:id="84" w:name="_Toc428544563"/>
      <w:bookmarkStart w:id="85" w:name="_Toc428794105"/>
      <w:bookmarkStart w:id="86" w:name="_Toc460576691"/>
      <w:bookmarkStart w:id="87" w:name="_Toc460601460"/>
      <w:bookmarkStart w:id="88" w:name="_Toc495678417"/>
      <w:r w:rsidRPr="008552BA">
        <w:rPr>
          <w:rFonts w:ascii="Times New Roman" w:hAnsi="Times New Roman"/>
        </w:rPr>
        <w:t>Инвестиции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8552BA" w:rsidRPr="008552BA" w:rsidRDefault="008552BA" w:rsidP="008552BA">
      <w:pPr>
        <w:spacing w:after="0" w:line="0" w:lineRule="atLeast"/>
        <w:ind w:right="-1"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Объем инвестиций в основной капитал по крупным и средним организациям (без организаций с численностью работников менее 15 человек) на 01.07.2017 года  (по данным статистики) составил 58 182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 xml:space="preserve">уб. В сравнении с аналогичным периодом прошлого года снижение объема инвестиций в основной капитал составило на 45,5%, что объясняется трудностями вложений привлеченных  средств.  </w:t>
      </w:r>
    </w:p>
    <w:p w:rsidR="008552BA" w:rsidRPr="008552BA" w:rsidRDefault="008552BA" w:rsidP="008552BA">
      <w:pPr>
        <w:pStyle w:val="aa"/>
        <w:spacing w:line="0" w:lineRule="atLeast"/>
        <w:ind w:firstLine="708"/>
      </w:pPr>
      <w:r w:rsidRPr="008552BA">
        <w:t>Динамика инвестиций в основной капитал по крупным и средним предприятиям муниципального образования  характеризуется следующими показателями:</w:t>
      </w:r>
    </w:p>
    <w:tbl>
      <w:tblPr>
        <w:tblpPr w:leftFromText="180" w:rightFromText="180" w:vertAnchor="text" w:tblpX="9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1"/>
        <w:gridCol w:w="1071"/>
        <w:gridCol w:w="1148"/>
        <w:gridCol w:w="1275"/>
        <w:gridCol w:w="1276"/>
        <w:gridCol w:w="1134"/>
        <w:gridCol w:w="1134"/>
      </w:tblGrid>
      <w:tr w:rsidR="008552BA" w:rsidRPr="008552BA" w:rsidTr="008552BA">
        <w:trPr>
          <w:trHeight w:val="315"/>
        </w:trPr>
        <w:tc>
          <w:tcPr>
            <w:tcW w:w="285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bCs/>
                <w:sz w:val="20"/>
                <w:szCs w:val="20"/>
              </w:rPr>
            </w:pPr>
            <w:r w:rsidRPr="008552BA">
              <w:rPr>
                <w:bCs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07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proofErr w:type="spellStart"/>
            <w:r w:rsidRPr="008552BA">
              <w:rPr>
                <w:sz w:val="20"/>
                <w:szCs w:val="20"/>
              </w:rPr>
              <w:t>Ед</w:t>
            </w:r>
            <w:proofErr w:type="gramStart"/>
            <w:r w:rsidRPr="008552BA">
              <w:rPr>
                <w:sz w:val="20"/>
                <w:szCs w:val="20"/>
              </w:rPr>
              <w:t>.и</w:t>
            </w:r>
            <w:proofErr w:type="gramEnd"/>
            <w:r w:rsidRPr="008552BA">
              <w:rPr>
                <w:sz w:val="20"/>
                <w:szCs w:val="20"/>
              </w:rPr>
              <w:t>зм</w:t>
            </w:r>
            <w:proofErr w:type="spellEnd"/>
            <w:r w:rsidRPr="008552BA">
              <w:rPr>
                <w:sz w:val="20"/>
                <w:szCs w:val="20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За 2013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За 2014 год</w:t>
            </w:r>
          </w:p>
        </w:tc>
        <w:tc>
          <w:tcPr>
            <w:tcW w:w="1276" w:type="dxa"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За 2015 год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 2016 год</w:t>
            </w:r>
          </w:p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За 1 полугодие </w:t>
            </w:r>
            <w:r w:rsidRPr="008552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 года </w:t>
            </w:r>
          </w:p>
        </w:tc>
      </w:tr>
      <w:tr w:rsidR="008552BA" w:rsidRPr="008552BA" w:rsidTr="008552BA">
        <w:trPr>
          <w:trHeight w:val="315"/>
        </w:trPr>
        <w:tc>
          <w:tcPr>
            <w:tcW w:w="285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bCs/>
                <w:sz w:val="20"/>
                <w:szCs w:val="20"/>
              </w:rPr>
            </w:pPr>
            <w:r w:rsidRPr="008552BA">
              <w:rPr>
                <w:bCs/>
                <w:sz w:val="20"/>
                <w:szCs w:val="20"/>
              </w:rPr>
              <w:lastRenderedPageBreak/>
              <w:t>АО "Коммунальные системы Гатчинского района"</w:t>
            </w:r>
          </w:p>
        </w:tc>
        <w:tc>
          <w:tcPr>
            <w:tcW w:w="107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тыс</w:t>
            </w:r>
            <w:proofErr w:type="gramStart"/>
            <w:r w:rsidRPr="008552BA">
              <w:rPr>
                <w:sz w:val="20"/>
                <w:szCs w:val="20"/>
              </w:rPr>
              <w:t>.р</w:t>
            </w:r>
            <w:proofErr w:type="gramEnd"/>
            <w:r w:rsidRPr="008552BA">
              <w:rPr>
                <w:sz w:val="20"/>
                <w:szCs w:val="20"/>
              </w:rPr>
              <w:t>уб.</w:t>
            </w:r>
          </w:p>
        </w:tc>
        <w:tc>
          <w:tcPr>
            <w:tcW w:w="1148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71 304</w:t>
            </w:r>
          </w:p>
        </w:tc>
        <w:tc>
          <w:tcPr>
            <w:tcW w:w="1275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20 793</w:t>
            </w:r>
          </w:p>
        </w:tc>
        <w:tc>
          <w:tcPr>
            <w:tcW w:w="1276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70 308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72 669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14 401</w:t>
            </w:r>
          </w:p>
        </w:tc>
      </w:tr>
      <w:tr w:rsidR="008552BA" w:rsidRPr="008552BA" w:rsidTr="008552BA">
        <w:trPr>
          <w:trHeight w:val="315"/>
        </w:trPr>
        <w:tc>
          <w:tcPr>
            <w:tcW w:w="285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bCs/>
                <w:sz w:val="20"/>
                <w:szCs w:val="20"/>
              </w:rPr>
            </w:pPr>
            <w:r w:rsidRPr="008552BA">
              <w:rPr>
                <w:bCs/>
                <w:sz w:val="20"/>
                <w:szCs w:val="20"/>
              </w:rPr>
              <w:t>ООО «Северо-западная инжиниринговая компания»</w:t>
            </w:r>
          </w:p>
        </w:tc>
        <w:tc>
          <w:tcPr>
            <w:tcW w:w="107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тыс</w:t>
            </w:r>
            <w:proofErr w:type="gramStart"/>
            <w:r w:rsidRPr="008552BA">
              <w:rPr>
                <w:sz w:val="20"/>
                <w:szCs w:val="20"/>
              </w:rPr>
              <w:t>.р</w:t>
            </w:r>
            <w:proofErr w:type="gramEnd"/>
            <w:r w:rsidRPr="008552BA">
              <w:rPr>
                <w:sz w:val="20"/>
                <w:szCs w:val="20"/>
              </w:rPr>
              <w:t>уб.</w:t>
            </w:r>
          </w:p>
        </w:tc>
        <w:tc>
          <w:tcPr>
            <w:tcW w:w="1148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42 239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70 116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990</w:t>
            </w:r>
          </w:p>
        </w:tc>
      </w:tr>
      <w:tr w:rsidR="008552BA" w:rsidRPr="008552BA" w:rsidTr="008552BA">
        <w:trPr>
          <w:trHeight w:val="315"/>
        </w:trPr>
        <w:tc>
          <w:tcPr>
            <w:tcW w:w="285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bCs/>
                <w:sz w:val="20"/>
                <w:szCs w:val="20"/>
              </w:rPr>
            </w:pPr>
            <w:r w:rsidRPr="008552BA">
              <w:rPr>
                <w:bCs/>
                <w:sz w:val="20"/>
                <w:szCs w:val="20"/>
              </w:rPr>
              <w:t>АО</w:t>
            </w:r>
            <w:proofErr w:type="gramStart"/>
            <w:r w:rsidRPr="008552BA">
              <w:rPr>
                <w:bCs/>
                <w:sz w:val="20"/>
                <w:szCs w:val="20"/>
              </w:rPr>
              <w:t>"П</w:t>
            </w:r>
            <w:proofErr w:type="gramEnd"/>
            <w:r w:rsidRPr="008552BA">
              <w:rPr>
                <w:bCs/>
                <w:sz w:val="20"/>
                <w:szCs w:val="20"/>
              </w:rPr>
              <w:t>леменная птицефабрика Войсковицы"</w:t>
            </w:r>
          </w:p>
        </w:tc>
        <w:tc>
          <w:tcPr>
            <w:tcW w:w="107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тыс</w:t>
            </w:r>
            <w:proofErr w:type="gramStart"/>
            <w:r w:rsidRPr="008552BA">
              <w:rPr>
                <w:sz w:val="20"/>
                <w:szCs w:val="20"/>
              </w:rPr>
              <w:t>.р</w:t>
            </w:r>
            <w:proofErr w:type="gramEnd"/>
            <w:r w:rsidRPr="008552BA">
              <w:rPr>
                <w:sz w:val="20"/>
                <w:szCs w:val="20"/>
              </w:rPr>
              <w:t>уб.</w:t>
            </w:r>
          </w:p>
        </w:tc>
        <w:tc>
          <w:tcPr>
            <w:tcW w:w="1148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247 100</w:t>
            </w:r>
          </w:p>
        </w:tc>
        <w:tc>
          <w:tcPr>
            <w:tcW w:w="1275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44 553</w:t>
            </w:r>
          </w:p>
        </w:tc>
        <w:tc>
          <w:tcPr>
            <w:tcW w:w="1276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15 783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7 053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0</w:t>
            </w:r>
          </w:p>
        </w:tc>
      </w:tr>
      <w:tr w:rsidR="008552BA" w:rsidRPr="008552BA" w:rsidTr="008552BA">
        <w:trPr>
          <w:trHeight w:val="286"/>
        </w:trPr>
        <w:tc>
          <w:tcPr>
            <w:tcW w:w="285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bCs/>
                <w:sz w:val="20"/>
                <w:szCs w:val="20"/>
              </w:rPr>
            </w:pPr>
            <w:r w:rsidRPr="008552BA">
              <w:rPr>
                <w:bCs/>
                <w:sz w:val="20"/>
                <w:szCs w:val="20"/>
              </w:rPr>
              <w:t>ОАО «218 Авиационный ремонтный завод» (производственная площадка №3)</w:t>
            </w:r>
          </w:p>
        </w:tc>
        <w:tc>
          <w:tcPr>
            <w:tcW w:w="107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тыс</w:t>
            </w:r>
            <w:proofErr w:type="gramStart"/>
            <w:r w:rsidRPr="008552BA">
              <w:rPr>
                <w:sz w:val="20"/>
                <w:szCs w:val="20"/>
              </w:rPr>
              <w:t>.р</w:t>
            </w:r>
            <w:proofErr w:type="gramEnd"/>
            <w:r w:rsidRPr="008552BA">
              <w:rPr>
                <w:sz w:val="20"/>
                <w:szCs w:val="20"/>
              </w:rPr>
              <w:t>уб.</w:t>
            </w:r>
          </w:p>
        </w:tc>
        <w:tc>
          <w:tcPr>
            <w:tcW w:w="1148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174 924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111 224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37 285</w:t>
            </w:r>
          </w:p>
        </w:tc>
      </w:tr>
      <w:tr w:rsidR="008552BA" w:rsidRPr="008552BA" w:rsidTr="008552BA">
        <w:trPr>
          <w:trHeight w:val="286"/>
        </w:trPr>
        <w:tc>
          <w:tcPr>
            <w:tcW w:w="285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bCs/>
                <w:sz w:val="20"/>
                <w:szCs w:val="20"/>
              </w:rPr>
            </w:pPr>
            <w:r w:rsidRPr="008552BA">
              <w:rPr>
                <w:bCs/>
                <w:sz w:val="20"/>
                <w:szCs w:val="20"/>
              </w:rPr>
              <w:t>АО "</w:t>
            </w:r>
            <w:proofErr w:type="spellStart"/>
            <w:r w:rsidRPr="008552BA">
              <w:rPr>
                <w:bCs/>
                <w:sz w:val="20"/>
                <w:szCs w:val="20"/>
              </w:rPr>
              <w:t>ДСК-Войсковицы</w:t>
            </w:r>
            <w:proofErr w:type="spellEnd"/>
            <w:r w:rsidRPr="008552B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07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тыс</w:t>
            </w:r>
            <w:proofErr w:type="gramStart"/>
            <w:r w:rsidRPr="008552BA">
              <w:rPr>
                <w:sz w:val="20"/>
                <w:szCs w:val="20"/>
              </w:rPr>
              <w:t>.р</w:t>
            </w:r>
            <w:proofErr w:type="gramEnd"/>
            <w:r w:rsidRPr="008552BA">
              <w:rPr>
                <w:sz w:val="20"/>
                <w:szCs w:val="20"/>
              </w:rPr>
              <w:t>уб.</w:t>
            </w:r>
          </w:p>
        </w:tc>
        <w:tc>
          <w:tcPr>
            <w:tcW w:w="1148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17 986</w:t>
            </w:r>
          </w:p>
        </w:tc>
        <w:tc>
          <w:tcPr>
            <w:tcW w:w="1275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251  464</w:t>
            </w:r>
          </w:p>
        </w:tc>
        <w:tc>
          <w:tcPr>
            <w:tcW w:w="1276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33 446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552BA" w:rsidRPr="008552BA" w:rsidTr="008552BA">
        <w:trPr>
          <w:trHeight w:val="344"/>
        </w:trPr>
        <w:tc>
          <w:tcPr>
            <w:tcW w:w="285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bCs/>
                <w:sz w:val="20"/>
                <w:szCs w:val="20"/>
              </w:rPr>
            </w:pPr>
            <w:r w:rsidRPr="008552BA">
              <w:rPr>
                <w:bCs/>
                <w:sz w:val="20"/>
                <w:szCs w:val="20"/>
              </w:rPr>
              <w:t>Учреждения сферы образования</w:t>
            </w:r>
          </w:p>
        </w:tc>
        <w:tc>
          <w:tcPr>
            <w:tcW w:w="107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тыс</w:t>
            </w:r>
            <w:proofErr w:type="gramStart"/>
            <w:r w:rsidRPr="008552BA">
              <w:rPr>
                <w:sz w:val="20"/>
                <w:szCs w:val="20"/>
              </w:rPr>
              <w:t>.р</w:t>
            </w:r>
            <w:proofErr w:type="gramEnd"/>
            <w:r w:rsidRPr="008552BA">
              <w:rPr>
                <w:sz w:val="20"/>
                <w:szCs w:val="20"/>
              </w:rPr>
              <w:t>уб.</w:t>
            </w:r>
          </w:p>
        </w:tc>
        <w:tc>
          <w:tcPr>
            <w:tcW w:w="1148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8200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25 285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11 717</w:t>
            </w:r>
          </w:p>
        </w:tc>
      </w:tr>
      <w:tr w:rsidR="008552BA" w:rsidRPr="008552BA" w:rsidTr="008552BA">
        <w:trPr>
          <w:trHeight w:val="344"/>
        </w:trPr>
        <w:tc>
          <w:tcPr>
            <w:tcW w:w="285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bCs/>
                <w:sz w:val="20"/>
                <w:szCs w:val="20"/>
              </w:rPr>
            </w:pPr>
            <w:r w:rsidRPr="008552BA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071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336 390</w:t>
            </w:r>
          </w:p>
        </w:tc>
        <w:tc>
          <w:tcPr>
            <w:tcW w:w="1275" w:type="dxa"/>
            <w:shd w:val="clear" w:color="auto" w:fill="auto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316  810</w:t>
            </w:r>
          </w:p>
        </w:tc>
        <w:tc>
          <w:tcPr>
            <w:tcW w:w="1276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344 900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286 347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64393</w:t>
            </w:r>
          </w:p>
        </w:tc>
      </w:tr>
    </w:tbl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eastAsia="Calibri" w:hAnsi="Times New Roman"/>
          <w:lang w:eastAsia="en-US"/>
        </w:rPr>
      </w:pPr>
      <w:r w:rsidRPr="008552BA">
        <w:rPr>
          <w:rFonts w:ascii="Times New Roman" w:hAnsi="Times New Roman"/>
        </w:rPr>
        <w:t>Со второй половины 2015 года динамика инвестиций в основной капитал начала замедляться.</w:t>
      </w:r>
      <w:r w:rsidRPr="008552BA">
        <w:rPr>
          <w:rFonts w:ascii="Times New Roman" w:hAnsi="Times New Roman"/>
        </w:rPr>
        <w:tab/>
        <w:t>Согласно статистическим данным, объем инвестиций за 2016 год составил 110 751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 xml:space="preserve">уб., в доле которого объем бюджетных средств составил 27,9%. </w:t>
      </w:r>
      <w:r w:rsidRPr="008552BA">
        <w:rPr>
          <w:rFonts w:ascii="Times New Roman" w:eastAsia="Calibri" w:hAnsi="Times New Roman"/>
          <w:lang w:eastAsia="en-US"/>
        </w:rPr>
        <w:t>В условиях прогнозируемого сокращения бюджетного финансирования капитальных вложений и достаточно дорогих кредитных ресурсов ожидаются структурные изменения источников финансирования инвестиций. В прогнозный период доля инвестиций за счет собственных сре</w:t>
      </w:r>
      <w:proofErr w:type="gramStart"/>
      <w:r w:rsidRPr="008552BA">
        <w:rPr>
          <w:rFonts w:ascii="Times New Roman" w:eastAsia="Calibri" w:hAnsi="Times New Roman"/>
          <w:lang w:eastAsia="en-US"/>
        </w:rPr>
        <w:t>дств  пр</w:t>
      </w:r>
      <w:proofErr w:type="gramEnd"/>
      <w:r w:rsidRPr="008552BA">
        <w:rPr>
          <w:rFonts w:ascii="Times New Roman" w:eastAsia="Calibri" w:hAnsi="Times New Roman"/>
          <w:lang w:eastAsia="en-US"/>
        </w:rPr>
        <w:t>евысит 50 процентов.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  <w:bookmarkStart w:id="89" w:name="_Toc398124288"/>
      <w:bookmarkStart w:id="90" w:name="_Toc428543857"/>
      <w:bookmarkStart w:id="91" w:name="_Toc428543878"/>
      <w:bookmarkStart w:id="92" w:name="_Toc428544564"/>
      <w:bookmarkStart w:id="93" w:name="_Toc428794106"/>
      <w:bookmarkStart w:id="94" w:name="_Toc460576692"/>
      <w:bookmarkStart w:id="95" w:name="_Toc460601461"/>
      <w:bookmarkStart w:id="96" w:name="_Toc495678418"/>
      <w:r w:rsidRPr="008552BA">
        <w:rPr>
          <w:rFonts w:ascii="Times New Roman" w:hAnsi="Times New Roman"/>
        </w:rPr>
        <w:t>Строительство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8552BA" w:rsidRPr="008552BA" w:rsidRDefault="008552BA" w:rsidP="008552BA">
      <w:pPr>
        <w:spacing w:after="0" w:line="0" w:lineRule="atLeast"/>
        <w:ind w:firstLine="708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Показатели объема капиталовложений на предприятиях сельского поселения по виду деятельности «Строительство» в 2016-2017 годах  несколько замедлились в сравнении с показателями предыдущих периодов: </w:t>
      </w:r>
    </w:p>
    <w:tbl>
      <w:tblPr>
        <w:tblW w:w="9923" w:type="dxa"/>
        <w:tblInd w:w="108" w:type="dxa"/>
        <w:tblLook w:val="04A0"/>
      </w:tblPr>
      <w:tblGrid>
        <w:gridCol w:w="3119"/>
        <w:gridCol w:w="969"/>
        <w:gridCol w:w="1441"/>
        <w:gridCol w:w="1417"/>
        <w:gridCol w:w="1391"/>
        <w:gridCol w:w="1586"/>
      </w:tblGrid>
      <w:tr w:rsidR="008552BA" w:rsidRPr="008552BA" w:rsidTr="008552BA">
        <w:trPr>
          <w:trHeight w:val="255"/>
        </w:trPr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Ед</w:t>
            </w:r>
            <w:proofErr w:type="gramStart"/>
            <w:r w:rsidRPr="008552BA">
              <w:rPr>
                <w:sz w:val="20"/>
                <w:szCs w:val="20"/>
              </w:rPr>
              <w:t>..</w:t>
            </w:r>
            <w:proofErr w:type="spellStart"/>
            <w:proofErr w:type="gramEnd"/>
            <w:r w:rsidRPr="008552BA">
              <w:rPr>
                <w:sz w:val="20"/>
                <w:szCs w:val="20"/>
              </w:rPr>
              <w:t>изм</w:t>
            </w:r>
            <w:proofErr w:type="spellEnd"/>
            <w:r w:rsidRPr="008552BA">
              <w:rPr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 полугодие 2015г.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 полугодие 2016г.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 полугодие 2017г.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Темп роста 2017/2016гг.(%)</w:t>
            </w:r>
          </w:p>
        </w:tc>
      </w:tr>
      <w:tr w:rsidR="008552BA" w:rsidRPr="008552BA" w:rsidTr="008552BA">
        <w:trPr>
          <w:trHeight w:val="255"/>
        </w:trPr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Объем инвестиций в основной капитал  - всего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тыс. руб.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37 650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27 083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0%</w:t>
            </w:r>
          </w:p>
        </w:tc>
      </w:tr>
    </w:tbl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Несмотря на определенные трудности  с привлечением финансовых средств  на территории муниципального образования  реализовываются муниципальные программы по восстановлению автомобильных дорог местного значения общего пользования, капитальному ремонту социально-культурных объектов.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В местном бюджете поселения текущего года предусмотрены средства в сумме 1850,0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>уб. на проектирование физкультурно-оздоровительного комплекса, планируемого к возведению на территории поселения до 2020 года с привлечением средств из областного бюджета.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ab/>
        <w:t xml:space="preserve">Жилищное строительство на среднесрочный период намечено в соответствии с Генеральным планом развития муниципального образования. В целях ведения строительства  многоквартирных жилых домов выделено 9,49 га муниципальных земель. 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Доля индивидуальных застройщиков в формировании жилищного фонда незначительна (18,45%), основная его  доля приходится  на многоэтажные застройки (81,55%) . Жилищный фонд в Войсковицком сельском поселении составляет 133,3 тыс.кв.м.</w:t>
      </w:r>
    </w:p>
    <w:p w:rsidR="008552BA" w:rsidRPr="008552BA" w:rsidRDefault="008552BA" w:rsidP="008552BA">
      <w:pPr>
        <w:spacing w:after="0" w:line="0" w:lineRule="atLeast"/>
        <w:ind w:firstLine="708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Уровень износа жилищного фонда составляет около 47%,  </w:t>
      </w:r>
    </w:p>
    <w:p w:rsidR="008552BA" w:rsidRPr="008552BA" w:rsidRDefault="008552BA" w:rsidP="008552BA">
      <w:pPr>
        <w:spacing w:after="0" w:line="0" w:lineRule="atLeast"/>
        <w:ind w:firstLine="708"/>
        <w:rPr>
          <w:rFonts w:ascii="Times New Roman" w:hAnsi="Times New Roman"/>
        </w:rPr>
      </w:pPr>
      <w:r w:rsidRPr="008552BA">
        <w:rPr>
          <w:rFonts w:ascii="Times New Roman" w:hAnsi="Times New Roman"/>
        </w:rPr>
        <w:t>уровень износа коммунальной инфраструктуры:</w:t>
      </w:r>
    </w:p>
    <w:p w:rsidR="008552BA" w:rsidRPr="008552BA" w:rsidRDefault="008552BA" w:rsidP="008552BA">
      <w:pPr>
        <w:spacing w:after="0" w:line="0" w:lineRule="atLeast"/>
        <w:ind w:firstLine="708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-холодного водоснабжения 80%,</w:t>
      </w:r>
    </w:p>
    <w:p w:rsidR="008552BA" w:rsidRPr="008552BA" w:rsidRDefault="008552BA" w:rsidP="008552BA">
      <w:pPr>
        <w:spacing w:after="0" w:line="0" w:lineRule="atLeast"/>
        <w:ind w:firstLine="708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 горячего водоснабжения   76%,</w:t>
      </w:r>
    </w:p>
    <w:p w:rsidR="008552BA" w:rsidRPr="008552BA" w:rsidRDefault="008552BA" w:rsidP="008552BA">
      <w:pPr>
        <w:spacing w:after="0" w:line="0" w:lineRule="atLeast"/>
        <w:ind w:firstLine="708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-теплоснабжения                  69%,</w:t>
      </w:r>
    </w:p>
    <w:p w:rsidR="008552BA" w:rsidRPr="008552BA" w:rsidRDefault="008552BA" w:rsidP="008552BA">
      <w:pPr>
        <w:spacing w:after="0" w:line="0" w:lineRule="atLeast"/>
        <w:ind w:firstLine="708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 водоотведения                    69%,</w:t>
      </w:r>
    </w:p>
    <w:p w:rsidR="008552BA" w:rsidRPr="008552BA" w:rsidRDefault="008552BA" w:rsidP="008552BA">
      <w:pPr>
        <w:spacing w:after="0" w:line="0" w:lineRule="atLeast"/>
        <w:ind w:firstLine="708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 газоснабжения                    34%,</w:t>
      </w:r>
    </w:p>
    <w:p w:rsidR="008552BA" w:rsidRPr="008552BA" w:rsidRDefault="008552BA" w:rsidP="008552BA">
      <w:pPr>
        <w:spacing w:after="0" w:line="0" w:lineRule="atLeast"/>
        <w:ind w:firstLine="708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 электроснабжения              37%.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Состояние объектов жилищного фонда потребует капиталовложений в ближайшем будущем. </w:t>
      </w: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  <w:bookmarkStart w:id="97" w:name="_Toc398124293"/>
      <w:bookmarkStart w:id="98" w:name="_Toc428543862"/>
      <w:bookmarkStart w:id="99" w:name="_Toc428543883"/>
      <w:bookmarkStart w:id="100" w:name="_Toc428544569"/>
      <w:bookmarkStart w:id="101" w:name="_Toc428794111"/>
      <w:bookmarkStart w:id="102" w:name="_Toc460576693"/>
      <w:bookmarkStart w:id="103" w:name="_Toc460601462"/>
      <w:bookmarkStart w:id="104" w:name="_Toc495678419"/>
      <w:r w:rsidRPr="008552BA">
        <w:rPr>
          <w:rFonts w:ascii="Times New Roman" w:hAnsi="Times New Roman"/>
        </w:rPr>
        <w:t>Развитие социальной сферы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8552BA" w:rsidRPr="008552BA" w:rsidRDefault="008552BA" w:rsidP="008552BA">
      <w:pPr>
        <w:pStyle w:val="aa"/>
        <w:spacing w:line="0" w:lineRule="atLeast"/>
        <w:ind w:firstLine="708"/>
        <w:jc w:val="both"/>
      </w:pPr>
      <w:r w:rsidRPr="008552BA">
        <w:t>Социальная сфера в МО представлена объектами жилищного фонда и социально-культурной сферы.</w:t>
      </w:r>
    </w:p>
    <w:p w:rsidR="008552BA" w:rsidRPr="008552BA" w:rsidRDefault="008552BA" w:rsidP="008552BA">
      <w:pPr>
        <w:pStyle w:val="aa"/>
        <w:spacing w:line="0" w:lineRule="atLeast"/>
        <w:ind w:firstLine="708"/>
        <w:jc w:val="both"/>
      </w:pPr>
      <w:r w:rsidRPr="008552BA">
        <w:t>Обеспеченность жителей жильем в МО характеризуется: следующими данными:</w:t>
      </w:r>
    </w:p>
    <w:tbl>
      <w:tblPr>
        <w:tblW w:w="9938" w:type="dxa"/>
        <w:tblInd w:w="93" w:type="dxa"/>
        <w:tblLook w:val="04A0"/>
      </w:tblPr>
      <w:tblGrid>
        <w:gridCol w:w="3984"/>
        <w:gridCol w:w="1276"/>
        <w:gridCol w:w="1418"/>
        <w:gridCol w:w="1417"/>
        <w:gridCol w:w="1843"/>
      </w:tblGrid>
      <w:tr w:rsidR="008552BA" w:rsidRPr="008552BA" w:rsidTr="008552BA">
        <w:trPr>
          <w:trHeight w:val="51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Ед. </w:t>
            </w:r>
            <w:proofErr w:type="spellStart"/>
            <w:r w:rsidRPr="008552BA">
              <w:rPr>
                <w:sz w:val="20"/>
                <w:szCs w:val="20"/>
              </w:rPr>
              <w:t>изм</w:t>
            </w:r>
            <w:proofErr w:type="spellEnd"/>
            <w:r w:rsidRPr="008552B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Первое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полугодие 2016г.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Первое полугодие 2017г.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Темп роста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 к АППГ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 (%)</w:t>
            </w:r>
          </w:p>
        </w:tc>
      </w:tr>
      <w:tr w:rsidR="008552BA" w:rsidRPr="008552BA" w:rsidTr="008552BA">
        <w:trPr>
          <w:trHeight w:val="51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Количество семей, состоящих на учете по улучшению жилищных условий - 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ед./чел.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1/2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100%</w:t>
            </w:r>
          </w:p>
        </w:tc>
      </w:tr>
      <w:tr w:rsidR="008552BA" w:rsidRPr="008552BA" w:rsidTr="008552BA">
        <w:trPr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        из них: льготные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0,0%</w:t>
            </w:r>
          </w:p>
        </w:tc>
      </w:tr>
      <w:tr w:rsidR="008552BA" w:rsidRPr="008552BA" w:rsidTr="008552BA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lastRenderedPageBreak/>
              <w:t>Период ожидания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100%</w:t>
            </w:r>
          </w:p>
        </w:tc>
      </w:tr>
      <w:tr w:rsidR="008552BA" w:rsidRPr="008552BA" w:rsidTr="008552BA">
        <w:trPr>
          <w:trHeight w:val="33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Удельный вес населения, нуждающегося в жилье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100%</w:t>
            </w:r>
          </w:p>
        </w:tc>
      </w:tr>
      <w:tr w:rsidR="008552BA" w:rsidRPr="008552BA" w:rsidTr="008552B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Доля расходов бюджета на содержание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97,6%</w:t>
            </w:r>
          </w:p>
        </w:tc>
      </w:tr>
    </w:tbl>
    <w:p w:rsidR="008552BA" w:rsidRPr="008552BA" w:rsidRDefault="008552BA" w:rsidP="008552BA">
      <w:pPr>
        <w:pStyle w:val="aa"/>
        <w:spacing w:line="0" w:lineRule="atLeast"/>
        <w:jc w:val="both"/>
      </w:pPr>
      <w:r w:rsidRPr="008552BA">
        <w:tab/>
        <w:t xml:space="preserve">Существенное сокращение количества </w:t>
      </w:r>
      <w:proofErr w:type="gramStart"/>
      <w:r w:rsidRPr="008552BA">
        <w:t>семей, состоящих на учете по улучшению жилищных условий достигнуто</w:t>
      </w:r>
      <w:proofErr w:type="gramEnd"/>
      <w:r w:rsidRPr="008552BA">
        <w:t xml:space="preserve"> в 2013 году,  в течение которого  оно сократилось с 10 семей до 3 семей. В настоящее время количество нуждающихся в улучшении жилищных условий составляет 2 человека (1 семья).</w:t>
      </w:r>
    </w:p>
    <w:p w:rsidR="008552BA" w:rsidRPr="008552BA" w:rsidRDefault="008552BA" w:rsidP="008552BA">
      <w:pPr>
        <w:pStyle w:val="aa"/>
        <w:spacing w:line="0" w:lineRule="atLeast"/>
        <w:jc w:val="both"/>
      </w:pPr>
      <w:r w:rsidRPr="008552BA">
        <w:t xml:space="preserve"> </w:t>
      </w:r>
      <w:r w:rsidRPr="008552BA">
        <w:tab/>
        <w:t>Средняя обеспеченность  одного жителя общей жилой площадью на территории сельского поселения  составляет 19 кв.м. в расчёте на  1 человека.</w:t>
      </w:r>
    </w:p>
    <w:tbl>
      <w:tblPr>
        <w:tblW w:w="9938" w:type="dxa"/>
        <w:tblInd w:w="93" w:type="dxa"/>
        <w:tblLook w:val="04A0"/>
      </w:tblPr>
      <w:tblGrid>
        <w:gridCol w:w="4268"/>
        <w:gridCol w:w="992"/>
        <w:gridCol w:w="1418"/>
        <w:gridCol w:w="1417"/>
        <w:gridCol w:w="1843"/>
      </w:tblGrid>
      <w:tr w:rsidR="008552BA" w:rsidRPr="008552BA" w:rsidTr="008552BA">
        <w:trPr>
          <w:trHeight w:val="51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8552BA">
              <w:rPr>
                <w:sz w:val="20"/>
                <w:szCs w:val="20"/>
              </w:rPr>
              <w:t>Ед</w:t>
            </w:r>
            <w:proofErr w:type="gramStart"/>
            <w:r w:rsidRPr="008552BA">
              <w:rPr>
                <w:sz w:val="20"/>
                <w:szCs w:val="20"/>
              </w:rPr>
              <w:t>.и</w:t>
            </w:r>
            <w:proofErr w:type="gramEnd"/>
            <w:r w:rsidRPr="008552BA">
              <w:rPr>
                <w:sz w:val="20"/>
                <w:szCs w:val="20"/>
              </w:rPr>
              <w:t>зм</w:t>
            </w:r>
            <w:proofErr w:type="spellEnd"/>
            <w:r w:rsidRPr="008552B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Первое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полугодие 2016г.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Первое полугодие 2017г.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Темп роста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 к АППГ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 (%)</w:t>
            </w:r>
          </w:p>
        </w:tc>
      </w:tr>
      <w:tr w:rsidR="008552BA" w:rsidRPr="008552BA" w:rsidTr="008552BA">
        <w:trPr>
          <w:trHeight w:val="51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Уровень собираемости жилищно-коммунальных платежей от населения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93,7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89,5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95,5%</w:t>
            </w:r>
          </w:p>
        </w:tc>
      </w:tr>
      <w:tr w:rsidR="008552BA" w:rsidRPr="008552BA" w:rsidTr="008552BA">
        <w:trPr>
          <w:trHeight w:val="51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Процент компенсации населением стоимости жилищно-коммунальных услуг по установленным для населения тарифам - 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</w:p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76,9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</w:p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74,6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96,9%</w:t>
            </w:r>
          </w:p>
        </w:tc>
      </w:tr>
    </w:tbl>
    <w:p w:rsidR="008552BA" w:rsidRPr="008552BA" w:rsidRDefault="008552BA" w:rsidP="008552BA">
      <w:pPr>
        <w:tabs>
          <w:tab w:val="left" w:pos="1993"/>
        </w:tabs>
        <w:spacing w:after="0" w:line="0" w:lineRule="atLeast"/>
        <w:ind w:firstLine="709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Образование на территории сельского поселения представлено тремя дошкольными и двумя общеобразовательными учреждениями: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850"/>
        <w:gridCol w:w="992"/>
        <w:gridCol w:w="993"/>
        <w:gridCol w:w="992"/>
        <w:gridCol w:w="992"/>
        <w:gridCol w:w="992"/>
        <w:gridCol w:w="993"/>
        <w:gridCol w:w="993"/>
      </w:tblGrid>
      <w:tr w:rsidR="008552BA" w:rsidRPr="008552BA" w:rsidTr="008552BA">
        <w:trPr>
          <w:trHeight w:val="448"/>
        </w:trPr>
        <w:tc>
          <w:tcPr>
            <w:tcW w:w="2132" w:type="dxa"/>
            <w:shd w:val="clear" w:color="000000" w:fill="F4F2ED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ind w:left="720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shd w:val="clear" w:color="000000" w:fill="F4F2ED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2014 год (Отчет)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2015 год (Отчет)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8552BA">
              <w:rPr>
                <w:sz w:val="20"/>
                <w:szCs w:val="20"/>
              </w:rPr>
              <w:t>2016 год (Отчет)</w:t>
            </w:r>
          </w:p>
        </w:tc>
        <w:tc>
          <w:tcPr>
            <w:tcW w:w="992" w:type="dxa"/>
            <w:shd w:val="clear" w:color="000000" w:fill="F4F2ED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2017 (Оценка)</w:t>
            </w:r>
          </w:p>
        </w:tc>
        <w:tc>
          <w:tcPr>
            <w:tcW w:w="992" w:type="dxa"/>
            <w:shd w:val="clear" w:color="000000" w:fill="F4F2ED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2018 (Оценка)</w:t>
            </w:r>
          </w:p>
        </w:tc>
        <w:tc>
          <w:tcPr>
            <w:tcW w:w="993" w:type="dxa"/>
            <w:shd w:val="clear" w:color="000000" w:fill="F4F2ED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2019 (Оценка)</w:t>
            </w:r>
          </w:p>
        </w:tc>
        <w:tc>
          <w:tcPr>
            <w:tcW w:w="993" w:type="dxa"/>
            <w:shd w:val="clear" w:color="000000" w:fill="F4F2ED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2020 (Оценка)</w:t>
            </w:r>
          </w:p>
        </w:tc>
      </w:tr>
      <w:tr w:rsidR="008552BA" w:rsidRPr="008552BA" w:rsidTr="008552BA">
        <w:trPr>
          <w:trHeight w:val="448"/>
        </w:trPr>
        <w:tc>
          <w:tcPr>
            <w:tcW w:w="2132" w:type="dxa"/>
            <w:shd w:val="clear" w:color="000000" w:fill="F4F2ED"/>
            <w:vAlign w:val="center"/>
            <w:hideMark/>
          </w:tcPr>
          <w:p w:rsidR="008552BA" w:rsidRPr="008552BA" w:rsidRDefault="008552BA" w:rsidP="008552BA">
            <w:pPr>
              <w:pStyle w:val="aa"/>
              <w:numPr>
                <w:ilvl w:val="0"/>
                <w:numId w:val="10"/>
              </w:numPr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Дошкольные образовательные учреждения. Всего:</w:t>
            </w:r>
          </w:p>
        </w:tc>
        <w:tc>
          <w:tcPr>
            <w:tcW w:w="850" w:type="dxa"/>
            <w:shd w:val="clear" w:color="000000" w:fill="F4F2ED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4F2ED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4 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8552BA">
              <w:rPr>
                <w:sz w:val="16"/>
                <w:szCs w:val="16"/>
              </w:rPr>
              <w:t>(с учетом структурного подразделения при МБОУ «ВСОШ №1»</w:t>
            </w:r>
            <w:proofErr w:type="gramEnd"/>
          </w:p>
        </w:tc>
        <w:tc>
          <w:tcPr>
            <w:tcW w:w="992" w:type="dxa"/>
            <w:shd w:val="clear" w:color="000000" w:fill="F4F2ED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4 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8552BA">
              <w:rPr>
                <w:sz w:val="16"/>
                <w:szCs w:val="16"/>
              </w:rPr>
              <w:t>(с учетом структурного подразделения при МБОУ «ВСОШ №1»</w:t>
            </w:r>
            <w:proofErr w:type="gramEnd"/>
          </w:p>
        </w:tc>
        <w:tc>
          <w:tcPr>
            <w:tcW w:w="992" w:type="dxa"/>
            <w:shd w:val="clear" w:color="000000" w:fill="F4F2ED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4 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8552BA">
              <w:rPr>
                <w:sz w:val="16"/>
                <w:szCs w:val="16"/>
              </w:rPr>
              <w:t>(с учетом структурного подразделения при МБОУ «ВСОШ №1»</w:t>
            </w:r>
            <w:proofErr w:type="gramEnd"/>
          </w:p>
        </w:tc>
        <w:tc>
          <w:tcPr>
            <w:tcW w:w="993" w:type="dxa"/>
            <w:shd w:val="clear" w:color="000000" w:fill="F4F2ED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4 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8552BA">
              <w:rPr>
                <w:sz w:val="16"/>
                <w:szCs w:val="16"/>
              </w:rPr>
              <w:t>(с учетом структурного подразделения при МБОУ «ВСОШ №1»</w:t>
            </w:r>
            <w:proofErr w:type="gramEnd"/>
          </w:p>
        </w:tc>
        <w:tc>
          <w:tcPr>
            <w:tcW w:w="993" w:type="dxa"/>
            <w:shd w:val="clear" w:color="000000" w:fill="F4F2ED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4 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8552BA">
              <w:rPr>
                <w:sz w:val="16"/>
                <w:szCs w:val="16"/>
              </w:rPr>
              <w:t>(с учетом структурного подразделения при МБОУ «ВСОШ №1»</w:t>
            </w:r>
            <w:proofErr w:type="gramEnd"/>
          </w:p>
        </w:tc>
      </w:tr>
      <w:tr w:rsidR="008552BA" w:rsidRPr="008552BA" w:rsidTr="008552BA">
        <w:trPr>
          <w:trHeight w:val="394"/>
        </w:trPr>
        <w:tc>
          <w:tcPr>
            <w:tcW w:w="2132" w:type="dxa"/>
            <w:shd w:val="clear" w:color="000000" w:fill="F4F2ED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4F2ED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8552BA">
              <w:rPr>
                <w:sz w:val="20"/>
                <w:szCs w:val="20"/>
              </w:rPr>
              <w:t>к-во</w:t>
            </w:r>
            <w:proofErr w:type="spellEnd"/>
            <w:r w:rsidRPr="008552BA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398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437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489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489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491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491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491</w:t>
            </w:r>
          </w:p>
        </w:tc>
      </w:tr>
      <w:tr w:rsidR="008552BA" w:rsidRPr="008552BA" w:rsidTr="008552BA">
        <w:trPr>
          <w:trHeight w:val="525"/>
        </w:trPr>
        <w:tc>
          <w:tcPr>
            <w:tcW w:w="2132" w:type="dxa"/>
            <w:shd w:val="clear" w:color="000000" w:fill="F4F2ED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shd w:val="clear" w:color="000000" w:fill="F4F2ED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552BA" w:rsidRPr="008552BA" w:rsidTr="008552BA">
        <w:trPr>
          <w:trHeight w:val="525"/>
        </w:trPr>
        <w:tc>
          <w:tcPr>
            <w:tcW w:w="2132" w:type="dxa"/>
            <w:shd w:val="clear" w:color="000000" w:fill="F4F2ED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1.1.Муниципальные</w:t>
            </w:r>
          </w:p>
        </w:tc>
        <w:tc>
          <w:tcPr>
            <w:tcW w:w="850" w:type="dxa"/>
            <w:shd w:val="clear" w:color="000000" w:fill="F4F2ED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552BA" w:rsidRPr="008552BA" w:rsidTr="008552BA">
        <w:trPr>
          <w:trHeight w:val="525"/>
        </w:trPr>
        <w:tc>
          <w:tcPr>
            <w:tcW w:w="2132" w:type="dxa"/>
            <w:shd w:val="clear" w:color="000000" w:fill="F4F2ED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4F2ED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число мест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480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480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480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480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480</w:t>
            </w:r>
          </w:p>
        </w:tc>
      </w:tr>
      <w:tr w:rsidR="008552BA" w:rsidRPr="008552BA" w:rsidTr="008552BA">
        <w:trPr>
          <w:trHeight w:val="525"/>
        </w:trPr>
        <w:tc>
          <w:tcPr>
            <w:tcW w:w="2132" w:type="dxa"/>
            <w:shd w:val="clear" w:color="000000" w:fill="F4F2ED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4F2ED"/>
            <w:vAlign w:val="center"/>
            <w:hideMark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8552BA">
              <w:rPr>
                <w:sz w:val="20"/>
                <w:szCs w:val="20"/>
              </w:rPr>
              <w:t>к-во</w:t>
            </w:r>
            <w:proofErr w:type="spellEnd"/>
            <w:r w:rsidRPr="008552BA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356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391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431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431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431</w:t>
            </w:r>
          </w:p>
        </w:tc>
      </w:tr>
      <w:tr w:rsidR="008552BA" w:rsidRPr="008552BA" w:rsidTr="008552BA">
        <w:trPr>
          <w:trHeight w:val="525"/>
        </w:trPr>
        <w:tc>
          <w:tcPr>
            <w:tcW w:w="213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 xml:space="preserve">1.2. </w:t>
            </w:r>
            <w:proofErr w:type="gramStart"/>
            <w:r w:rsidRPr="008552BA">
              <w:rPr>
                <w:sz w:val="20"/>
                <w:szCs w:val="20"/>
              </w:rPr>
              <w:t>Государственные (Федерального подчинения)</w:t>
            </w:r>
            <w:proofErr w:type="gramEnd"/>
          </w:p>
        </w:tc>
        <w:tc>
          <w:tcPr>
            <w:tcW w:w="850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1</w:t>
            </w:r>
          </w:p>
        </w:tc>
      </w:tr>
      <w:tr w:rsidR="008552BA" w:rsidRPr="008552BA" w:rsidTr="008552BA">
        <w:trPr>
          <w:trHeight w:val="525"/>
        </w:trPr>
        <w:tc>
          <w:tcPr>
            <w:tcW w:w="213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число мест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552BA" w:rsidRPr="008552BA" w:rsidTr="008552BA">
        <w:trPr>
          <w:trHeight w:val="525"/>
        </w:trPr>
        <w:tc>
          <w:tcPr>
            <w:tcW w:w="213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8552BA">
              <w:rPr>
                <w:sz w:val="20"/>
                <w:szCs w:val="20"/>
              </w:rPr>
              <w:t>к-во</w:t>
            </w:r>
            <w:proofErr w:type="spellEnd"/>
            <w:r w:rsidRPr="008552BA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60</w:t>
            </w:r>
          </w:p>
        </w:tc>
      </w:tr>
    </w:tbl>
    <w:p w:rsidR="008552BA" w:rsidRPr="008552BA" w:rsidRDefault="008552BA" w:rsidP="008552BA">
      <w:pPr>
        <w:pStyle w:val="aa"/>
        <w:spacing w:line="0" w:lineRule="atLeast"/>
        <w:ind w:firstLine="708"/>
        <w:jc w:val="both"/>
      </w:pPr>
      <w:r w:rsidRPr="008552BA">
        <w:t xml:space="preserve">Численность детей в муниципальных детских садах на 01 сентября 2017 года составила 429 детей, в </w:t>
      </w:r>
      <w:proofErr w:type="gramStart"/>
      <w:r w:rsidRPr="008552BA">
        <w:t>государственном</w:t>
      </w:r>
      <w:proofErr w:type="gramEnd"/>
      <w:r w:rsidRPr="008552BA">
        <w:t xml:space="preserve"> (Федерального подчинения) – 60 детей. </w:t>
      </w:r>
    </w:p>
    <w:p w:rsidR="008552BA" w:rsidRPr="008552BA" w:rsidRDefault="008552BA" w:rsidP="008552BA">
      <w:pPr>
        <w:pStyle w:val="aa"/>
        <w:spacing w:line="0" w:lineRule="atLeast"/>
        <w:ind w:firstLine="708"/>
        <w:jc w:val="both"/>
        <w:rPr>
          <w:color w:val="FF0000"/>
        </w:rPr>
      </w:pPr>
      <w:r w:rsidRPr="008552BA">
        <w:t xml:space="preserve">На территории МО Войсковицкое сельское поселение осуществляют деятельность два муниципальных бюджетных общеобразовательных учреждения: МБОУ Войсковицкая средняя общеобразовательная школа № 1 и №2. 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6"/>
        <w:gridCol w:w="902"/>
        <w:gridCol w:w="1134"/>
        <w:gridCol w:w="1276"/>
        <w:gridCol w:w="1134"/>
        <w:gridCol w:w="1276"/>
      </w:tblGrid>
      <w:tr w:rsidR="008552BA" w:rsidRPr="008552BA" w:rsidTr="008552BA">
        <w:trPr>
          <w:trHeight w:val="52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ind w:left="720" w:hanging="360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2014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2015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2016 год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2017 год (На 01.09.2017)</w:t>
            </w:r>
          </w:p>
        </w:tc>
      </w:tr>
      <w:tr w:rsidR="008552BA" w:rsidRPr="008552BA" w:rsidTr="008552BA">
        <w:trPr>
          <w:trHeight w:val="52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numPr>
                <w:ilvl w:val="0"/>
                <w:numId w:val="8"/>
              </w:numPr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Муниципальные общеобразовательные учреждения</w:t>
            </w:r>
            <w:proofErr w:type="gramStart"/>
            <w:r w:rsidRPr="008552BA">
              <w:rPr>
                <w:sz w:val="20"/>
                <w:szCs w:val="20"/>
              </w:rPr>
              <w:t xml:space="preserve">  В</w:t>
            </w:r>
            <w:proofErr w:type="gramEnd"/>
            <w:r w:rsidRPr="008552BA">
              <w:rPr>
                <w:sz w:val="20"/>
                <w:szCs w:val="20"/>
              </w:rPr>
              <w:t>сего: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2</w:t>
            </w:r>
          </w:p>
        </w:tc>
      </w:tr>
      <w:tr w:rsidR="008552BA" w:rsidRPr="008552BA" w:rsidTr="008552BA">
        <w:trPr>
          <w:trHeight w:val="52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8552BA">
              <w:rPr>
                <w:sz w:val="20"/>
                <w:szCs w:val="20"/>
              </w:rPr>
              <w:t>к-во</w:t>
            </w:r>
            <w:proofErr w:type="spellEnd"/>
            <w:r w:rsidRPr="008552BA">
              <w:rPr>
                <w:sz w:val="20"/>
                <w:szCs w:val="20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</w:rPr>
              <w:t>учащ</w:t>
            </w:r>
            <w:proofErr w:type="spellEnd"/>
            <w:r w:rsidRPr="008552B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744</w:t>
            </w:r>
          </w:p>
        </w:tc>
      </w:tr>
      <w:tr w:rsidR="008552BA" w:rsidRPr="008552BA" w:rsidTr="008552BA">
        <w:trPr>
          <w:trHeight w:val="52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Численность учителей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50</w:t>
            </w:r>
          </w:p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</w:tcPr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552BA" w:rsidRPr="008552BA" w:rsidRDefault="008552BA" w:rsidP="008552BA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52</w:t>
            </w:r>
          </w:p>
        </w:tc>
      </w:tr>
    </w:tbl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В муниципальном образовании  деятельность в сфере культуры осуществляет муниципальное бюджетное учреждение культуры «Войсковицкий центр культуры и спорта» (Дале</w:t>
      </w:r>
      <w:proofErr w:type="gramStart"/>
      <w:r w:rsidRPr="008552BA">
        <w:rPr>
          <w:rFonts w:ascii="Times New Roman" w:hAnsi="Times New Roman"/>
        </w:rPr>
        <w:t>е-</w:t>
      </w:r>
      <w:proofErr w:type="gramEnd"/>
      <w:r w:rsidRPr="008552BA">
        <w:rPr>
          <w:rFonts w:ascii="Times New Roman" w:hAnsi="Times New Roman"/>
        </w:rPr>
        <w:t xml:space="preserve"> МБУК «ВЦКС»). Основной целью Учреждения является сохранение, распространение и освоение культурных ценностей, предоставление культурно – </w:t>
      </w:r>
      <w:proofErr w:type="spellStart"/>
      <w:r w:rsidRPr="008552BA">
        <w:rPr>
          <w:rFonts w:ascii="Times New Roman" w:hAnsi="Times New Roman"/>
        </w:rPr>
        <w:t>досуговых</w:t>
      </w:r>
      <w:proofErr w:type="spellEnd"/>
      <w:r w:rsidRPr="008552BA">
        <w:rPr>
          <w:rFonts w:ascii="Times New Roman" w:hAnsi="Times New Roman"/>
        </w:rPr>
        <w:t xml:space="preserve"> услуг населению в различных формах и видах, развитие физической культуры и спорта Войсковицкого сельского поселения. Учреждение имеет следующие структурные подразделения без образования юридического лица: 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-Войсковицкая сельская библиотека, 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-спортивный подростковый клуб "Манинец", 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-спортивный клуб "Витязь". </w:t>
      </w:r>
    </w:p>
    <w:p w:rsidR="008552BA" w:rsidRPr="008552BA" w:rsidRDefault="008552BA" w:rsidP="008552BA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Материальная база МБУК «ВЦКС» представлена следующим образом:</w:t>
      </w:r>
    </w:p>
    <w:p w:rsidR="008552BA" w:rsidRPr="008552BA" w:rsidRDefault="008552BA" w:rsidP="008552BA">
      <w:pPr>
        <w:shd w:val="clear" w:color="auto" w:fill="FFFFFF"/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- здание: 2-х этажное, кирпичное. Общая площадь помещений учреждения 5798,5 кв. м, площадь </w:t>
      </w:r>
      <w:proofErr w:type="spellStart"/>
      <w:r w:rsidRPr="008552BA">
        <w:rPr>
          <w:rFonts w:ascii="Times New Roman" w:hAnsi="Times New Roman"/>
        </w:rPr>
        <w:t>досуговых</w:t>
      </w:r>
      <w:proofErr w:type="spellEnd"/>
      <w:r w:rsidRPr="008552BA">
        <w:rPr>
          <w:rFonts w:ascii="Times New Roman" w:hAnsi="Times New Roman"/>
        </w:rPr>
        <w:t xml:space="preserve"> помещений  1258,5,  площадь зрительных залов 850 кв.м. на 570 зрительских кресел, в том числе площадь большого - 680,5 кв.м. (на 420 зрительских кресел). Содержание дома культуры  требует финансовых вложений в текущий ремонт здания и помещений, в связи с этим он регулярно проводится учреждением с 2013 года с софинансированием средств  из областного бюджета по региональной целевой программе. В 2015 году закончен ремонт Большого зала, установлены 420 новых кресел для зрителей стоимостью 3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>уб. (модель «Питер»). В 2016 году произведен монтаж осветительного оборудования и установка звуковой аппаратуры в зрительный зал, в 2017 году на продолжение капитального ремонта объекта культуры выделены субсидии из областного бюджета в сумме 3 653,8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>уб., из местного бюджета – 192,3 тыс.руб.</w:t>
      </w:r>
    </w:p>
    <w:p w:rsidR="008552BA" w:rsidRPr="008552BA" w:rsidRDefault="008552BA" w:rsidP="008552BA">
      <w:pPr>
        <w:pStyle w:val="aa"/>
        <w:spacing w:line="0" w:lineRule="atLeast"/>
        <w:ind w:firstLine="708"/>
        <w:jc w:val="both"/>
      </w:pPr>
      <w:r w:rsidRPr="008552BA">
        <w:t xml:space="preserve">При Войсковицком Доме культуры успешно работает сельская библиотека. В арсенале библиотеки имеется интернет, большой выбор отечественной и зарубежной литературы. Книжный фонд насчитывает 11 974 экземпляров, число книговыдач составляет 16 473, число посещений 5 570 человек. </w:t>
      </w:r>
    </w:p>
    <w:p w:rsidR="008552BA" w:rsidRPr="008552BA" w:rsidRDefault="008552BA" w:rsidP="008552BA">
      <w:pPr>
        <w:pStyle w:val="aa"/>
        <w:spacing w:line="0" w:lineRule="atLeast"/>
        <w:ind w:firstLine="708"/>
        <w:jc w:val="both"/>
      </w:pPr>
      <w:r w:rsidRPr="008552BA">
        <w:t>В составе МБУК «ВЦКС» действуют 2 спортивных клуба «Витязь» и подростковый клуб «Манинец», в которых с детьми занимаются тренеры по видам спорта: футбол, волейбол, дартс, настольный теннис.</w:t>
      </w:r>
    </w:p>
    <w:p w:rsidR="008552BA" w:rsidRPr="008552BA" w:rsidRDefault="008552BA" w:rsidP="008552BA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Средний ежегодный объем финансирования подведомственного бюджетного учреждения культуры «Войсковицкий центр культуры и спорта» (с учетом субсидий из областного бюджета) составляет около 15 млн. руб., из них 1/3 расходов направляется на возмещение коммунальных расходов учреждения. Поддержание материально-технической базы, соответствующей современным требованиям к учреждениям культуры, оказывающих расширенный спектр муниципальных услуг, является затратным для местного бюджета.</w:t>
      </w:r>
    </w:p>
    <w:p w:rsidR="008552BA" w:rsidRPr="008552BA" w:rsidRDefault="008552BA" w:rsidP="008552BA">
      <w:pPr>
        <w:pStyle w:val="aa"/>
        <w:spacing w:line="0" w:lineRule="atLeast"/>
        <w:ind w:firstLine="708"/>
        <w:jc w:val="both"/>
      </w:pPr>
      <w:r w:rsidRPr="008552BA">
        <w:t>В здании МБУК «Войсковицкий центр культуры и спорта» располагается МБОУ ДОД «Войсковицкая детская школа искусств» (занимаемая площадь в 1206,8кв.м).</w:t>
      </w:r>
    </w:p>
    <w:p w:rsidR="008552BA" w:rsidRPr="008552BA" w:rsidRDefault="008552BA" w:rsidP="008552BA">
      <w:pPr>
        <w:pStyle w:val="aa"/>
        <w:spacing w:line="0" w:lineRule="atLeast"/>
        <w:jc w:val="both"/>
        <w:rPr>
          <w:color w:val="FF0000"/>
        </w:rPr>
      </w:pPr>
      <w:r w:rsidRPr="008552BA">
        <w:t>В школе организовано множество кружков, успешно работает кружок для всестороннего развития детей в возрасте от 3-х лет «</w:t>
      </w:r>
      <w:proofErr w:type="spellStart"/>
      <w:r w:rsidRPr="008552BA">
        <w:t>Амабиле</w:t>
      </w:r>
      <w:proofErr w:type="spellEnd"/>
      <w:r w:rsidRPr="008552BA">
        <w:t>». Ученики  занимаются вокалом, хореографией, художественной лепкой, осваивают музыкальные инструменты, а также изучают иностранные языки.</w:t>
      </w:r>
      <w:r w:rsidRPr="008552BA">
        <w:rPr>
          <w:color w:val="FF0000"/>
        </w:rPr>
        <w:t xml:space="preserve"> </w:t>
      </w: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  <w:bookmarkStart w:id="105" w:name="_Toc398124294"/>
      <w:bookmarkStart w:id="106" w:name="_Toc428543863"/>
      <w:bookmarkStart w:id="107" w:name="_Toc428543884"/>
      <w:bookmarkStart w:id="108" w:name="_Toc428544570"/>
      <w:bookmarkStart w:id="109" w:name="_Toc428794112"/>
      <w:bookmarkStart w:id="110" w:name="_Toc460576694"/>
      <w:bookmarkStart w:id="111" w:name="_Toc460601463"/>
      <w:bookmarkStart w:id="112" w:name="_Toc495678420"/>
      <w:bookmarkEnd w:id="44"/>
      <w:bookmarkEnd w:id="45"/>
      <w:bookmarkEnd w:id="46"/>
      <w:bookmarkEnd w:id="47"/>
      <w:bookmarkEnd w:id="48"/>
      <w:bookmarkEnd w:id="49"/>
      <w:r w:rsidRPr="008552BA">
        <w:rPr>
          <w:rFonts w:ascii="Times New Roman" w:hAnsi="Times New Roman"/>
        </w:rPr>
        <w:t>Бюджет муниципального образования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8552BA" w:rsidRPr="008552BA" w:rsidRDefault="008552BA" w:rsidP="008552BA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/>
          <w:lang w:eastAsia="en-US"/>
        </w:rPr>
      </w:pPr>
      <w:r w:rsidRPr="008552BA">
        <w:rPr>
          <w:rFonts w:ascii="Times New Roman" w:eastAsia="Calibri" w:hAnsi="Times New Roman"/>
          <w:lang w:eastAsia="en-US"/>
        </w:rPr>
        <w:t xml:space="preserve">В части политики в области бюджетного планирования Министерство финансов РФ предлагает придерживаться Основных направлений бюджетной, налоговой и </w:t>
      </w:r>
      <w:proofErr w:type="spellStart"/>
      <w:r w:rsidRPr="008552BA">
        <w:rPr>
          <w:rFonts w:ascii="Times New Roman" w:eastAsia="Calibri" w:hAnsi="Times New Roman"/>
          <w:lang w:eastAsia="en-US"/>
        </w:rPr>
        <w:t>таможенно-тарифной</w:t>
      </w:r>
      <w:proofErr w:type="spellEnd"/>
      <w:r w:rsidRPr="008552BA">
        <w:rPr>
          <w:rFonts w:ascii="Times New Roman" w:eastAsia="Calibri" w:hAnsi="Times New Roman"/>
          <w:lang w:eastAsia="en-US"/>
        </w:rPr>
        <w:t xml:space="preserve"> политики на 2018 год и плановый период 2019-2020 годов, положений Послания Президента Российской Федерации Федеральному Собранию Российской Федерации от 1 декабря 2016 года, указов Президента Российской Федерации от 7 мая 2012 года. Целью основных направлений бюджетной, налоговой политики является определение условий, используемых при составлении проекта бюджета на 2018 год и на плановый период 2019 и 2020 годов, подходов к его формированию, основных характеристик и прогнозируемых параметров </w:t>
      </w:r>
    </w:p>
    <w:p w:rsidR="008552BA" w:rsidRPr="008552BA" w:rsidRDefault="008552BA" w:rsidP="008552BA">
      <w:pPr>
        <w:spacing w:after="0" w:line="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8552BA">
        <w:rPr>
          <w:rFonts w:ascii="Times New Roman" w:eastAsia="Calibri" w:hAnsi="Times New Roman"/>
          <w:lang w:eastAsia="en-US"/>
        </w:rPr>
        <w:t>бюджета.</w:t>
      </w:r>
    </w:p>
    <w:p w:rsidR="008552BA" w:rsidRPr="008552BA" w:rsidRDefault="008552BA" w:rsidP="008552BA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/>
          <w:lang w:eastAsia="en-US"/>
        </w:rPr>
      </w:pPr>
      <w:r w:rsidRPr="008552BA">
        <w:rPr>
          <w:rFonts w:ascii="Times New Roman" w:eastAsia="Calibri" w:hAnsi="Times New Roman"/>
          <w:lang w:eastAsia="en-US"/>
        </w:rPr>
        <w:t>Базовый прогноз среднесрочного экономического развития РФ на 2018-2020 гг., положенный в основу параметров бюджета, построен на сценарных условиях, предполагающих постепенное замедление мирового экономического роста с 3,2% в 2016 году до 2,8% к 2020 году.</w:t>
      </w:r>
    </w:p>
    <w:p w:rsidR="008552BA" w:rsidRPr="008552BA" w:rsidRDefault="008552BA" w:rsidP="008552BA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/>
          <w:lang w:eastAsia="en-US"/>
        </w:rPr>
      </w:pPr>
      <w:r w:rsidRPr="008552BA">
        <w:rPr>
          <w:rFonts w:ascii="Times New Roman" w:eastAsia="Calibri" w:hAnsi="Times New Roman"/>
          <w:lang w:eastAsia="en-US"/>
        </w:rPr>
        <w:t xml:space="preserve">В части сокращения теневого сектора в экономике страны основным инструментом бюджетной </w:t>
      </w:r>
      <w:proofErr w:type="gramStart"/>
      <w:r w:rsidRPr="008552BA">
        <w:rPr>
          <w:rFonts w:ascii="Times New Roman" w:eastAsia="Calibri" w:hAnsi="Times New Roman"/>
          <w:lang w:eastAsia="en-US"/>
        </w:rPr>
        <w:t>политики является улучшение качества администрирования доходов бюджетной системы</w:t>
      </w:r>
      <w:proofErr w:type="gramEnd"/>
      <w:r w:rsidRPr="008552BA">
        <w:rPr>
          <w:rFonts w:ascii="Times New Roman" w:eastAsia="Calibri" w:hAnsi="Times New Roman"/>
          <w:lang w:eastAsia="en-US"/>
        </w:rPr>
        <w:t xml:space="preserve">. С 2017 года в ведении Минфина России находятся налоговые администраторы, обеспечивающие сбор 90% доходов бюджетной системы. Ключевая задача на ближайшие годы: создание системы администрирования, </w:t>
      </w:r>
      <w:r w:rsidRPr="008552BA">
        <w:rPr>
          <w:rFonts w:ascii="Times New Roman" w:eastAsia="Calibri" w:hAnsi="Times New Roman"/>
          <w:lang w:eastAsia="en-US"/>
        </w:rPr>
        <w:lastRenderedPageBreak/>
        <w:t>построенной на единой методологической и информационной основе, что обеспечит рост собираемости налогов и снижение административной нагрузки для добросовестного розничной торговой сети контрольно-кассовой техникой (ККТ)</w:t>
      </w:r>
      <w:proofErr w:type="gramStart"/>
      <w:r w:rsidRPr="008552BA">
        <w:rPr>
          <w:rFonts w:ascii="Times New Roman" w:eastAsia="Calibri" w:hAnsi="Times New Roman"/>
          <w:lang w:eastAsia="en-US"/>
        </w:rPr>
        <w:t>,б</w:t>
      </w:r>
      <w:proofErr w:type="gramEnd"/>
      <w:r w:rsidRPr="008552BA">
        <w:rPr>
          <w:rFonts w:ascii="Times New Roman" w:eastAsia="Calibri" w:hAnsi="Times New Roman"/>
          <w:lang w:eastAsia="en-US"/>
        </w:rPr>
        <w:t xml:space="preserve">изнеса. В этих целях планируется: </w:t>
      </w:r>
    </w:p>
    <w:p w:rsidR="008552BA" w:rsidRPr="008552BA" w:rsidRDefault="008552BA" w:rsidP="008552BA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/>
          <w:lang w:eastAsia="en-US"/>
        </w:rPr>
      </w:pPr>
      <w:r w:rsidRPr="008552BA">
        <w:rPr>
          <w:rFonts w:ascii="Times New Roman" w:eastAsia="Calibri" w:hAnsi="Times New Roman"/>
          <w:lang w:eastAsia="en-US"/>
        </w:rPr>
        <w:t xml:space="preserve">- Полный охват (с 1 июля 2018 года) розничной торговой сети контрольно-кассовой </w:t>
      </w:r>
    </w:p>
    <w:p w:rsidR="008552BA" w:rsidRPr="008552BA" w:rsidRDefault="008552BA" w:rsidP="008552BA">
      <w:pPr>
        <w:spacing w:after="0" w:line="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8552BA">
        <w:rPr>
          <w:rFonts w:ascii="Times New Roman" w:eastAsia="Calibri" w:hAnsi="Times New Roman"/>
          <w:lang w:eastAsia="en-US"/>
        </w:rPr>
        <w:t xml:space="preserve">техникой (ККТ), обеспечивающей </w:t>
      </w:r>
      <w:proofErr w:type="spellStart"/>
      <w:r w:rsidRPr="008552BA">
        <w:rPr>
          <w:rFonts w:ascii="Times New Roman" w:eastAsia="Calibri" w:hAnsi="Times New Roman"/>
          <w:lang w:eastAsia="en-US"/>
        </w:rPr>
        <w:t>онлайн</w:t>
      </w:r>
      <w:proofErr w:type="spellEnd"/>
      <w:r w:rsidRPr="008552BA">
        <w:rPr>
          <w:rFonts w:ascii="Times New Roman" w:eastAsia="Calibri" w:hAnsi="Times New Roman"/>
          <w:lang w:eastAsia="en-US"/>
        </w:rPr>
        <w:t xml:space="preserve"> - передачу данных на серверы ФНС. </w:t>
      </w:r>
      <w:proofErr w:type="gramStart"/>
      <w:r w:rsidRPr="008552BA">
        <w:rPr>
          <w:rFonts w:ascii="Times New Roman" w:eastAsia="Calibri" w:hAnsi="Times New Roman"/>
          <w:lang w:eastAsia="en-US"/>
        </w:rPr>
        <w:t xml:space="preserve">В этих целях предусмотрено предоставление малому бизнесу (плательщики ЕНВД, патента) права уменьшать соответствующие налоги на расходы по приобретению ККТ (в размере не более </w:t>
      </w:r>
      <w:proofErr w:type="gramEnd"/>
    </w:p>
    <w:p w:rsidR="008552BA" w:rsidRPr="008552BA" w:rsidRDefault="008552BA" w:rsidP="008552BA">
      <w:pPr>
        <w:spacing w:after="0" w:line="0" w:lineRule="atLeast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8552BA">
        <w:rPr>
          <w:rFonts w:ascii="Times New Roman" w:eastAsia="Calibri" w:hAnsi="Times New Roman"/>
          <w:lang w:eastAsia="en-US"/>
        </w:rPr>
        <w:t xml:space="preserve">18 000 рублей за один кассовый аппарат). </w:t>
      </w:r>
      <w:proofErr w:type="gramEnd"/>
    </w:p>
    <w:p w:rsidR="008552BA" w:rsidRPr="008552BA" w:rsidRDefault="008552BA" w:rsidP="008552BA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/>
          <w:lang w:eastAsia="en-US"/>
        </w:rPr>
      </w:pPr>
      <w:r w:rsidRPr="008552BA">
        <w:rPr>
          <w:rFonts w:ascii="Times New Roman" w:eastAsia="Calibri" w:hAnsi="Times New Roman"/>
          <w:lang w:eastAsia="en-US"/>
        </w:rPr>
        <w:t xml:space="preserve">- Интеграция информационных систем и систем управления рисками налоговых и </w:t>
      </w:r>
    </w:p>
    <w:p w:rsidR="008552BA" w:rsidRPr="008552BA" w:rsidRDefault="008552BA" w:rsidP="008552BA">
      <w:pPr>
        <w:spacing w:after="0" w:line="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8552BA">
        <w:rPr>
          <w:rFonts w:ascii="Times New Roman" w:eastAsia="Calibri" w:hAnsi="Times New Roman"/>
          <w:lang w:eastAsia="en-US"/>
        </w:rPr>
        <w:t xml:space="preserve">таможенных органов; создание системы </w:t>
      </w:r>
      <w:proofErr w:type="spellStart"/>
      <w:r w:rsidRPr="008552BA">
        <w:rPr>
          <w:rFonts w:ascii="Times New Roman" w:eastAsia="Calibri" w:hAnsi="Times New Roman"/>
          <w:lang w:eastAsia="en-US"/>
        </w:rPr>
        <w:t>прослеживаемости</w:t>
      </w:r>
      <w:proofErr w:type="spellEnd"/>
      <w:r w:rsidRPr="008552BA">
        <w:rPr>
          <w:rFonts w:ascii="Times New Roman" w:eastAsia="Calibri" w:hAnsi="Times New Roman"/>
          <w:lang w:eastAsia="en-US"/>
        </w:rPr>
        <w:t xml:space="preserve"> движения товаров от этапа таможенного оформления до реализации конечному потребителю.</w:t>
      </w:r>
    </w:p>
    <w:p w:rsidR="008552BA" w:rsidRPr="008552BA" w:rsidRDefault="008552BA" w:rsidP="008552BA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/>
          <w:lang w:eastAsia="en-US"/>
        </w:rPr>
      </w:pPr>
      <w:r w:rsidRPr="008552BA">
        <w:rPr>
          <w:rFonts w:ascii="Times New Roman" w:eastAsia="Calibri" w:hAnsi="Times New Roman"/>
          <w:lang w:eastAsia="en-US"/>
        </w:rPr>
        <w:t xml:space="preserve">Основным двигателем экономического роста призван стать будет внутренний спрос. </w:t>
      </w:r>
    </w:p>
    <w:p w:rsidR="008552BA" w:rsidRPr="008552BA" w:rsidRDefault="008552BA" w:rsidP="008552BA">
      <w:pPr>
        <w:spacing w:after="0" w:line="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8552BA">
        <w:rPr>
          <w:rFonts w:ascii="Times New Roman" w:eastAsia="Calibri" w:hAnsi="Times New Roman"/>
          <w:lang w:eastAsia="en-US"/>
        </w:rPr>
        <w:t xml:space="preserve">Устойчивый рост внутреннего спроса в 2018-2020 гг. ожидается возможным благодаря продолжению роста реальных заработных плат. Кроме того, склонность населения к сбережениям будет снижаться по мере ожидаемого смягчения денежно-кредитной политики Банком России и роста уверенности населения в стабильности и предсказуемости российской экономики. В результате, темпы роста оборота розничной торговли составят в среднем 2,5% в 2018-2020 годах. Чуть меньшими темпами будет расти объем платных услуг населению – в среднем 2,2%. </w:t>
      </w:r>
    </w:p>
    <w:p w:rsidR="008552BA" w:rsidRPr="008552BA" w:rsidRDefault="008552BA" w:rsidP="008552BA">
      <w:pPr>
        <w:spacing w:after="0" w:line="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8552BA">
        <w:rPr>
          <w:rFonts w:ascii="Times New Roman" w:eastAsia="Calibri" w:hAnsi="Times New Roman"/>
          <w:lang w:eastAsia="en-US"/>
        </w:rPr>
        <w:t xml:space="preserve">При умеренной динамике внутреннего спроса и стабильной курсовой динамике ожидается сохранение инфляции на целевом уровне в 4% на протяжении всего прогнозного периода. </w:t>
      </w:r>
    </w:p>
    <w:p w:rsidR="008552BA" w:rsidRPr="008552BA" w:rsidRDefault="008552BA" w:rsidP="008552BA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/>
          <w:lang w:eastAsia="en-US"/>
        </w:rPr>
      </w:pPr>
      <w:r w:rsidRPr="008552BA">
        <w:rPr>
          <w:rFonts w:ascii="Times New Roman" w:eastAsia="Calibri" w:hAnsi="Times New Roman"/>
          <w:lang w:eastAsia="en-US"/>
        </w:rPr>
        <w:t xml:space="preserve">Инвестиционный спрос ожидается с ростом  (в среднем по 2,1% в год) по отношению к росту ВВП. 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  <w:u w:val="single"/>
        </w:rPr>
      </w:pPr>
      <w:r w:rsidRPr="008552BA">
        <w:rPr>
          <w:rFonts w:ascii="Times New Roman" w:hAnsi="Times New Roman"/>
          <w:u w:val="single"/>
        </w:rPr>
        <w:t xml:space="preserve">Цели и задачи бюджетной и налоговой политики: 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</w:t>
      </w:r>
      <w:r w:rsidRPr="008552BA">
        <w:rPr>
          <w:rFonts w:ascii="Times New Roman" w:hAnsi="Times New Roman"/>
        </w:rPr>
        <w:tab/>
        <w:t>обеспечение макроэкономической стабильности - предсказуемой и устойчивой среды;</w:t>
      </w:r>
    </w:p>
    <w:p w:rsidR="008552BA" w:rsidRPr="008552BA" w:rsidRDefault="008552BA" w:rsidP="008552BA">
      <w:pPr>
        <w:spacing w:after="0" w:line="0" w:lineRule="atLeast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8552BA">
        <w:rPr>
          <w:rFonts w:ascii="Times New Roman" w:hAnsi="Times New Roman"/>
        </w:rPr>
        <w:t>-</w:t>
      </w:r>
      <w:r w:rsidRPr="008552BA">
        <w:rPr>
          <w:rFonts w:ascii="Times New Roman" w:hAnsi="Times New Roman"/>
        </w:rPr>
        <w:tab/>
        <w:t>структурная трансформация экономики (сокращение теневого сектора и создание равных конкурентных условий: п</w:t>
      </w:r>
      <w:r w:rsidRPr="008552BA">
        <w:rPr>
          <w:rFonts w:ascii="Times New Roman" w:eastAsia="Calibri" w:hAnsi="Times New Roman"/>
          <w:lang w:eastAsia="en-US"/>
        </w:rPr>
        <w:t xml:space="preserve">олный охват с 1 июля 2018 года розничной торговой сети </w:t>
      </w:r>
      <w:proofErr w:type="gramEnd"/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eastAsia="Calibri" w:hAnsi="Times New Roman"/>
          <w:lang w:eastAsia="en-US"/>
        </w:rPr>
        <w:t xml:space="preserve">ККТ- </w:t>
      </w:r>
      <w:r w:rsidRPr="008552BA">
        <w:rPr>
          <w:rFonts w:ascii="Times New Roman" w:eastAsia="Calibri" w:hAnsi="Times New Roman"/>
          <w:lang w:val="en-US" w:eastAsia="en-US"/>
        </w:rPr>
        <w:t>online</w:t>
      </w:r>
      <w:r w:rsidRPr="008552BA">
        <w:rPr>
          <w:rFonts w:ascii="Times New Roman" w:eastAsia="Calibri" w:hAnsi="Times New Roman"/>
          <w:lang w:eastAsia="en-US"/>
        </w:rPr>
        <w:t xml:space="preserve"> в ФНС, </w:t>
      </w:r>
      <w:r w:rsidRPr="008552BA">
        <w:rPr>
          <w:rFonts w:ascii="Times New Roman" w:hAnsi="Times New Roman"/>
        </w:rPr>
        <w:t xml:space="preserve">сокращение неформальных практик «серого» фонда оплаты труда, пресечение злоупотреблений с использованием режима ЕСХН,  урегулирование порядка применения налоговых вычетов по НДС, уточнение видов предпринимательской </w:t>
      </w:r>
      <w:proofErr w:type="gramStart"/>
      <w:r w:rsidRPr="008552BA">
        <w:rPr>
          <w:rFonts w:ascii="Times New Roman" w:hAnsi="Times New Roman"/>
        </w:rPr>
        <w:t>деятельности</w:t>
      </w:r>
      <w:proofErr w:type="gramEnd"/>
      <w:r w:rsidRPr="008552BA">
        <w:rPr>
          <w:rFonts w:ascii="Times New Roman" w:hAnsi="Times New Roman"/>
        </w:rPr>
        <w:t xml:space="preserve"> в отношении которых могут применяться ЕНВД, патентная система налогообложения и пониженные тарифы страховых взносов для плательщиков на УСН в связи с введением в действие ОКВЭД 2. и т.д.);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proofErr w:type="gramStart"/>
      <w:r w:rsidRPr="008552BA">
        <w:rPr>
          <w:rFonts w:ascii="Times New Roman" w:hAnsi="Times New Roman"/>
        </w:rPr>
        <w:t>-</w:t>
      </w:r>
      <w:r w:rsidRPr="008552BA">
        <w:rPr>
          <w:rFonts w:ascii="Times New Roman" w:hAnsi="Times New Roman"/>
        </w:rPr>
        <w:tab/>
        <w:t xml:space="preserve">операционная эффективность использования бюджетных средств (обеспечение прозрачности закупок и перевод бумажных процедур определения поставщиков (подрядчиков, </w:t>
      </w:r>
      <w:proofErr w:type="gramEnd"/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proofErr w:type="gramStart"/>
      <w:r w:rsidRPr="008552BA">
        <w:rPr>
          <w:rFonts w:ascii="Times New Roman" w:hAnsi="Times New Roman"/>
        </w:rPr>
        <w:t>исполнителей) в электронную форму, и т.д.);</w:t>
      </w:r>
      <w:proofErr w:type="gramEnd"/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</w:t>
      </w:r>
      <w:r w:rsidRPr="008552BA">
        <w:rPr>
          <w:rFonts w:ascii="Times New Roman" w:hAnsi="Times New Roman"/>
        </w:rPr>
        <w:tab/>
        <w:t>развитие системы межбюджетных отношений (сокращение предельного размера дефицита бюджета субъекта Российской Федерации с 15% до 10% от налоговых и неналоговых доходов, недопущение «технического» повышения оплаты труда, завершение структурных реформ по повышению качества услуг и оптимизации нагрузки на бюджетную сеть, обеспечение бюджетной сбалансированности на региональном и местном уровне</w:t>
      </w:r>
      <w:proofErr w:type="gramStart"/>
      <w:r w:rsidRPr="008552BA">
        <w:rPr>
          <w:rFonts w:ascii="Times New Roman" w:hAnsi="Times New Roman"/>
        </w:rPr>
        <w:t xml:space="preserve"> )</w:t>
      </w:r>
      <w:proofErr w:type="gramEnd"/>
      <w:r w:rsidRPr="008552BA">
        <w:rPr>
          <w:rFonts w:ascii="Times New Roman" w:hAnsi="Times New Roman"/>
        </w:rPr>
        <w:t>.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proofErr w:type="gramStart"/>
      <w:r w:rsidRPr="008552BA">
        <w:rPr>
          <w:rFonts w:ascii="Times New Roman" w:hAnsi="Times New Roman"/>
        </w:rPr>
        <w:t>Основные показатели  проекта бюджета  муниципального образования Войсковицкое сельское поселение Гатчинского муниципального района  Ленинградской области  на 2017-2019 годы разработаны в соответствии с Постановлением   администрации Войсковицкого сельского поселения от 25.07.2016 года № 124 "О разработке прогноза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2017-2019 годы»  и основными задачами бюджетной и налоговой политики МО Войсковицкое сельское поселение на</w:t>
      </w:r>
      <w:proofErr w:type="gramEnd"/>
      <w:r w:rsidRPr="008552BA">
        <w:rPr>
          <w:rFonts w:ascii="Times New Roman" w:hAnsi="Times New Roman"/>
        </w:rPr>
        <w:t xml:space="preserve"> 2017 год и дальнейшую перспективу.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  <w:b/>
          <w:bCs/>
        </w:rPr>
      </w:pPr>
      <w:r w:rsidRPr="008552BA">
        <w:rPr>
          <w:rFonts w:ascii="Times New Roman" w:hAnsi="Times New Roman"/>
        </w:rPr>
        <w:t>Основные показатели прогноза социально-экономического развития муниципального образования Войсковицкое сельское поселение на 2018 год и на период до 2020 года характеризуют состояние экономики и социальной сферы поселения,  отражают результаты экономической политики и содержат данные о прогнозных возможностях бюджета  по мобилизации доходов, стабильному  финансированию основных расходов бюджета.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proofErr w:type="gramStart"/>
      <w:r w:rsidRPr="008552BA">
        <w:rPr>
          <w:rFonts w:ascii="Times New Roman" w:hAnsi="Times New Roman"/>
        </w:rPr>
        <w:t>Бюджет муниципального образования Войсковицкое сельское поселение Гатчинского муниципального района Ленинградской области (далее – местный бюджет) на 2017 год принят Решением Совета депутатов Войсковицкого сельского поселения № 49 от 15.12.2016 года по доходам в сумме 41 304,92 тыс. руб., по расходам в сумме 41 830,0 тыс. руб. с дефицитом бюджета в сумме 525,08 тыс. руб. В течение года в доходную и расходную части</w:t>
      </w:r>
      <w:proofErr w:type="gramEnd"/>
      <w:r w:rsidRPr="008552BA">
        <w:rPr>
          <w:rFonts w:ascii="Times New Roman" w:hAnsi="Times New Roman"/>
        </w:rPr>
        <w:t xml:space="preserve"> местного бюджета были внесены поправки, исполнение за текущий период составило по доходам в сумме 28 465,4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 xml:space="preserve">уб. и расходам 16 101,2 тыс.руб., с </w:t>
      </w:r>
      <w:proofErr w:type="spellStart"/>
      <w:r w:rsidRPr="008552BA">
        <w:rPr>
          <w:rFonts w:ascii="Times New Roman" w:hAnsi="Times New Roman"/>
        </w:rPr>
        <w:t>профицитом</w:t>
      </w:r>
      <w:proofErr w:type="spellEnd"/>
      <w:r w:rsidRPr="008552BA">
        <w:rPr>
          <w:rFonts w:ascii="Times New Roman" w:hAnsi="Times New Roman"/>
        </w:rPr>
        <w:t xml:space="preserve"> бюджета на 01.07.2017г. в сумме 12 364,2 тыс.руб.</w:t>
      </w:r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ДОХОДЫ  БЮДЖЕТА</w:t>
      </w:r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МО Войсковицкое сельское поселение на 2018-2020 годы</w:t>
      </w:r>
    </w:p>
    <w:tbl>
      <w:tblPr>
        <w:tblW w:w="9935" w:type="dxa"/>
        <w:tblInd w:w="96" w:type="dxa"/>
        <w:tblLayout w:type="fixed"/>
        <w:tblLook w:val="04A0"/>
      </w:tblPr>
      <w:tblGrid>
        <w:gridCol w:w="2847"/>
        <w:gridCol w:w="1418"/>
        <w:gridCol w:w="1417"/>
        <w:gridCol w:w="1418"/>
        <w:gridCol w:w="1417"/>
        <w:gridCol w:w="1418"/>
      </w:tblGrid>
      <w:tr w:rsidR="008552BA" w:rsidRPr="008552BA" w:rsidTr="008552BA">
        <w:trPr>
          <w:trHeight w:val="540"/>
        </w:trPr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Мониторинг поступлений в бюджет муниципального образования Войсковицкое  сельское  поселение  </w:t>
            </w: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за 2016-2017 годы, Прогноз на 2018 - 2020 годы                                                                                    (в тыс</w:t>
            </w:r>
            <w:proofErr w:type="gramStart"/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52BA" w:rsidRPr="008552BA" w:rsidTr="008552BA">
        <w:trPr>
          <w:trHeight w:val="78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Исполнение доходов  за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Прогноз поступлений за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Уточнённый </w:t>
            </w:r>
            <w:r w:rsidRPr="008552BA">
              <w:rPr>
                <w:rFonts w:ascii="Times New Roman" w:hAnsi="Times New Roman"/>
                <w:sz w:val="16"/>
                <w:szCs w:val="16"/>
              </w:rPr>
              <w:t xml:space="preserve"> план доходов на </w:t>
            </w: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План на </w:t>
            </w: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План на </w:t>
            </w: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</w:tr>
      <w:tr w:rsidR="008552BA" w:rsidRPr="008552BA" w:rsidTr="008552BA">
        <w:trPr>
          <w:trHeight w:val="2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24 332,81502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  20 711,01876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22 635,40000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25 376,30000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25 767,40000</w:t>
            </w:r>
          </w:p>
        </w:tc>
      </w:tr>
      <w:tr w:rsidR="008552BA" w:rsidRPr="008552BA" w:rsidTr="008552BA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16 461,25349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  19 168,02350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20 179,00000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22 958,20000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23 684,30000</w:t>
            </w:r>
          </w:p>
        </w:tc>
      </w:tr>
      <w:tr w:rsidR="008552BA" w:rsidRPr="008552BA" w:rsidTr="008552BA">
        <w:trPr>
          <w:trHeight w:val="2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10 723,66470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13 500,00000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14 871,50000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17 442,20000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17 954,30000</w:t>
            </w:r>
          </w:p>
        </w:tc>
      </w:tr>
      <w:tr w:rsidR="008552BA" w:rsidRPr="008552BA" w:rsidTr="008552BA">
        <w:trPr>
          <w:trHeight w:val="3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10 723,66470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13 500,00000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14 871,50000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17 442,20000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17 954,30000</w:t>
            </w:r>
          </w:p>
        </w:tc>
      </w:tr>
      <w:tr w:rsidR="008552BA" w:rsidRPr="008552BA" w:rsidTr="008552BA">
        <w:trPr>
          <w:trHeight w:val="9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НАЛОГИ НА ТОВАР</w:t>
            </w:r>
            <w:proofErr w:type="gramStart"/>
            <w:r w:rsidRPr="008552BA">
              <w:rPr>
                <w:rFonts w:ascii="Times New Roman" w:hAnsi="Times New Roman"/>
                <w:sz w:val="16"/>
                <w:szCs w:val="16"/>
              </w:rPr>
              <w:t>Ы(</w:t>
            </w:r>
            <w:proofErr w:type="gramEnd"/>
            <w:r w:rsidRPr="008552BA">
              <w:rPr>
                <w:rFonts w:ascii="Times New Roman" w:hAnsi="Times New Roman"/>
                <w:sz w:val="16"/>
                <w:szCs w:val="16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1 215,40632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984,20000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1 078,50000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1 118,90000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1 168,00000</w:t>
            </w:r>
          </w:p>
        </w:tc>
      </w:tr>
      <w:tr w:rsidR="008552BA" w:rsidRPr="008552BA" w:rsidTr="008552BA">
        <w:trPr>
          <w:trHeight w:val="130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415,49785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380,00000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430,00000</w:t>
            </w:r>
          </w:p>
        </w:tc>
      </w:tr>
      <w:tr w:rsidR="008552BA" w:rsidRPr="008552BA" w:rsidTr="008552BA">
        <w:trPr>
          <w:trHeight w:val="169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52BA"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8552BA">
              <w:rPr>
                <w:rFonts w:ascii="Times New Roman" w:hAnsi="Times New Roman"/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6,34240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5,00000</w:t>
            </w:r>
          </w:p>
        </w:tc>
      </w:tr>
      <w:tr w:rsidR="008552BA" w:rsidRPr="008552BA" w:rsidTr="008552BA">
        <w:trPr>
          <w:trHeight w:val="12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793,56607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674,00000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694,20000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733,00000</w:t>
            </w:r>
          </w:p>
        </w:tc>
      </w:tr>
      <w:tr w:rsidR="008552BA" w:rsidRPr="008552BA" w:rsidTr="008552BA">
        <w:trPr>
          <w:trHeight w:val="6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11,92350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12,10000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12,20000</w:t>
            </w:r>
          </w:p>
        </w:tc>
      </w:tr>
      <w:tr w:rsidR="008552BA" w:rsidRPr="008552BA" w:rsidTr="008552BA">
        <w:trPr>
          <w:trHeight w:val="9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552BA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11,92350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12,10000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12,20000</w:t>
            </w:r>
          </w:p>
        </w:tc>
      </w:tr>
      <w:tr w:rsidR="008552BA" w:rsidRPr="008552BA" w:rsidTr="008552BA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4 522,18247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4 671,90000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4 217,00000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4 385,00000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4 549,80000</w:t>
            </w:r>
          </w:p>
        </w:tc>
      </w:tr>
      <w:tr w:rsidR="008552BA" w:rsidRPr="008552BA" w:rsidTr="008552BA">
        <w:trPr>
          <w:trHeight w:val="25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549,37818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503,90000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574,00000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595,00000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618,80000</w:t>
            </w:r>
          </w:p>
        </w:tc>
      </w:tr>
      <w:tr w:rsidR="008552BA" w:rsidRPr="008552BA" w:rsidTr="008552BA">
        <w:trPr>
          <w:trHeight w:val="69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Земельный налог </w:t>
            </w:r>
            <w:proofErr w:type="spellStart"/>
            <w:r w:rsidRPr="008552BA">
              <w:rPr>
                <w:rFonts w:ascii="Times New Roman" w:hAnsi="Times New Roman"/>
                <w:sz w:val="16"/>
                <w:szCs w:val="16"/>
              </w:rPr>
              <w:t>c</w:t>
            </w:r>
            <w:proofErr w:type="spellEnd"/>
            <w:r w:rsidRPr="008552BA">
              <w:rPr>
                <w:rFonts w:ascii="Times New Roman" w:hAnsi="Times New Roman"/>
                <w:sz w:val="16"/>
                <w:szCs w:val="16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2 219,41467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2 950,00000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2 200,00000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2 270,00000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2 300,00000</w:t>
            </w:r>
          </w:p>
        </w:tc>
      </w:tr>
      <w:tr w:rsidR="008552BA" w:rsidRPr="008552BA" w:rsidTr="008552BA">
        <w:trPr>
          <w:trHeight w:val="78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Земельный налог </w:t>
            </w:r>
            <w:proofErr w:type="spellStart"/>
            <w:r w:rsidRPr="008552BA">
              <w:rPr>
                <w:rFonts w:ascii="Times New Roman" w:hAnsi="Times New Roman"/>
                <w:sz w:val="16"/>
                <w:szCs w:val="16"/>
              </w:rPr>
              <w:t>c</w:t>
            </w:r>
            <w:proofErr w:type="spellEnd"/>
            <w:r w:rsidRPr="008552BA">
              <w:rPr>
                <w:rFonts w:ascii="Times New Roman" w:hAnsi="Times New Roman"/>
                <w:sz w:val="16"/>
                <w:szCs w:val="16"/>
              </w:rPr>
              <w:t xml:space="preserve">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1 753,38962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1 218,00000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1 443,00000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1 520,00000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1 631,00000</w:t>
            </w:r>
          </w:p>
        </w:tc>
      </w:tr>
      <w:tr w:rsidR="008552BA" w:rsidRPr="008552BA" w:rsidTr="008552BA">
        <w:trPr>
          <w:trHeight w:val="2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7 871,56153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1 542,99526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2 456,40000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2 418,10000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2 083,10000</w:t>
            </w:r>
          </w:p>
        </w:tc>
      </w:tr>
      <w:tr w:rsidR="008552BA" w:rsidRPr="008552BA" w:rsidTr="008552BA">
        <w:trPr>
          <w:trHeight w:val="98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1 111,44523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1 288,70000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938,00000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898,00000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898,00000</w:t>
            </w:r>
          </w:p>
        </w:tc>
      </w:tr>
      <w:tr w:rsidR="008552BA" w:rsidRPr="008552BA" w:rsidTr="008552BA">
        <w:trPr>
          <w:trHeight w:val="174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76,03200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76,00000</w:t>
            </w:r>
          </w:p>
        </w:tc>
      </w:tr>
      <w:tr w:rsidR="008552BA" w:rsidRPr="008552BA" w:rsidTr="008552BA">
        <w:trPr>
          <w:trHeight w:val="77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274,71400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402,70000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42,00000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42,00000</w:t>
            </w:r>
          </w:p>
        </w:tc>
      </w:tr>
      <w:tr w:rsidR="008552BA" w:rsidRPr="008552BA" w:rsidTr="008552BA">
        <w:trPr>
          <w:trHeight w:val="6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поселений  (за исключением имуществ</w:t>
            </w:r>
            <w:proofErr w:type="gramStart"/>
            <w:r w:rsidRPr="008552BA">
              <w:rPr>
                <w:rFonts w:ascii="Times New Roman" w:hAnsi="Times New Roman"/>
                <w:sz w:val="16"/>
                <w:szCs w:val="16"/>
              </w:rPr>
              <w:t>а АУ и</w:t>
            </w:r>
            <w:proofErr w:type="gramEnd"/>
            <w:r w:rsidRPr="008552BA">
              <w:rPr>
                <w:rFonts w:ascii="Times New Roman" w:hAnsi="Times New Roman"/>
                <w:sz w:val="16"/>
                <w:szCs w:val="16"/>
              </w:rPr>
              <w:t xml:space="preserve"> МУП, в т.ч.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18,90000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52BA" w:rsidRPr="008552BA" w:rsidTr="008552BA">
        <w:trPr>
          <w:trHeight w:val="57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 (</w:t>
            </w:r>
            <w:proofErr w:type="spellStart"/>
            <w:r w:rsidRPr="008552BA">
              <w:rPr>
                <w:rFonts w:ascii="Times New Roman" w:hAnsi="Times New Roman"/>
                <w:sz w:val="16"/>
                <w:szCs w:val="16"/>
              </w:rPr>
              <w:t>найм</w:t>
            </w:r>
            <w:proofErr w:type="spellEnd"/>
            <w:r w:rsidRPr="008552BA">
              <w:rPr>
                <w:rFonts w:ascii="Times New Roman" w:hAnsi="Times New Roman"/>
                <w:sz w:val="16"/>
                <w:szCs w:val="16"/>
              </w:rPr>
              <w:t xml:space="preserve"> муниципального жилья)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741,79923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810,00000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820,00000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780,00000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780,00000</w:t>
            </w:r>
          </w:p>
        </w:tc>
      </w:tr>
      <w:tr w:rsidR="008552BA" w:rsidRPr="008552BA" w:rsidTr="008552BA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139,01759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139,99526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54,60000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29,30000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5,10000</w:t>
            </w:r>
          </w:p>
        </w:tc>
      </w:tr>
      <w:tr w:rsidR="008552BA" w:rsidRPr="008552BA" w:rsidTr="008552BA">
        <w:trPr>
          <w:trHeight w:val="3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139,01759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139,99526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54,60000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29,30000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5,10000</w:t>
            </w:r>
          </w:p>
        </w:tc>
      </w:tr>
      <w:tr w:rsidR="008552BA" w:rsidRPr="008552BA" w:rsidTr="008552BA">
        <w:trPr>
          <w:trHeight w:val="46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Прочие доходы от компенсации затрат  бюджетов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139,01759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139,99526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54,60000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29,30000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5,10000</w:t>
            </w:r>
          </w:p>
        </w:tc>
      </w:tr>
      <w:tr w:rsidR="008552BA" w:rsidRPr="008552BA" w:rsidTr="008552BA">
        <w:trPr>
          <w:trHeight w:val="4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6 487,71891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1 270,40000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1 295,80000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1 015,00000</w:t>
            </w:r>
          </w:p>
        </w:tc>
      </w:tr>
      <w:tr w:rsidR="008552BA" w:rsidRPr="008552BA" w:rsidTr="008552BA">
        <w:trPr>
          <w:trHeight w:val="6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5 263,56514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1 102,10000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1 122,80000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815,00000</w:t>
            </w:r>
          </w:p>
        </w:tc>
      </w:tr>
      <w:tr w:rsidR="008552BA" w:rsidRPr="008552BA" w:rsidTr="008552BA">
        <w:trPr>
          <w:trHeight w:val="85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1 224,15377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168,30000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173,00000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200,00000</w:t>
            </w:r>
          </w:p>
        </w:tc>
      </w:tr>
      <w:tr w:rsidR="008552BA" w:rsidRPr="008552BA" w:rsidTr="008552BA">
        <w:trPr>
          <w:trHeight w:val="33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0,01005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15,00000</w:t>
            </w:r>
          </w:p>
        </w:tc>
      </w:tr>
      <w:tr w:rsidR="008552BA" w:rsidRPr="008552BA" w:rsidTr="008552BA">
        <w:trPr>
          <w:trHeight w:val="5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0,01005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15,00000</w:t>
            </w:r>
          </w:p>
        </w:tc>
      </w:tr>
      <w:tr w:rsidR="008552BA" w:rsidRPr="008552BA" w:rsidTr="008552BA">
        <w:trPr>
          <w:trHeight w:val="42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133,36975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99,30000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178,40000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180,00000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150,00000</w:t>
            </w:r>
          </w:p>
        </w:tc>
      </w:tr>
      <w:tr w:rsidR="008552BA" w:rsidRPr="008552BA" w:rsidTr="008552BA">
        <w:trPr>
          <w:trHeight w:val="2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133,36975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99,30000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178,40000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180,00000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150,00000</w:t>
            </w:r>
          </w:p>
        </w:tc>
      </w:tr>
      <w:tr w:rsidR="008552BA" w:rsidRPr="008552BA" w:rsidTr="008552BA">
        <w:trPr>
          <w:trHeight w:val="37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52BA" w:rsidRPr="008552BA" w:rsidTr="008552BA">
        <w:trPr>
          <w:trHeight w:val="27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133,36975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99,30000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178,40000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180,00000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150,00000</w:t>
            </w:r>
          </w:p>
        </w:tc>
      </w:tr>
      <w:tr w:rsidR="008552BA" w:rsidRPr="008552BA" w:rsidTr="008552BA">
        <w:trPr>
          <w:trHeight w:val="41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22 568,65807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31 638,30425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19 664,60000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16 923,70000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17 032,60000</w:t>
            </w:r>
          </w:p>
        </w:tc>
      </w:tr>
      <w:tr w:rsidR="008552BA" w:rsidRPr="008552BA" w:rsidTr="008552BA">
        <w:trPr>
          <w:trHeight w:val="41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22 568,65807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31 638,30425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19 664,60000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16 923,70000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17 032,60000</w:t>
            </w:r>
          </w:p>
        </w:tc>
      </w:tr>
      <w:tr w:rsidR="008552BA" w:rsidRPr="008552BA" w:rsidTr="008552BA">
        <w:trPr>
          <w:trHeight w:val="3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8552BA">
              <w:rPr>
                <w:rFonts w:ascii="Times New Roman" w:hAnsi="Times New Roman"/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13 512,30000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13 874,50000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14 336,30000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14 683,00000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15 025,60000</w:t>
            </w:r>
          </w:p>
        </w:tc>
      </w:tr>
      <w:tr w:rsidR="008552BA" w:rsidRPr="008552BA" w:rsidTr="008552BA">
        <w:trPr>
          <w:trHeight w:val="3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13 512,30000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        13 874,50000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14 336,30000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14 683,00000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15 025,60000</w:t>
            </w:r>
          </w:p>
        </w:tc>
      </w:tr>
      <w:tr w:rsidR="008552BA" w:rsidRPr="008552BA" w:rsidTr="008552BA">
        <w:trPr>
          <w:trHeight w:val="5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4 409,68000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9 108,50000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2 277,60000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552BA" w:rsidRPr="008552BA" w:rsidTr="008552BA">
        <w:trPr>
          <w:trHeight w:val="5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Субсидии бюджетам поселений на осуществление дорожной деятельности в отношении автодорог общего пользования, а также капитального ремонта и ремонта дворовых территорий МКД, проездов к дворовым территория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632,30000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             485,30000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52BA" w:rsidRPr="008552BA" w:rsidTr="008552BA">
        <w:trPr>
          <w:trHeight w:val="55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3 777,38000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          8 623,20000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2 277,60000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52BA" w:rsidRPr="008552BA" w:rsidTr="008552BA">
        <w:trPr>
          <w:trHeight w:val="55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196,08000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234,70000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234,70000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234,70000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1,00000</w:t>
            </w:r>
          </w:p>
        </w:tc>
      </w:tr>
      <w:tr w:rsidR="008552BA" w:rsidRPr="008552BA" w:rsidTr="008552BA">
        <w:trPr>
          <w:trHeight w:val="42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</w:t>
            </w:r>
            <w:r w:rsidRPr="008552B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lastRenderedPageBreak/>
              <w:t>195,08000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             233,70000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233,70000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233,70000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552BA" w:rsidRPr="008552BA" w:rsidTr="008552BA">
        <w:trPr>
          <w:trHeight w:val="68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                 1,00000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1,00000</w:t>
            </w:r>
          </w:p>
        </w:tc>
      </w:tr>
      <w:tr w:rsidR="008552BA" w:rsidRPr="008552BA" w:rsidTr="008552BA">
        <w:trPr>
          <w:trHeight w:val="3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4 450,59807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8 420,60425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2 816,00000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2 006,00000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2 006,00000</w:t>
            </w:r>
          </w:p>
        </w:tc>
      </w:tr>
      <w:tr w:rsidR="008552BA" w:rsidRPr="008552BA" w:rsidTr="008552BA">
        <w:trPr>
          <w:trHeight w:val="6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4 450,59807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          8 420,60425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2 816,00000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2 006,00000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2 006,00000</w:t>
            </w:r>
          </w:p>
        </w:tc>
      </w:tr>
      <w:tr w:rsidR="008552BA" w:rsidRPr="008552BA" w:rsidTr="008552BA">
        <w:trPr>
          <w:trHeight w:val="3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46 901,47309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52 349,32301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42 300,00000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42 300,00000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42 800,00000</w:t>
            </w:r>
          </w:p>
        </w:tc>
      </w:tr>
    </w:tbl>
    <w:p w:rsidR="008552BA" w:rsidRPr="008552BA" w:rsidRDefault="008552BA" w:rsidP="008552BA">
      <w:pPr>
        <w:spacing w:after="0" w:line="0" w:lineRule="atLeast"/>
        <w:ind w:right="-142"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Показатели рассчитаны по оценке ожидаемого исполнения бюджета текущего года на основе мониторинга наполняемости местного бюджета. При расчете неналоговых доходов 2018-2020 годов использованы коэффициенты  роста платежей. </w:t>
      </w:r>
    </w:p>
    <w:p w:rsidR="008552BA" w:rsidRPr="008552BA" w:rsidRDefault="008552BA" w:rsidP="008552BA">
      <w:pPr>
        <w:spacing w:after="0" w:line="0" w:lineRule="atLeast"/>
        <w:ind w:right="-142"/>
        <w:jc w:val="center"/>
        <w:rPr>
          <w:rFonts w:ascii="Times New Roman" w:hAnsi="Times New Roman"/>
          <w:u w:val="single"/>
        </w:rPr>
      </w:pPr>
      <w:r w:rsidRPr="008552BA">
        <w:rPr>
          <w:rFonts w:ascii="Times New Roman" w:hAnsi="Times New Roman"/>
          <w:u w:val="single"/>
        </w:rPr>
        <w:t>Налоговые доходы</w:t>
      </w:r>
    </w:p>
    <w:p w:rsidR="008552BA" w:rsidRPr="008552BA" w:rsidRDefault="008552BA" w:rsidP="008552BA">
      <w:pPr>
        <w:spacing w:after="0" w:line="0" w:lineRule="atLeast"/>
        <w:ind w:right="-142" w:firstLine="426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На 2018-2020 годы потенциал налоговых доходов представлен в объёмах 2017 года с применением индексов – дефляторов по причине  не доведения на текущую дату контрольных показателей от Комитета финансов Гатчинского муниципального района. </w:t>
      </w:r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Примененные индексы темпа роста налоговых доходов на 2018-2020 годы:</w:t>
      </w:r>
    </w:p>
    <w:tbl>
      <w:tblPr>
        <w:tblW w:w="9922" w:type="dxa"/>
        <w:jc w:val="center"/>
        <w:tblInd w:w="346" w:type="dxa"/>
        <w:tblLook w:val="04A0"/>
      </w:tblPr>
      <w:tblGrid>
        <w:gridCol w:w="3741"/>
        <w:gridCol w:w="1928"/>
        <w:gridCol w:w="1938"/>
        <w:gridCol w:w="2315"/>
      </w:tblGrid>
      <w:tr w:rsidR="008552BA" w:rsidRPr="008552BA" w:rsidTr="008552BA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2018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2019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2020год</w:t>
            </w:r>
          </w:p>
        </w:tc>
      </w:tr>
      <w:tr w:rsidR="008552BA" w:rsidRPr="008552BA" w:rsidTr="008552BA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  <w:highlight w:val="yellow"/>
                <w:lang w:val="en-US"/>
              </w:rPr>
            </w:pPr>
          </w:p>
        </w:tc>
      </w:tr>
      <w:tr w:rsidR="008552BA" w:rsidRPr="008552BA" w:rsidTr="008552BA">
        <w:trPr>
          <w:trHeight w:val="28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8552BA" w:rsidRPr="008552BA" w:rsidTr="008552BA">
        <w:trPr>
          <w:trHeight w:val="28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8552BA" w:rsidRPr="008552BA" w:rsidTr="008552BA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8552BA" w:rsidRPr="008552BA" w:rsidTr="008552BA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Налог на имущество физ</w:t>
            </w: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>иц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8552BA" w:rsidRPr="008552BA" w:rsidTr="008552BA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8552BA" w:rsidRPr="008552BA" w:rsidTr="008552BA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sz w:val="20"/>
                <w:szCs w:val="20"/>
              </w:rPr>
              <w:t>Объемы налоговых поступлений (тыс</w:t>
            </w:r>
            <w:proofErr w:type="gramStart"/>
            <w:r w:rsidRPr="008552BA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8552BA">
              <w:rPr>
                <w:rFonts w:ascii="Times New Roman" w:hAnsi="Times New Roman"/>
                <w:b/>
                <w:sz w:val="20"/>
                <w:szCs w:val="20"/>
              </w:rPr>
              <w:t>уб.):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sz w:val="20"/>
                <w:szCs w:val="20"/>
              </w:rPr>
              <w:t>20 179,0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sz w:val="20"/>
                <w:szCs w:val="20"/>
              </w:rPr>
              <w:t>22 958,2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sz w:val="20"/>
                <w:szCs w:val="20"/>
              </w:rPr>
              <w:t>23 684,3</w:t>
            </w:r>
          </w:p>
        </w:tc>
      </w:tr>
    </w:tbl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  <w:u w:val="single"/>
        </w:rPr>
      </w:pPr>
      <w:r w:rsidRPr="008552BA">
        <w:rPr>
          <w:rFonts w:ascii="Times New Roman" w:hAnsi="Times New Roman"/>
          <w:u w:val="single"/>
        </w:rPr>
        <w:t>Неналоговые доходы</w:t>
      </w:r>
    </w:p>
    <w:p w:rsidR="008552BA" w:rsidRPr="008552BA" w:rsidRDefault="008552BA" w:rsidP="008552BA">
      <w:pPr>
        <w:suppressAutoHyphens/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Показатели по неналоговым доходам рассчитаны по оценке ожидаемого поступления в местный бюджет. </w:t>
      </w:r>
    </w:p>
    <w:p w:rsidR="008552BA" w:rsidRPr="008552BA" w:rsidRDefault="008552BA" w:rsidP="008552BA">
      <w:pPr>
        <w:suppressAutoHyphens/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8552BA" w:rsidRPr="008552BA" w:rsidRDefault="008552BA" w:rsidP="008552BA">
      <w:pPr>
        <w:suppressAutoHyphens/>
        <w:spacing w:after="0" w:line="0" w:lineRule="atLeast"/>
        <w:ind w:firstLine="708"/>
        <w:jc w:val="center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Прогноз неналоговых поступлений по МО Войсковицкое сельское поселение</w:t>
      </w:r>
    </w:p>
    <w:p w:rsidR="008552BA" w:rsidRPr="008552BA" w:rsidRDefault="008552BA" w:rsidP="008552BA">
      <w:pPr>
        <w:suppressAutoHyphens/>
        <w:spacing w:after="0" w:line="0" w:lineRule="atLeast"/>
        <w:ind w:firstLine="708"/>
        <w:jc w:val="center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на 2018-2020 годы</w:t>
      </w:r>
    </w:p>
    <w:p w:rsidR="008552BA" w:rsidRPr="008552BA" w:rsidRDefault="008552BA" w:rsidP="008552BA">
      <w:pPr>
        <w:suppressAutoHyphens/>
        <w:spacing w:after="0" w:line="0" w:lineRule="atLeast"/>
        <w:ind w:firstLine="708"/>
        <w:jc w:val="center"/>
        <w:rPr>
          <w:rFonts w:ascii="Times New Roman" w:hAnsi="Times New Roman"/>
          <w:sz w:val="20"/>
          <w:szCs w:val="20"/>
        </w:rPr>
      </w:pPr>
      <w:r w:rsidRPr="008552BA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8552BA">
        <w:rPr>
          <w:rFonts w:ascii="Times New Roman" w:hAnsi="Times New Roman"/>
          <w:sz w:val="20"/>
          <w:szCs w:val="20"/>
        </w:rPr>
        <w:t>(в тыс</w:t>
      </w:r>
      <w:proofErr w:type="gramStart"/>
      <w:r w:rsidRPr="008552BA">
        <w:rPr>
          <w:rFonts w:ascii="Times New Roman" w:hAnsi="Times New Roman"/>
          <w:sz w:val="20"/>
          <w:szCs w:val="20"/>
        </w:rPr>
        <w:t>.р</w:t>
      </w:r>
      <w:proofErr w:type="gramEnd"/>
      <w:r w:rsidRPr="008552BA">
        <w:rPr>
          <w:rFonts w:ascii="Times New Roman" w:hAnsi="Times New Roman"/>
          <w:sz w:val="20"/>
          <w:szCs w:val="20"/>
        </w:rPr>
        <w:t>уб.)</w:t>
      </w:r>
    </w:p>
    <w:tbl>
      <w:tblPr>
        <w:tblW w:w="9923" w:type="dxa"/>
        <w:tblInd w:w="108" w:type="dxa"/>
        <w:tblLayout w:type="fixed"/>
        <w:tblLook w:val="04A0"/>
      </w:tblPr>
      <w:tblGrid>
        <w:gridCol w:w="604"/>
        <w:gridCol w:w="814"/>
        <w:gridCol w:w="709"/>
        <w:gridCol w:w="708"/>
        <w:gridCol w:w="709"/>
        <w:gridCol w:w="567"/>
        <w:gridCol w:w="709"/>
        <w:gridCol w:w="992"/>
        <w:gridCol w:w="851"/>
        <w:gridCol w:w="708"/>
        <w:gridCol w:w="709"/>
        <w:gridCol w:w="851"/>
        <w:gridCol w:w="992"/>
      </w:tblGrid>
      <w:tr w:rsidR="008552BA" w:rsidRPr="008552BA" w:rsidTr="008552BA">
        <w:trPr>
          <w:trHeight w:val="34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Cs/>
                <w:sz w:val="16"/>
                <w:szCs w:val="16"/>
              </w:rPr>
              <w:t>Период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Доходы от использования имущества </w:t>
            </w:r>
            <w:proofErr w:type="spellStart"/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иму-щества</w:t>
            </w:r>
            <w:proofErr w:type="spellEnd"/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, находящегося</w:t>
            </w:r>
            <w:r w:rsidRPr="008552BA">
              <w:rPr>
                <w:rFonts w:ascii="Times New Roman" w:hAnsi="Times New Roman"/>
                <w:sz w:val="16"/>
                <w:szCs w:val="16"/>
              </w:rPr>
              <w:t xml:space="preserve"> в собственности</w:t>
            </w: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поселения </w:t>
            </w:r>
            <w:proofErr w:type="gramStart"/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КБК ххх111…)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в т.ч. Доходы от сдачи в аренду </w:t>
            </w:r>
            <w:proofErr w:type="spellStart"/>
            <w:r w:rsidRPr="008552BA">
              <w:rPr>
                <w:rFonts w:ascii="Times New Roman" w:hAnsi="Times New Roman"/>
                <w:sz w:val="16"/>
                <w:szCs w:val="16"/>
              </w:rPr>
              <w:t>им-ва</w:t>
            </w:r>
            <w:proofErr w:type="spellEnd"/>
            <w:r w:rsidRPr="008552B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8552BA">
              <w:rPr>
                <w:rFonts w:ascii="Times New Roman" w:hAnsi="Times New Roman"/>
                <w:sz w:val="16"/>
                <w:szCs w:val="16"/>
              </w:rPr>
              <w:t>находящегося</w:t>
            </w:r>
            <w:proofErr w:type="gramEnd"/>
            <w:r w:rsidRPr="008552BA">
              <w:rPr>
                <w:rFonts w:ascii="Times New Roman" w:hAnsi="Times New Roman"/>
                <w:sz w:val="16"/>
                <w:szCs w:val="16"/>
              </w:rPr>
              <w:t xml:space="preserve"> в оперативном управлении (КБК ххх111 05035…)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в т.ч. Доходы от сдачи в аренду </w:t>
            </w:r>
            <w:proofErr w:type="spellStart"/>
            <w:r w:rsidRPr="008552BA">
              <w:rPr>
                <w:rFonts w:ascii="Times New Roman" w:hAnsi="Times New Roman"/>
                <w:sz w:val="16"/>
                <w:szCs w:val="16"/>
              </w:rPr>
              <w:t>им-ва</w:t>
            </w:r>
            <w:proofErr w:type="spellEnd"/>
            <w:r w:rsidRPr="008552B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552BA">
              <w:rPr>
                <w:rFonts w:ascii="Times New Roman" w:hAnsi="Times New Roman"/>
                <w:sz w:val="16"/>
                <w:szCs w:val="16"/>
              </w:rPr>
              <w:t>составл</w:t>
            </w:r>
            <w:proofErr w:type="spellEnd"/>
            <w:r w:rsidRPr="008552BA">
              <w:rPr>
                <w:rFonts w:ascii="Times New Roman" w:hAnsi="Times New Roman"/>
                <w:sz w:val="16"/>
                <w:szCs w:val="16"/>
              </w:rPr>
              <w:t>. КАЗНУ (КБК ххх111 05075…)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в т.ч. Прочие доходы от исп. </w:t>
            </w:r>
            <w:proofErr w:type="spellStart"/>
            <w:r w:rsidRPr="008552BA">
              <w:rPr>
                <w:rFonts w:ascii="Times New Roman" w:hAnsi="Times New Roman"/>
                <w:sz w:val="16"/>
                <w:szCs w:val="16"/>
              </w:rPr>
              <w:t>Им-ва</w:t>
            </w:r>
            <w:proofErr w:type="spellEnd"/>
            <w:r w:rsidRPr="008552BA">
              <w:rPr>
                <w:rFonts w:ascii="Times New Roman" w:hAnsi="Times New Roman"/>
                <w:sz w:val="16"/>
                <w:szCs w:val="16"/>
              </w:rPr>
              <w:t xml:space="preserve"> (КБК ххх11109045…)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из гр.5 - </w:t>
            </w:r>
            <w:proofErr w:type="spellStart"/>
            <w:r w:rsidRPr="008552BA">
              <w:rPr>
                <w:rFonts w:ascii="Times New Roman" w:hAnsi="Times New Roman"/>
                <w:bCs/>
                <w:sz w:val="16"/>
                <w:szCs w:val="16"/>
              </w:rPr>
              <w:t>найм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Доходы от оказания платных услуг и </w:t>
            </w:r>
            <w:proofErr w:type="spellStart"/>
            <w:proofErr w:type="gramStart"/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компенса-ции</w:t>
            </w:r>
            <w:proofErr w:type="spellEnd"/>
            <w:proofErr w:type="gramEnd"/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затрат государства (КБК ххх113…)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Доходы от продажи мат. и </w:t>
            </w:r>
            <w:proofErr w:type="spellStart"/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немат</w:t>
            </w:r>
            <w:proofErr w:type="spellEnd"/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. активов (КБК ххх114…)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В т.ч. доходы от продажи земли, находящейся в собственности поселения (КБК </w:t>
            </w:r>
            <w:proofErr w:type="spellStart"/>
            <w:r w:rsidRPr="008552BA">
              <w:rPr>
                <w:rFonts w:ascii="Times New Roman" w:hAnsi="Times New Roman"/>
                <w:sz w:val="16"/>
                <w:szCs w:val="16"/>
              </w:rPr>
              <w:t>ххх</w:t>
            </w:r>
            <w:proofErr w:type="spellEnd"/>
            <w:r w:rsidRPr="008552BA">
              <w:rPr>
                <w:rFonts w:ascii="Times New Roman" w:hAnsi="Times New Roman"/>
                <w:sz w:val="16"/>
                <w:szCs w:val="16"/>
              </w:rPr>
              <w:t xml:space="preserve"> 11406025…)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Доходы от продажи имущества (КБК ххх1140205…)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Штрафные санкции, </w:t>
            </w:r>
            <w:proofErr w:type="spellStart"/>
            <w:proofErr w:type="gramStart"/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возме-щение</w:t>
            </w:r>
            <w:proofErr w:type="spellEnd"/>
            <w:proofErr w:type="gramEnd"/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ущерба (КБК ххх116…)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proofErr w:type="gramStart"/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неналого-вые</w:t>
            </w:r>
            <w:proofErr w:type="spellEnd"/>
            <w:proofErr w:type="gramEnd"/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дохо-ды</w:t>
            </w:r>
            <w:proofErr w:type="spellEnd"/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(КБК ххх117…)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8552BA" w:rsidRPr="008552BA" w:rsidTr="008552BA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52BA" w:rsidRPr="008552BA" w:rsidTr="008552BA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sz w:val="16"/>
                <w:szCs w:val="16"/>
              </w:rPr>
              <w:t>2018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1288,7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909,7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2308</w:t>
            </w:r>
          </w:p>
        </w:tc>
      </w:tr>
      <w:tr w:rsidR="008552BA" w:rsidRPr="008552BA" w:rsidTr="008552BA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sz w:val="16"/>
                <w:szCs w:val="16"/>
              </w:rPr>
              <w:t>2019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1238,7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2265</w:t>
            </w:r>
          </w:p>
        </w:tc>
      </w:tr>
      <w:tr w:rsidR="008552BA" w:rsidRPr="008552BA" w:rsidTr="008552BA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sz w:val="16"/>
                <w:szCs w:val="16"/>
              </w:rPr>
              <w:t>2020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1208,7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557,4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1826,2</w:t>
            </w:r>
          </w:p>
        </w:tc>
      </w:tr>
    </w:tbl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8552BA">
        <w:rPr>
          <w:rFonts w:ascii="Times New Roman" w:hAnsi="Times New Roman"/>
          <w:b/>
          <w:bCs/>
          <w:sz w:val="20"/>
          <w:szCs w:val="20"/>
        </w:rPr>
        <w:t>гр.2.</w:t>
      </w:r>
      <w:r w:rsidRPr="008552BA">
        <w:rPr>
          <w:rFonts w:ascii="Times New Roman" w:hAnsi="Times New Roman"/>
          <w:sz w:val="20"/>
          <w:szCs w:val="20"/>
        </w:rPr>
        <w:t xml:space="preserve">  равна гр.3+гр.4+гр.5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8552BA">
        <w:rPr>
          <w:rFonts w:ascii="Times New Roman" w:hAnsi="Times New Roman"/>
          <w:b/>
          <w:bCs/>
          <w:sz w:val="20"/>
          <w:szCs w:val="20"/>
        </w:rPr>
        <w:t xml:space="preserve">гр.8 </w:t>
      </w:r>
      <w:r w:rsidRPr="008552BA">
        <w:rPr>
          <w:rFonts w:ascii="Times New Roman" w:hAnsi="Times New Roman"/>
          <w:sz w:val="20"/>
          <w:szCs w:val="20"/>
        </w:rPr>
        <w:t xml:space="preserve">  равна гр.9 + гр.10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  <w:bCs/>
        </w:rPr>
      </w:pPr>
      <w:r w:rsidRPr="008552BA">
        <w:rPr>
          <w:rFonts w:ascii="Times New Roman" w:hAnsi="Times New Roman"/>
          <w:b/>
          <w:bCs/>
        </w:rPr>
        <w:t xml:space="preserve">(КБК 60311105035100000120) - </w:t>
      </w:r>
      <w:r w:rsidRPr="008552BA">
        <w:rPr>
          <w:rFonts w:ascii="Times New Roman" w:hAnsi="Times New Roman"/>
          <w:bCs/>
        </w:rPr>
        <w:t xml:space="preserve">Плательщики аренды имущества, находящегося в Оперативном управлении: 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  <w:bCs/>
        </w:rPr>
      </w:pPr>
      <w:r w:rsidRPr="008552BA">
        <w:rPr>
          <w:rFonts w:ascii="Times New Roman" w:hAnsi="Times New Roman"/>
          <w:bCs/>
        </w:rPr>
        <w:lastRenderedPageBreak/>
        <w:t>ИП Кутузова Галина Владимировна, арендуемая площадь 14,3 кв</w:t>
      </w:r>
      <w:proofErr w:type="gramStart"/>
      <w:r w:rsidRPr="008552BA">
        <w:rPr>
          <w:rFonts w:ascii="Times New Roman" w:hAnsi="Times New Roman"/>
          <w:bCs/>
        </w:rPr>
        <w:t>.м</w:t>
      </w:r>
      <w:proofErr w:type="gramEnd"/>
      <w:r w:rsidRPr="008552BA">
        <w:rPr>
          <w:rFonts w:ascii="Times New Roman" w:hAnsi="Times New Roman"/>
          <w:bCs/>
        </w:rPr>
        <w:t xml:space="preserve">, сумма ежемесячного платежа в местный бюджет 3,146 тыс.руб., ИП </w:t>
      </w:r>
      <w:proofErr w:type="spellStart"/>
      <w:r w:rsidRPr="008552BA">
        <w:rPr>
          <w:rFonts w:ascii="Times New Roman" w:hAnsi="Times New Roman"/>
          <w:bCs/>
        </w:rPr>
        <w:t>Кострюкова</w:t>
      </w:r>
      <w:proofErr w:type="spellEnd"/>
      <w:r w:rsidRPr="008552BA">
        <w:rPr>
          <w:rFonts w:ascii="Times New Roman" w:hAnsi="Times New Roman"/>
          <w:bCs/>
        </w:rPr>
        <w:t xml:space="preserve"> Елена Владимировна, арендуемая площадь 14,5 кв.м, сумма ежемесячного платежа в местный бюджет 3,19 тыс.руб. 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  <w:bCs/>
        </w:rPr>
      </w:pPr>
      <w:r w:rsidRPr="008552BA">
        <w:rPr>
          <w:rFonts w:ascii="Times New Roman" w:hAnsi="Times New Roman"/>
          <w:bCs/>
        </w:rPr>
        <w:t>Прогнозируемый годовой общий объем поступлений 76,0 тыс</w:t>
      </w:r>
      <w:proofErr w:type="gramStart"/>
      <w:r w:rsidRPr="008552BA">
        <w:rPr>
          <w:rFonts w:ascii="Times New Roman" w:hAnsi="Times New Roman"/>
          <w:bCs/>
        </w:rPr>
        <w:t>.р</w:t>
      </w:r>
      <w:proofErr w:type="gramEnd"/>
      <w:r w:rsidRPr="008552BA">
        <w:rPr>
          <w:rFonts w:ascii="Times New Roman" w:hAnsi="Times New Roman"/>
          <w:bCs/>
        </w:rPr>
        <w:t>уб., без ежегодной индексации платежа в связи с рыночной оценкой стоимости арендуемого имуществ;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  <w:b/>
        </w:rPr>
        <w:t>(КБК 60311105075100000120)</w:t>
      </w:r>
      <w:r w:rsidRPr="008552BA">
        <w:rPr>
          <w:rFonts w:ascii="Times New Roman" w:hAnsi="Times New Roman"/>
          <w:b/>
          <w:bCs/>
        </w:rPr>
        <w:t xml:space="preserve"> - </w:t>
      </w:r>
      <w:r w:rsidRPr="008552BA">
        <w:rPr>
          <w:rFonts w:ascii="Times New Roman" w:hAnsi="Times New Roman"/>
        </w:rPr>
        <w:t xml:space="preserve">Плательщики аренды имущества казны МО (за исключением земельных участков): 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ИП </w:t>
      </w:r>
      <w:proofErr w:type="spellStart"/>
      <w:r w:rsidRPr="008552BA">
        <w:rPr>
          <w:rFonts w:ascii="Times New Roman" w:hAnsi="Times New Roman"/>
        </w:rPr>
        <w:t>Трудников</w:t>
      </w:r>
      <w:proofErr w:type="spellEnd"/>
      <w:r w:rsidRPr="008552BA">
        <w:rPr>
          <w:rFonts w:ascii="Times New Roman" w:hAnsi="Times New Roman"/>
        </w:rPr>
        <w:t xml:space="preserve"> Андрей Николаевич, арендуемая площадь 479,4 кв</w:t>
      </w:r>
      <w:proofErr w:type="gramStart"/>
      <w:r w:rsidRPr="008552BA">
        <w:rPr>
          <w:rFonts w:ascii="Times New Roman" w:hAnsi="Times New Roman"/>
        </w:rPr>
        <w:t>.м</w:t>
      </w:r>
      <w:proofErr w:type="gramEnd"/>
      <w:r w:rsidRPr="008552BA">
        <w:rPr>
          <w:rFonts w:ascii="Times New Roman" w:hAnsi="Times New Roman"/>
        </w:rPr>
        <w:t>, сумма ежемесячного платежа в местный бюджет 33,558 тыс.руб. прогнозируемый годовой объем поступлений 402,7 тыс.руб., без ежегодной индексации платежа в связи с рыночной оценкой стоимости арендуемого имущества;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  <w:b/>
        </w:rPr>
        <w:t>(КБК 60311109045100111120)</w:t>
      </w:r>
      <w:r w:rsidRPr="008552BA">
        <w:rPr>
          <w:rFonts w:ascii="Times New Roman" w:hAnsi="Times New Roman"/>
          <w:b/>
          <w:bCs/>
        </w:rPr>
        <w:t xml:space="preserve"> - </w:t>
      </w:r>
      <w:r w:rsidRPr="008552BA">
        <w:rPr>
          <w:rFonts w:ascii="Times New Roman" w:hAnsi="Times New Roman"/>
        </w:rPr>
        <w:t>Плательщики прочих доходов от использования имущества МО: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арендаторы в МКД по договорам социального найма муниципального жилья, арендуемая площадь квартир по состоянию на 07.06.2017г. составляет  12 244,3 кв</w:t>
      </w:r>
      <w:proofErr w:type="gramStart"/>
      <w:r w:rsidRPr="008552BA">
        <w:rPr>
          <w:rFonts w:ascii="Times New Roman" w:hAnsi="Times New Roman"/>
        </w:rPr>
        <w:t>.м</w:t>
      </w:r>
      <w:proofErr w:type="gramEnd"/>
      <w:r w:rsidRPr="008552BA">
        <w:rPr>
          <w:rFonts w:ascii="Times New Roman" w:hAnsi="Times New Roman"/>
        </w:rPr>
        <w:t>, тариф за 1 кв.м. 5 руб.55 коп.,  сумма ежемесячного платежа в местный бюджет 67,95 тыс.руб., прогнозируемый годовой объем поступлений 810,0 тыс.руб.;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  <w:b/>
        </w:rPr>
        <w:t>(КБК 60311302995100000130</w:t>
      </w:r>
      <w:r w:rsidRPr="008552BA">
        <w:rPr>
          <w:rFonts w:ascii="Times New Roman" w:hAnsi="Times New Roman"/>
        </w:rPr>
        <w:t>)</w:t>
      </w:r>
      <w:r w:rsidRPr="008552BA">
        <w:rPr>
          <w:rFonts w:ascii="Times New Roman" w:hAnsi="Times New Roman"/>
          <w:b/>
          <w:bCs/>
        </w:rPr>
        <w:t xml:space="preserve"> - </w:t>
      </w:r>
      <w:r w:rsidRPr="008552BA">
        <w:rPr>
          <w:rFonts w:ascii="Times New Roman" w:hAnsi="Times New Roman"/>
        </w:rPr>
        <w:t>Плательщик прочих доходов от компенсации затрат бюджетов поселений: Фонд социального страхования, возмещение расходов по выплатам пособий по временной трудоспособности и пособий по уходу за ребенком. Прогнозируемый объем поступлений в начале очередного года  40,0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>уб.;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  <w:b/>
        </w:rPr>
        <w:t>(КБК 60311406025100000430)</w:t>
      </w:r>
      <w:r w:rsidRPr="008552BA">
        <w:rPr>
          <w:rFonts w:ascii="Times New Roman" w:hAnsi="Times New Roman"/>
          <w:b/>
          <w:bCs/>
        </w:rPr>
        <w:t xml:space="preserve"> - </w:t>
      </w:r>
      <w:r w:rsidRPr="008552BA">
        <w:rPr>
          <w:rFonts w:ascii="Times New Roman" w:hAnsi="Times New Roman"/>
        </w:rPr>
        <w:t xml:space="preserve">Плательщики доходов от продажи земельных участков, находящихся в собственности сельских поселений: в 2018 году - ИП </w:t>
      </w:r>
      <w:proofErr w:type="spellStart"/>
      <w:r w:rsidRPr="008552BA">
        <w:rPr>
          <w:rFonts w:ascii="Times New Roman" w:hAnsi="Times New Roman"/>
        </w:rPr>
        <w:t>Скорозубова</w:t>
      </w:r>
      <w:proofErr w:type="spellEnd"/>
      <w:r w:rsidRPr="008552BA">
        <w:rPr>
          <w:rFonts w:ascii="Times New Roman" w:hAnsi="Times New Roman"/>
        </w:rPr>
        <w:t xml:space="preserve"> Наталья Васильевна, сумма годового платежа в местный бюджет за приобретение земли под магазином (пл. Манина, д.17б) 168,3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>уб.,  в 2019г. -179,9 тыс.руб., в 2020 году - 103,1тыс.руб.;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  <w:b/>
        </w:rPr>
        <w:t>(КБК 60311402053100000410)</w:t>
      </w:r>
      <w:r w:rsidRPr="008552BA">
        <w:rPr>
          <w:rFonts w:ascii="Times New Roman" w:hAnsi="Times New Roman"/>
          <w:b/>
          <w:bCs/>
        </w:rPr>
        <w:t xml:space="preserve"> - </w:t>
      </w:r>
      <w:r w:rsidRPr="008552BA">
        <w:rPr>
          <w:rFonts w:ascii="Times New Roman" w:hAnsi="Times New Roman"/>
        </w:rPr>
        <w:t xml:space="preserve">Плательщики доходов от реализации иного имущества, находящегося в собственности сельских поселений: в 2018 году - ИП </w:t>
      </w:r>
      <w:proofErr w:type="spellStart"/>
      <w:r w:rsidRPr="008552BA">
        <w:rPr>
          <w:rFonts w:ascii="Times New Roman" w:hAnsi="Times New Roman"/>
        </w:rPr>
        <w:t>Скорозубова</w:t>
      </w:r>
      <w:proofErr w:type="spellEnd"/>
      <w:r w:rsidRPr="008552BA">
        <w:rPr>
          <w:rFonts w:ascii="Times New Roman" w:hAnsi="Times New Roman"/>
        </w:rPr>
        <w:t xml:space="preserve"> Наталья Васильевна, сумма годового платежа в местный бюджет за приобретение здания магазина (пл. Манина, д.17б) составляет 741,41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>уб., в 2019г. -762,1 тыс.руб., в 2020 году - 454,3 тыс.руб.;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  <w:b/>
        </w:rPr>
        <w:t>(КБК 60311690050100000140)</w:t>
      </w:r>
      <w:r w:rsidRPr="008552BA">
        <w:rPr>
          <w:rFonts w:ascii="Times New Roman" w:hAnsi="Times New Roman"/>
          <w:b/>
          <w:bCs/>
        </w:rPr>
        <w:t xml:space="preserve"> - </w:t>
      </w:r>
      <w:r w:rsidRPr="008552BA">
        <w:rPr>
          <w:rFonts w:ascii="Times New Roman" w:hAnsi="Times New Roman"/>
        </w:rPr>
        <w:t>Плательщики прочих поступлений от денежных взысканий (штрафов) и иных сумм в возмещение ущерба: оформление протоколов об административных правонарушениях на территории сельского поселения, сумма ежемесячного платежа в местный бюджет 1,25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>уб., прогнозируемый годовой объем поступлений 15,0 тыс.руб.</w:t>
      </w:r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  <w:u w:val="single"/>
        </w:rPr>
      </w:pPr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  <w:u w:val="single"/>
        </w:rPr>
      </w:pPr>
      <w:r w:rsidRPr="008552BA">
        <w:rPr>
          <w:rFonts w:ascii="Times New Roman" w:hAnsi="Times New Roman"/>
          <w:u w:val="single"/>
        </w:rPr>
        <w:t>Безвозмездные поступления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  <w:b/>
        </w:rPr>
      </w:pP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В составе безвозмездных поступлений в 2018 году предусмотрены дотации бюджетам поселений на выравнивание бюджетной обеспеченности в сумме 14 336,3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>уб., прочие субсидии из областного бюджета в сумме 2 277,6 тыс.руб. на стимулирование фонда оплаты труда работникам культуры, субвенции на осуществление первичного воинского учёта на территориях, где отсутствуют военные комиссариаты, в сумме 233,7 тыс. руб., субвенции на выполнение передаваемых полномочий субъектов РФ в сумме 1 тыс. руб. и иные межбюджетные трансферты из районного бюджета в качестве компенсации выпадающих доходов от аренды и продажи земли  в сумме 2 816,0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>уб.</w:t>
      </w:r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</w:rPr>
      </w:pPr>
      <w:r w:rsidRPr="008552BA">
        <w:rPr>
          <w:rFonts w:ascii="Times New Roman" w:hAnsi="Times New Roman"/>
        </w:rPr>
        <w:t>РАСХОДЫ  БЮДЖЕТА</w:t>
      </w:r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МО Войсковицкое сельское поселение на 2018-2020 годы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В целом темп роста объема расходной части бюджета 2018 года по отношению к 2017 году (без учета безвозмездных поступлений) запланирован в размере 98,1 % к бюджету 2017 года,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в том числе: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по оплате труда работников муниципальных бюджетных учреждений применена расчетная величина в сумме 9 185 рублей с 01.01.2018г. с индексацией на 4%,  на плановый период 2019-2020гг. так же применен темп роста 1,04 к АППГ.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По оплате коммунальных услуг использованы индексы – дефляторы: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 электроэнергия 1,065; 1,065;  1,065 соответственно по отношению к 2017г., 2018г., и 2019г.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 отопление          1,038; 1,038 и 1,0 соответственно по отношению к 2017г., 2018г., и 2019г.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- водопотребление 1,075; 1,0; 1,0  соответственно по отношению к 2017г., 2018г., и 2019г.; 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- водоотведение 1,01; 1,04; 1,04  соответственно по отношению к 2017г., 2018г., и 2019г.;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Прогноз изменения уровня тарифов на тепловую энергию, услуги по водоснабжению и водоотведению произведены на основании Расчета теплоснабжающей организац</w:t>
      </w:r>
      <w:proofErr w:type="gramStart"/>
      <w:r w:rsidRPr="008552BA">
        <w:rPr>
          <w:rFonts w:ascii="Times New Roman" w:hAnsi="Times New Roman"/>
        </w:rPr>
        <w:t>ии АО</w:t>
      </w:r>
      <w:proofErr w:type="gramEnd"/>
      <w:r w:rsidRPr="008552BA">
        <w:rPr>
          <w:rFonts w:ascii="Times New Roman" w:hAnsi="Times New Roman"/>
        </w:rPr>
        <w:t xml:space="preserve"> «Коммунальные системы Гатчинского района, по электроэнергии - на основании расчетных индексов-дефляторов.</w:t>
      </w:r>
    </w:p>
    <w:p w:rsidR="008552BA" w:rsidRPr="008552BA" w:rsidRDefault="008552BA" w:rsidP="008552BA">
      <w:pPr>
        <w:spacing w:after="0" w:line="0" w:lineRule="atLeast"/>
        <w:ind w:firstLine="703"/>
        <w:jc w:val="both"/>
        <w:rPr>
          <w:rFonts w:ascii="Times New Roman" w:hAnsi="Times New Roman"/>
          <w:highlight w:val="yellow"/>
        </w:rPr>
      </w:pPr>
      <w:r w:rsidRPr="008552BA">
        <w:rPr>
          <w:rFonts w:ascii="Times New Roman" w:hAnsi="Times New Roman"/>
        </w:rPr>
        <w:t xml:space="preserve">Согласно расчетным показателям Минэкономразвития России предельные индексы изменения платы гражданами за коммунальные услуги (без учета услуг по вывозу и утилизации бытовых отходов, входящих в состав коммунальных услуг с 01.01.2017 г.) предусмотрены: с июля 2017 г. – 4,8 %, с июля 2018 г. – 4,3 %, с июля 2019 г. – 4,0 процента. Тарифы на тепловую энергию спрогнозированы с </w:t>
      </w:r>
      <w:r w:rsidRPr="008552BA">
        <w:rPr>
          <w:rFonts w:ascii="Times New Roman" w:hAnsi="Times New Roman"/>
        </w:rPr>
        <w:lastRenderedPageBreak/>
        <w:t xml:space="preserve">индексацией с июля 2017 г. на 4,1 %, с июля 2018 г. –  на 3,9 % и с июля 2019 г. – на 3,7 процента. Тарифы на водоснабжение в данный период также будут проиндексированы на 6,2 %, 6,0 % и 4,7 % соответственно. Ключевыми факторами изменения стоимости коммунальных услуг служат индексация  цен на газ и рост цен на электроэнергию, которые, в свою очередь, являются входящими издержками организаций теплоснабжения и водоснабжения. 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Рост регулируемых тарифов сетевых организаций для потребителей кроме населения (прочих) в среднем за 2017 год ожидается 6,3 % (индексация в июле на 5,0 %),   в 2018 году – 4,5 % (4,0 %), в 2019 году – 4,0 % (4,0 процента). При этом размер индексации тарифов для отдельных сетевых организаций </w:t>
      </w:r>
      <w:proofErr w:type="gramStart"/>
      <w:r w:rsidRPr="008552BA">
        <w:rPr>
          <w:rFonts w:ascii="Times New Roman" w:hAnsi="Times New Roman"/>
        </w:rPr>
        <w:t>возможен</w:t>
      </w:r>
      <w:proofErr w:type="gramEnd"/>
      <w:r w:rsidRPr="008552BA">
        <w:rPr>
          <w:rFonts w:ascii="Times New Roman" w:hAnsi="Times New Roman"/>
        </w:rPr>
        <w:t xml:space="preserve"> быть дифференцирован с целью обеспечения их безубыточности. В целях снижения объема перекрестного субсидирования в </w:t>
      </w:r>
      <w:proofErr w:type="spellStart"/>
      <w:r w:rsidRPr="008552BA">
        <w:rPr>
          <w:rFonts w:ascii="Times New Roman" w:hAnsi="Times New Roman"/>
        </w:rPr>
        <w:t>электросетевом</w:t>
      </w:r>
      <w:proofErr w:type="spellEnd"/>
      <w:r w:rsidRPr="008552BA">
        <w:rPr>
          <w:rFonts w:ascii="Times New Roman" w:hAnsi="Times New Roman"/>
        </w:rPr>
        <w:t xml:space="preserve"> комплексе размер индексации тарифов сетевых организаций для населения составит: в 2017 году – 7,0 %, в 2018 году – 6,0 %, в 2019 году – 6,0 процента.</w:t>
      </w:r>
    </w:p>
    <w:p w:rsidR="008552BA" w:rsidRPr="008552BA" w:rsidRDefault="008552BA" w:rsidP="008552BA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Продолжается работа по повышению доступности технологического присоединения к электрическим сетям в рамках реализации распоряжения Правительства Российской Федерации от 30 июня 2012 г. № 1144-р.</w:t>
      </w:r>
    </w:p>
    <w:p w:rsidR="008552BA" w:rsidRPr="008552BA" w:rsidRDefault="008552BA" w:rsidP="008552BA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На оптовом рынке прогнозируется рост цен: в 2017 году – на уровне 7,5 %,  </w:t>
      </w:r>
    </w:p>
    <w:p w:rsidR="008552BA" w:rsidRPr="008552BA" w:rsidRDefault="008552BA" w:rsidP="008552BA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             в 2018 году – 5,5–6,5 %, в 2019 году – 5,5–6,5 процента. Превышение роста цен на оптовом рынке уровня инфляции в 2017 году в основном обусловлено продолжением ввода новой мощности по договорам о предоставлении мощности.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Цена на газ является одним из ключевых факторов, определяющим рост цен на электроэнергию, так как доля газа в конечной цене на электроэнергию в прогнозный период будет составлять примерно 30 % с незначительными колебаниями от года к году.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В период 2017 – 2019 гг. оптовые цены на газ будут проиндексированы: для всех категорий потребителей, исключая население, на 2 % ежегодно; для населения –  по  3 % ежегодно.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  <w:u w:val="single"/>
        </w:rPr>
      </w:pPr>
      <w:r w:rsidRPr="008552BA">
        <w:rPr>
          <w:rFonts w:ascii="Times New Roman" w:hAnsi="Times New Roman"/>
        </w:rPr>
        <w:tab/>
      </w:r>
      <w:r w:rsidRPr="008552BA">
        <w:rPr>
          <w:rFonts w:ascii="Times New Roman" w:hAnsi="Times New Roman"/>
        </w:rPr>
        <w:tab/>
      </w:r>
      <w:r w:rsidRPr="008552BA">
        <w:rPr>
          <w:rFonts w:ascii="Times New Roman" w:hAnsi="Times New Roman"/>
          <w:u w:val="single"/>
        </w:rPr>
        <w:t>Потребность в дотации на выравнивание бюджетной обеспеченности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при 10 %-ном дефиците бюджета на 2018 год составляет 14 336,30 тыс. руб.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на 2019 год составляет 14 683,0 тыс. руб.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на 2020 год составляет 15 025,6 тыс. руб.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  <w:color w:val="C00000"/>
        </w:rPr>
      </w:pPr>
      <w:r w:rsidRPr="008552BA">
        <w:rPr>
          <w:rFonts w:ascii="Times New Roman" w:hAnsi="Times New Roman"/>
        </w:rPr>
        <w:t>Расходная часть бюджета Войсковицкого сельского поселения на 2018 год предусмотрена в сумме 44 560,0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>уб. (на 2017 год до поправок в сумме 41 830,0 тыс.руб.).</w:t>
      </w:r>
      <w:r w:rsidRPr="008552BA">
        <w:rPr>
          <w:rFonts w:ascii="Times New Roman" w:hAnsi="Times New Roman"/>
          <w:color w:val="C00000"/>
        </w:rPr>
        <w:t xml:space="preserve"> 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1997"/>
        <w:gridCol w:w="567"/>
        <w:gridCol w:w="567"/>
        <w:gridCol w:w="1276"/>
        <w:gridCol w:w="1275"/>
        <w:gridCol w:w="1418"/>
        <w:gridCol w:w="1417"/>
        <w:gridCol w:w="1418"/>
      </w:tblGrid>
      <w:tr w:rsidR="008552BA" w:rsidRPr="008552BA" w:rsidTr="008552BA">
        <w:trPr>
          <w:trHeight w:val="315"/>
        </w:trPr>
        <w:tc>
          <w:tcPr>
            <w:tcW w:w="8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52BA">
              <w:rPr>
                <w:rFonts w:ascii="Times New Roman" w:hAnsi="Times New Roman"/>
                <w:b/>
                <w:bCs/>
              </w:rPr>
              <w:t xml:space="preserve">Мониторинг   РАСХОДОВ за 2016-2017гг., </w:t>
            </w: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52BA">
              <w:rPr>
                <w:rFonts w:ascii="Times New Roman" w:hAnsi="Times New Roman"/>
                <w:b/>
                <w:bCs/>
              </w:rPr>
              <w:t>на 2018-2020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52B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8552BA" w:rsidRPr="008552BA" w:rsidTr="008552BA">
        <w:trPr>
          <w:trHeight w:val="480"/>
        </w:trPr>
        <w:tc>
          <w:tcPr>
            <w:tcW w:w="8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разделам и подразделам, классификации расходов бюджета МО Войсковицкое сельское поселение                                                     (в тыс</w:t>
            </w:r>
            <w:proofErr w:type="gramStart"/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52BA" w:rsidRPr="008552BA" w:rsidTr="008552BA">
        <w:trPr>
          <w:trHeight w:val="425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Исполнение за 2016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Прогноз исполнения за 2017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Уточненный бюджет  на  2018г.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Бюджетные ассигнования на 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Бюджетные ассигнования на  2020 год</w:t>
            </w:r>
          </w:p>
        </w:tc>
      </w:tr>
      <w:tr w:rsidR="008552BA" w:rsidRPr="008552BA" w:rsidTr="008552BA">
        <w:trPr>
          <w:trHeight w:val="42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52BA" w:rsidRPr="008552BA" w:rsidTr="008552BA">
        <w:trPr>
          <w:trHeight w:val="79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52BA" w:rsidRPr="008552BA" w:rsidTr="008552BA">
        <w:trPr>
          <w:trHeight w:val="28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11 435,63192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12 764,49300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12 923,94000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13 459,20000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13 811,26000</w:t>
            </w:r>
          </w:p>
        </w:tc>
      </w:tr>
      <w:tr w:rsidR="008552BA" w:rsidRPr="008552BA" w:rsidTr="008552BA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Функционирование </w:t>
            </w:r>
            <w:proofErr w:type="spellStart"/>
            <w:r w:rsidRPr="008552BA">
              <w:rPr>
                <w:rFonts w:ascii="Times New Roman" w:hAnsi="Times New Roman"/>
                <w:sz w:val="16"/>
                <w:szCs w:val="16"/>
              </w:rPr>
              <w:t>закон-х</w:t>
            </w:r>
            <w:proofErr w:type="spellEnd"/>
            <w:r w:rsidRPr="008552BA">
              <w:rPr>
                <w:rFonts w:ascii="Times New Roman" w:hAnsi="Times New Roman"/>
                <w:sz w:val="16"/>
                <w:szCs w:val="16"/>
              </w:rPr>
              <w:t xml:space="preserve"> представительных органов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20,00000</w:t>
            </w:r>
          </w:p>
        </w:tc>
      </w:tr>
      <w:tr w:rsidR="008552BA" w:rsidRPr="008552BA" w:rsidTr="008552BA">
        <w:trPr>
          <w:trHeight w:val="5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10 299,92306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11 161,49500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11 466,45000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11 922,49000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12 227,79000</w:t>
            </w:r>
          </w:p>
        </w:tc>
      </w:tr>
      <w:tr w:rsidR="008552BA" w:rsidRPr="008552BA" w:rsidTr="008552B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</w:tr>
      <w:tr w:rsidR="008552BA" w:rsidRPr="008552BA" w:rsidTr="008552BA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1 135,70886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1 482,99800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1 337,49000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1 416,71000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1 463,47000</w:t>
            </w:r>
          </w:p>
        </w:tc>
      </w:tr>
      <w:tr w:rsidR="008552BA" w:rsidRPr="008552BA" w:rsidTr="008552BA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195,08000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233,70000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233,70000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233,70000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552BA" w:rsidRPr="008552BA" w:rsidTr="008552BA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195,08000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233,70000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233,70000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233,70000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552BA" w:rsidRPr="008552BA" w:rsidTr="008552BA">
        <w:trPr>
          <w:trHeight w:val="8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708,91760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160,00000</w:t>
            </w:r>
          </w:p>
        </w:tc>
      </w:tr>
      <w:tr w:rsidR="008552BA" w:rsidRPr="008552BA" w:rsidTr="008552BA">
        <w:trPr>
          <w:trHeight w:val="12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8552BA">
              <w:rPr>
                <w:rFonts w:ascii="Times New Roman" w:hAnsi="Times New Roman"/>
                <w:sz w:val="16"/>
                <w:szCs w:val="16"/>
              </w:rPr>
              <w:t>характераи</w:t>
            </w:r>
            <w:proofErr w:type="spellEnd"/>
            <w:r w:rsidRPr="008552BA">
              <w:rPr>
                <w:rFonts w:ascii="Times New Roman" w:hAnsi="Times New Roman"/>
                <w:sz w:val="16"/>
                <w:szCs w:val="16"/>
              </w:rPr>
              <w:t>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64,90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</w:tr>
      <w:tr w:rsidR="008552BA" w:rsidRPr="008552BA" w:rsidTr="008552B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634,02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50,00000</w:t>
            </w:r>
          </w:p>
        </w:tc>
      </w:tr>
      <w:tr w:rsidR="008552BA" w:rsidRPr="008552BA" w:rsidTr="008552BA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10,00000</w:t>
            </w:r>
          </w:p>
        </w:tc>
      </w:tr>
      <w:tr w:rsidR="008552BA" w:rsidRPr="008552BA" w:rsidTr="008552BA">
        <w:trPr>
          <w:trHeight w:val="2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5 309,19959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9 499,97770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2 790,00000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2 880,00000</w:t>
            </w:r>
          </w:p>
        </w:tc>
      </w:tr>
      <w:tr w:rsidR="008552BA" w:rsidRPr="008552BA" w:rsidTr="008552B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20,00000</w:t>
            </w:r>
          </w:p>
        </w:tc>
      </w:tr>
      <w:tr w:rsidR="008552BA" w:rsidRPr="008552BA" w:rsidTr="008552B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10,00000</w:t>
            </w:r>
          </w:p>
        </w:tc>
      </w:tr>
      <w:tr w:rsidR="008552BA" w:rsidRPr="008552BA" w:rsidTr="008552BA">
        <w:trPr>
          <w:trHeight w:val="3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4574,56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8 769,97770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1 880,00000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2 060,00000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2 150,00000</w:t>
            </w:r>
          </w:p>
        </w:tc>
      </w:tr>
      <w:tr w:rsidR="008552BA" w:rsidRPr="008552BA" w:rsidTr="008552B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296,89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400,00000</w:t>
            </w:r>
          </w:p>
        </w:tc>
      </w:tr>
      <w:tr w:rsidR="008552BA" w:rsidRPr="008552BA" w:rsidTr="008552BA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418,30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300,00000</w:t>
            </w:r>
          </w:p>
        </w:tc>
      </w:tr>
      <w:tr w:rsidR="008552BA" w:rsidRPr="008552BA" w:rsidTr="008552BA">
        <w:trPr>
          <w:trHeight w:val="3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11 817,74491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12 616,77730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9 580,00000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10 080,00000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10 290,00000</w:t>
            </w:r>
          </w:p>
        </w:tc>
      </w:tr>
      <w:tr w:rsidR="008552BA" w:rsidRPr="008552BA" w:rsidTr="008552BA">
        <w:trPr>
          <w:trHeight w:val="3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1151,09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1 310,00000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1 070,00000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930,00000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930,00000</w:t>
            </w:r>
          </w:p>
        </w:tc>
      </w:tr>
      <w:tr w:rsidR="008552BA" w:rsidRPr="008552BA" w:rsidTr="008552BA">
        <w:trPr>
          <w:trHeight w:val="2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159,10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150,00000</w:t>
            </w:r>
          </w:p>
        </w:tc>
      </w:tr>
      <w:tr w:rsidR="008552BA" w:rsidRPr="008552BA" w:rsidTr="008552BA">
        <w:trPr>
          <w:trHeight w:val="3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10507,56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11 056,77730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8 360,00000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9 000,00000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9 210,00000</w:t>
            </w:r>
          </w:p>
        </w:tc>
      </w:tr>
      <w:tr w:rsidR="008552BA" w:rsidRPr="008552BA" w:rsidTr="008552B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52BA" w:rsidRPr="008552BA" w:rsidTr="008552BA">
        <w:trPr>
          <w:trHeight w:val="28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370,33966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427,00125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468,75000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505,00000</w:t>
            </w:r>
          </w:p>
        </w:tc>
      </w:tr>
      <w:tr w:rsidR="008552BA" w:rsidRPr="008552BA" w:rsidTr="008552BA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370,34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427,00125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468,75000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495,00000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505,00000</w:t>
            </w:r>
          </w:p>
        </w:tc>
      </w:tr>
      <w:tr w:rsidR="008552BA" w:rsidRPr="008552BA" w:rsidTr="008552BA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12 193,91000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17 336,10000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15 200,00000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15 230,00000</w:t>
            </w:r>
          </w:p>
        </w:tc>
      </w:tr>
      <w:tr w:rsidR="008552BA" w:rsidRPr="008552BA" w:rsidTr="008552B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12193,91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17 336,10000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15 200,00000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15 230,00000</w:t>
            </w:r>
          </w:p>
        </w:tc>
      </w:tr>
      <w:tr w:rsidR="008552BA" w:rsidRPr="008552BA" w:rsidTr="008552BA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1 021,92000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1 073,42700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1 242,36000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1 292,10000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1 343,74000</w:t>
            </w:r>
          </w:p>
        </w:tc>
      </w:tr>
      <w:tr w:rsidR="008552BA" w:rsidRPr="008552BA" w:rsidTr="008552B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1021,92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1 073,42700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1 242,36000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1 292,10000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1 343,74000</w:t>
            </w:r>
          </w:p>
        </w:tc>
      </w:tr>
      <w:tr w:rsidR="008552BA" w:rsidRPr="008552BA" w:rsidTr="008552BA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1 004,13370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2 341,25000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1 150,00000</w:t>
            </w:r>
          </w:p>
        </w:tc>
      </w:tr>
      <w:tr w:rsidR="008552BA" w:rsidRPr="008552BA" w:rsidTr="008552B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1004,13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2 341,25000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1 150,00000</w:t>
            </w:r>
          </w:p>
        </w:tc>
      </w:tr>
      <w:tr w:rsidR="008552BA" w:rsidRPr="008552BA" w:rsidTr="008552BA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44 056,87738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57 011,47625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44 560,00000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44 830,00000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45 370,00000</w:t>
            </w:r>
          </w:p>
        </w:tc>
      </w:tr>
      <w:tr w:rsidR="008552BA" w:rsidRPr="008552BA" w:rsidTr="008552BA">
        <w:trPr>
          <w:trHeight w:val="3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Допустимый дефицит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2263,54000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2537,63000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2576,74000</w:t>
            </w:r>
          </w:p>
        </w:tc>
      </w:tr>
      <w:tr w:rsidR="008552BA" w:rsidRPr="008552BA" w:rsidTr="008552BA">
        <w:trPr>
          <w:trHeight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Дефицит (</w:t>
            </w:r>
            <w:proofErr w:type="spellStart"/>
            <w:r w:rsidRPr="008552BA">
              <w:rPr>
                <w:rFonts w:ascii="Times New Roman" w:hAnsi="Times New Roman"/>
                <w:sz w:val="16"/>
                <w:szCs w:val="16"/>
              </w:rPr>
              <w:t>профицит</w:t>
            </w:r>
            <w:proofErr w:type="spellEnd"/>
            <w:r w:rsidRPr="008552BA">
              <w:rPr>
                <w:rFonts w:ascii="Times New Roman" w:hAnsi="Times New Roman"/>
                <w:sz w:val="16"/>
                <w:szCs w:val="16"/>
              </w:rPr>
              <w:t>) БТ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-2260,00000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-2530,00000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bCs/>
                <w:sz w:val="16"/>
                <w:szCs w:val="16"/>
              </w:rPr>
              <w:t>-2570,00000</w:t>
            </w:r>
          </w:p>
        </w:tc>
      </w:tr>
    </w:tbl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</w:p>
    <w:p w:rsidR="008552BA" w:rsidRPr="008552BA" w:rsidRDefault="008552BA" w:rsidP="008552BA">
      <w:pPr>
        <w:tabs>
          <w:tab w:val="left" w:pos="1705"/>
        </w:tabs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  <w:sz w:val="20"/>
          <w:szCs w:val="20"/>
        </w:rPr>
        <w:tab/>
      </w:r>
      <w:r w:rsidRPr="008552BA">
        <w:rPr>
          <w:rFonts w:ascii="Times New Roman" w:hAnsi="Times New Roman"/>
        </w:rPr>
        <w:t>Прогноз основных характеристик бюджета муниципального образования Войсковицкое сельское поселение   на 2018 год и плановый период 2019 - 2020 годов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ab/>
      </w:r>
      <w:r w:rsidRPr="008552BA">
        <w:rPr>
          <w:rFonts w:ascii="Times New Roman" w:hAnsi="Times New Roman"/>
        </w:rPr>
        <w:tab/>
      </w:r>
      <w:r w:rsidRPr="008552BA">
        <w:rPr>
          <w:rFonts w:ascii="Times New Roman" w:hAnsi="Times New Roman"/>
        </w:rPr>
        <w:tab/>
      </w:r>
      <w:r w:rsidRPr="008552BA">
        <w:rPr>
          <w:rFonts w:ascii="Times New Roman" w:hAnsi="Times New Roman"/>
        </w:rPr>
        <w:tab/>
      </w:r>
      <w:r w:rsidRPr="008552BA">
        <w:rPr>
          <w:rFonts w:ascii="Times New Roman" w:hAnsi="Times New Roman"/>
        </w:rPr>
        <w:tab/>
      </w:r>
      <w:r w:rsidRPr="008552BA">
        <w:rPr>
          <w:rFonts w:ascii="Times New Roman" w:hAnsi="Times New Roman"/>
        </w:rPr>
        <w:tab/>
      </w:r>
      <w:r w:rsidRPr="008552BA">
        <w:rPr>
          <w:rFonts w:ascii="Times New Roman" w:hAnsi="Times New Roman"/>
        </w:rPr>
        <w:tab/>
      </w:r>
      <w:r w:rsidRPr="008552BA">
        <w:rPr>
          <w:rFonts w:ascii="Times New Roman" w:hAnsi="Times New Roman"/>
        </w:rPr>
        <w:tab/>
      </w:r>
      <w:r w:rsidRPr="008552BA">
        <w:rPr>
          <w:rFonts w:ascii="Times New Roman" w:hAnsi="Times New Roman"/>
        </w:rPr>
        <w:tab/>
      </w:r>
      <w:r w:rsidRPr="008552BA">
        <w:rPr>
          <w:rFonts w:ascii="Times New Roman" w:hAnsi="Times New Roman"/>
        </w:rPr>
        <w:tab/>
      </w:r>
      <w:r w:rsidRPr="008552BA">
        <w:rPr>
          <w:rFonts w:ascii="Times New Roman" w:hAnsi="Times New Roman"/>
        </w:rPr>
        <w:tab/>
        <w:t>(в тыс</w:t>
      </w:r>
      <w:proofErr w:type="gramStart"/>
      <w:r w:rsidRPr="008552BA">
        <w:rPr>
          <w:rFonts w:ascii="Times New Roman" w:hAnsi="Times New Roman"/>
        </w:rPr>
        <w:t>.р</w:t>
      </w:r>
      <w:proofErr w:type="gramEnd"/>
      <w:r w:rsidRPr="008552BA">
        <w:rPr>
          <w:rFonts w:ascii="Times New Roman" w:hAnsi="Times New Roman"/>
        </w:rPr>
        <w:t>уб.)</w:t>
      </w:r>
    </w:p>
    <w:tbl>
      <w:tblPr>
        <w:tblW w:w="9790" w:type="dxa"/>
        <w:jc w:val="center"/>
        <w:tblInd w:w="-204" w:type="dxa"/>
        <w:tblLook w:val="0000"/>
      </w:tblPr>
      <w:tblGrid>
        <w:gridCol w:w="2492"/>
        <w:gridCol w:w="1297"/>
        <w:gridCol w:w="19"/>
        <w:gridCol w:w="1446"/>
        <w:gridCol w:w="1559"/>
        <w:gridCol w:w="1418"/>
        <w:gridCol w:w="1559"/>
      </w:tblGrid>
      <w:tr w:rsidR="008552BA" w:rsidRPr="008552BA" w:rsidTr="008552BA">
        <w:trPr>
          <w:trHeight w:val="264"/>
          <w:jc w:val="center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Основные характеристики   бюджета муниципального образования Войсковицкое сельское поселение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</w:tr>
      <w:tr w:rsidR="008552BA" w:rsidRPr="008552BA" w:rsidTr="008552BA">
        <w:trPr>
          <w:trHeight w:val="371"/>
          <w:jc w:val="center"/>
        </w:trPr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8552BA" w:rsidRPr="008552BA" w:rsidTr="008552BA">
        <w:trPr>
          <w:trHeight w:val="517"/>
          <w:jc w:val="center"/>
        </w:trPr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(Отчет)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(Оценка)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(Прогноз)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(Прогноз)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(Прогноз) </w:t>
            </w:r>
          </w:p>
        </w:tc>
      </w:tr>
      <w:tr w:rsidR="008552BA" w:rsidRPr="008552BA" w:rsidTr="008552BA">
        <w:trPr>
          <w:trHeight w:val="41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Общий объем доходов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46 901,5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52 349,3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42 300,0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42 300,0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42 800,0</w:t>
            </w:r>
          </w:p>
        </w:tc>
      </w:tr>
      <w:tr w:rsidR="008552BA" w:rsidRPr="008552BA" w:rsidTr="008552BA">
        <w:trPr>
          <w:trHeight w:val="38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Общий объем расходов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44 056,9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57 011,5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44 560,0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44 830,0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45 370,0</w:t>
            </w:r>
          </w:p>
        </w:tc>
      </w:tr>
      <w:tr w:rsidR="008552BA" w:rsidRPr="008552BA" w:rsidTr="008552BA">
        <w:trPr>
          <w:trHeight w:val="38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Дефицит</w:t>
            </w:r>
            <w:proofErr w:type="gramStart"/>
            <w:r w:rsidRPr="008552BA">
              <w:rPr>
                <w:rFonts w:ascii="Times New Roman" w:hAnsi="Times New Roman"/>
                <w:sz w:val="20"/>
                <w:szCs w:val="20"/>
              </w:rPr>
              <w:t xml:space="preserve"> (-) .</w:t>
            </w:r>
            <w:proofErr w:type="spellStart"/>
            <w:proofErr w:type="gramEnd"/>
            <w:r w:rsidRPr="008552BA">
              <w:rPr>
                <w:rFonts w:ascii="Times New Roman" w:hAnsi="Times New Roman"/>
                <w:sz w:val="20"/>
                <w:szCs w:val="20"/>
              </w:rPr>
              <w:t>профицит</w:t>
            </w:r>
            <w:proofErr w:type="spellEnd"/>
            <w:r w:rsidRPr="008552BA">
              <w:rPr>
                <w:rFonts w:ascii="Times New Roman" w:hAnsi="Times New Roman"/>
                <w:sz w:val="20"/>
                <w:szCs w:val="20"/>
              </w:rPr>
              <w:t xml:space="preserve"> (+)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2 844,6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- 4 662,2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-2 260,0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-2 530,0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2 570,0</w:t>
            </w:r>
          </w:p>
        </w:tc>
      </w:tr>
    </w:tbl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 xml:space="preserve">Важнейшими задачей бюджетной политики муниципального образования Войсковицкое сельское поселение являются обеспечение сбалансированности местного  бюджета, исполнение принятых расходных обязательств и повышение эффективности бюджетных расходов. Основные направления действий органов местного самоуправления  муниципального образования Войсковицкое сельское поселение сосредоточиваются на тех сферах, которые непосредственно определяют качество жизни граждан сельского поселения: 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lastRenderedPageBreak/>
        <w:t>жилищно-коммунальное хозяйство; благоустройство территории;  культура;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физическая культура и спорт.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В условиях недостаточности доходного потенциала для обеспечения в полной мере выполнения всех расходных обязательств основной задачей является обеспечение финансирования расходов в приоритетных сферах  развития муниципального образования с целью дальнейшего увеличения потенциала доходов местного бюджета при сохранении его социальной направленности. Поэтому основные приоритеты расходования средств местного бюджета на 2018-2020 годы, как и прежде, направлены на решение следующих задач: выполнение действующих обязательств социального характера; благоустройство территории поселения, включая его озеленение и освещение, ремонт дорог и  надлежащее  содержание дорог.</w:t>
      </w:r>
    </w:p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</w:rPr>
      </w:pPr>
      <w:r w:rsidRPr="008552BA">
        <w:rPr>
          <w:rFonts w:ascii="Times New Roman" w:hAnsi="Times New Roman"/>
        </w:rPr>
        <w:t>Бюджетная обеспеченность  по доходам и расходам на одного жителя поселения:</w:t>
      </w:r>
    </w:p>
    <w:tbl>
      <w:tblPr>
        <w:tblW w:w="9801" w:type="dxa"/>
        <w:jc w:val="center"/>
        <w:tblInd w:w="116" w:type="dxa"/>
        <w:tblLook w:val="0000"/>
      </w:tblPr>
      <w:tblGrid>
        <w:gridCol w:w="2775"/>
        <w:gridCol w:w="1418"/>
        <w:gridCol w:w="1417"/>
        <w:gridCol w:w="1418"/>
        <w:gridCol w:w="1417"/>
        <w:gridCol w:w="1356"/>
      </w:tblGrid>
      <w:tr w:rsidR="008552BA" w:rsidRPr="008552BA" w:rsidTr="008552BA">
        <w:trPr>
          <w:trHeight w:val="615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Cs/>
                <w:sz w:val="20"/>
                <w:szCs w:val="20"/>
              </w:rPr>
              <w:t>2016г. Отчет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Cs/>
                <w:sz w:val="20"/>
                <w:szCs w:val="20"/>
              </w:rPr>
              <w:t>2017г. Оценка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Cs/>
                <w:sz w:val="20"/>
                <w:szCs w:val="20"/>
              </w:rPr>
              <w:t>2018г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Cs/>
                <w:sz w:val="20"/>
                <w:szCs w:val="20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Cs/>
                <w:sz w:val="20"/>
                <w:szCs w:val="20"/>
              </w:rPr>
              <w:t>2019г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Cs/>
                <w:sz w:val="20"/>
                <w:szCs w:val="20"/>
              </w:rPr>
              <w:t>Прогноз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Cs/>
                <w:sz w:val="20"/>
                <w:szCs w:val="20"/>
              </w:rPr>
              <w:t>2020г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2BA">
              <w:rPr>
                <w:rFonts w:ascii="Times New Roman" w:hAnsi="Times New Roman"/>
                <w:bCs/>
                <w:sz w:val="20"/>
                <w:szCs w:val="20"/>
              </w:rPr>
              <w:t>Прогноз</w:t>
            </w:r>
          </w:p>
        </w:tc>
      </w:tr>
      <w:tr w:rsidR="008552BA" w:rsidRPr="008552BA" w:rsidTr="008552BA">
        <w:trPr>
          <w:trHeight w:val="489"/>
          <w:jc w:val="center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Численность населения, </w:t>
            </w:r>
            <w:r w:rsidRPr="008552BA">
              <w:rPr>
                <w:rFonts w:ascii="Times New Roman" w:hAnsi="Times New Roman"/>
                <w:i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6872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6897</w:t>
            </w:r>
          </w:p>
        </w:tc>
      </w:tr>
      <w:tr w:rsidR="008552BA" w:rsidRPr="008552BA" w:rsidTr="008552BA">
        <w:trPr>
          <w:trHeight w:val="774"/>
          <w:jc w:val="center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Бюджетная обеспеченность по доходам на одного жителя поселения, </w:t>
            </w:r>
            <w:r w:rsidRPr="008552BA"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7 651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6 155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6 206</w:t>
            </w:r>
          </w:p>
        </w:tc>
      </w:tr>
      <w:tr w:rsidR="008552BA" w:rsidRPr="008552BA" w:rsidTr="008552BA">
        <w:trPr>
          <w:trHeight w:val="693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Бюджетная обеспеченность по расходам на одного жителя поселения, </w:t>
            </w:r>
            <w:r w:rsidRPr="008552BA"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6452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8 332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6524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6 578</w:t>
            </w:r>
          </w:p>
        </w:tc>
      </w:tr>
    </w:tbl>
    <w:p w:rsidR="008552BA" w:rsidRPr="008552BA" w:rsidRDefault="008552BA" w:rsidP="008552BA">
      <w:pPr>
        <w:spacing w:after="0" w:line="0" w:lineRule="atLeast"/>
        <w:jc w:val="both"/>
        <w:rPr>
          <w:rFonts w:ascii="Times New Roman" w:hAnsi="Times New Roman"/>
          <w:b/>
          <w:highlight w:val="yellow"/>
        </w:rPr>
      </w:pPr>
    </w:p>
    <w:p w:rsidR="008552BA" w:rsidRPr="008552BA" w:rsidRDefault="008552BA" w:rsidP="008552BA">
      <w:pPr>
        <w:spacing w:after="0" w:line="0" w:lineRule="atLeast"/>
        <w:jc w:val="center"/>
        <w:rPr>
          <w:rFonts w:ascii="Times New Roman" w:hAnsi="Times New Roman"/>
          <w:u w:val="single"/>
        </w:rPr>
      </w:pPr>
      <w:r w:rsidRPr="008552BA">
        <w:rPr>
          <w:rFonts w:ascii="Times New Roman" w:hAnsi="Times New Roman"/>
          <w:u w:val="single"/>
        </w:rPr>
        <w:t xml:space="preserve">Программная структура расходов местного бюджета </w:t>
      </w:r>
    </w:p>
    <w:p w:rsidR="008552BA" w:rsidRPr="008552BA" w:rsidRDefault="008552BA" w:rsidP="008552B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BA">
        <w:rPr>
          <w:rFonts w:ascii="Times New Roman" w:hAnsi="Times New Roman" w:cs="Times New Roman"/>
          <w:sz w:val="24"/>
          <w:szCs w:val="24"/>
        </w:rPr>
        <w:t>На уровне Войсковицкого сельского на очередной финансовый год планируется утверждение комплексной муниципальной программы «</w:t>
      </w:r>
      <w:r w:rsidRPr="008552BA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 на 2018-2020 годы</w:t>
      </w:r>
      <w:r w:rsidRPr="008552BA">
        <w:rPr>
          <w:rFonts w:ascii="Times New Roman" w:hAnsi="Times New Roman" w:cs="Times New Roman"/>
          <w:sz w:val="24"/>
          <w:szCs w:val="24"/>
        </w:rPr>
        <w:t>». В настоящее время подготовлен перечень подпрограмм для сведения их в  муниципальную программу, объединяющую регулятивные инструменты и бюджетные ассигнования местного бюджета для достижения целей и результатов эффективности бюджетных сре</w:t>
      </w:r>
      <w:proofErr w:type="gramStart"/>
      <w:r w:rsidRPr="008552B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552BA">
        <w:rPr>
          <w:rFonts w:ascii="Times New Roman" w:hAnsi="Times New Roman" w:cs="Times New Roman"/>
          <w:sz w:val="24"/>
          <w:szCs w:val="24"/>
        </w:rPr>
        <w:t xml:space="preserve">оответствующих сферах. </w:t>
      </w:r>
    </w:p>
    <w:p w:rsidR="008552BA" w:rsidRPr="008552BA" w:rsidRDefault="008552BA" w:rsidP="008552B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2BA">
        <w:rPr>
          <w:rFonts w:ascii="Times New Roman" w:hAnsi="Times New Roman" w:cs="Times New Roman"/>
          <w:sz w:val="24"/>
          <w:szCs w:val="24"/>
        </w:rPr>
        <w:t>Начиная с 2015 года местный бюджет формируется</w:t>
      </w:r>
      <w:proofErr w:type="gramEnd"/>
      <w:r w:rsidRPr="008552BA">
        <w:rPr>
          <w:rFonts w:ascii="Times New Roman" w:hAnsi="Times New Roman" w:cs="Times New Roman"/>
          <w:sz w:val="24"/>
          <w:szCs w:val="24"/>
        </w:rPr>
        <w:t xml:space="preserve"> в программном формате с классификацией расходов по муниципальным программам и подпрограммам. Для достижения реалистичных целей, показателей и ожидаемых результатов реализации муниципальных программ постановлением администрации Войсковицкого сельского поселения разработан и утвержден «Порядок разработки, реализации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области».   Расходы на содержание органов местного самоуправления  включены </w:t>
      </w:r>
      <w:proofErr w:type="gramStart"/>
      <w:r w:rsidRPr="008552B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552BA">
        <w:rPr>
          <w:rFonts w:ascii="Times New Roman" w:hAnsi="Times New Roman" w:cs="Times New Roman"/>
          <w:sz w:val="24"/>
          <w:szCs w:val="24"/>
        </w:rPr>
        <w:t>непрограммную</w:t>
      </w:r>
      <w:proofErr w:type="spellEnd"/>
      <w:proofErr w:type="gramEnd"/>
      <w:r w:rsidRPr="008552BA">
        <w:rPr>
          <w:rFonts w:ascii="Times New Roman" w:hAnsi="Times New Roman" w:cs="Times New Roman"/>
          <w:sz w:val="24"/>
          <w:szCs w:val="24"/>
        </w:rPr>
        <w:t xml:space="preserve"> часть местного бюджета. Оценка расходов местного бюджета на реализацию в 2018 году </w:t>
      </w:r>
      <w:proofErr w:type="spellStart"/>
      <w:r w:rsidRPr="008552BA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8552BA">
        <w:rPr>
          <w:rFonts w:ascii="Times New Roman" w:hAnsi="Times New Roman" w:cs="Times New Roman"/>
          <w:sz w:val="24"/>
          <w:szCs w:val="24"/>
        </w:rPr>
        <w:t xml:space="preserve"> (не включенных в муниципальную программу) мероприятий произведена в соответствии с Нормативами формирования расходов на содержание органов местного самоуправления муниципальных образований на 2018 год.</w:t>
      </w:r>
    </w:p>
    <w:p w:rsidR="008552BA" w:rsidRPr="008552BA" w:rsidRDefault="008552BA" w:rsidP="008552BA">
      <w:pPr>
        <w:pStyle w:val="ConsPlusNormal"/>
        <w:tabs>
          <w:tab w:val="left" w:pos="2143"/>
        </w:tabs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BA">
        <w:rPr>
          <w:rFonts w:ascii="Times New Roman" w:hAnsi="Times New Roman" w:cs="Times New Roman"/>
          <w:sz w:val="24"/>
          <w:szCs w:val="24"/>
        </w:rPr>
        <w:t>Структура муниципальной программы состоит из следующих направлений социально-экономического развития МО Войсковицкое сельское поселение: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4"/>
        <w:gridCol w:w="6347"/>
      </w:tblGrid>
      <w:tr w:rsidR="008552BA" w:rsidRPr="008552BA" w:rsidTr="008552BA">
        <w:tc>
          <w:tcPr>
            <w:tcW w:w="10031" w:type="dxa"/>
            <w:gridSpan w:val="2"/>
            <w:tcBorders>
              <w:lef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ind w:firstLine="199"/>
              <w:rPr>
                <w:rFonts w:ascii="Times New Roman" w:eastAsia="Calibri" w:hAnsi="Times New Roman"/>
              </w:rPr>
            </w:pPr>
            <w:r w:rsidRPr="008552BA">
              <w:rPr>
                <w:rFonts w:ascii="Times New Roman" w:eastAsia="Calibri" w:hAnsi="Times New Roman"/>
              </w:rPr>
              <w:t>Муниципальная программа «Социально-экономическое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 на 2018 -2020 годы»</w:t>
            </w:r>
          </w:p>
        </w:tc>
      </w:tr>
      <w:tr w:rsidR="008552BA" w:rsidRPr="008552BA" w:rsidTr="008552BA">
        <w:tc>
          <w:tcPr>
            <w:tcW w:w="3684" w:type="dxa"/>
          </w:tcPr>
          <w:p w:rsidR="008552BA" w:rsidRPr="008552BA" w:rsidRDefault="008552BA" w:rsidP="008552BA">
            <w:pPr>
              <w:spacing w:after="0" w:line="0" w:lineRule="atLeast"/>
              <w:ind w:left="57"/>
              <w:rPr>
                <w:rFonts w:ascii="Times New Roman" w:eastAsia="Calibri" w:hAnsi="Times New Roman"/>
              </w:rPr>
            </w:pPr>
            <w:r w:rsidRPr="008552BA">
              <w:rPr>
                <w:rFonts w:ascii="Times New Roman" w:eastAsia="Calibri" w:hAnsi="Times New Roman"/>
              </w:rPr>
              <w:t>Название подпрограмм</w:t>
            </w:r>
          </w:p>
        </w:tc>
        <w:tc>
          <w:tcPr>
            <w:tcW w:w="6347" w:type="dxa"/>
          </w:tcPr>
          <w:p w:rsidR="008552BA" w:rsidRPr="008552BA" w:rsidRDefault="008552BA" w:rsidP="008552BA">
            <w:pPr>
              <w:spacing w:after="0" w:line="0" w:lineRule="atLeast"/>
              <w:ind w:left="57"/>
              <w:rPr>
                <w:rFonts w:ascii="Times New Roman" w:eastAsia="Calibri" w:hAnsi="Times New Roman"/>
              </w:rPr>
            </w:pPr>
            <w:r w:rsidRPr="008552BA">
              <w:rPr>
                <w:rFonts w:ascii="Times New Roman" w:eastAsia="Calibri" w:hAnsi="Times New Roman"/>
              </w:rPr>
              <w:t xml:space="preserve">Основные направления социально-экономического развития МО Войсковицкое сельское поселение </w:t>
            </w:r>
          </w:p>
        </w:tc>
      </w:tr>
      <w:tr w:rsidR="008552BA" w:rsidRPr="008552BA" w:rsidTr="008552BA">
        <w:tc>
          <w:tcPr>
            <w:tcW w:w="3684" w:type="dxa"/>
          </w:tcPr>
          <w:p w:rsidR="008552BA" w:rsidRPr="008552BA" w:rsidRDefault="008552BA" w:rsidP="008552BA">
            <w:pPr>
              <w:spacing w:after="0" w:line="0" w:lineRule="atLeast"/>
              <w:ind w:left="57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Подпрограмма 1.</w:t>
            </w:r>
          </w:p>
          <w:p w:rsidR="008552BA" w:rsidRPr="008552BA" w:rsidRDefault="008552BA" w:rsidP="008552BA">
            <w:pPr>
              <w:spacing w:after="0" w:line="0" w:lineRule="atLeast"/>
              <w:ind w:left="57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 xml:space="preserve">«Стимулирование экономической активности на территории МО Войсковицкое сельское поселение» </w:t>
            </w:r>
          </w:p>
        </w:tc>
        <w:tc>
          <w:tcPr>
            <w:tcW w:w="6347" w:type="dxa"/>
          </w:tcPr>
          <w:p w:rsidR="008552BA" w:rsidRPr="008552BA" w:rsidRDefault="008552BA" w:rsidP="008552BA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Мероприятия в области информационно-коммуникационных технологий и связи;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Мероприятия в области строительства, архитектуры и градостроительства;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Мероприятия по землеустройству и землепользованию;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мероприятий, направленных на снижение напряженности на рынке труда;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Мероприятия по развитию и поддержке предпринимательства;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Содействие в развитии сельскохозяйственного производства, расширению рынка сельскохозяйственной продукции  на территории МО.</w:t>
            </w:r>
          </w:p>
        </w:tc>
      </w:tr>
      <w:tr w:rsidR="008552BA" w:rsidRPr="008552BA" w:rsidTr="008552BA">
        <w:tc>
          <w:tcPr>
            <w:tcW w:w="3684" w:type="dxa"/>
          </w:tcPr>
          <w:p w:rsidR="008552BA" w:rsidRPr="008552BA" w:rsidRDefault="008552BA" w:rsidP="008552BA">
            <w:pPr>
              <w:spacing w:after="0" w:line="0" w:lineRule="atLeast"/>
              <w:ind w:left="57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 xml:space="preserve">Подпрограмма 2. </w:t>
            </w:r>
          </w:p>
          <w:p w:rsidR="008552BA" w:rsidRPr="008552BA" w:rsidRDefault="008552BA" w:rsidP="008552BA">
            <w:pPr>
              <w:spacing w:after="0" w:line="0" w:lineRule="atLeast"/>
              <w:ind w:left="57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 xml:space="preserve">«Обеспечение безопасности на </w:t>
            </w:r>
            <w:r w:rsidRPr="008552B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территории МО Войсковицкое сельское поселение» </w:t>
            </w:r>
          </w:p>
        </w:tc>
        <w:tc>
          <w:tcPr>
            <w:tcW w:w="6347" w:type="dxa"/>
          </w:tcPr>
          <w:p w:rsidR="008552BA" w:rsidRPr="008552BA" w:rsidRDefault="008552BA" w:rsidP="008552BA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мероприятий по гражданской обороне;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 xml:space="preserve">Предупреждение и ликвидация последствий чрезвычайных </w:t>
            </w:r>
            <w:r w:rsidRPr="008552B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ситуаций и стихийных бедствий природного и техногенного характера;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 xml:space="preserve">Мероприятия по обеспечению первичных мер пожарной безопасности; 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Профилактика терроризма и экстремизма.</w:t>
            </w:r>
          </w:p>
        </w:tc>
      </w:tr>
      <w:tr w:rsidR="008552BA" w:rsidRPr="008552BA" w:rsidTr="008552BA">
        <w:tc>
          <w:tcPr>
            <w:tcW w:w="3684" w:type="dxa"/>
          </w:tcPr>
          <w:p w:rsidR="008552BA" w:rsidRPr="008552BA" w:rsidRDefault="008552BA" w:rsidP="008552BA">
            <w:pPr>
              <w:spacing w:after="0" w:line="0" w:lineRule="atLeast"/>
              <w:ind w:left="57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Подпрограмма 3.</w:t>
            </w:r>
          </w:p>
          <w:p w:rsidR="008552BA" w:rsidRPr="008552BA" w:rsidRDefault="008552BA" w:rsidP="008552BA">
            <w:pPr>
              <w:spacing w:after="0" w:line="0" w:lineRule="atLeast"/>
              <w:ind w:left="57"/>
              <w:rPr>
                <w:rFonts w:ascii="Times New Roman" w:eastAsia="Calibri" w:hAnsi="Times New Roman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proofErr w:type="spellStart"/>
            <w:r w:rsidRPr="008552BA">
              <w:rPr>
                <w:rFonts w:ascii="Times New Roman" w:eastAsia="Calibri" w:hAnsi="Times New Roman"/>
                <w:sz w:val="20"/>
                <w:szCs w:val="20"/>
              </w:rPr>
              <w:t>Жилищно</w:t>
            </w:r>
            <w:proofErr w:type="spellEnd"/>
            <w:r w:rsidRPr="008552BA">
              <w:rPr>
                <w:rFonts w:ascii="Times New Roman" w:eastAsia="Calibri" w:hAnsi="Times New Roman"/>
                <w:sz w:val="20"/>
                <w:szCs w:val="20"/>
              </w:rPr>
              <w:t xml:space="preserve">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</w:t>
            </w:r>
          </w:p>
        </w:tc>
        <w:tc>
          <w:tcPr>
            <w:tcW w:w="6347" w:type="dxa"/>
          </w:tcPr>
          <w:p w:rsidR="008552BA" w:rsidRPr="008552BA" w:rsidRDefault="008552BA" w:rsidP="008552BA">
            <w:pPr>
              <w:numPr>
                <w:ilvl w:val="0"/>
                <w:numId w:val="14"/>
              </w:num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:rsidR="008552BA" w:rsidRPr="008552BA" w:rsidRDefault="008552BA" w:rsidP="008552BA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жилищного хозяйства;  </w:t>
            </w:r>
          </w:p>
          <w:p w:rsidR="008552BA" w:rsidRPr="008552BA" w:rsidRDefault="008552BA" w:rsidP="008552BA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хозяйства;</w:t>
            </w:r>
          </w:p>
          <w:p w:rsidR="008552BA" w:rsidRPr="008552BA" w:rsidRDefault="008552BA" w:rsidP="008552BA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Проведение мероприятий по организации уличного освещения;</w:t>
            </w:r>
          </w:p>
          <w:p w:rsidR="008552BA" w:rsidRPr="008552BA" w:rsidRDefault="008552BA" w:rsidP="008552BA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Строительство и  содержание автомобильных дорог и инженерных сооружений на них в границах муниципального образования;</w:t>
            </w:r>
          </w:p>
          <w:p w:rsidR="008552BA" w:rsidRPr="008552BA" w:rsidRDefault="008552BA" w:rsidP="008552BA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Проведение мероприятий по озеленению территории поселения;</w:t>
            </w:r>
          </w:p>
          <w:p w:rsidR="008552BA" w:rsidRPr="008552BA" w:rsidRDefault="008552BA" w:rsidP="008552BA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Мероприятия по организации и содержанию мест захоронений;</w:t>
            </w:r>
          </w:p>
          <w:p w:rsidR="008552BA" w:rsidRPr="008552BA" w:rsidRDefault="008552BA" w:rsidP="008552BA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Прочие мероприятия по благоустройству территории поселения;</w:t>
            </w:r>
          </w:p>
          <w:p w:rsidR="008552BA" w:rsidRPr="008552BA" w:rsidRDefault="008552BA" w:rsidP="008552BA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Мероприятия по энергосбережению и повышению энергетической эффективности муниципальных объектов;</w:t>
            </w:r>
          </w:p>
          <w:p w:rsidR="008552BA" w:rsidRPr="008552BA" w:rsidRDefault="008552BA" w:rsidP="008552BA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значения;</w:t>
            </w:r>
          </w:p>
          <w:p w:rsidR="008552BA" w:rsidRPr="008552BA" w:rsidRDefault="008552BA" w:rsidP="008552BA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Реализация проектов местных инициатив по развитию части территории муниципального образования;</w:t>
            </w:r>
          </w:p>
          <w:p w:rsidR="008552BA" w:rsidRPr="008552BA" w:rsidRDefault="008552BA" w:rsidP="008552BA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Обеспечение безопасности дорожного движения.</w:t>
            </w:r>
          </w:p>
        </w:tc>
      </w:tr>
      <w:tr w:rsidR="008552BA" w:rsidRPr="008552BA" w:rsidTr="008552BA">
        <w:tc>
          <w:tcPr>
            <w:tcW w:w="3684" w:type="dxa"/>
          </w:tcPr>
          <w:p w:rsidR="008552BA" w:rsidRPr="008552BA" w:rsidRDefault="008552BA" w:rsidP="008552BA">
            <w:pPr>
              <w:spacing w:after="0" w:line="0" w:lineRule="atLeast"/>
              <w:ind w:left="57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Подпрограмма 4.</w:t>
            </w:r>
          </w:p>
          <w:p w:rsidR="008552BA" w:rsidRPr="008552BA" w:rsidRDefault="008552BA" w:rsidP="008552BA">
            <w:pPr>
              <w:spacing w:after="0" w:line="0" w:lineRule="atLeast"/>
              <w:ind w:left="57"/>
              <w:rPr>
                <w:rFonts w:ascii="Times New Roman" w:eastAsia="Calibri" w:hAnsi="Times New Roman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 xml:space="preserve"> «Развитие культуры, организация праздничных мероприятий на территории Войсковицкого сельского поселения Гатчинского муниципального района»  </w:t>
            </w:r>
          </w:p>
        </w:tc>
        <w:tc>
          <w:tcPr>
            <w:tcW w:w="6347" w:type="dxa"/>
          </w:tcPr>
          <w:p w:rsidR="008552BA" w:rsidRPr="008552BA" w:rsidRDefault="008552BA" w:rsidP="008552BA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деятельности подведомственных учреждений культуры; 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деятельности муниципальных библиотек; 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к праздничным и памятным датам;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Мероприятия по капитальному ремонту объектов культуры. </w:t>
            </w:r>
          </w:p>
        </w:tc>
      </w:tr>
      <w:tr w:rsidR="008552BA" w:rsidRPr="008552BA" w:rsidTr="008552BA">
        <w:tc>
          <w:tcPr>
            <w:tcW w:w="3684" w:type="dxa"/>
          </w:tcPr>
          <w:p w:rsidR="008552BA" w:rsidRPr="008552BA" w:rsidRDefault="008552BA" w:rsidP="008552BA">
            <w:pPr>
              <w:spacing w:after="0" w:line="0" w:lineRule="atLeast"/>
              <w:ind w:left="57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Подпрограмма 5.</w:t>
            </w:r>
          </w:p>
          <w:p w:rsidR="008552BA" w:rsidRPr="008552BA" w:rsidRDefault="008552BA" w:rsidP="008552BA">
            <w:pPr>
              <w:spacing w:after="0" w:line="0" w:lineRule="atLeast"/>
              <w:ind w:left="57"/>
              <w:rPr>
                <w:rFonts w:ascii="Times New Roman" w:eastAsia="Calibri" w:hAnsi="Times New Roman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культуры, спорта и молодежной политики на территории Войсковицкого сельского поселения Гатчинского муниципального района»  </w:t>
            </w:r>
          </w:p>
        </w:tc>
        <w:tc>
          <w:tcPr>
            <w:tcW w:w="6347" w:type="dxa"/>
          </w:tcPr>
          <w:p w:rsidR="008552BA" w:rsidRPr="008552BA" w:rsidRDefault="008552BA" w:rsidP="008552BA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деятельности подведомственных учреждений физкультуры и спорта; 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Проведение мероприятий для детей и молодежи;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Проведение мероприятий в области спорта и физической культуры;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Организация временных оплачиваемых рабочих мест для несовершеннолетних граждан;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 xml:space="preserve">Проведение мероприятий по профилактике </w:t>
            </w:r>
            <w:proofErr w:type="spellStart"/>
            <w:r w:rsidRPr="008552BA">
              <w:rPr>
                <w:rFonts w:ascii="Times New Roman" w:eastAsia="Calibri" w:hAnsi="Times New Roman"/>
                <w:sz w:val="20"/>
                <w:szCs w:val="20"/>
              </w:rPr>
              <w:t>девиантного</w:t>
            </w:r>
            <w:proofErr w:type="spellEnd"/>
            <w:r w:rsidRPr="008552BA">
              <w:rPr>
                <w:rFonts w:ascii="Times New Roman" w:eastAsia="Calibri" w:hAnsi="Times New Roman"/>
                <w:sz w:val="20"/>
                <w:szCs w:val="20"/>
              </w:rPr>
              <w:t xml:space="preserve"> поведения молодежи и трудовой адаптации несовершеннолетних </w:t>
            </w:r>
          </w:p>
        </w:tc>
      </w:tr>
      <w:tr w:rsidR="008552BA" w:rsidRPr="008552BA" w:rsidTr="008552BA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spacing w:after="0" w:line="0" w:lineRule="atLeast"/>
              <w:ind w:left="57"/>
              <w:rPr>
                <w:rFonts w:ascii="Times New Roman" w:eastAsia="Calibri" w:hAnsi="Times New Roman"/>
                <w:sz w:val="20"/>
                <w:szCs w:val="20"/>
              </w:rPr>
            </w:pPr>
            <w:bookmarkStart w:id="113" w:name="_Toc474403909"/>
            <w:bookmarkStart w:id="114" w:name="_Toc475111724"/>
            <w:bookmarkStart w:id="115" w:name="_Toc475961782"/>
            <w:bookmarkStart w:id="116" w:name="_Toc475962811"/>
            <w:bookmarkStart w:id="117" w:name="_Toc479950750"/>
            <w:bookmarkStart w:id="118" w:name="_Toc479952018"/>
            <w:bookmarkStart w:id="119" w:name="_Toc479952028"/>
            <w:bookmarkStart w:id="120" w:name="_Toc480295769"/>
            <w:bookmarkStart w:id="121" w:name="_Toc480883725"/>
            <w:bookmarkStart w:id="122" w:name="_Toc481509891"/>
            <w:bookmarkStart w:id="123" w:name="_Toc481509903"/>
            <w:bookmarkStart w:id="124" w:name="_Toc482276734"/>
            <w:bookmarkStart w:id="125" w:name="_Toc482713672"/>
            <w:bookmarkStart w:id="126" w:name="_Toc482875048"/>
            <w:bookmarkStart w:id="127" w:name="_Toc484168523"/>
            <w:bookmarkStart w:id="128" w:name="_Toc487119152"/>
            <w:bookmarkStart w:id="129" w:name="_Toc397941114"/>
            <w:bookmarkStart w:id="130" w:name="_Toc397941765"/>
            <w:bookmarkStart w:id="131" w:name="_Toc397942226"/>
            <w:r w:rsidRPr="008552BA">
              <w:rPr>
                <w:rFonts w:ascii="Times New Roman" w:eastAsia="Calibri" w:hAnsi="Times New Roman"/>
                <w:sz w:val="20"/>
                <w:szCs w:val="20"/>
              </w:rPr>
              <w:t>Подпрограмма 6.</w:t>
            </w:r>
          </w:p>
          <w:p w:rsidR="008552BA" w:rsidRPr="008552BA" w:rsidRDefault="008552BA" w:rsidP="008552BA">
            <w:pPr>
              <w:spacing w:after="0" w:line="0" w:lineRule="atLeast"/>
              <w:ind w:left="57"/>
              <w:rPr>
                <w:rFonts w:ascii="Times New Roman" w:eastAsia="Calibri" w:hAnsi="Times New Roman"/>
                <w:sz w:val="20"/>
                <w:szCs w:val="20"/>
              </w:rPr>
            </w:pPr>
            <w:r w:rsidRPr="008552BA">
              <w:rPr>
                <w:rFonts w:ascii="Times New Roman" w:eastAsia="Calibri" w:hAnsi="Times New Roman"/>
                <w:sz w:val="20"/>
                <w:szCs w:val="20"/>
              </w:rPr>
              <w:t>«Формирование комфортной городской среды на территории  МО Войсковицкое сельское поселение»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A" w:rsidRPr="008552BA" w:rsidRDefault="008552BA" w:rsidP="008552BA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территории МО Войсковицкое сельское поселение; 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общественных территорий МО Войсковицкое сельское поселение;</w:t>
            </w:r>
          </w:p>
          <w:p w:rsidR="008552BA" w:rsidRPr="008552BA" w:rsidRDefault="008552BA" w:rsidP="008552BA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 по благоустройству территории МО Войсковицкое сельское поселение</w:t>
            </w:r>
          </w:p>
        </w:tc>
      </w:tr>
    </w:tbl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  <w:bookmarkStart w:id="132" w:name="_Toc495678421"/>
      <w:r w:rsidRPr="008552BA">
        <w:rPr>
          <w:rFonts w:ascii="Times New Roman" w:hAnsi="Times New Roman"/>
        </w:rPr>
        <w:t>Реализация муниципальных программ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32"/>
      <w:r w:rsidRPr="008552BA">
        <w:rPr>
          <w:rFonts w:ascii="Times New Roman" w:hAnsi="Times New Roman"/>
        </w:rPr>
        <w:t xml:space="preserve"> </w:t>
      </w:r>
      <w:bookmarkEnd w:id="124"/>
      <w:bookmarkEnd w:id="125"/>
      <w:bookmarkEnd w:id="126"/>
      <w:bookmarkEnd w:id="127"/>
      <w:bookmarkEnd w:id="128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850"/>
        <w:gridCol w:w="1134"/>
        <w:gridCol w:w="851"/>
        <w:gridCol w:w="3827"/>
      </w:tblGrid>
      <w:tr w:rsidR="008552BA" w:rsidRPr="008552BA" w:rsidTr="00754172">
        <w:tc>
          <w:tcPr>
            <w:tcW w:w="3369" w:type="dxa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Наименование программы (подпрограммы)</w:t>
            </w:r>
          </w:p>
        </w:tc>
        <w:tc>
          <w:tcPr>
            <w:tcW w:w="850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1134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Исполнено за 1 полугодие 2017 года</w:t>
            </w:r>
          </w:p>
        </w:tc>
        <w:tc>
          <w:tcPr>
            <w:tcW w:w="851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  <w:tc>
          <w:tcPr>
            <w:tcW w:w="3827" w:type="dxa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Проведенные основные мероприятия</w:t>
            </w:r>
          </w:p>
        </w:tc>
      </w:tr>
      <w:tr w:rsidR="008552BA" w:rsidRPr="008552BA" w:rsidTr="008552BA">
        <w:tc>
          <w:tcPr>
            <w:tcW w:w="10031" w:type="dxa"/>
            <w:gridSpan w:val="5"/>
          </w:tcPr>
          <w:p w:rsidR="008552BA" w:rsidRPr="008552BA" w:rsidRDefault="008552BA" w:rsidP="008552BA">
            <w:pPr>
              <w:tabs>
                <w:tab w:val="left" w:pos="1035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552BA">
              <w:rPr>
                <w:rFonts w:ascii="Times New Roman" w:hAnsi="Times New Roman"/>
                <w:sz w:val="20"/>
                <w:szCs w:val="20"/>
              </w:rPr>
              <w:tab/>
              <w:t>1.  Муниципальная программа "Социально-экономическое развитие Войсковицкого сельского поселения Гатчинского муниципального района Ленинградской области" на 2017 год</w:t>
            </w:r>
          </w:p>
        </w:tc>
      </w:tr>
      <w:tr w:rsidR="008552BA" w:rsidRPr="008552BA" w:rsidTr="00754172">
        <w:tc>
          <w:tcPr>
            <w:tcW w:w="3369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Подпрограмма 1. «Стимулирование экономической активности на территории МО Войсковицкое сельское поселение» на 2017 год</w:t>
            </w:r>
          </w:p>
        </w:tc>
        <w:tc>
          <w:tcPr>
            <w:tcW w:w="850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730,00</w:t>
            </w:r>
          </w:p>
        </w:tc>
        <w:tc>
          <w:tcPr>
            <w:tcW w:w="1134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145,04</w:t>
            </w:r>
          </w:p>
        </w:tc>
        <w:tc>
          <w:tcPr>
            <w:tcW w:w="851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19,9%</w:t>
            </w:r>
          </w:p>
        </w:tc>
        <w:tc>
          <w:tcPr>
            <w:tcW w:w="3827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Мероприятия по обеспечению бесперебойного функционирования информационных систем;</w:t>
            </w: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землеустройству и землепользованию на территории Войсковицкого сельского поселения</w:t>
            </w:r>
          </w:p>
        </w:tc>
      </w:tr>
      <w:tr w:rsidR="008552BA" w:rsidRPr="008552BA" w:rsidTr="00754172">
        <w:tc>
          <w:tcPr>
            <w:tcW w:w="3369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Подпрограмма 2. «Обеспечение безопасности на территории МО Войсковицкое сельское поселение» на 2017 год</w:t>
            </w:r>
          </w:p>
        </w:tc>
        <w:tc>
          <w:tcPr>
            <w:tcW w:w="850" w:type="dxa"/>
            <w:vAlign w:val="center"/>
          </w:tcPr>
          <w:p w:rsidR="008552BA" w:rsidRPr="008552BA" w:rsidRDefault="008552BA" w:rsidP="008552BA">
            <w:pPr>
              <w:tabs>
                <w:tab w:val="left" w:pos="255"/>
                <w:tab w:val="center" w:pos="467"/>
              </w:tabs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1134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8,34</w:t>
            </w:r>
          </w:p>
        </w:tc>
        <w:tc>
          <w:tcPr>
            <w:tcW w:w="851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5,2%</w:t>
            </w:r>
          </w:p>
        </w:tc>
        <w:tc>
          <w:tcPr>
            <w:tcW w:w="3827" w:type="dxa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Мероприятия по обучению населения способам защиты при возникновении ситуаций, угрожающих жизни и безопасности  на территории Войсковицкого сельского поселения,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- профилактике терроризма и экстремизма на </w:t>
            </w:r>
            <w:r w:rsidRPr="008552BA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муниципального образования</w:t>
            </w:r>
          </w:p>
        </w:tc>
      </w:tr>
      <w:tr w:rsidR="008552BA" w:rsidRPr="008552BA" w:rsidTr="00754172">
        <w:tc>
          <w:tcPr>
            <w:tcW w:w="3369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3.  «</w:t>
            </w:r>
            <w:proofErr w:type="spellStart"/>
            <w:r w:rsidRPr="008552BA">
              <w:rPr>
                <w:rFonts w:ascii="Times New Roman" w:hAnsi="Times New Roman"/>
                <w:sz w:val="16"/>
                <w:szCs w:val="16"/>
              </w:rPr>
              <w:t>Жилищно</w:t>
            </w:r>
            <w:proofErr w:type="spellEnd"/>
            <w:r w:rsidRPr="008552BA">
              <w:rPr>
                <w:rFonts w:ascii="Times New Roman" w:hAnsi="Times New Roman"/>
                <w:sz w:val="16"/>
                <w:szCs w:val="16"/>
              </w:rPr>
              <w:t xml:space="preserve">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на 2017 год</w:t>
            </w:r>
          </w:p>
        </w:tc>
        <w:tc>
          <w:tcPr>
            <w:tcW w:w="850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19 709,3</w:t>
            </w:r>
          </w:p>
        </w:tc>
        <w:tc>
          <w:tcPr>
            <w:tcW w:w="1134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2853,08</w:t>
            </w:r>
          </w:p>
        </w:tc>
        <w:tc>
          <w:tcPr>
            <w:tcW w:w="851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14,5%</w:t>
            </w:r>
          </w:p>
        </w:tc>
        <w:tc>
          <w:tcPr>
            <w:tcW w:w="3827" w:type="dxa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Мероприятия пор развитию благоустройства территории, транспортной инфраструктуры и муниципального жилого фонда, включая придомовые территории;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увеличению протяженности дорог общего пользования местного значения с твердым асфальтовым покрытием и благоустройство дворовых территорий многоквартирных домов, проездов к дворовым территориям многоквартирных домов населенных пунктов Войсковицкого сельского поселения;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по обустройству автомобильных дорог общего пользования местного значения в целях повышения безопасности дорожного движения</w:t>
            </w:r>
          </w:p>
        </w:tc>
      </w:tr>
      <w:tr w:rsidR="008552BA" w:rsidRPr="008552BA" w:rsidTr="00754172">
        <w:tc>
          <w:tcPr>
            <w:tcW w:w="3369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Подпрограмма 4.  «Развитие культуры, организация праздничных мероприятий на территории Войсковицкого сельского поселения Гатчинского муниципального района»  на 2017 год</w:t>
            </w:r>
          </w:p>
        </w:tc>
        <w:tc>
          <w:tcPr>
            <w:tcW w:w="850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17 336,1</w:t>
            </w:r>
          </w:p>
        </w:tc>
        <w:tc>
          <w:tcPr>
            <w:tcW w:w="1134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6 679,09</w:t>
            </w:r>
          </w:p>
        </w:tc>
        <w:tc>
          <w:tcPr>
            <w:tcW w:w="851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38,5%</w:t>
            </w:r>
          </w:p>
        </w:tc>
        <w:tc>
          <w:tcPr>
            <w:tcW w:w="3827" w:type="dxa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Мероприятия по формированию привлекательного имиджа Войсковицкого поселения; 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созданию единого культурно - информационного пространства для населения;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подготовке условий для творческой деятельности; 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сохранению традиций многонациональной культуры на селе</w:t>
            </w:r>
          </w:p>
        </w:tc>
      </w:tr>
      <w:tr w:rsidR="008552BA" w:rsidRPr="008552BA" w:rsidTr="00754172">
        <w:tc>
          <w:tcPr>
            <w:tcW w:w="3369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Подпрограмма 5 «Развитие физической культуры, спорта и молодежной политики на территории Войсковицкого сельского поселения Гатчинского муниципального района»  на 2017 год</w:t>
            </w: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3328,7</w:t>
            </w: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579,71</w:t>
            </w:r>
          </w:p>
        </w:tc>
        <w:tc>
          <w:tcPr>
            <w:tcW w:w="851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17,4%</w:t>
            </w:r>
          </w:p>
        </w:tc>
        <w:tc>
          <w:tcPr>
            <w:tcW w:w="3827" w:type="dxa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Мероприятия по увеличению доли населения, регулярно занимающегося физической культурой и спортом; 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увеличению количества спортивно-массовых мероприятий, проводимых среди различных категорий и групп населения;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 увеличению количества зрителей, посетивших спортивно-массовые мероприятия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увеличению количества реализуемых мероприятий в молодежной среде;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 xml:space="preserve"> содействию молодежи в решении проблем занятости,</w:t>
            </w:r>
          </w:p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552BA">
              <w:rPr>
                <w:rFonts w:ascii="Times New Roman" w:hAnsi="Times New Roman"/>
                <w:sz w:val="16"/>
                <w:szCs w:val="16"/>
              </w:rPr>
              <w:t>сокращению негативных (общественно опасных) проявлений в молодежной среде, таких, как: преступность, наркомания, алкоголизм, экстремизм.</w:t>
            </w:r>
            <w:proofErr w:type="gramEnd"/>
          </w:p>
        </w:tc>
      </w:tr>
      <w:tr w:rsidR="008552BA" w:rsidRPr="008552BA" w:rsidTr="00754172">
        <w:trPr>
          <w:trHeight w:val="379"/>
        </w:trPr>
        <w:tc>
          <w:tcPr>
            <w:tcW w:w="3369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sz w:val="16"/>
                <w:szCs w:val="16"/>
              </w:rPr>
              <w:t>Итого по Муниципальной программе:</w:t>
            </w:r>
          </w:p>
        </w:tc>
        <w:tc>
          <w:tcPr>
            <w:tcW w:w="850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sz w:val="16"/>
                <w:szCs w:val="16"/>
              </w:rPr>
              <w:t>41 264,1</w:t>
            </w:r>
          </w:p>
        </w:tc>
        <w:tc>
          <w:tcPr>
            <w:tcW w:w="1134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sz w:val="16"/>
                <w:szCs w:val="16"/>
              </w:rPr>
              <w:t>10 265,26</w:t>
            </w:r>
          </w:p>
        </w:tc>
        <w:tc>
          <w:tcPr>
            <w:tcW w:w="851" w:type="dxa"/>
            <w:vAlign w:val="center"/>
          </w:tcPr>
          <w:p w:rsidR="008552BA" w:rsidRPr="008552BA" w:rsidRDefault="008552BA" w:rsidP="008552BA">
            <w:pPr>
              <w:tabs>
                <w:tab w:val="left" w:pos="36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sz w:val="16"/>
                <w:szCs w:val="16"/>
              </w:rPr>
              <w:t>24,9%</w:t>
            </w:r>
          </w:p>
        </w:tc>
        <w:tc>
          <w:tcPr>
            <w:tcW w:w="3827" w:type="dxa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52BA" w:rsidRPr="008552BA" w:rsidTr="008552BA">
        <w:tc>
          <w:tcPr>
            <w:tcW w:w="10031" w:type="dxa"/>
            <w:gridSpan w:val="5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2.          Ведомственные целевые программы  на 2017 год</w:t>
            </w:r>
          </w:p>
        </w:tc>
      </w:tr>
      <w:tr w:rsidR="008552BA" w:rsidRPr="008552BA" w:rsidTr="00754172">
        <w:tc>
          <w:tcPr>
            <w:tcW w:w="3369" w:type="dxa"/>
          </w:tcPr>
          <w:p w:rsidR="008552BA" w:rsidRPr="008552BA" w:rsidRDefault="008552BA" w:rsidP="008552BA">
            <w:pPr>
              <w:spacing w:after="0" w:line="0" w:lineRule="atLeast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Ведомственная целевая программа противодействия коррупции  в МО Войсковицкое сельское поселение Гатчинского муниципального района Ленинградской области на 2016-2017 годы</w:t>
            </w:r>
          </w:p>
        </w:tc>
        <w:tc>
          <w:tcPr>
            <w:tcW w:w="850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tabs>
                <w:tab w:val="left" w:pos="570"/>
              </w:tabs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1134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167,7</w:t>
            </w:r>
          </w:p>
        </w:tc>
        <w:tc>
          <w:tcPr>
            <w:tcW w:w="851" w:type="dxa"/>
            <w:vAlign w:val="center"/>
          </w:tcPr>
          <w:p w:rsidR="008552BA" w:rsidRPr="008552BA" w:rsidRDefault="008552BA" w:rsidP="008552BA">
            <w:pPr>
              <w:tabs>
                <w:tab w:val="center" w:pos="402"/>
              </w:tabs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tabs>
                <w:tab w:val="center" w:pos="402"/>
              </w:tabs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tabs>
                <w:tab w:val="center" w:pos="402"/>
              </w:tabs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tabs>
                <w:tab w:val="center" w:pos="402"/>
              </w:tabs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68,4%</w:t>
            </w:r>
          </w:p>
        </w:tc>
        <w:tc>
          <w:tcPr>
            <w:tcW w:w="3827" w:type="dxa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Мероприятия по обеспечению открытости и доступности информации о деятельности органа местного самоуправления</w:t>
            </w:r>
          </w:p>
        </w:tc>
      </w:tr>
      <w:tr w:rsidR="008552BA" w:rsidRPr="008552BA" w:rsidTr="00754172">
        <w:tc>
          <w:tcPr>
            <w:tcW w:w="3369" w:type="dxa"/>
          </w:tcPr>
          <w:p w:rsidR="008552BA" w:rsidRPr="008552BA" w:rsidRDefault="008552BA" w:rsidP="008552BA">
            <w:pPr>
              <w:spacing w:after="0" w:line="0" w:lineRule="atLeast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Ведомственная целевая программа   развития муниципальной службы в МО Войсковицкое сельское поселение на 2016-2017 годы</w:t>
            </w:r>
          </w:p>
        </w:tc>
        <w:tc>
          <w:tcPr>
            <w:tcW w:w="850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tabs>
                <w:tab w:val="left" w:pos="300"/>
                <w:tab w:val="center" w:pos="466"/>
                <w:tab w:val="left" w:pos="570"/>
              </w:tabs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552BA" w:rsidRPr="008552BA" w:rsidRDefault="008552BA" w:rsidP="008552BA">
            <w:pPr>
              <w:tabs>
                <w:tab w:val="center" w:pos="402"/>
              </w:tabs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tabs>
                <w:tab w:val="center" w:pos="402"/>
              </w:tabs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tabs>
                <w:tab w:val="center" w:pos="402"/>
              </w:tabs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827" w:type="dxa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Мероприятия по повышению квалификации муниципальных служащих администрации Войсковицкого сельского поселения</w:t>
            </w:r>
          </w:p>
        </w:tc>
      </w:tr>
      <w:tr w:rsidR="008552BA" w:rsidRPr="008552BA" w:rsidTr="00754172">
        <w:tc>
          <w:tcPr>
            <w:tcW w:w="3369" w:type="dxa"/>
          </w:tcPr>
          <w:p w:rsidR="008552BA" w:rsidRPr="008552BA" w:rsidRDefault="008552BA" w:rsidP="008552BA">
            <w:pPr>
              <w:spacing w:after="0" w:line="0" w:lineRule="atLeast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Ведомственная целевая программа «Энергосбережение и повышение энергетической эффективности на 2016-2020 г. на территории муниципального образования Войсковицкое сельское поселение»</w:t>
            </w:r>
          </w:p>
        </w:tc>
        <w:tc>
          <w:tcPr>
            <w:tcW w:w="850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tabs>
                <w:tab w:val="left" w:pos="570"/>
              </w:tabs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1134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tabs>
                <w:tab w:val="center" w:pos="377"/>
              </w:tabs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552BA" w:rsidRPr="008552BA" w:rsidRDefault="008552BA" w:rsidP="008552BA">
            <w:pPr>
              <w:tabs>
                <w:tab w:val="center" w:pos="402"/>
              </w:tabs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52BA" w:rsidRPr="008552BA" w:rsidRDefault="008552BA" w:rsidP="008552BA">
            <w:pPr>
              <w:tabs>
                <w:tab w:val="center" w:pos="402"/>
              </w:tabs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827" w:type="dxa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552BA">
              <w:rPr>
                <w:rFonts w:ascii="Times New Roman" w:hAnsi="Times New Roman"/>
                <w:sz w:val="16"/>
                <w:szCs w:val="16"/>
              </w:rPr>
              <w:t>Мероприятия по энергосбережение и повышение энергетической эффективности. Замена затратных ламп накаливания на светодиодные аналоги. Снижение затрат по отоплению.</w:t>
            </w:r>
          </w:p>
        </w:tc>
      </w:tr>
      <w:tr w:rsidR="008552BA" w:rsidRPr="008552BA" w:rsidTr="00754172">
        <w:tc>
          <w:tcPr>
            <w:tcW w:w="3369" w:type="dxa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sz w:val="16"/>
                <w:szCs w:val="16"/>
              </w:rPr>
              <w:t>Итого по ведомственным целевым программам</w:t>
            </w:r>
          </w:p>
        </w:tc>
        <w:tc>
          <w:tcPr>
            <w:tcW w:w="850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sz w:val="16"/>
                <w:szCs w:val="16"/>
              </w:rPr>
              <w:t>301,9</w:t>
            </w:r>
          </w:p>
        </w:tc>
        <w:tc>
          <w:tcPr>
            <w:tcW w:w="1134" w:type="dxa"/>
            <w:vAlign w:val="center"/>
          </w:tcPr>
          <w:p w:rsidR="008552BA" w:rsidRPr="008552BA" w:rsidRDefault="008552BA" w:rsidP="008552B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sz w:val="16"/>
                <w:szCs w:val="16"/>
              </w:rPr>
              <w:t>167,7</w:t>
            </w:r>
          </w:p>
        </w:tc>
        <w:tc>
          <w:tcPr>
            <w:tcW w:w="851" w:type="dxa"/>
            <w:vAlign w:val="center"/>
          </w:tcPr>
          <w:p w:rsidR="008552BA" w:rsidRPr="008552BA" w:rsidRDefault="008552BA" w:rsidP="008552BA">
            <w:pPr>
              <w:tabs>
                <w:tab w:val="center" w:pos="402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2BA">
              <w:rPr>
                <w:rFonts w:ascii="Times New Roman" w:hAnsi="Times New Roman"/>
                <w:b/>
                <w:sz w:val="16"/>
                <w:szCs w:val="16"/>
              </w:rPr>
              <w:t>55,5%</w:t>
            </w:r>
          </w:p>
        </w:tc>
        <w:tc>
          <w:tcPr>
            <w:tcW w:w="3827" w:type="dxa"/>
          </w:tcPr>
          <w:p w:rsidR="008552BA" w:rsidRPr="008552BA" w:rsidRDefault="008552BA" w:rsidP="008552BA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552BA" w:rsidRPr="008552BA" w:rsidRDefault="008552BA" w:rsidP="008552BA">
      <w:pPr>
        <w:tabs>
          <w:tab w:val="left" w:pos="3915"/>
        </w:tabs>
        <w:spacing w:after="0" w:line="0" w:lineRule="atLeast"/>
        <w:jc w:val="both"/>
        <w:rPr>
          <w:rFonts w:ascii="Times New Roman" w:hAnsi="Times New Roman"/>
          <w:b/>
          <w:sz w:val="16"/>
          <w:szCs w:val="16"/>
        </w:rPr>
      </w:pPr>
      <w:r w:rsidRPr="008552BA">
        <w:rPr>
          <w:rFonts w:ascii="Times New Roman" w:hAnsi="Times New Roman"/>
          <w:b/>
          <w:sz w:val="16"/>
          <w:szCs w:val="16"/>
        </w:rPr>
        <w:t xml:space="preserve">ВСЕГО по </w:t>
      </w:r>
      <w:proofErr w:type="gramStart"/>
      <w:r w:rsidRPr="008552BA">
        <w:rPr>
          <w:rFonts w:ascii="Times New Roman" w:hAnsi="Times New Roman"/>
          <w:b/>
          <w:sz w:val="16"/>
          <w:szCs w:val="16"/>
        </w:rPr>
        <w:t>Муниципальной</w:t>
      </w:r>
      <w:proofErr w:type="gramEnd"/>
      <w:r w:rsidRPr="008552BA">
        <w:rPr>
          <w:rFonts w:ascii="Times New Roman" w:hAnsi="Times New Roman"/>
          <w:b/>
          <w:sz w:val="16"/>
          <w:szCs w:val="16"/>
        </w:rPr>
        <w:t xml:space="preserve"> </w:t>
      </w:r>
    </w:p>
    <w:p w:rsidR="008552BA" w:rsidRPr="008552BA" w:rsidRDefault="008552BA" w:rsidP="008552BA">
      <w:pPr>
        <w:tabs>
          <w:tab w:val="left" w:pos="3915"/>
        </w:tabs>
        <w:spacing w:after="0" w:line="0" w:lineRule="atLeast"/>
        <w:jc w:val="both"/>
        <w:rPr>
          <w:rFonts w:ascii="Times New Roman" w:hAnsi="Times New Roman"/>
          <w:b/>
          <w:sz w:val="16"/>
          <w:szCs w:val="16"/>
        </w:rPr>
      </w:pPr>
      <w:r w:rsidRPr="008552BA">
        <w:rPr>
          <w:rFonts w:ascii="Times New Roman" w:hAnsi="Times New Roman"/>
          <w:b/>
          <w:sz w:val="16"/>
          <w:szCs w:val="16"/>
        </w:rPr>
        <w:t>и ведомственным целевым программам              41 566,0          10 432,96          25,1 %</w:t>
      </w:r>
    </w:p>
    <w:p w:rsidR="008552BA" w:rsidRPr="008552BA" w:rsidRDefault="008552BA" w:rsidP="008552BA">
      <w:pPr>
        <w:pStyle w:val="1"/>
        <w:spacing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  <w:u w:val="single"/>
        </w:rPr>
      </w:pPr>
      <w:r w:rsidRPr="008552BA">
        <w:rPr>
          <w:rFonts w:ascii="Times New Roman" w:hAnsi="Times New Roman"/>
        </w:rPr>
        <w:t>Сформированный на базе основных направлений бюджетной политики проект бюджета муниципального образования на 2018-2020 годов будет реализовываться в соответствии новыми бюджетными задачами, позволит повысить устойчивость местного бюджета и обеспечить исполнение принятых обязательств.</w:t>
      </w:r>
      <w:bookmarkEnd w:id="129"/>
      <w:bookmarkEnd w:id="130"/>
      <w:bookmarkEnd w:id="131"/>
      <w:r w:rsidRPr="008552BA">
        <w:rPr>
          <w:rFonts w:ascii="Times New Roman" w:hAnsi="Times New Roman"/>
          <w:u w:val="single"/>
        </w:rPr>
        <w:t xml:space="preserve"> 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bookmarkStart w:id="133" w:name="_Toc397941157"/>
      <w:bookmarkStart w:id="134" w:name="_Toc397941808"/>
      <w:bookmarkStart w:id="135" w:name="_Toc397942268"/>
      <w:bookmarkStart w:id="136" w:name="_Toc397944164"/>
      <w:bookmarkStart w:id="137" w:name="_Toc397944219"/>
      <w:r w:rsidRPr="008552BA">
        <w:rPr>
          <w:rFonts w:ascii="Times New Roman" w:hAnsi="Times New Roman"/>
        </w:rPr>
        <w:t>Социально-экономическая и бюджетная политика государства, а также муниципального образования осуществляются в интересах общества. Успех ее реализации зависит не только от действий тех или иных государственных институтов, но и от того, в какой мере общество понимает эту политику, разделяет цели, механизмы и принципы ее реализации, доверяет ей.</w:t>
      </w:r>
      <w:bookmarkEnd w:id="133"/>
      <w:bookmarkEnd w:id="134"/>
      <w:bookmarkEnd w:id="135"/>
      <w:bookmarkEnd w:id="136"/>
      <w:bookmarkEnd w:id="137"/>
      <w:r w:rsidRPr="008552BA">
        <w:rPr>
          <w:rFonts w:ascii="Times New Roman" w:hAnsi="Times New Roman"/>
        </w:rPr>
        <w:t xml:space="preserve"> </w:t>
      </w: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  <w:bookmarkStart w:id="138" w:name="_Toc397941158"/>
      <w:bookmarkStart w:id="139" w:name="_Toc397941809"/>
      <w:bookmarkStart w:id="140" w:name="_Toc397942269"/>
      <w:bookmarkStart w:id="141" w:name="_Toc397944165"/>
      <w:bookmarkStart w:id="142" w:name="_Toc397944220"/>
      <w:r w:rsidRPr="008552BA">
        <w:rPr>
          <w:rFonts w:ascii="Times New Roman" w:hAnsi="Times New Roman"/>
        </w:rPr>
        <w:t>Регулярное опубликование (размещение  в сети Интернет на сайте муниципального образования) показателей социально-экономического развития позволяет  информировать население в доступной форме о соответствующих бюджетах, планируемых и достигнутых результатах использования бюджетных средств.</w:t>
      </w:r>
      <w:bookmarkStart w:id="143" w:name="_Toc397941159"/>
      <w:bookmarkStart w:id="144" w:name="_Toc397941810"/>
      <w:bookmarkStart w:id="145" w:name="_Toc397942270"/>
      <w:bookmarkStart w:id="146" w:name="_Toc397944166"/>
      <w:bookmarkStart w:id="147" w:name="_Toc397944221"/>
      <w:bookmarkEnd w:id="138"/>
      <w:bookmarkEnd w:id="139"/>
      <w:bookmarkEnd w:id="140"/>
      <w:bookmarkEnd w:id="141"/>
      <w:bookmarkEnd w:id="142"/>
      <w:r w:rsidRPr="008552BA">
        <w:rPr>
          <w:rFonts w:ascii="Times New Roman" w:hAnsi="Times New Roman"/>
        </w:rPr>
        <w:t xml:space="preserve"> Публикуемая в открытых источниках информация призвана составить представление о направлениях расходования бюджетных средств и сделать выводы об эффективности расходов и целевом использовании бюджетных средств.</w:t>
      </w:r>
      <w:bookmarkEnd w:id="143"/>
      <w:bookmarkEnd w:id="144"/>
      <w:bookmarkEnd w:id="145"/>
      <w:bookmarkEnd w:id="146"/>
      <w:bookmarkEnd w:id="147"/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8552BA" w:rsidRPr="008552BA" w:rsidRDefault="008552BA" w:rsidP="008552BA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23081572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8552BA" w:rsidRPr="008552BA" w:rsidRDefault="008552BA" w:rsidP="008552BA">
          <w:pPr>
            <w:pStyle w:val="ac"/>
            <w:spacing w:before="0" w:after="0" w:line="0" w:lineRule="atLeast"/>
            <w:rPr>
              <w:rFonts w:ascii="Times New Roman" w:hAnsi="Times New Roman"/>
            </w:rPr>
          </w:pPr>
          <w:r w:rsidRPr="008552BA">
            <w:rPr>
              <w:rFonts w:ascii="Times New Roman" w:hAnsi="Times New Roman"/>
            </w:rPr>
            <w:t>Оглавление</w:t>
          </w:r>
        </w:p>
        <w:p w:rsidR="008552BA" w:rsidRPr="008552BA" w:rsidRDefault="008552BA" w:rsidP="008552BA">
          <w:pPr>
            <w:pStyle w:val="11"/>
            <w:spacing w:after="0" w:line="0" w:lineRule="atLeast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r w:rsidRPr="008552BA">
            <w:rPr>
              <w:rFonts w:ascii="Times New Roman" w:hAnsi="Times New Roman"/>
            </w:rPr>
            <w:fldChar w:fldCharType="begin"/>
          </w:r>
          <w:r w:rsidRPr="008552BA">
            <w:rPr>
              <w:rFonts w:ascii="Times New Roman" w:hAnsi="Times New Roman"/>
            </w:rPr>
            <w:instrText xml:space="preserve"> TOC \o "1-3" \h \z \u </w:instrText>
          </w:r>
          <w:r w:rsidRPr="008552BA">
            <w:rPr>
              <w:rFonts w:ascii="Times New Roman" w:hAnsi="Times New Roman"/>
            </w:rPr>
            <w:fldChar w:fldCharType="separate"/>
          </w:r>
          <w:hyperlink w:anchor="_Toc495678408" w:history="1">
            <w:r w:rsidRPr="008552BA">
              <w:rPr>
                <w:rStyle w:val="af1"/>
                <w:rFonts w:ascii="Times New Roman" w:eastAsia="Lucida Sans Unicode" w:hAnsi="Times New Roman"/>
                <w:noProof/>
              </w:rPr>
              <w:t>Краткая характеристика вариантов среднесрочного прогноза социально-экономического развития</w:t>
            </w:r>
            <w:r w:rsidRPr="008552BA">
              <w:rPr>
                <w:rFonts w:ascii="Times New Roman" w:hAnsi="Times New Roman"/>
                <w:noProof/>
                <w:webHidden/>
              </w:rPr>
              <w:tab/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552BA">
              <w:rPr>
                <w:rFonts w:ascii="Times New Roman" w:hAnsi="Times New Roman"/>
                <w:noProof/>
                <w:webHidden/>
              </w:rPr>
              <w:instrText xml:space="preserve"> PAGEREF _Toc495678408 \h </w:instrText>
            </w:r>
            <w:r w:rsidRPr="008552BA">
              <w:rPr>
                <w:rFonts w:ascii="Times New Roman" w:hAnsi="Times New Roman"/>
                <w:noProof/>
                <w:webHidden/>
              </w:rPr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552BA">
              <w:rPr>
                <w:rFonts w:ascii="Times New Roman" w:hAnsi="Times New Roman"/>
                <w:noProof/>
                <w:webHidden/>
              </w:rPr>
              <w:t>2</w:t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552BA" w:rsidRPr="008552BA" w:rsidRDefault="008552BA" w:rsidP="008552BA">
          <w:pPr>
            <w:pStyle w:val="11"/>
            <w:spacing w:after="0" w:line="0" w:lineRule="atLeast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95678409" w:history="1">
            <w:r w:rsidRPr="008552BA">
              <w:rPr>
                <w:rStyle w:val="af1"/>
                <w:rFonts w:ascii="Times New Roman" w:eastAsia="Lucida Sans Unicode" w:hAnsi="Times New Roman"/>
                <w:noProof/>
              </w:rPr>
              <w:t>Демографические показатели</w:t>
            </w:r>
            <w:r w:rsidRPr="008552BA">
              <w:rPr>
                <w:rFonts w:ascii="Times New Roman" w:hAnsi="Times New Roman"/>
                <w:noProof/>
                <w:webHidden/>
              </w:rPr>
              <w:tab/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552BA">
              <w:rPr>
                <w:rFonts w:ascii="Times New Roman" w:hAnsi="Times New Roman"/>
                <w:noProof/>
                <w:webHidden/>
              </w:rPr>
              <w:instrText xml:space="preserve"> PAGEREF _Toc495678409 \h </w:instrText>
            </w:r>
            <w:r w:rsidRPr="008552BA">
              <w:rPr>
                <w:rFonts w:ascii="Times New Roman" w:hAnsi="Times New Roman"/>
                <w:noProof/>
                <w:webHidden/>
              </w:rPr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552BA">
              <w:rPr>
                <w:rFonts w:ascii="Times New Roman" w:hAnsi="Times New Roman"/>
                <w:noProof/>
                <w:webHidden/>
              </w:rPr>
              <w:t>3</w:t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552BA" w:rsidRPr="008552BA" w:rsidRDefault="008552BA" w:rsidP="008552BA">
          <w:pPr>
            <w:pStyle w:val="11"/>
            <w:spacing w:after="0" w:line="0" w:lineRule="atLeast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95678410" w:history="1">
            <w:r w:rsidRPr="008552BA">
              <w:rPr>
                <w:rStyle w:val="af1"/>
                <w:rFonts w:ascii="Times New Roman" w:eastAsia="Lucida Sans Unicode" w:hAnsi="Times New Roman"/>
                <w:noProof/>
              </w:rPr>
              <w:t>Рынок труда и занятость</w:t>
            </w:r>
            <w:r w:rsidRPr="008552BA">
              <w:rPr>
                <w:rFonts w:ascii="Times New Roman" w:hAnsi="Times New Roman"/>
                <w:noProof/>
                <w:webHidden/>
              </w:rPr>
              <w:tab/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552BA">
              <w:rPr>
                <w:rFonts w:ascii="Times New Roman" w:hAnsi="Times New Roman"/>
                <w:noProof/>
                <w:webHidden/>
              </w:rPr>
              <w:instrText xml:space="preserve"> PAGEREF _Toc495678410 \h </w:instrText>
            </w:r>
            <w:r w:rsidRPr="008552BA">
              <w:rPr>
                <w:rFonts w:ascii="Times New Roman" w:hAnsi="Times New Roman"/>
                <w:noProof/>
                <w:webHidden/>
              </w:rPr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552BA">
              <w:rPr>
                <w:rFonts w:ascii="Times New Roman" w:hAnsi="Times New Roman"/>
                <w:noProof/>
                <w:webHidden/>
              </w:rPr>
              <w:t>4</w:t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552BA" w:rsidRPr="008552BA" w:rsidRDefault="008552BA" w:rsidP="008552BA">
          <w:pPr>
            <w:pStyle w:val="11"/>
            <w:spacing w:after="0" w:line="0" w:lineRule="atLeast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95678411" w:history="1">
            <w:r w:rsidRPr="008552BA">
              <w:rPr>
                <w:rStyle w:val="af1"/>
                <w:rFonts w:ascii="Times New Roman" w:eastAsia="Lucida Sans Unicode" w:hAnsi="Times New Roman"/>
                <w:noProof/>
              </w:rPr>
              <w:t>Уровень жизни населения</w:t>
            </w:r>
            <w:r w:rsidRPr="008552BA">
              <w:rPr>
                <w:rFonts w:ascii="Times New Roman" w:hAnsi="Times New Roman"/>
                <w:noProof/>
                <w:webHidden/>
              </w:rPr>
              <w:tab/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552BA">
              <w:rPr>
                <w:rFonts w:ascii="Times New Roman" w:hAnsi="Times New Roman"/>
                <w:noProof/>
                <w:webHidden/>
              </w:rPr>
              <w:instrText xml:space="preserve"> PAGEREF _Toc495678411 \h </w:instrText>
            </w:r>
            <w:r w:rsidRPr="008552BA">
              <w:rPr>
                <w:rFonts w:ascii="Times New Roman" w:hAnsi="Times New Roman"/>
                <w:noProof/>
                <w:webHidden/>
              </w:rPr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552BA">
              <w:rPr>
                <w:rFonts w:ascii="Times New Roman" w:hAnsi="Times New Roman"/>
                <w:noProof/>
                <w:webHidden/>
              </w:rPr>
              <w:t>5</w:t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552BA" w:rsidRPr="008552BA" w:rsidRDefault="008552BA" w:rsidP="008552BA">
          <w:pPr>
            <w:pStyle w:val="11"/>
            <w:spacing w:after="0" w:line="0" w:lineRule="atLeast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95678412" w:history="1">
            <w:r w:rsidRPr="008552BA">
              <w:rPr>
                <w:rStyle w:val="af1"/>
                <w:rFonts w:ascii="Times New Roman" w:eastAsia="Lucida Sans Unicode" w:hAnsi="Times New Roman"/>
                <w:noProof/>
              </w:rPr>
              <w:t>Общая оценка социально-экономической ситуации</w:t>
            </w:r>
            <w:r w:rsidRPr="008552BA">
              <w:rPr>
                <w:rFonts w:ascii="Times New Roman" w:hAnsi="Times New Roman"/>
                <w:noProof/>
                <w:webHidden/>
              </w:rPr>
              <w:tab/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552BA">
              <w:rPr>
                <w:rFonts w:ascii="Times New Roman" w:hAnsi="Times New Roman"/>
                <w:noProof/>
                <w:webHidden/>
              </w:rPr>
              <w:instrText xml:space="preserve"> PAGEREF _Toc495678412 \h </w:instrText>
            </w:r>
            <w:r w:rsidRPr="008552BA">
              <w:rPr>
                <w:rFonts w:ascii="Times New Roman" w:hAnsi="Times New Roman"/>
                <w:noProof/>
                <w:webHidden/>
              </w:rPr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552BA">
              <w:rPr>
                <w:rFonts w:ascii="Times New Roman" w:hAnsi="Times New Roman"/>
                <w:noProof/>
                <w:webHidden/>
              </w:rPr>
              <w:t>6</w:t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552BA" w:rsidRPr="008552BA" w:rsidRDefault="008552BA" w:rsidP="008552BA">
          <w:pPr>
            <w:pStyle w:val="11"/>
            <w:spacing w:after="0" w:line="0" w:lineRule="atLeast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95678413" w:history="1">
            <w:r w:rsidRPr="008552BA">
              <w:rPr>
                <w:rStyle w:val="af1"/>
                <w:rFonts w:ascii="Times New Roman" w:eastAsia="Lucida Sans Unicode" w:hAnsi="Times New Roman"/>
                <w:noProof/>
              </w:rPr>
              <w:t>в МО Войсковицкое сельское поселение за отчетный период</w:t>
            </w:r>
            <w:r w:rsidRPr="008552BA">
              <w:rPr>
                <w:rFonts w:ascii="Times New Roman" w:hAnsi="Times New Roman"/>
                <w:noProof/>
                <w:webHidden/>
              </w:rPr>
              <w:tab/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552BA">
              <w:rPr>
                <w:rFonts w:ascii="Times New Roman" w:hAnsi="Times New Roman"/>
                <w:noProof/>
                <w:webHidden/>
              </w:rPr>
              <w:instrText xml:space="preserve"> PAGEREF _Toc495678413 \h </w:instrText>
            </w:r>
            <w:r w:rsidRPr="008552BA">
              <w:rPr>
                <w:rFonts w:ascii="Times New Roman" w:hAnsi="Times New Roman"/>
                <w:noProof/>
                <w:webHidden/>
              </w:rPr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552BA">
              <w:rPr>
                <w:rFonts w:ascii="Times New Roman" w:hAnsi="Times New Roman"/>
                <w:noProof/>
                <w:webHidden/>
              </w:rPr>
              <w:t>6</w:t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552BA" w:rsidRPr="008552BA" w:rsidRDefault="008552BA" w:rsidP="008552BA">
          <w:pPr>
            <w:pStyle w:val="11"/>
            <w:spacing w:after="0" w:line="0" w:lineRule="atLeast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95678414" w:history="1">
            <w:r w:rsidRPr="008552BA">
              <w:rPr>
                <w:rStyle w:val="af1"/>
                <w:rFonts w:ascii="Times New Roman" w:eastAsia="Lucida Sans Unicode" w:hAnsi="Times New Roman"/>
                <w:noProof/>
              </w:rPr>
              <w:t>Промышленное производство</w:t>
            </w:r>
            <w:r w:rsidRPr="008552BA">
              <w:rPr>
                <w:rFonts w:ascii="Times New Roman" w:hAnsi="Times New Roman"/>
                <w:noProof/>
                <w:webHidden/>
              </w:rPr>
              <w:tab/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552BA">
              <w:rPr>
                <w:rFonts w:ascii="Times New Roman" w:hAnsi="Times New Roman"/>
                <w:noProof/>
                <w:webHidden/>
              </w:rPr>
              <w:instrText xml:space="preserve"> PAGEREF _Toc495678414 \h </w:instrText>
            </w:r>
            <w:r w:rsidRPr="008552BA">
              <w:rPr>
                <w:rFonts w:ascii="Times New Roman" w:hAnsi="Times New Roman"/>
                <w:noProof/>
                <w:webHidden/>
              </w:rPr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552BA">
              <w:rPr>
                <w:rFonts w:ascii="Times New Roman" w:hAnsi="Times New Roman"/>
                <w:noProof/>
                <w:webHidden/>
              </w:rPr>
              <w:t>6</w:t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552BA" w:rsidRPr="008552BA" w:rsidRDefault="008552BA" w:rsidP="008552BA">
          <w:pPr>
            <w:pStyle w:val="11"/>
            <w:spacing w:after="0" w:line="0" w:lineRule="atLeast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95678415" w:history="1">
            <w:r w:rsidRPr="008552BA">
              <w:rPr>
                <w:rStyle w:val="af1"/>
                <w:rFonts w:ascii="Times New Roman" w:eastAsia="Lucida Sans Unicode" w:hAnsi="Times New Roman"/>
                <w:noProof/>
              </w:rPr>
              <w:t>Сельское хозяйство</w:t>
            </w:r>
            <w:r w:rsidRPr="008552BA">
              <w:rPr>
                <w:rFonts w:ascii="Times New Roman" w:hAnsi="Times New Roman"/>
                <w:noProof/>
                <w:webHidden/>
              </w:rPr>
              <w:tab/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552BA">
              <w:rPr>
                <w:rFonts w:ascii="Times New Roman" w:hAnsi="Times New Roman"/>
                <w:noProof/>
                <w:webHidden/>
              </w:rPr>
              <w:instrText xml:space="preserve"> PAGEREF _Toc495678415 \h </w:instrText>
            </w:r>
            <w:r w:rsidRPr="008552BA">
              <w:rPr>
                <w:rFonts w:ascii="Times New Roman" w:hAnsi="Times New Roman"/>
                <w:noProof/>
                <w:webHidden/>
              </w:rPr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552BA">
              <w:rPr>
                <w:rFonts w:ascii="Times New Roman" w:hAnsi="Times New Roman"/>
                <w:noProof/>
                <w:webHidden/>
              </w:rPr>
              <w:t>9</w:t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552BA" w:rsidRPr="008552BA" w:rsidRDefault="008552BA" w:rsidP="008552BA">
          <w:pPr>
            <w:pStyle w:val="11"/>
            <w:spacing w:after="0" w:line="0" w:lineRule="atLeast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95678416" w:history="1">
            <w:r w:rsidRPr="008552BA">
              <w:rPr>
                <w:rStyle w:val="af1"/>
                <w:rFonts w:ascii="Times New Roman" w:eastAsia="Lucida Sans Unicode" w:hAnsi="Times New Roman"/>
                <w:noProof/>
              </w:rPr>
              <w:t>Потребительский рынок</w:t>
            </w:r>
            <w:r w:rsidRPr="008552BA">
              <w:rPr>
                <w:rFonts w:ascii="Times New Roman" w:hAnsi="Times New Roman"/>
                <w:noProof/>
                <w:webHidden/>
              </w:rPr>
              <w:tab/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552BA">
              <w:rPr>
                <w:rFonts w:ascii="Times New Roman" w:hAnsi="Times New Roman"/>
                <w:noProof/>
                <w:webHidden/>
              </w:rPr>
              <w:instrText xml:space="preserve"> PAGEREF _Toc495678416 \h </w:instrText>
            </w:r>
            <w:r w:rsidRPr="008552BA">
              <w:rPr>
                <w:rFonts w:ascii="Times New Roman" w:hAnsi="Times New Roman"/>
                <w:noProof/>
                <w:webHidden/>
              </w:rPr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552BA">
              <w:rPr>
                <w:rFonts w:ascii="Times New Roman" w:hAnsi="Times New Roman"/>
                <w:noProof/>
                <w:webHidden/>
              </w:rPr>
              <w:t>9</w:t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552BA" w:rsidRPr="008552BA" w:rsidRDefault="008552BA" w:rsidP="008552BA">
          <w:pPr>
            <w:pStyle w:val="11"/>
            <w:spacing w:after="0" w:line="0" w:lineRule="atLeast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95678417" w:history="1">
            <w:r w:rsidRPr="008552BA">
              <w:rPr>
                <w:rStyle w:val="af1"/>
                <w:rFonts w:ascii="Times New Roman" w:eastAsia="Lucida Sans Unicode" w:hAnsi="Times New Roman"/>
                <w:noProof/>
              </w:rPr>
              <w:t>Инвестиции</w:t>
            </w:r>
            <w:r w:rsidRPr="008552BA">
              <w:rPr>
                <w:rFonts w:ascii="Times New Roman" w:hAnsi="Times New Roman"/>
                <w:noProof/>
                <w:webHidden/>
              </w:rPr>
              <w:tab/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552BA">
              <w:rPr>
                <w:rFonts w:ascii="Times New Roman" w:hAnsi="Times New Roman"/>
                <w:noProof/>
                <w:webHidden/>
              </w:rPr>
              <w:instrText xml:space="preserve"> PAGEREF _Toc495678417 \h </w:instrText>
            </w:r>
            <w:r w:rsidRPr="008552BA">
              <w:rPr>
                <w:rFonts w:ascii="Times New Roman" w:hAnsi="Times New Roman"/>
                <w:noProof/>
                <w:webHidden/>
              </w:rPr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552BA">
              <w:rPr>
                <w:rFonts w:ascii="Times New Roman" w:hAnsi="Times New Roman"/>
                <w:noProof/>
                <w:webHidden/>
              </w:rPr>
              <w:t>11</w:t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552BA" w:rsidRPr="008552BA" w:rsidRDefault="008552BA" w:rsidP="008552BA">
          <w:pPr>
            <w:pStyle w:val="11"/>
            <w:spacing w:after="0" w:line="0" w:lineRule="atLeast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95678418" w:history="1">
            <w:r w:rsidRPr="008552BA">
              <w:rPr>
                <w:rStyle w:val="af1"/>
                <w:rFonts w:ascii="Times New Roman" w:eastAsia="Lucida Sans Unicode" w:hAnsi="Times New Roman"/>
                <w:noProof/>
              </w:rPr>
              <w:t>Строительство</w:t>
            </w:r>
            <w:r w:rsidRPr="008552BA">
              <w:rPr>
                <w:rFonts w:ascii="Times New Roman" w:hAnsi="Times New Roman"/>
                <w:noProof/>
                <w:webHidden/>
              </w:rPr>
              <w:tab/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552BA">
              <w:rPr>
                <w:rFonts w:ascii="Times New Roman" w:hAnsi="Times New Roman"/>
                <w:noProof/>
                <w:webHidden/>
              </w:rPr>
              <w:instrText xml:space="preserve"> PAGEREF _Toc495678418 \h </w:instrText>
            </w:r>
            <w:r w:rsidRPr="008552BA">
              <w:rPr>
                <w:rFonts w:ascii="Times New Roman" w:hAnsi="Times New Roman"/>
                <w:noProof/>
                <w:webHidden/>
              </w:rPr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552BA">
              <w:rPr>
                <w:rFonts w:ascii="Times New Roman" w:hAnsi="Times New Roman"/>
                <w:noProof/>
                <w:webHidden/>
              </w:rPr>
              <w:t>12</w:t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552BA" w:rsidRPr="008552BA" w:rsidRDefault="008552BA" w:rsidP="008552BA">
          <w:pPr>
            <w:pStyle w:val="11"/>
            <w:spacing w:after="0" w:line="0" w:lineRule="atLeast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95678419" w:history="1">
            <w:r w:rsidRPr="008552BA">
              <w:rPr>
                <w:rStyle w:val="af1"/>
                <w:rFonts w:ascii="Times New Roman" w:eastAsia="Lucida Sans Unicode" w:hAnsi="Times New Roman"/>
                <w:noProof/>
              </w:rPr>
              <w:t>Развитие социальной сферы</w:t>
            </w:r>
            <w:r w:rsidRPr="008552BA">
              <w:rPr>
                <w:rFonts w:ascii="Times New Roman" w:hAnsi="Times New Roman"/>
                <w:noProof/>
                <w:webHidden/>
              </w:rPr>
              <w:tab/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552BA">
              <w:rPr>
                <w:rFonts w:ascii="Times New Roman" w:hAnsi="Times New Roman"/>
                <w:noProof/>
                <w:webHidden/>
              </w:rPr>
              <w:instrText xml:space="preserve"> PAGEREF _Toc495678419 \h </w:instrText>
            </w:r>
            <w:r w:rsidRPr="008552BA">
              <w:rPr>
                <w:rFonts w:ascii="Times New Roman" w:hAnsi="Times New Roman"/>
                <w:noProof/>
                <w:webHidden/>
              </w:rPr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552BA">
              <w:rPr>
                <w:rFonts w:ascii="Times New Roman" w:hAnsi="Times New Roman"/>
                <w:noProof/>
                <w:webHidden/>
              </w:rPr>
              <w:t>12</w:t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552BA" w:rsidRPr="008552BA" w:rsidRDefault="008552BA" w:rsidP="008552BA">
          <w:pPr>
            <w:pStyle w:val="11"/>
            <w:spacing w:after="0" w:line="0" w:lineRule="atLeast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95678420" w:history="1">
            <w:r w:rsidRPr="008552BA">
              <w:rPr>
                <w:rStyle w:val="af1"/>
                <w:rFonts w:ascii="Times New Roman" w:eastAsia="Lucida Sans Unicode" w:hAnsi="Times New Roman"/>
                <w:noProof/>
              </w:rPr>
              <w:t>Бюджет муниципального образования</w:t>
            </w:r>
            <w:r w:rsidRPr="008552BA">
              <w:rPr>
                <w:rFonts w:ascii="Times New Roman" w:hAnsi="Times New Roman"/>
                <w:noProof/>
                <w:webHidden/>
              </w:rPr>
              <w:tab/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552BA">
              <w:rPr>
                <w:rFonts w:ascii="Times New Roman" w:hAnsi="Times New Roman"/>
                <w:noProof/>
                <w:webHidden/>
              </w:rPr>
              <w:instrText xml:space="preserve"> PAGEREF _Toc495678420 \h </w:instrText>
            </w:r>
            <w:r w:rsidRPr="008552BA">
              <w:rPr>
                <w:rFonts w:ascii="Times New Roman" w:hAnsi="Times New Roman"/>
                <w:noProof/>
                <w:webHidden/>
              </w:rPr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552BA">
              <w:rPr>
                <w:rFonts w:ascii="Times New Roman" w:hAnsi="Times New Roman"/>
                <w:noProof/>
                <w:webHidden/>
              </w:rPr>
              <w:t>14</w:t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552BA" w:rsidRPr="008552BA" w:rsidRDefault="008552BA" w:rsidP="008552BA">
          <w:pPr>
            <w:pStyle w:val="11"/>
            <w:spacing w:after="0" w:line="0" w:lineRule="atLeast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95678421" w:history="1">
            <w:r w:rsidRPr="008552BA">
              <w:rPr>
                <w:rStyle w:val="af1"/>
                <w:rFonts w:ascii="Times New Roman" w:eastAsia="Lucida Sans Unicode" w:hAnsi="Times New Roman"/>
                <w:noProof/>
              </w:rPr>
              <w:t>Реализация муниципальных программ</w:t>
            </w:r>
            <w:r w:rsidRPr="008552BA">
              <w:rPr>
                <w:rFonts w:ascii="Times New Roman" w:hAnsi="Times New Roman"/>
                <w:noProof/>
                <w:webHidden/>
              </w:rPr>
              <w:tab/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552BA">
              <w:rPr>
                <w:rFonts w:ascii="Times New Roman" w:hAnsi="Times New Roman"/>
                <w:noProof/>
                <w:webHidden/>
              </w:rPr>
              <w:instrText xml:space="preserve"> PAGEREF _Toc495678421 \h </w:instrText>
            </w:r>
            <w:r w:rsidRPr="008552BA">
              <w:rPr>
                <w:rFonts w:ascii="Times New Roman" w:hAnsi="Times New Roman"/>
                <w:noProof/>
                <w:webHidden/>
              </w:rPr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552BA">
              <w:rPr>
                <w:rFonts w:ascii="Times New Roman" w:hAnsi="Times New Roman"/>
                <w:noProof/>
                <w:webHidden/>
              </w:rPr>
              <w:t>25</w:t>
            </w:r>
            <w:r w:rsidRPr="008552B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552BA" w:rsidRPr="008552BA" w:rsidRDefault="008552BA" w:rsidP="008552BA">
          <w:pPr>
            <w:spacing w:after="0" w:line="0" w:lineRule="atLeast"/>
            <w:rPr>
              <w:rFonts w:ascii="Times New Roman" w:hAnsi="Times New Roman"/>
            </w:rPr>
          </w:pPr>
          <w:r w:rsidRPr="008552BA">
            <w:rPr>
              <w:rFonts w:ascii="Times New Roman" w:hAnsi="Times New Roman"/>
            </w:rPr>
            <w:fldChar w:fldCharType="end"/>
          </w:r>
        </w:p>
      </w:sdtContent>
    </w:sdt>
    <w:p w:rsidR="008552BA" w:rsidRPr="008552BA" w:rsidRDefault="008552BA" w:rsidP="008552BA">
      <w:pPr>
        <w:pStyle w:val="ac"/>
        <w:spacing w:before="0" w:after="0" w:line="0" w:lineRule="atLeast"/>
        <w:rPr>
          <w:rFonts w:ascii="Times New Roman" w:hAnsi="Times New Roman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  <w:lang w:eastAsia="en-US"/>
        </w:rPr>
      </w:pPr>
    </w:p>
    <w:p w:rsidR="008552BA" w:rsidRPr="008552BA" w:rsidRDefault="008552BA" w:rsidP="008552BA">
      <w:pPr>
        <w:spacing w:after="0" w:line="0" w:lineRule="atLeast"/>
        <w:rPr>
          <w:rFonts w:ascii="Times New Roman" w:hAnsi="Times New Roman"/>
        </w:rPr>
      </w:pPr>
    </w:p>
    <w:p w:rsidR="00D21158" w:rsidRPr="008552BA" w:rsidRDefault="00D21158" w:rsidP="008552BA">
      <w:pPr>
        <w:spacing w:after="0" w:line="0" w:lineRule="atLeast"/>
        <w:rPr>
          <w:rFonts w:ascii="Times New Roman" w:hAnsi="Times New Roman"/>
        </w:rPr>
      </w:pPr>
    </w:p>
    <w:sectPr w:rsidR="00D21158" w:rsidRPr="008552BA" w:rsidSect="008552BA">
      <w:pgSz w:w="11905" w:h="16837"/>
      <w:pgMar w:top="851" w:right="1134" w:bottom="198" w:left="851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0435A"/>
    <w:multiLevelType w:val="hybridMultilevel"/>
    <w:tmpl w:val="8344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E43"/>
    <w:multiLevelType w:val="multilevel"/>
    <w:tmpl w:val="5A90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</w:abstractNum>
  <w:abstractNum w:abstractNumId="3">
    <w:nsid w:val="0CB53EA5"/>
    <w:multiLevelType w:val="hybridMultilevel"/>
    <w:tmpl w:val="8FF8B85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310ED6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B13D9"/>
    <w:multiLevelType w:val="hybridMultilevel"/>
    <w:tmpl w:val="35A44974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C750C"/>
    <w:multiLevelType w:val="hybridMultilevel"/>
    <w:tmpl w:val="33A0E7D0"/>
    <w:lvl w:ilvl="0" w:tplc="EBDC1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AF28E3"/>
    <w:multiLevelType w:val="hybridMultilevel"/>
    <w:tmpl w:val="080A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7341F"/>
    <w:multiLevelType w:val="hybridMultilevel"/>
    <w:tmpl w:val="1F242CE8"/>
    <w:lvl w:ilvl="0" w:tplc="A1048D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D62BB"/>
    <w:multiLevelType w:val="hybridMultilevel"/>
    <w:tmpl w:val="E494A466"/>
    <w:lvl w:ilvl="0" w:tplc="C6C62E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B3597"/>
    <w:multiLevelType w:val="hybridMultilevel"/>
    <w:tmpl w:val="5F940F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732535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3705"/>
    <w:rsid w:val="000939DE"/>
    <w:rsid w:val="00094F75"/>
    <w:rsid w:val="0009518C"/>
    <w:rsid w:val="00096C25"/>
    <w:rsid w:val="000971B0"/>
    <w:rsid w:val="000976D6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526B"/>
    <w:rsid w:val="001668F4"/>
    <w:rsid w:val="00167227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618"/>
    <w:rsid w:val="001837B8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D6E"/>
    <w:rsid w:val="00200434"/>
    <w:rsid w:val="002007D6"/>
    <w:rsid w:val="00200A39"/>
    <w:rsid w:val="002012FB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16272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688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3C9F"/>
    <w:rsid w:val="00244B45"/>
    <w:rsid w:val="002454BF"/>
    <w:rsid w:val="00246465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28C9"/>
    <w:rsid w:val="00273151"/>
    <w:rsid w:val="0027322C"/>
    <w:rsid w:val="002734EC"/>
    <w:rsid w:val="00273E25"/>
    <w:rsid w:val="00273E99"/>
    <w:rsid w:val="00274373"/>
    <w:rsid w:val="0027498A"/>
    <w:rsid w:val="00274B8E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162A"/>
    <w:rsid w:val="002B2066"/>
    <w:rsid w:val="002B2189"/>
    <w:rsid w:val="002B3832"/>
    <w:rsid w:val="002B3E3B"/>
    <w:rsid w:val="002B7257"/>
    <w:rsid w:val="002B786C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5188"/>
    <w:rsid w:val="002E5189"/>
    <w:rsid w:val="002E55B6"/>
    <w:rsid w:val="002E59FB"/>
    <w:rsid w:val="002E7014"/>
    <w:rsid w:val="002F046B"/>
    <w:rsid w:val="002F08B0"/>
    <w:rsid w:val="002F1544"/>
    <w:rsid w:val="002F17FC"/>
    <w:rsid w:val="002F2288"/>
    <w:rsid w:val="002F2781"/>
    <w:rsid w:val="002F2EF6"/>
    <w:rsid w:val="002F3948"/>
    <w:rsid w:val="002F3954"/>
    <w:rsid w:val="002F514A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6230"/>
    <w:rsid w:val="0030669A"/>
    <w:rsid w:val="003074D1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6706"/>
    <w:rsid w:val="00317FA1"/>
    <w:rsid w:val="0032112B"/>
    <w:rsid w:val="0032327B"/>
    <w:rsid w:val="003234FD"/>
    <w:rsid w:val="003238DB"/>
    <w:rsid w:val="00323A96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B15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CB7"/>
    <w:rsid w:val="00397BD6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D46"/>
    <w:rsid w:val="003D0EFC"/>
    <w:rsid w:val="003D1477"/>
    <w:rsid w:val="003D1999"/>
    <w:rsid w:val="003D2184"/>
    <w:rsid w:val="003D3B0C"/>
    <w:rsid w:val="003D671F"/>
    <w:rsid w:val="003D6889"/>
    <w:rsid w:val="003D6F63"/>
    <w:rsid w:val="003D7B2F"/>
    <w:rsid w:val="003E0F28"/>
    <w:rsid w:val="003E1085"/>
    <w:rsid w:val="003E19C5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71C6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455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AD3"/>
    <w:rsid w:val="004721B2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3198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C90"/>
    <w:rsid w:val="004A3FA5"/>
    <w:rsid w:val="004A5300"/>
    <w:rsid w:val="004A55D4"/>
    <w:rsid w:val="004A5B68"/>
    <w:rsid w:val="004A63BA"/>
    <w:rsid w:val="004A6496"/>
    <w:rsid w:val="004A740D"/>
    <w:rsid w:val="004A77D5"/>
    <w:rsid w:val="004A787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F58"/>
    <w:rsid w:val="004C0147"/>
    <w:rsid w:val="004C18AD"/>
    <w:rsid w:val="004C1FC2"/>
    <w:rsid w:val="004C2DF8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4C4D"/>
    <w:rsid w:val="004E5150"/>
    <w:rsid w:val="004E519A"/>
    <w:rsid w:val="004E5431"/>
    <w:rsid w:val="004E59EA"/>
    <w:rsid w:val="004E625D"/>
    <w:rsid w:val="004E6982"/>
    <w:rsid w:val="004F04FA"/>
    <w:rsid w:val="004F10BD"/>
    <w:rsid w:val="004F14F7"/>
    <w:rsid w:val="004F18AD"/>
    <w:rsid w:val="004F19DA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4AB9"/>
    <w:rsid w:val="005D65D5"/>
    <w:rsid w:val="005D690B"/>
    <w:rsid w:val="005D7727"/>
    <w:rsid w:val="005D791D"/>
    <w:rsid w:val="005E0384"/>
    <w:rsid w:val="005E0EAB"/>
    <w:rsid w:val="005E104F"/>
    <w:rsid w:val="005E14EA"/>
    <w:rsid w:val="005E176B"/>
    <w:rsid w:val="005E22E3"/>
    <w:rsid w:val="005E261A"/>
    <w:rsid w:val="005E2752"/>
    <w:rsid w:val="005E313F"/>
    <w:rsid w:val="005E41FD"/>
    <w:rsid w:val="005E447F"/>
    <w:rsid w:val="005E4C25"/>
    <w:rsid w:val="005E4CC3"/>
    <w:rsid w:val="005E58D3"/>
    <w:rsid w:val="005E5B5B"/>
    <w:rsid w:val="005E6491"/>
    <w:rsid w:val="005E6EAA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112F"/>
    <w:rsid w:val="006D1576"/>
    <w:rsid w:val="006D1BE5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7922"/>
    <w:rsid w:val="006D79A9"/>
    <w:rsid w:val="006D7A4F"/>
    <w:rsid w:val="006E0355"/>
    <w:rsid w:val="006E05AE"/>
    <w:rsid w:val="006E0F46"/>
    <w:rsid w:val="006E15A5"/>
    <w:rsid w:val="006E2335"/>
    <w:rsid w:val="006E25FA"/>
    <w:rsid w:val="006E381A"/>
    <w:rsid w:val="006E3E05"/>
    <w:rsid w:val="006E4B74"/>
    <w:rsid w:val="006E5228"/>
    <w:rsid w:val="006E5AAF"/>
    <w:rsid w:val="006E6F29"/>
    <w:rsid w:val="006E6F73"/>
    <w:rsid w:val="006E7A7E"/>
    <w:rsid w:val="006F0FB7"/>
    <w:rsid w:val="006F17BA"/>
    <w:rsid w:val="006F1BBE"/>
    <w:rsid w:val="006F2106"/>
    <w:rsid w:val="006F2557"/>
    <w:rsid w:val="006F3885"/>
    <w:rsid w:val="006F38DD"/>
    <w:rsid w:val="006F546D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60D"/>
    <w:rsid w:val="00731D74"/>
    <w:rsid w:val="00731E1A"/>
    <w:rsid w:val="00732535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596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172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2C3"/>
    <w:rsid w:val="007678E8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6B38"/>
    <w:rsid w:val="007C7222"/>
    <w:rsid w:val="007C74A3"/>
    <w:rsid w:val="007C78C7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952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1007A"/>
    <w:rsid w:val="00810610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2BA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3831"/>
    <w:rsid w:val="00874055"/>
    <w:rsid w:val="00874ADB"/>
    <w:rsid w:val="0087659B"/>
    <w:rsid w:val="0087668B"/>
    <w:rsid w:val="0087700D"/>
    <w:rsid w:val="0087736A"/>
    <w:rsid w:val="008802DB"/>
    <w:rsid w:val="008809A4"/>
    <w:rsid w:val="00880A08"/>
    <w:rsid w:val="008812F7"/>
    <w:rsid w:val="008815BC"/>
    <w:rsid w:val="00881F20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538A"/>
    <w:rsid w:val="008A5679"/>
    <w:rsid w:val="008A587A"/>
    <w:rsid w:val="008A6001"/>
    <w:rsid w:val="008A6635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7DF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158"/>
    <w:rsid w:val="00953460"/>
    <w:rsid w:val="00953AF8"/>
    <w:rsid w:val="00953EFC"/>
    <w:rsid w:val="009543CE"/>
    <w:rsid w:val="0095566B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4EA8"/>
    <w:rsid w:val="00965824"/>
    <w:rsid w:val="00965F16"/>
    <w:rsid w:val="0096645C"/>
    <w:rsid w:val="00967F88"/>
    <w:rsid w:val="00970515"/>
    <w:rsid w:val="009708DB"/>
    <w:rsid w:val="00970998"/>
    <w:rsid w:val="009709CB"/>
    <w:rsid w:val="00970B00"/>
    <w:rsid w:val="00970D28"/>
    <w:rsid w:val="00970E04"/>
    <w:rsid w:val="00970E7D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5AE"/>
    <w:rsid w:val="009A6906"/>
    <w:rsid w:val="009A6A89"/>
    <w:rsid w:val="009A7862"/>
    <w:rsid w:val="009A78B8"/>
    <w:rsid w:val="009B0076"/>
    <w:rsid w:val="009B2803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50F"/>
    <w:rsid w:val="009F6F6A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A7E"/>
    <w:rsid w:val="00A073BF"/>
    <w:rsid w:val="00A07408"/>
    <w:rsid w:val="00A07421"/>
    <w:rsid w:val="00A078B4"/>
    <w:rsid w:val="00A10887"/>
    <w:rsid w:val="00A12200"/>
    <w:rsid w:val="00A12A77"/>
    <w:rsid w:val="00A13FCA"/>
    <w:rsid w:val="00A143DB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7B1"/>
    <w:rsid w:val="00A64A88"/>
    <w:rsid w:val="00A64BC3"/>
    <w:rsid w:val="00A64C19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6B43"/>
    <w:rsid w:val="00A97321"/>
    <w:rsid w:val="00A979BA"/>
    <w:rsid w:val="00A979FE"/>
    <w:rsid w:val="00A97BD1"/>
    <w:rsid w:val="00AA0AB3"/>
    <w:rsid w:val="00AA0F69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88D"/>
    <w:rsid w:val="00AE7A5E"/>
    <w:rsid w:val="00AF010B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555"/>
    <w:rsid w:val="00B01E39"/>
    <w:rsid w:val="00B01EED"/>
    <w:rsid w:val="00B022FC"/>
    <w:rsid w:val="00B02556"/>
    <w:rsid w:val="00B03300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1636"/>
    <w:rsid w:val="00BB26EF"/>
    <w:rsid w:val="00BB2A82"/>
    <w:rsid w:val="00BB361A"/>
    <w:rsid w:val="00BB3687"/>
    <w:rsid w:val="00BB3AC5"/>
    <w:rsid w:val="00BB3DBE"/>
    <w:rsid w:val="00BB4777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C58"/>
    <w:rsid w:val="00BC7D25"/>
    <w:rsid w:val="00BD01C5"/>
    <w:rsid w:val="00BD0C95"/>
    <w:rsid w:val="00BD24C8"/>
    <w:rsid w:val="00BD27E7"/>
    <w:rsid w:val="00BD3AB5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F69"/>
    <w:rsid w:val="00BF210B"/>
    <w:rsid w:val="00BF266D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13E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9B3"/>
    <w:rsid w:val="00C82425"/>
    <w:rsid w:val="00C82902"/>
    <w:rsid w:val="00C82BC9"/>
    <w:rsid w:val="00C82BFC"/>
    <w:rsid w:val="00C8329E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A91"/>
    <w:rsid w:val="00CB4B13"/>
    <w:rsid w:val="00CB5439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5406"/>
    <w:rsid w:val="00CC649F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B1B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158"/>
    <w:rsid w:val="00D217C7"/>
    <w:rsid w:val="00D21839"/>
    <w:rsid w:val="00D22557"/>
    <w:rsid w:val="00D225C1"/>
    <w:rsid w:val="00D22EEB"/>
    <w:rsid w:val="00D23938"/>
    <w:rsid w:val="00D2447F"/>
    <w:rsid w:val="00D25B7A"/>
    <w:rsid w:val="00D27BFF"/>
    <w:rsid w:val="00D30EF4"/>
    <w:rsid w:val="00D31A84"/>
    <w:rsid w:val="00D31CB0"/>
    <w:rsid w:val="00D3246E"/>
    <w:rsid w:val="00D32614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9C5"/>
    <w:rsid w:val="00D74793"/>
    <w:rsid w:val="00D74B2C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701"/>
    <w:rsid w:val="00D85146"/>
    <w:rsid w:val="00D8642F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79C"/>
    <w:rsid w:val="00DC3A60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F79"/>
    <w:rsid w:val="00E31DA9"/>
    <w:rsid w:val="00E32180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646"/>
    <w:rsid w:val="00E6465A"/>
    <w:rsid w:val="00E646E5"/>
    <w:rsid w:val="00E64828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6AEB"/>
    <w:rsid w:val="00EC6C6B"/>
    <w:rsid w:val="00EC71B8"/>
    <w:rsid w:val="00EC7C9E"/>
    <w:rsid w:val="00ED0260"/>
    <w:rsid w:val="00ED06C4"/>
    <w:rsid w:val="00ED200D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E7AAA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D5F"/>
    <w:rsid w:val="00EF7F87"/>
    <w:rsid w:val="00F01991"/>
    <w:rsid w:val="00F01B5C"/>
    <w:rsid w:val="00F01BF3"/>
    <w:rsid w:val="00F02031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0A39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6028"/>
    <w:rsid w:val="00F56CE4"/>
    <w:rsid w:val="00F57538"/>
    <w:rsid w:val="00F57E36"/>
    <w:rsid w:val="00F605D9"/>
    <w:rsid w:val="00F616D0"/>
    <w:rsid w:val="00F620A5"/>
    <w:rsid w:val="00F62238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97DFF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6196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F1"/>
    <w:rsid w:val="00FD06D5"/>
    <w:rsid w:val="00FD1F14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F21"/>
    <w:rsid w:val="00FD5193"/>
    <w:rsid w:val="00FD5470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43C9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43C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3C9F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3C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43C9F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qFormat/>
    <w:rsid w:val="00243C9F"/>
    <w:pPr>
      <w:spacing w:before="240" w:after="60"/>
      <w:outlineLvl w:val="7"/>
    </w:pPr>
    <w:rPr>
      <w:rFonts w:eastAsiaTheme="minorEastAsia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C9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43C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3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3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43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43C9F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243C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43C9F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qFormat/>
    <w:rsid w:val="00243C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243C9F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8"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rsid w:val="0099777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633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9">
    <w:name w:val="Strong"/>
    <w:basedOn w:val="a0"/>
    <w:uiPriority w:val="22"/>
    <w:qFormat/>
    <w:rsid w:val="0036333A"/>
    <w:rPr>
      <w:b/>
      <w:bCs/>
    </w:rPr>
  </w:style>
  <w:style w:type="paragraph" w:styleId="aa">
    <w:name w:val="No Spacing"/>
    <w:uiPriority w:val="1"/>
    <w:qFormat/>
    <w:rsid w:val="00243C9F"/>
    <w:rPr>
      <w:sz w:val="24"/>
      <w:szCs w:val="24"/>
    </w:rPr>
  </w:style>
  <w:style w:type="paragraph" w:styleId="ab">
    <w:name w:val="List Paragraph"/>
    <w:basedOn w:val="a"/>
    <w:uiPriority w:val="34"/>
    <w:qFormat/>
    <w:rsid w:val="00243C9F"/>
    <w:pPr>
      <w:ind w:left="720"/>
      <w:contextualSpacing/>
    </w:pPr>
    <w:rPr>
      <w:rFonts w:eastAsia="Calibri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243C9F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43C9F"/>
    <w:pPr>
      <w:tabs>
        <w:tab w:val="right" w:leader="underscore" w:pos="9540"/>
      </w:tabs>
      <w:ind w:right="-185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43C9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243C9F"/>
    <w:pPr>
      <w:spacing w:after="100"/>
      <w:ind w:left="440"/>
    </w:pPr>
    <w:rPr>
      <w:lang w:eastAsia="en-US"/>
    </w:rPr>
  </w:style>
  <w:style w:type="paragraph" w:styleId="ad">
    <w:name w:val="Document Map"/>
    <w:basedOn w:val="a"/>
    <w:link w:val="ae"/>
    <w:uiPriority w:val="99"/>
    <w:unhideWhenUsed/>
    <w:rsid w:val="0073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rsid w:val="00732535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nhideWhenUsed/>
    <w:rsid w:val="008F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F47D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64EA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64EA8"/>
    <w:rPr>
      <w:color w:val="800080"/>
      <w:u w:val="single"/>
    </w:rPr>
  </w:style>
  <w:style w:type="paragraph" w:customStyle="1" w:styleId="font5">
    <w:name w:val="font5"/>
    <w:basedOn w:val="a"/>
    <w:rsid w:val="00964EA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964EA8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64">
    <w:name w:val="xl64"/>
    <w:basedOn w:val="a"/>
    <w:rsid w:val="00964E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964EA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964EA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u w:val="single"/>
    </w:rPr>
  </w:style>
  <w:style w:type="paragraph" w:customStyle="1" w:styleId="xl88">
    <w:name w:val="xl88"/>
    <w:basedOn w:val="a"/>
    <w:rsid w:val="00964E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964E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964E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964E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964EA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964E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C00000"/>
      <w:sz w:val="20"/>
      <w:szCs w:val="20"/>
    </w:rPr>
  </w:style>
  <w:style w:type="paragraph" w:customStyle="1" w:styleId="xl104">
    <w:name w:val="xl104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C00000"/>
      <w:sz w:val="20"/>
      <w:szCs w:val="20"/>
    </w:rPr>
  </w:style>
  <w:style w:type="paragraph" w:customStyle="1" w:styleId="xl107">
    <w:name w:val="xl107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C00000"/>
      <w:sz w:val="20"/>
      <w:szCs w:val="20"/>
    </w:rPr>
  </w:style>
  <w:style w:type="paragraph" w:customStyle="1" w:styleId="xl108">
    <w:name w:val="xl108"/>
    <w:basedOn w:val="a"/>
    <w:rsid w:val="00964E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964EA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964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964E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964E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"/>
    <w:rsid w:val="00964EA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"/>
    <w:rsid w:val="00964E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964EA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8">
    <w:name w:val="xl128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964E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964E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"/>
    <w:rsid w:val="00964E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964E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964EA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964E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964EA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rsid w:val="00964EA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rsid w:val="00964EA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64E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964E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964E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af3">
    <w:name w:val="Body Text Indent"/>
    <w:basedOn w:val="a"/>
    <w:link w:val="af4"/>
    <w:rsid w:val="00D21158"/>
    <w:pPr>
      <w:spacing w:after="0" w:line="240" w:lineRule="auto"/>
      <w:ind w:right="-142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21158"/>
    <w:rPr>
      <w:sz w:val="28"/>
    </w:rPr>
  </w:style>
  <w:style w:type="paragraph" w:customStyle="1" w:styleId="210">
    <w:name w:val="Основной текст 21"/>
    <w:basedOn w:val="a"/>
    <w:rsid w:val="00D21158"/>
    <w:pPr>
      <w:widowControl w:val="0"/>
      <w:spacing w:after="6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link w:val="23"/>
    <w:rsid w:val="00D2115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21158"/>
    <w:rPr>
      <w:sz w:val="24"/>
      <w:szCs w:val="24"/>
    </w:rPr>
  </w:style>
  <w:style w:type="table" w:styleId="af5">
    <w:name w:val="Table Grid"/>
    <w:basedOn w:val="a1"/>
    <w:uiPriority w:val="59"/>
    <w:rsid w:val="00D2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D2115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21158"/>
    <w:rPr>
      <w:sz w:val="24"/>
      <w:szCs w:val="24"/>
    </w:rPr>
  </w:style>
  <w:style w:type="table" w:styleId="af6">
    <w:name w:val="Table Elegant"/>
    <w:basedOn w:val="a1"/>
    <w:rsid w:val="00D211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header"/>
    <w:basedOn w:val="a"/>
    <w:link w:val="af8"/>
    <w:unhideWhenUsed/>
    <w:rsid w:val="00D211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D21158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D211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D21158"/>
    <w:rPr>
      <w:sz w:val="24"/>
      <w:szCs w:val="24"/>
    </w:rPr>
  </w:style>
  <w:style w:type="paragraph" w:customStyle="1" w:styleId="ConsNormal">
    <w:name w:val="ConsNormal"/>
    <w:rsid w:val="00D2115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21158"/>
  </w:style>
  <w:style w:type="paragraph" w:customStyle="1" w:styleId="ConsPlusNormal">
    <w:name w:val="ConsPlusNormal"/>
    <w:rsid w:val="00D2115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Documents%20and%20Settings\User\&#1052;&#1086;&#1080;%20&#1076;&#1086;&#1082;&#1091;&#1084;&#1077;&#1085;&#1090;&#1099;\&#1052;&#1054;\&#1041;&#1058;\2017\&#1056;&#1072;&#1079;&#1088;&#1072;&#1073;%20&#1041;&#1058;%202018\&#1055;&#1056;_&#1047;%20&#1057;&#1069;&#1056;%202018_2020\&#1055;&#1056;_&#1045;%20&#1087;&#1088;_&#1079;&#1072;%20&#1057;&#1069;&#1056;%202018-2020\NEW_&#1057;&#1069;&#1056;_18_20&#1075;\1_&#1069;&#1058;&#1040;&#1055;_&#1054;%20&#1088;&#1072;&#1079;&#1088;%20&#1057;&#1069;&#1056;_18\1.%20&#1060;&#1086;&#1088;&#1084;&#1072;%20&#1087;&#1088;&#1086;&#1075;&#1085;&#1086;&#1079;&#1072;%2018-20%20%20&#1094;&#1077;&#1083;&#1080;&#1082;&#1086;&#1084;_&#1059;&#1090;&#1086;&#1095;&#1085;&#1080;&#1083;&#1072;%20&#1060;&#1054;&#1056;&#1052;&#1059;&#1051;&#1067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Documents%20and%20Settings\User\&#1052;&#1086;&#1080;%20&#1076;&#1086;&#1082;&#1091;&#1084;&#1077;&#1085;&#1090;&#1099;\&#1052;&#1054;\&#1041;&#1058;\2017\&#1056;&#1072;&#1079;&#1088;&#1072;&#1073;%20&#1041;&#1058;%202018\&#1055;&#1056;_&#1047;%20&#1057;&#1069;&#1056;%202018_2020\&#1055;&#1056;_&#1045;%20&#1087;&#1088;_&#1079;&#1072;%20&#1057;&#1069;&#1056;%202018-2020\NEW_&#1057;&#1069;&#1056;_18_20&#1075;\1_&#1069;&#1058;&#1040;&#1055;_&#1054;%20&#1088;&#1072;&#1079;&#1088;%20&#1057;&#1069;&#1056;_18\1.%20&#1060;&#1086;&#1088;&#1084;&#1072;%20&#1087;&#1088;&#1086;&#1075;&#1085;&#1086;&#1079;&#1072;%2018-20%20%20&#1094;&#1077;&#1083;&#1080;&#1082;&#1086;&#1084;_&#1059;&#1090;&#1086;&#1095;&#1085;&#1080;&#1083;&#1072;%20&#1060;&#1054;&#1056;&#1052;&#1059;&#1051;&#1067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C56EB7-A6CE-4B2E-BEAC-FAC6E29A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46</Pages>
  <Words>16243</Words>
  <Characters>92590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2016-10-25T10:26:00Z</cp:lastPrinted>
  <dcterms:created xsi:type="dcterms:W3CDTF">2016-10-24T11:37:00Z</dcterms:created>
  <dcterms:modified xsi:type="dcterms:W3CDTF">2017-10-13T14:12:00Z</dcterms:modified>
</cp:coreProperties>
</file>