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4176" w:rsidRDefault="00A43EA5" w:rsidP="00B14176">
      <w:pPr>
        <w:ind w:firstLine="709"/>
        <w:jc w:val="center"/>
        <w:rPr>
          <w:b/>
        </w:rPr>
      </w:pPr>
      <w:r>
        <w:rPr>
          <w:b/>
        </w:rPr>
        <w:t>Порядок перевода</w:t>
      </w:r>
      <w:r w:rsidR="00B14176">
        <w:rPr>
          <w:b/>
        </w:rPr>
        <w:t xml:space="preserve"> пенсии </w:t>
      </w:r>
      <w:r w:rsidR="002A74BF">
        <w:rPr>
          <w:b/>
        </w:rPr>
        <w:t xml:space="preserve">при смене места </w:t>
      </w:r>
      <w:r w:rsidR="00B14176" w:rsidRPr="00F61A91">
        <w:rPr>
          <w:b/>
        </w:rPr>
        <w:t>жительства</w:t>
      </w:r>
    </w:p>
    <w:p w:rsidR="0020391C" w:rsidRDefault="0020391C" w:rsidP="00621E3B">
      <w:pPr>
        <w:ind w:firstLine="709"/>
        <w:jc w:val="both"/>
        <w:rPr>
          <w:b/>
        </w:rPr>
      </w:pPr>
    </w:p>
    <w:p w:rsidR="0020391C" w:rsidRDefault="0020391C" w:rsidP="00621E3B">
      <w:pPr>
        <w:ind w:firstLine="709"/>
        <w:jc w:val="both"/>
      </w:pPr>
      <w:r w:rsidRPr="00F64964">
        <w:t>Выплату пенсии производит территориальный орган Пенсионного фонда Р</w:t>
      </w:r>
      <w:r w:rsidR="00621E3B">
        <w:t>Ф</w:t>
      </w:r>
      <w:r w:rsidRPr="00F64964">
        <w:t xml:space="preserve"> по месту нахождения пенсионного дела </w:t>
      </w:r>
      <w:r>
        <w:t xml:space="preserve">гражданина </w:t>
      </w:r>
      <w:r w:rsidRPr="00F64964">
        <w:t xml:space="preserve">на основании </w:t>
      </w:r>
      <w:r>
        <w:t xml:space="preserve">его </w:t>
      </w:r>
      <w:r w:rsidRPr="00F64964">
        <w:t>заявления.</w:t>
      </w:r>
      <w:r>
        <w:t xml:space="preserve"> Пенсионное дело состоит на учете по месту жительства пенсионера, а именно:</w:t>
      </w:r>
    </w:p>
    <w:p w:rsidR="0020391C" w:rsidRDefault="00A43EA5" w:rsidP="00621E3B">
      <w:pPr>
        <w:autoSpaceDE w:val="0"/>
        <w:ind w:firstLine="709"/>
        <w:jc w:val="both"/>
        <w:rPr>
          <w:rFonts w:eastAsia="Arial CYR"/>
          <w:lang w:eastAsia="ar-SA"/>
        </w:rPr>
      </w:pPr>
      <w:r>
        <w:rPr>
          <w:rFonts w:eastAsia="Arial CYR"/>
          <w:lang w:eastAsia="ar-SA"/>
        </w:rPr>
        <w:t>-</w:t>
      </w:r>
      <w:r w:rsidR="0020391C" w:rsidRPr="00486C90">
        <w:rPr>
          <w:rFonts w:eastAsia="Arial CYR"/>
          <w:lang w:eastAsia="ar-SA"/>
        </w:rPr>
        <w:t xml:space="preserve">по </w:t>
      </w:r>
      <w:r w:rsidR="0020391C">
        <w:rPr>
          <w:rFonts w:eastAsia="Arial CYR"/>
          <w:lang w:eastAsia="ar-SA"/>
        </w:rPr>
        <w:t>месту регистрации гражданина;</w:t>
      </w:r>
    </w:p>
    <w:p w:rsidR="0020391C" w:rsidRDefault="00621E3B" w:rsidP="00621E3B">
      <w:pPr>
        <w:autoSpaceDE w:val="0"/>
        <w:ind w:firstLine="709"/>
        <w:jc w:val="both"/>
        <w:rPr>
          <w:rFonts w:eastAsia="Arial CYR"/>
          <w:lang w:eastAsia="ar-SA"/>
        </w:rPr>
      </w:pPr>
      <w:r>
        <w:rPr>
          <w:rFonts w:eastAsia="Arial CYR"/>
          <w:lang w:eastAsia="ar-SA"/>
        </w:rPr>
        <w:t>-</w:t>
      </w:r>
      <w:r w:rsidR="00A43EA5">
        <w:rPr>
          <w:rFonts w:eastAsia="Arial CYR"/>
          <w:lang w:eastAsia="ar-SA"/>
        </w:rPr>
        <w:t>по месту временной регистрации;</w:t>
      </w:r>
    </w:p>
    <w:p w:rsidR="00A43EA5" w:rsidRDefault="00A43EA5" w:rsidP="00621E3B">
      <w:pPr>
        <w:autoSpaceDE w:val="0"/>
        <w:ind w:firstLine="709"/>
        <w:jc w:val="both"/>
      </w:pPr>
      <w:r>
        <w:rPr>
          <w:rFonts w:eastAsia="Arial CYR"/>
          <w:lang w:eastAsia="ar-SA"/>
        </w:rPr>
        <w:t>-</w:t>
      </w:r>
      <w:r w:rsidR="0020391C">
        <w:rPr>
          <w:rFonts w:eastAsia="Arial CYR"/>
          <w:lang w:eastAsia="ar-SA"/>
        </w:rPr>
        <w:t>по фактическому месту проживания.</w:t>
      </w:r>
    </w:p>
    <w:p w:rsidR="0020391C" w:rsidRPr="00F64964" w:rsidRDefault="00005917" w:rsidP="00621E3B">
      <w:pPr>
        <w:autoSpaceDE w:val="0"/>
        <w:ind w:firstLine="709"/>
        <w:jc w:val="both"/>
      </w:pPr>
      <w:r>
        <w:t>При смене</w:t>
      </w:r>
      <w:r w:rsidR="00BC2946">
        <w:t xml:space="preserve"> места</w:t>
      </w:r>
      <w:r w:rsidR="0020391C">
        <w:t xml:space="preserve"> жительства пенсионеру необходимо </w:t>
      </w:r>
      <w:r w:rsidR="0020391C" w:rsidRPr="00F64964">
        <w:t>обратиться в территориа</w:t>
      </w:r>
      <w:r w:rsidR="00BC2946">
        <w:t>льный орган Пенсионного фонда РФ</w:t>
      </w:r>
      <w:r w:rsidR="0020391C">
        <w:t xml:space="preserve"> по</w:t>
      </w:r>
      <w:r>
        <w:t xml:space="preserve"> новому месту проживания</w:t>
      </w:r>
      <w:r w:rsidR="0020391C">
        <w:t xml:space="preserve"> для запроса своего пенсионного дела, с документами, подтверждающими смену адреса.</w:t>
      </w:r>
    </w:p>
    <w:p w:rsidR="0020391C" w:rsidRPr="00F64964" w:rsidRDefault="00005917" w:rsidP="00621E3B">
      <w:pPr>
        <w:ind w:firstLine="709"/>
        <w:jc w:val="both"/>
      </w:pPr>
      <w:r>
        <w:t>В случае, е</w:t>
      </w:r>
      <w:r w:rsidR="0020391C" w:rsidRPr="00F64964">
        <w:t>сли гражданин не зарегистрирован по новому месту жительства или по м</w:t>
      </w:r>
      <w:r>
        <w:t>есту пребывания на территории Российской Федерации</w:t>
      </w:r>
      <w:r w:rsidR="0020391C" w:rsidRPr="00F64964">
        <w:t>, то запрос пенсионного дела оформляется на основании заявления с указанием адреса фактического места проживания.</w:t>
      </w:r>
    </w:p>
    <w:p w:rsidR="0020391C" w:rsidRDefault="0020391C" w:rsidP="00621E3B">
      <w:pPr>
        <w:ind w:firstLine="709"/>
        <w:jc w:val="both"/>
      </w:pPr>
      <w:r w:rsidRPr="00F64964">
        <w:t xml:space="preserve">Сотрудники </w:t>
      </w:r>
      <w:r>
        <w:t>территориального органа ПФР регистрируют обращение гражданина,</w:t>
      </w:r>
      <w:r w:rsidRPr="00F64964">
        <w:t xml:space="preserve"> оформляют запрос пенсионного дела и не позднее одного рабочего дня, следующего за днем обращения пенсионера, направляют его в орган</w:t>
      </w:r>
      <w:r w:rsidR="00FA077A">
        <w:t>ы</w:t>
      </w:r>
      <w:r w:rsidRPr="00F64964">
        <w:t xml:space="preserve"> ПФР по прежнему месту жительства гражданина. </w:t>
      </w:r>
      <w:r>
        <w:t xml:space="preserve">На основании </w:t>
      </w:r>
      <w:r w:rsidR="00FA077A">
        <w:t xml:space="preserve">данного </w:t>
      </w:r>
      <w:r>
        <w:t>запроса</w:t>
      </w:r>
      <w:r w:rsidRPr="00F64964">
        <w:t xml:space="preserve"> пенсионное дело направляется по новому месту жительства не позднее трех рабочих дней с момента п</w:t>
      </w:r>
      <w:r w:rsidR="00FA077A">
        <w:t>оступления запроса.</w:t>
      </w:r>
    </w:p>
    <w:p w:rsidR="001C0033" w:rsidRDefault="0020391C" w:rsidP="008B1C58">
      <w:pPr>
        <w:ind w:firstLine="709"/>
        <w:jc w:val="both"/>
      </w:pPr>
      <w:r w:rsidRPr="00F64964">
        <w:t>При поступлении пенсионного дела оформляется распоряжение о постановке его на учет и продлении выплаты пенсии по новому месту жительства не позднее двух рабочих дней с момента его поступления. П</w:t>
      </w:r>
      <w:r w:rsidR="008B1C58">
        <w:t xml:space="preserve">ри этом проверяется правильность </w:t>
      </w:r>
      <w:r w:rsidR="001C0033">
        <w:t>установления пенсии</w:t>
      </w:r>
      <w:r w:rsidR="00FD52BF">
        <w:t xml:space="preserve"> </w:t>
      </w:r>
      <w:r w:rsidR="001C0033">
        <w:t>по прежнему месту жительства</w:t>
      </w:r>
      <w:r w:rsidR="008B1C58">
        <w:t xml:space="preserve"> на основании документов пенсионного дела.</w:t>
      </w:r>
    </w:p>
    <w:p w:rsidR="0020391C" w:rsidRDefault="0020391C" w:rsidP="002A74BF">
      <w:pPr>
        <w:ind w:firstLine="709"/>
        <w:jc w:val="both"/>
        <w:rPr>
          <w:b/>
        </w:rPr>
      </w:pPr>
    </w:p>
    <w:p w:rsidR="00B14176" w:rsidRDefault="00B14176" w:rsidP="002A74BF">
      <w:pPr>
        <w:pStyle w:val="af4"/>
        <w:spacing w:after="0"/>
        <w:ind w:left="0" w:firstLine="709"/>
        <w:jc w:val="both"/>
        <w:rPr>
          <w:bCs/>
        </w:rPr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B14176">
      <w:pPr>
        <w:widowControl w:val="0"/>
        <w:autoSpaceDE w:val="0"/>
        <w:autoSpaceDN w:val="0"/>
        <w:adjustRightInd w:val="0"/>
        <w:ind w:firstLine="709"/>
        <w:jc w:val="both"/>
      </w:pPr>
    </w:p>
    <w:p w:rsidR="00BB7140" w:rsidRDefault="00BB7140" w:rsidP="00F950FC">
      <w:pPr>
        <w:widowControl w:val="0"/>
        <w:autoSpaceDE w:val="0"/>
        <w:autoSpaceDN w:val="0"/>
        <w:adjustRightInd w:val="0"/>
        <w:jc w:val="both"/>
      </w:pPr>
    </w:p>
    <w:p w:rsidR="00F950FC" w:rsidRDefault="00F950FC" w:rsidP="00F950FC">
      <w:pPr>
        <w:widowControl w:val="0"/>
        <w:autoSpaceDE w:val="0"/>
        <w:autoSpaceDN w:val="0"/>
        <w:adjustRightInd w:val="0"/>
        <w:jc w:val="both"/>
      </w:pPr>
    </w:p>
    <w:p w:rsidR="00100C04" w:rsidRDefault="00100C04" w:rsidP="00FD52BF">
      <w:pPr>
        <w:pStyle w:val="aa"/>
        <w:spacing w:after="0"/>
        <w:jc w:val="both"/>
      </w:pPr>
    </w:p>
    <w:sectPr w:rsidR="00100C04" w:rsidSect="005007FF">
      <w:footerReference w:type="default" r:id="rId7"/>
      <w:pgSz w:w="11906" w:h="16838"/>
      <w:pgMar w:top="1134" w:right="992" w:bottom="851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F24" w:rsidRDefault="00742F24">
      <w:r>
        <w:separator/>
      </w:r>
    </w:p>
  </w:endnote>
  <w:endnote w:type="continuationSeparator" w:id="1">
    <w:p w:rsidR="00742F24" w:rsidRDefault="00742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F24" w:rsidRDefault="00742F24">
      <w:r>
        <w:separator/>
      </w:r>
    </w:p>
  </w:footnote>
  <w:footnote w:type="continuationSeparator" w:id="1">
    <w:p w:rsidR="00742F24" w:rsidRDefault="00742F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84"/>
        </w:tabs>
        <w:ind w:left="1116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684"/>
        </w:tabs>
        <w:ind w:left="12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84"/>
        </w:tabs>
        <w:ind w:left="1404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684"/>
        </w:tabs>
        <w:ind w:left="15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84"/>
        </w:tabs>
        <w:ind w:left="16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84"/>
        </w:tabs>
        <w:ind w:left="18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84"/>
        </w:tabs>
        <w:ind w:left="19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84"/>
        </w:tabs>
        <w:ind w:left="21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84"/>
        </w:tabs>
        <w:ind w:left="2268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05917"/>
    <w:rsid w:val="00007F07"/>
    <w:rsid w:val="00014C0C"/>
    <w:rsid w:val="00017EA5"/>
    <w:rsid w:val="000439BB"/>
    <w:rsid w:val="0006041B"/>
    <w:rsid w:val="00062397"/>
    <w:rsid w:val="0008275E"/>
    <w:rsid w:val="000A3D3D"/>
    <w:rsid w:val="000B498C"/>
    <w:rsid w:val="000D2DAE"/>
    <w:rsid w:val="00100C04"/>
    <w:rsid w:val="00111046"/>
    <w:rsid w:val="00115123"/>
    <w:rsid w:val="001230D3"/>
    <w:rsid w:val="00137282"/>
    <w:rsid w:val="0014379A"/>
    <w:rsid w:val="00150564"/>
    <w:rsid w:val="001523B0"/>
    <w:rsid w:val="00157AAB"/>
    <w:rsid w:val="001602B9"/>
    <w:rsid w:val="00171284"/>
    <w:rsid w:val="00186826"/>
    <w:rsid w:val="001904FE"/>
    <w:rsid w:val="001A07C7"/>
    <w:rsid w:val="001C0033"/>
    <w:rsid w:val="001D3C05"/>
    <w:rsid w:val="001D4D70"/>
    <w:rsid w:val="001E2D04"/>
    <w:rsid w:val="0020391C"/>
    <w:rsid w:val="00234A56"/>
    <w:rsid w:val="002433DA"/>
    <w:rsid w:val="00254D9C"/>
    <w:rsid w:val="0026341E"/>
    <w:rsid w:val="002765D0"/>
    <w:rsid w:val="00282E2B"/>
    <w:rsid w:val="002861D1"/>
    <w:rsid w:val="00290054"/>
    <w:rsid w:val="002A74BF"/>
    <w:rsid w:val="002B0607"/>
    <w:rsid w:val="002C4676"/>
    <w:rsid w:val="002E0152"/>
    <w:rsid w:val="002E382E"/>
    <w:rsid w:val="00302993"/>
    <w:rsid w:val="003169A5"/>
    <w:rsid w:val="00334E52"/>
    <w:rsid w:val="003402A9"/>
    <w:rsid w:val="00342DB3"/>
    <w:rsid w:val="003533D0"/>
    <w:rsid w:val="0036077F"/>
    <w:rsid w:val="00382937"/>
    <w:rsid w:val="003A247F"/>
    <w:rsid w:val="003A7CEC"/>
    <w:rsid w:val="003C216F"/>
    <w:rsid w:val="003C3B85"/>
    <w:rsid w:val="003C545A"/>
    <w:rsid w:val="00402136"/>
    <w:rsid w:val="004172FB"/>
    <w:rsid w:val="00420A45"/>
    <w:rsid w:val="00432969"/>
    <w:rsid w:val="004349B0"/>
    <w:rsid w:val="00440D7D"/>
    <w:rsid w:val="00481506"/>
    <w:rsid w:val="004A1429"/>
    <w:rsid w:val="004A1BA3"/>
    <w:rsid w:val="004A476D"/>
    <w:rsid w:val="004B11EB"/>
    <w:rsid w:val="004C1F2B"/>
    <w:rsid w:val="004C47CF"/>
    <w:rsid w:val="004E16D8"/>
    <w:rsid w:val="004E5712"/>
    <w:rsid w:val="004F07D3"/>
    <w:rsid w:val="004F1427"/>
    <w:rsid w:val="005007FF"/>
    <w:rsid w:val="00503E27"/>
    <w:rsid w:val="00517437"/>
    <w:rsid w:val="00517BAF"/>
    <w:rsid w:val="00536D63"/>
    <w:rsid w:val="0054070E"/>
    <w:rsid w:val="005443EB"/>
    <w:rsid w:val="00551079"/>
    <w:rsid w:val="00573487"/>
    <w:rsid w:val="005738EC"/>
    <w:rsid w:val="005742B0"/>
    <w:rsid w:val="0057487D"/>
    <w:rsid w:val="0058631F"/>
    <w:rsid w:val="00593D4E"/>
    <w:rsid w:val="005971A4"/>
    <w:rsid w:val="005B2E35"/>
    <w:rsid w:val="005C6D53"/>
    <w:rsid w:val="005F37B4"/>
    <w:rsid w:val="00601B21"/>
    <w:rsid w:val="00602F0D"/>
    <w:rsid w:val="00606BEE"/>
    <w:rsid w:val="006070A4"/>
    <w:rsid w:val="00621E3B"/>
    <w:rsid w:val="006300EE"/>
    <w:rsid w:val="00647FDD"/>
    <w:rsid w:val="00651286"/>
    <w:rsid w:val="0066043F"/>
    <w:rsid w:val="00671590"/>
    <w:rsid w:val="00691A84"/>
    <w:rsid w:val="006A267A"/>
    <w:rsid w:val="006B2795"/>
    <w:rsid w:val="006C0BF9"/>
    <w:rsid w:val="006C7C43"/>
    <w:rsid w:val="006D0678"/>
    <w:rsid w:val="006E0A8C"/>
    <w:rsid w:val="006E1DE5"/>
    <w:rsid w:val="006E6C55"/>
    <w:rsid w:val="00705F32"/>
    <w:rsid w:val="007104D2"/>
    <w:rsid w:val="00712EA8"/>
    <w:rsid w:val="00721943"/>
    <w:rsid w:val="00723413"/>
    <w:rsid w:val="007258B5"/>
    <w:rsid w:val="00731ED1"/>
    <w:rsid w:val="00742F24"/>
    <w:rsid w:val="00755FCF"/>
    <w:rsid w:val="007615E9"/>
    <w:rsid w:val="00786CC5"/>
    <w:rsid w:val="00787DB3"/>
    <w:rsid w:val="00795735"/>
    <w:rsid w:val="007B1795"/>
    <w:rsid w:val="007C23A4"/>
    <w:rsid w:val="007C6947"/>
    <w:rsid w:val="007D5132"/>
    <w:rsid w:val="007E2790"/>
    <w:rsid w:val="007F1580"/>
    <w:rsid w:val="007F3F01"/>
    <w:rsid w:val="0080659C"/>
    <w:rsid w:val="00806A4D"/>
    <w:rsid w:val="00815E81"/>
    <w:rsid w:val="0082196F"/>
    <w:rsid w:val="00832A82"/>
    <w:rsid w:val="00843D14"/>
    <w:rsid w:val="00852DC5"/>
    <w:rsid w:val="00877765"/>
    <w:rsid w:val="008921BB"/>
    <w:rsid w:val="008A6915"/>
    <w:rsid w:val="008B1C58"/>
    <w:rsid w:val="008B40ED"/>
    <w:rsid w:val="008C1A1F"/>
    <w:rsid w:val="008D6C93"/>
    <w:rsid w:val="008E3707"/>
    <w:rsid w:val="008E528E"/>
    <w:rsid w:val="008F2DC2"/>
    <w:rsid w:val="009028B6"/>
    <w:rsid w:val="00902963"/>
    <w:rsid w:val="00925561"/>
    <w:rsid w:val="00934535"/>
    <w:rsid w:val="0093580E"/>
    <w:rsid w:val="0093655D"/>
    <w:rsid w:val="00953E8B"/>
    <w:rsid w:val="009555F2"/>
    <w:rsid w:val="00961E6D"/>
    <w:rsid w:val="00966001"/>
    <w:rsid w:val="009802C7"/>
    <w:rsid w:val="009846C4"/>
    <w:rsid w:val="00994460"/>
    <w:rsid w:val="009A38B0"/>
    <w:rsid w:val="009A51C4"/>
    <w:rsid w:val="009A684D"/>
    <w:rsid w:val="009B59A1"/>
    <w:rsid w:val="009D4910"/>
    <w:rsid w:val="009E4511"/>
    <w:rsid w:val="00A15063"/>
    <w:rsid w:val="00A3149B"/>
    <w:rsid w:val="00A43EA5"/>
    <w:rsid w:val="00A44201"/>
    <w:rsid w:val="00A65C62"/>
    <w:rsid w:val="00A71449"/>
    <w:rsid w:val="00A72642"/>
    <w:rsid w:val="00A740F1"/>
    <w:rsid w:val="00A832F7"/>
    <w:rsid w:val="00AA3083"/>
    <w:rsid w:val="00AB35E6"/>
    <w:rsid w:val="00AB5419"/>
    <w:rsid w:val="00AC184D"/>
    <w:rsid w:val="00AC4592"/>
    <w:rsid w:val="00AD52BA"/>
    <w:rsid w:val="00AE2445"/>
    <w:rsid w:val="00AF2829"/>
    <w:rsid w:val="00B01C58"/>
    <w:rsid w:val="00B14176"/>
    <w:rsid w:val="00B14936"/>
    <w:rsid w:val="00B24AB7"/>
    <w:rsid w:val="00B42C52"/>
    <w:rsid w:val="00B6246A"/>
    <w:rsid w:val="00B72F26"/>
    <w:rsid w:val="00B7463B"/>
    <w:rsid w:val="00B834A1"/>
    <w:rsid w:val="00B8379C"/>
    <w:rsid w:val="00B954A4"/>
    <w:rsid w:val="00BA080F"/>
    <w:rsid w:val="00BB323E"/>
    <w:rsid w:val="00BB7140"/>
    <w:rsid w:val="00BC2946"/>
    <w:rsid w:val="00BF7EDF"/>
    <w:rsid w:val="00C073F6"/>
    <w:rsid w:val="00C15D37"/>
    <w:rsid w:val="00C2583B"/>
    <w:rsid w:val="00C2641B"/>
    <w:rsid w:val="00C3097D"/>
    <w:rsid w:val="00C368D0"/>
    <w:rsid w:val="00C54B3D"/>
    <w:rsid w:val="00C63A21"/>
    <w:rsid w:val="00C67819"/>
    <w:rsid w:val="00C74EC6"/>
    <w:rsid w:val="00CA379E"/>
    <w:rsid w:val="00CB3A49"/>
    <w:rsid w:val="00CB4725"/>
    <w:rsid w:val="00CB6705"/>
    <w:rsid w:val="00CE0EC1"/>
    <w:rsid w:val="00CE2629"/>
    <w:rsid w:val="00D04F42"/>
    <w:rsid w:val="00D143B7"/>
    <w:rsid w:val="00D21E00"/>
    <w:rsid w:val="00D25B60"/>
    <w:rsid w:val="00D32620"/>
    <w:rsid w:val="00D34994"/>
    <w:rsid w:val="00D46E50"/>
    <w:rsid w:val="00D65FBA"/>
    <w:rsid w:val="00D71170"/>
    <w:rsid w:val="00D754E5"/>
    <w:rsid w:val="00DA20C1"/>
    <w:rsid w:val="00DB57DF"/>
    <w:rsid w:val="00DB58C1"/>
    <w:rsid w:val="00DB7FA7"/>
    <w:rsid w:val="00DD4B25"/>
    <w:rsid w:val="00DF2949"/>
    <w:rsid w:val="00E032C4"/>
    <w:rsid w:val="00E157AE"/>
    <w:rsid w:val="00E15CBA"/>
    <w:rsid w:val="00E3551D"/>
    <w:rsid w:val="00E35F40"/>
    <w:rsid w:val="00E46192"/>
    <w:rsid w:val="00E47100"/>
    <w:rsid w:val="00E5794D"/>
    <w:rsid w:val="00E57AB8"/>
    <w:rsid w:val="00E61C79"/>
    <w:rsid w:val="00E73127"/>
    <w:rsid w:val="00E9048D"/>
    <w:rsid w:val="00EA0C93"/>
    <w:rsid w:val="00EA43BD"/>
    <w:rsid w:val="00ED2896"/>
    <w:rsid w:val="00EE31C0"/>
    <w:rsid w:val="00EF0A12"/>
    <w:rsid w:val="00F038CF"/>
    <w:rsid w:val="00F05370"/>
    <w:rsid w:val="00F059AF"/>
    <w:rsid w:val="00F11CC9"/>
    <w:rsid w:val="00F52480"/>
    <w:rsid w:val="00F539B9"/>
    <w:rsid w:val="00F61A91"/>
    <w:rsid w:val="00F6397E"/>
    <w:rsid w:val="00F6465C"/>
    <w:rsid w:val="00F64F9A"/>
    <w:rsid w:val="00F6647E"/>
    <w:rsid w:val="00F93876"/>
    <w:rsid w:val="00F950FC"/>
    <w:rsid w:val="00FA02E5"/>
    <w:rsid w:val="00FA077A"/>
    <w:rsid w:val="00FB2639"/>
    <w:rsid w:val="00FB5F32"/>
    <w:rsid w:val="00FB6FBA"/>
    <w:rsid w:val="00FD52BF"/>
    <w:rsid w:val="00FE4087"/>
    <w:rsid w:val="00FF24B2"/>
    <w:rsid w:val="00FF4BDD"/>
    <w:rsid w:val="00FF528B"/>
    <w:rsid w:val="00FF7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uiPriority w:val="22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  <w:style w:type="paragraph" w:customStyle="1" w:styleId="af7">
    <w:name w:val="Текст документа"/>
    <w:basedOn w:val="af0"/>
    <w:rsid w:val="00290054"/>
    <w:pPr>
      <w:jc w:val="both"/>
    </w:pPr>
    <w:rPr>
      <w:rFonts w:eastAsia="Verdana"/>
      <w:bCs/>
      <w:color w:val="000000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cp:lastModifiedBy>0600</cp:lastModifiedBy>
  <cp:revision>17</cp:revision>
  <cp:lastPrinted>2014-10-29T13:32:00Z</cp:lastPrinted>
  <dcterms:created xsi:type="dcterms:W3CDTF">2014-04-18T04:29:00Z</dcterms:created>
  <dcterms:modified xsi:type="dcterms:W3CDTF">2014-11-06T06:14:00Z</dcterms:modified>
</cp:coreProperties>
</file>